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7A14F" w14:textId="520EE690" w:rsidR="00B85271" w:rsidRPr="008D1DE5" w:rsidRDefault="00B85271" w:rsidP="00B85271">
      <w:pPr>
        <w:pStyle w:val="Cm"/>
        <w:rPr>
          <w:i w:val="0"/>
          <w:iCs w:val="0"/>
          <w:sz w:val="24"/>
          <w:szCs w:val="24"/>
        </w:rPr>
      </w:pPr>
      <w:r w:rsidRPr="008D1DE5">
        <w:rPr>
          <w:i w:val="0"/>
          <w:iCs w:val="0"/>
          <w:sz w:val="24"/>
          <w:szCs w:val="24"/>
        </w:rPr>
        <w:t>BÉRLETI SZERZŐDÉS</w:t>
      </w:r>
      <w:r w:rsidR="00902071" w:rsidRPr="008D1DE5">
        <w:rPr>
          <w:i w:val="0"/>
          <w:iCs w:val="0"/>
          <w:sz w:val="24"/>
          <w:szCs w:val="24"/>
        </w:rPr>
        <w:t xml:space="preserve"> </w:t>
      </w:r>
      <w:r w:rsidR="008F0EBA" w:rsidRPr="008D1DE5">
        <w:rPr>
          <w:i w:val="0"/>
          <w:iCs w:val="0"/>
          <w:sz w:val="24"/>
          <w:szCs w:val="24"/>
        </w:rPr>
        <w:t>-</w:t>
      </w:r>
      <w:r w:rsidR="00685061">
        <w:rPr>
          <w:i w:val="0"/>
          <w:iCs w:val="0"/>
          <w:sz w:val="24"/>
          <w:szCs w:val="24"/>
        </w:rPr>
        <w:t xml:space="preserve"> MÓDOSÍTÁS</w:t>
      </w:r>
      <w:r w:rsidR="008F0EBA" w:rsidRPr="008D1DE5">
        <w:rPr>
          <w:i w:val="0"/>
          <w:iCs w:val="0"/>
          <w:sz w:val="24"/>
          <w:szCs w:val="24"/>
        </w:rPr>
        <w:t xml:space="preserve"> TERVEZET</w:t>
      </w:r>
    </w:p>
    <w:p w14:paraId="4DD425F8" w14:textId="77777777" w:rsidR="00B85271" w:rsidRPr="008D1DE5" w:rsidRDefault="00B85271" w:rsidP="00B85271">
      <w:pPr>
        <w:jc w:val="center"/>
        <w:rPr>
          <w:bCs/>
          <w:i/>
          <w:iCs/>
          <w:sz w:val="24"/>
          <w:szCs w:val="24"/>
        </w:rPr>
      </w:pPr>
      <w:r w:rsidRPr="008D1DE5">
        <w:rPr>
          <w:bCs/>
          <w:sz w:val="24"/>
          <w:szCs w:val="24"/>
        </w:rPr>
        <w:t>nem lakás céljára szolgáló helyiségre</w:t>
      </w:r>
    </w:p>
    <w:p w14:paraId="5EC185DD" w14:textId="77777777" w:rsidR="00B85271" w:rsidRPr="008D1DE5" w:rsidRDefault="00B85271" w:rsidP="00B85271">
      <w:pPr>
        <w:rPr>
          <w:sz w:val="24"/>
          <w:szCs w:val="24"/>
        </w:rPr>
      </w:pPr>
    </w:p>
    <w:p w14:paraId="15B99B4F" w14:textId="77777777" w:rsidR="00056652" w:rsidRDefault="00B85271" w:rsidP="00B85271">
      <w:pPr>
        <w:jc w:val="both"/>
        <w:rPr>
          <w:sz w:val="24"/>
          <w:szCs w:val="24"/>
        </w:rPr>
      </w:pPr>
      <w:r w:rsidRPr="008D1DE5">
        <w:rPr>
          <w:sz w:val="24"/>
          <w:szCs w:val="24"/>
        </w:rPr>
        <w:t xml:space="preserve">Mely létrejött egyrészről </w:t>
      </w:r>
      <w:r w:rsidRPr="008D1DE5">
        <w:rPr>
          <w:b/>
          <w:sz w:val="24"/>
          <w:szCs w:val="24"/>
        </w:rPr>
        <w:t xml:space="preserve">Budapest Főváros XIV. Kerület Zugló Önkormányzata </w:t>
      </w:r>
      <w:r w:rsidRPr="008D1DE5">
        <w:rPr>
          <w:bCs/>
          <w:sz w:val="24"/>
          <w:szCs w:val="24"/>
        </w:rPr>
        <w:t xml:space="preserve">(székhely: 1145 Bp. Pétervárad u. 2., statisztikai jelzőszám: 15735777-8411-321-01, adószám: 15735777-2-42, képviseli: </w:t>
      </w:r>
      <w:r w:rsidR="00A8267D" w:rsidRPr="008D1DE5">
        <w:rPr>
          <w:bCs/>
          <w:sz w:val="24"/>
          <w:szCs w:val="24"/>
        </w:rPr>
        <w:t>Horváth Csaba</w:t>
      </w:r>
      <w:r w:rsidRPr="008D1DE5">
        <w:rPr>
          <w:bCs/>
          <w:sz w:val="24"/>
          <w:szCs w:val="24"/>
        </w:rPr>
        <w:t xml:space="preserve"> polgármester)</w:t>
      </w:r>
      <w:r w:rsidRPr="008D1DE5">
        <w:rPr>
          <w:sz w:val="24"/>
          <w:szCs w:val="24"/>
        </w:rPr>
        <w:t xml:space="preserve">, mint tulajdonos Bérbeadó (továbbiakban: </w:t>
      </w:r>
      <w:r w:rsidRPr="008D1DE5">
        <w:rPr>
          <w:b/>
          <w:bCs/>
          <w:sz w:val="24"/>
          <w:szCs w:val="24"/>
        </w:rPr>
        <w:t>Bérbeadó, Tulajdonos</w:t>
      </w:r>
      <w:r w:rsidRPr="008D1DE5">
        <w:rPr>
          <w:sz w:val="24"/>
          <w:szCs w:val="24"/>
        </w:rPr>
        <w:t xml:space="preserve">), </w:t>
      </w:r>
    </w:p>
    <w:p w14:paraId="55C28111" w14:textId="1B9FA9B9" w:rsidR="00056652" w:rsidRDefault="00056652" w:rsidP="00B85271">
      <w:pPr>
        <w:jc w:val="both"/>
        <w:rPr>
          <w:sz w:val="24"/>
          <w:szCs w:val="24"/>
        </w:rPr>
      </w:pPr>
    </w:p>
    <w:p w14:paraId="3D4C8B38" w14:textId="372E4D8E" w:rsidR="00056652" w:rsidRPr="00056652" w:rsidRDefault="00056652" w:rsidP="00056652">
      <w:pPr>
        <w:jc w:val="both"/>
        <w:rPr>
          <w:b/>
          <w:sz w:val="24"/>
          <w:szCs w:val="24"/>
        </w:rPr>
      </w:pPr>
      <w:r w:rsidRPr="00056652">
        <w:rPr>
          <w:sz w:val="24"/>
          <w:szCs w:val="24"/>
        </w:rPr>
        <w:t>másrészről</w:t>
      </w:r>
      <w:r>
        <w:rPr>
          <w:sz w:val="24"/>
          <w:szCs w:val="24"/>
        </w:rPr>
        <w:t xml:space="preserve"> a </w:t>
      </w:r>
      <w:r w:rsidRPr="00056652">
        <w:rPr>
          <w:b/>
          <w:sz w:val="24"/>
          <w:szCs w:val="24"/>
        </w:rPr>
        <w:t xml:space="preserve">Horváth és Társai Ipari, Kereskedelmi és Szolgáltató Betéti Társaság </w:t>
      </w:r>
      <w:r w:rsidRPr="00056652">
        <w:rPr>
          <w:sz w:val="24"/>
          <w:szCs w:val="24"/>
        </w:rPr>
        <w:t xml:space="preserve">(székhely: </w:t>
      </w:r>
      <w:r w:rsidRPr="00B20A0F">
        <w:rPr>
          <w:bCs/>
          <w:sz w:val="24"/>
          <w:szCs w:val="24"/>
        </w:rPr>
        <w:t>1149 Budapest, Nagy Lajos király út 126.</w:t>
      </w:r>
      <w:r w:rsidRPr="00056652">
        <w:rPr>
          <w:sz w:val="24"/>
          <w:szCs w:val="24"/>
        </w:rPr>
        <w:t xml:space="preserve">, cégjegyzékszám: </w:t>
      </w:r>
      <w:r w:rsidRPr="00B20A0F">
        <w:rPr>
          <w:bCs/>
          <w:sz w:val="24"/>
          <w:szCs w:val="24"/>
        </w:rPr>
        <w:t>01 06 770271</w:t>
      </w:r>
      <w:r w:rsidRPr="00056652">
        <w:rPr>
          <w:sz w:val="24"/>
          <w:szCs w:val="24"/>
        </w:rPr>
        <w:t xml:space="preserve">, adószám: </w:t>
      </w:r>
      <w:r w:rsidRPr="00B20A0F">
        <w:rPr>
          <w:bCs/>
          <w:sz w:val="24"/>
          <w:szCs w:val="24"/>
        </w:rPr>
        <w:t>27226094-2-42</w:t>
      </w:r>
      <w:r w:rsidRPr="00056652">
        <w:rPr>
          <w:sz w:val="24"/>
          <w:szCs w:val="24"/>
        </w:rPr>
        <w:t xml:space="preserve">) mint Bérlő (továbbiakban: </w:t>
      </w:r>
      <w:r w:rsidRPr="00056652">
        <w:rPr>
          <w:b/>
          <w:sz w:val="24"/>
          <w:szCs w:val="24"/>
        </w:rPr>
        <w:t>Bérlő</w:t>
      </w:r>
      <w:r w:rsidRPr="00056652">
        <w:rPr>
          <w:sz w:val="24"/>
          <w:szCs w:val="24"/>
        </w:rPr>
        <w:t>) között az alábbi feltételek mellett:</w:t>
      </w:r>
    </w:p>
    <w:p w14:paraId="573EDD85" w14:textId="025FF8C6" w:rsidR="00056652" w:rsidRDefault="00056652" w:rsidP="00B85271">
      <w:pPr>
        <w:jc w:val="both"/>
        <w:rPr>
          <w:sz w:val="24"/>
          <w:szCs w:val="24"/>
        </w:rPr>
      </w:pPr>
    </w:p>
    <w:p w14:paraId="1A12129F" w14:textId="77777777" w:rsidR="0019100B" w:rsidRPr="0019100B" w:rsidRDefault="0019100B" w:rsidP="0019100B">
      <w:pPr>
        <w:jc w:val="both"/>
        <w:rPr>
          <w:sz w:val="24"/>
          <w:szCs w:val="24"/>
        </w:rPr>
      </w:pPr>
      <w:r w:rsidRPr="0019100B">
        <w:rPr>
          <w:b/>
          <w:sz w:val="24"/>
          <w:szCs w:val="24"/>
        </w:rPr>
        <w:t>1)</w:t>
      </w:r>
      <w:r w:rsidRPr="0019100B">
        <w:rPr>
          <w:sz w:val="24"/>
          <w:szCs w:val="24"/>
        </w:rPr>
        <w:t xml:space="preserve"> A Felek rögzítik, hogy közöttük 2004. július 15. napjától 2019. július 31. napjáig tartó határozott időtartamra bérleti szerződést (a továbbiakban: Bérleti Szerződés) kötöttek a Budapest XIV. kerület, Nagy Lajos király útja 126. szám alatt lévő (Hrsz.: 31756/0/A/103), 65 m</w:t>
      </w:r>
      <w:r w:rsidRPr="0019100B">
        <w:rPr>
          <w:sz w:val="24"/>
          <w:szCs w:val="24"/>
          <w:vertAlign w:val="superscript"/>
        </w:rPr>
        <w:t>2</w:t>
      </w:r>
      <w:r w:rsidRPr="0019100B">
        <w:rPr>
          <w:sz w:val="24"/>
          <w:szCs w:val="24"/>
        </w:rPr>
        <w:t xml:space="preserve"> alapterületű üzlethelyiségre vonatkozóan. </w:t>
      </w:r>
    </w:p>
    <w:p w14:paraId="42612F95" w14:textId="77777777" w:rsidR="0019100B" w:rsidRPr="0019100B" w:rsidRDefault="0019100B" w:rsidP="0019100B">
      <w:pPr>
        <w:jc w:val="both"/>
        <w:rPr>
          <w:sz w:val="24"/>
          <w:szCs w:val="24"/>
        </w:rPr>
      </w:pPr>
    </w:p>
    <w:p w14:paraId="256B4E75" w14:textId="509D66AA" w:rsidR="0019100B" w:rsidRPr="0019100B" w:rsidRDefault="0019100B" w:rsidP="0019100B">
      <w:pPr>
        <w:jc w:val="both"/>
        <w:rPr>
          <w:sz w:val="24"/>
          <w:szCs w:val="24"/>
        </w:rPr>
      </w:pPr>
      <w:r w:rsidRPr="0019100B">
        <w:rPr>
          <w:b/>
          <w:sz w:val="24"/>
          <w:szCs w:val="24"/>
        </w:rPr>
        <w:t xml:space="preserve">2) </w:t>
      </w:r>
      <w:r w:rsidRPr="0019100B">
        <w:rPr>
          <w:sz w:val="24"/>
          <w:szCs w:val="24"/>
        </w:rPr>
        <w:t>A határozott időtartam lejártát követően a bérlő a bérleményt tovább használta, így a szerződés a Polgári Törvénykönyv 6:</w:t>
      </w:r>
      <w:r w:rsidR="005916B1">
        <w:rPr>
          <w:sz w:val="24"/>
          <w:szCs w:val="24"/>
        </w:rPr>
        <w:t>33</w:t>
      </w:r>
      <w:r w:rsidRPr="0019100B">
        <w:rPr>
          <w:sz w:val="24"/>
          <w:szCs w:val="24"/>
        </w:rPr>
        <w:t>8. § (1) bekezdésének rendelkezése folytán határozatlan idejűvé alakult.</w:t>
      </w:r>
    </w:p>
    <w:p w14:paraId="20ADA47D" w14:textId="77777777" w:rsidR="0019100B" w:rsidRPr="0019100B" w:rsidRDefault="0019100B" w:rsidP="0019100B">
      <w:pPr>
        <w:jc w:val="both"/>
        <w:rPr>
          <w:sz w:val="24"/>
          <w:szCs w:val="24"/>
        </w:rPr>
      </w:pPr>
    </w:p>
    <w:p w14:paraId="408C1BEA" w14:textId="77777777" w:rsidR="0019100B" w:rsidRPr="0019100B" w:rsidRDefault="0019100B" w:rsidP="0019100B">
      <w:pPr>
        <w:jc w:val="both"/>
        <w:rPr>
          <w:sz w:val="24"/>
          <w:szCs w:val="24"/>
        </w:rPr>
      </w:pPr>
      <w:r w:rsidRPr="0019100B">
        <w:rPr>
          <w:b/>
          <w:sz w:val="24"/>
          <w:szCs w:val="24"/>
        </w:rPr>
        <w:t>3)</w:t>
      </w:r>
      <w:r w:rsidRPr="0019100B">
        <w:rPr>
          <w:sz w:val="24"/>
          <w:szCs w:val="24"/>
        </w:rPr>
        <w:t xml:space="preserve"> A Felek Bérleti szerződést a Képviselő-testület …/2020. (….) önkormányzati határozata alapján az alábbiak szerint módosítják:</w:t>
      </w:r>
    </w:p>
    <w:p w14:paraId="5A17A4F1" w14:textId="77777777" w:rsidR="0019100B" w:rsidRPr="0019100B" w:rsidRDefault="0019100B" w:rsidP="0019100B">
      <w:pPr>
        <w:jc w:val="both"/>
        <w:rPr>
          <w:sz w:val="24"/>
          <w:szCs w:val="24"/>
        </w:rPr>
      </w:pPr>
    </w:p>
    <w:p w14:paraId="581F8F96" w14:textId="77777777" w:rsidR="0019100B" w:rsidRPr="0019100B" w:rsidRDefault="0019100B" w:rsidP="0019100B">
      <w:pPr>
        <w:jc w:val="both"/>
        <w:rPr>
          <w:sz w:val="24"/>
          <w:szCs w:val="24"/>
        </w:rPr>
      </w:pPr>
      <w:r w:rsidRPr="0019100B">
        <w:rPr>
          <w:b/>
          <w:sz w:val="24"/>
          <w:szCs w:val="24"/>
        </w:rPr>
        <w:t>4)</w:t>
      </w:r>
      <w:r w:rsidRPr="0019100B">
        <w:rPr>
          <w:sz w:val="24"/>
          <w:szCs w:val="24"/>
        </w:rPr>
        <w:t xml:space="preserve"> A Bérleti Szerződés 3) pontja helyébe a következő rendelkezés lép:</w:t>
      </w:r>
    </w:p>
    <w:p w14:paraId="4DD445C2" w14:textId="77777777" w:rsidR="0019100B" w:rsidRPr="0019100B" w:rsidRDefault="0019100B" w:rsidP="0019100B">
      <w:pPr>
        <w:jc w:val="both"/>
        <w:rPr>
          <w:sz w:val="24"/>
          <w:szCs w:val="24"/>
        </w:rPr>
      </w:pPr>
    </w:p>
    <w:p w14:paraId="6384FC44" w14:textId="77777777" w:rsidR="0019100B" w:rsidRPr="0019100B" w:rsidRDefault="0019100B" w:rsidP="0019100B">
      <w:pPr>
        <w:jc w:val="both"/>
        <w:rPr>
          <w:bCs/>
          <w:i/>
          <w:iCs/>
          <w:sz w:val="24"/>
          <w:szCs w:val="24"/>
        </w:rPr>
      </w:pPr>
      <w:r w:rsidRPr="0019100B">
        <w:rPr>
          <w:bCs/>
          <w:i/>
          <w:iCs/>
          <w:sz w:val="24"/>
          <w:szCs w:val="24"/>
        </w:rPr>
        <w:t>„3. A bérlet időtartama:</w:t>
      </w:r>
    </w:p>
    <w:p w14:paraId="7FCE9FE8" w14:textId="77777777" w:rsidR="0019100B" w:rsidRPr="0019100B" w:rsidRDefault="0019100B" w:rsidP="0019100B">
      <w:pPr>
        <w:jc w:val="both"/>
        <w:rPr>
          <w:bCs/>
          <w:i/>
          <w:iCs/>
          <w:sz w:val="24"/>
          <w:szCs w:val="24"/>
        </w:rPr>
      </w:pPr>
    </w:p>
    <w:p w14:paraId="34D97401" w14:textId="77777777" w:rsidR="0019100B" w:rsidRPr="0019100B" w:rsidRDefault="0019100B" w:rsidP="0019100B">
      <w:pPr>
        <w:jc w:val="both"/>
        <w:rPr>
          <w:bCs/>
          <w:i/>
          <w:iCs/>
          <w:sz w:val="24"/>
          <w:szCs w:val="24"/>
        </w:rPr>
      </w:pPr>
      <w:r w:rsidRPr="0019100B">
        <w:rPr>
          <w:bCs/>
          <w:i/>
          <w:iCs/>
          <w:sz w:val="24"/>
          <w:szCs w:val="24"/>
        </w:rPr>
        <w:t>A Bérleti jogviszony 2004. július 15. napján kezdődik és határozatlan időtartamra szól, 60 napos felmondási idő mellett.”</w:t>
      </w:r>
    </w:p>
    <w:p w14:paraId="1544136C" w14:textId="77777777" w:rsidR="0019100B" w:rsidRPr="0019100B" w:rsidRDefault="0019100B" w:rsidP="0019100B">
      <w:pPr>
        <w:jc w:val="both"/>
        <w:rPr>
          <w:b/>
          <w:bCs/>
          <w:sz w:val="24"/>
          <w:szCs w:val="24"/>
          <w:u w:val="single"/>
        </w:rPr>
      </w:pPr>
    </w:p>
    <w:p w14:paraId="6FA9CD87" w14:textId="77777777" w:rsidR="0019100B" w:rsidRPr="0019100B" w:rsidRDefault="0019100B" w:rsidP="0019100B">
      <w:pPr>
        <w:jc w:val="both"/>
        <w:rPr>
          <w:bCs/>
          <w:sz w:val="24"/>
          <w:szCs w:val="24"/>
        </w:rPr>
      </w:pPr>
      <w:r w:rsidRPr="0019100B">
        <w:rPr>
          <w:b/>
          <w:bCs/>
          <w:sz w:val="24"/>
          <w:szCs w:val="24"/>
        </w:rPr>
        <w:t>5)</w:t>
      </w:r>
      <w:r w:rsidRPr="0019100B">
        <w:rPr>
          <w:bCs/>
          <w:sz w:val="24"/>
          <w:szCs w:val="24"/>
        </w:rPr>
        <w:t xml:space="preserve"> A Bérleti Szerződés 4.1. pontja az alábbi rendelkezéssel egészül ki: </w:t>
      </w:r>
    </w:p>
    <w:p w14:paraId="603EB631" w14:textId="77777777" w:rsidR="0019100B" w:rsidRPr="0019100B" w:rsidRDefault="0019100B" w:rsidP="0019100B">
      <w:pPr>
        <w:jc w:val="both"/>
        <w:rPr>
          <w:bCs/>
          <w:sz w:val="24"/>
          <w:szCs w:val="24"/>
        </w:rPr>
      </w:pPr>
    </w:p>
    <w:p w14:paraId="60E06345" w14:textId="29EA2E15" w:rsidR="0019100B" w:rsidRPr="0019100B" w:rsidRDefault="0019100B" w:rsidP="0019100B">
      <w:pPr>
        <w:jc w:val="both"/>
        <w:rPr>
          <w:bCs/>
          <w:sz w:val="24"/>
          <w:szCs w:val="24"/>
        </w:rPr>
      </w:pPr>
      <w:r w:rsidRPr="0019100B">
        <w:rPr>
          <w:bCs/>
          <w:sz w:val="24"/>
          <w:szCs w:val="24"/>
        </w:rPr>
        <w:t xml:space="preserve">A Bérlő kötelezettséget vállal arra, hogy </w:t>
      </w:r>
      <w:r>
        <w:rPr>
          <w:bCs/>
          <w:sz w:val="24"/>
          <w:szCs w:val="24"/>
        </w:rPr>
        <w:t>a</w:t>
      </w:r>
      <w:r w:rsidRPr="0019100B">
        <w:rPr>
          <w:bCs/>
          <w:sz w:val="24"/>
          <w:szCs w:val="24"/>
        </w:rPr>
        <w:t>mennyiben a 609/2020. (XII. 18.) Korm. rendeletben – vagy egyéb jogszabályban - megállapított, a bérleti díj emelésére vonatkozó tilalmi szabály hatályát veszti, úgy a Bérleti szerződésnek a Bérbeadó által elkészítendő értékbecslés szerinti bérleti díj megállapítása érdekében történő módosításához hozzájárul.</w:t>
      </w:r>
    </w:p>
    <w:p w14:paraId="1B4D365F" w14:textId="77777777" w:rsidR="0019100B" w:rsidRPr="0019100B" w:rsidRDefault="0019100B" w:rsidP="0019100B">
      <w:pPr>
        <w:jc w:val="both"/>
        <w:rPr>
          <w:bCs/>
          <w:sz w:val="24"/>
          <w:szCs w:val="24"/>
        </w:rPr>
      </w:pPr>
    </w:p>
    <w:p w14:paraId="7C2B87FD" w14:textId="77777777" w:rsidR="0019100B" w:rsidRPr="0019100B" w:rsidRDefault="0019100B" w:rsidP="0019100B">
      <w:pPr>
        <w:jc w:val="both"/>
        <w:rPr>
          <w:bCs/>
          <w:sz w:val="24"/>
          <w:szCs w:val="24"/>
        </w:rPr>
      </w:pPr>
      <w:r w:rsidRPr="0019100B">
        <w:rPr>
          <w:b/>
          <w:sz w:val="24"/>
          <w:szCs w:val="24"/>
        </w:rPr>
        <w:t xml:space="preserve">6) </w:t>
      </w:r>
      <w:r w:rsidRPr="0019100B">
        <w:rPr>
          <w:sz w:val="24"/>
          <w:szCs w:val="24"/>
        </w:rPr>
        <w:t>A Bérleti Szerződés</w:t>
      </w:r>
      <w:r w:rsidRPr="0019100B">
        <w:rPr>
          <w:bCs/>
          <w:sz w:val="24"/>
          <w:szCs w:val="24"/>
        </w:rPr>
        <w:t xml:space="preserve"> 4. 2. pontja helyébe az alábbi szöveg lép:</w:t>
      </w:r>
    </w:p>
    <w:p w14:paraId="2D0CFEEE" w14:textId="77777777" w:rsidR="0019100B" w:rsidRPr="0019100B" w:rsidRDefault="0019100B" w:rsidP="0019100B">
      <w:pPr>
        <w:jc w:val="both"/>
        <w:rPr>
          <w:b/>
          <w:bCs/>
          <w:sz w:val="24"/>
          <w:szCs w:val="24"/>
          <w:u w:val="single"/>
        </w:rPr>
      </w:pPr>
    </w:p>
    <w:p w14:paraId="669CBA6A" w14:textId="77777777" w:rsidR="0019100B" w:rsidRPr="0019100B" w:rsidRDefault="0019100B" w:rsidP="0019100B">
      <w:pPr>
        <w:jc w:val="both"/>
        <w:rPr>
          <w:i/>
          <w:iCs/>
          <w:sz w:val="24"/>
          <w:szCs w:val="24"/>
        </w:rPr>
      </w:pPr>
      <w:r w:rsidRPr="0019100B">
        <w:rPr>
          <w:i/>
          <w:iCs/>
          <w:sz w:val="24"/>
          <w:szCs w:val="24"/>
        </w:rPr>
        <w:t>„4.2. Közüzemi és egyéb szolgáltatások díjának megfizetése.</w:t>
      </w:r>
    </w:p>
    <w:p w14:paraId="25A85910" w14:textId="77777777" w:rsidR="0019100B" w:rsidRPr="0019100B" w:rsidRDefault="0019100B" w:rsidP="0019100B">
      <w:pPr>
        <w:jc w:val="both"/>
        <w:rPr>
          <w:i/>
          <w:iCs/>
          <w:sz w:val="24"/>
          <w:szCs w:val="24"/>
        </w:rPr>
      </w:pPr>
    </w:p>
    <w:p w14:paraId="466D8B83" w14:textId="77777777" w:rsidR="0019100B" w:rsidRPr="0019100B" w:rsidRDefault="0019100B" w:rsidP="0019100B">
      <w:pPr>
        <w:jc w:val="both"/>
        <w:rPr>
          <w:bCs/>
          <w:i/>
          <w:iCs/>
          <w:sz w:val="24"/>
          <w:szCs w:val="24"/>
          <w:lang w:bidi="hu-HU"/>
        </w:rPr>
      </w:pPr>
      <w:r w:rsidRPr="0019100B">
        <w:rPr>
          <w:bCs/>
          <w:i/>
          <w:iCs/>
          <w:sz w:val="24"/>
          <w:szCs w:val="24"/>
          <w:lang w:bidi="hu-HU"/>
        </w:rPr>
        <w:t>A bérleti díjon felül Bérlő köteles a közüzemi szolgáltatások igénybevételéért az alábbi szolgáltatókkal szerződést kötni és a szolgáltatók felé teljesíteni:</w:t>
      </w:r>
    </w:p>
    <w:p w14:paraId="738DEC1D" w14:textId="77777777" w:rsidR="0019100B" w:rsidRPr="0019100B" w:rsidRDefault="0019100B" w:rsidP="0019100B">
      <w:pPr>
        <w:jc w:val="both"/>
        <w:rPr>
          <w:bCs/>
          <w:i/>
          <w:iCs/>
          <w:sz w:val="24"/>
          <w:szCs w:val="24"/>
          <w:lang w:bidi="hu-HU"/>
        </w:rPr>
      </w:pPr>
    </w:p>
    <w:p w14:paraId="26A81856" w14:textId="77777777" w:rsidR="0019100B" w:rsidRPr="0019100B" w:rsidRDefault="0019100B" w:rsidP="0019100B">
      <w:pPr>
        <w:jc w:val="both"/>
        <w:rPr>
          <w:bCs/>
          <w:i/>
          <w:iCs/>
          <w:sz w:val="24"/>
          <w:szCs w:val="24"/>
          <w:lang w:bidi="hu-HU"/>
        </w:rPr>
      </w:pPr>
      <w:r w:rsidRPr="0019100B">
        <w:rPr>
          <w:bCs/>
          <w:i/>
          <w:iCs/>
          <w:sz w:val="24"/>
          <w:szCs w:val="24"/>
          <w:lang w:bidi="hu-HU"/>
        </w:rPr>
        <w:t xml:space="preserve">- elektromos fogyasztás díja: </w:t>
      </w:r>
      <w:r w:rsidRPr="0019100B">
        <w:rPr>
          <w:bCs/>
          <w:i/>
          <w:iCs/>
          <w:sz w:val="24"/>
          <w:szCs w:val="24"/>
          <w:lang w:bidi="hu-HU"/>
        </w:rPr>
        <w:tab/>
      </w:r>
      <w:r w:rsidRPr="0019100B">
        <w:rPr>
          <w:bCs/>
          <w:i/>
          <w:iCs/>
          <w:sz w:val="24"/>
          <w:szCs w:val="24"/>
          <w:lang w:bidi="hu-HU"/>
        </w:rPr>
        <w:tab/>
      </w:r>
      <w:r w:rsidRPr="0019100B">
        <w:rPr>
          <w:bCs/>
          <w:i/>
          <w:iCs/>
          <w:sz w:val="24"/>
          <w:szCs w:val="24"/>
          <w:lang w:bidi="hu-HU"/>
        </w:rPr>
        <w:tab/>
        <w:t>mérőóra állása alapján az ELMŰ NyRt. felé</w:t>
      </w:r>
    </w:p>
    <w:p w14:paraId="19BA6234" w14:textId="77777777" w:rsidR="0019100B" w:rsidRPr="0019100B" w:rsidRDefault="0019100B" w:rsidP="0019100B">
      <w:pPr>
        <w:jc w:val="both"/>
        <w:rPr>
          <w:bCs/>
          <w:i/>
          <w:iCs/>
          <w:sz w:val="24"/>
          <w:szCs w:val="24"/>
          <w:lang w:bidi="hu-HU"/>
        </w:rPr>
      </w:pPr>
      <w:r w:rsidRPr="0019100B">
        <w:rPr>
          <w:bCs/>
          <w:i/>
          <w:iCs/>
          <w:sz w:val="24"/>
          <w:szCs w:val="24"/>
          <w:lang w:bidi="hu-HU"/>
        </w:rPr>
        <w:t>- víz - csatorna díja:</w:t>
      </w:r>
      <w:r w:rsidRPr="0019100B">
        <w:rPr>
          <w:bCs/>
          <w:i/>
          <w:iCs/>
          <w:sz w:val="24"/>
          <w:szCs w:val="24"/>
          <w:lang w:bidi="hu-HU"/>
        </w:rPr>
        <w:tab/>
      </w:r>
      <w:r w:rsidRPr="0019100B">
        <w:rPr>
          <w:bCs/>
          <w:i/>
          <w:iCs/>
          <w:sz w:val="24"/>
          <w:szCs w:val="24"/>
          <w:lang w:bidi="hu-HU"/>
        </w:rPr>
        <w:tab/>
      </w:r>
      <w:r w:rsidRPr="0019100B">
        <w:rPr>
          <w:bCs/>
          <w:i/>
          <w:iCs/>
          <w:sz w:val="24"/>
          <w:szCs w:val="24"/>
          <w:lang w:bidi="hu-HU"/>
        </w:rPr>
        <w:tab/>
      </w:r>
      <w:r w:rsidRPr="0019100B">
        <w:rPr>
          <w:bCs/>
          <w:i/>
          <w:iCs/>
          <w:sz w:val="24"/>
          <w:szCs w:val="24"/>
          <w:lang w:bidi="hu-HU"/>
        </w:rPr>
        <w:tab/>
        <w:t>mérőóra állása szerint Díjbeszedő Zrt. felé</w:t>
      </w:r>
    </w:p>
    <w:p w14:paraId="1E5618E5" w14:textId="77777777" w:rsidR="0019100B" w:rsidRPr="0019100B" w:rsidRDefault="0019100B" w:rsidP="0019100B">
      <w:pPr>
        <w:jc w:val="both"/>
        <w:rPr>
          <w:bCs/>
          <w:i/>
          <w:iCs/>
          <w:sz w:val="24"/>
          <w:szCs w:val="24"/>
          <w:lang w:bidi="hu-HU"/>
        </w:rPr>
      </w:pPr>
      <w:r w:rsidRPr="0019100B">
        <w:rPr>
          <w:bCs/>
          <w:i/>
          <w:iCs/>
          <w:sz w:val="24"/>
          <w:szCs w:val="24"/>
          <w:lang w:bidi="hu-HU"/>
        </w:rPr>
        <w:t>- gázszolgáltatás díja:</w:t>
      </w:r>
      <w:r w:rsidRPr="0019100B">
        <w:rPr>
          <w:bCs/>
          <w:i/>
          <w:iCs/>
          <w:sz w:val="24"/>
          <w:szCs w:val="24"/>
          <w:lang w:bidi="hu-HU"/>
        </w:rPr>
        <w:tab/>
      </w:r>
      <w:r w:rsidRPr="0019100B">
        <w:rPr>
          <w:bCs/>
          <w:i/>
          <w:iCs/>
          <w:sz w:val="24"/>
          <w:szCs w:val="24"/>
          <w:lang w:bidi="hu-HU"/>
        </w:rPr>
        <w:tab/>
      </w:r>
      <w:r w:rsidRPr="0019100B">
        <w:rPr>
          <w:bCs/>
          <w:i/>
          <w:iCs/>
          <w:sz w:val="24"/>
          <w:szCs w:val="24"/>
          <w:lang w:bidi="hu-HU"/>
        </w:rPr>
        <w:tab/>
        <w:t>NKM Földgázszolgáltató Zrt. felé</w:t>
      </w:r>
    </w:p>
    <w:p w14:paraId="6805BEEA" w14:textId="77777777" w:rsidR="0019100B" w:rsidRPr="0019100B" w:rsidRDefault="0019100B" w:rsidP="0019100B">
      <w:pPr>
        <w:jc w:val="both"/>
        <w:rPr>
          <w:bCs/>
          <w:i/>
          <w:iCs/>
          <w:sz w:val="24"/>
          <w:szCs w:val="24"/>
          <w:lang w:bidi="hu-HU"/>
        </w:rPr>
      </w:pPr>
      <w:r w:rsidRPr="0019100B">
        <w:rPr>
          <w:bCs/>
          <w:i/>
          <w:iCs/>
          <w:sz w:val="24"/>
          <w:szCs w:val="24"/>
          <w:lang w:bidi="hu-HU"/>
        </w:rPr>
        <w:t xml:space="preserve">- társasházi közös költség: </w:t>
      </w:r>
      <w:r w:rsidRPr="0019100B">
        <w:rPr>
          <w:bCs/>
          <w:i/>
          <w:iCs/>
          <w:sz w:val="24"/>
          <w:szCs w:val="24"/>
          <w:lang w:bidi="hu-HU"/>
        </w:rPr>
        <w:tab/>
      </w:r>
      <w:r w:rsidRPr="0019100B">
        <w:rPr>
          <w:bCs/>
          <w:i/>
          <w:iCs/>
          <w:sz w:val="24"/>
          <w:szCs w:val="24"/>
          <w:lang w:bidi="hu-HU"/>
        </w:rPr>
        <w:tab/>
      </w:r>
      <w:r w:rsidRPr="0019100B">
        <w:rPr>
          <w:bCs/>
          <w:i/>
          <w:iCs/>
          <w:sz w:val="24"/>
          <w:szCs w:val="24"/>
          <w:lang w:bidi="hu-HU"/>
        </w:rPr>
        <w:tab/>
        <w:t>Zuglói Zrt. felé</w:t>
      </w:r>
    </w:p>
    <w:p w14:paraId="3F79F9EA" w14:textId="17F6B47F" w:rsidR="0019100B" w:rsidRDefault="0019100B" w:rsidP="0019100B">
      <w:pPr>
        <w:jc w:val="both"/>
        <w:rPr>
          <w:bCs/>
          <w:i/>
          <w:iCs/>
          <w:sz w:val="24"/>
          <w:szCs w:val="24"/>
          <w:lang w:bidi="hu-HU"/>
        </w:rPr>
      </w:pPr>
      <w:r w:rsidRPr="0019100B">
        <w:rPr>
          <w:bCs/>
          <w:i/>
          <w:iCs/>
          <w:sz w:val="24"/>
          <w:szCs w:val="24"/>
          <w:lang w:bidi="hu-HU"/>
        </w:rPr>
        <w:t>- szemétszállítási közszolgáltatás:</w:t>
      </w:r>
      <w:r w:rsidRPr="0019100B">
        <w:rPr>
          <w:bCs/>
          <w:i/>
          <w:iCs/>
          <w:sz w:val="24"/>
          <w:szCs w:val="24"/>
          <w:lang w:bidi="hu-HU"/>
        </w:rPr>
        <w:tab/>
      </w:r>
      <w:r w:rsidRPr="0019100B">
        <w:rPr>
          <w:bCs/>
          <w:i/>
          <w:iCs/>
          <w:sz w:val="24"/>
          <w:szCs w:val="24"/>
          <w:lang w:bidi="hu-HU"/>
        </w:rPr>
        <w:tab/>
        <w:t>átalánydíj alapján a Zuglói Zrt. felé</w:t>
      </w:r>
    </w:p>
    <w:p w14:paraId="6E772FF2" w14:textId="6D773F83" w:rsidR="0019100B" w:rsidRDefault="0019100B" w:rsidP="0019100B">
      <w:pPr>
        <w:jc w:val="both"/>
        <w:rPr>
          <w:bCs/>
          <w:i/>
          <w:iCs/>
          <w:sz w:val="24"/>
          <w:szCs w:val="24"/>
          <w:lang w:bidi="hu-HU"/>
        </w:rPr>
      </w:pPr>
    </w:p>
    <w:p w14:paraId="12CC7450" w14:textId="4896CDF2" w:rsidR="0019100B" w:rsidRDefault="0019100B" w:rsidP="0019100B">
      <w:pPr>
        <w:jc w:val="both"/>
        <w:rPr>
          <w:bCs/>
          <w:i/>
          <w:iCs/>
          <w:sz w:val="24"/>
          <w:szCs w:val="24"/>
          <w:lang w:bidi="hu-HU"/>
        </w:rPr>
      </w:pPr>
    </w:p>
    <w:p w14:paraId="5C678F2F" w14:textId="77777777" w:rsidR="0019100B" w:rsidRPr="0019100B" w:rsidRDefault="0019100B" w:rsidP="0019100B">
      <w:pPr>
        <w:jc w:val="both"/>
        <w:rPr>
          <w:bCs/>
          <w:i/>
          <w:iCs/>
          <w:sz w:val="24"/>
          <w:szCs w:val="24"/>
          <w:lang w:bidi="hu-HU"/>
        </w:rPr>
      </w:pPr>
    </w:p>
    <w:p w14:paraId="457556DB" w14:textId="77777777" w:rsidR="0019100B" w:rsidRPr="0019100B" w:rsidRDefault="0019100B" w:rsidP="0019100B">
      <w:pPr>
        <w:jc w:val="both"/>
        <w:rPr>
          <w:sz w:val="24"/>
          <w:szCs w:val="24"/>
        </w:rPr>
      </w:pPr>
    </w:p>
    <w:p w14:paraId="4191E906" w14:textId="77777777" w:rsidR="0019100B" w:rsidRPr="0019100B" w:rsidRDefault="0019100B" w:rsidP="0019100B">
      <w:pPr>
        <w:jc w:val="both"/>
        <w:rPr>
          <w:i/>
          <w:iCs/>
          <w:sz w:val="24"/>
          <w:szCs w:val="24"/>
        </w:rPr>
      </w:pPr>
      <w:r w:rsidRPr="0019100B">
        <w:rPr>
          <w:i/>
          <w:iCs/>
          <w:sz w:val="24"/>
          <w:szCs w:val="24"/>
        </w:rPr>
        <w:lastRenderedPageBreak/>
        <w:t>Bérlő a bérleti díjat és társasházi közös költséget a Bérbeadó által kibocsátott számla alapján, a számlán megjelölt fizetési határidő napjáig köteles a Zuglói Városgazdálkodási Közszolgáltató Zrt. Budapest Banknál vezetett 10102093-05220703-00000005 számú bankszámlájára átutalással megfizetni”.</w:t>
      </w:r>
    </w:p>
    <w:p w14:paraId="15A56060" w14:textId="77777777" w:rsidR="0019100B" w:rsidRPr="0019100B" w:rsidRDefault="0019100B" w:rsidP="0019100B">
      <w:pPr>
        <w:jc w:val="both"/>
        <w:rPr>
          <w:sz w:val="24"/>
          <w:szCs w:val="24"/>
        </w:rPr>
      </w:pPr>
    </w:p>
    <w:p w14:paraId="046F0A83" w14:textId="77777777" w:rsidR="0019100B" w:rsidRPr="0019100B" w:rsidRDefault="0019100B" w:rsidP="0019100B">
      <w:pPr>
        <w:jc w:val="both"/>
        <w:rPr>
          <w:bCs/>
          <w:sz w:val="24"/>
          <w:szCs w:val="24"/>
        </w:rPr>
      </w:pPr>
      <w:r w:rsidRPr="0019100B">
        <w:rPr>
          <w:b/>
          <w:bCs/>
          <w:sz w:val="24"/>
          <w:szCs w:val="24"/>
        </w:rPr>
        <w:t>7)</w:t>
      </w:r>
      <w:r w:rsidRPr="0019100B">
        <w:rPr>
          <w:bCs/>
          <w:sz w:val="24"/>
          <w:szCs w:val="24"/>
        </w:rPr>
        <w:t xml:space="preserve"> A Bérleti szerződés jelen módosítással nem érintett részei változatlan tartalommal hatályban maradnak.</w:t>
      </w:r>
    </w:p>
    <w:p w14:paraId="32F2E994" w14:textId="77777777" w:rsidR="0019100B" w:rsidRPr="0019100B" w:rsidRDefault="0019100B" w:rsidP="0019100B">
      <w:pPr>
        <w:jc w:val="both"/>
        <w:rPr>
          <w:bCs/>
          <w:sz w:val="24"/>
          <w:szCs w:val="24"/>
        </w:rPr>
      </w:pPr>
    </w:p>
    <w:p w14:paraId="2BF7B021" w14:textId="77777777" w:rsidR="0019100B" w:rsidRPr="0019100B" w:rsidRDefault="0019100B" w:rsidP="0019100B">
      <w:pPr>
        <w:jc w:val="both"/>
        <w:rPr>
          <w:bCs/>
          <w:sz w:val="24"/>
          <w:szCs w:val="24"/>
        </w:rPr>
      </w:pPr>
      <w:r w:rsidRPr="0019100B">
        <w:rPr>
          <w:bCs/>
          <w:sz w:val="24"/>
          <w:szCs w:val="24"/>
        </w:rPr>
        <w:t>Jelen Bérleti szerződés - módosítás a 2004. július 07-én létrejött Bérleti szerződéssel, valamint annak módosításaival együtt érvényes és hatályos.</w:t>
      </w:r>
    </w:p>
    <w:p w14:paraId="582CA1E7" w14:textId="77777777" w:rsidR="0019100B" w:rsidRPr="0019100B" w:rsidRDefault="0019100B" w:rsidP="0019100B">
      <w:pPr>
        <w:jc w:val="both"/>
        <w:rPr>
          <w:sz w:val="24"/>
          <w:szCs w:val="24"/>
        </w:rPr>
      </w:pPr>
    </w:p>
    <w:p w14:paraId="434BF26F" w14:textId="77777777" w:rsidR="0019100B" w:rsidRPr="0019100B" w:rsidRDefault="0019100B" w:rsidP="0019100B">
      <w:pPr>
        <w:jc w:val="both"/>
        <w:rPr>
          <w:sz w:val="24"/>
          <w:szCs w:val="24"/>
        </w:rPr>
      </w:pPr>
      <w:r w:rsidRPr="0019100B">
        <w:rPr>
          <w:sz w:val="24"/>
          <w:szCs w:val="24"/>
        </w:rPr>
        <w:t>A Felek a szerződést, mint akaratukkal mindenben megegyezőt, közös értelmezés után aláírták.</w:t>
      </w:r>
    </w:p>
    <w:p w14:paraId="36D786B1" w14:textId="77777777" w:rsidR="0019100B" w:rsidRDefault="0019100B" w:rsidP="00B85271">
      <w:pPr>
        <w:jc w:val="both"/>
        <w:rPr>
          <w:sz w:val="24"/>
          <w:szCs w:val="24"/>
        </w:rPr>
      </w:pPr>
    </w:p>
    <w:p w14:paraId="68FA6D80" w14:textId="6A47B604" w:rsidR="004E2232" w:rsidRDefault="004E2232" w:rsidP="00B85271">
      <w:pPr>
        <w:keepLines/>
        <w:widowControl/>
        <w:suppressAutoHyphens/>
        <w:overflowPunct/>
        <w:autoSpaceDE/>
        <w:autoSpaceDN/>
        <w:adjustRightInd/>
        <w:jc w:val="both"/>
        <w:rPr>
          <w:kern w:val="0"/>
          <w:sz w:val="24"/>
          <w:szCs w:val="24"/>
          <w:lang w:eastAsia="ar-SA"/>
        </w:rPr>
      </w:pPr>
    </w:p>
    <w:p w14:paraId="25302497" w14:textId="77777777" w:rsidR="00B85271" w:rsidRPr="008D1DE5" w:rsidRDefault="00B85271" w:rsidP="00B85271">
      <w:pPr>
        <w:jc w:val="both"/>
        <w:rPr>
          <w:sz w:val="24"/>
          <w:szCs w:val="24"/>
        </w:rPr>
      </w:pPr>
    </w:p>
    <w:p w14:paraId="42F86C14" w14:textId="77777777" w:rsidR="00B85271" w:rsidRPr="008D1DE5" w:rsidRDefault="00B85271" w:rsidP="00B85271">
      <w:pPr>
        <w:jc w:val="both"/>
        <w:rPr>
          <w:sz w:val="24"/>
          <w:szCs w:val="24"/>
        </w:rPr>
      </w:pPr>
      <w:r w:rsidRPr="008D1DE5">
        <w:rPr>
          <w:sz w:val="24"/>
          <w:szCs w:val="24"/>
        </w:rPr>
        <w:t>Budapest, ……………………..</w:t>
      </w:r>
    </w:p>
    <w:p w14:paraId="4F571015" w14:textId="77777777" w:rsidR="00B85271" w:rsidRPr="008D1DE5" w:rsidRDefault="00B85271" w:rsidP="00B85271">
      <w:pPr>
        <w:rPr>
          <w:sz w:val="24"/>
          <w:szCs w:val="24"/>
        </w:rPr>
      </w:pPr>
    </w:p>
    <w:p w14:paraId="5A10E725" w14:textId="77777777" w:rsidR="00B85271" w:rsidRPr="008D1DE5" w:rsidRDefault="00B85271" w:rsidP="00B85271">
      <w:pPr>
        <w:rPr>
          <w:sz w:val="24"/>
          <w:szCs w:val="24"/>
        </w:rPr>
      </w:pPr>
    </w:p>
    <w:p w14:paraId="55805766" w14:textId="77777777" w:rsidR="0075380C" w:rsidRPr="008D1DE5" w:rsidRDefault="0075380C" w:rsidP="00B85271">
      <w:pPr>
        <w:rPr>
          <w:sz w:val="24"/>
          <w:szCs w:val="24"/>
        </w:rPr>
      </w:pPr>
    </w:p>
    <w:p w14:paraId="37A5BF8B" w14:textId="77777777" w:rsidR="0075380C" w:rsidRPr="008D1DE5" w:rsidRDefault="0075380C" w:rsidP="00B85271">
      <w:pPr>
        <w:rPr>
          <w:sz w:val="24"/>
          <w:szCs w:val="24"/>
        </w:rPr>
      </w:pPr>
    </w:p>
    <w:p w14:paraId="6CB20904" w14:textId="77777777" w:rsidR="00B85271" w:rsidRPr="008D1DE5" w:rsidRDefault="00B85271" w:rsidP="00B85271">
      <w:pPr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5"/>
      </w:tblGrid>
      <w:tr w:rsidR="00B85271" w:rsidRPr="008D1DE5" w14:paraId="67104FF3" w14:textId="77777777" w:rsidTr="006C5259">
        <w:tc>
          <w:tcPr>
            <w:tcW w:w="460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7"/>
            </w:tblGrid>
            <w:tr w:rsidR="008D1DE5" w:rsidRPr="008D1DE5" w14:paraId="00603708" w14:textId="77777777" w:rsidTr="008D1DE5">
              <w:tc>
                <w:tcPr>
                  <w:tcW w:w="4327" w:type="dxa"/>
                  <w:hideMark/>
                </w:tcPr>
                <w:p w14:paraId="0510D046" w14:textId="77777777" w:rsidR="008D1DE5" w:rsidRPr="008D1DE5" w:rsidRDefault="008D1DE5" w:rsidP="008D1DE5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D1DE5">
                    <w:rPr>
                      <w:rFonts w:eastAsia="Calibri"/>
                      <w:sz w:val="24"/>
                      <w:szCs w:val="24"/>
                    </w:rPr>
                    <w:t>-------------------------------------------------</w:t>
                  </w:r>
                </w:p>
                <w:p w14:paraId="7112BD9B" w14:textId="77777777" w:rsidR="008D1DE5" w:rsidRPr="008D1DE5" w:rsidRDefault="008D1DE5" w:rsidP="008D1DE5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D1DE5">
                    <w:rPr>
                      <w:rFonts w:eastAsia="Calibri"/>
                      <w:sz w:val="24"/>
                      <w:szCs w:val="24"/>
                    </w:rPr>
                    <w:t xml:space="preserve">Horváth Csaba Budapest Főváros XIV. kerület Zugló Önkormányzat polgármestere meghatalmazása alapján                           </w:t>
                  </w:r>
                </w:p>
                <w:p w14:paraId="7700DBA4" w14:textId="77777777" w:rsidR="008D1DE5" w:rsidRPr="008D1DE5" w:rsidRDefault="008D1DE5" w:rsidP="008D1DE5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D1DE5">
                    <w:rPr>
                      <w:rFonts w:eastAsia="Calibri"/>
                      <w:sz w:val="24"/>
                      <w:szCs w:val="24"/>
                    </w:rPr>
                    <w:t>Baracskai Gábor</w:t>
                  </w:r>
                </w:p>
                <w:p w14:paraId="76F717FD" w14:textId="77777777" w:rsidR="008D1DE5" w:rsidRPr="008D1DE5" w:rsidRDefault="008D1DE5" w:rsidP="008D1DE5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D1DE5">
                    <w:rPr>
                      <w:rFonts w:eastAsia="Calibri"/>
                      <w:sz w:val="24"/>
                      <w:szCs w:val="24"/>
                    </w:rPr>
                    <w:t>a Zuglói Zrt. vezérigazgatója</w:t>
                  </w:r>
                </w:p>
              </w:tc>
            </w:tr>
            <w:tr w:rsidR="008D1DE5" w:rsidRPr="008D1DE5" w14:paraId="5A615612" w14:textId="77777777" w:rsidTr="008D1DE5">
              <w:tc>
                <w:tcPr>
                  <w:tcW w:w="4327" w:type="dxa"/>
                </w:tcPr>
                <w:p w14:paraId="062BD399" w14:textId="77777777" w:rsidR="008D1DE5" w:rsidRPr="008D1DE5" w:rsidRDefault="008D1DE5" w:rsidP="008D1DE5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632FCF4F" w14:textId="77777777" w:rsidR="00CC3093" w:rsidRPr="008D1DE5" w:rsidRDefault="00CC3093" w:rsidP="006C5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3C30EA6F" w14:textId="77777777" w:rsidR="00B85271" w:rsidRPr="008D1DE5" w:rsidRDefault="00B85271" w:rsidP="006C5259">
            <w:pPr>
              <w:jc w:val="center"/>
              <w:rPr>
                <w:sz w:val="24"/>
                <w:szCs w:val="24"/>
              </w:rPr>
            </w:pPr>
            <w:r w:rsidRPr="008D1DE5">
              <w:rPr>
                <w:sz w:val="24"/>
                <w:szCs w:val="24"/>
              </w:rPr>
              <w:t>-------------------------------------------------</w:t>
            </w:r>
          </w:p>
          <w:p w14:paraId="043C2BB4" w14:textId="1C23ECD3" w:rsidR="005400C0" w:rsidRDefault="00B31C14" w:rsidP="006C5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Horváth és Társa Bt.</w:t>
            </w:r>
          </w:p>
          <w:p w14:paraId="4778242B" w14:textId="666D2548" w:rsidR="00B85271" w:rsidRPr="008D1DE5" w:rsidRDefault="00B85271" w:rsidP="006C5259">
            <w:pPr>
              <w:jc w:val="center"/>
              <w:rPr>
                <w:sz w:val="24"/>
                <w:szCs w:val="24"/>
              </w:rPr>
            </w:pPr>
            <w:r w:rsidRPr="008D1DE5">
              <w:rPr>
                <w:sz w:val="24"/>
                <w:szCs w:val="24"/>
              </w:rPr>
              <w:t>Bérlő</w:t>
            </w:r>
          </w:p>
        </w:tc>
      </w:tr>
    </w:tbl>
    <w:p w14:paraId="77D7FE4E" w14:textId="77777777" w:rsidR="00B85271" w:rsidRPr="008D1DE5" w:rsidRDefault="00B85271" w:rsidP="00B85271">
      <w:pPr>
        <w:rPr>
          <w:sz w:val="24"/>
          <w:szCs w:val="24"/>
          <w:u w:val="single"/>
        </w:rPr>
      </w:pPr>
    </w:p>
    <w:p w14:paraId="3443FF28" w14:textId="77777777" w:rsidR="00B85271" w:rsidRPr="008D1DE5" w:rsidRDefault="00B85271" w:rsidP="00B85271">
      <w:pPr>
        <w:rPr>
          <w:sz w:val="24"/>
          <w:szCs w:val="24"/>
          <w:u w:val="single"/>
        </w:rPr>
      </w:pPr>
    </w:p>
    <w:p w14:paraId="38D25265" w14:textId="77777777" w:rsidR="000A0B11" w:rsidRPr="008D1DE5" w:rsidRDefault="000A0B11">
      <w:pPr>
        <w:rPr>
          <w:sz w:val="24"/>
          <w:szCs w:val="24"/>
        </w:rPr>
      </w:pPr>
    </w:p>
    <w:sectPr w:rsidR="000A0B11" w:rsidRPr="008D1DE5" w:rsidSect="0075380C">
      <w:footerReference w:type="default" r:id="rId7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C2B32" w14:textId="77777777" w:rsidR="00745044" w:rsidRDefault="00745044" w:rsidP="00745044">
      <w:r>
        <w:separator/>
      </w:r>
    </w:p>
  </w:endnote>
  <w:endnote w:type="continuationSeparator" w:id="0">
    <w:p w14:paraId="13944C54" w14:textId="77777777" w:rsidR="00745044" w:rsidRDefault="00745044" w:rsidP="0074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6845217"/>
      <w:docPartObj>
        <w:docPartGallery w:val="Page Numbers (Bottom of Page)"/>
        <w:docPartUnique/>
      </w:docPartObj>
    </w:sdtPr>
    <w:sdtEndPr/>
    <w:sdtContent>
      <w:p w14:paraId="47140CCB" w14:textId="77777777" w:rsidR="00745044" w:rsidRDefault="0074504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161">
          <w:rPr>
            <w:noProof/>
          </w:rPr>
          <w:t>4</w:t>
        </w:r>
        <w:r>
          <w:fldChar w:fldCharType="end"/>
        </w:r>
      </w:p>
    </w:sdtContent>
  </w:sdt>
  <w:p w14:paraId="673BAD0C" w14:textId="77777777" w:rsidR="00745044" w:rsidRDefault="007450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FB764" w14:textId="77777777" w:rsidR="00745044" w:rsidRDefault="00745044" w:rsidP="00745044">
      <w:r>
        <w:separator/>
      </w:r>
    </w:p>
  </w:footnote>
  <w:footnote w:type="continuationSeparator" w:id="0">
    <w:p w14:paraId="585247BD" w14:textId="77777777" w:rsidR="00745044" w:rsidRDefault="00745044" w:rsidP="00745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40E01"/>
    <w:multiLevelType w:val="hybridMultilevel"/>
    <w:tmpl w:val="FBC07ABC"/>
    <w:lvl w:ilvl="0" w:tplc="ED18360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00E1"/>
    <w:multiLevelType w:val="hybridMultilevel"/>
    <w:tmpl w:val="AE6CE260"/>
    <w:lvl w:ilvl="0" w:tplc="1CDA2A80">
      <w:start w:val="1"/>
      <w:numFmt w:val="decimal"/>
      <w:lvlText w:val="%1)"/>
      <w:lvlJc w:val="left"/>
      <w:pPr>
        <w:ind w:left="720" w:hanging="360"/>
      </w:pPr>
      <w:rPr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6060"/>
    <w:multiLevelType w:val="hybridMultilevel"/>
    <w:tmpl w:val="C62ADB9A"/>
    <w:lvl w:ilvl="0" w:tplc="2D02F8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A36C2"/>
    <w:multiLevelType w:val="hybridMultilevel"/>
    <w:tmpl w:val="82208A0E"/>
    <w:lvl w:ilvl="0" w:tplc="B73C0B92">
      <w:start w:val="1"/>
      <w:numFmt w:val="upperRoman"/>
      <w:pStyle w:val="Cmsor1"/>
      <w:lvlText w:val="%1."/>
      <w:lvlJc w:val="righ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C39C9"/>
    <w:multiLevelType w:val="multilevel"/>
    <w:tmpl w:val="4B5C6F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8F0481"/>
    <w:multiLevelType w:val="hybridMultilevel"/>
    <w:tmpl w:val="802204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D18360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271"/>
    <w:rsid w:val="00003B4D"/>
    <w:rsid w:val="000052DB"/>
    <w:rsid w:val="00011FBF"/>
    <w:rsid w:val="00020C66"/>
    <w:rsid w:val="00056652"/>
    <w:rsid w:val="000670E2"/>
    <w:rsid w:val="000A0B11"/>
    <w:rsid w:val="000C56BD"/>
    <w:rsid w:val="00101ED9"/>
    <w:rsid w:val="0010598A"/>
    <w:rsid w:val="00142BE4"/>
    <w:rsid w:val="00160C2A"/>
    <w:rsid w:val="0019100B"/>
    <w:rsid w:val="001A161B"/>
    <w:rsid w:val="001A2297"/>
    <w:rsid w:val="001C7951"/>
    <w:rsid w:val="001D027C"/>
    <w:rsid w:val="001F4F33"/>
    <w:rsid w:val="00293891"/>
    <w:rsid w:val="002E538E"/>
    <w:rsid w:val="002E7BC8"/>
    <w:rsid w:val="003614A5"/>
    <w:rsid w:val="003645A1"/>
    <w:rsid w:val="003C0432"/>
    <w:rsid w:val="00412044"/>
    <w:rsid w:val="004266EE"/>
    <w:rsid w:val="00435BDF"/>
    <w:rsid w:val="00462428"/>
    <w:rsid w:val="004679D4"/>
    <w:rsid w:val="004817B0"/>
    <w:rsid w:val="004862E4"/>
    <w:rsid w:val="004A4A66"/>
    <w:rsid w:val="004B4695"/>
    <w:rsid w:val="004C552D"/>
    <w:rsid w:val="004E2232"/>
    <w:rsid w:val="00506C87"/>
    <w:rsid w:val="005400C0"/>
    <w:rsid w:val="0055379E"/>
    <w:rsid w:val="005916B1"/>
    <w:rsid w:val="005F35AE"/>
    <w:rsid w:val="006015F2"/>
    <w:rsid w:val="0060518E"/>
    <w:rsid w:val="00685061"/>
    <w:rsid w:val="00685E15"/>
    <w:rsid w:val="00691F41"/>
    <w:rsid w:val="006A2333"/>
    <w:rsid w:val="006A2AA2"/>
    <w:rsid w:val="006D222C"/>
    <w:rsid w:val="00734FC1"/>
    <w:rsid w:val="00740DFA"/>
    <w:rsid w:val="00745044"/>
    <w:rsid w:val="0075380C"/>
    <w:rsid w:val="0077067C"/>
    <w:rsid w:val="007A2F49"/>
    <w:rsid w:val="007D7230"/>
    <w:rsid w:val="007F02DC"/>
    <w:rsid w:val="00830158"/>
    <w:rsid w:val="008819C6"/>
    <w:rsid w:val="008A5654"/>
    <w:rsid w:val="008D1DE5"/>
    <w:rsid w:val="008F0EBA"/>
    <w:rsid w:val="008F4E00"/>
    <w:rsid w:val="00902071"/>
    <w:rsid w:val="00936271"/>
    <w:rsid w:val="0095027D"/>
    <w:rsid w:val="00972CD6"/>
    <w:rsid w:val="009A6161"/>
    <w:rsid w:val="009E5A7F"/>
    <w:rsid w:val="00A043EE"/>
    <w:rsid w:val="00A31671"/>
    <w:rsid w:val="00A745BE"/>
    <w:rsid w:val="00A74DAB"/>
    <w:rsid w:val="00A8267D"/>
    <w:rsid w:val="00AF0C4C"/>
    <w:rsid w:val="00AF5015"/>
    <w:rsid w:val="00AF64DB"/>
    <w:rsid w:val="00B20A0F"/>
    <w:rsid w:val="00B31C14"/>
    <w:rsid w:val="00B67248"/>
    <w:rsid w:val="00B85271"/>
    <w:rsid w:val="00C02325"/>
    <w:rsid w:val="00C215EB"/>
    <w:rsid w:val="00C56824"/>
    <w:rsid w:val="00C712D6"/>
    <w:rsid w:val="00C97D50"/>
    <w:rsid w:val="00CC3093"/>
    <w:rsid w:val="00CF6D06"/>
    <w:rsid w:val="00D0350C"/>
    <w:rsid w:val="00D20278"/>
    <w:rsid w:val="00D32C9D"/>
    <w:rsid w:val="00D3585E"/>
    <w:rsid w:val="00D44F31"/>
    <w:rsid w:val="00D45EF4"/>
    <w:rsid w:val="00D56E23"/>
    <w:rsid w:val="00D8311F"/>
    <w:rsid w:val="00D90304"/>
    <w:rsid w:val="00DA40C4"/>
    <w:rsid w:val="00E05775"/>
    <w:rsid w:val="00E12199"/>
    <w:rsid w:val="00E466BE"/>
    <w:rsid w:val="00E66D12"/>
    <w:rsid w:val="00E911D4"/>
    <w:rsid w:val="00E9745D"/>
    <w:rsid w:val="00EA316C"/>
    <w:rsid w:val="00EA6979"/>
    <w:rsid w:val="00EC30B7"/>
    <w:rsid w:val="00EF6A13"/>
    <w:rsid w:val="00F6229A"/>
    <w:rsid w:val="00F67B40"/>
    <w:rsid w:val="00F81BB0"/>
    <w:rsid w:val="00FA02C5"/>
    <w:rsid w:val="00FA2C4F"/>
    <w:rsid w:val="00F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0B5B"/>
  <w15:chartTrackingRefBased/>
  <w15:docId w15:val="{7040DE12-60D2-49D5-BF69-809EC1E6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52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B85271"/>
    <w:pPr>
      <w:keepNext/>
      <w:keepLines/>
      <w:numPr>
        <w:numId w:val="5"/>
      </w:numPr>
      <w:spacing w:before="240" w:line="360" w:lineRule="auto"/>
      <w:jc w:val="center"/>
      <w:outlineLvl w:val="0"/>
    </w:pPr>
    <w:rPr>
      <w:rFonts w:asciiTheme="minorHAnsi" w:eastAsiaTheme="majorEastAsia" w:hAnsiTheme="minorHAnsi" w:cstheme="majorBidi"/>
      <w:b/>
      <w:caps/>
      <w:color w:val="2F5496" w:themeColor="accent1" w:themeShade="BF"/>
      <w:sz w:val="24"/>
      <w:szCs w:val="32"/>
      <w:lang w:eastAsia="ar-SA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85271"/>
    <w:pPr>
      <w:keepNext/>
      <w:keepLines/>
      <w:spacing w:before="40" w:line="360" w:lineRule="auto"/>
      <w:jc w:val="center"/>
      <w:outlineLvl w:val="1"/>
    </w:pPr>
    <w:rPr>
      <w:rFonts w:asciiTheme="minorHAnsi" w:eastAsiaTheme="majorEastAsia" w:hAnsiTheme="minorHAnsi" w:cstheme="majorBidi"/>
      <w:caps/>
      <w:color w:val="2F5496" w:themeColor="accent1" w:themeShade="BF"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5271"/>
    <w:rPr>
      <w:rFonts w:eastAsiaTheme="majorEastAsia" w:cstheme="majorBidi"/>
      <w:b/>
      <w:caps/>
      <w:color w:val="2F5496" w:themeColor="accent1" w:themeShade="BF"/>
      <w:kern w:val="28"/>
      <w:sz w:val="24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B85271"/>
    <w:rPr>
      <w:rFonts w:eastAsiaTheme="majorEastAsia" w:cstheme="majorBidi"/>
      <w:caps/>
      <w:color w:val="2F5496" w:themeColor="accent1" w:themeShade="BF"/>
      <w:kern w:val="28"/>
      <w:sz w:val="24"/>
      <w:szCs w:val="26"/>
      <w:lang w:eastAsia="hu-HU"/>
    </w:rPr>
  </w:style>
  <w:style w:type="paragraph" w:styleId="Cm">
    <w:name w:val="Title"/>
    <w:basedOn w:val="Norml"/>
    <w:link w:val="CmChar"/>
    <w:qFormat/>
    <w:rsid w:val="00B85271"/>
    <w:pPr>
      <w:jc w:val="center"/>
    </w:pPr>
    <w:rPr>
      <w:b/>
      <w:bCs/>
      <w:i/>
      <w:iCs/>
      <w:sz w:val="28"/>
      <w:szCs w:val="28"/>
    </w:rPr>
  </w:style>
  <w:style w:type="character" w:customStyle="1" w:styleId="CmChar">
    <w:name w:val="Cím Char"/>
    <w:basedOn w:val="Bekezdsalapbettpusa"/>
    <w:link w:val="Cm"/>
    <w:rsid w:val="00B85271"/>
    <w:rPr>
      <w:rFonts w:ascii="Times New Roman" w:eastAsia="Times New Roman" w:hAnsi="Times New Roman" w:cs="Times New Roman"/>
      <w:b/>
      <w:bCs/>
      <w:i/>
      <w:iCs/>
      <w:kern w:val="28"/>
      <w:sz w:val="28"/>
      <w:szCs w:val="28"/>
      <w:lang w:eastAsia="hu-HU"/>
    </w:rPr>
  </w:style>
  <w:style w:type="paragraph" w:customStyle="1" w:styleId="Default">
    <w:name w:val="Default"/>
    <w:rsid w:val="00B8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semiHidden/>
    <w:rsid w:val="00B8527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B85271"/>
    <w:rPr>
      <w:rFonts w:ascii="Times New Roman" w:eastAsia="Times New Roman" w:hAnsi="Times New Roman" w:cs="Times New Roman"/>
      <w:kern w:val="28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85271"/>
    <w:pPr>
      <w:keepLines/>
      <w:widowControl/>
      <w:suppressAutoHyphens/>
      <w:overflowPunct/>
      <w:autoSpaceDE/>
      <w:autoSpaceDN/>
      <w:adjustRightInd/>
      <w:ind w:left="720"/>
      <w:jc w:val="both"/>
    </w:pPr>
    <w:rPr>
      <w:kern w:val="0"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B8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79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79D4"/>
    <w:rPr>
      <w:rFonts w:ascii="Segoe UI" w:eastAsia="Times New Roman" w:hAnsi="Segoe UI" w:cs="Segoe UI"/>
      <w:kern w:val="28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734FC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34FC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450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5044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450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5044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Szvegtrzs0">
    <w:name w:val="Szövegtörzs_"/>
    <w:basedOn w:val="Bekezdsalapbettpusa"/>
    <w:link w:val="Szvegtrzs1"/>
    <w:rsid w:val="00F67B40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l"/>
    <w:link w:val="Szvegtrzs0"/>
    <w:rsid w:val="00F67B40"/>
    <w:pPr>
      <w:overflowPunct/>
      <w:autoSpaceDE/>
      <w:autoSpaceDN/>
      <w:adjustRightInd/>
      <w:spacing w:after="300" w:line="302" w:lineRule="auto"/>
    </w:pPr>
    <w:rPr>
      <w:kern w:val="0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FA2C4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2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446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Nyák Mónika</dc:creator>
  <cp:keywords/>
  <dc:description/>
  <cp:lastModifiedBy>Szilárdné Krizsán Mária</cp:lastModifiedBy>
  <cp:revision>7</cp:revision>
  <cp:lastPrinted>2020-02-05T10:36:00Z</cp:lastPrinted>
  <dcterms:created xsi:type="dcterms:W3CDTF">2020-08-03T12:30:00Z</dcterms:created>
  <dcterms:modified xsi:type="dcterms:W3CDTF">2021-01-13T09:22:00Z</dcterms:modified>
</cp:coreProperties>
</file>