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CC56" w14:textId="77777777" w:rsidR="00651ABA" w:rsidRDefault="00651ABA" w:rsidP="00D62958">
      <w:pPr>
        <w:ind w:right="142"/>
        <w:rPr>
          <w:b/>
          <w:bCs/>
          <w:sz w:val="22"/>
          <w:szCs w:val="22"/>
        </w:rPr>
      </w:pPr>
    </w:p>
    <w:p w14:paraId="61F200F1" w14:textId="77777777" w:rsidR="00280358" w:rsidRPr="003B11D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1C1B0794" w14:textId="77777777" w:rsidR="00651ABA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53FE6D11" w14:textId="77777777" w:rsidR="0028035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62AAF6C5" w14:textId="77777777" w:rsidR="00280358" w:rsidRPr="003B11D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53C9DC5A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  <w:r w:rsidRPr="003B11D8">
        <w:rPr>
          <w:b/>
          <w:bCs/>
          <w:sz w:val="28"/>
          <w:szCs w:val="28"/>
        </w:rPr>
        <w:t xml:space="preserve">AJÁNLATTÉTELI </w:t>
      </w:r>
      <w:r>
        <w:rPr>
          <w:b/>
          <w:bCs/>
          <w:sz w:val="28"/>
          <w:szCs w:val="28"/>
        </w:rPr>
        <w:t>FELHÍVÁS</w:t>
      </w:r>
    </w:p>
    <w:p w14:paraId="02173B0C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</w:p>
    <w:p w14:paraId="5040E060" w14:textId="4A65CC67" w:rsidR="00651ABA" w:rsidRPr="005E7E9B" w:rsidRDefault="00D62958" w:rsidP="007C4DFE">
      <w:pPr>
        <w:ind w:right="-2"/>
        <w:jc w:val="center"/>
        <w:rPr>
          <w:b/>
          <w:highlight w:val="yellow"/>
        </w:rPr>
      </w:pPr>
      <w:r w:rsidRPr="00D62958">
        <w:rPr>
          <w:b/>
          <w:lang w:eastAsia="en-US"/>
        </w:rPr>
        <w:t>Budapest Főváros XIV. Kerület Zugló Önkormányzata</w:t>
      </w:r>
    </w:p>
    <w:p w14:paraId="63EC9260" w14:textId="69167ADB" w:rsidR="00651ABA" w:rsidRPr="00EB783A" w:rsidRDefault="00D62958" w:rsidP="0033787B">
      <w:pPr>
        <w:jc w:val="center"/>
        <w:rPr>
          <w:bCs/>
          <w:sz w:val="28"/>
          <w:szCs w:val="28"/>
        </w:rPr>
      </w:pPr>
      <w:r w:rsidRPr="00D62958">
        <w:rPr>
          <w:b/>
          <w:lang w:eastAsia="en-US"/>
        </w:rPr>
        <w:t>1145 Budapest, Pétervárad u. 2</w:t>
      </w:r>
      <w:r>
        <w:rPr>
          <w:b/>
          <w:lang w:eastAsia="en-US"/>
        </w:rPr>
        <w:t>.</w:t>
      </w:r>
    </w:p>
    <w:p w14:paraId="05B85302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</w:p>
    <w:p w14:paraId="0B5516F2" w14:textId="77777777" w:rsidR="00651ABA" w:rsidRPr="00EC7489" w:rsidRDefault="00651ABA" w:rsidP="007C4DFE">
      <w:pPr>
        <w:ind w:right="-2"/>
        <w:jc w:val="center"/>
        <w:rPr>
          <w:b/>
          <w:bCs/>
        </w:rPr>
      </w:pPr>
    </w:p>
    <w:p w14:paraId="5A5E03A0" w14:textId="77777777" w:rsidR="00651ABA" w:rsidRPr="00EC7489" w:rsidRDefault="00651ABA" w:rsidP="007C4DFE">
      <w:pPr>
        <w:ind w:right="-2"/>
        <w:jc w:val="center"/>
        <w:rPr>
          <w:b/>
          <w:bCs/>
        </w:rPr>
      </w:pPr>
    </w:p>
    <w:p w14:paraId="63BDF66D" w14:textId="47B3A2B4" w:rsidR="005B7F8E" w:rsidRDefault="00EF1E9B" w:rsidP="00280358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 w:rsidRPr="00D62958">
        <w:rPr>
          <w:b/>
        </w:rPr>
        <w:t>„</w:t>
      </w:r>
      <w:r w:rsidR="00D62958" w:rsidRPr="00D62958">
        <w:rPr>
          <w:b/>
          <w:i/>
          <w:iCs/>
        </w:rPr>
        <w:t>Földgáz energia beszerzése - 2024.10.01. 06:00 órától 2025.10.01. 06:00 óráig terjedő időszakra (1év)</w:t>
      </w:r>
      <w:r w:rsidRPr="00D62958">
        <w:rPr>
          <w:b/>
        </w:rPr>
        <w:t>”</w:t>
      </w:r>
      <w:r w:rsidR="00280358" w:rsidRPr="00D62958">
        <w:rPr>
          <w:b/>
        </w:rPr>
        <w:br/>
      </w:r>
      <w:r w:rsidR="005B7F8E" w:rsidRPr="00D62958">
        <w:rPr>
          <w:b/>
          <w:iCs/>
        </w:rPr>
        <w:t>tárgyú közbeszerzés megvalósítása</w:t>
      </w:r>
    </w:p>
    <w:p w14:paraId="09A3A39E" w14:textId="77777777" w:rsidR="005B5419" w:rsidRDefault="005B5419" w:rsidP="0033787B">
      <w:pPr>
        <w:ind w:right="-2"/>
        <w:jc w:val="center"/>
        <w:rPr>
          <w:iCs/>
        </w:rPr>
      </w:pPr>
    </w:p>
    <w:p w14:paraId="65C8AD14" w14:textId="77777777" w:rsidR="00280358" w:rsidRDefault="00280358" w:rsidP="0033787B">
      <w:pPr>
        <w:ind w:right="-2"/>
        <w:jc w:val="center"/>
        <w:rPr>
          <w:iCs/>
        </w:rPr>
      </w:pPr>
    </w:p>
    <w:p w14:paraId="5EA4B972" w14:textId="77777777" w:rsidR="00280358" w:rsidRDefault="00280358" w:rsidP="0033787B">
      <w:pPr>
        <w:ind w:right="-2"/>
        <w:jc w:val="center"/>
        <w:rPr>
          <w:iCs/>
        </w:rPr>
      </w:pPr>
    </w:p>
    <w:p w14:paraId="706B3ACE" w14:textId="77777777" w:rsidR="00651ABA" w:rsidRPr="00EC7489" w:rsidRDefault="006A59A6" w:rsidP="0033787B">
      <w:pPr>
        <w:ind w:right="-2"/>
        <w:jc w:val="center"/>
        <w:rPr>
          <w:b/>
          <w:bCs/>
        </w:rPr>
      </w:pPr>
      <w:r w:rsidRPr="00B9448A">
        <w:rPr>
          <w:i/>
          <w:iCs/>
        </w:rPr>
        <w:t>Földgáz</w:t>
      </w:r>
      <w:r>
        <w:rPr>
          <w:iCs/>
        </w:rPr>
        <w:t xml:space="preserve"> </w:t>
      </w:r>
      <w:r w:rsidR="008758AB" w:rsidRPr="00BF04B5">
        <w:rPr>
          <w:bCs/>
          <w:i/>
        </w:rPr>
        <w:t>energia központosított beszerzése 202</w:t>
      </w:r>
      <w:r w:rsidR="00EF1E9B">
        <w:rPr>
          <w:bCs/>
          <w:i/>
        </w:rPr>
        <w:t>4</w:t>
      </w:r>
      <w:r w:rsidR="008758AB" w:rsidRPr="00BF04B5">
        <w:rPr>
          <w:bCs/>
          <w:i/>
        </w:rPr>
        <w:t>/2</w:t>
      </w:r>
      <w:r>
        <w:rPr>
          <w:bCs/>
          <w:i/>
        </w:rPr>
        <w:t>02</w:t>
      </w:r>
      <w:r w:rsidR="00EF1E9B">
        <w:rPr>
          <w:bCs/>
          <w:i/>
        </w:rPr>
        <w:t>5</w:t>
      </w:r>
      <w:r w:rsidR="005B7F8E" w:rsidRPr="005E163F">
        <w:rPr>
          <w:rFonts w:eastAsia="+mn-ea"/>
          <w:color w:val="000000"/>
        </w:rPr>
        <w:t>” tárgyú keretmegállapodás</w:t>
      </w:r>
      <w:r w:rsidR="005B7F8E" w:rsidRPr="005E163F">
        <w:t xml:space="preserve"> második részének </w:t>
      </w:r>
      <w:proofErr w:type="spellStart"/>
      <w:r w:rsidR="005B7F8E" w:rsidRPr="005E163F">
        <w:t>versenyújranyitással</w:t>
      </w:r>
      <w:proofErr w:type="spellEnd"/>
      <w:r w:rsidR="005B7F8E" w:rsidRPr="005E163F">
        <w:t xml:space="preserve"> történő lefolytatásával</w:t>
      </w:r>
      <w:r w:rsidR="00EF1E9B">
        <w:t xml:space="preserve">, </w:t>
      </w:r>
      <w:r w:rsidR="00EF1E9B">
        <w:br/>
      </w:r>
      <w:r w:rsidR="005B7F8E" w:rsidRPr="005E163F">
        <w:t>a Kbt. 105. § (2) bekezdés c) pontja szerint</w:t>
      </w:r>
    </w:p>
    <w:p w14:paraId="5CBBDC5B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2E018213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AE7E5C7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7D66B2B8" w14:textId="77777777" w:rsidR="00651ABA" w:rsidRPr="00EC7489" w:rsidRDefault="007C4DFE" w:rsidP="007C4DFE">
      <w:pPr>
        <w:tabs>
          <w:tab w:val="left" w:pos="6637"/>
          <w:tab w:val="left" w:pos="9072"/>
        </w:tabs>
        <w:ind w:right="142"/>
        <w:rPr>
          <w:b/>
          <w:bCs/>
        </w:rPr>
      </w:pPr>
      <w:r>
        <w:rPr>
          <w:b/>
          <w:bCs/>
        </w:rPr>
        <w:tab/>
      </w:r>
      <w:r w:rsidR="008F11E6">
        <w:rPr>
          <w:b/>
          <w:bCs/>
        </w:rPr>
        <w:t xml:space="preserve">    </w:t>
      </w:r>
    </w:p>
    <w:p w14:paraId="2336450A" w14:textId="77777777" w:rsidR="00D62958" w:rsidRPr="00D62958" w:rsidRDefault="00D62958" w:rsidP="00D62958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  <w:proofErr w:type="spellStart"/>
      <w:r w:rsidRPr="00D62958">
        <w:rPr>
          <w:b/>
          <w:lang w:eastAsia="en-US"/>
        </w:rPr>
        <w:t>Ellenjegyezte</w:t>
      </w:r>
      <w:proofErr w:type="spellEnd"/>
      <w:r w:rsidRPr="00D62958">
        <w:rPr>
          <w:b/>
          <w:lang w:eastAsia="en-US"/>
        </w:rPr>
        <w:t>:</w:t>
      </w:r>
    </w:p>
    <w:p w14:paraId="7403600E" w14:textId="77777777" w:rsidR="00D62958" w:rsidRPr="00D62958" w:rsidRDefault="00D62958" w:rsidP="00D62958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4088E79B" w14:textId="77777777" w:rsidR="00D62958" w:rsidRPr="00D62958" w:rsidRDefault="00D62958" w:rsidP="00D62958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5F29FC26" w14:textId="77777777" w:rsidR="00D62958" w:rsidRPr="00D62958" w:rsidRDefault="00D62958" w:rsidP="00D62958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14:paraId="68BB2BA6" w14:textId="77777777" w:rsidR="00D62958" w:rsidRPr="00D62958" w:rsidRDefault="00D62958" w:rsidP="00D62958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b/>
          <w:lang w:val="en-US" w:eastAsia="en-US"/>
        </w:rPr>
      </w:pPr>
      <w:r w:rsidRPr="00D62958">
        <w:rPr>
          <w:rFonts w:eastAsia="MyriadPro-Semibold"/>
          <w:b/>
          <w:lang w:val="en-US" w:eastAsia="en-US"/>
        </w:rPr>
        <w:t>Dr. Varga Dóra Katalin</w:t>
      </w:r>
    </w:p>
    <w:p w14:paraId="6F866415" w14:textId="77777777" w:rsidR="00D62958" w:rsidRPr="00D62958" w:rsidRDefault="00D62958" w:rsidP="00D62958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lang w:val="en-US" w:eastAsia="en-US"/>
        </w:rPr>
      </w:pPr>
      <w:proofErr w:type="spellStart"/>
      <w:r w:rsidRPr="00D62958">
        <w:rPr>
          <w:rFonts w:eastAsia="MyriadPro-Semibold"/>
          <w:lang w:val="en-US" w:eastAsia="en-US"/>
        </w:rPr>
        <w:t>felelős</w:t>
      </w:r>
      <w:proofErr w:type="spellEnd"/>
      <w:r w:rsidRPr="00D62958">
        <w:rPr>
          <w:rFonts w:eastAsia="MyriadPro-Semibold"/>
          <w:lang w:val="en-US" w:eastAsia="en-US"/>
        </w:rPr>
        <w:t xml:space="preserve"> </w:t>
      </w:r>
      <w:proofErr w:type="spellStart"/>
      <w:r w:rsidRPr="00D62958">
        <w:rPr>
          <w:rFonts w:eastAsia="MyriadPro-Semibold"/>
          <w:lang w:val="en-US" w:eastAsia="en-US"/>
        </w:rPr>
        <w:t>akkreditált</w:t>
      </w:r>
      <w:proofErr w:type="spellEnd"/>
      <w:r w:rsidRPr="00D62958">
        <w:rPr>
          <w:rFonts w:eastAsia="MyriadPro-Semibold"/>
          <w:lang w:val="en-US" w:eastAsia="en-US"/>
        </w:rPr>
        <w:t xml:space="preserve"> </w:t>
      </w:r>
      <w:proofErr w:type="spellStart"/>
      <w:r w:rsidRPr="00D62958">
        <w:rPr>
          <w:rFonts w:eastAsia="MyriadPro-Semibold"/>
          <w:lang w:val="en-US" w:eastAsia="en-US"/>
        </w:rPr>
        <w:t>közbeszerzési</w:t>
      </w:r>
      <w:proofErr w:type="spellEnd"/>
      <w:r w:rsidRPr="00D62958">
        <w:rPr>
          <w:rFonts w:eastAsia="MyriadPro-Semibold"/>
          <w:lang w:val="en-US" w:eastAsia="en-US"/>
        </w:rPr>
        <w:t xml:space="preserve"> </w:t>
      </w:r>
      <w:proofErr w:type="spellStart"/>
      <w:r w:rsidRPr="00D62958">
        <w:rPr>
          <w:rFonts w:eastAsia="MyriadPro-Semibold"/>
          <w:lang w:val="en-US" w:eastAsia="en-US"/>
        </w:rPr>
        <w:t>szaktanácsadó</w:t>
      </w:r>
      <w:proofErr w:type="spellEnd"/>
    </w:p>
    <w:p w14:paraId="11BA5F3C" w14:textId="77777777" w:rsidR="00D62958" w:rsidRPr="00D62958" w:rsidRDefault="00D62958" w:rsidP="00D62958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MyriadPro-Semibold"/>
          <w:lang w:val="en-US" w:eastAsia="en-US"/>
        </w:rPr>
      </w:pPr>
      <w:proofErr w:type="spellStart"/>
      <w:r w:rsidRPr="00D62958">
        <w:rPr>
          <w:rFonts w:eastAsia="MyriadPro-Semibold"/>
          <w:lang w:val="en-US" w:eastAsia="en-US"/>
        </w:rPr>
        <w:t>lajstromszám</w:t>
      </w:r>
      <w:proofErr w:type="spellEnd"/>
      <w:r w:rsidRPr="00D62958">
        <w:rPr>
          <w:rFonts w:eastAsia="MyriadPro-Semibold"/>
          <w:lang w:val="en-US" w:eastAsia="en-US"/>
        </w:rPr>
        <w:t>: 00155</w:t>
      </w:r>
    </w:p>
    <w:p w14:paraId="35E43FF6" w14:textId="77777777" w:rsidR="00D62958" w:rsidRPr="00D62958" w:rsidRDefault="00D62958" w:rsidP="00D62958">
      <w:pPr>
        <w:widowControl w:val="0"/>
        <w:tabs>
          <w:tab w:val="left" w:pos="284"/>
        </w:tabs>
        <w:autoSpaceDE w:val="0"/>
        <w:autoSpaceDN w:val="0"/>
        <w:ind w:left="284"/>
        <w:jc w:val="center"/>
        <w:rPr>
          <w:rFonts w:eastAsia="MyriadPro-Semibold"/>
          <w:lang w:val="en-US" w:eastAsia="en-US"/>
        </w:rPr>
      </w:pPr>
      <w:r w:rsidRPr="00D62958">
        <w:rPr>
          <w:rFonts w:eastAsia="MyriadPro-Semibold"/>
          <w:lang w:val="en-US" w:eastAsia="en-US"/>
        </w:rPr>
        <w:t xml:space="preserve">1025 Budapest, Margit </w:t>
      </w:r>
      <w:proofErr w:type="spellStart"/>
      <w:r w:rsidRPr="00D62958">
        <w:rPr>
          <w:rFonts w:eastAsia="MyriadPro-Semibold"/>
          <w:lang w:val="en-US" w:eastAsia="en-US"/>
        </w:rPr>
        <w:t>krt</w:t>
      </w:r>
      <w:proofErr w:type="spellEnd"/>
      <w:r w:rsidRPr="00D62958">
        <w:rPr>
          <w:rFonts w:eastAsia="MyriadPro-Semibold"/>
          <w:lang w:val="en-US" w:eastAsia="en-US"/>
        </w:rPr>
        <w:t>. 43-45. VI/3.</w:t>
      </w:r>
    </w:p>
    <w:p w14:paraId="10769EEE" w14:textId="77777777" w:rsidR="00D62958" w:rsidRPr="00D62958" w:rsidRDefault="00EC7BD8" w:rsidP="00D62958">
      <w:pPr>
        <w:tabs>
          <w:tab w:val="left" w:pos="9072"/>
        </w:tabs>
        <w:ind w:right="142"/>
        <w:jc w:val="center"/>
        <w:rPr>
          <w:b/>
          <w:bCs/>
        </w:rPr>
      </w:pPr>
      <w:hyperlink r:id="rId8" w:history="1">
        <w:r w:rsidR="00D62958" w:rsidRPr="00D62958">
          <w:rPr>
            <w:b/>
            <w:bCs/>
            <w:color w:val="0000FF"/>
            <w:u w:val="single"/>
          </w:rPr>
          <w:t>drvarga@vddr.hu</w:t>
        </w:r>
      </w:hyperlink>
      <w:r w:rsidR="00D62958" w:rsidRPr="00D62958">
        <w:rPr>
          <w:b/>
          <w:bCs/>
        </w:rPr>
        <w:t xml:space="preserve"> </w:t>
      </w:r>
    </w:p>
    <w:p w14:paraId="67E33C38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138A2875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363ECA80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21EB5A9B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5CFFB86F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59536924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6FF57CB7" w14:textId="77777777" w:rsidR="00280358" w:rsidRPr="00EC7489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37BE753D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20A46946" w14:textId="5175B745" w:rsidR="00651ABA" w:rsidRPr="00EC7489" w:rsidRDefault="00E33326" w:rsidP="007C4DFE">
      <w:pPr>
        <w:ind w:right="-2"/>
        <w:jc w:val="center"/>
        <w:rPr>
          <w:b/>
          <w:bCs/>
        </w:rPr>
      </w:pPr>
      <w:r w:rsidRPr="00EC7489">
        <w:rPr>
          <w:b/>
          <w:bCs/>
        </w:rPr>
        <w:t>20</w:t>
      </w:r>
      <w:r w:rsidR="00F90F96">
        <w:rPr>
          <w:b/>
          <w:bCs/>
        </w:rPr>
        <w:t>2</w:t>
      </w:r>
      <w:r w:rsidR="00D62958">
        <w:rPr>
          <w:b/>
          <w:bCs/>
        </w:rPr>
        <w:t>4</w:t>
      </w:r>
      <w:r w:rsidR="00651ABA" w:rsidRPr="00EC7489">
        <w:rPr>
          <w:b/>
          <w:bCs/>
        </w:rPr>
        <w:t>.</w:t>
      </w:r>
    </w:p>
    <w:p w14:paraId="5E675A2D" w14:textId="77777777" w:rsidR="00651ABA" w:rsidRDefault="00651ABA" w:rsidP="007C4DFE">
      <w:pPr>
        <w:ind w:right="-2"/>
        <w:jc w:val="center"/>
        <w:rPr>
          <w:b/>
          <w:bCs/>
        </w:rPr>
      </w:pPr>
    </w:p>
    <w:p w14:paraId="7E20FDE3" w14:textId="77777777" w:rsidR="00651ABA" w:rsidRPr="00EC7489" w:rsidRDefault="00651ABA" w:rsidP="00D62958">
      <w:pPr>
        <w:tabs>
          <w:tab w:val="left" w:pos="9072"/>
        </w:tabs>
        <w:ind w:right="142"/>
        <w:rPr>
          <w:b/>
          <w:bCs/>
        </w:rPr>
      </w:pPr>
      <w:r w:rsidRPr="00EC7489">
        <w:rPr>
          <w:b/>
          <w:bCs/>
        </w:rPr>
        <w:br w:type="page"/>
      </w:r>
    </w:p>
    <w:p w14:paraId="52B8E0EE" w14:textId="77777777" w:rsidR="00651ABA" w:rsidRPr="00EC7489" w:rsidRDefault="00651ABA" w:rsidP="007C4DFE">
      <w:pPr>
        <w:spacing w:after="120"/>
        <w:ind w:right="-2"/>
        <w:jc w:val="center"/>
        <w:rPr>
          <w:b/>
          <w:bCs/>
          <w:lang w:eastAsia="en-US"/>
        </w:rPr>
      </w:pPr>
      <w:r w:rsidRPr="00EC7489">
        <w:rPr>
          <w:b/>
          <w:bCs/>
          <w:lang w:eastAsia="en-US"/>
        </w:rPr>
        <w:lastRenderedPageBreak/>
        <w:t>AJÁNLATTÉTELI FELHÍVÁS</w:t>
      </w:r>
    </w:p>
    <w:p w14:paraId="1999E0DB" w14:textId="77777777" w:rsidR="00651ABA" w:rsidRPr="00EC7489" w:rsidRDefault="00651ABA" w:rsidP="00DB6DED">
      <w:pPr>
        <w:spacing w:after="240"/>
        <w:jc w:val="center"/>
        <w:rPr>
          <w:lang w:eastAsia="en-US"/>
        </w:rPr>
      </w:pPr>
      <w:r w:rsidRPr="00EC7489">
        <w:rPr>
          <w:lang w:eastAsia="en-US"/>
        </w:rPr>
        <w:t xml:space="preserve">keretmegállapodásos eljárás második részének </w:t>
      </w:r>
      <w:r w:rsidR="00EF1E9B">
        <w:rPr>
          <w:lang w:eastAsia="en-US"/>
        </w:rPr>
        <w:t xml:space="preserve">verseny </w:t>
      </w:r>
      <w:proofErr w:type="spellStart"/>
      <w:r w:rsidR="00EF1E9B">
        <w:rPr>
          <w:lang w:eastAsia="en-US"/>
        </w:rPr>
        <w:t>újranyitással</w:t>
      </w:r>
      <w:proofErr w:type="spellEnd"/>
      <w:r w:rsidR="00EF1E9B">
        <w:rPr>
          <w:lang w:eastAsia="en-US"/>
        </w:rPr>
        <w:t xml:space="preserve"> történő </w:t>
      </w:r>
      <w:r w:rsidRPr="00EC7489">
        <w:rPr>
          <w:lang w:eastAsia="en-US"/>
        </w:rPr>
        <w:t>lebonyolításához</w:t>
      </w:r>
    </w:p>
    <w:p w14:paraId="3F53F598" w14:textId="77777777" w:rsidR="00332FC7" w:rsidRDefault="00332FC7" w:rsidP="005B7F8E">
      <w:pPr>
        <w:jc w:val="both"/>
      </w:pPr>
    </w:p>
    <w:p w14:paraId="13019F5D" w14:textId="5DDDD6B5" w:rsidR="005B7F8E" w:rsidRPr="005B7F8E" w:rsidRDefault="00D62958" w:rsidP="005B7F8E">
      <w:pPr>
        <w:jc w:val="both"/>
        <w:rPr>
          <w:i/>
        </w:rPr>
      </w:pPr>
      <w:r w:rsidRPr="00D62958">
        <w:t>Budapest Főváros XIV. Kerület Zugló Önkormányzata</w:t>
      </w:r>
      <w:r w:rsidR="005B7F8E" w:rsidRPr="00D62958">
        <w:t>, m</w:t>
      </w:r>
      <w:r w:rsidR="005B7F8E" w:rsidRPr="005B7F8E">
        <w:t xml:space="preserve">int </w:t>
      </w:r>
      <w:r>
        <w:t xml:space="preserve">meghatalmazott </w:t>
      </w:r>
      <w:r w:rsidR="005B7F8E" w:rsidRPr="005B7F8E">
        <w:t xml:space="preserve">Ajánlatkérő, a KEF által </w:t>
      </w:r>
      <w:r w:rsidR="00E02444">
        <w:rPr>
          <w:i/>
        </w:rPr>
        <w:t>„</w:t>
      </w:r>
      <w:r w:rsidR="00DD532B">
        <w:rPr>
          <w:i/>
        </w:rPr>
        <w:t>Földgáz</w:t>
      </w:r>
      <w:r w:rsidR="008758AB" w:rsidRPr="00BF04B5">
        <w:rPr>
          <w:bCs/>
          <w:i/>
        </w:rPr>
        <w:t xml:space="preserve"> központosított beszerzése 202</w:t>
      </w:r>
      <w:r w:rsidR="00EF1E9B">
        <w:rPr>
          <w:bCs/>
          <w:i/>
        </w:rPr>
        <w:t>4</w:t>
      </w:r>
      <w:r w:rsidR="008758AB" w:rsidRPr="00BF04B5">
        <w:rPr>
          <w:bCs/>
          <w:i/>
        </w:rPr>
        <w:t>/2</w:t>
      </w:r>
      <w:r w:rsidR="00DD532B">
        <w:rPr>
          <w:bCs/>
          <w:i/>
        </w:rPr>
        <w:t>02</w:t>
      </w:r>
      <w:r w:rsidR="00EF1E9B">
        <w:rPr>
          <w:bCs/>
          <w:i/>
        </w:rPr>
        <w:t>5</w:t>
      </w:r>
      <w:r w:rsidR="005B7F8E" w:rsidRPr="005B7F8E">
        <w:rPr>
          <w:i/>
        </w:rPr>
        <w:t>”</w:t>
      </w:r>
      <w:r w:rsidR="00EF1E9B">
        <w:rPr>
          <w:i/>
        </w:rPr>
        <w:t xml:space="preserve"> </w:t>
      </w:r>
      <w:r w:rsidR="005B7F8E" w:rsidRPr="005B7F8E">
        <w:t xml:space="preserve">tárgyban lefolytatott központosított közbeszerzési eljárás eredményeképpen kötött </w:t>
      </w:r>
      <w:r w:rsidR="00DD532B" w:rsidRPr="00BF04B5">
        <w:rPr>
          <w:i/>
        </w:rPr>
        <w:t>KM01</w:t>
      </w:r>
      <w:r w:rsidR="00DD532B">
        <w:rPr>
          <w:i/>
        </w:rPr>
        <w:t>G</w:t>
      </w:r>
      <w:r w:rsidR="00DD532B" w:rsidRPr="00BF04B5">
        <w:rPr>
          <w:i/>
        </w:rPr>
        <w:t>E2</w:t>
      </w:r>
      <w:r w:rsidR="00DD532B">
        <w:rPr>
          <w:i/>
        </w:rPr>
        <w:t>425</w:t>
      </w:r>
      <w:r w:rsidR="00DD532B" w:rsidRPr="00BF04B5">
        <w:rPr>
          <w:i/>
        </w:rPr>
        <w:t xml:space="preserve"> </w:t>
      </w:r>
      <w:r w:rsidR="005B7F8E" w:rsidRPr="00BF04B5">
        <w:t>azonosítószámú</w:t>
      </w:r>
      <w:r w:rsidR="005B7F8E" w:rsidRPr="00BF04B5">
        <w:rPr>
          <w:i/>
        </w:rPr>
        <w:t xml:space="preserve"> </w:t>
      </w:r>
      <w:r w:rsidR="005B7F8E" w:rsidRPr="005B7F8E">
        <w:t>keretmegállapodás alapján a</w:t>
      </w:r>
      <w:r w:rsidR="005B7F8E" w:rsidRPr="005B7F8E">
        <w:rPr>
          <w:b/>
        </w:rPr>
        <w:t xml:space="preserve"> „</w:t>
      </w:r>
      <w:r w:rsidRPr="00D62958">
        <w:rPr>
          <w:b/>
          <w:i/>
          <w:iCs/>
        </w:rPr>
        <w:t>Földgáz energia beszerzése - 2024.10.01. 06:00 órától 2025.10.01. 06:00 óráig terjedő időszakra (1év)</w:t>
      </w:r>
      <w:r w:rsidR="005B7F8E" w:rsidRPr="005B7F8E">
        <w:rPr>
          <w:b/>
        </w:rPr>
        <w:t>”</w:t>
      </w:r>
      <w:r w:rsidR="005B7F8E" w:rsidRPr="005B7F8E">
        <w:rPr>
          <w:b/>
          <w:iCs/>
        </w:rPr>
        <w:t xml:space="preserve"> </w:t>
      </w:r>
      <w:r w:rsidR="005B7F8E" w:rsidRPr="005B7F8E">
        <w:rPr>
          <w:iCs/>
        </w:rPr>
        <w:t xml:space="preserve">tárgyú közbeszerzést kívánja megvalósítani </w:t>
      </w:r>
      <w:proofErr w:type="spellStart"/>
      <w:r w:rsidR="005B7F8E" w:rsidRPr="005B7F8E">
        <w:t>versenyújranyitással</w:t>
      </w:r>
      <w:proofErr w:type="spellEnd"/>
      <w:r w:rsidR="00D060F4">
        <w:t>,</w:t>
      </w:r>
      <w:r w:rsidR="005B7F8E" w:rsidRPr="005B7F8E">
        <w:t xml:space="preserve"> a Kbt. 105. § (2) bekezdés c) pontja szerint.</w:t>
      </w:r>
      <w:r>
        <w:t xml:space="preserve"> (A közbeszerzési eljárás rövid elnevezése: „</w:t>
      </w:r>
      <w:r w:rsidRPr="00D62958">
        <w:rPr>
          <w:b/>
          <w:bCs/>
          <w:i/>
          <w:iCs/>
        </w:rPr>
        <w:t>Földgáz beszerzése 2025.</w:t>
      </w:r>
      <w:r>
        <w:t>”)</w:t>
      </w:r>
    </w:p>
    <w:p w14:paraId="404B6FC7" w14:textId="77777777" w:rsidR="005279B8" w:rsidRDefault="005279B8" w:rsidP="005279B8">
      <w:pPr>
        <w:tabs>
          <w:tab w:val="left" w:pos="9072"/>
        </w:tabs>
        <w:spacing w:before="240" w:after="240"/>
        <w:ind w:right="142"/>
        <w:jc w:val="both"/>
        <w:rPr>
          <w:iCs/>
          <w:color w:val="000000"/>
        </w:rPr>
      </w:pPr>
      <w:r w:rsidRPr="005279B8">
        <w:rPr>
          <w:iCs/>
          <w:color w:val="000000"/>
        </w:rPr>
        <w:t xml:space="preserve">Jelen </w:t>
      </w:r>
      <w:r w:rsidR="00556F9B">
        <w:rPr>
          <w:iCs/>
          <w:color w:val="000000"/>
        </w:rPr>
        <w:t xml:space="preserve">közbeszerzési </w:t>
      </w:r>
      <w:r w:rsidRPr="005279B8">
        <w:rPr>
          <w:iCs/>
          <w:color w:val="000000"/>
        </w:rPr>
        <w:t xml:space="preserve">eljárás keretében ajánlatot tehet valamennyi </w:t>
      </w:r>
      <w:r w:rsidR="00332FC7">
        <w:rPr>
          <w:iCs/>
          <w:color w:val="000000"/>
        </w:rPr>
        <w:t xml:space="preserve">a </w:t>
      </w:r>
      <w:r w:rsidR="006A6477">
        <w:rPr>
          <w:iCs/>
          <w:color w:val="000000"/>
        </w:rPr>
        <w:t>KM-ben részes Kereskedő, mint Ajánlattevő</w:t>
      </w:r>
      <w:r w:rsidRPr="005279B8">
        <w:rPr>
          <w:iCs/>
          <w:color w:val="000000"/>
        </w:rPr>
        <w:t>, az abban foglalt feltételekkel</w:t>
      </w:r>
      <w:r w:rsidR="00280358">
        <w:rPr>
          <w:iCs/>
          <w:color w:val="000000"/>
        </w:rPr>
        <w:t>.</w:t>
      </w:r>
    </w:p>
    <w:p w14:paraId="290BF997" w14:textId="77777777" w:rsidR="002A7519" w:rsidRDefault="002A7519" w:rsidP="00280358">
      <w:pPr>
        <w:spacing w:line="276" w:lineRule="auto"/>
        <w:rPr>
          <w:b/>
          <w:iCs/>
          <w:u w:val="single"/>
          <w:lang w:eastAsia="en-US"/>
        </w:rPr>
      </w:pPr>
      <w:r w:rsidRPr="002B766F">
        <w:rPr>
          <w:b/>
          <w:iCs/>
          <w:u w:val="single"/>
          <w:lang w:eastAsia="en-US"/>
        </w:rPr>
        <w:t xml:space="preserve">Az alábbi Kereskedők (közbeszerzési vevőszolgálatok) </w:t>
      </w:r>
      <w:r w:rsidR="002B766F">
        <w:rPr>
          <w:b/>
          <w:iCs/>
          <w:u w:val="single"/>
          <w:lang w:eastAsia="en-US"/>
        </w:rPr>
        <w:t>nyújthatnak be ajánlatot</w:t>
      </w:r>
      <w:r w:rsidRPr="002B766F">
        <w:rPr>
          <w:b/>
          <w:iCs/>
          <w:u w:val="single"/>
          <w:lang w:eastAsia="en-US"/>
        </w:rPr>
        <w:t>:</w:t>
      </w:r>
    </w:p>
    <w:p w14:paraId="4B72D698" w14:textId="77777777" w:rsidR="00280358" w:rsidRPr="002B766F" w:rsidRDefault="00280358" w:rsidP="00280358">
      <w:pPr>
        <w:spacing w:line="276" w:lineRule="auto"/>
        <w:rPr>
          <w:b/>
          <w:iCs/>
          <w:u w:val="single"/>
          <w:lang w:eastAsia="en-US"/>
        </w:rPr>
      </w:pPr>
    </w:p>
    <w:tbl>
      <w:tblPr>
        <w:tblStyle w:val="Rcsostblzat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86"/>
        <w:gridCol w:w="7286"/>
      </w:tblGrid>
      <w:tr w:rsidR="002A7519" w:rsidRPr="00ED06B8" w14:paraId="31880627" w14:textId="77777777" w:rsidTr="00280358">
        <w:tc>
          <w:tcPr>
            <w:tcW w:w="1786" w:type="dxa"/>
            <w:vAlign w:val="center"/>
          </w:tcPr>
          <w:p w14:paraId="0F9F5CAA" w14:textId="77777777" w:rsidR="002A7519" w:rsidRPr="00ED06B8" w:rsidRDefault="002A7519" w:rsidP="003F1B91">
            <w:pPr>
              <w:suppressAutoHyphens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7286" w:type="dxa"/>
            <w:vAlign w:val="center"/>
          </w:tcPr>
          <w:p w14:paraId="6FB29842" w14:textId="77777777" w:rsidR="002A7519" w:rsidRPr="0073060D" w:rsidDel="004B2A49" w:rsidRDefault="002A7519" w:rsidP="003F1B91">
            <w:pPr>
              <w:tabs>
                <w:tab w:val="left" w:pos="3402"/>
              </w:tabs>
              <w:ind w:right="-5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Kereskedő neve, székhelye</w:t>
            </w:r>
          </w:p>
        </w:tc>
      </w:tr>
      <w:tr w:rsidR="002A7519" w:rsidRPr="00BE2002" w14:paraId="271ECC0C" w14:textId="77777777" w:rsidTr="00280358">
        <w:tc>
          <w:tcPr>
            <w:tcW w:w="1786" w:type="dxa"/>
            <w:vAlign w:val="center"/>
          </w:tcPr>
          <w:p w14:paraId="4A60C87B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86" w:type="dxa"/>
          </w:tcPr>
          <w:p w14:paraId="7DF7E701" w14:textId="77777777" w:rsidR="002A751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CYEB Energiakereskedő Szolgáltató K</w:t>
            </w:r>
            <w:r>
              <w:rPr>
                <w:color w:val="000000"/>
                <w:sz w:val="22"/>
                <w:szCs w:val="22"/>
              </w:rPr>
              <w:t>ft.</w:t>
            </w:r>
          </w:p>
          <w:p w14:paraId="2A6606C7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2000 Szentendre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E20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002">
              <w:rPr>
                <w:color w:val="000000"/>
                <w:sz w:val="22"/>
                <w:szCs w:val="22"/>
              </w:rPr>
              <w:t>Szmolnyica</w:t>
            </w:r>
            <w:proofErr w:type="spellEnd"/>
            <w:r w:rsidRPr="00BE2002">
              <w:rPr>
                <w:color w:val="000000"/>
                <w:sz w:val="22"/>
                <w:szCs w:val="22"/>
              </w:rPr>
              <w:t xml:space="preserve"> Sétány 6/5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A7519" w:rsidRPr="00BE2002" w14:paraId="2169E916" w14:textId="77777777" w:rsidTr="00280358">
        <w:tc>
          <w:tcPr>
            <w:tcW w:w="1786" w:type="dxa"/>
            <w:vAlign w:val="center"/>
          </w:tcPr>
          <w:p w14:paraId="6386B456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86" w:type="dxa"/>
          </w:tcPr>
          <w:p w14:paraId="41C12820" w14:textId="77777777" w:rsidR="00DD532B" w:rsidRPr="00BE2002" w:rsidRDefault="00DD532B" w:rsidP="00DD532B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ALTEO Energiakereskedő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2A2D2825" w14:textId="77777777" w:rsidR="002A7519" w:rsidRPr="00BE2002" w:rsidDel="004B2A49" w:rsidRDefault="00DD532B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1033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Kórház Utca 6-12.</w:t>
            </w:r>
          </w:p>
        </w:tc>
      </w:tr>
      <w:tr w:rsidR="002A7519" w:rsidRPr="00BE2002" w14:paraId="201AC1B0" w14:textId="77777777" w:rsidTr="00280358">
        <w:tc>
          <w:tcPr>
            <w:tcW w:w="1786" w:type="dxa"/>
            <w:vAlign w:val="center"/>
          </w:tcPr>
          <w:p w14:paraId="771FBC11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86" w:type="dxa"/>
          </w:tcPr>
          <w:p w14:paraId="177ED888" w14:textId="77777777" w:rsidR="00DD532B" w:rsidRDefault="00DD532B" w:rsidP="00DD532B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 xml:space="preserve">MVM </w:t>
            </w:r>
            <w:proofErr w:type="spellStart"/>
            <w:r w:rsidRPr="00BE2002">
              <w:rPr>
                <w:color w:val="000000"/>
                <w:sz w:val="22"/>
                <w:szCs w:val="22"/>
              </w:rPr>
              <w:t>Next</w:t>
            </w:r>
            <w:proofErr w:type="spellEnd"/>
            <w:r w:rsidRPr="00BE2002">
              <w:rPr>
                <w:color w:val="000000"/>
                <w:sz w:val="22"/>
                <w:szCs w:val="22"/>
              </w:rPr>
              <w:t xml:space="preserve"> Energiakereskedelmi Zrt.</w:t>
            </w:r>
          </w:p>
          <w:p w14:paraId="784592B9" w14:textId="77777777" w:rsidR="002A7519" w:rsidRPr="00BE2002" w:rsidDel="004B2A49" w:rsidRDefault="00DD532B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1081 Budapest, II. János Pál pápa tér 20.</w:t>
            </w:r>
            <w:r w:rsidRPr="00AE1E05" w:rsidDel="00DD532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A7519" w:rsidRPr="00BE2002" w14:paraId="7BF9BCEE" w14:textId="77777777" w:rsidTr="00280358">
        <w:tc>
          <w:tcPr>
            <w:tcW w:w="1786" w:type="dxa"/>
            <w:vAlign w:val="center"/>
          </w:tcPr>
          <w:p w14:paraId="3D8547CB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86" w:type="dxa"/>
          </w:tcPr>
          <w:p w14:paraId="3D1FFBD5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E2 Hungary Energiakereskedelmi és Szolgáltató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0F0CDFFE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1117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Dombóvári Út 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A7519" w:rsidRPr="00BE2002" w14:paraId="182F0601" w14:textId="77777777" w:rsidTr="00280358">
        <w:tc>
          <w:tcPr>
            <w:tcW w:w="1786" w:type="dxa"/>
            <w:vAlign w:val="center"/>
          </w:tcPr>
          <w:p w14:paraId="36D1F65D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86" w:type="dxa"/>
          </w:tcPr>
          <w:p w14:paraId="2FE52A06" w14:textId="77777777" w:rsidR="002A751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E.ON Energiamegoldások K</w:t>
            </w:r>
            <w:r>
              <w:rPr>
                <w:color w:val="000000"/>
                <w:sz w:val="22"/>
                <w:szCs w:val="22"/>
              </w:rPr>
              <w:t>ft.</w:t>
            </w:r>
          </w:p>
          <w:p w14:paraId="0589F2AA" w14:textId="77777777" w:rsidR="002A7519" w:rsidRPr="00BE2002" w:rsidDel="004B2A49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1134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Váci út. Út. 17.</w:t>
            </w:r>
          </w:p>
        </w:tc>
      </w:tr>
    </w:tbl>
    <w:p w14:paraId="5F060836" w14:textId="77777777" w:rsidR="00332FC7" w:rsidRDefault="00332FC7" w:rsidP="002A7519">
      <w:pPr>
        <w:spacing w:before="120"/>
        <w:jc w:val="both"/>
      </w:pPr>
    </w:p>
    <w:p w14:paraId="0575F422" w14:textId="77777777" w:rsidR="002A7519" w:rsidRDefault="002A7519" w:rsidP="002B766F">
      <w:pPr>
        <w:jc w:val="both"/>
      </w:pPr>
      <w:r>
        <w:t xml:space="preserve">Ajánlatkérő </w:t>
      </w:r>
      <w:r>
        <w:rPr>
          <w:b/>
          <w:bCs/>
        </w:rPr>
        <w:t>felhívja Ajánlattevők figyelmé</w:t>
      </w:r>
      <w:r w:rsidRPr="00174004">
        <w:rPr>
          <w:b/>
        </w:rPr>
        <w:t>t</w:t>
      </w:r>
      <w:r>
        <w:t xml:space="preserve">, hogy a közbeszerzési eljárás során </w:t>
      </w:r>
      <w:r>
        <w:rPr>
          <w:b/>
          <w:bCs/>
        </w:rPr>
        <w:t>kiemelt figyelmet fordít</w:t>
      </w:r>
      <w:r>
        <w:t xml:space="preserve"> a tisztességtelen piaci magatartás és a versenykorlátozás tilalmáról szóló 1996. évi LVII. törvény (</w:t>
      </w:r>
      <w:r w:rsidRPr="007B3D98">
        <w:t>továbbiakban: Tpvt.) 11. §-a</w:t>
      </w:r>
      <w:r>
        <w:t>, illetve az EUMSZ 101. cikke szerinti rendelkezésekre.</w:t>
      </w:r>
    </w:p>
    <w:p w14:paraId="19238123" w14:textId="77777777" w:rsidR="002A7519" w:rsidRDefault="002A7519" w:rsidP="002B766F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>
        <w:rPr>
          <w:b/>
          <w:bCs/>
        </w:rPr>
        <w:t xml:space="preserve">Amennyiben Ajánlatkérő </w:t>
      </w:r>
      <w:r>
        <w:rPr>
          <w:b/>
          <w:bCs/>
          <w:u w:val="single"/>
        </w:rPr>
        <w:t>észleli, vagy alapos okkal feltételezi</w:t>
      </w:r>
      <w:r>
        <w:rPr>
          <w:b/>
          <w:bCs/>
        </w:rPr>
        <w:t xml:space="preserve"> a felsoroltak nyilvánvaló megsértését</w:t>
      </w:r>
      <w:r>
        <w:t xml:space="preserve"> a Kbt. 36. § (2) bekezdésében foglaltak alapján – a </w:t>
      </w:r>
      <w:r w:rsidRPr="00D05EC2">
        <w:t>Tpvt.</w:t>
      </w:r>
      <w:r>
        <w:t xml:space="preserve"> bejelentésre vagy panaszra vonatkozó szabályai szerint – </w:t>
      </w:r>
      <w:r>
        <w:rPr>
          <w:b/>
          <w:bCs/>
          <w:u w:val="single"/>
        </w:rPr>
        <w:t>azt haladéktalanul jelzi a Gazdasági Versenyhivatalnak.</w:t>
      </w:r>
    </w:p>
    <w:p w14:paraId="021DEBD1" w14:textId="77777777" w:rsidR="002B766F" w:rsidRDefault="002B766F" w:rsidP="001E4657">
      <w:pPr>
        <w:rPr>
          <w:b/>
          <w:bCs/>
          <w:iCs/>
          <w:lang w:eastAsia="en-US"/>
        </w:rPr>
      </w:pPr>
    </w:p>
    <w:p w14:paraId="50EC6B12" w14:textId="77777777" w:rsidR="00AB6685" w:rsidRDefault="00AB6685" w:rsidP="001E4657">
      <w:pPr>
        <w:rPr>
          <w:b/>
          <w:bCs/>
          <w:iCs/>
          <w:lang w:eastAsia="en-US"/>
        </w:rPr>
      </w:pPr>
    </w:p>
    <w:p w14:paraId="18D46996" w14:textId="77777777" w:rsidR="003921CC" w:rsidRDefault="003921CC" w:rsidP="001E4657">
      <w:pPr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Rövidítések magyarázata:</w:t>
      </w:r>
    </w:p>
    <w:p w14:paraId="27E35405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ajánlattételi felhívás (továbbiakban: AF),</w:t>
      </w:r>
    </w:p>
    <w:p w14:paraId="571B03F4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közbeszerzési dokumentumok (továbbiakban: KD),</w:t>
      </w:r>
    </w:p>
    <w:p w14:paraId="42739410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keretmegállapodás</w:t>
      </w:r>
      <w:r w:rsidRPr="003921CC">
        <w:rPr>
          <w:b/>
          <w:bCs/>
          <w:iCs/>
          <w:lang w:eastAsia="en-US"/>
        </w:rPr>
        <w:t xml:space="preserve"> </w:t>
      </w:r>
      <w:r w:rsidRPr="003921CC">
        <w:rPr>
          <w:bCs/>
          <w:iCs/>
          <w:lang w:eastAsia="en-US"/>
        </w:rPr>
        <w:t>(továbbiakban: KM),</w:t>
      </w:r>
    </w:p>
    <w:p w14:paraId="6703FD48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Cs/>
          <w:iCs/>
          <w:lang w:eastAsia="en-US"/>
        </w:rPr>
      </w:pPr>
      <w:r w:rsidRPr="003921CC">
        <w:rPr>
          <w:bCs/>
          <w:iCs/>
          <w:lang w:eastAsia="en-US"/>
        </w:rPr>
        <w:t>Központosított Közbeszerzési Portál (továbbiakban: KK Portál).</w:t>
      </w:r>
    </w:p>
    <w:p w14:paraId="1F189A56" w14:textId="77777777" w:rsidR="003921CC" w:rsidRDefault="003921CC" w:rsidP="001E4657">
      <w:pPr>
        <w:rPr>
          <w:b/>
          <w:bCs/>
          <w:iCs/>
          <w:lang w:eastAsia="en-US"/>
        </w:rPr>
      </w:pPr>
    </w:p>
    <w:p w14:paraId="0DE58D4B" w14:textId="77777777" w:rsidR="003921CC" w:rsidRDefault="003921CC">
      <w:pPr>
        <w:spacing w:after="200" w:line="276" w:lineRule="auto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br w:type="page"/>
      </w:r>
    </w:p>
    <w:p w14:paraId="3A6A24A1" w14:textId="77777777" w:rsidR="003921CC" w:rsidRDefault="003921CC" w:rsidP="001E4657">
      <w:pPr>
        <w:rPr>
          <w:b/>
          <w:bCs/>
          <w:iCs/>
          <w:lang w:eastAsia="en-US"/>
        </w:rPr>
      </w:pPr>
    </w:p>
    <w:p w14:paraId="150BF8AD" w14:textId="5E40E5D8" w:rsidR="00651ABA" w:rsidRDefault="00651ABA" w:rsidP="001E4657">
      <w:pPr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 xml:space="preserve">1. </w:t>
      </w:r>
      <w:r>
        <w:rPr>
          <w:b/>
          <w:bCs/>
          <w:iCs/>
          <w:lang w:eastAsia="en-US"/>
        </w:rPr>
        <w:t>Az</w:t>
      </w:r>
      <w:r w:rsidRPr="00EC7489">
        <w:rPr>
          <w:b/>
          <w:bCs/>
          <w:iCs/>
          <w:lang w:eastAsia="en-US"/>
        </w:rPr>
        <w:t xml:space="preserve"> ajánlatkérő neve:</w:t>
      </w:r>
    </w:p>
    <w:p w14:paraId="074FC391" w14:textId="77777777" w:rsidR="006A6477" w:rsidRDefault="006A6477" w:rsidP="001E4657">
      <w:pPr>
        <w:rPr>
          <w:iCs/>
          <w:lang w:eastAsia="en-US"/>
        </w:rPr>
      </w:pPr>
    </w:p>
    <w:p w14:paraId="03359BB6" w14:textId="77777777" w:rsidR="00D62958" w:rsidRPr="00D62958" w:rsidRDefault="00D62958" w:rsidP="00D62958">
      <w:pPr>
        <w:rPr>
          <w:b/>
          <w:bCs/>
          <w:iCs/>
          <w:lang w:eastAsia="en-US"/>
        </w:rPr>
      </w:pPr>
      <w:r w:rsidRPr="00D62958">
        <w:rPr>
          <w:b/>
          <w:bCs/>
          <w:iCs/>
          <w:lang w:eastAsia="en-US"/>
        </w:rPr>
        <w:t xml:space="preserve">Budapest Főváros XIV. Kerület Zugló Önkormányzata meghatalmazott Ajánlatkérő </w:t>
      </w:r>
    </w:p>
    <w:p w14:paraId="3AA3510F" w14:textId="77777777" w:rsidR="00D62958" w:rsidRPr="00D62958" w:rsidRDefault="00D62958" w:rsidP="00D62958">
      <w:pPr>
        <w:rPr>
          <w:iCs/>
          <w:lang w:eastAsia="en-US"/>
        </w:rPr>
      </w:pPr>
    </w:p>
    <w:p w14:paraId="26699248" w14:textId="77777777" w:rsidR="00D62958" w:rsidRPr="00D62958" w:rsidRDefault="00D62958" w:rsidP="00D62958">
      <w:pPr>
        <w:rPr>
          <w:bCs/>
          <w:iCs/>
          <w:lang w:eastAsia="en-US"/>
        </w:rPr>
      </w:pPr>
      <w:r w:rsidRPr="00D62958">
        <w:rPr>
          <w:bCs/>
          <w:iCs/>
          <w:lang w:eastAsia="en-US"/>
        </w:rPr>
        <w:t xml:space="preserve">Ajánlatkérő székhelye: 1145 Budapest, Pétervárad Utca 2. </w:t>
      </w:r>
    </w:p>
    <w:p w14:paraId="3B1D98DE" w14:textId="77777777" w:rsidR="00D62958" w:rsidRPr="00D62958" w:rsidRDefault="00D62958" w:rsidP="00D62958">
      <w:pPr>
        <w:rPr>
          <w:bCs/>
          <w:iCs/>
          <w:lang w:eastAsia="en-US"/>
        </w:rPr>
      </w:pPr>
    </w:p>
    <w:p w14:paraId="797E45C6" w14:textId="77777777" w:rsidR="00D62958" w:rsidRPr="00D62958" w:rsidRDefault="00D62958" w:rsidP="00D62958">
      <w:pPr>
        <w:rPr>
          <w:bCs/>
          <w:iCs/>
          <w:lang w:eastAsia="en-US"/>
        </w:rPr>
      </w:pPr>
      <w:r w:rsidRPr="00D62958">
        <w:rPr>
          <w:bCs/>
          <w:iCs/>
          <w:lang w:eastAsia="en-US"/>
        </w:rPr>
        <w:t>Ajánlatkérő levelezési címe: 1145 Budapest, Pétervárad Utca 2.</w:t>
      </w:r>
    </w:p>
    <w:p w14:paraId="7C47C7EB" w14:textId="77777777" w:rsidR="00D62958" w:rsidRPr="00D62958" w:rsidRDefault="00D62958" w:rsidP="00D62958">
      <w:pPr>
        <w:rPr>
          <w:bCs/>
          <w:iCs/>
          <w:lang w:eastAsia="en-US"/>
        </w:rPr>
      </w:pPr>
    </w:p>
    <w:p w14:paraId="7E6BC6FE" w14:textId="093723E3" w:rsidR="00D62958" w:rsidRDefault="00D62958" w:rsidP="00D62958">
      <w:r w:rsidRPr="00D62958">
        <w:rPr>
          <w:bCs/>
          <w:iCs/>
          <w:lang w:eastAsia="en-US"/>
        </w:rPr>
        <w:t xml:space="preserve">E-mail cím: </w:t>
      </w:r>
      <w:hyperlink r:id="rId9" w:history="1">
        <w:r w:rsidRPr="00D62958">
          <w:rPr>
            <w:color w:val="0000FF"/>
            <w:u w:val="single"/>
          </w:rPr>
          <w:t>info@vddr.hu</w:t>
        </w:r>
      </w:hyperlink>
    </w:p>
    <w:p w14:paraId="1CFB358A" w14:textId="77777777" w:rsidR="00D62958" w:rsidRDefault="00D62958" w:rsidP="00D62958"/>
    <w:p w14:paraId="028256FC" w14:textId="7D439CCC" w:rsidR="00D62958" w:rsidRDefault="00D62958" w:rsidP="00D62958">
      <w:pPr>
        <w:jc w:val="both"/>
      </w:pPr>
      <w:r>
        <w:t>Ajánlatkérő a Kbt. 29. § (1) bekezdése alapján az alábbi közös Ajánlattevők nevében, az általuk adott meghatalmazás alapján folytatja le a közbeszerzési eljárást:</w:t>
      </w:r>
    </w:p>
    <w:p w14:paraId="4C556BEE" w14:textId="77777777" w:rsidR="00D62958" w:rsidRDefault="00D62958" w:rsidP="00D62958"/>
    <w:p w14:paraId="4221ECF1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Budapest Főváros XIV. kerület Zuglói Polgármesteri Hivatal</w:t>
      </w:r>
    </w:p>
    <w:p w14:paraId="2A8BB231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1145 Budapest, Pétervárad u. 2</w:t>
      </w:r>
    </w:p>
    <w:p w14:paraId="4C3FD712" w14:textId="77777777" w:rsidR="00D62958" w:rsidRDefault="00D62958" w:rsidP="00D62958">
      <w:pPr>
        <w:pStyle w:val="Listaszerbekezds"/>
        <w:ind w:left="720"/>
        <w:jc w:val="both"/>
        <w:rPr>
          <w:b/>
          <w:iCs/>
          <w:lang w:eastAsia="en-US"/>
        </w:rPr>
      </w:pPr>
    </w:p>
    <w:p w14:paraId="482A9C23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Egyesített Óvoda</w:t>
      </w:r>
    </w:p>
    <w:p w14:paraId="25B4D950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Székhelye: 1144 Budapest, Füredi park 6-8. </w:t>
      </w:r>
    </w:p>
    <w:p w14:paraId="26018970" w14:textId="77777777" w:rsidR="00D62958" w:rsidRDefault="00D62958" w:rsidP="00D62958">
      <w:pPr>
        <w:pStyle w:val="Listaszerbekezds"/>
        <w:ind w:left="720"/>
        <w:jc w:val="both"/>
        <w:rPr>
          <w:b/>
          <w:iCs/>
          <w:lang w:eastAsia="en-US"/>
        </w:rPr>
      </w:pPr>
    </w:p>
    <w:p w14:paraId="24024A15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Egyesített Bölcsődék</w:t>
      </w:r>
    </w:p>
    <w:p w14:paraId="06E0CA8B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1141 Budapest, Mályva köz 12.</w:t>
      </w:r>
    </w:p>
    <w:p w14:paraId="78C6F1D6" w14:textId="77777777" w:rsidR="00D62958" w:rsidRDefault="00D62958" w:rsidP="00D62958">
      <w:pPr>
        <w:jc w:val="both"/>
        <w:rPr>
          <w:b/>
          <w:iCs/>
          <w:lang w:eastAsia="en-US"/>
        </w:rPr>
      </w:pPr>
    </w:p>
    <w:p w14:paraId="0338998E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Szociális Szolgáltató Központ</w:t>
      </w:r>
    </w:p>
    <w:p w14:paraId="2D6784F9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1142 Budapest, Erzsébet királyné útja 49.</w:t>
      </w:r>
    </w:p>
    <w:p w14:paraId="77651AA0" w14:textId="77777777" w:rsidR="00D62958" w:rsidRDefault="00D62958" w:rsidP="00D62958">
      <w:pPr>
        <w:pStyle w:val="Listaszerbekezds"/>
        <w:ind w:left="720"/>
        <w:jc w:val="both"/>
        <w:rPr>
          <w:b/>
          <w:iCs/>
          <w:lang w:eastAsia="en-US"/>
        </w:rPr>
      </w:pPr>
    </w:p>
    <w:p w14:paraId="7CBB589E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Sport- és Rendezvényszervező Nonprofit Kft.</w:t>
      </w:r>
    </w:p>
    <w:p w14:paraId="3A43A633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1149 Budapest, Kövér Lajos u. 5-9</w:t>
      </w:r>
    </w:p>
    <w:p w14:paraId="504BD5A8" w14:textId="77777777" w:rsidR="00D62958" w:rsidRDefault="00D62958" w:rsidP="00D62958">
      <w:pPr>
        <w:pStyle w:val="Listaszerbekezds"/>
        <w:ind w:left="720"/>
        <w:jc w:val="both"/>
        <w:rPr>
          <w:b/>
          <w:iCs/>
          <w:lang w:eastAsia="en-US"/>
        </w:rPr>
      </w:pPr>
    </w:p>
    <w:p w14:paraId="085073CA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>Zuglói Városgazdálkodási Közszolgáltató Zrt.</w:t>
      </w:r>
    </w:p>
    <w:p w14:paraId="1176B320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1145 Budapest, Pétervárad u. 11-17.</w:t>
      </w:r>
    </w:p>
    <w:p w14:paraId="11C28295" w14:textId="77777777" w:rsidR="00D62958" w:rsidRDefault="00D62958" w:rsidP="00D62958">
      <w:pPr>
        <w:pStyle w:val="Listaszerbekezds"/>
        <w:ind w:left="720"/>
        <w:jc w:val="both"/>
        <w:rPr>
          <w:b/>
          <w:iCs/>
          <w:lang w:eastAsia="en-US"/>
        </w:rPr>
      </w:pPr>
    </w:p>
    <w:p w14:paraId="6E184B31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Zuglói Egészségügyi Szolgálat </w:t>
      </w:r>
    </w:p>
    <w:p w14:paraId="3509986D" w14:textId="77777777" w:rsidR="00D62958" w:rsidRDefault="00D62958" w:rsidP="00D62958">
      <w:pPr>
        <w:pStyle w:val="Listaszerbekezds"/>
        <w:ind w:left="72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Székhelye: 1148 Budapest, Örs vezér tere 23.</w:t>
      </w:r>
    </w:p>
    <w:p w14:paraId="4C2970BA" w14:textId="77777777" w:rsidR="00D62958" w:rsidRDefault="00D62958" w:rsidP="00D62958">
      <w:pPr>
        <w:jc w:val="both"/>
        <w:rPr>
          <w:b/>
          <w:iCs/>
          <w:lang w:eastAsia="en-US"/>
        </w:rPr>
      </w:pPr>
    </w:p>
    <w:p w14:paraId="6CD67552" w14:textId="77777777" w:rsidR="00D62958" w:rsidRDefault="00D62958" w:rsidP="00D62958">
      <w:pPr>
        <w:pStyle w:val="Listaszerbekezds"/>
        <w:numPr>
          <w:ilvl w:val="0"/>
          <w:numId w:val="27"/>
        </w:numPr>
        <w:jc w:val="both"/>
        <w:rPr>
          <w:b/>
          <w:iCs/>
          <w:lang w:eastAsia="en-US"/>
        </w:rPr>
      </w:pPr>
      <w:r>
        <w:rPr>
          <w:b/>
          <w:iCs/>
          <w:lang w:eastAsia="en-US"/>
        </w:rPr>
        <w:t xml:space="preserve">Zuglói Cserepes Kulturális </w:t>
      </w:r>
      <w:proofErr w:type="gramStart"/>
      <w:r>
        <w:rPr>
          <w:b/>
          <w:iCs/>
          <w:lang w:eastAsia="en-US"/>
        </w:rPr>
        <w:t>Non-profit</w:t>
      </w:r>
      <w:proofErr w:type="gramEnd"/>
      <w:r>
        <w:rPr>
          <w:b/>
          <w:iCs/>
          <w:lang w:eastAsia="en-US"/>
        </w:rPr>
        <w:t xml:space="preserve"> Kft.</w:t>
      </w:r>
    </w:p>
    <w:p w14:paraId="3E458BCC" w14:textId="7A5FBE40" w:rsidR="00D62958" w:rsidRDefault="00D62958" w:rsidP="00ED034A">
      <w:pPr>
        <w:ind w:firstLine="708"/>
        <w:rPr>
          <w:b/>
          <w:iCs/>
          <w:lang w:eastAsia="en-US"/>
        </w:rPr>
      </w:pPr>
      <w:r>
        <w:rPr>
          <w:bCs/>
          <w:iCs/>
          <w:lang w:eastAsia="en-US"/>
        </w:rPr>
        <w:t>Székhelye: 1148 Budapest, Vezér utca 28/B</w:t>
      </w:r>
    </w:p>
    <w:p w14:paraId="27DB892F" w14:textId="77777777" w:rsidR="006A6477" w:rsidRDefault="006A6477" w:rsidP="00651ABA">
      <w:pPr>
        <w:tabs>
          <w:tab w:val="left" w:pos="9072"/>
        </w:tabs>
        <w:ind w:right="142"/>
        <w:rPr>
          <w:b/>
          <w:iCs/>
          <w:lang w:eastAsia="en-US"/>
        </w:rPr>
      </w:pPr>
    </w:p>
    <w:p w14:paraId="2C2A9310" w14:textId="0D631870" w:rsidR="006A6477" w:rsidRPr="006A6477" w:rsidRDefault="006A6477" w:rsidP="006A6477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 beszerzésben résztvevő Intézmények</w:t>
      </w:r>
      <w:r>
        <w:rPr>
          <w:iCs/>
          <w:lang w:eastAsia="en-US"/>
        </w:rPr>
        <w:t xml:space="preserve"> (Szerződők)</w:t>
      </w:r>
      <w:r w:rsidRPr="006A6477">
        <w:rPr>
          <w:iCs/>
          <w:lang w:eastAsia="en-US"/>
        </w:rPr>
        <w:t xml:space="preserve"> részletes adatait a </w:t>
      </w:r>
      <w:r w:rsidR="00AB6685">
        <w:rPr>
          <w:iCs/>
          <w:lang w:eastAsia="en-US"/>
        </w:rPr>
        <w:t>KD</w:t>
      </w:r>
      <w:r w:rsidRPr="006A6477">
        <w:rPr>
          <w:iCs/>
          <w:lang w:eastAsia="en-US"/>
        </w:rPr>
        <w:t xml:space="preserve"> részeként kiadott </w:t>
      </w:r>
      <w:r w:rsidRPr="00ED034A">
        <w:rPr>
          <w:iCs/>
          <w:lang w:eastAsia="en-US"/>
        </w:rPr>
        <w:t>„</w:t>
      </w:r>
      <w:r w:rsidR="002F11C3" w:rsidRPr="00ED034A">
        <w:rPr>
          <w:iCs/>
          <w:lang w:eastAsia="en-US"/>
        </w:rPr>
        <w:t>ajanlati_artablazat_GE2025</w:t>
      </w:r>
      <w:r w:rsidR="00C00A7C" w:rsidRPr="00ED034A">
        <w:rPr>
          <w:iCs/>
          <w:lang w:eastAsia="en-US"/>
        </w:rPr>
        <w:t>.xlsx</w:t>
      </w:r>
      <w:r w:rsidRPr="00ED034A">
        <w:rPr>
          <w:iCs/>
          <w:lang w:eastAsia="en-US"/>
        </w:rPr>
        <w:t>”</w:t>
      </w:r>
      <w:r w:rsidRPr="006A6477">
        <w:rPr>
          <w:iCs/>
          <w:lang w:eastAsia="en-US"/>
        </w:rPr>
        <w:t xml:space="preserve"> fájl „</w:t>
      </w:r>
      <w:r w:rsidR="002F11C3" w:rsidRPr="002F11C3">
        <w:rPr>
          <w:iCs/>
          <w:lang w:eastAsia="en-US"/>
        </w:rPr>
        <w:t>Ajánlatkérő(k) adatai</w:t>
      </w:r>
      <w:r w:rsidRPr="006A6477">
        <w:rPr>
          <w:iCs/>
          <w:lang w:eastAsia="en-US"/>
        </w:rPr>
        <w:t xml:space="preserve">” </w:t>
      </w:r>
      <w:r w:rsidR="002F11C3">
        <w:rPr>
          <w:iCs/>
          <w:lang w:eastAsia="en-US"/>
        </w:rPr>
        <w:t>és „</w:t>
      </w:r>
      <w:r w:rsidR="002F11C3" w:rsidRPr="002F11C3">
        <w:rPr>
          <w:iCs/>
          <w:lang w:eastAsia="en-US"/>
        </w:rPr>
        <w:t>Számlafizető(k) adatai</w:t>
      </w:r>
      <w:r w:rsidR="002F11C3">
        <w:rPr>
          <w:iCs/>
          <w:lang w:eastAsia="en-US"/>
        </w:rPr>
        <w:t xml:space="preserve">” </w:t>
      </w:r>
      <w:r w:rsidRPr="006A6477">
        <w:rPr>
          <w:iCs/>
          <w:lang w:eastAsia="en-US"/>
        </w:rPr>
        <w:t>munkafüzet lap</w:t>
      </w:r>
      <w:r w:rsidR="000B3E8A">
        <w:rPr>
          <w:iCs/>
          <w:lang w:eastAsia="en-US"/>
        </w:rPr>
        <w:t>ja</w:t>
      </w:r>
      <w:r w:rsidR="002F11C3">
        <w:rPr>
          <w:iCs/>
          <w:lang w:eastAsia="en-US"/>
        </w:rPr>
        <w:t>i</w:t>
      </w:r>
      <w:r w:rsidRPr="006A6477">
        <w:rPr>
          <w:iCs/>
          <w:lang w:eastAsia="en-US"/>
        </w:rPr>
        <w:t xml:space="preserve"> tartalmazz</w:t>
      </w:r>
      <w:r w:rsidR="002F11C3">
        <w:rPr>
          <w:iCs/>
          <w:lang w:eastAsia="en-US"/>
        </w:rPr>
        <w:t>ák</w:t>
      </w:r>
      <w:r w:rsidRPr="006A6477">
        <w:rPr>
          <w:iCs/>
          <w:lang w:eastAsia="en-US"/>
        </w:rPr>
        <w:t xml:space="preserve">. </w:t>
      </w:r>
    </w:p>
    <w:p w14:paraId="3392A318" w14:textId="3208C0AE" w:rsidR="00ED034A" w:rsidRDefault="00AF71A2" w:rsidP="00DB6DED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651ABA" w:rsidRPr="00EC7489">
        <w:rPr>
          <w:b/>
          <w:iCs/>
          <w:lang w:eastAsia="en-US"/>
        </w:rPr>
        <w:t xml:space="preserve">. </w:t>
      </w:r>
      <w:r w:rsidR="00ED034A">
        <w:rPr>
          <w:b/>
          <w:iCs/>
          <w:lang w:eastAsia="en-US"/>
        </w:rPr>
        <w:t>Ajánlatkérő nevében eljáró szervezet:</w:t>
      </w:r>
    </w:p>
    <w:p w14:paraId="23B30FAD" w14:textId="77777777" w:rsidR="00ED034A" w:rsidRP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 w:rsidRPr="00ED034A">
        <w:rPr>
          <w:b/>
          <w:iCs/>
          <w:lang w:eastAsia="en-US"/>
        </w:rPr>
        <w:t>Varga Dóra Ügyvédi Iroda [eljáró felelős akkreditált közbeszerzési szaktanácsadó: Dr. Varga Dóra Katalin (lajstromszáma: 00155)]</w:t>
      </w:r>
    </w:p>
    <w:p w14:paraId="276D272F" w14:textId="77777777" w:rsidR="00ED034A" w:rsidRP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ED034A">
        <w:rPr>
          <w:bCs/>
          <w:iCs/>
          <w:lang w:eastAsia="en-US"/>
        </w:rPr>
        <w:t>cím: 1025 Budapest, Margit krt. 43-45. VI/3</w:t>
      </w:r>
    </w:p>
    <w:p w14:paraId="2184FD8F" w14:textId="77777777" w:rsidR="00ED034A" w:rsidRP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ED034A">
        <w:rPr>
          <w:bCs/>
          <w:iCs/>
          <w:lang w:eastAsia="en-US"/>
        </w:rPr>
        <w:t>mobil telefon: +36 (70) 934 9022</w:t>
      </w:r>
    </w:p>
    <w:p w14:paraId="0600155E" w14:textId="77777777" w:rsidR="00ED034A" w:rsidRP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Cs/>
          <w:iCs/>
          <w:lang w:eastAsia="en-US"/>
        </w:rPr>
      </w:pPr>
      <w:r w:rsidRPr="00ED034A">
        <w:rPr>
          <w:bCs/>
          <w:iCs/>
          <w:lang w:eastAsia="en-US"/>
        </w:rPr>
        <w:lastRenderedPageBreak/>
        <w:t xml:space="preserve">email: </w:t>
      </w:r>
      <w:hyperlink r:id="rId10" w:history="1">
        <w:r w:rsidRPr="00ED034A">
          <w:rPr>
            <w:bCs/>
            <w:iCs/>
            <w:color w:val="0000FF"/>
            <w:u w:val="single"/>
            <w:lang w:eastAsia="en-US"/>
          </w:rPr>
          <w:t>drvarga@vddr.hu</w:t>
        </w:r>
      </w:hyperlink>
      <w:r w:rsidRPr="00ED034A">
        <w:rPr>
          <w:bCs/>
          <w:iCs/>
          <w:lang w:eastAsia="en-US"/>
        </w:rPr>
        <w:t xml:space="preserve">  </w:t>
      </w:r>
    </w:p>
    <w:p w14:paraId="4C407663" w14:textId="77777777" w:rsidR="00ED034A" w:rsidRP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/>
          <w:iCs/>
          <w:lang w:eastAsia="en-US"/>
        </w:rPr>
      </w:pPr>
      <w:r w:rsidRPr="00ED034A">
        <w:rPr>
          <w:bCs/>
          <w:iCs/>
          <w:lang w:eastAsia="en-US"/>
        </w:rPr>
        <w:t>képviseli: Dr. Varga Dóra Katalin ügyvéd</w:t>
      </w:r>
    </w:p>
    <w:p w14:paraId="1DB3CF54" w14:textId="503D93A8" w:rsidR="00651ABA" w:rsidRPr="00EC7489" w:rsidRDefault="00AF71A2" w:rsidP="00DB6DED">
      <w:pPr>
        <w:autoSpaceDE w:val="0"/>
        <w:autoSpaceDN w:val="0"/>
        <w:adjustRightInd w:val="0"/>
        <w:spacing w:before="240" w:after="120"/>
        <w:rPr>
          <w:lang w:eastAsia="en-US"/>
        </w:rPr>
      </w:pPr>
      <w:r>
        <w:rPr>
          <w:b/>
          <w:iCs/>
          <w:lang w:eastAsia="en-US"/>
        </w:rPr>
        <w:t>3</w:t>
      </w:r>
      <w:r w:rsidR="00651ABA" w:rsidRPr="00680CDD">
        <w:rPr>
          <w:b/>
          <w:iCs/>
          <w:lang w:eastAsia="en-US"/>
        </w:rPr>
        <w:t xml:space="preserve">. </w:t>
      </w:r>
      <w:r w:rsidR="00ED034A">
        <w:rPr>
          <w:b/>
          <w:iCs/>
          <w:lang w:eastAsia="en-US"/>
        </w:rPr>
        <w:t>Hivatkozás a keretmegállapodásos eljárás első részét megindító hirdetmény számára és közzétételének napjára, valamint a keretmegállapodásra</w:t>
      </w:r>
      <w:r w:rsidR="00651ABA">
        <w:rPr>
          <w:b/>
          <w:iCs/>
          <w:lang w:eastAsia="en-US"/>
        </w:rPr>
        <w:t>:</w:t>
      </w:r>
    </w:p>
    <w:p w14:paraId="108B70DB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bookmarkStart w:id="0" w:name="_Hlk135380001"/>
      <w:r>
        <w:rPr>
          <w:color w:val="000000"/>
          <w:lang w:eastAsia="en-US"/>
        </w:rPr>
        <w:t>Hirdetmény feladásának napja: 2023. február 08.</w:t>
      </w:r>
    </w:p>
    <w:p w14:paraId="50753ABA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Hirdetmény száma: TED: 2023/S 031-089828</w:t>
      </w:r>
    </w:p>
    <w:p w14:paraId="3C5AE21D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Közzététel napja: 2023. február 13. </w:t>
      </w:r>
    </w:p>
    <w:p w14:paraId="05A145A2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Hirdetmény száma a Közbeszerzési Értesítőben: KÉ-2212/2023</w:t>
      </w:r>
    </w:p>
    <w:p w14:paraId="16F91C30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b/>
          <w:bCs/>
          <w:color w:val="000000"/>
          <w:lang w:eastAsia="en-US"/>
        </w:rPr>
      </w:pPr>
      <w:r>
        <w:rPr>
          <w:color w:val="000000"/>
          <w:lang w:eastAsia="en-US"/>
        </w:rPr>
        <w:t xml:space="preserve">A Keretmegállapodás azonosító száma: </w:t>
      </w:r>
      <w:r>
        <w:rPr>
          <w:b/>
          <w:bCs/>
          <w:color w:val="000000"/>
          <w:lang w:eastAsia="en-US"/>
        </w:rPr>
        <w:t>KM01GE2425</w:t>
      </w:r>
    </w:p>
    <w:p w14:paraId="6DBB2A16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A Keretmegállapodás megnevezése: Földgáz energia központosított beszerzése 2024/25</w:t>
      </w:r>
    </w:p>
    <w:p w14:paraId="404A873A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Keretmegállapodás aláírásának időpontja: 2023. április 11.</w:t>
      </w:r>
    </w:p>
    <w:p w14:paraId="06329204" w14:textId="77777777" w:rsidR="00ED034A" w:rsidRDefault="00ED034A" w:rsidP="00ED034A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 Keretmegállapodás időtartama: A keretmegállapodás időtartama (azaz időbeli hatálya) a keretmegállapodás hatálybalépésétől a keretmennyiség (15 milliárd kWh) kimerüléséig, legkésőbb 2026. január 31. naptári nap 24:00 óra időtartamig áll fenn. </w:t>
      </w:r>
    </w:p>
    <w:p w14:paraId="5D18640A" w14:textId="77777777" w:rsidR="00ED034A" w:rsidRDefault="00ED034A" w:rsidP="00ED034A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Ajánlatkérő felhívja Ajánlattevők figyelmét, hogy jelen eljárás irányadó szabályait a közbeszerzési eljárás első részének megindításakor, tehát az AF feladásakor hatályos Kbt. rendelkezései tartalmazzák. Jelen eljárásban a 2023. február 13. napján hatályos Kbt. szabályai alkalmazandók.</w:t>
      </w:r>
      <w:bookmarkEnd w:id="0"/>
    </w:p>
    <w:p w14:paraId="08F8668A" w14:textId="77777777" w:rsidR="002A7519" w:rsidRPr="00EC7489" w:rsidRDefault="00AF71A2" w:rsidP="002A7519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4</w:t>
      </w:r>
      <w:r w:rsidR="002A7519" w:rsidRPr="00EC7489">
        <w:rPr>
          <w:b/>
          <w:bCs/>
          <w:iCs/>
          <w:lang w:eastAsia="en-US"/>
        </w:rPr>
        <w:t>. A közbeszerzés tárgya és mennyisége:</w:t>
      </w:r>
    </w:p>
    <w:p w14:paraId="3C8260A0" w14:textId="62F86B83" w:rsidR="002A7519" w:rsidRDefault="002A7519" w:rsidP="002A7519">
      <w:pPr>
        <w:tabs>
          <w:tab w:val="left" w:pos="0"/>
        </w:tabs>
        <w:ind w:right="-2" w:hanging="850"/>
        <w:jc w:val="both"/>
        <w:rPr>
          <w:b/>
        </w:rPr>
      </w:pPr>
      <w:r>
        <w:rPr>
          <w:b/>
        </w:rPr>
        <w:tab/>
      </w:r>
      <w:r w:rsidRPr="00564616">
        <w:rPr>
          <w:b/>
        </w:rPr>
        <w:t xml:space="preserve">Tárgy: </w:t>
      </w:r>
      <w:r w:rsidR="00ED034A">
        <w:rPr>
          <w:b/>
        </w:rPr>
        <w:t>„</w:t>
      </w:r>
      <w:r w:rsidR="00ED034A" w:rsidRPr="00ED034A">
        <w:rPr>
          <w:b/>
          <w:i/>
          <w:iCs/>
        </w:rPr>
        <w:t>Földgáz energia beszerzése - 2024.10.01. 06:00 órától 2025.10.01. 06:00 óráig terjedő időszakra (1év)</w:t>
      </w:r>
      <w:r w:rsidR="00ED034A">
        <w:rPr>
          <w:b/>
        </w:rPr>
        <w:t>” (A közbeszerzési eljárás rövid elnevezése: „</w:t>
      </w:r>
      <w:r w:rsidR="00ED034A" w:rsidRPr="00ED034A">
        <w:rPr>
          <w:b/>
          <w:i/>
          <w:iCs/>
        </w:rPr>
        <w:t>Földgáz beszerzése 2025.</w:t>
      </w:r>
      <w:r w:rsidR="00ED034A">
        <w:rPr>
          <w:b/>
        </w:rPr>
        <w:t>”)</w:t>
      </w:r>
    </w:p>
    <w:p w14:paraId="70C19F35" w14:textId="4A74411B" w:rsidR="002A7519" w:rsidRPr="00AF71A2" w:rsidRDefault="002A7519" w:rsidP="00AF71A2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>
        <w:rPr>
          <w:lang w:eastAsia="en-US"/>
        </w:rPr>
        <w:t>Ajánlatkérő a</w:t>
      </w:r>
      <w:r w:rsidR="00AF71A2">
        <w:rPr>
          <w:lang w:eastAsia="en-US"/>
        </w:rPr>
        <w:t xml:space="preserve">z igényelt </w:t>
      </w:r>
      <w:r w:rsidR="00532940">
        <w:rPr>
          <w:lang w:eastAsia="en-US"/>
        </w:rPr>
        <w:t xml:space="preserve">földgáz </w:t>
      </w:r>
      <w:r>
        <w:rPr>
          <w:lang w:eastAsia="en-US"/>
        </w:rPr>
        <w:t xml:space="preserve">energiát </w:t>
      </w:r>
      <w:r w:rsidR="00AF71A2" w:rsidRPr="009B214B">
        <w:rPr>
          <w:lang w:eastAsia="en-US"/>
        </w:rPr>
        <w:t xml:space="preserve">Fix </w:t>
      </w:r>
      <w:proofErr w:type="spellStart"/>
      <w:r w:rsidR="00AF71A2" w:rsidRPr="009B214B">
        <w:rPr>
          <w:lang w:eastAsia="en-US"/>
        </w:rPr>
        <w:t>áras</w:t>
      </w:r>
      <w:proofErr w:type="spellEnd"/>
      <w:r>
        <w:rPr>
          <w:lang w:eastAsia="en-US"/>
        </w:rPr>
        <w:t xml:space="preserve"> beszerzési</w:t>
      </w:r>
      <w:r w:rsidR="00AF71A2">
        <w:rPr>
          <w:lang w:eastAsia="en-US"/>
        </w:rPr>
        <w:t xml:space="preserve"> m</w:t>
      </w:r>
      <w:r>
        <w:rPr>
          <w:lang w:eastAsia="en-US"/>
        </w:rPr>
        <w:t>ódszertan szerint kívánja beszerezni</w:t>
      </w:r>
      <w:r w:rsidR="00AF71A2">
        <w:rPr>
          <w:lang w:eastAsia="en-US"/>
        </w:rPr>
        <w:t>.</w:t>
      </w:r>
    </w:p>
    <w:p w14:paraId="4F05A03A" w14:textId="77777777" w:rsidR="002A7519" w:rsidRPr="00564616" w:rsidRDefault="002A7519" w:rsidP="002A7519">
      <w:pPr>
        <w:tabs>
          <w:tab w:val="left" w:pos="1665"/>
        </w:tabs>
        <w:spacing w:before="120" w:after="120"/>
        <w:ind w:left="1701" w:hanging="1701"/>
        <w:jc w:val="both"/>
        <w:rPr>
          <w:b/>
        </w:rPr>
      </w:pPr>
      <w:r>
        <w:rPr>
          <w:b/>
        </w:rPr>
        <w:t>Mennyiség:</w:t>
      </w:r>
    </w:p>
    <w:p w14:paraId="25E0A12C" w14:textId="34176D60" w:rsidR="002A7519" w:rsidRPr="00EC7BD8" w:rsidRDefault="00AF71A2" w:rsidP="002A7519">
      <w:pPr>
        <w:jc w:val="both"/>
        <w:rPr>
          <w:b/>
          <w:bCs/>
        </w:rPr>
      </w:pPr>
      <w:r w:rsidRPr="00EC7BD8">
        <w:rPr>
          <w:b/>
          <w:bCs/>
        </w:rPr>
        <w:t>Szerződött mennyiség összesen</w:t>
      </w:r>
      <w:r w:rsidR="002A7519" w:rsidRPr="00EC7BD8">
        <w:rPr>
          <w:b/>
          <w:bCs/>
        </w:rPr>
        <w:t xml:space="preserve">: </w:t>
      </w:r>
      <w:r w:rsidRPr="00EC7BD8">
        <w:rPr>
          <w:b/>
          <w:bCs/>
        </w:rPr>
        <w:tab/>
      </w:r>
      <w:r w:rsidRPr="00EC7BD8">
        <w:rPr>
          <w:b/>
          <w:bCs/>
        </w:rPr>
        <w:tab/>
      </w:r>
      <w:r w:rsidRPr="00EC7BD8">
        <w:rPr>
          <w:b/>
          <w:bCs/>
        </w:rPr>
        <w:tab/>
      </w:r>
      <w:r w:rsidRPr="00EC7BD8">
        <w:rPr>
          <w:b/>
          <w:bCs/>
        </w:rPr>
        <w:tab/>
      </w:r>
      <w:r w:rsidR="00ED034A" w:rsidRPr="00EC7BD8">
        <w:rPr>
          <w:b/>
          <w:bCs/>
        </w:rPr>
        <w:t>6</w:t>
      </w:r>
      <w:r w:rsidR="002A7519" w:rsidRPr="00EC7BD8">
        <w:rPr>
          <w:b/>
          <w:bCs/>
        </w:rPr>
        <w:t>.</w:t>
      </w:r>
      <w:r w:rsidR="00ED034A" w:rsidRPr="00EC7BD8">
        <w:rPr>
          <w:b/>
          <w:bCs/>
        </w:rPr>
        <w:t>104</w:t>
      </w:r>
      <w:r w:rsidR="002A7519" w:rsidRPr="00EC7BD8">
        <w:rPr>
          <w:b/>
          <w:bCs/>
        </w:rPr>
        <w:t>.</w:t>
      </w:r>
      <w:r w:rsidR="00ED034A" w:rsidRPr="00EC7BD8">
        <w:rPr>
          <w:b/>
          <w:bCs/>
        </w:rPr>
        <w:t xml:space="preserve">289 </w:t>
      </w:r>
      <w:r w:rsidR="002A7519" w:rsidRPr="00EC7BD8">
        <w:rPr>
          <w:b/>
          <w:bCs/>
        </w:rPr>
        <w:t xml:space="preserve">kWh, </w:t>
      </w:r>
    </w:p>
    <w:p w14:paraId="3593CF21" w14:textId="7B2AFF03" w:rsidR="002A7519" w:rsidRPr="00EC7BD8" w:rsidRDefault="002A7519" w:rsidP="002A7519">
      <w:pPr>
        <w:jc w:val="both"/>
        <w:rPr>
          <w:b/>
          <w:bCs/>
        </w:rPr>
      </w:pPr>
      <w:r w:rsidRPr="00EC7BD8">
        <w:rPr>
          <w:b/>
          <w:bCs/>
        </w:rPr>
        <w:t>Opci</w:t>
      </w:r>
      <w:r w:rsidR="00AF71A2" w:rsidRPr="00EC7BD8">
        <w:rPr>
          <w:b/>
          <w:bCs/>
        </w:rPr>
        <w:t xml:space="preserve">óval növelt (maximum) szerződött </w:t>
      </w:r>
      <w:r w:rsidRPr="00EC7BD8">
        <w:rPr>
          <w:b/>
          <w:bCs/>
        </w:rPr>
        <w:t xml:space="preserve">mennyiség: </w:t>
      </w:r>
      <w:r w:rsidR="00AF71A2" w:rsidRPr="00EC7BD8">
        <w:rPr>
          <w:b/>
          <w:bCs/>
        </w:rPr>
        <w:tab/>
      </w:r>
      <w:r w:rsidR="00ED034A" w:rsidRPr="00EC7BD8">
        <w:rPr>
          <w:b/>
          <w:bCs/>
        </w:rPr>
        <w:t>7</w:t>
      </w:r>
      <w:r w:rsidRPr="00EC7BD8">
        <w:rPr>
          <w:b/>
          <w:bCs/>
        </w:rPr>
        <w:t>.</w:t>
      </w:r>
      <w:r w:rsidR="00ED034A" w:rsidRPr="00EC7BD8">
        <w:rPr>
          <w:b/>
          <w:bCs/>
        </w:rPr>
        <w:t>630</w:t>
      </w:r>
      <w:r w:rsidRPr="00EC7BD8">
        <w:rPr>
          <w:b/>
          <w:bCs/>
        </w:rPr>
        <w:t>.</w:t>
      </w:r>
      <w:r w:rsidR="00ED034A" w:rsidRPr="00EC7BD8">
        <w:rPr>
          <w:b/>
          <w:bCs/>
        </w:rPr>
        <w:t xml:space="preserve">361 </w:t>
      </w:r>
      <w:r w:rsidRPr="00EC7BD8">
        <w:rPr>
          <w:b/>
          <w:bCs/>
        </w:rPr>
        <w:t>kWh</w:t>
      </w:r>
      <w:r w:rsidR="00AF71A2" w:rsidRPr="00EC7BD8">
        <w:rPr>
          <w:b/>
          <w:bCs/>
        </w:rPr>
        <w:t>.</w:t>
      </w:r>
      <w:r w:rsidRPr="00EC7BD8">
        <w:rPr>
          <w:b/>
          <w:bCs/>
        </w:rPr>
        <w:t xml:space="preserve"> </w:t>
      </w:r>
    </w:p>
    <w:p w14:paraId="027DFD08" w14:textId="77777777" w:rsidR="00AF71A2" w:rsidRDefault="00AF71A2" w:rsidP="002A7519">
      <w:pPr>
        <w:pStyle w:val="Listaszerbekezds"/>
        <w:ind w:left="0"/>
        <w:jc w:val="both"/>
        <w:rPr>
          <w:highlight w:val="yellow"/>
        </w:rPr>
      </w:pPr>
    </w:p>
    <w:p w14:paraId="3660DFCB" w14:textId="3B861529" w:rsidR="00AF71A2" w:rsidRPr="006A6477" w:rsidRDefault="00AF71A2" w:rsidP="00AF71A2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 </w:t>
      </w:r>
      <w:r w:rsidRPr="006A6477">
        <w:rPr>
          <w:iCs/>
          <w:lang w:eastAsia="en-US"/>
        </w:rPr>
        <w:t>beszer</w:t>
      </w:r>
      <w:r>
        <w:rPr>
          <w:iCs/>
          <w:lang w:eastAsia="en-US"/>
        </w:rPr>
        <w:t>e</w:t>
      </w:r>
      <w:r w:rsidRPr="006A6477">
        <w:rPr>
          <w:iCs/>
          <w:lang w:eastAsia="en-US"/>
        </w:rPr>
        <w:t>z</w:t>
      </w:r>
      <w:r>
        <w:rPr>
          <w:iCs/>
          <w:lang w:eastAsia="en-US"/>
        </w:rPr>
        <w:t xml:space="preserve">ni kívánt </w:t>
      </w:r>
      <w:r w:rsidR="00A224A9">
        <w:rPr>
          <w:iCs/>
          <w:lang w:eastAsia="en-US"/>
        </w:rPr>
        <w:t xml:space="preserve">földgáz </w:t>
      </w:r>
      <w:r>
        <w:rPr>
          <w:iCs/>
          <w:lang w:eastAsia="en-US"/>
        </w:rPr>
        <w:t xml:space="preserve">energia felhasználási </w:t>
      </w:r>
      <w:proofErr w:type="spellStart"/>
      <w:r>
        <w:rPr>
          <w:iCs/>
          <w:lang w:eastAsia="en-US"/>
        </w:rPr>
        <w:t>helyenkénti</w:t>
      </w:r>
      <w:proofErr w:type="spellEnd"/>
      <w:r>
        <w:rPr>
          <w:iCs/>
          <w:lang w:eastAsia="en-US"/>
        </w:rPr>
        <w:t xml:space="preserve"> </w:t>
      </w:r>
      <w:r w:rsidR="0056385A">
        <w:rPr>
          <w:iCs/>
          <w:lang w:eastAsia="en-US"/>
        </w:rPr>
        <w:t xml:space="preserve">(POD) </w:t>
      </w:r>
      <w:r>
        <w:rPr>
          <w:iCs/>
          <w:lang w:eastAsia="en-US"/>
        </w:rPr>
        <w:t xml:space="preserve">részletes bontását és az egyéb feltételeket </w:t>
      </w:r>
      <w:r w:rsidRPr="006A6477">
        <w:rPr>
          <w:iCs/>
          <w:lang w:eastAsia="en-US"/>
        </w:rPr>
        <w:t xml:space="preserve">a </w:t>
      </w:r>
      <w:r>
        <w:rPr>
          <w:iCs/>
          <w:lang w:eastAsia="en-US"/>
        </w:rPr>
        <w:t>KD</w:t>
      </w:r>
      <w:r w:rsidRPr="006A6477">
        <w:rPr>
          <w:iCs/>
          <w:lang w:eastAsia="en-US"/>
        </w:rPr>
        <w:t xml:space="preserve"> részeként kiadott „</w:t>
      </w:r>
      <w:r w:rsidR="00532940" w:rsidRPr="009B214B">
        <w:rPr>
          <w:iCs/>
          <w:lang w:eastAsia="en-US"/>
        </w:rPr>
        <w:t>ajanlati_artablazat_GE2025</w:t>
      </w:r>
      <w:r w:rsidR="00C00A7C">
        <w:rPr>
          <w:iCs/>
          <w:lang w:eastAsia="en-US"/>
        </w:rPr>
        <w:t>.xlsx</w:t>
      </w:r>
      <w:r w:rsidRPr="006A6477">
        <w:rPr>
          <w:iCs/>
          <w:lang w:eastAsia="en-US"/>
        </w:rPr>
        <w:t>” fájl „</w:t>
      </w:r>
      <w:r>
        <w:rPr>
          <w:iCs/>
          <w:lang w:eastAsia="en-US"/>
        </w:rPr>
        <w:t>Műszaki adattábla</w:t>
      </w:r>
      <w:r w:rsidRPr="006A6477">
        <w:rPr>
          <w:iCs/>
          <w:lang w:eastAsia="en-US"/>
        </w:rPr>
        <w:t>” munkafüzet lap</w:t>
      </w:r>
      <w:r>
        <w:rPr>
          <w:iCs/>
          <w:lang w:eastAsia="en-US"/>
        </w:rPr>
        <w:t>ja</w:t>
      </w:r>
      <w:r w:rsidR="00ED034A">
        <w:rPr>
          <w:iCs/>
          <w:lang w:eastAsia="en-US"/>
        </w:rPr>
        <w:t>,</w:t>
      </w:r>
      <w:r>
        <w:rPr>
          <w:iCs/>
          <w:lang w:eastAsia="en-US"/>
        </w:rPr>
        <w:t xml:space="preserve"> illetve az egyedi szerződés minta</w:t>
      </w:r>
      <w:r w:rsidRPr="006A6477">
        <w:rPr>
          <w:iCs/>
          <w:lang w:eastAsia="en-US"/>
        </w:rPr>
        <w:t xml:space="preserve"> tartalmazza. </w:t>
      </w:r>
    </w:p>
    <w:p w14:paraId="078E3667" w14:textId="77777777" w:rsidR="00ED034A" w:rsidRDefault="00ED034A" w:rsidP="00ED034A">
      <w:pPr>
        <w:tabs>
          <w:tab w:val="left" w:pos="9072"/>
        </w:tabs>
        <w:ind w:right="142"/>
        <w:jc w:val="both"/>
        <w:rPr>
          <w:b/>
          <w:bCs/>
          <w:iCs/>
          <w:lang w:eastAsia="en-US"/>
        </w:rPr>
      </w:pPr>
    </w:p>
    <w:p w14:paraId="6EF73D88" w14:textId="13E306F2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t>A beszerzés tárgyának részletes leírása</w:t>
      </w:r>
      <w:r>
        <w:rPr>
          <w:iCs/>
          <w:lang w:eastAsia="en-US"/>
        </w:rPr>
        <w:t>:</w:t>
      </w:r>
    </w:p>
    <w:p w14:paraId="1E0081B2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147C43BD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 xml:space="preserve">Általános felhasználási célú földgáz termék beszerzése az 1. pontban meghatározott Intézmények részére, a fenti mennyiségben a jelen ajánlattételi felhívás mellékletét képező műszaki adatokat tartalmazó táblázatban foglalt felhasználási helyek vonatkozásában. A </w:t>
      </w:r>
      <w:r>
        <w:rPr>
          <w:iCs/>
          <w:lang w:eastAsia="en-US"/>
        </w:rPr>
        <w:lastRenderedPageBreak/>
        <w:t>részletes szerződéses feltételeket a csatolt egyedi szerződéstervezet tartalmazza. Az egyedi szerződés és a jelen felhívás ellentmondása esetén a jelen felhívás rendelkezései az irányadók.</w:t>
      </w:r>
    </w:p>
    <w:p w14:paraId="7E3F545E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5E948884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t>Ajánlatkérő speciális elvárásai a beszerzéssel kapcsolatban</w:t>
      </w:r>
      <w:r>
        <w:rPr>
          <w:iCs/>
          <w:lang w:eastAsia="en-US"/>
        </w:rPr>
        <w:t>:</w:t>
      </w:r>
    </w:p>
    <w:p w14:paraId="03461F3A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34289D6F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 xml:space="preserve">A teljesítés elvárt kezdő és vég időpontja: Földgáz adásvételi szerződés a magyar földgáz hálózaton folyamatosan rendelkezésre álló, szabványos minőségű földgáz energia beszerzése 2024. október 1. 06:00 órától 2025. október 1. 06:00 óráig tartó időszakra vonatkozóan, teljes ellátás alapú földgáz-kereskedelmi szerződés keretében. </w:t>
      </w:r>
    </w:p>
    <w:p w14:paraId="152C68FF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63C4B58F" w14:textId="77777777" w:rsidR="00ED034A" w:rsidRDefault="00ED034A" w:rsidP="00ED034A">
      <w:pPr>
        <w:tabs>
          <w:tab w:val="left" w:pos="9072"/>
        </w:tabs>
        <w:ind w:right="142"/>
        <w:jc w:val="both"/>
        <w:rPr>
          <w:b/>
          <w:bCs/>
          <w:iCs/>
          <w:lang w:eastAsia="en-US"/>
        </w:rPr>
      </w:pPr>
      <w:r>
        <w:rPr>
          <w:iCs/>
          <w:lang w:eastAsia="en-US"/>
        </w:rPr>
        <w:t xml:space="preserve">A rendszerhasználati díj megfizetésének módja: </w:t>
      </w:r>
      <w:r>
        <w:rPr>
          <w:b/>
          <w:bCs/>
          <w:iCs/>
          <w:lang w:eastAsia="en-US"/>
        </w:rPr>
        <w:t xml:space="preserve">kereskedőn keresztül </w:t>
      </w:r>
    </w:p>
    <w:p w14:paraId="0C760E43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280DD59E" w14:textId="0211C3A0" w:rsidR="00ED034A" w:rsidRDefault="00ED034A" w:rsidP="00BC0460">
      <w:pPr>
        <w:jc w:val="both"/>
        <w:rPr>
          <w:b/>
          <w:bCs/>
          <w:iCs/>
          <w:lang w:eastAsia="en-US"/>
        </w:rPr>
      </w:pPr>
      <w:r>
        <w:rPr>
          <w:iCs/>
          <w:lang w:eastAsia="en-US"/>
        </w:rPr>
        <w:t xml:space="preserve">A számla kiállítás módja: </w:t>
      </w:r>
      <w:r>
        <w:rPr>
          <w:b/>
          <w:bCs/>
          <w:iCs/>
          <w:lang w:eastAsia="en-US"/>
        </w:rPr>
        <w:t xml:space="preserve">Nyertes Ajánlattevő/ Kereskedő a felhasználási helyekről </w:t>
      </w:r>
      <w:proofErr w:type="spellStart"/>
      <w:r>
        <w:rPr>
          <w:b/>
          <w:bCs/>
          <w:iCs/>
          <w:lang w:eastAsia="en-US"/>
        </w:rPr>
        <w:t>Ajánlatkérőnként</w:t>
      </w:r>
      <w:proofErr w:type="spellEnd"/>
      <w:r>
        <w:rPr>
          <w:b/>
          <w:bCs/>
          <w:iCs/>
          <w:lang w:eastAsia="en-US"/>
        </w:rPr>
        <w:t xml:space="preserve">/ </w:t>
      </w:r>
      <w:proofErr w:type="spellStart"/>
      <w:r>
        <w:rPr>
          <w:b/>
          <w:bCs/>
          <w:iCs/>
          <w:lang w:eastAsia="en-US"/>
        </w:rPr>
        <w:t>Felhasználónként</w:t>
      </w:r>
      <w:proofErr w:type="spellEnd"/>
      <w:r>
        <w:rPr>
          <w:b/>
          <w:bCs/>
          <w:iCs/>
          <w:lang w:eastAsia="en-US"/>
        </w:rPr>
        <w:t xml:space="preserve"> külön- külön </w:t>
      </w:r>
      <w:r w:rsidR="00BC0460">
        <w:rPr>
          <w:b/>
          <w:bCs/>
          <w:iCs/>
          <w:lang w:eastAsia="en-US"/>
        </w:rPr>
        <w:t xml:space="preserve">állít ki számlát </w:t>
      </w:r>
      <w:proofErr w:type="spellStart"/>
      <w:r w:rsidR="00BC0460">
        <w:rPr>
          <w:b/>
          <w:bCs/>
          <w:iCs/>
          <w:lang w:eastAsia="en-US"/>
        </w:rPr>
        <w:t>tárgyhavonta</w:t>
      </w:r>
      <w:proofErr w:type="spellEnd"/>
      <w:r w:rsidR="00BC0460">
        <w:rPr>
          <w:b/>
          <w:bCs/>
          <w:iCs/>
          <w:lang w:eastAsia="en-US"/>
        </w:rPr>
        <w:t xml:space="preserve"> (mint </w:t>
      </w:r>
      <w:proofErr w:type="spellStart"/>
      <w:r w:rsidR="00BC0460">
        <w:rPr>
          <w:b/>
          <w:bCs/>
          <w:iCs/>
          <w:lang w:eastAsia="en-US"/>
        </w:rPr>
        <w:t>Gázhavonta</w:t>
      </w:r>
      <w:proofErr w:type="spellEnd"/>
      <w:r w:rsidR="00BC0460">
        <w:rPr>
          <w:b/>
          <w:bCs/>
          <w:iCs/>
          <w:lang w:eastAsia="en-US"/>
        </w:rPr>
        <w:t xml:space="preserve">) az adott Felhasználó vonatkozásában. </w:t>
      </w:r>
    </w:p>
    <w:p w14:paraId="35C8C77F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729A1658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iCs/>
          <w:lang w:eastAsia="en-US"/>
        </w:rPr>
        <w:t>CPV-kód: 09123000-7 Földgáz</w:t>
      </w:r>
    </w:p>
    <w:p w14:paraId="1C582B8D" w14:textId="77777777" w:rsidR="00ED034A" w:rsidRDefault="00ED034A" w:rsidP="00ED034A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3D7637F4" w14:textId="7D8B842E" w:rsidR="002A7519" w:rsidRDefault="00ED034A" w:rsidP="00ED034A">
      <w:pPr>
        <w:pStyle w:val="Listaszerbekezds"/>
        <w:ind w:left="0"/>
        <w:jc w:val="both"/>
      </w:pPr>
      <w:r>
        <w:rPr>
          <w:iCs/>
          <w:lang w:eastAsia="en-US"/>
        </w:rPr>
        <w:t>A közbeszerzési dokumentumokban a konkrét termékekre történő utalás kizárólag csak a tárgy jellegének egyértelmű és közérthető meghatározása érdekében történt, ajánlatot az előírt, vagy az azzal – a műszaki paraméterei tekintetében – egyenértékű termékekre lehet tenni. Az utalás mellett a „vagy azzal egyenértékű” minden esetben odaértendő.</w:t>
      </w:r>
    </w:p>
    <w:p w14:paraId="7B4D67E0" w14:textId="77777777" w:rsidR="00AB45EC" w:rsidRPr="00EC7489" w:rsidRDefault="00AB45EC" w:rsidP="00AB45EC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lang w:eastAsia="en-US"/>
        </w:rPr>
      </w:pPr>
      <w:r>
        <w:rPr>
          <w:b/>
          <w:bCs/>
          <w:iCs/>
          <w:lang w:eastAsia="en-US"/>
        </w:rPr>
        <w:t>5</w:t>
      </w:r>
      <w:r w:rsidRPr="002A6BB9">
        <w:rPr>
          <w:b/>
          <w:bCs/>
          <w:iCs/>
          <w:lang w:eastAsia="en-US"/>
        </w:rPr>
        <w:t>. A szerződés meghatározása:</w:t>
      </w:r>
    </w:p>
    <w:p w14:paraId="6396ED37" w14:textId="77777777" w:rsidR="00AB45EC" w:rsidRDefault="00AB45EC" w:rsidP="00AB45EC">
      <w:pPr>
        <w:tabs>
          <w:tab w:val="left" w:pos="9072"/>
        </w:tabs>
        <w:autoSpaceDE w:val="0"/>
        <w:autoSpaceDN w:val="0"/>
        <w:adjustRightInd w:val="0"/>
        <w:ind w:right="142"/>
        <w:jc w:val="both"/>
        <w:rPr>
          <w:i/>
          <w:iCs/>
          <w:lang w:eastAsia="en-US"/>
        </w:rPr>
      </w:pPr>
      <w:r w:rsidRPr="00AB45EC">
        <w:rPr>
          <w:rFonts w:eastAsia="MS Mincho"/>
        </w:rPr>
        <w:t>T</w:t>
      </w:r>
      <w:r>
        <w:rPr>
          <w:rFonts w:eastAsia="MS Mincho"/>
        </w:rPr>
        <w:t xml:space="preserve">eljes ellátás alapú </w:t>
      </w:r>
      <w:r w:rsidR="00A224A9">
        <w:rPr>
          <w:rFonts w:eastAsia="MS Mincho"/>
        </w:rPr>
        <w:t xml:space="preserve">földgáz </w:t>
      </w:r>
      <w:r>
        <w:rPr>
          <w:rFonts w:eastAsia="MS Mincho"/>
        </w:rPr>
        <w:t xml:space="preserve">energia adásvételi szerződés </w:t>
      </w:r>
      <w:r>
        <w:t>a „</w:t>
      </w:r>
      <w:r w:rsidR="00532940">
        <w:rPr>
          <w:i/>
          <w:lang w:eastAsia="en-US"/>
        </w:rPr>
        <w:t>Földgáz</w:t>
      </w:r>
      <w:r w:rsidR="00532940" w:rsidRPr="00BF04B5">
        <w:rPr>
          <w:bCs/>
          <w:i/>
        </w:rPr>
        <w:t xml:space="preserve"> </w:t>
      </w:r>
      <w:r w:rsidRPr="00BF04B5">
        <w:rPr>
          <w:bCs/>
          <w:i/>
        </w:rPr>
        <w:t>energia központosított beszerzése 202</w:t>
      </w:r>
      <w:r>
        <w:rPr>
          <w:bCs/>
          <w:i/>
        </w:rPr>
        <w:t>4</w:t>
      </w:r>
      <w:r w:rsidRPr="00BF04B5">
        <w:rPr>
          <w:bCs/>
          <w:i/>
        </w:rPr>
        <w:t>/2</w:t>
      </w:r>
      <w:r w:rsidR="00532940">
        <w:rPr>
          <w:bCs/>
          <w:i/>
        </w:rPr>
        <w:t>02</w:t>
      </w:r>
      <w:r>
        <w:rPr>
          <w:bCs/>
          <w:i/>
        </w:rPr>
        <w:t xml:space="preserve">5” </w:t>
      </w:r>
      <w:r w:rsidRPr="00AB45EC">
        <w:rPr>
          <w:bCs/>
        </w:rPr>
        <w:t>tárgyú</w:t>
      </w:r>
      <w:r>
        <w:rPr>
          <w:bCs/>
          <w:i/>
        </w:rPr>
        <w:t xml:space="preserve">, </w:t>
      </w:r>
      <w:r w:rsidR="00532940" w:rsidRPr="003D2221">
        <w:rPr>
          <w:i/>
        </w:rPr>
        <w:t>KM01</w:t>
      </w:r>
      <w:r w:rsidR="00532940">
        <w:rPr>
          <w:i/>
        </w:rPr>
        <w:t>G</w:t>
      </w:r>
      <w:r w:rsidR="00532940" w:rsidRPr="003D2221">
        <w:rPr>
          <w:i/>
        </w:rPr>
        <w:t>E2425</w:t>
      </w:r>
      <w:r w:rsidR="00532940" w:rsidRPr="002308A5">
        <w:t xml:space="preserve"> </w:t>
      </w:r>
      <w:r>
        <w:t xml:space="preserve">számú </w:t>
      </w:r>
      <w:r w:rsidR="00AB6685">
        <w:t xml:space="preserve">KM-ben </w:t>
      </w:r>
      <w:r>
        <w:t>foglaltakkal összhangban.</w:t>
      </w:r>
    </w:p>
    <w:p w14:paraId="3017461A" w14:textId="77777777" w:rsidR="00AB45EC" w:rsidRPr="00DA04DA" w:rsidRDefault="00AB45EC" w:rsidP="00AB45EC">
      <w:pPr>
        <w:tabs>
          <w:tab w:val="left" w:pos="9072"/>
        </w:tabs>
        <w:spacing w:before="240" w:after="120"/>
        <w:ind w:right="142"/>
        <w:jc w:val="both"/>
      </w:pPr>
      <w:r>
        <w:rPr>
          <w:b/>
          <w:bCs/>
          <w:iCs/>
          <w:lang w:eastAsia="en-US"/>
        </w:rPr>
        <w:t>6</w:t>
      </w:r>
      <w:r w:rsidRPr="00DA04DA">
        <w:rPr>
          <w:b/>
          <w:bCs/>
          <w:iCs/>
          <w:lang w:eastAsia="en-US"/>
        </w:rPr>
        <w:t>. A szerződés időtartama vagy a teljesítés határideje:</w:t>
      </w:r>
    </w:p>
    <w:p w14:paraId="07E9153C" w14:textId="6753E1E4" w:rsidR="00AB45EC" w:rsidRPr="00BC0460" w:rsidRDefault="00AB45EC" w:rsidP="00AB45EC">
      <w:pPr>
        <w:tabs>
          <w:tab w:val="left" w:pos="9072"/>
        </w:tabs>
        <w:ind w:right="142"/>
        <w:jc w:val="both"/>
        <w:rPr>
          <w:b/>
          <w:bCs/>
          <w:u w:val="single"/>
        </w:rPr>
      </w:pPr>
      <w:r w:rsidRPr="007A3630">
        <w:t xml:space="preserve">A szerződés </w:t>
      </w:r>
      <w:r>
        <w:t xml:space="preserve">teljesítésének ideje: </w:t>
      </w:r>
      <w:r w:rsidR="00BC0460" w:rsidRPr="00BC0460">
        <w:rPr>
          <w:b/>
          <w:bCs/>
          <w:u w:val="single"/>
        </w:rPr>
        <w:t>2024. október 1. 06:00 órától – 2025. október 1. 06:00 óráig</w:t>
      </w:r>
      <w:r w:rsidR="00532940" w:rsidRPr="00BC0460">
        <w:rPr>
          <w:b/>
          <w:bCs/>
          <w:u w:val="single"/>
        </w:rPr>
        <w:t>.</w:t>
      </w:r>
    </w:p>
    <w:p w14:paraId="13E064B5" w14:textId="77777777" w:rsidR="002A7519" w:rsidRDefault="002A7519" w:rsidP="00DB6DED">
      <w:pPr>
        <w:spacing w:after="120"/>
        <w:rPr>
          <w:b/>
          <w:iCs/>
        </w:rPr>
      </w:pPr>
    </w:p>
    <w:p w14:paraId="377D6995" w14:textId="559102B1" w:rsidR="00BC0460" w:rsidRDefault="00BC0460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  <w:r>
        <w:rPr>
          <w:bCs/>
          <w:iCs/>
        </w:rPr>
        <w:t xml:space="preserve">Az Egyedi Szerződés a keretmegállapodásos eljárás Kbt. 105. § (2) bekezdés c) pontja alapján </w:t>
      </w:r>
      <w:proofErr w:type="spellStart"/>
      <w:r>
        <w:rPr>
          <w:bCs/>
          <w:iCs/>
        </w:rPr>
        <w:t>versenyújranyitással</w:t>
      </w:r>
      <w:proofErr w:type="spellEnd"/>
      <w:r>
        <w:rPr>
          <w:bCs/>
          <w:iCs/>
        </w:rPr>
        <w:t xml:space="preserve"> lefolytatott második részét követően megkötött egyedi adásvételi szerződés.</w:t>
      </w:r>
    </w:p>
    <w:p w14:paraId="4089C838" w14:textId="77777777" w:rsidR="00BC0460" w:rsidRDefault="00BC0460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2284394A" w14:textId="180DD4DA" w:rsidR="00AB45EC" w:rsidRPr="006A6477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z egyes felhasználási helyek tekintetében a szolgáltatás megkezdésének elvárt határidejét </w:t>
      </w:r>
      <w:r w:rsidRPr="006A6477">
        <w:rPr>
          <w:iCs/>
          <w:lang w:eastAsia="en-US"/>
        </w:rPr>
        <w:t xml:space="preserve">a </w:t>
      </w:r>
      <w:r>
        <w:rPr>
          <w:iCs/>
          <w:lang w:eastAsia="en-US"/>
        </w:rPr>
        <w:t>KD</w:t>
      </w:r>
      <w:r w:rsidRPr="006A6477">
        <w:rPr>
          <w:iCs/>
          <w:lang w:eastAsia="en-US"/>
        </w:rPr>
        <w:t xml:space="preserve"> részeként kiadott „</w:t>
      </w:r>
      <w:r w:rsidR="00511C22" w:rsidRPr="009B214B">
        <w:rPr>
          <w:iCs/>
          <w:lang w:eastAsia="en-US"/>
        </w:rPr>
        <w:t>ajanlati_artablazat_GE2025</w:t>
      </w:r>
      <w:r w:rsidRPr="009B214B">
        <w:rPr>
          <w:iCs/>
          <w:lang w:eastAsia="en-US"/>
        </w:rPr>
        <w:t>.xlsx</w:t>
      </w:r>
      <w:r w:rsidRPr="006A6477">
        <w:rPr>
          <w:iCs/>
          <w:lang w:eastAsia="en-US"/>
        </w:rPr>
        <w:t>” fájl „</w:t>
      </w:r>
      <w:r>
        <w:rPr>
          <w:iCs/>
          <w:lang w:eastAsia="en-US"/>
        </w:rPr>
        <w:t>Műszaki adattábla</w:t>
      </w:r>
      <w:r w:rsidRPr="006A6477">
        <w:rPr>
          <w:iCs/>
          <w:lang w:eastAsia="en-US"/>
        </w:rPr>
        <w:t>” munkafüzet lap</w:t>
      </w:r>
      <w:r>
        <w:rPr>
          <w:iCs/>
          <w:lang w:eastAsia="en-US"/>
        </w:rPr>
        <w:t>ja</w:t>
      </w:r>
      <w:r w:rsidR="00BC0460">
        <w:rPr>
          <w:iCs/>
          <w:lang w:eastAsia="en-US"/>
        </w:rPr>
        <w:t>,</w:t>
      </w:r>
      <w:r>
        <w:rPr>
          <w:iCs/>
          <w:lang w:eastAsia="en-US"/>
        </w:rPr>
        <w:t xml:space="preserve"> illetve az egyedi szerződés minta</w:t>
      </w:r>
      <w:r w:rsidRPr="006A6477">
        <w:rPr>
          <w:iCs/>
          <w:lang w:eastAsia="en-US"/>
        </w:rPr>
        <w:t xml:space="preserve"> tartalmazza. </w:t>
      </w:r>
    </w:p>
    <w:p w14:paraId="3CDC98D9" w14:textId="65AB6DAF" w:rsidR="00AB45EC" w:rsidRPr="00EC7489" w:rsidRDefault="00AB45EC" w:rsidP="00AB45EC">
      <w:pPr>
        <w:tabs>
          <w:tab w:val="left" w:pos="9072"/>
        </w:tabs>
        <w:spacing w:before="240" w:after="120"/>
        <w:ind w:right="142"/>
        <w:jc w:val="both"/>
        <w:rPr>
          <w:lang w:eastAsia="en-US"/>
        </w:rPr>
      </w:pPr>
      <w:r>
        <w:rPr>
          <w:b/>
          <w:bCs/>
          <w:iCs/>
          <w:lang w:eastAsia="en-US"/>
        </w:rPr>
        <w:t>7</w:t>
      </w:r>
      <w:r w:rsidRPr="00EC7489">
        <w:rPr>
          <w:b/>
          <w:bCs/>
          <w:iCs/>
          <w:lang w:eastAsia="en-US"/>
        </w:rPr>
        <w:t>. A teljesítés helye:</w:t>
      </w:r>
    </w:p>
    <w:p w14:paraId="444BD2CB" w14:textId="70B7E19F" w:rsidR="00AB45EC" w:rsidRPr="00BC0460" w:rsidRDefault="00AB45EC" w:rsidP="00AB45EC">
      <w:pPr>
        <w:tabs>
          <w:tab w:val="left" w:pos="9072"/>
          <w:tab w:val="left" w:pos="9497"/>
        </w:tabs>
        <w:spacing w:before="120"/>
        <w:ind w:right="142"/>
        <w:jc w:val="both"/>
        <w:rPr>
          <w:b/>
          <w:bCs/>
        </w:rPr>
      </w:pPr>
      <w:r w:rsidRPr="00965C1A">
        <w:rPr>
          <w:b/>
        </w:rPr>
        <w:t>NUTS kód:</w:t>
      </w:r>
      <w:r w:rsidRPr="00965C1A">
        <w:t xml:space="preserve"> </w:t>
      </w:r>
      <w:r w:rsidRPr="00BC0460">
        <w:rPr>
          <w:b/>
          <w:bCs/>
        </w:rPr>
        <w:t>HU</w:t>
      </w:r>
      <w:r w:rsidR="00BC0460" w:rsidRPr="00BC0460">
        <w:rPr>
          <w:b/>
          <w:bCs/>
        </w:rPr>
        <w:t>110</w:t>
      </w:r>
    </w:p>
    <w:p w14:paraId="2BE29714" w14:textId="77777777" w:rsidR="00AB45EC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5C388DCE" w14:textId="05F17A6F" w:rsidR="003921CC" w:rsidRDefault="00AB45EC" w:rsidP="00BC0460">
      <w:pPr>
        <w:tabs>
          <w:tab w:val="left" w:pos="9072"/>
        </w:tabs>
        <w:ind w:right="142"/>
        <w:jc w:val="both"/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z egyes felhasználási helyek </w:t>
      </w:r>
      <w:r w:rsidR="00A8413F">
        <w:rPr>
          <w:iCs/>
          <w:lang w:eastAsia="en-US"/>
        </w:rPr>
        <w:t xml:space="preserve">címét, egyéb műszaki adatait </w:t>
      </w:r>
      <w:r>
        <w:rPr>
          <w:iCs/>
          <w:lang w:eastAsia="en-US"/>
        </w:rPr>
        <w:t>a KD</w:t>
      </w:r>
      <w:r w:rsidRPr="006A6477">
        <w:rPr>
          <w:iCs/>
          <w:lang w:eastAsia="en-US"/>
        </w:rPr>
        <w:t xml:space="preserve"> részeként kiadott „</w:t>
      </w:r>
      <w:r w:rsidR="00511C22" w:rsidRPr="00BC0460">
        <w:rPr>
          <w:iCs/>
          <w:lang w:eastAsia="en-US"/>
        </w:rPr>
        <w:t>ajanlati_artablazat_GE2025</w:t>
      </w:r>
      <w:r w:rsidR="00874FE7" w:rsidRPr="00BC0460">
        <w:rPr>
          <w:iCs/>
          <w:lang w:eastAsia="en-US"/>
        </w:rPr>
        <w:t>.xlsx</w:t>
      </w:r>
      <w:r w:rsidRPr="00BC0460">
        <w:rPr>
          <w:iCs/>
          <w:lang w:eastAsia="en-US"/>
        </w:rPr>
        <w:t>” fájl</w:t>
      </w:r>
      <w:r w:rsidRPr="006A6477">
        <w:rPr>
          <w:iCs/>
          <w:lang w:eastAsia="en-US"/>
        </w:rPr>
        <w:t xml:space="preserve"> „</w:t>
      </w:r>
      <w:r>
        <w:rPr>
          <w:iCs/>
          <w:lang w:eastAsia="en-US"/>
        </w:rPr>
        <w:t>Műszaki adattábla</w:t>
      </w:r>
      <w:r w:rsidRPr="006A6477">
        <w:rPr>
          <w:iCs/>
          <w:lang w:eastAsia="en-US"/>
        </w:rPr>
        <w:t>” munkafüzet lap</w:t>
      </w:r>
      <w:r>
        <w:rPr>
          <w:iCs/>
          <w:lang w:eastAsia="en-US"/>
        </w:rPr>
        <w:t>ja</w:t>
      </w:r>
      <w:r w:rsidR="009D5A22">
        <w:rPr>
          <w:iCs/>
          <w:lang w:eastAsia="en-US"/>
        </w:rPr>
        <w:t>,</w:t>
      </w:r>
      <w:r>
        <w:rPr>
          <w:iCs/>
          <w:lang w:eastAsia="en-US"/>
        </w:rPr>
        <w:t xml:space="preserve"> illetve az egyedi szerződés minta</w:t>
      </w:r>
      <w:r w:rsidRPr="006A6477">
        <w:rPr>
          <w:iCs/>
          <w:lang w:eastAsia="en-US"/>
        </w:rPr>
        <w:t xml:space="preserve"> tartalmazza. </w:t>
      </w:r>
      <w:r w:rsidR="003921CC">
        <w:br w:type="page"/>
      </w:r>
    </w:p>
    <w:p w14:paraId="00A50310" w14:textId="49FEF3E8" w:rsidR="00AB45EC" w:rsidRDefault="00AB45EC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lastRenderedPageBreak/>
        <w:t>8</w:t>
      </w:r>
      <w:r w:rsidRPr="00DA04DA">
        <w:rPr>
          <w:b/>
          <w:bCs/>
          <w:iCs/>
          <w:lang w:eastAsia="en-US"/>
        </w:rPr>
        <w:t xml:space="preserve">. </w:t>
      </w:r>
      <w:r w:rsidR="00BC0460">
        <w:rPr>
          <w:b/>
          <w:bCs/>
          <w:iCs/>
          <w:lang w:eastAsia="en-US"/>
        </w:rPr>
        <w:t>A szerződést biztosító mellékkötelezettségek</w:t>
      </w:r>
      <w:r w:rsidRPr="00DA04DA">
        <w:rPr>
          <w:b/>
          <w:bCs/>
          <w:iCs/>
          <w:lang w:eastAsia="en-US"/>
        </w:rPr>
        <w:t>:</w:t>
      </w:r>
    </w:p>
    <w:p w14:paraId="575D7FB9" w14:textId="77777777" w:rsidR="00BC0460" w:rsidRDefault="00BC0460" w:rsidP="00BC0460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Nyertes Ajánlattevő a szerződéstervezetben foglalt szerződést megerősítő kötbérek vállalására köteles.</w:t>
      </w:r>
    </w:p>
    <w:p w14:paraId="38F9CBC7" w14:textId="77777777" w:rsidR="00BC0460" w:rsidRDefault="00BC0460" w:rsidP="00BC0460">
      <w:pPr>
        <w:spacing w:after="200" w:line="276" w:lineRule="auto"/>
        <w:jc w:val="both"/>
        <w:rPr>
          <w:iCs/>
          <w:lang w:eastAsia="en-US"/>
        </w:rPr>
      </w:pPr>
      <w:proofErr w:type="spellStart"/>
      <w:r>
        <w:rPr>
          <w:iCs/>
          <w:lang w:eastAsia="en-US"/>
        </w:rPr>
        <w:t>Alulszállítás</w:t>
      </w:r>
      <w:proofErr w:type="spellEnd"/>
      <w:r>
        <w:rPr>
          <w:iCs/>
          <w:lang w:eastAsia="en-US"/>
        </w:rPr>
        <w:t xml:space="preserve">: a Maximum Szerződött Földgázmennyiség mértékéig a Felhasználó által igényelt földgáznál kevesebb földgáz rendelkezésre bocsátása. </w:t>
      </w:r>
    </w:p>
    <w:p w14:paraId="620B5686" w14:textId="77777777" w:rsidR="00BC0460" w:rsidRDefault="00BC0460" w:rsidP="00BC0460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 xml:space="preserve">Jogkövetkezménye: kötbér, mértéke a kötbéralap (kötbéralap: a leszállított és a Maximum Szerződött Mennyiség közötti különbségnek, mint földgázmennyiségnek az </w:t>
      </w:r>
      <w:proofErr w:type="spellStart"/>
      <w:r>
        <w:rPr>
          <w:iCs/>
          <w:lang w:eastAsia="en-US"/>
        </w:rPr>
        <w:t>Alulszállítás</w:t>
      </w:r>
      <w:proofErr w:type="spellEnd"/>
      <w:r>
        <w:rPr>
          <w:iCs/>
          <w:lang w:eastAsia="en-US"/>
        </w:rPr>
        <w:t xml:space="preserve"> időpontjában érvényes földgáz termék ellenértékének nettó forint értéke) 30 %-a, abban az esetben, ha a kötbér értéke a kötbérmaximumot elérte (kötbérmaximum: a Maximum Szerződött Földgázmennyiség 30 %-</w:t>
      </w:r>
      <w:proofErr w:type="spellStart"/>
      <w:r>
        <w:rPr>
          <w:iCs/>
          <w:lang w:eastAsia="en-US"/>
        </w:rPr>
        <w:t>ának</w:t>
      </w:r>
      <w:proofErr w:type="spellEnd"/>
      <w:r>
        <w:rPr>
          <w:iCs/>
          <w:lang w:eastAsia="en-US"/>
        </w:rPr>
        <w:t xml:space="preserve"> alapul vett és a Szerződéstervezet 11.2. pontjának megfelelő földgáztermék árával számolt teljes nettó forint ellenérték), a Felhasználó jogosult a Szerződést azonnali hatállyal felmondani.</w:t>
      </w:r>
    </w:p>
    <w:p w14:paraId="68034C96" w14:textId="77777777" w:rsidR="00BC0460" w:rsidRDefault="00BC0460" w:rsidP="00BC0460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A Felek a szerződésszerű teljesítés biztosítékaként a Szerződéstervezet 17.1 pontban rögzítettek szerint kötbért (hibás teljesítési kötbért) kötnek ki. A hibás teljesítésre vonatkozóan kikötött és érvényesített kötbér a szavatossági igény érvényesítését kizárja a Ptk. 6:187. § (2) bekezdésben foglaltak alapján. Az esedékessé vált kötbér utáni késedelmi kamatfizetése – a Ptk. 6:189. § -</w:t>
      </w:r>
      <w:proofErr w:type="spellStart"/>
      <w:r>
        <w:rPr>
          <w:iCs/>
          <w:lang w:eastAsia="en-US"/>
        </w:rPr>
        <w:t>ból</w:t>
      </w:r>
      <w:proofErr w:type="spellEnd"/>
      <w:r>
        <w:rPr>
          <w:iCs/>
          <w:lang w:eastAsia="en-US"/>
        </w:rPr>
        <w:t xml:space="preserve"> fakadó jogi alapon – a Szerződéstervezet 12.4. pontja szerint meghatározott mértékkel történik.</w:t>
      </w:r>
    </w:p>
    <w:p w14:paraId="619E04A3" w14:textId="77777777" w:rsidR="00BC0460" w:rsidRDefault="00BC0460" w:rsidP="00BC0460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 xml:space="preserve">A kötbér alapja a leszállított és a Maximum Szerződött Mennyiség közötti különbségnek, mint földgázmennyiségnek az </w:t>
      </w:r>
      <w:proofErr w:type="spellStart"/>
      <w:r>
        <w:rPr>
          <w:iCs/>
          <w:lang w:eastAsia="en-US"/>
        </w:rPr>
        <w:t>Alulszállítás</w:t>
      </w:r>
      <w:proofErr w:type="spellEnd"/>
      <w:r>
        <w:rPr>
          <w:iCs/>
          <w:lang w:eastAsia="en-US"/>
        </w:rPr>
        <w:t xml:space="preserve"> időpontjában érvényes földgáz termék ellenértékének nettó forint értéke. </w:t>
      </w:r>
    </w:p>
    <w:p w14:paraId="0624BB82" w14:textId="77777777" w:rsidR="00BC0460" w:rsidRDefault="00BC0460" w:rsidP="00BC0460">
      <w:pPr>
        <w:spacing w:after="200" w:line="276" w:lineRule="auto"/>
      </w:pPr>
      <w:r>
        <w:rPr>
          <w:iCs/>
          <w:lang w:eastAsia="en-US"/>
        </w:rPr>
        <w:t>További részletek az Egyedi Szerződéstervezetben.</w:t>
      </w:r>
    </w:p>
    <w:p w14:paraId="1F25107B" w14:textId="75480800" w:rsidR="00BC0460" w:rsidRPr="00DA04DA" w:rsidRDefault="00BC0460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9. Az ellenszolgáltatás teljesítésének feltételei, illetőleg a vonatkozó jogszabályokra történő hivatkozás:</w:t>
      </w:r>
    </w:p>
    <w:p w14:paraId="5D6F2316" w14:textId="77777777" w:rsidR="00BC0460" w:rsidRDefault="00BC0460" w:rsidP="00BC0460">
      <w:pPr>
        <w:shd w:val="clear" w:color="auto" w:fill="FFFFFF"/>
        <w:ind w:right="19"/>
        <w:jc w:val="both"/>
      </w:pPr>
      <w:r>
        <w:t>Az Áht. 41. § (6) bekezdésére figyelemmel a közbeszerzés eredményeként nem köthető érvényesen szerződés olyan jogi személlyel, jogi személyiséggel nem rendelkező szervezettel, illetve a létrejött szerződés alapján nem teljesíthető kifizetés olyan szervezet részére, amely szervezet nem minősül átlátható szervezetnek. Az átlátható szervezet meghatározását a nemzeti vagyonról szóló 2011. évi CXCVI. törvény 3. § (1) bekezdés 1. pontja tartalmazza.</w:t>
      </w:r>
    </w:p>
    <w:p w14:paraId="0BA1E9DF" w14:textId="77777777" w:rsidR="00BC0460" w:rsidRDefault="00BC0460" w:rsidP="00BC0460">
      <w:pPr>
        <w:shd w:val="clear" w:color="auto" w:fill="FFFFFF"/>
        <w:ind w:right="19"/>
        <w:jc w:val="both"/>
      </w:pPr>
    </w:p>
    <w:p w14:paraId="5D95D28C" w14:textId="77777777" w:rsidR="00BC0460" w:rsidRDefault="00BC0460" w:rsidP="00BC0460">
      <w:pPr>
        <w:shd w:val="clear" w:color="auto" w:fill="FFFFFF"/>
        <w:ind w:right="19"/>
        <w:jc w:val="both"/>
      </w:pPr>
      <w:r>
        <w:t>1. Az ajánlattétel, a szerződés, a kifizetések pénzneme magyar forint (HUF).</w:t>
      </w:r>
    </w:p>
    <w:p w14:paraId="57BB2A16" w14:textId="77777777" w:rsidR="00BC0460" w:rsidRDefault="00BC0460" w:rsidP="00BC0460">
      <w:pPr>
        <w:shd w:val="clear" w:color="auto" w:fill="FFFFFF"/>
        <w:ind w:right="19"/>
        <w:jc w:val="both"/>
      </w:pPr>
    </w:p>
    <w:p w14:paraId="424A770B" w14:textId="77777777" w:rsidR="00BC0460" w:rsidRDefault="00BC0460" w:rsidP="00BC0460">
      <w:pPr>
        <w:shd w:val="clear" w:color="auto" w:fill="FFFFFF"/>
        <w:ind w:right="19"/>
        <w:jc w:val="both"/>
      </w:pPr>
      <w:r>
        <w:t>2. Kereskedő a Szerződés alapján kibocsátott számláit a mindenkor hatályos adójogszabályok szerinti formában és tartalommal felhasználási helyenként állítja ki.</w:t>
      </w:r>
    </w:p>
    <w:p w14:paraId="3DC5ADCC" w14:textId="77777777" w:rsidR="00BC0460" w:rsidRDefault="00BC0460" w:rsidP="00BC0460">
      <w:pPr>
        <w:shd w:val="clear" w:color="auto" w:fill="FFFFFF"/>
        <w:ind w:right="19"/>
        <w:jc w:val="both"/>
      </w:pPr>
    </w:p>
    <w:p w14:paraId="63A94BEA" w14:textId="0828F748" w:rsidR="00BC0460" w:rsidRDefault="00BC0460" w:rsidP="00BC0460">
      <w:pPr>
        <w:shd w:val="clear" w:color="auto" w:fill="FFFFFF"/>
        <w:ind w:right="19"/>
        <w:jc w:val="both"/>
      </w:pPr>
      <w:r>
        <w:t xml:space="preserve">3. Nyertes Ajánlattevő/ Kereskedő a felhasználási helyekről </w:t>
      </w:r>
      <w:proofErr w:type="spellStart"/>
      <w:r>
        <w:t>Ajánlatkérőnként</w:t>
      </w:r>
      <w:proofErr w:type="spellEnd"/>
      <w:r>
        <w:t xml:space="preserve">/ </w:t>
      </w:r>
      <w:proofErr w:type="spellStart"/>
      <w:r>
        <w:t>Felhasználónként</w:t>
      </w:r>
      <w:proofErr w:type="spellEnd"/>
      <w:r>
        <w:t xml:space="preserve"> külön- külön állít ki számlát </w:t>
      </w:r>
      <w:proofErr w:type="spellStart"/>
      <w:r>
        <w:t>tárgyhavonta</w:t>
      </w:r>
      <w:proofErr w:type="spellEnd"/>
      <w:r>
        <w:t xml:space="preserve">, mint </w:t>
      </w:r>
      <w:proofErr w:type="spellStart"/>
      <w:r>
        <w:t>Gázhavonta</w:t>
      </w:r>
      <w:proofErr w:type="spellEnd"/>
      <w:r>
        <w:t xml:space="preserve"> az adott Felhasználó vonatkozásában. </w:t>
      </w:r>
    </w:p>
    <w:p w14:paraId="70D243EB" w14:textId="77777777" w:rsidR="00BC0460" w:rsidRDefault="00BC0460" w:rsidP="00BC0460">
      <w:pPr>
        <w:shd w:val="clear" w:color="auto" w:fill="FFFFFF"/>
        <w:ind w:right="19"/>
        <w:jc w:val="both"/>
      </w:pPr>
    </w:p>
    <w:p w14:paraId="4D848E7F" w14:textId="63C8FD8F" w:rsidR="00BC0460" w:rsidRDefault="00BC0460" w:rsidP="00BC0460">
      <w:pPr>
        <w:shd w:val="clear" w:color="auto" w:fill="FFFFFF"/>
        <w:ind w:right="19"/>
        <w:jc w:val="both"/>
      </w:pPr>
      <w:r>
        <w:t xml:space="preserve">4. A teljesítések elszámolási és számlázási periódusa naptári havi periódus. A Kereskedő a Felhasználási helyek tekintetében Felhasználók vonatkozásában Felhasználási helyenként </w:t>
      </w:r>
      <w:r>
        <w:lastRenderedPageBreak/>
        <w:t>naptári havonta egy-egy számlát állít ki a Kapacitásdíjról és a földgáztermékről a szerződésben foglalt kiegészítésekkel.</w:t>
      </w:r>
    </w:p>
    <w:p w14:paraId="715B8F5A" w14:textId="77777777" w:rsidR="00BC0460" w:rsidRDefault="00BC0460" w:rsidP="00BC0460">
      <w:pPr>
        <w:shd w:val="clear" w:color="auto" w:fill="FFFFFF"/>
        <w:ind w:right="19"/>
        <w:jc w:val="both"/>
      </w:pPr>
    </w:p>
    <w:p w14:paraId="60975B24" w14:textId="77777777" w:rsidR="00BC0460" w:rsidRDefault="00BC0460" w:rsidP="00BC0460">
      <w:pPr>
        <w:shd w:val="clear" w:color="auto" w:fill="FFFFFF"/>
        <w:ind w:right="19"/>
        <w:jc w:val="both"/>
      </w:pPr>
      <w:r>
        <w:t>5. Az ellenszolgáltatás értékének Ajánlatkérő által történő kiegyenlítése az igazolt teljesítést követően, a Kbt. 135. § (1), (5)-(6) bekezdései alapján, a számla igazolt kézhezvételétől számított 30 napon belül történik. </w:t>
      </w:r>
    </w:p>
    <w:p w14:paraId="29906034" w14:textId="77777777" w:rsidR="00BC0460" w:rsidRDefault="00BC0460" w:rsidP="00BC0460">
      <w:pPr>
        <w:shd w:val="clear" w:color="auto" w:fill="FFFFFF"/>
        <w:spacing w:before="120" w:after="120"/>
        <w:jc w:val="both"/>
      </w:pPr>
      <w:r>
        <w:t>6. A számla kiállítás és benyújtás részletes feltételeit az egyedi szerződés tervezet 10. pontja tartalmazza.</w:t>
      </w:r>
    </w:p>
    <w:p w14:paraId="22C7627D" w14:textId="77777777" w:rsidR="00BC0460" w:rsidRDefault="00BC0460" w:rsidP="00BC0460">
      <w:pPr>
        <w:shd w:val="clear" w:color="auto" w:fill="FFFFFF"/>
        <w:spacing w:before="120"/>
        <w:jc w:val="both"/>
      </w:pPr>
      <w:r>
        <w:t>7. Késedelmes fizetés esetén Ajánlatkérő a Ptk. 6:155. §-a szerint meghatározott mértékű késedelmi kamatot fizet nyertes ajánlattevőnek.</w:t>
      </w:r>
    </w:p>
    <w:p w14:paraId="561A26B5" w14:textId="77777777" w:rsidR="00BC0460" w:rsidRDefault="00BC0460" w:rsidP="00BC0460">
      <w:pPr>
        <w:shd w:val="clear" w:color="auto" w:fill="FFFFFF"/>
        <w:spacing w:before="120" w:after="120"/>
        <w:jc w:val="both"/>
        <w:rPr>
          <w:b/>
        </w:rPr>
      </w:pPr>
      <w:r>
        <w:t>8.</w:t>
      </w:r>
      <w:r>
        <w:rPr>
          <w:b/>
        </w:rPr>
        <w:t xml:space="preserve"> Nyertes ajánlattevő az egyedi szerződés teljesítése során előleget nem kérhet, és az előre fizetés sem megengedett.  </w:t>
      </w:r>
    </w:p>
    <w:p w14:paraId="444BCAAA" w14:textId="77777777" w:rsidR="00BC0460" w:rsidRDefault="00BC0460" w:rsidP="00BC0460">
      <w:pPr>
        <w:shd w:val="clear" w:color="auto" w:fill="FFFFFF"/>
        <w:spacing w:before="120" w:after="120"/>
        <w:jc w:val="both"/>
        <w:rPr>
          <w:b/>
          <w:iCs/>
        </w:rPr>
      </w:pPr>
    </w:p>
    <w:p w14:paraId="2AAABE97" w14:textId="77777777" w:rsidR="00BC0460" w:rsidRDefault="00BC0460" w:rsidP="00BC0460">
      <w:pPr>
        <w:spacing w:after="120"/>
        <w:rPr>
          <w:b/>
          <w:iCs/>
        </w:rPr>
      </w:pPr>
      <w:bookmarkStart w:id="1" w:name="_Hlk134713130"/>
      <w:r>
        <w:rPr>
          <w:b/>
          <w:iCs/>
        </w:rPr>
        <w:t>Irányadó jogszabályok:</w:t>
      </w:r>
    </w:p>
    <w:p w14:paraId="735E70BB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 közbeszerzésekről szóló 2015. évi CXLIII. törvény</w:t>
      </w:r>
    </w:p>
    <w:p w14:paraId="0917B9E3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 xml:space="preserve">Az államháztartásról szóló 2011. évi CXCV. törvény </w:t>
      </w:r>
    </w:p>
    <w:p w14:paraId="6E42E7FE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államháztartásról szóló törvény végrehajtásáról szóló 368/2011. (XII. 31.) Korm. rendelet</w:t>
      </w:r>
    </w:p>
    <w:p w14:paraId="17CAF3C3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adózás rendjéről szóló 2017. évi CL. törvény</w:t>
      </w:r>
    </w:p>
    <w:p w14:paraId="5FF63650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Az általános forgalmi adóról szóló 2007. évi CXXVII törvény</w:t>
      </w:r>
    </w:p>
    <w:p w14:paraId="038E76EE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>-</w:t>
      </w:r>
      <w:r>
        <w:rPr>
          <w:b/>
          <w:iCs/>
        </w:rPr>
        <w:tab/>
        <w:t>A számvitelről szóló 2000. évi C. törvény</w:t>
      </w:r>
    </w:p>
    <w:p w14:paraId="0B75301A" w14:textId="77777777" w:rsidR="00BC0460" w:rsidRDefault="00BC0460" w:rsidP="00BC0460">
      <w:pPr>
        <w:spacing w:after="120"/>
        <w:rPr>
          <w:b/>
          <w:iCs/>
        </w:rPr>
      </w:pPr>
      <w:r>
        <w:rPr>
          <w:b/>
          <w:iCs/>
        </w:rPr>
        <w:t xml:space="preserve">- </w:t>
      </w:r>
      <w:r>
        <w:rPr>
          <w:b/>
          <w:iCs/>
        </w:rPr>
        <w:tab/>
        <w:t>A Polgári Törvénykönyvről szóló 2013. évi V. törvény</w:t>
      </w:r>
      <w:bookmarkEnd w:id="1"/>
    </w:p>
    <w:p w14:paraId="1E8A231A" w14:textId="77777777" w:rsidR="00AB45EC" w:rsidRDefault="00AB45EC" w:rsidP="00DB6DED">
      <w:pPr>
        <w:spacing w:after="120"/>
        <w:rPr>
          <w:b/>
          <w:iCs/>
        </w:rPr>
      </w:pPr>
    </w:p>
    <w:p w14:paraId="34715BE9" w14:textId="6DBD9A81" w:rsidR="00A8413F" w:rsidRPr="004E2C21" w:rsidRDefault="00BC0460" w:rsidP="00A8413F">
      <w:pPr>
        <w:autoSpaceDE w:val="0"/>
        <w:autoSpaceDN w:val="0"/>
        <w:adjustRightInd w:val="0"/>
        <w:ind w:right="-2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t>10</w:t>
      </w:r>
      <w:r w:rsidR="00A8413F" w:rsidRPr="00EC7489">
        <w:rPr>
          <w:b/>
          <w:bCs/>
          <w:iCs/>
          <w:lang w:eastAsia="en-US"/>
        </w:rPr>
        <w:t xml:space="preserve">. </w:t>
      </w:r>
      <w:r w:rsidR="00A8413F" w:rsidRPr="004E2C21">
        <w:rPr>
          <w:b/>
          <w:bCs/>
          <w:iCs/>
          <w:lang w:eastAsia="en-US"/>
        </w:rPr>
        <w:t>Ajánlattételi határidő</w:t>
      </w:r>
      <w:r w:rsidR="00A8413F">
        <w:rPr>
          <w:b/>
          <w:bCs/>
          <w:iCs/>
          <w:lang w:eastAsia="en-US"/>
        </w:rPr>
        <w:t xml:space="preserve"> / a</w:t>
      </w:r>
      <w:r w:rsidR="00A8413F" w:rsidRPr="00EC7489">
        <w:rPr>
          <w:b/>
          <w:bCs/>
        </w:rPr>
        <w:t>z ajánlat benyújtásának címe</w:t>
      </w:r>
      <w:r w:rsidR="00A8413F">
        <w:rPr>
          <w:b/>
          <w:bCs/>
        </w:rPr>
        <w:t xml:space="preserve"> / a</w:t>
      </w:r>
      <w:r w:rsidR="00A8413F" w:rsidRPr="00EC7489">
        <w:rPr>
          <w:b/>
          <w:bCs/>
          <w:iCs/>
          <w:lang w:eastAsia="en-US"/>
        </w:rPr>
        <w:t>z ajánlattétel nyelve</w:t>
      </w:r>
      <w:r w:rsidR="00A8413F" w:rsidRPr="004E2C21">
        <w:rPr>
          <w:iCs/>
          <w:lang w:eastAsia="en-US"/>
        </w:rPr>
        <w:t xml:space="preserve">: </w:t>
      </w:r>
    </w:p>
    <w:p w14:paraId="7BDFCDB6" w14:textId="77777777" w:rsidR="00A8413F" w:rsidRDefault="00A8413F" w:rsidP="00A8413F">
      <w:pPr>
        <w:ind w:right="-2"/>
        <w:rPr>
          <w:i/>
          <w:u w:val="single"/>
        </w:rPr>
      </w:pPr>
    </w:p>
    <w:p w14:paraId="53E3B7AD" w14:textId="77777777" w:rsidR="00A8413F" w:rsidRDefault="00A8413F" w:rsidP="00A8413F">
      <w:pPr>
        <w:ind w:right="-2"/>
        <w:rPr>
          <w:i/>
          <w:u w:val="single"/>
        </w:rPr>
      </w:pPr>
      <w:r w:rsidRPr="00A060CB">
        <w:rPr>
          <w:i/>
          <w:u w:val="single"/>
        </w:rPr>
        <w:t>Ajánlattételi határidő</w:t>
      </w:r>
      <w:r>
        <w:rPr>
          <w:i/>
          <w:u w:val="single"/>
        </w:rPr>
        <w:t>:</w:t>
      </w:r>
    </w:p>
    <w:p w14:paraId="620A4BBA" w14:textId="49085672" w:rsidR="00A8413F" w:rsidRPr="003D2221" w:rsidRDefault="00A8413F" w:rsidP="003D2221">
      <w:pPr>
        <w:shd w:val="clear" w:color="auto" w:fill="FFFFFF"/>
        <w:spacing w:before="120" w:after="120"/>
        <w:jc w:val="both"/>
        <w:rPr>
          <w:b/>
        </w:rPr>
      </w:pPr>
      <w:r w:rsidRPr="009B214B">
        <w:rPr>
          <w:b/>
        </w:rPr>
        <w:t>202</w:t>
      </w:r>
      <w:r w:rsidR="00BC0460" w:rsidRPr="009B214B">
        <w:rPr>
          <w:b/>
        </w:rPr>
        <w:t>4</w:t>
      </w:r>
      <w:r w:rsidRPr="009B214B">
        <w:rPr>
          <w:b/>
        </w:rPr>
        <w:t>.</w:t>
      </w:r>
      <w:r w:rsidR="00770610" w:rsidRPr="009B214B">
        <w:rPr>
          <w:b/>
        </w:rPr>
        <w:t xml:space="preserve"> ………. hó …… nap,</w:t>
      </w:r>
      <w:r w:rsidRPr="009B214B">
        <w:rPr>
          <w:b/>
        </w:rPr>
        <w:t xml:space="preserve"> </w:t>
      </w:r>
      <w:r w:rsidR="00BC0460" w:rsidRPr="009B214B">
        <w:rPr>
          <w:b/>
        </w:rPr>
        <w:t>12</w:t>
      </w:r>
      <w:r w:rsidRPr="009B214B">
        <w:rPr>
          <w:b/>
        </w:rPr>
        <w:t>:00 óra (magyar idő szerint).</w:t>
      </w:r>
    </w:p>
    <w:p w14:paraId="4007FD48" w14:textId="77777777" w:rsidR="00A8413F" w:rsidRPr="00B607AE" w:rsidRDefault="00A8413F" w:rsidP="00A8413F">
      <w:pPr>
        <w:shd w:val="clear" w:color="auto" w:fill="FFFFFF"/>
        <w:spacing w:before="40" w:after="240"/>
        <w:jc w:val="both"/>
        <w:textAlignment w:val="baseline"/>
        <w:rPr>
          <w:rFonts w:eastAsiaTheme="minorHAnsi"/>
          <w:lang w:eastAsia="en-US"/>
        </w:rPr>
      </w:pPr>
      <w:r w:rsidRPr="00B607AE">
        <w:rPr>
          <w:rFonts w:eastAsiaTheme="minorHAnsi"/>
          <w:lang w:eastAsia="en-US"/>
        </w:rPr>
        <w:t xml:space="preserve">Az ajánlatot az ajánlattételi határidő lejártáig kell benyújtani </w:t>
      </w:r>
      <w:r>
        <w:rPr>
          <w:rFonts w:eastAsiaTheme="minorHAnsi"/>
          <w:lang w:eastAsia="en-US"/>
        </w:rPr>
        <w:t xml:space="preserve">az </w:t>
      </w:r>
      <w:r w:rsidR="003D2221">
        <w:rPr>
          <w:rFonts w:eastAsiaTheme="minorHAnsi"/>
          <w:lang w:eastAsia="en-US"/>
        </w:rPr>
        <w:t xml:space="preserve">AF-ban </w:t>
      </w:r>
      <w:r w:rsidRPr="00B607AE">
        <w:rPr>
          <w:rFonts w:eastAsiaTheme="minorHAnsi"/>
          <w:lang w:eastAsia="en-US"/>
        </w:rPr>
        <w:t>megadott</w:t>
      </w:r>
      <w:r>
        <w:rPr>
          <w:rFonts w:eastAsiaTheme="minorHAnsi"/>
          <w:lang w:eastAsia="en-US"/>
        </w:rPr>
        <w:t>ak szerint</w:t>
      </w:r>
      <w:r w:rsidRPr="00B607A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56611">
        <w:t xml:space="preserve">Ajánlatkérő felhívja a figyelmet, hogy minden fájl feltöltésének és titkosításának (amit a KK Portál automatikusan végez) be kell </w:t>
      </w:r>
      <w:proofErr w:type="spellStart"/>
      <w:r w:rsidR="00456611">
        <w:t>fejeződni</w:t>
      </w:r>
      <w:proofErr w:type="spellEnd"/>
      <w:r w:rsidR="00456611">
        <w:t xml:space="preserve"> az ajánlattételi határidő lejártáig. </w:t>
      </w:r>
      <w:r w:rsidRPr="00B607AE">
        <w:rPr>
          <w:rFonts w:eastAsiaTheme="minorHAnsi"/>
          <w:lang w:eastAsia="en-US"/>
        </w:rPr>
        <w:t>A Kbt. 73. § (1) bekezdés a) pontja alapján érvénytelen az ajánlat, ha azt az ajánlattételi határidő lejárta után nyújtották be</w:t>
      </w:r>
      <w:r>
        <w:rPr>
          <w:rFonts w:eastAsiaTheme="minorHAnsi"/>
          <w:lang w:eastAsia="en-US"/>
        </w:rPr>
        <w:t>.</w:t>
      </w:r>
    </w:p>
    <w:p w14:paraId="0D8C7D6A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>Az ajánlat benyújtásának címe:</w:t>
      </w:r>
    </w:p>
    <w:p w14:paraId="61B3FF35" w14:textId="77777777" w:rsidR="00A8413F" w:rsidRDefault="00A8413F" w:rsidP="00A8413F">
      <w:pPr>
        <w:jc w:val="both"/>
      </w:pPr>
      <w:r>
        <w:t>Ajánlat kizárólagosan a KK Portál-</w:t>
      </w:r>
      <w:proofErr w:type="spellStart"/>
      <w:r>
        <w:t>on</w:t>
      </w:r>
      <w:proofErr w:type="spellEnd"/>
      <w:r>
        <w:t xml:space="preserve">, elektronikus formában nyújtható be a KK Portál verseny </w:t>
      </w:r>
      <w:proofErr w:type="spellStart"/>
      <w:r>
        <w:t>újranyitás</w:t>
      </w:r>
      <w:proofErr w:type="spellEnd"/>
      <w:r>
        <w:t xml:space="preserve"> funkciójával, a KD-ban előírt formai követelményeknek megfelelően (lásd. felolvasó lap + ajánlat). Bármely más formában eljuttatott ajánlatot </w:t>
      </w:r>
      <w:r w:rsidR="00B5321C">
        <w:t>A</w:t>
      </w:r>
      <w:r>
        <w:t xml:space="preserve">jánlatkérő figyelmen kívül hagy! </w:t>
      </w:r>
    </w:p>
    <w:p w14:paraId="51527AD4" w14:textId="77777777" w:rsidR="00456611" w:rsidRDefault="00377C8C" w:rsidP="002B766F">
      <w:pPr>
        <w:autoSpaceDE w:val="0"/>
        <w:autoSpaceDN w:val="0"/>
        <w:adjustRightInd w:val="0"/>
        <w:spacing w:before="120" w:after="120"/>
        <w:ind w:left="425"/>
        <w:jc w:val="center"/>
        <w:rPr>
          <w:lang w:eastAsia="en-US"/>
        </w:rPr>
      </w:pPr>
      <w:r>
        <w:rPr>
          <w:lang w:eastAsia="en-US"/>
        </w:rPr>
        <w:t>KK Portál c</w:t>
      </w:r>
      <w:r w:rsidR="00456611">
        <w:rPr>
          <w:lang w:eastAsia="en-US"/>
        </w:rPr>
        <w:t xml:space="preserve">ím: </w:t>
      </w:r>
      <w:hyperlink r:id="rId11" w:history="1">
        <w:r w:rsidR="00456611" w:rsidRPr="0086390F">
          <w:rPr>
            <w:rStyle w:val="Hiperhivatkozs"/>
            <w:iCs/>
            <w:lang w:eastAsia="en-US"/>
          </w:rPr>
          <w:t>www.kozbeszerzes.gov.hu</w:t>
        </w:r>
      </w:hyperlink>
    </w:p>
    <w:p w14:paraId="643F0A67" w14:textId="77777777" w:rsidR="002B26E0" w:rsidRDefault="002B26E0" w:rsidP="00A8413F">
      <w:pPr>
        <w:ind w:right="-2"/>
        <w:rPr>
          <w:i/>
          <w:u w:val="single"/>
        </w:rPr>
      </w:pPr>
    </w:p>
    <w:p w14:paraId="617F0721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 xml:space="preserve">Az ajánlattétel nyelve: </w:t>
      </w:r>
    </w:p>
    <w:p w14:paraId="6141648A" w14:textId="77777777" w:rsidR="00A8413F" w:rsidRDefault="00770610" w:rsidP="00A8413F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color w:val="000000"/>
        </w:rPr>
      </w:pPr>
      <w:r w:rsidRPr="002828B6">
        <w:t xml:space="preserve">A Kbt. 2. </w:t>
      </w:r>
      <w:r w:rsidRPr="002828B6">
        <w:rPr>
          <w:rFonts w:hint="eastAsia"/>
        </w:rPr>
        <w:t>§</w:t>
      </w:r>
      <w:r w:rsidRPr="002828B6">
        <w:t xml:space="preserve"> (6) bekezd</w:t>
      </w:r>
      <w:r w:rsidRPr="002828B6">
        <w:rPr>
          <w:rFonts w:hint="eastAsia"/>
        </w:rPr>
        <w:t>é</w:t>
      </w:r>
      <w:r w:rsidRPr="002828B6">
        <w:t>s alapj</w:t>
      </w:r>
      <w:r w:rsidRPr="002828B6">
        <w:rPr>
          <w:rFonts w:hint="eastAsia"/>
        </w:rPr>
        <w:t>á</w:t>
      </w:r>
      <w:r w:rsidRPr="002828B6">
        <w:t>n</w:t>
      </w:r>
      <w:r w:rsidRPr="00EC7489">
        <w:rPr>
          <w:color w:val="000000"/>
        </w:rPr>
        <w:t xml:space="preserve"> </w:t>
      </w:r>
      <w:r>
        <w:rPr>
          <w:color w:val="000000"/>
        </w:rPr>
        <w:t>a</w:t>
      </w:r>
      <w:r w:rsidRPr="00EC7489">
        <w:rPr>
          <w:color w:val="000000"/>
        </w:rPr>
        <w:t xml:space="preserve">z </w:t>
      </w:r>
      <w:r w:rsidR="00A8413F" w:rsidRPr="00EC7489">
        <w:rPr>
          <w:color w:val="000000"/>
        </w:rPr>
        <w:t>eljárás nyelve a magyar</w:t>
      </w:r>
      <w:r>
        <w:rPr>
          <w:color w:val="000000"/>
        </w:rPr>
        <w:t>,</w:t>
      </w:r>
      <w:r w:rsidR="00A8413F" w:rsidRPr="00EC7489">
        <w:rPr>
          <w:color w:val="000000"/>
        </w:rPr>
        <w:t xml:space="preserve"> </w:t>
      </w:r>
      <w:r w:rsidR="00A8413F">
        <w:rPr>
          <w:color w:val="000000"/>
        </w:rPr>
        <w:t xml:space="preserve">ezért minden dokumentumot magyar nyelven kell benyújtani. Nem magyar nyelvű dokumentumok esetén csatolni kell </w:t>
      </w:r>
      <w:r w:rsidR="00B5321C">
        <w:rPr>
          <w:color w:val="000000"/>
        </w:rPr>
        <w:lastRenderedPageBreak/>
        <w:t>A</w:t>
      </w:r>
      <w:r w:rsidR="00A8413F">
        <w:rPr>
          <w:color w:val="000000"/>
        </w:rPr>
        <w:t xml:space="preserve">jánlattevő felelős fordítását is. </w:t>
      </w:r>
      <w:r w:rsidR="00B24109">
        <w:t>A</w:t>
      </w:r>
      <w:r w:rsidR="00B24109" w:rsidRPr="007444BB">
        <w:t xml:space="preserve"> dokumentumok benyújtására a Kbt. 47. § (</w:t>
      </w:r>
      <w:proofErr w:type="gramStart"/>
      <w:r w:rsidR="00B24109" w:rsidRPr="007444BB">
        <w:t>2)-(</w:t>
      </w:r>
      <w:proofErr w:type="gramEnd"/>
      <w:r w:rsidR="00B24109" w:rsidRPr="007444BB">
        <w:t>2a) bekezdései alkalmazandók.</w:t>
      </w:r>
    </w:p>
    <w:p w14:paraId="50C34EE6" w14:textId="77777777" w:rsidR="00BC0460" w:rsidRDefault="00BC0460" w:rsidP="00BC0460">
      <w:pPr>
        <w:spacing w:after="200" w:line="276" w:lineRule="auto"/>
        <w:rPr>
          <w:b/>
          <w:bCs/>
          <w:iCs/>
          <w:lang w:eastAsia="en-US"/>
        </w:rPr>
      </w:pPr>
    </w:p>
    <w:p w14:paraId="2FBDEF52" w14:textId="0F600974" w:rsidR="00A8413F" w:rsidRPr="00EC7489" w:rsidRDefault="00BC0460" w:rsidP="00BC0460">
      <w:pPr>
        <w:spacing w:after="200" w:line="276" w:lineRule="auto"/>
        <w:rPr>
          <w:iCs/>
          <w:lang w:eastAsia="en-US"/>
        </w:rPr>
      </w:pPr>
      <w:r>
        <w:rPr>
          <w:b/>
          <w:bCs/>
          <w:iCs/>
          <w:lang w:eastAsia="en-US"/>
        </w:rPr>
        <w:t>11</w:t>
      </w:r>
      <w:r w:rsidR="00A8413F" w:rsidRPr="002D5C20">
        <w:rPr>
          <w:b/>
          <w:bCs/>
          <w:iCs/>
          <w:lang w:eastAsia="en-US"/>
        </w:rPr>
        <w:t>. Az ajánlatok felbontásának helye és időpontja:</w:t>
      </w:r>
    </w:p>
    <w:p w14:paraId="2492E2D9" w14:textId="77777777" w:rsidR="00770610" w:rsidRDefault="00A8413F" w:rsidP="00A8413F">
      <w:pPr>
        <w:pStyle w:val="NormlWeb"/>
        <w:spacing w:before="0" w:beforeAutospacing="0" w:after="0" w:afterAutospacing="0"/>
        <w:ind w:right="-2"/>
        <w:jc w:val="both"/>
      </w:pPr>
      <w:r>
        <w:t xml:space="preserve">Ajánlatkérő </w:t>
      </w:r>
      <w:r w:rsidR="00775D51">
        <w:t xml:space="preserve">Ajánlatokat kizárólag elektronikus formában a KK Portálon fogad, </w:t>
      </w:r>
      <w:r w:rsidR="003D2221">
        <w:t>s</w:t>
      </w:r>
      <w:r>
        <w:t>zemélyes bontást nem tart.</w:t>
      </w:r>
      <w:r w:rsidR="00BB1E4A">
        <w:t xml:space="preserve"> </w:t>
      </w:r>
      <w:r>
        <w:t xml:space="preserve">A bontást követően a felolvasó lapok automatikusan elérhetővé vállnak minden Ajánlattevő részére, azokat szabadon </w:t>
      </w:r>
      <w:r w:rsidR="00BB1E4A">
        <w:t>megtekinthetik</w:t>
      </w:r>
      <w:r>
        <w:t>.</w:t>
      </w:r>
    </w:p>
    <w:p w14:paraId="3215724E" w14:textId="77777777" w:rsidR="00770610" w:rsidRPr="00CA6FF1" w:rsidRDefault="00770610" w:rsidP="00A8413F">
      <w:pPr>
        <w:pStyle w:val="NormlWeb"/>
        <w:spacing w:before="0" w:beforeAutospacing="0" w:after="0" w:afterAutospacing="0"/>
        <w:ind w:right="-2"/>
        <w:jc w:val="both"/>
      </w:pPr>
      <w:r w:rsidRPr="00010314">
        <w:rPr>
          <w:lang w:eastAsia="en-US"/>
        </w:rPr>
        <w:t xml:space="preserve">Ajánlatkérő a Kbt. 68. § </w:t>
      </w:r>
      <w:r w:rsidR="00B24109" w:rsidRPr="007551CD">
        <w:rPr>
          <w:lang w:eastAsia="en-US"/>
        </w:rPr>
        <w:t>(1), (4) és (6) bekezdéseiben foglaltakat alkalmazza</w:t>
      </w:r>
      <w:r w:rsidR="00B24109">
        <w:rPr>
          <w:lang w:eastAsia="en-US"/>
        </w:rPr>
        <w:t>. Ajánlatkérő</w:t>
      </w:r>
      <w:r>
        <w:rPr>
          <w:lang w:eastAsia="en-US"/>
        </w:rPr>
        <w:t xml:space="preserve"> bontási jegyzőkönyvet készít, mely </w:t>
      </w:r>
      <w:r>
        <w:t>határidőben</w:t>
      </w:r>
      <w:r w:rsidR="007C4859">
        <w:t>,</w:t>
      </w:r>
      <w:r w:rsidR="007C4859" w:rsidRPr="007C4859">
        <w:rPr>
          <w:lang w:eastAsia="en-US"/>
        </w:rPr>
        <w:t xml:space="preserve"> </w:t>
      </w:r>
      <w:r w:rsidR="007C4859" w:rsidRPr="00EC7489">
        <w:rPr>
          <w:lang w:eastAsia="en-US"/>
        </w:rPr>
        <w:t>egyidejűleg, elektronikus úton</w:t>
      </w:r>
      <w:r w:rsidR="007C4859">
        <w:rPr>
          <w:lang w:eastAsia="en-US"/>
        </w:rPr>
        <w:t>,</w:t>
      </w:r>
      <w:r w:rsidR="007C4859" w:rsidRPr="00D83388">
        <w:rPr>
          <w:lang w:eastAsia="en-US"/>
        </w:rPr>
        <w:t xml:space="preserve"> </w:t>
      </w:r>
      <w:r>
        <w:t xml:space="preserve">szintén a KK Portálon </w:t>
      </w:r>
      <w:r w:rsidR="003D2221">
        <w:t xml:space="preserve">válik </w:t>
      </w:r>
      <w:r w:rsidR="00BB1E4A">
        <w:t xml:space="preserve">elérhetővé </w:t>
      </w:r>
      <w:r w:rsidR="003D2221">
        <w:t xml:space="preserve">az </w:t>
      </w:r>
      <w:r>
        <w:t>Ajánlattevők részére.</w:t>
      </w:r>
    </w:p>
    <w:p w14:paraId="7BCEDB25" w14:textId="725758E4" w:rsidR="000A59C5" w:rsidRPr="00EC7489" w:rsidRDefault="00BC0460" w:rsidP="000A59C5">
      <w:pPr>
        <w:autoSpaceDE w:val="0"/>
        <w:autoSpaceDN w:val="0"/>
        <w:adjustRightInd w:val="0"/>
        <w:spacing w:before="240" w:after="120"/>
        <w:rPr>
          <w:iCs/>
          <w:lang w:eastAsia="en-US"/>
        </w:rPr>
      </w:pPr>
      <w:r>
        <w:rPr>
          <w:b/>
          <w:bCs/>
          <w:iCs/>
          <w:lang w:eastAsia="en-US"/>
        </w:rPr>
        <w:t>12</w:t>
      </w:r>
      <w:r w:rsidR="000A59C5" w:rsidRPr="00EC7489">
        <w:rPr>
          <w:b/>
          <w:bCs/>
          <w:iCs/>
          <w:lang w:eastAsia="en-US"/>
        </w:rPr>
        <w:t xml:space="preserve">. </w:t>
      </w:r>
      <w:r w:rsidR="000A59C5">
        <w:rPr>
          <w:b/>
          <w:bCs/>
          <w:iCs/>
          <w:lang w:eastAsia="en-US"/>
        </w:rPr>
        <w:t>Nyilatkozat a kizáró okok fenn nem állásáról</w:t>
      </w:r>
      <w:r w:rsidR="000A59C5" w:rsidRPr="00EC7489">
        <w:rPr>
          <w:b/>
          <w:bCs/>
          <w:iCs/>
          <w:lang w:eastAsia="en-US"/>
        </w:rPr>
        <w:t>:</w:t>
      </w:r>
    </w:p>
    <w:p w14:paraId="49BA1F37" w14:textId="77777777" w:rsidR="000A59C5" w:rsidRPr="00510A6F" w:rsidRDefault="000A59C5" w:rsidP="000A59C5">
      <w:pPr>
        <w:spacing w:after="120"/>
        <w:rPr>
          <w:iCs/>
        </w:rPr>
      </w:pPr>
      <w:r w:rsidRPr="00510A6F">
        <w:rPr>
          <w:iCs/>
        </w:rPr>
        <w:t xml:space="preserve">Ajánlattevőnek </w:t>
      </w:r>
      <w:r>
        <w:rPr>
          <w:iCs/>
        </w:rPr>
        <w:t xml:space="preserve">a </w:t>
      </w:r>
      <w:r w:rsidR="00AB6685">
        <w:rPr>
          <w:iCs/>
        </w:rPr>
        <w:t>KD-</w:t>
      </w:r>
      <w:r>
        <w:rPr>
          <w:iCs/>
        </w:rPr>
        <w:t>ban foglaltak alapján nyilatkozniuk kell arról, hogy továbbra sem állnak a kizáró okok hatálya alatt</w:t>
      </w:r>
    </w:p>
    <w:p w14:paraId="044C55BA" w14:textId="1BFA140C" w:rsidR="00651ABA" w:rsidRPr="000A59C5" w:rsidRDefault="00BC0460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0A59C5">
        <w:rPr>
          <w:b/>
          <w:bCs/>
          <w:iCs/>
          <w:lang w:eastAsia="en-US"/>
        </w:rPr>
        <w:t>1</w:t>
      </w:r>
      <w:r>
        <w:rPr>
          <w:b/>
          <w:bCs/>
          <w:iCs/>
          <w:lang w:eastAsia="en-US"/>
        </w:rPr>
        <w:t>3</w:t>
      </w:r>
      <w:r w:rsidR="00651ABA" w:rsidRPr="000A59C5">
        <w:rPr>
          <w:b/>
          <w:bCs/>
          <w:iCs/>
          <w:lang w:eastAsia="en-US"/>
        </w:rPr>
        <w:t>. A közbeszerzési dokumentumok rendelkezésre bocsátásának módja:</w:t>
      </w:r>
    </w:p>
    <w:p w14:paraId="7F8184C0" w14:textId="77777777" w:rsidR="00B83A20" w:rsidRPr="00775D51" w:rsidRDefault="00B83A20" w:rsidP="00775D51">
      <w:pPr>
        <w:spacing w:after="120"/>
        <w:rPr>
          <w:iCs/>
        </w:rPr>
      </w:pPr>
      <w:r w:rsidRPr="00775D51">
        <w:rPr>
          <w:iCs/>
        </w:rPr>
        <w:t xml:space="preserve">Az </w:t>
      </w:r>
      <w:r w:rsidR="003921CC" w:rsidRPr="00775D51">
        <w:rPr>
          <w:iCs/>
        </w:rPr>
        <w:t>AF</w:t>
      </w:r>
      <w:r w:rsidRPr="00775D51">
        <w:rPr>
          <w:iCs/>
        </w:rPr>
        <w:t xml:space="preserve"> és a </w:t>
      </w:r>
      <w:r w:rsidR="003921CC" w:rsidRPr="00775D51">
        <w:rPr>
          <w:iCs/>
        </w:rPr>
        <w:t>KD</w:t>
      </w:r>
      <w:r w:rsidRPr="00775D51">
        <w:rPr>
          <w:iCs/>
        </w:rPr>
        <w:t xml:space="preserve"> a </w:t>
      </w:r>
      <w:r w:rsidR="003921CC" w:rsidRPr="00775D51">
        <w:rPr>
          <w:iCs/>
        </w:rPr>
        <w:t>KK</w:t>
      </w:r>
      <w:r w:rsidRPr="00775D51">
        <w:rPr>
          <w:iCs/>
        </w:rPr>
        <w:t xml:space="preserve"> Portálon, térítésmentesen érhető el Ajánlattevők részére.</w:t>
      </w:r>
    </w:p>
    <w:p w14:paraId="26CEC532" w14:textId="77777777" w:rsidR="00651ABA" w:rsidRPr="008E2B08" w:rsidRDefault="00B83A20" w:rsidP="00775D51">
      <w:pPr>
        <w:spacing w:after="120"/>
        <w:jc w:val="both"/>
        <w:rPr>
          <w:iCs/>
        </w:rPr>
      </w:pPr>
      <w:r w:rsidRPr="00775D51">
        <w:rPr>
          <w:iCs/>
        </w:rPr>
        <w:t xml:space="preserve">Ajánlatkérő felhívja a figyelmet a Kbt. 41. § (6) bekezdésében foglaltakra, mely </w:t>
      </w:r>
      <w:proofErr w:type="gramStart"/>
      <w:r w:rsidRPr="00775D51">
        <w:rPr>
          <w:iCs/>
        </w:rPr>
        <w:t>szerint</w:t>
      </w:r>
      <w:proofErr w:type="gramEnd"/>
      <w:r w:rsidRPr="00775D51">
        <w:rPr>
          <w:iCs/>
        </w:rPr>
        <w:t xml:space="preserve"> ahol a Kbt. vagy végrehajtási rendelete lehetővé teszi az EKR-en kívüli más informatikai rendszer alkalmazását, a Kbt. 41/A–41/C. § EKR-re vonatkozó rendelkezéseit az alkalmazott informatikai rendszerre kell alkalmazni. </w:t>
      </w:r>
    </w:p>
    <w:p w14:paraId="656FC3FD" w14:textId="77777777" w:rsidR="008E2B08" w:rsidRPr="008E2B08" w:rsidRDefault="008E2B08" w:rsidP="00775D51">
      <w:pPr>
        <w:spacing w:after="120"/>
        <w:jc w:val="both"/>
        <w:rPr>
          <w:iCs/>
        </w:rPr>
      </w:pPr>
      <w:r w:rsidRPr="008E2B08">
        <w:rPr>
          <w:iCs/>
        </w:rPr>
        <w:t>Azon Ajánlattevők részére, akik jogosultak jelen beszerzésben ajánlatot tenni a</w:t>
      </w:r>
      <w:r w:rsidR="00775D51">
        <w:rPr>
          <w:iCs/>
        </w:rPr>
        <w:t xml:space="preserve"> Verseny </w:t>
      </w:r>
      <w:proofErr w:type="spellStart"/>
      <w:r w:rsidR="00775D51">
        <w:rPr>
          <w:iCs/>
        </w:rPr>
        <w:t>újranyitás</w:t>
      </w:r>
      <w:proofErr w:type="spellEnd"/>
      <w:r w:rsidR="00775D51">
        <w:rPr>
          <w:iCs/>
        </w:rPr>
        <w:t xml:space="preserve"> adatlapja a KK Portál</w:t>
      </w:r>
      <w:r w:rsidR="00775D51">
        <w:t xml:space="preserve"> „Vezérlőpult” menü, „Áttekintés” füle alatt a „Pályázás alatt álló verseny </w:t>
      </w:r>
      <w:proofErr w:type="spellStart"/>
      <w:r w:rsidR="00775D51">
        <w:t>újranyitások</w:t>
      </w:r>
      <w:proofErr w:type="spellEnd"/>
      <w:r w:rsidR="00775D51">
        <w:t xml:space="preserve">” sorra kattintva és a megjelenő listából a megfelelő elemet kiválasztva (ceruza ikon) érhető el. </w:t>
      </w:r>
    </w:p>
    <w:p w14:paraId="0BBE9CED" w14:textId="77777777" w:rsidR="008E2B08" w:rsidRDefault="008E2B08" w:rsidP="008E2B08">
      <w:pPr>
        <w:tabs>
          <w:tab w:val="left" w:pos="3119"/>
        </w:tabs>
        <w:ind w:right="142"/>
        <w:jc w:val="both"/>
        <w:rPr>
          <w:b/>
          <w:color w:val="000000"/>
        </w:rPr>
      </w:pPr>
      <w:r w:rsidRPr="00906BDD">
        <w:rPr>
          <w:color w:val="000000"/>
        </w:rPr>
        <w:t xml:space="preserve">Verseny </w:t>
      </w:r>
      <w:proofErr w:type="spellStart"/>
      <w:r w:rsidRPr="00906BDD">
        <w:rPr>
          <w:color w:val="000000"/>
        </w:rPr>
        <w:t>újranyitás</w:t>
      </w:r>
      <w:proofErr w:type="spellEnd"/>
      <w:r w:rsidRPr="00906BDD">
        <w:rPr>
          <w:color w:val="000000"/>
        </w:rPr>
        <w:t xml:space="preserve"> azonosító:</w:t>
      </w:r>
      <w:r w:rsidRPr="00906BDD">
        <w:rPr>
          <w:color w:val="000000"/>
        </w:rPr>
        <w:tab/>
      </w:r>
      <w:r w:rsidRPr="009B214B">
        <w:rPr>
          <w:color w:val="000000"/>
        </w:rPr>
        <w:t>VU-</w:t>
      </w:r>
      <w:proofErr w:type="spellStart"/>
      <w:r w:rsidRPr="009B214B">
        <w:rPr>
          <w:b/>
          <w:color w:val="000000"/>
        </w:rPr>
        <w:t>xxxxx</w:t>
      </w:r>
      <w:proofErr w:type="spellEnd"/>
    </w:p>
    <w:p w14:paraId="2A96E5AC" w14:textId="63DFD584" w:rsidR="008E2B08" w:rsidRPr="00906BDD" w:rsidRDefault="008E2B08" w:rsidP="008E2B08">
      <w:pPr>
        <w:tabs>
          <w:tab w:val="left" w:pos="3119"/>
        </w:tabs>
        <w:ind w:right="142"/>
        <w:jc w:val="both"/>
        <w:rPr>
          <w:color w:val="000000"/>
        </w:rPr>
      </w:pPr>
      <w:r w:rsidRPr="00DD00B3">
        <w:rPr>
          <w:color w:val="000000"/>
        </w:rPr>
        <w:t>Intézmény neve:</w:t>
      </w:r>
      <w:r w:rsidRPr="00DD00B3">
        <w:rPr>
          <w:b/>
          <w:color w:val="000000"/>
        </w:rPr>
        <w:tab/>
      </w:r>
      <w:r w:rsidR="00BC0460" w:rsidRPr="00BC0460">
        <w:rPr>
          <w:b/>
          <w:color w:val="000000"/>
        </w:rPr>
        <w:t>Budapest Főváros XIV. Kerület Zugló Önkormányzata</w:t>
      </w:r>
    </w:p>
    <w:p w14:paraId="79F5CC73" w14:textId="000B564D" w:rsidR="008E2B08" w:rsidRDefault="008E2B08" w:rsidP="008E2B08">
      <w:pPr>
        <w:tabs>
          <w:tab w:val="left" w:pos="3119"/>
        </w:tabs>
        <w:ind w:left="3119" w:right="142" w:hanging="3119"/>
        <w:jc w:val="both"/>
        <w:rPr>
          <w:b/>
          <w:bCs/>
          <w:color w:val="000000"/>
        </w:rPr>
      </w:pPr>
      <w:r>
        <w:rPr>
          <w:color w:val="000000"/>
        </w:rPr>
        <w:t xml:space="preserve">Verseny </w:t>
      </w:r>
      <w:proofErr w:type="spellStart"/>
      <w:r>
        <w:rPr>
          <w:color w:val="000000"/>
        </w:rPr>
        <w:t>újranyitás</w:t>
      </w:r>
      <w:proofErr w:type="spellEnd"/>
      <w:r>
        <w:rPr>
          <w:color w:val="000000"/>
        </w:rPr>
        <w:t xml:space="preserve"> tárgya: </w:t>
      </w:r>
      <w:r>
        <w:rPr>
          <w:color w:val="000000"/>
        </w:rPr>
        <w:tab/>
      </w:r>
      <w:r w:rsidR="00BC0460" w:rsidRPr="00BC0460">
        <w:rPr>
          <w:b/>
        </w:rPr>
        <w:t>Földgáz energia beszerzése - 2024.10.01. 06:00 órától 2025.10.01. 06:00 óráig terjedő időszakra (1év)</w:t>
      </w:r>
      <w:r w:rsidR="00BC0460">
        <w:rPr>
          <w:b/>
        </w:rPr>
        <w:t xml:space="preserve"> (A közbeszerzési eljárás rövid elnevezése: „</w:t>
      </w:r>
      <w:r w:rsidR="00BC0460" w:rsidRPr="00BC0460">
        <w:rPr>
          <w:b/>
          <w:i/>
          <w:iCs/>
        </w:rPr>
        <w:t>Földgáz beszerzése 2025.</w:t>
      </w:r>
      <w:r w:rsidR="00BC0460">
        <w:rPr>
          <w:b/>
        </w:rPr>
        <w:t>”)</w:t>
      </w:r>
    </w:p>
    <w:p w14:paraId="65B1573A" w14:textId="1EB7ACEF" w:rsidR="000A59C5" w:rsidRPr="000A59C5" w:rsidRDefault="00BC0460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0A59C5">
        <w:rPr>
          <w:b/>
          <w:bCs/>
          <w:iCs/>
          <w:lang w:eastAsia="en-US"/>
        </w:rPr>
        <w:t>1</w:t>
      </w:r>
      <w:r>
        <w:rPr>
          <w:b/>
          <w:bCs/>
          <w:iCs/>
          <w:lang w:eastAsia="en-US"/>
        </w:rPr>
        <w:t>4</w:t>
      </w:r>
      <w:r w:rsidR="000A59C5" w:rsidRPr="000A59C5">
        <w:rPr>
          <w:b/>
          <w:bCs/>
          <w:iCs/>
          <w:lang w:eastAsia="en-US"/>
        </w:rPr>
        <w:t>. Ajánlati kötöttség időtartama:</w:t>
      </w:r>
    </w:p>
    <w:p w14:paraId="5F6C4B39" w14:textId="77777777" w:rsidR="000A59C5" w:rsidRPr="008E2B08" w:rsidRDefault="000A59C5" w:rsidP="000A59C5">
      <w:pPr>
        <w:spacing w:after="120"/>
        <w:rPr>
          <w:iCs/>
        </w:rPr>
      </w:pPr>
      <w:r w:rsidRPr="008E2B08">
        <w:rPr>
          <w:iCs/>
        </w:rPr>
        <w:t>Ajánlatkérő az ajánlattételi határidőtől számított 30 nap ajánlati kötöttséget ír elő.</w:t>
      </w:r>
    </w:p>
    <w:p w14:paraId="588EACE9" w14:textId="3E1D3DA4" w:rsidR="008E2B08" w:rsidRPr="00EC7489" w:rsidRDefault="00BC0460" w:rsidP="008E2B08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>
        <w:rPr>
          <w:b/>
          <w:bCs/>
          <w:iCs/>
          <w:lang w:eastAsia="en-US"/>
        </w:rPr>
        <w:t>5</w:t>
      </w:r>
      <w:r w:rsidR="008E2B08" w:rsidRPr="00EC7489">
        <w:rPr>
          <w:b/>
          <w:bCs/>
          <w:iCs/>
          <w:lang w:eastAsia="en-US"/>
        </w:rPr>
        <w:t>. Az ajánlatok értékelési szempontja:</w:t>
      </w:r>
      <w:r w:rsidR="008E2B08" w:rsidRPr="00EC7489">
        <w:rPr>
          <w:iCs/>
          <w:lang w:eastAsia="en-US"/>
        </w:rPr>
        <w:t xml:space="preserve"> </w:t>
      </w:r>
    </w:p>
    <w:p w14:paraId="748C535D" w14:textId="352BBD8D" w:rsidR="008E2B08" w:rsidRPr="00BC0460" w:rsidRDefault="008E2B08" w:rsidP="00BC0460">
      <w:pPr>
        <w:spacing w:after="120"/>
        <w:jc w:val="both"/>
        <w:rPr>
          <w:b/>
          <w:bCs/>
          <w:iCs/>
        </w:rPr>
      </w:pPr>
      <w:r w:rsidRPr="00BC0460">
        <w:rPr>
          <w:b/>
          <w:bCs/>
          <w:iCs/>
        </w:rPr>
        <w:t xml:space="preserve">Az ajánlatok értékelése a Kbt. 76. § (2) bekezdés a) pontja alapján – a legalacsonyabb ár értékelési szempont – </w:t>
      </w:r>
      <w:r w:rsidR="00BC0460">
        <w:rPr>
          <w:b/>
          <w:bCs/>
          <w:iCs/>
        </w:rPr>
        <w:t xml:space="preserve">és a Keretmegállapodásban foglaltak </w:t>
      </w:r>
      <w:r w:rsidRPr="00BC0460">
        <w:rPr>
          <w:b/>
          <w:bCs/>
          <w:iCs/>
        </w:rPr>
        <w:t xml:space="preserve">szerint történik. </w:t>
      </w:r>
    </w:p>
    <w:p w14:paraId="46670621" w14:textId="648A892F" w:rsidR="003F1B91" w:rsidRPr="009B214B" w:rsidRDefault="003F1B91" w:rsidP="003F1B91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9B214B">
        <w:rPr>
          <w:b/>
        </w:rPr>
        <w:t xml:space="preserve">Tekintettel arra, hogy Ajánlatkérő a Fix </w:t>
      </w:r>
      <w:proofErr w:type="spellStart"/>
      <w:r w:rsidRPr="009B214B">
        <w:rPr>
          <w:b/>
        </w:rPr>
        <w:t>áras</w:t>
      </w:r>
      <w:proofErr w:type="spellEnd"/>
      <w:r w:rsidRPr="009B214B">
        <w:rPr>
          <w:b/>
        </w:rPr>
        <w:t xml:space="preserve"> beszerzési módszertant alkalmazza, Ajánlattevő verseny </w:t>
      </w:r>
      <w:proofErr w:type="spellStart"/>
      <w:r w:rsidRPr="009B214B">
        <w:rPr>
          <w:b/>
        </w:rPr>
        <w:t>újranyitás</w:t>
      </w:r>
      <w:proofErr w:type="spellEnd"/>
      <w:r w:rsidRPr="009B214B">
        <w:rPr>
          <w:b/>
        </w:rPr>
        <w:t xml:space="preserve"> keretében megajánlandó tényleges ajánlati eleme </w:t>
      </w:r>
      <w:r w:rsidRPr="00EC7BD8">
        <w:rPr>
          <w:b/>
          <w:u w:val="single"/>
        </w:rPr>
        <w:t xml:space="preserve">az adott évre vonatkozó </w:t>
      </w:r>
      <w:r w:rsidR="00B36B67" w:rsidRPr="00EC7BD8">
        <w:rPr>
          <w:b/>
          <w:u w:val="single"/>
        </w:rPr>
        <w:t xml:space="preserve">földgáz </w:t>
      </w:r>
      <w:r w:rsidRPr="00EC7BD8">
        <w:rPr>
          <w:b/>
          <w:u w:val="single"/>
        </w:rPr>
        <w:t xml:space="preserve">energia </w:t>
      </w:r>
      <w:r w:rsidR="00233AC5" w:rsidRPr="00EC7BD8">
        <w:rPr>
          <w:b/>
          <w:u w:val="single"/>
        </w:rPr>
        <w:t>Éves Fix E</w:t>
      </w:r>
      <w:r w:rsidRPr="00EC7BD8">
        <w:rPr>
          <w:b/>
          <w:u w:val="single"/>
        </w:rPr>
        <w:t>gységára (</w:t>
      </w:r>
      <w:r w:rsidR="00B9448A" w:rsidRPr="00EC7BD8">
        <w:rPr>
          <w:b/>
          <w:u w:val="single"/>
        </w:rPr>
        <w:t>GE</w:t>
      </w:r>
      <w:r w:rsidR="00B9448A" w:rsidRPr="00EC7BD8">
        <w:rPr>
          <w:b/>
          <w:u w:val="single"/>
          <w:vertAlign w:val="subscript"/>
        </w:rPr>
        <w:t>25</w:t>
      </w:r>
      <w:r w:rsidR="00233AC5" w:rsidRPr="00EC7BD8">
        <w:rPr>
          <w:b/>
          <w:u w:val="single"/>
        </w:rPr>
        <w:t>)</w:t>
      </w:r>
      <w:r w:rsidRPr="009B214B">
        <w:rPr>
          <w:b/>
        </w:rPr>
        <w:t>.</w:t>
      </w:r>
    </w:p>
    <w:p w14:paraId="7962F6D4" w14:textId="77777777" w:rsidR="00233AC5" w:rsidRPr="009B214B" w:rsidRDefault="00233AC5" w:rsidP="00233AC5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EC7BD8">
        <w:rPr>
          <w:b/>
          <w:u w:val="single"/>
        </w:rPr>
        <w:t>Az értékelés</w:t>
      </w:r>
      <w:r w:rsidRPr="009B214B">
        <w:rPr>
          <w:b/>
        </w:rPr>
        <w:t xml:space="preserve"> </w:t>
      </w:r>
      <w:r w:rsidR="001B59EF" w:rsidRPr="009B214B">
        <w:rPr>
          <w:b/>
        </w:rPr>
        <w:t>az ajánlati elem(</w:t>
      </w:r>
      <w:proofErr w:type="spellStart"/>
      <w:r w:rsidR="001B59EF" w:rsidRPr="009B214B">
        <w:rPr>
          <w:b/>
        </w:rPr>
        <w:t>ek</w:t>
      </w:r>
      <w:proofErr w:type="spellEnd"/>
      <w:r w:rsidR="001B59EF" w:rsidRPr="009B214B">
        <w:rPr>
          <w:b/>
        </w:rPr>
        <w:t>) és az igényelt mennyiség(</w:t>
      </w:r>
      <w:proofErr w:type="spellStart"/>
      <w:r w:rsidR="001B59EF" w:rsidRPr="009B214B">
        <w:rPr>
          <w:b/>
        </w:rPr>
        <w:t>ek</w:t>
      </w:r>
      <w:proofErr w:type="spellEnd"/>
      <w:r w:rsidR="001B59EF" w:rsidRPr="009B214B">
        <w:rPr>
          <w:b/>
        </w:rPr>
        <w:t xml:space="preserve">) szerint </w:t>
      </w:r>
      <w:r w:rsidRPr="00EC7BD8">
        <w:rPr>
          <w:b/>
          <w:u w:val="single"/>
        </w:rPr>
        <w:t xml:space="preserve">a megajánlott </w:t>
      </w:r>
      <w:r w:rsidR="008853E1" w:rsidRPr="00EC7BD8">
        <w:rPr>
          <w:b/>
          <w:u w:val="single"/>
        </w:rPr>
        <w:t xml:space="preserve">földgáz </w:t>
      </w:r>
      <w:r w:rsidRPr="00EC7BD8">
        <w:rPr>
          <w:b/>
          <w:u w:val="single"/>
        </w:rPr>
        <w:t>energia összesen ára alapján történik</w:t>
      </w:r>
      <w:r w:rsidRPr="009B214B">
        <w:rPr>
          <w:b/>
        </w:rPr>
        <w:t xml:space="preserve">, </w:t>
      </w:r>
      <w:r w:rsidR="008853E1" w:rsidRPr="009B214B">
        <w:rPr>
          <w:b/>
        </w:rPr>
        <w:t>mely az évenkénti mennyiségek és a Fix Egységárak szorzatainak, és a rendszerhasználati díjak (Kapacitás és Forgalmi díjak) összege</w:t>
      </w:r>
      <w:r w:rsidRPr="009B214B">
        <w:rPr>
          <w:b/>
        </w:rPr>
        <w:t>.</w:t>
      </w:r>
    </w:p>
    <w:p w14:paraId="64A410DC" w14:textId="68F2771B" w:rsidR="003F1B91" w:rsidRDefault="003F1B91" w:rsidP="00010B95">
      <w:pPr>
        <w:autoSpaceDE w:val="0"/>
        <w:autoSpaceDN w:val="0"/>
        <w:adjustRightInd w:val="0"/>
        <w:spacing w:after="120"/>
        <w:jc w:val="both"/>
      </w:pPr>
      <w:r w:rsidRPr="009B214B">
        <w:lastRenderedPageBreak/>
        <w:t>Ajánlatkérő a beszerzés során vizsgálja a Kbt. 105. § (4) szerinti előírást, miszerint „</w:t>
      </w:r>
      <w:r w:rsidRPr="009B214B">
        <w:rPr>
          <w:b/>
          <w:bCs/>
          <w:i/>
          <w:iCs/>
        </w:rPr>
        <w:t xml:space="preserve">Az </w:t>
      </w:r>
      <w:r w:rsidR="00B5321C" w:rsidRPr="009B214B">
        <w:rPr>
          <w:b/>
          <w:bCs/>
          <w:i/>
          <w:iCs/>
        </w:rPr>
        <w:t>A</w:t>
      </w:r>
      <w:r w:rsidRPr="009B214B">
        <w:rPr>
          <w:b/>
          <w:bCs/>
          <w:i/>
          <w:iCs/>
        </w:rPr>
        <w:t xml:space="preserve">jánlattevő csak a </w:t>
      </w:r>
      <w:proofErr w:type="spellStart"/>
      <w:r w:rsidR="00AB6685" w:rsidRPr="009B214B">
        <w:rPr>
          <w:b/>
          <w:bCs/>
          <w:i/>
          <w:iCs/>
        </w:rPr>
        <w:t>KM-b</w:t>
      </w:r>
      <w:r w:rsidR="006C6662" w:rsidRPr="009B214B">
        <w:rPr>
          <w:b/>
          <w:bCs/>
          <w:i/>
          <w:iCs/>
        </w:rPr>
        <w:t>a</w:t>
      </w:r>
      <w:r w:rsidR="00AB6685" w:rsidRPr="009B214B">
        <w:rPr>
          <w:b/>
          <w:bCs/>
          <w:i/>
          <w:iCs/>
        </w:rPr>
        <w:t>n</w:t>
      </w:r>
      <w:proofErr w:type="spellEnd"/>
      <w:r w:rsidR="00AB6685" w:rsidRPr="009B214B">
        <w:rPr>
          <w:b/>
          <w:bCs/>
          <w:i/>
          <w:iCs/>
        </w:rPr>
        <w:t xml:space="preserve"> </w:t>
      </w:r>
      <w:r w:rsidRPr="009B214B">
        <w:rPr>
          <w:b/>
          <w:bCs/>
          <w:i/>
          <w:iCs/>
        </w:rPr>
        <w:t xml:space="preserve">foglaltakkal azonos vagy annál az </w:t>
      </w:r>
      <w:r w:rsidR="00B5321C" w:rsidRPr="009B214B">
        <w:rPr>
          <w:b/>
          <w:bCs/>
          <w:i/>
          <w:iCs/>
        </w:rPr>
        <w:t>A</w:t>
      </w:r>
      <w:r w:rsidRPr="009B214B">
        <w:rPr>
          <w:b/>
          <w:bCs/>
          <w:i/>
          <w:iCs/>
        </w:rPr>
        <w:t>jánlatkérő számára kedvezőbb ajánlatot tehet</w:t>
      </w:r>
      <w:r w:rsidRPr="009B214B">
        <w:t xml:space="preserve">.”, így a verseny </w:t>
      </w:r>
      <w:proofErr w:type="spellStart"/>
      <w:r w:rsidRPr="009B214B">
        <w:t>újranyitás</w:t>
      </w:r>
      <w:proofErr w:type="spellEnd"/>
      <w:r w:rsidRPr="009B214B">
        <w:t xml:space="preserve"> keretében megajánlott </w:t>
      </w:r>
      <w:r w:rsidR="00A224A9" w:rsidRPr="009B214B">
        <w:t xml:space="preserve">földgáz </w:t>
      </w:r>
      <w:r w:rsidR="00233AC5" w:rsidRPr="009B214B">
        <w:t>energia egységár (</w:t>
      </w:r>
      <w:r w:rsidR="00B36B67" w:rsidRPr="009B214B">
        <w:t>GE</w:t>
      </w:r>
      <w:r w:rsidR="00B36B67" w:rsidRPr="009B214B">
        <w:rPr>
          <w:vertAlign w:val="subscript"/>
        </w:rPr>
        <w:t>25</w:t>
      </w:r>
      <w:r w:rsidR="00233AC5" w:rsidRPr="009B214B">
        <w:t>)</w:t>
      </w:r>
      <w:r w:rsidRPr="009B214B">
        <w:t xml:space="preserve">, csak azonos vagy kedvezőbb lehet, mint a nyertes ajánlattevő (Kereskedő) </w:t>
      </w:r>
      <w:r w:rsidR="00233AC5" w:rsidRPr="009B214B">
        <w:t xml:space="preserve">verseny </w:t>
      </w:r>
      <w:proofErr w:type="spellStart"/>
      <w:r w:rsidR="00233AC5" w:rsidRPr="009B214B">
        <w:t>újranyitás</w:t>
      </w:r>
      <w:proofErr w:type="spellEnd"/>
      <w:r w:rsidR="00233AC5" w:rsidRPr="009B214B">
        <w:t xml:space="preserve"> napján érvényes, adott évre vonatkozó, keretmegállapodásos (maximum) ára (</w:t>
      </w:r>
      <w:r w:rsidR="00B36B67" w:rsidRPr="009B214B">
        <w:t>GE</w:t>
      </w:r>
      <w:r w:rsidR="00B36B67" w:rsidRPr="009B214B">
        <w:rPr>
          <w:vertAlign w:val="subscript"/>
        </w:rPr>
        <w:t>25max</w:t>
      </w:r>
      <w:r w:rsidR="00233AC5" w:rsidRPr="009B214B">
        <w:t>)</w:t>
      </w:r>
      <w:r w:rsidRPr="009B214B">
        <w:t>.</w:t>
      </w:r>
    </w:p>
    <w:p w14:paraId="02B157C4" w14:textId="77777777" w:rsidR="00233AC5" w:rsidRDefault="00233AC5" w:rsidP="00233AC5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További információk az eljárással kapcsolatban:</w:t>
      </w:r>
    </w:p>
    <w:p w14:paraId="6880B612" w14:textId="755CEEF5" w:rsidR="00651ABA" w:rsidRPr="00EC7489" w:rsidRDefault="00BC0460" w:rsidP="001E4657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lang w:eastAsia="en-US"/>
        </w:rPr>
      </w:pPr>
      <w:r>
        <w:rPr>
          <w:b/>
          <w:bCs/>
          <w:iCs/>
          <w:lang w:eastAsia="en-US"/>
        </w:rPr>
        <w:t>16</w:t>
      </w:r>
      <w:r w:rsidR="00651ABA" w:rsidRPr="00EC7489">
        <w:rPr>
          <w:b/>
          <w:bCs/>
          <w:iCs/>
          <w:lang w:eastAsia="en-US"/>
        </w:rPr>
        <w:t>. Kiegészítő tájékoztatás:</w:t>
      </w:r>
    </w:p>
    <w:p w14:paraId="2CD5AF67" w14:textId="75BE0B88" w:rsidR="00651ABA" w:rsidRPr="00EC7489" w:rsidRDefault="00651ABA" w:rsidP="00651ABA">
      <w:pPr>
        <w:ind w:right="-2"/>
        <w:jc w:val="both"/>
      </w:pPr>
      <w:r w:rsidRPr="005E7E9B">
        <w:t xml:space="preserve">Ajánlatkérő személyes konzultációt nem tart. Ajánlattevő az </w:t>
      </w:r>
      <w:r w:rsidR="00AB6685">
        <w:t>AF-</w:t>
      </w:r>
      <w:r w:rsidR="006C6662">
        <w:t>ban</w:t>
      </w:r>
      <w:r w:rsidRPr="005E7E9B">
        <w:t xml:space="preserve"> és a </w:t>
      </w:r>
      <w:r w:rsidR="00AB6685">
        <w:t>KD-</w:t>
      </w:r>
      <w:r w:rsidR="006C6662">
        <w:t xml:space="preserve">ban foglaltakkal </w:t>
      </w:r>
      <w:r w:rsidRPr="005E7E9B">
        <w:t>kapcsolatosan kiegészítő (értelmező) tájékoztatást kérhet írásban</w:t>
      </w:r>
      <w:r w:rsidR="006609EE" w:rsidRPr="005E7E9B">
        <w:t xml:space="preserve">, a </w:t>
      </w:r>
      <w:r w:rsidR="00343055" w:rsidRPr="005E7E9B">
        <w:t>KK</w:t>
      </w:r>
      <w:r w:rsidR="006609EE" w:rsidRPr="005E7E9B">
        <w:t xml:space="preserve"> Portálon keresztül</w:t>
      </w:r>
      <w:r w:rsidRPr="005E7E9B">
        <w:t xml:space="preserve"> az ajánlattételi határidőt megelőző</w:t>
      </w:r>
      <w:r w:rsidR="00661D1C" w:rsidRPr="005E7E9B">
        <w:t xml:space="preserve"> </w:t>
      </w:r>
      <w:r w:rsidR="00BC0460" w:rsidRPr="009B214B">
        <w:t>5</w:t>
      </w:r>
      <w:r w:rsidRPr="009B214B">
        <w:t>. munkanap</w:t>
      </w:r>
      <w:r w:rsidR="00BC0460" w:rsidRPr="009B214B">
        <w:t>on</w:t>
      </w:r>
      <w:r w:rsidRPr="009B214B">
        <w:t xml:space="preserve">, melyre </w:t>
      </w:r>
      <w:r w:rsidR="00B5321C" w:rsidRPr="009B214B">
        <w:t>A</w:t>
      </w:r>
      <w:r w:rsidRPr="009B214B">
        <w:t xml:space="preserve">jánlatkérő választ ad az ajánlattételi határidőt megelőző </w:t>
      </w:r>
      <w:r w:rsidR="00BC0460" w:rsidRPr="009B214B">
        <w:t xml:space="preserve">2. </w:t>
      </w:r>
      <w:r w:rsidRPr="009B214B">
        <w:t>munkanapon.</w:t>
      </w:r>
      <w:r w:rsidRPr="005E7E9B">
        <w:t xml:space="preserve"> A kiegészítő tájékoztatás a </w:t>
      </w:r>
      <w:r w:rsidR="00AB6685">
        <w:t>KD</w:t>
      </w:r>
      <w:r w:rsidRPr="005E7E9B">
        <w:t xml:space="preserve"> részévé válik. </w:t>
      </w:r>
      <w:r w:rsidR="004E1BDA" w:rsidRPr="005E7E9B">
        <w:t>A</w:t>
      </w:r>
      <w:r w:rsidRPr="005E7E9B">
        <w:t>jánlattevő köteles ajánlatát a kiegészítő tájékoztatás figyelembevétel</w:t>
      </w:r>
      <w:r w:rsidR="006609EE" w:rsidRPr="005E7E9B">
        <w:t>ével elkészíteni és benyújtani.</w:t>
      </w:r>
    </w:p>
    <w:p w14:paraId="1CB6CB40" w14:textId="77777777" w:rsidR="00A678CE" w:rsidRDefault="00A678CE" w:rsidP="00A678CE">
      <w:pPr>
        <w:autoSpaceDE w:val="0"/>
        <w:autoSpaceDN w:val="0"/>
        <w:adjustRightInd w:val="0"/>
        <w:ind w:right="-2"/>
      </w:pPr>
    </w:p>
    <w:p w14:paraId="2BA01F02" w14:textId="5EFD5E0E" w:rsidR="00651ABA" w:rsidRPr="00EC7489" w:rsidRDefault="00BC0460" w:rsidP="00651ABA">
      <w:pPr>
        <w:autoSpaceDE w:val="0"/>
        <w:autoSpaceDN w:val="0"/>
        <w:adjustRightInd w:val="0"/>
        <w:ind w:right="-2"/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>
        <w:rPr>
          <w:b/>
          <w:bCs/>
          <w:iCs/>
          <w:lang w:eastAsia="en-US"/>
        </w:rPr>
        <w:t>7</w:t>
      </w:r>
      <w:r w:rsidR="00651ABA" w:rsidRPr="00EC7489">
        <w:rPr>
          <w:b/>
          <w:bCs/>
          <w:iCs/>
          <w:lang w:eastAsia="en-US"/>
        </w:rPr>
        <w:t>. A hiánypótlás lehetősége vagy annak kizárása:</w:t>
      </w:r>
    </w:p>
    <w:p w14:paraId="38D25184" w14:textId="77777777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 w:rsidRPr="00EC7489">
        <w:rPr>
          <w:lang w:eastAsia="en-US"/>
        </w:rPr>
        <w:t>Ajánlatkérő a Kbt. 7</w:t>
      </w:r>
      <w:r>
        <w:rPr>
          <w:lang w:eastAsia="en-US"/>
        </w:rPr>
        <w:t>1</w:t>
      </w:r>
      <w:r w:rsidRPr="00EC7489">
        <w:rPr>
          <w:lang w:eastAsia="en-US"/>
        </w:rPr>
        <w:t>. §-a szerint lehetőséget biztosít a hiánypótlásra.</w:t>
      </w:r>
    </w:p>
    <w:p w14:paraId="778DFADC" w14:textId="71B03649" w:rsidR="00651ABA" w:rsidRPr="00EC7489" w:rsidRDefault="00BC0460" w:rsidP="00651ABA">
      <w:pPr>
        <w:autoSpaceDE w:val="0"/>
        <w:autoSpaceDN w:val="0"/>
        <w:adjustRightInd w:val="0"/>
        <w:ind w:right="-2"/>
        <w:jc w:val="both"/>
        <w:rPr>
          <w:b/>
          <w:b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>
        <w:rPr>
          <w:b/>
          <w:bCs/>
          <w:iCs/>
          <w:lang w:eastAsia="en-US"/>
        </w:rPr>
        <w:t>8</w:t>
      </w:r>
      <w:r w:rsidR="00651ABA" w:rsidRPr="00EC7489">
        <w:rPr>
          <w:b/>
          <w:bCs/>
          <w:iCs/>
          <w:lang w:eastAsia="en-US"/>
        </w:rPr>
        <w:t xml:space="preserve">. </w:t>
      </w:r>
      <w:r w:rsidR="007D36A7">
        <w:rPr>
          <w:b/>
          <w:bCs/>
          <w:iCs/>
          <w:lang w:eastAsia="en-US"/>
        </w:rPr>
        <w:t>T</w:t>
      </w:r>
      <w:r w:rsidR="007D36A7" w:rsidRPr="00EC7489">
        <w:rPr>
          <w:b/>
          <w:bCs/>
          <w:lang w:eastAsia="en-US"/>
        </w:rPr>
        <w:t xml:space="preserve">öbbváltozatú (alternatív) </w:t>
      </w:r>
      <w:r w:rsidR="007D36A7">
        <w:rPr>
          <w:b/>
          <w:bCs/>
          <w:lang w:eastAsia="en-US"/>
        </w:rPr>
        <w:t xml:space="preserve">vagy </w:t>
      </w:r>
      <w:r w:rsidR="007D36A7" w:rsidRPr="00EC7489">
        <w:rPr>
          <w:b/>
          <w:bCs/>
          <w:lang w:eastAsia="en-US"/>
        </w:rPr>
        <w:t>rész ajánlattétel lehetősége vagy annak kizárása:</w:t>
      </w:r>
    </w:p>
    <w:p w14:paraId="1CDDB5D2" w14:textId="77777777" w:rsidR="00651ABA" w:rsidRDefault="00651ABA" w:rsidP="001E4657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EC7489">
        <w:rPr>
          <w:lang w:eastAsia="en-US"/>
        </w:rPr>
        <w:t>Az eljárásban többváltozatú ajánlat tétel</w:t>
      </w:r>
      <w:r>
        <w:rPr>
          <w:lang w:eastAsia="en-US"/>
        </w:rPr>
        <w:t>é</w:t>
      </w:r>
      <w:r w:rsidRPr="00EC7489">
        <w:rPr>
          <w:lang w:eastAsia="en-US"/>
        </w:rPr>
        <w:t>re nincs lehetőség.</w:t>
      </w:r>
    </w:p>
    <w:p w14:paraId="00950259" w14:textId="2526475E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 w:rsidRPr="009B214B">
        <w:rPr>
          <w:lang w:eastAsia="en-US"/>
        </w:rPr>
        <w:t>Részajánlat az eljárásban nem tehető</w:t>
      </w:r>
      <w:r w:rsidR="00BC0460" w:rsidRPr="009B214B">
        <w:rPr>
          <w:lang w:eastAsia="en-US"/>
        </w:rPr>
        <w:t>.</w:t>
      </w:r>
    </w:p>
    <w:p w14:paraId="6F87C7A0" w14:textId="488CAC3A" w:rsidR="007D36A7" w:rsidRDefault="00BC0460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t>19</w:t>
      </w:r>
      <w:r w:rsidR="007D36A7" w:rsidRPr="00EC7489">
        <w:rPr>
          <w:b/>
          <w:lang w:eastAsia="en-US"/>
        </w:rPr>
        <w:t xml:space="preserve">. Az ajánlatok bírálatáról szóló összegezés megküldésének (eredményhirdetés) tervezett időpontja: </w:t>
      </w:r>
    </w:p>
    <w:p w14:paraId="47024747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Ajánlatkérő az ajánlatok elbírálásának befejezésekor írásbeli </w:t>
      </w:r>
      <w:proofErr w:type="spellStart"/>
      <w:r w:rsidRPr="00EC7489">
        <w:rPr>
          <w:lang w:eastAsia="en-US"/>
        </w:rPr>
        <w:t>összegezést</w:t>
      </w:r>
      <w:proofErr w:type="spellEnd"/>
      <w:r w:rsidRPr="00EC7489">
        <w:rPr>
          <w:lang w:eastAsia="en-US"/>
        </w:rPr>
        <w:t xml:space="preserve"> készít az ajánlatokról. Az írásbeli </w:t>
      </w:r>
      <w:proofErr w:type="spellStart"/>
      <w:r w:rsidRPr="00EC7489">
        <w:rPr>
          <w:lang w:eastAsia="en-US"/>
        </w:rPr>
        <w:t>összegezést</w:t>
      </w:r>
      <w:proofErr w:type="spellEnd"/>
      <w:r w:rsidRPr="00EC7489">
        <w:rPr>
          <w:lang w:eastAsia="en-US"/>
        </w:rPr>
        <w:t xml:space="preserve"> minden </w:t>
      </w:r>
      <w:r w:rsidR="00B5321C">
        <w:rPr>
          <w:lang w:eastAsia="en-US"/>
        </w:rPr>
        <w:t>A</w:t>
      </w:r>
      <w:r w:rsidRPr="00EC7489">
        <w:rPr>
          <w:lang w:eastAsia="en-US"/>
        </w:rPr>
        <w:t>jánlattevő részére egyidejűleg, elektronikus úton</w:t>
      </w:r>
      <w:r>
        <w:rPr>
          <w:lang w:eastAsia="en-US"/>
        </w:rPr>
        <w:t>,</w:t>
      </w:r>
      <w:r w:rsidRPr="00D83388">
        <w:rPr>
          <w:lang w:eastAsia="en-US"/>
        </w:rPr>
        <w:t xml:space="preserve"> </w:t>
      </w:r>
      <w:r>
        <w:rPr>
          <w:lang w:eastAsia="en-US"/>
        </w:rPr>
        <w:t xml:space="preserve">a KK </w:t>
      </w:r>
      <w:r>
        <w:t>P</w:t>
      </w:r>
      <w:r w:rsidRPr="002D39DF">
        <w:t>ortálon</w:t>
      </w:r>
      <w:r w:rsidRPr="00EC7489">
        <w:t xml:space="preserve"> </w:t>
      </w:r>
      <w:r>
        <w:t>keresztül</w:t>
      </w:r>
      <w:r w:rsidRPr="00EC7489">
        <w:rPr>
          <w:lang w:eastAsia="en-US"/>
        </w:rPr>
        <w:t xml:space="preserve"> küldi meg, a lehető leghamarabb, de legkésőbb az összegzés elkészítését követő három munkanapon belül.</w:t>
      </w:r>
    </w:p>
    <w:p w14:paraId="3D754170" w14:textId="57B8070F" w:rsidR="007D36A7" w:rsidRDefault="00BC0460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t>20</w:t>
      </w:r>
      <w:r w:rsidR="007D36A7" w:rsidRPr="00EC7489">
        <w:rPr>
          <w:b/>
          <w:lang w:eastAsia="en-US"/>
        </w:rPr>
        <w:t xml:space="preserve">. A szerződéskötés tervezett időpontja: </w:t>
      </w:r>
    </w:p>
    <w:p w14:paraId="565C4CF0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Kbt. </w:t>
      </w:r>
      <w:r>
        <w:rPr>
          <w:lang w:eastAsia="en-US"/>
        </w:rPr>
        <w:t>131</w:t>
      </w:r>
      <w:r w:rsidRPr="00EC7489">
        <w:rPr>
          <w:lang w:eastAsia="en-US"/>
        </w:rPr>
        <w:t>. §-</w:t>
      </w:r>
      <w:proofErr w:type="spellStart"/>
      <w:r w:rsidRPr="00EC7489">
        <w:rPr>
          <w:lang w:eastAsia="en-US"/>
        </w:rPr>
        <w:t>ában</w:t>
      </w:r>
      <w:proofErr w:type="spellEnd"/>
      <w:r w:rsidRPr="00EC7489">
        <w:rPr>
          <w:lang w:eastAsia="en-US"/>
        </w:rPr>
        <w:t xml:space="preserve"> foglaltak szerint kerül sor a szerződés megkötésére.</w:t>
      </w:r>
    </w:p>
    <w:p w14:paraId="2E007891" w14:textId="49F3AA0F" w:rsidR="007D36A7" w:rsidRPr="007D36A7" w:rsidRDefault="00BC0460" w:rsidP="007D36A7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21</w:t>
      </w:r>
      <w:r w:rsidR="007D36A7" w:rsidRPr="00EC7489">
        <w:rPr>
          <w:b/>
          <w:bCs/>
          <w:iCs/>
          <w:lang w:eastAsia="en-US"/>
        </w:rPr>
        <w:t>. Szerződési feltételek</w:t>
      </w:r>
      <w:r w:rsidR="007D36A7" w:rsidRPr="007D36A7">
        <w:rPr>
          <w:b/>
          <w:bCs/>
          <w:iCs/>
          <w:lang w:eastAsia="en-US"/>
        </w:rPr>
        <w:t>:</w:t>
      </w:r>
    </w:p>
    <w:p w14:paraId="631E234C" w14:textId="77777777" w:rsidR="00010B95" w:rsidRDefault="007D36A7" w:rsidP="009C4F1F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</w:t>
      </w:r>
      <w:r>
        <w:rPr>
          <w:lang w:eastAsia="en-US"/>
        </w:rPr>
        <w:t>KD</w:t>
      </w:r>
      <w:r w:rsidRPr="00EC7489">
        <w:rPr>
          <w:lang w:eastAsia="en-US"/>
        </w:rPr>
        <w:t xml:space="preserve"> részét képező </w:t>
      </w:r>
      <w:r>
        <w:rPr>
          <w:lang w:eastAsia="en-US"/>
        </w:rPr>
        <w:t xml:space="preserve">egyedi szerződés </w:t>
      </w:r>
      <w:r w:rsidRPr="00EC7489">
        <w:rPr>
          <w:lang w:eastAsia="en-US"/>
        </w:rPr>
        <w:t>szerint.</w:t>
      </w:r>
    </w:p>
    <w:p w14:paraId="163D0589" w14:textId="76CF068E" w:rsidR="00651ABA" w:rsidRPr="00EC7489" w:rsidRDefault="00BC0460" w:rsidP="003F2DED">
      <w:pPr>
        <w:spacing w:after="120"/>
        <w:jc w:val="both"/>
        <w:rPr>
          <w:lang w:eastAsia="en-US"/>
        </w:rPr>
      </w:pPr>
      <w:r w:rsidRPr="00EC7489">
        <w:rPr>
          <w:b/>
          <w:bCs/>
          <w:iCs/>
          <w:lang w:eastAsia="en-US"/>
        </w:rPr>
        <w:t>2</w:t>
      </w:r>
      <w:r>
        <w:rPr>
          <w:b/>
          <w:bCs/>
          <w:iCs/>
          <w:lang w:eastAsia="en-US"/>
        </w:rPr>
        <w:t>2</w:t>
      </w:r>
      <w:r w:rsidR="00651ABA" w:rsidRPr="00EC7489">
        <w:rPr>
          <w:b/>
          <w:bCs/>
          <w:iCs/>
          <w:lang w:eastAsia="en-US"/>
        </w:rPr>
        <w:t xml:space="preserve">. </w:t>
      </w:r>
      <w:r w:rsidR="007D36A7" w:rsidRPr="00EC7489">
        <w:rPr>
          <w:b/>
          <w:bCs/>
          <w:iCs/>
          <w:lang w:eastAsia="en-US"/>
        </w:rPr>
        <w:t>Ajánlat benyújtásával kapcsolatos előírások:</w:t>
      </w:r>
    </w:p>
    <w:p w14:paraId="3E0A13F7" w14:textId="7F3B60A8" w:rsidR="007D36A7" w:rsidRPr="007D36A7" w:rsidRDefault="007D36A7" w:rsidP="006C6662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lang w:eastAsia="en-US"/>
        </w:rPr>
      </w:pPr>
      <w:r w:rsidRPr="00EC7489">
        <w:rPr>
          <w:lang w:eastAsia="en-US"/>
        </w:rPr>
        <w:t>Az ajánlatot cégszerűen aláírva</w:t>
      </w:r>
      <w:r>
        <w:rPr>
          <w:lang w:eastAsia="en-US"/>
        </w:rPr>
        <w:t>,</w:t>
      </w:r>
      <w:r w:rsidRPr="00EC7489">
        <w:rPr>
          <w:lang w:eastAsia="en-US"/>
        </w:rPr>
        <w:t xml:space="preserve"> olvasható, de nem módosítható </w:t>
      </w:r>
      <w:r>
        <w:rPr>
          <w:lang w:eastAsia="en-US"/>
        </w:rPr>
        <w:t>elektronikus</w:t>
      </w:r>
      <w:r w:rsidRPr="00EC7489">
        <w:rPr>
          <w:lang w:eastAsia="en-US"/>
        </w:rPr>
        <w:t xml:space="preserve"> példányban</w:t>
      </w:r>
      <w:r>
        <w:rPr>
          <w:lang w:eastAsia="en-US"/>
        </w:rPr>
        <w:t xml:space="preserve"> (pdf fájlokban)</w:t>
      </w:r>
      <w:r w:rsidRPr="00EC7489">
        <w:rPr>
          <w:lang w:eastAsia="en-US"/>
        </w:rPr>
        <w:t xml:space="preserve"> kell benyújtani</w:t>
      </w:r>
      <w:r>
        <w:rPr>
          <w:lang w:eastAsia="en-US"/>
        </w:rPr>
        <w:t xml:space="preserve"> (kivétel az „</w:t>
      </w:r>
      <w:r w:rsidR="00874FE7" w:rsidRPr="009B214B">
        <w:rPr>
          <w:iCs/>
          <w:lang w:eastAsia="en-US"/>
        </w:rPr>
        <w:t>ajanlati_artablazat_GE2025</w:t>
      </w:r>
      <w:r w:rsidR="00874FE7">
        <w:rPr>
          <w:iCs/>
          <w:lang w:eastAsia="en-US"/>
        </w:rPr>
        <w:t>.xlsx</w:t>
      </w:r>
      <w:r>
        <w:rPr>
          <w:lang w:eastAsia="en-US"/>
        </w:rPr>
        <w:t xml:space="preserve">” </w:t>
      </w:r>
      <w:proofErr w:type="spellStart"/>
      <w:r>
        <w:rPr>
          <w:lang w:eastAsia="en-US"/>
        </w:rPr>
        <w:t>excel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fáljt</w:t>
      </w:r>
      <w:proofErr w:type="spellEnd"/>
      <w:r>
        <w:rPr>
          <w:lang w:eastAsia="en-US"/>
        </w:rPr>
        <w:t>)</w:t>
      </w:r>
      <w:r w:rsidRPr="00EC7489">
        <w:rPr>
          <w:lang w:eastAsia="en-US"/>
        </w:rPr>
        <w:t xml:space="preserve">. </w:t>
      </w:r>
    </w:p>
    <w:p w14:paraId="23ACB13D" w14:textId="77777777" w:rsidR="006C6662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t xml:space="preserve">Az ajánlatba csatolandó dokumentumok </w:t>
      </w:r>
      <w:r>
        <w:rPr>
          <w:bCs/>
          <w:iCs/>
          <w:lang w:eastAsia="en-US"/>
        </w:rPr>
        <w:t xml:space="preserve">az </w:t>
      </w:r>
      <w:r w:rsidR="00B5321C">
        <w:rPr>
          <w:bCs/>
          <w:iCs/>
          <w:lang w:eastAsia="en-US"/>
        </w:rPr>
        <w:t>A</w:t>
      </w:r>
      <w:r w:rsidR="00B5321C" w:rsidRPr="00EC7489">
        <w:rPr>
          <w:bCs/>
          <w:iCs/>
          <w:lang w:eastAsia="en-US"/>
        </w:rPr>
        <w:t xml:space="preserve">jánlattevő </w:t>
      </w:r>
      <w:r w:rsidRPr="00EC7489">
        <w:rPr>
          <w:bCs/>
          <w:iCs/>
          <w:lang w:eastAsia="en-US"/>
        </w:rPr>
        <w:t xml:space="preserve">által készített egyszerű másolatként nyújthatók be az </w:t>
      </w:r>
      <w:r w:rsidR="00AB6685">
        <w:rPr>
          <w:bCs/>
          <w:iCs/>
          <w:lang w:eastAsia="en-US"/>
        </w:rPr>
        <w:t>AF</w:t>
      </w:r>
      <w:r w:rsidR="006C6662">
        <w:rPr>
          <w:bCs/>
          <w:iCs/>
          <w:lang w:eastAsia="en-US"/>
        </w:rPr>
        <w:t xml:space="preserve">, a KD </w:t>
      </w:r>
      <w:r w:rsidRPr="00EC7489">
        <w:rPr>
          <w:bCs/>
          <w:iCs/>
          <w:lang w:eastAsia="en-US"/>
        </w:rPr>
        <w:t xml:space="preserve">és a Kbt. rendelkezéseinek megfelelően. </w:t>
      </w:r>
    </w:p>
    <w:p w14:paraId="33184814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  <w:r w:rsidRPr="00EC7489">
        <w:rPr>
          <w:b/>
        </w:rPr>
        <w:t xml:space="preserve">Az ajánlatban lévő nyilatkozatokat minden esetben </w:t>
      </w:r>
      <w:r w:rsidRPr="00EC7489">
        <w:rPr>
          <w:b/>
          <w:bCs/>
        </w:rPr>
        <w:t>cégszerűen kell aláírni</w:t>
      </w:r>
      <w:r>
        <w:rPr>
          <w:b/>
          <w:bCs/>
        </w:rPr>
        <w:t xml:space="preserve"> (hagyományosan, papír alapon, majd szkennelve </w:t>
      </w:r>
      <w:r w:rsidRPr="00B92F70">
        <w:rPr>
          <w:b/>
          <w:bCs/>
          <w:u w:val="single"/>
        </w:rPr>
        <w:t>vagy</w:t>
      </w:r>
      <w:r>
        <w:rPr>
          <w:b/>
          <w:bCs/>
        </w:rPr>
        <w:t xml:space="preserve"> elektronikus aláírással ellátva)</w:t>
      </w:r>
      <w:r w:rsidRPr="00EC7489">
        <w:rPr>
          <w:b/>
          <w:bCs/>
        </w:rPr>
        <w:t>.</w:t>
      </w:r>
    </w:p>
    <w:p w14:paraId="4591F5B7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</w:p>
    <w:p w14:paraId="0B8C4E24" w14:textId="77777777" w:rsidR="006D123E" w:rsidRDefault="006D123E" w:rsidP="0009030A">
      <w:pPr>
        <w:tabs>
          <w:tab w:val="left" w:pos="9072"/>
        </w:tabs>
        <w:spacing w:after="120"/>
        <w:jc w:val="both"/>
        <w:rPr>
          <w:rFonts w:eastAsia="Georgia"/>
        </w:rPr>
      </w:pPr>
      <w:r w:rsidRPr="00384D2B">
        <w:t>A Kbt. 41/B.</w:t>
      </w:r>
      <w:r>
        <w:t xml:space="preserve"> </w:t>
      </w:r>
      <w:r w:rsidRPr="00384D2B">
        <w:t xml:space="preserve">§ (2) bekezdés alapján </w:t>
      </w:r>
      <w:r>
        <w:t>a</w:t>
      </w:r>
      <w:r w:rsidRPr="00CD1122">
        <w:t xml:space="preserve"> beny</w:t>
      </w:r>
      <w:r w:rsidRPr="00CD1122">
        <w:rPr>
          <w:rFonts w:hint="eastAsia"/>
        </w:rPr>
        <w:t>ú</w:t>
      </w:r>
      <w:r w:rsidRPr="00CD1122">
        <w:t>jtand</w:t>
      </w:r>
      <w:r w:rsidRPr="00CD1122">
        <w:rPr>
          <w:rFonts w:hint="eastAsia"/>
        </w:rPr>
        <w:t>ó</w:t>
      </w:r>
      <w:r w:rsidRPr="00CD1122">
        <w:t xml:space="preserve"> elektronikus dokumentumokkal kapcsolatos r</w:t>
      </w:r>
      <w:r w:rsidRPr="00CD1122">
        <w:rPr>
          <w:rFonts w:hint="eastAsia"/>
        </w:rPr>
        <w:t>é</w:t>
      </w:r>
      <w:r w:rsidRPr="00CD1122">
        <w:t xml:space="preserve">szletes tartalmi </w:t>
      </w:r>
      <w:r w:rsidRPr="00CD1122">
        <w:rPr>
          <w:rFonts w:hint="eastAsia"/>
        </w:rPr>
        <w:t>é</w:t>
      </w:r>
      <w:r w:rsidRPr="00CD1122">
        <w:t>s formai</w:t>
      </w:r>
      <w:r>
        <w:t xml:space="preserve"> </w:t>
      </w:r>
      <w:r w:rsidRPr="00CD1122">
        <w:t>k</w:t>
      </w:r>
      <w:r w:rsidRPr="00CD1122">
        <w:rPr>
          <w:rFonts w:hint="eastAsia"/>
        </w:rPr>
        <w:t>ö</w:t>
      </w:r>
      <w:r w:rsidRPr="00CD1122">
        <w:t>vetelm</w:t>
      </w:r>
      <w:r w:rsidRPr="00CD1122">
        <w:rPr>
          <w:rFonts w:hint="eastAsia"/>
        </w:rPr>
        <w:t>é</w:t>
      </w:r>
      <w:r w:rsidRPr="00CD1122">
        <w:t xml:space="preserve">nyeket a </w:t>
      </w:r>
      <w:r w:rsidR="00AB6685">
        <w:t>KD</w:t>
      </w:r>
      <w:r w:rsidRPr="00822D45">
        <w:rPr>
          <w:rFonts w:eastAsia="Georgia"/>
        </w:rPr>
        <w:t xml:space="preserve"> tartalmazza.</w:t>
      </w:r>
    </w:p>
    <w:p w14:paraId="209E7AB2" w14:textId="77777777" w:rsidR="007D36A7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lastRenderedPageBreak/>
        <w:t xml:space="preserve">Az ajánlatban közölt információk kizárólag ezen közbeszerzési eljárás eredményének megállapítása keretében kerülnek felhasználásra. A </w:t>
      </w:r>
      <w:r w:rsidR="00AB6685">
        <w:rPr>
          <w:bCs/>
          <w:iCs/>
          <w:lang w:eastAsia="en-US"/>
        </w:rPr>
        <w:t>KD-</w:t>
      </w:r>
      <w:r>
        <w:rPr>
          <w:bCs/>
          <w:iCs/>
          <w:lang w:eastAsia="en-US"/>
        </w:rPr>
        <w:t>ban</w:t>
      </w:r>
      <w:r w:rsidRPr="00EC7489">
        <w:rPr>
          <w:bCs/>
          <w:iCs/>
          <w:lang w:eastAsia="en-US"/>
        </w:rPr>
        <w:t xml:space="preserve"> és a jelen felhívásban előírt</w:t>
      </w:r>
      <w:r>
        <w:rPr>
          <w:bCs/>
          <w:iCs/>
          <w:lang w:eastAsia="en-US"/>
        </w:rPr>
        <w:t xml:space="preserve">, az </w:t>
      </w:r>
      <w:r w:rsidR="00B5321C">
        <w:rPr>
          <w:bCs/>
          <w:iCs/>
          <w:lang w:eastAsia="en-US"/>
        </w:rPr>
        <w:t xml:space="preserve">Ajánlattevőre </w:t>
      </w:r>
      <w:r>
        <w:rPr>
          <w:bCs/>
          <w:iCs/>
          <w:lang w:eastAsia="en-US"/>
        </w:rPr>
        <w:t>vonatkozó</w:t>
      </w:r>
      <w:r w:rsidRPr="00EC7489">
        <w:rPr>
          <w:bCs/>
          <w:iCs/>
          <w:lang w:eastAsia="en-US"/>
        </w:rPr>
        <w:t xml:space="preserve"> nyilatkozatok ajánlathoz csatolása kötelező. </w:t>
      </w:r>
    </w:p>
    <w:p w14:paraId="7AD5BA4E" w14:textId="77777777" w:rsidR="007D36A7" w:rsidRP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7D36A7">
        <w:rPr>
          <w:lang w:eastAsia="en-US"/>
        </w:rPr>
        <w:t>A nyilatkozatok</w:t>
      </w:r>
      <w:r w:rsidR="00DF1A68">
        <w:rPr>
          <w:lang w:eastAsia="en-US"/>
        </w:rPr>
        <w:t xml:space="preserve"> és a kért dokumentumok</w:t>
      </w:r>
      <w:r w:rsidRPr="007D36A7">
        <w:rPr>
          <w:lang w:eastAsia="en-US"/>
        </w:rPr>
        <w:t xml:space="preserve"> ajánlathoz csatolásának elmulasztása az ajánlat érvénytelenné nyilvánítását és a közbeszerzési eljárásból való kizárás</w:t>
      </w:r>
      <w:r w:rsidR="00DF1A68">
        <w:rPr>
          <w:lang w:eastAsia="en-US"/>
        </w:rPr>
        <w:t>á</w:t>
      </w:r>
      <w:r w:rsidRPr="007D36A7">
        <w:rPr>
          <w:lang w:eastAsia="en-US"/>
        </w:rPr>
        <w:t>t eredményez</w:t>
      </w:r>
      <w:r w:rsidR="00DF1A68">
        <w:rPr>
          <w:lang w:eastAsia="en-US"/>
        </w:rPr>
        <w:t>heti</w:t>
      </w:r>
      <w:r w:rsidRPr="007D36A7">
        <w:rPr>
          <w:lang w:eastAsia="en-US"/>
        </w:rPr>
        <w:t xml:space="preserve">, amennyiben a hiányosság hiánypótlás keretében nem pótolható. Az </w:t>
      </w:r>
      <w:r w:rsidR="0009030A">
        <w:rPr>
          <w:lang w:eastAsia="en-US"/>
        </w:rPr>
        <w:t xml:space="preserve">AF-ban </w:t>
      </w:r>
      <w:r w:rsidRPr="007D36A7">
        <w:rPr>
          <w:lang w:eastAsia="en-US"/>
        </w:rPr>
        <w:t xml:space="preserve">és a </w:t>
      </w:r>
      <w:r w:rsidR="00AB6685">
        <w:rPr>
          <w:lang w:eastAsia="en-US"/>
        </w:rPr>
        <w:t>KD-</w:t>
      </w:r>
      <w:r w:rsidRPr="007D36A7">
        <w:rPr>
          <w:lang w:eastAsia="en-US"/>
        </w:rPr>
        <w:t xml:space="preserve">ban szereplő iratok ajánlathoz való csatolásának elmulasztása esetén </w:t>
      </w:r>
      <w:r w:rsidR="00B5321C">
        <w:rPr>
          <w:lang w:eastAsia="en-US"/>
        </w:rPr>
        <w:t>A</w:t>
      </w:r>
      <w:r w:rsidRPr="007D36A7">
        <w:rPr>
          <w:lang w:eastAsia="en-US"/>
        </w:rPr>
        <w:t>jánlatkérő a pótolható hiányokra hiánypótlást rendel el és csak annak nem, vagy nem megfelelő teljesítése esetén nyilvánítja az ajánlatot erre az okra tekintettel érvénytelennek.</w:t>
      </w:r>
    </w:p>
    <w:p w14:paraId="745932A7" w14:textId="7BA26540" w:rsidR="00967D73" w:rsidRDefault="00BC0460" w:rsidP="00613E0B">
      <w:pPr>
        <w:spacing w:before="240" w:after="120"/>
        <w:jc w:val="both"/>
        <w:rPr>
          <w:b/>
          <w:bCs/>
          <w:iCs/>
          <w:lang w:eastAsia="en-US"/>
        </w:rPr>
      </w:pPr>
      <w:r w:rsidRPr="00DD2115">
        <w:rPr>
          <w:b/>
          <w:bCs/>
          <w:iCs/>
          <w:lang w:eastAsia="en-US"/>
        </w:rPr>
        <w:t>2</w:t>
      </w:r>
      <w:r>
        <w:rPr>
          <w:b/>
          <w:bCs/>
          <w:iCs/>
          <w:lang w:eastAsia="en-US"/>
        </w:rPr>
        <w:t>3</w:t>
      </w:r>
      <w:r w:rsidR="00651ABA" w:rsidRPr="00DD2115">
        <w:rPr>
          <w:b/>
          <w:bCs/>
          <w:iCs/>
          <w:lang w:eastAsia="en-US"/>
        </w:rPr>
        <w:t>.</w:t>
      </w:r>
      <w:r w:rsidR="00967D73" w:rsidRPr="00DD2115">
        <w:rPr>
          <w:b/>
          <w:bCs/>
          <w:iCs/>
          <w:lang w:eastAsia="en-US"/>
        </w:rPr>
        <w:t xml:space="preserve"> Az ajánlathoz csatolandó nyilatkozatok, egyéb iratok:</w:t>
      </w:r>
    </w:p>
    <w:p w14:paraId="1CF9154D" w14:textId="77777777" w:rsidR="00640B9A" w:rsidRDefault="00651ABA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EC7489">
        <w:rPr>
          <w:lang w:eastAsia="en-US"/>
        </w:rPr>
        <w:t>a Kbt. 6</w:t>
      </w:r>
      <w:r>
        <w:rPr>
          <w:lang w:eastAsia="en-US"/>
        </w:rPr>
        <w:t>6</w:t>
      </w:r>
      <w:r w:rsidRPr="00EC7489">
        <w:rPr>
          <w:lang w:eastAsia="en-US"/>
        </w:rPr>
        <w:t>. § (</w:t>
      </w:r>
      <w:r>
        <w:rPr>
          <w:lang w:eastAsia="en-US"/>
        </w:rPr>
        <w:t>5</w:t>
      </w:r>
      <w:r w:rsidRPr="00EC7489">
        <w:rPr>
          <w:lang w:eastAsia="en-US"/>
        </w:rPr>
        <w:t xml:space="preserve">) bekezdése szerinti </w:t>
      </w:r>
      <w:r w:rsidR="009C4F1F">
        <w:rPr>
          <w:lang w:eastAsia="en-US"/>
        </w:rPr>
        <w:t>F</w:t>
      </w:r>
      <w:r w:rsidRPr="00EC7489">
        <w:rPr>
          <w:lang w:eastAsia="en-US"/>
        </w:rPr>
        <w:t>elolvasó</w:t>
      </w:r>
      <w:r w:rsidR="009C4F1F">
        <w:rPr>
          <w:lang w:eastAsia="en-US"/>
        </w:rPr>
        <w:t xml:space="preserve"> </w:t>
      </w:r>
      <w:r w:rsidRPr="00EC7489">
        <w:rPr>
          <w:lang w:eastAsia="en-US"/>
        </w:rPr>
        <w:t>lap</w:t>
      </w:r>
      <w:r>
        <w:rPr>
          <w:lang w:eastAsia="en-US"/>
        </w:rPr>
        <w:t xml:space="preserve"> (</w:t>
      </w:r>
      <w:r w:rsidR="009C4F1F">
        <w:rPr>
          <w:lang w:eastAsia="en-US"/>
        </w:rPr>
        <w:t>a KK Portál elektronikus űrlapja)</w:t>
      </w:r>
    </w:p>
    <w:p w14:paraId="1AB2DC5A" w14:textId="1EE93AA7" w:rsidR="009C4F1F" w:rsidRDefault="009C4F1F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 tényleges szakmai ajánlatot tartalmazó Excel fájl („</w:t>
      </w:r>
      <w:r w:rsidR="00A224A9" w:rsidRPr="00496F8A">
        <w:rPr>
          <w:iCs/>
          <w:lang w:eastAsia="en-US"/>
        </w:rPr>
        <w:t>ajanlati_artablazat_GE2025.xlsx</w:t>
      </w:r>
      <w:r>
        <w:rPr>
          <w:lang w:eastAsia="en-US"/>
        </w:rPr>
        <w:t>”)</w:t>
      </w:r>
    </w:p>
    <w:p w14:paraId="5ABC3712" w14:textId="77777777" w:rsidR="008A5DD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Ajánlattevő Összesített ajánlattevői nyilatkozata (</w:t>
      </w:r>
      <w:r w:rsidRPr="00C549BB">
        <w:t xml:space="preserve">Ld. </w:t>
      </w:r>
      <w:r w:rsidR="00AB6685">
        <w:t>KD</w:t>
      </w:r>
      <w:r>
        <w:rPr>
          <w:lang w:eastAsia="en-US"/>
        </w:rPr>
        <w:t xml:space="preserve"> 1. sz. iratminta), melynek része:</w:t>
      </w:r>
    </w:p>
    <w:p w14:paraId="0199873B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Ajánlattevő </w:t>
      </w:r>
      <w:r w:rsidRPr="001449D0">
        <w:rPr>
          <w:lang w:eastAsia="en-US"/>
        </w:rPr>
        <w:t>kifejezett nyilatkozat</w:t>
      </w:r>
      <w:r>
        <w:rPr>
          <w:lang w:eastAsia="en-US"/>
        </w:rPr>
        <w:t>a</w:t>
      </w:r>
      <w:r w:rsidRPr="001449D0">
        <w:rPr>
          <w:lang w:eastAsia="en-US"/>
        </w:rPr>
        <w:t xml:space="preserve"> a felhívás feltételeinek elfogadására, a szerződés megkötésére és teljesítésére, valamint a kért ellenszolgáltatásra vonatkozóan. [Kbt. 66. § (2) bekezdés]</w:t>
      </w:r>
      <w:r>
        <w:rPr>
          <w:lang w:eastAsia="en-US"/>
        </w:rPr>
        <w:t>,</w:t>
      </w:r>
    </w:p>
    <w:p w14:paraId="79E5A62A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476A32">
        <w:t>nyilatkoz</w:t>
      </w:r>
      <w:r>
        <w:t>at</w:t>
      </w:r>
      <w:r w:rsidRPr="00476A32">
        <w:t xml:space="preserve"> arról, hogy </w:t>
      </w:r>
      <w:r w:rsidR="00B5321C">
        <w:t>Ajánlattevő</w:t>
      </w:r>
      <w:r w:rsidRPr="00476A32">
        <w:t>, alvállalkozója</w:t>
      </w:r>
      <w:r>
        <w:t>,</w:t>
      </w:r>
      <w:r w:rsidRPr="00476A32">
        <w:t xml:space="preserve"> illetőleg a keretmegállapodásos eljárás első részében alkalmasság igazolására bevont egyéb szervezet továbbra sem tartozik a keretmegállapodásos eljárás első részében előírt kizáró okok hatálya alá</w:t>
      </w:r>
      <w:r w:rsidR="00DF1A68">
        <w:t xml:space="preserve"> </w:t>
      </w:r>
      <w:r w:rsidR="00DF1A68" w:rsidRPr="001449D0">
        <w:rPr>
          <w:lang w:eastAsia="en-US"/>
        </w:rPr>
        <w:t>[</w:t>
      </w:r>
      <w:r w:rsidR="00DF1A68" w:rsidRPr="00AF6A87">
        <w:rPr>
          <w:rFonts w:eastAsia="Georgia"/>
        </w:rPr>
        <w:t>Kbt.</w:t>
      </w:r>
      <w:r w:rsidR="00DF1A68" w:rsidRPr="007444BB">
        <w:rPr>
          <w:rFonts w:eastAsia="Georgia"/>
        </w:rPr>
        <w:t xml:space="preserve"> 84.§ (1) bekezdés d) pont</w:t>
      </w:r>
      <w:r w:rsidR="00DF1A68">
        <w:rPr>
          <w:rFonts w:eastAsia="Georgia"/>
        </w:rPr>
        <w:t>]</w:t>
      </w:r>
      <w:r>
        <w:t xml:space="preserve">, valamint </w:t>
      </w:r>
      <w:r w:rsidR="00B5321C">
        <w:t xml:space="preserve">Ajánlattevő </w:t>
      </w:r>
      <w:r>
        <w:t>átlátható szervezetnek minősül</w:t>
      </w:r>
      <w:r w:rsidR="00DF1A68">
        <w:t xml:space="preserve"> [</w:t>
      </w:r>
      <w:r w:rsidR="00DF1A68" w:rsidRPr="00D060F4">
        <w:t>2011. évi CXCV. törvény 41. § (6) bekezdés</w:t>
      </w:r>
      <w:r w:rsidR="00DF1A68">
        <w:t>]</w:t>
      </w:r>
      <w:r>
        <w:t>,</w:t>
      </w:r>
    </w:p>
    <w:p w14:paraId="4BD09539" w14:textId="18696120" w:rsidR="00496F8A" w:rsidRDefault="00496F8A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t>Nyilatkozat a Kbt. 66. § (6) bekezdés a) és b) pontja vonatkozásában;</w:t>
      </w:r>
    </w:p>
    <w:p w14:paraId="7A24A140" w14:textId="77777777" w:rsidR="008A5DD9" w:rsidRPr="00EC4F48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bCs/>
        </w:rPr>
        <w:t>nyilatkozat az ukrajnai helyzetet destabilizáló orosz intézkedések miatt hozott korlátozó intézkedésekről szóló 833/2014/EU tanácsi rendelet 5k. cikk (1) bekezdése szerinti tilalommal kapcsolatban</w:t>
      </w:r>
      <w:r w:rsidR="00DF1A68">
        <w:rPr>
          <w:bCs/>
        </w:rPr>
        <w:t xml:space="preserve"> </w:t>
      </w:r>
      <w:r w:rsidR="00DF1A68">
        <w:t>[</w:t>
      </w:r>
      <w:r w:rsidR="00DF1A68" w:rsidRPr="007444BB">
        <w:t>321/2015 (X.30) Korm. rendelet 1.§ (9) bekezdés</w:t>
      </w:r>
      <w:r w:rsidR="00DF1A68">
        <w:t>]</w:t>
      </w:r>
      <w:r>
        <w:rPr>
          <w:bCs/>
        </w:rPr>
        <w:t>,</w:t>
      </w:r>
    </w:p>
    <w:p w14:paraId="6A4B13B3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EC4F48">
        <w:rPr>
          <w:bCs/>
        </w:rPr>
        <w:t>n</w:t>
      </w:r>
      <w:r w:rsidRPr="00EC4F48">
        <w:t>yilatkozat az el nem bírált cégadatokkal kapcsolatos változásbejegyzésről,</w:t>
      </w:r>
    </w:p>
    <w:p w14:paraId="5D3FB92E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t>nyilatkozat az üzleti titoknak minősülő iratokról és adott esetben ennek indoklása,</w:t>
      </w:r>
    </w:p>
    <w:p w14:paraId="70AFFCEA" w14:textId="77777777" w:rsidR="00010B95" w:rsidRDefault="0044664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adott esetben </w:t>
      </w:r>
      <w:r w:rsidR="008A5DD9">
        <w:rPr>
          <w:lang w:eastAsia="en-US"/>
        </w:rPr>
        <w:t>nyilatkozat a felelős fordításról</w:t>
      </w:r>
      <w:r w:rsidR="0009030A">
        <w:rPr>
          <w:lang w:eastAsia="en-US"/>
        </w:rPr>
        <w:t>.</w:t>
      </w:r>
    </w:p>
    <w:p w14:paraId="75602E91" w14:textId="77777777" w:rsidR="008A5DD9" w:rsidRPr="00EC748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28088F">
        <w:rPr>
          <w:color w:val="000000"/>
        </w:rPr>
        <w:t>az ajánlatban található nyilatkozatokat aláíró cégjegyzésre jogosult képviselő aláírási címpéldányának vagy a 2006. évi V. törvény 9. § (1) bekezdése szerinti aláírás-mintájának egyszerű másolat</w:t>
      </w:r>
      <w:r>
        <w:rPr>
          <w:color w:val="000000"/>
        </w:rPr>
        <w:t>a és a</w:t>
      </w:r>
      <w:r w:rsidRPr="003A623D">
        <w:rPr>
          <w:color w:val="000000"/>
        </w:rPr>
        <w:t>mennyiben az ajánlatban szereplő bármely iratot nem a cégjegyzésre jogosult(</w:t>
      </w:r>
      <w:proofErr w:type="spellStart"/>
      <w:r w:rsidRPr="003A623D">
        <w:rPr>
          <w:color w:val="000000"/>
        </w:rPr>
        <w:t>ak</w:t>
      </w:r>
      <w:proofErr w:type="spellEnd"/>
      <w:r w:rsidRPr="003A623D">
        <w:rPr>
          <w:color w:val="000000"/>
        </w:rPr>
        <w:t>) írt(</w:t>
      </w:r>
      <w:proofErr w:type="spellStart"/>
      <w:r w:rsidRPr="003A623D">
        <w:rPr>
          <w:color w:val="000000"/>
        </w:rPr>
        <w:t>ák</w:t>
      </w:r>
      <w:proofErr w:type="spellEnd"/>
      <w:r w:rsidRPr="003A623D">
        <w:rPr>
          <w:color w:val="000000"/>
        </w:rPr>
        <w:t xml:space="preserve">) alá, </w:t>
      </w:r>
      <w:r>
        <w:rPr>
          <w:color w:val="000000"/>
        </w:rPr>
        <w:t xml:space="preserve">abban az esetben a cégjegyzésre jogosult </w:t>
      </w:r>
      <w:r w:rsidRPr="003A623D">
        <w:rPr>
          <w:color w:val="000000"/>
        </w:rPr>
        <w:t xml:space="preserve">által aláírt </w:t>
      </w:r>
      <w:r w:rsidRPr="000848A6">
        <w:rPr>
          <w:color w:val="000000"/>
        </w:rPr>
        <w:t>meghatalmazás</w:t>
      </w:r>
      <w:r>
        <w:rPr>
          <w:color w:val="000000"/>
        </w:rPr>
        <w:t xml:space="preserve"> (</w:t>
      </w:r>
      <w:r w:rsidRPr="00C549BB">
        <w:t xml:space="preserve">Ld. </w:t>
      </w:r>
      <w:r w:rsidR="00AB6685">
        <w:t>KD</w:t>
      </w:r>
      <w:r>
        <w:rPr>
          <w:color w:val="000000"/>
        </w:rPr>
        <w:t xml:space="preserve"> 2. sz. iratminta),</w:t>
      </w:r>
    </w:p>
    <w:p w14:paraId="05E772D5" w14:textId="77777777" w:rsidR="008A5DD9" w:rsidRPr="001449D0" w:rsidRDefault="00052B25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t>a</w:t>
      </w:r>
      <w:r w:rsidR="00446649">
        <w:t>dott esetben</w:t>
      </w:r>
      <w:r w:rsidR="0009030A">
        <w:t>,</w:t>
      </w:r>
      <w:r w:rsidR="00446649">
        <w:t xml:space="preserve"> </w:t>
      </w:r>
      <w:r w:rsidRPr="007444BB">
        <w:t>folyamatban l</w:t>
      </w:r>
      <w:r w:rsidRPr="007444BB">
        <w:rPr>
          <w:rFonts w:hint="eastAsia"/>
        </w:rPr>
        <w:t>é</w:t>
      </w:r>
      <w:r w:rsidRPr="007444BB">
        <w:t>v</w:t>
      </w:r>
      <w:r w:rsidRPr="007444BB">
        <w:rPr>
          <w:rFonts w:hint="eastAsia"/>
        </w:rPr>
        <w:t>ő</w:t>
      </w:r>
      <w:r w:rsidRPr="007444BB">
        <w:t xml:space="preserve">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elj</w:t>
      </w:r>
      <w:r w:rsidRPr="007444BB">
        <w:rPr>
          <w:rFonts w:hint="eastAsia"/>
        </w:rPr>
        <w:t>á</w:t>
      </w:r>
      <w:r w:rsidRPr="007444BB">
        <w:t>r</w:t>
      </w:r>
      <w:r w:rsidRPr="007444BB">
        <w:rPr>
          <w:rFonts w:hint="eastAsia"/>
        </w:rPr>
        <w:t>á</w:t>
      </w:r>
      <w:r w:rsidRPr="007444BB">
        <w:t>s eset</w:t>
      </w:r>
      <w:r w:rsidRPr="007444BB">
        <w:rPr>
          <w:rFonts w:hint="eastAsia"/>
        </w:rPr>
        <w:t>é</w:t>
      </w:r>
      <w:r w:rsidRPr="007444BB">
        <w:t>n</w:t>
      </w:r>
      <w:r w:rsidR="00B5321C">
        <w:t>,</w:t>
      </w:r>
      <w:r w:rsidRPr="007444BB">
        <w:t xml:space="preserve"> </w:t>
      </w:r>
      <w:r w:rsidR="00B5321C">
        <w:t>A</w:t>
      </w:r>
      <w:r w:rsidRPr="007444BB">
        <w:t>jánlattevő az ajánlatához k</w:t>
      </w:r>
      <w:r w:rsidRPr="007444BB">
        <w:rPr>
          <w:rFonts w:hint="eastAsia"/>
        </w:rPr>
        <w:t>ö</w:t>
      </w:r>
      <w:r w:rsidRPr="007444BB">
        <w:t>teles csatolni a c</w:t>
      </w:r>
      <w:r w:rsidRPr="007444BB">
        <w:rPr>
          <w:rFonts w:hint="eastAsia"/>
        </w:rPr>
        <w:t>é</w:t>
      </w:r>
      <w:r w:rsidRPr="007444BB">
        <w:t>gb</w:t>
      </w:r>
      <w:r w:rsidRPr="007444BB">
        <w:rPr>
          <w:rFonts w:hint="eastAsia"/>
        </w:rPr>
        <w:t>í</w:t>
      </w:r>
      <w:r w:rsidRPr="007444BB">
        <w:t>r</w:t>
      </w:r>
      <w:r w:rsidRPr="007444BB">
        <w:rPr>
          <w:rFonts w:hint="eastAsia"/>
        </w:rPr>
        <w:t>ó</w:t>
      </w:r>
      <w:r w:rsidRPr="007444BB">
        <w:t>s</w:t>
      </w:r>
      <w:r w:rsidRPr="007444BB">
        <w:rPr>
          <w:rFonts w:hint="eastAsia"/>
        </w:rPr>
        <w:t>á</w:t>
      </w:r>
      <w:r w:rsidRPr="007444BB">
        <w:t>ghoz beny</w:t>
      </w:r>
      <w:r w:rsidRPr="007444BB">
        <w:rPr>
          <w:rFonts w:hint="eastAsia"/>
        </w:rPr>
        <w:t>ú</w:t>
      </w:r>
      <w:r w:rsidRPr="007444BB">
        <w:t>jtott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k</w:t>
      </w:r>
      <w:r w:rsidRPr="007444BB">
        <w:rPr>
          <w:rFonts w:hint="eastAsia"/>
        </w:rPr>
        <w:t>é</w:t>
      </w:r>
      <w:r w:rsidRPr="007444BB">
        <w:t xml:space="preserve">relmet </w:t>
      </w:r>
      <w:r>
        <w:rPr>
          <w:color w:val="000000"/>
        </w:rPr>
        <w:t xml:space="preserve">tartalmazó </w:t>
      </w:r>
      <w:r w:rsidRPr="001449D0">
        <w:rPr>
          <w:color w:val="000000"/>
        </w:rPr>
        <w:t xml:space="preserve">elektronikus </w:t>
      </w:r>
      <w:r>
        <w:rPr>
          <w:color w:val="000000"/>
        </w:rPr>
        <w:t xml:space="preserve">dokumentum (es3 fájl) </w:t>
      </w:r>
      <w:r w:rsidRPr="007444BB">
        <w:t xml:space="preserve">és annak </w:t>
      </w:r>
      <w:r>
        <w:t>be</w:t>
      </w:r>
      <w:r w:rsidRPr="007444BB">
        <w:t xml:space="preserve">érkezéséről a cégbíróság által megküldött </w:t>
      </w:r>
      <w:r w:rsidRPr="001449D0">
        <w:rPr>
          <w:color w:val="000000"/>
        </w:rPr>
        <w:t>elektronikus</w:t>
      </w:r>
      <w:r w:rsidRPr="007444BB">
        <w:t xml:space="preserve"> igazolást</w:t>
      </w:r>
      <w:r w:rsidR="00446649">
        <w:t xml:space="preserve"> [</w:t>
      </w:r>
      <w:r w:rsidR="00446649" w:rsidRPr="007444BB">
        <w:t xml:space="preserve">321/2015. (X.30.) Korm. rendelet 13. </w:t>
      </w:r>
      <w:r w:rsidR="00446649" w:rsidRPr="007444BB">
        <w:rPr>
          <w:rFonts w:hint="eastAsia"/>
        </w:rPr>
        <w:t>§</w:t>
      </w:r>
      <w:r w:rsidR="00446649">
        <w:t>],</w:t>
      </w:r>
      <w:r w:rsidRPr="007444BB">
        <w:t xml:space="preserve"> </w:t>
      </w:r>
    </w:p>
    <w:p w14:paraId="1B2CF620" w14:textId="77777777" w:rsidR="00446649" w:rsidRPr="00D060F4" w:rsidRDefault="0044664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adott esetben</w:t>
      </w:r>
      <w:r w:rsidR="0009030A">
        <w:rPr>
          <w:lang w:eastAsia="en-US"/>
        </w:rPr>
        <w:t>,</w:t>
      </w:r>
      <w:r>
        <w:rPr>
          <w:lang w:eastAsia="en-US"/>
        </w:rPr>
        <w:t xml:space="preserve"> </w:t>
      </w:r>
      <w:r w:rsidR="0009030A">
        <w:rPr>
          <w:lang w:eastAsia="en-US"/>
        </w:rPr>
        <w:t xml:space="preserve">amennyiben Ajánlattevő erről nyilatkozott és megindokolta, </w:t>
      </w:r>
      <w:r>
        <w:rPr>
          <w:lang w:eastAsia="en-US"/>
        </w:rPr>
        <w:t>az</w:t>
      </w:r>
      <w:r w:rsidRPr="00EC7489">
        <w:rPr>
          <w:color w:val="000000"/>
        </w:rPr>
        <w:t xml:space="preserve">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 xml:space="preserve">jánlattevő </w:t>
      </w:r>
      <w:r w:rsidRPr="00EC7489">
        <w:rPr>
          <w:color w:val="000000"/>
        </w:rPr>
        <w:t xml:space="preserve">Kbt. </w:t>
      </w:r>
      <w:r>
        <w:rPr>
          <w:color w:val="000000"/>
        </w:rPr>
        <w:t>44</w:t>
      </w:r>
      <w:r w:rsidRPr="00EC7489">
        <w:rPr>
          <w:color w:val="000000"/>
        </w:rPr>
        <w:t>. § (1) bekezdése alapján elkülönített módon elhelyezett, üzleti titok</w:t>
      </w:r>
      <w:r>
        <w:rPr>
          <w:color w:val="000000"/>
        </w:rPr>
        <w:t>nak minősülő dokumentumai,</w:t>
      </w:r>
      <w:r w:rsidRPr="00EC7489">
        <w:rPr>
          <w:color w:val="000000"/>
        </w:rPr>
        <w:t xml:space="preserve"> </w:t>
      </w:r>
    </w:p>
    <w:p w14:paraId="26EAEB90" w14:textId="77777777" w:rsidR="00651ABA" w:rsidRPr="001449D0" w:rsidRDefault="008A5DD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adott esetben</w:t>
      </w:r>
      <w:r w:rsidR="00010B95">
        <w:rPr>
          <w:lang w:eastAsia="en-US"/>
        </w:rPr>
        <w:t xml:space="preserve">, amennyiben szükséges, </w:t>
      </w:r>
      <w:r>
        <w:rPr>
          <w:lang w:eastAsia="en-US"/>
        </w:rPr>
        <w:t xml:space="preserve">az </w:t>
      </w:r>
      <w:r w:rsidRPr="006E156A">
        <w:rPr>
          <w:lang w:eastAsia="en-US"/>
        </w:rPr>
        <w:t xml:space="preserve">idegen nyelven benyújtott dokumentumok </w:t>
      </w:r>
      <w:r w:rsidR="00B5321C">
        <w:rPr>
          <w:lang w:eastAsia="en-US"/>
        </w:rPr>
        <w:t>A</w:t>
      </w:r>
      <w:r w:rsidR="00B5321C" w:rsidRPr="006E156A">
        <w:rPr>
          <w:lang w:eastAsia="en-US"/>
        </w:rPr>
        <w:t xml:space="preserve">jánlattevő </w:t>
      </w:r>
      <w:r w:rsidRPr="006E156A">
        <w:rPr>
          <w:lang w:eastAsia="en-US"/>
        </w:rPr>
        <w:t>általi felelős fordítás</w:t>
      </w:r>
      <w:r>
        <w:rPr>
          <w:lang w:eastAsia="en-US"/>
        </w:rPr>
        <w:t>ai</w:t>
      </w:r>
      <w:r w:rsidR="00010B95">
        <w:rPr>
          <w:lang w:eastAsia="en-US"/>
        </w:rPr>
        <w:t>.</w:t>
      </w:r>
    </w:p>
    <w:p w14:paraId="1D5BC729" w14:textId="7660B3CB" w:rsidR="00651ABA" w:rsidRPr="00EC7489" w:rsidRDefault="00BC0460" w:rsidP="003F2DED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lastRenderedPageBreak/>
        <w:t>24</w:t>
      </w:r>
      <w:r w:rsidR="00651ABA">
        <w:rPr>
          <w:b/>
          <w:bCs/>
          <w:iCs/>
          <w:lang w:eastAsia="en-US"/>
        </w:rPr>
        <w:t xml:space="preserve">. </w:t>
      </w:r>
      <w:r w:rsidR="00651ABA" w:rsidRPr="00EC7489">
        <w:rPr>
          <w:b/>
          <w:bCs/>
          <w:iCs/>
          <w:lang w:eastAsia="en-US"/>
        </w:rPr>
        <w:t>Egyéb információk:</w:t>
      </w:r>
    </w:p>
    <w:p w14:paraId="64F42D2F" w14:textId="77777777" w:rsidR="00651ABA" w:rsidRPr="00A34062" w:rsidRDefault="00651ABA" w:rsidP="00A3406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76C73">
        <w:rPr>
          <w:lang w:eastAsia="en-US"/>
        </w:rPr>
        <w:t>A</w:t>
      </w:r>
      <w:r w:rsidR="008A5DD9">
        <w:rPr>
          <w:lang w:eastAsia="en-US"/>
        </w:rPr>
        <w:t>z</w:t>
      </w:r>
      <w:r w:rsidRPr="00E76C73">
        <w:rPr>
          <w:lang w:eastAsia="en-US"/>
        </w:rPr>
        <w:t xml:space="preserve"> </w:t>
      </w:r>
      <w:r w:rsidR="008A5DD9">
        <w:rPr>
          <w:lang w:eastAsia="en-US"/>
        </w:rPr>
        <w:t>AF-ban</w:t>
      </w:r>
      <w:r w:rsidRPr="00E76C73">
        <w:rPr>
          <w:lang w:eastAsia="en-US"/>
        </w:rPr>
        <w:t xml:space="preserve"> és a </w:t>
      </w:r>
      <w:r w:rsidR="008A5DD9">
        <w:rPr>
          <w:lang w:eastAsia="en-US"/>
        </w:rPr>
        <w:t xml:space="preserve">KD-ban </w:t>
      </w:r>
      <w:r w:rsidRPr="00E76C73">
        <w:rPr>
          <w:lang w:eastAsia="en-US"/>
        </w:rPr>
        <w:t xml:space="preserve">nem szabályozott kérdések vonatkozásában </w:t>
      </w:r>
      <w:r w:rsidR="008A5DD9">
        <w:rPr>
          <w:lang w:eastAsia="en-US"/>
        </w:rPr>
        <w:t xml:space="preserve">- a KM feladása napján hatályos - </w:t>
      </w:r>
      <w:r w:rsidRPr="00E76C73">
        <w:rPr>
          <w:lang w:eastAsia="en-US"/>
        </w:rPr>
        <w:t>a központosított közbeszerzési rendszerről, valamint a központi beszerző szervezet feladat-és hatásköréről szóló 168/2004. (V. 25.) Korm. rendelet</w:t>
      </w:r>
      <w:r w:rsidR="00A34062">
        <w:rPr>
          <w:lang w:eastAsia="en-US"/>
        </w:rPr>
        <w:t>ben</w:t>
      </w:r>
      <w:r w:rsidRPr="00E76C73">
        <w:rPr>
          <w:lang w:eastAsia="en-US"/>
        </w:rPr>
        <w:t xml:space="preserve"> </w:t>
      </w:r>
      <w:r w:rsidR="00A34062">
        <w:rPr>
          <w:lang w:eastAsia="en-US"/>
        </w:rPr>
        <w:t xml:space="preserve">és </w:t>
      </w:r>
      <w:r w:rsidRPr="00E76C73">
        <w:rPr>
          <w:lang w:eastAsia="en-US"/>
        </w:rPr>
        <w:t>a közbeszerzésekről szóló 2015. évi CLXIII. törvényben foglaltak az irányadóak.</w:t>
      </w:r>
    </w:p>
    <w:p w14:paraId="0676543F" w14:textId="77777777" w:rsidR="00651ABA" w:rsidRDefault="00651ABA" w:rsidP="001F76C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>
        <w:rPr>
          <w:color w:val="000000"/>
        </w:rPr>
        <w:t xml:space="preserve">Ajánlatkérő felhívja </w:t>
      </w:r>
      <w:r w:rsidR="00B5321C">
        <w:rPr>
          <w:lang w:eastAsia="en-US"/>
        </w:rPr>
        <w:t>Ajánlattevő</w:t>
      </w:r>
      <w:r w:rsidR="00B5321C">
        <w:rPr>
          <w:color w:val="000000"/>
        </w:rPr>
        <w:t xml:space="preserve"> </w:t>
      </w:r>
      <w:r>
        <w:rPr>
          <w:color w:val="000000"/>
        </w:rPr>
        <w:t>figyelmét arra, hogy a</w:t>
      </w:r>
      <w:r w:rsidR="00C754E4">
        <w:rPr>
          <w:color w:val="000000"/>
        </w:rPr>
        <w:t xml:space="preserve"> KM-ben rögzített alvállalkoz</w:t>
      </w:r>
      <w:r>
        <w:rPr>
          <w:color w:val="000000"/>
        </w:rPr>
        <w:t>ó(k)</w:t>
      </w:r>
      <w:proofErr w:type="spellStart"/>
      <w:r>
        <w:rPr>
          <w:color w:val="000000"/>
        </w:rPr>
        <w:t>tól</w:t>
      </w:r>
      <w:proofErr w:type="spellEnd"/>
      <w:r>
        <w:rPr>
          <w:color w:val="000000"/>
        </w:rPr>
        <w:t xml:space="preserve"> eltérő alvállalkozó bevonására a Kbt. 138. §-ban foglaltak szerint van lehetőség</w:t>
      </w:r>
      <w:r w:rsidRPr="003860A6">
        <w:t>.</w:t>
      </w:r>
    </w:p>
    <w:p w14:paraId="048AA525" w14:textId="77777777" w:rsidR="00651ABA" w:rsidRPr="00EC7489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C7489">
        <w:rPr>
          <w:color w:val="000000"/>
        </w:rPr>
        <w:t xml:space="preserve">Ajánlatkérő tájékoztatja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>jánlattevőket</w:t>
      </w:r>
      <w:r w:rsidRPr="00EC7489">
        <w:rPr>
          <w:color w:val="000000"/>
        </w:rPr>
        <w:t xml:space="preserve">, hogy </w:t>
      </w:r>
      <w:r w:rsidR="00B5321C">
        <w:rPr>
          <w:color w:val="000000"/>
        </w:rPr>
        <w:t>A</w:t>
      </w:r>
      <w:r w:rsidR="00390BF6">
        <w:rPr>
          <w:color w:val="000000"/>
        </w:rPr>
        <w:t xml:space="preserve">jánlatkérő </w:t>
      </w:r>
      <w:r w:rsidRPr="00EC7489">
        <w:rPr>
          <w:color w:val="000000"/>
        </w:rPr>
        <w:t>a nyertes ajánlattevő szerződéstől való visszalépése esetén</w:t>
      </w:r>
      <w:r w:rsidR="00390BF6">
        <w:rPr>
          <w:color w:val="000000"/>
        </w:rPr>
        <w:t xml:space="preserve"> a</w:t>
      </w:r>
      <w:r w:rsidRPr="00EC7489">
        <w:rPr>
          <w:color w:val="000000"/>
        </w:rPr>
        <w:t xml:space="preserve"> következő legkedvezőbb </w:t>
      </w:r>
      <w:r>
        <w:rPr>
          <w:color w:val="000000"/>
        </w:rPr>
        <w:t>a</w:t>
      </w:r>
      <w:r w:rsidRPr="00EC7489">
        <w:rPr>
          <w:color w:val="000000"/>
        </w:rPr>
        <w:t>jánlattevővel köt szerződést</w:t>
      </w:r>
      <w:r>
        <w:rPr>
          <w:color w:val="000000"/>
        </w:rPr>
        <w:t>, amennyiben őt az a</w:t>
      </w:r>
      <w:r w:rsidRPr="00EC7489">
        <w:rPr>
          <w:color w:val="000000"/>
        </w:rPr>
        <w:t xml:space="preserve">jánlatok elbírálásáról szóló </w:t>
      </w:r>
      <w:proofErr w:type="spellStart"/>
      <w:r w:rsidRPr="00EC7489">
        <w:rPr>
          <w:color w:val="000000"/>
        </w:rPr>
        <w:t>összegezésben</w:t>
      </w:r>
      <w:proofErr w:type="spellEnd"/>
      <w:r w:rsidRPr="00EC7489">
        <w:rPr>
          <w:color w:val="000000"/>
        </w:rPr>
        <w:t xml:space="preserve"> megjelölte.</w:t>
      </w:r>
    </w:p>
    <w:p w14:paraId="55EE2F04" w14:textId="77777777" w:rsidR="00010B95" w:rsidRPr="009B214B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9B214B">
        <w:t xml:space="preserve">Az eljárásban közreműködő </w:t>
      </w:r>
      <w:r w:rsidR="00D26F47" w:rsidRPr="009B214B">
        <w:t>felelős akkreditált közbeszerzési szaktanácsadó</w:t>
      </w:r>
      <w:r w:rsidRPr="009B214B">
        <w:t>:</w:t>
      </w:r>
    </w:p>
    <w:p w14:paraId="2D8E9D99" w14:textId="76DE726C" w:rsidR="00010B95" w:rsidRPr="009B214B" w:rsidRDefault="00010B95" w:rsidP="00010B95">
      <w:pPr>
        <w:ind w:left="284" w:right="-2"/>
        <w:jc w:val="both"/>
        <w:rPr>
          <w:bCs/>
        </w:rPr>
      </w:pPr>
      <w:r w:rsidRPr="009B214B">
        <w:rPr>
          <w:bCs/>
        </w:rPr>
        <w:t xml:space="preserve">Neve: </w:t>
      </w:r>
      <w:r w:rsidRPr="009B214B">
        <w:rPr>
          <w:bCs/>
        </w:rPr>
        <w:tab/>
      </w:r>
      <w:r w:rsidRPr="009B214B">
        <w:rPr>
          <w:bCs/>
        </w:rPr>
        <w:tab/>
      </w:r>
      <w:r w:rsidR="00496F8A" w:rsidRPr="009B214B">
        <w:rPr>
          <w:bCs/>
        </w:rPr>
        <w:t>dr. Varga Dóra Katalin</w:t>
      </w:r>
    </w:p>
    <w:p w14:paraId="5340B4B2" w14:textId="4ED886DB" w:rsidR="00010B95" w:rsidRPr="009B214B" w:rsidRDefault="00010B95" w:rsidP="00010B95">
      <w:pPr>
        <w:ind w:left="284" w:right="-2"/>
        <w:jc w:val="both"/>
        <w:rPr>
          <w:color w:val="000000"/>
        </w:rPr>
      </w:pPr>
      <w:r w:rsidRPr="009B214B">
        <w:rPr>
          <w:bCs/>
        </w:rPr>
        <w:t xml:space="preserve">Lajstromszám: </w:t>
      </w:r>
      <w:r w:rsidRPr="009B214B">
        <w:rPr>
          <w:bCs/>
        </w:rPr>
        <w:tab/>
      </w:r>
      <w:r w:rsidR="00496F8A" w:rsidRPr="009B214B">
        <w:rPr>
          <w:color w:val="000000"/>
        </w:rPr>
        <w:t>00155</w:t>
      </w:r>
    </w:p>
    <w:p w14:paraId="746100C1" w14:textId="63BA4F81" w:rsidR="00010B95" w:rsidRPr="009B214B" w:rsidRDefault="00010B95" w:rsidP="00010B95">
      <w:pPr>
        <w:ind w:left="284" w:right="-2"/>
        <w:jc w:val="both"/>
      </w:pPr>
      <w:r w:rsidRPr="009B214B">
        <w:rPr>
          <w:color w:val="000000"/>
        </w:rPr>
        <w:t xml:space="preserve">Levelezési cím: </w:t>
      </w:r>
      <w:r w:rsidRPr="009B214B">
        <w:rPr>
          <w:color w:val="000000"/>
        </w:rPr>
        <w:tab/>
      </w:r>
      <w:r w:rsidR="00496F8A" w:rsidRPr="009B214B">
        <w:t xml:space="preserve">1025 Budapest, Margit krt. 43-45. VI/3. </w:t>
      </w:r>
    </w:p>
    <w:p w14:paraId="4866E220" w14:textId="7D8900CB" w:rsidR="00010B95" w:rsidRPr="005F01EC" w:rsidRDefault="00010B95" w:rsidP="00010B95">
      <w:pPr>
        <w:spacing w:after="120"/>
        <w:ind w:left="284"/>
        <w:jc w:val="both"/>
      </w:pPr>
      <w:r w:rsidRPr="009B214B">
        <w:t xml:space="preserve">E-mail: </w:t>
      </w:r>
      <w:r w:rsidRPr="009B214B">
        <w:tab/>
      </w:r>
      <w:r w:rsidRPr="009B214B">
        <w:tab/>
      </w:r>
      <w:hyperlink r:id="rId12" w:history="1">
        <w:r w:rsidR="00496F8A" w:rsidRPr="009B214B">
          <w:rPr>
            <w:rStyle w:val="Hiperhivatkozs"/>
            <w:lang w:eastAsia="en-US"/>
          </w:rPr>
          <w:t>drvarga@vddr.hu</w:t>
        </w:r>
      </w:hyperlink>
      <w:r w:rsidR="00496F8A">
        <w:rPr>
          <w:rStyle w:val="Hiperhivatkozs"/>
          <w:lang w:eastAsia="en-US"/>
        </w:rPr>
        <w:t xml:space="preserve"> </w:t>
      </w:r>
    </w:p>
    <w:p w14:paraId="2DFDC2C3" w14:textId="77777777" w:rsidR="004C510A" w:rsidRDefault="004C510A" w:rsidP="00010B95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>
        <w:t>Ajánlatkérő alkalmazza a Kbt.</w:t>
      </w:r>
      <w:r>
        <w:rPr>
          <w:color w:val="000000"/>
        </w:rPr>
        <w:t xml:space="preserve"> </w:t>
      </w:r>
      <w:r w:rsidR="00C06FD3">
        <w:rPr>
          <w:color w:val="000000"/>
        </w:rPr>
        <w:t>105</w:t>
      </w:r>
      <w:r>
        <w:rPr>
          <w:color w:val="000000"/>
        </w:rPr>
        <w:t>. § (</w:t>
      </w:r>
      <w:r w:rsidR="00C06FD3">
        <w:rPr>
          <w:color w:val="000000"/>
        </w:rPr>
        <w:t>6</w:t>
      </w:r>
      <w:r>
        <w:rPr>
          <w:color w:val="000000"/>
        </w:rPr>
        <w:t>) bekezdés</w:t>
      </w:r>
      <w:r w:rsidR="00C06FD3">
        <w:rPr>
          <w:color w:val="000000"/>
        </w:rPr>
        <w:t>é</w:t>
      </w:r>
      <w:r>
        <w:rPr>
          <w:color w:val="000000"/>
        </w:rPr>
        <w:t>ben foglaltakat.</w:t>
      </w:r>
    </w:p>
    <w:p w14:paraId="7B258435" w14:textId="77777777" w:rsidR="00E70631" w:rsidRDefault="00E7063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84C34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érvényességi feltételként előírja, hogy </w:t>
      </w:r>
      <w:r w:rsidR="00B5321C">
        <w:rPr>
          <w:color w:val="000000"/>
        </w:rPr>
        <w:t>Ajánlattevő</w:t>
      </w:r>
      <w:r w:rsidR="00B5321C" w:rsidRPr="00E84C34">
        <w:rPr>
          <w:color w:val="000000"/>
        </w:rPr>
        <w:t xml:space="preserve"> </w:t>
      </w:r>
      <w:r w:rsidRPr="00E84C34">
        <w:rPr>
          <w:color w:val="000000"/>
        </w:rPr>
        <w:t>rendelkezzen az ajánlattételkor hatályos</w:t>
      </w:r>
      <w:r>
        <w:rPr>
          <w:color w:val="000000"/>
        </w:rPr>
        <w:t xml:space="preserve"> </w:t>
      </w:r>
      <w:r w:rsidR="00A224A9">
        <w:rPr>
          <w:color w:val="000000"/>
        </w:rPr>
        <w:t xml:space="preserve">földgáz </w:t>
      </w:r>
      <w:r>
        <w:rPr>
          <w:color w:val="000000"/>
        </w:rPr>
        <w:t>energia kereskedői</w:t>
      </w:r>
      <w:r w:rsidRPr="00E84C34">
        <w:rPr>
          <w:color w:val="000000"/>
        </w:rPr>
        <w:t xml:space="preserve"> működési engedéllyel, melynek az ajánlati kötöttség és a szerződés teljes ideje alatt</w:t>
      </w:r>
      <w:r>
        <w:rPr>
          <w:color w:val="000000"/>
        </w:rPr>
        <w:t xml:space="preserve"> </w:t>
      </w:r>
      <w:r w:rsidRPr="00E84C34">
        <w:rPr>
          <w:color w:val="000000"/>
        </w:rPr>
        <w:t xml:space="preserve">hatályosnak kell lennie. A működési engedély meglétét </w:t>
      </w:r>
      <w:r w:rsidR="00B5321C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ellenőrzi.</w:t>
      </w:r>
    </w:p>
    <w:p w14:paraId="694DEF7F" w14:textId="77777777" w:rsidR="001D6561" w:rsidRDefault="001D656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nem alkalmazza a Kbt. 75. § (2) bekezdés e) pontjában foglaltakat.</w:t>
      </w:r>
    </w:p>
    <w:p w14:paraId="6DE9B9EB" w14:textId="77777777" w:rsidR="009D5A22" w:rsidRDefault="001D6561" w:rsidP="009D5A2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ajánlati biztosíték nyújtását nem írja elő.</w:t>
      </w:r>
    </w:p>
    <w:p w14:paraId="039D83F3" w14:textId="0A432823" w:rsidR="001D6561" w:rsidRPr="001D6561" w:rsidRDefault="00BC0460" w:rsidP="00496F8A">
      <w:pPr>
        <w:spacing w:after="200" w:line="276" w:lineRule="auto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25</w:t>
      </w:r>
      <w:r w:rsidR="001D6561">
        <w:rPr>
          <w:b/>
          <w:bCs/>
          <w:iCs/>
          <w:lang w:eastAsia="en-US"/>
        </w:rPr>
        <w:t xml:space="preserve">. </w:t>
      </w:r>
      <w:r w:rsidR="001D6561" w:rsidRPr="001D6561">
        <w:rPr>
          <w:b/>
          <w:bCs/>
          <w:iCs/>
          <w:lang w:eastAsia="en-US"/>
        </w:rPr>
        <w:t>A jogorvoslati eljárást lebonyolító szerv, melytől a jogorvoslati kérelmek benyújtására vonatkozó információ is beszerezhető:</w:t>
      </w:r>
    </w:p>
    <w:p w14:paraId="4CDBC1DD" w14:textId="77777777" w:rsidR="001D6561" w:rsidRPr="00E00E4E" w:rsidRDefault="001D6561" w:rsidP="001D6561">
      <w:pPr>
        <w:spacing w:before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Közbeszerzési Hatóság Közbeszerzési Döntőbizottság</w:t>
      </w:r>
    </w:p>
    <w:p w14:paraId="25A92B28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Cím: 1026 Budapest, Riadó u. 5.</w:t>
      </w:r>
    </w:p>
    <w:p w14:paraId="65E95846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 xml:space="preserve">E-mail: </w:t>
      </w:r>
      <w:hyperlink r:id="rId13" w:history="1">
        <w:r w:rsidRPr="00E00E4E">
          <w:rPr>
            <w:rStyle w:val="Hiperhivatkozs"/>
            <w:bCs/>
            <w:iCs/>
            <w:lang w:eastAsia="en-US"/>
          </w:rPr>
          <w:t>dontobizottsag@kt.hu</w:t>
        </w:r>
      </w:hyperlink>
    </w:p>
    <w:p w14:paraId="43EC5EDB" w14:textId="77777777" w:rsidR="001D6561" w:rsidRPr="00E9166C" w:rsidRDefault="001D6561" w:rsidP="001D6561">
      <w:pPr>
        <w:ind w:firstLine="425"/>
        <w:jc w:val="both"/>
        <w:rPr>
          <w:lang w:eastAsia="en-US"/>
        </w:rPr>
      </w:pPr>
      <w:r w:rsidRPr="00E00E4E">
        <w:rPr>
          <w:bCs/>
          <w:iCs/>
          <w:lang w:eastAsia="en-US"/>
        </w:rPr>
        <w:t xml:space="preserve">Internetcím: </w:t>
      </w:r>
      <w:hyperlink r:id="rId14" w:history="1">
        <w:r w:rsidRPr="00E00E4E">
          <w:rPr>
            <w:rStyle w:val="Hiperhivatkozs"/>
            <w:bCs/>
            <w:iCs/>
            <w:lang w:eastAsia="en-US"/>
          </w:rPr>
          <w:t>www.kozbeszerzes.hu</w:t>
        </w:r>
      </w:hyperlink>
    </w:p>
    <w:p w14:paraId="5DFFC0D6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Telefon:</w:t>
      </w:r>
      <w:r w:rsidRPr="00562C3F">
        <w:t xml:space="preserve"> </w:t>
      </w:r>
      <w:r w:rsidRPr="00E00E4E">
        <w:rPr>
          <w:bCs/>
          <w:iCs/>
          <w:lang w:eastAsia="en-US"/>
        </w:rPr>
        <w:t>+36 1 882 8592</w:t>
      </w:r>
    </w:p>
    <w:p w14:paraId="3795C44F" w14:textId="77777777" w:rsidR="001D6561" w:rsidRPr="00E00E4E" w:rsidRDefault="001D6561" w:rsidP="001D6561">
      <w:pPr>
        <w:spacing w:after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Fax: +36 1 882 8593</w:t>
      </w:r>
    </w:p>
    <w:p w14:paraId="0798DA21" w14:textId="77777777" w:rsidR="001D6561" w:rsidRDefault="001D6561" w:rsidP="001D6561">
      <w:pPr>
        <w:widowControl w:val="0"/>
        <w:tabs>
          <w:tab w:val="left" w:pos="9072"/>
        </w:tabs>
        <w:spacing w:after="120"/>
        <w:ind w:left="284" w:right="142"/>
        <w:jc w:val="both"/>
        <w:rPr>
          <w:bCs/>
          <w:iCs/>
          <w:lang w:eastAsia="en-US"/>
        </w:rPr>
      </w:pPr>
      <w:r w:rsidRPr="00562C3F">
        <w:rPr>
          <w:bCs/>
          <w:iCs/>
          <w:lang w:eastAsia="en-US"/>
        </w:rPr>
        <w:t xml:space="preserve">A </w:t>
      </w:r>
      <w:r>
        <w:rPr>
          <w:bCs/>
          <w:iCs/>
          <w:lang w:eastAsia="en-US"/>
        </w:rPr>
        <w:t>j</w:t>
      </w:r>
      <w:r w:rsidRPr="00562C3F">
        <w:rPr>
          <w:bCs/>
          <w:iCs/>
          <w:lang w:eastAsia="en-US"/>
        </w:rPr>
        <w:t xml:space="preserve">ogorvoslati kérelmek benyújtása </w:t>
      </w:r>
      <w:r>
        <w:rPr>
          <w:bCs/>
          <w:iCs/>
          <w:lang w:eastAsia="en-US"/>
        </w:rPr>
        <w:t xml:space="preserve">a </w:t>
      </w:r>
      <w:r w:rsidRPr="00562C3F">
        <w:rPr>
          <w:bCs/>
          <w:iCs/>
          <w:lang w:eastAsia="en-US"/>
        </w:rPr>
        <w:t xml:space="preserve">Kbt. 148. </w:t>
      </w:r>
      <w:r w:rsidRPr="00562C3F">
        <w:rPr>
          <w:rFonts w:hint="eastAsia"/>
          <w:bCs/>
          <w:iCs/>
          <w:lang w:eastAsia="en-US"/>
        </w:rPr>
        <w:t>§</w:t>
      </w:r>
      <w:r w:rsidRPr="00562C3F">
        <w:rPr>
          <w:bCs/>
          <w:iCs/>
          <w:lang w:eastAsia="en-US"/>
        </w:rPr>
        <w:t>-</w:t>
      </w:r>
      <w:proofErr w:type="spellStart"/>
      <w:r w:rsidRPr="00562C3F">
        <w:rPr>
          <w:rFonts w:hint="eastAsia"/>
          <w:bCs/>
          <w:iCs/>
          <w:lang w:eastAsia="en-US"/>
        </w:rPr>
        <w:t>á</w:t>
      </w:r>
      <w:r w:rsidRPr="00562C3F">
        <w:rPr>
          <w:bCs/>
          <w:iCs/>
          <w:lang w:eastAsia="en-US"/>
        </w:rPr>
        <w:t>ban</w:t>
      </w:r>
      <w:proofErr w:type="spellEnd"/>
      <w:r w:rsidRPr="00562C3F">
        <w:rPr>
          <w:bCs/>
          <w:iCs/>
          <w:lang w:eastAsia="en-US"/>
        </w:rPr>
        <w:t xml:space="preserve"> foglaltak szerint</w:t>
      </w:r>
      <w:r>
        <w:rPr>
          <w:bCs/>
          <w:iCs/>
          <w:lang w:eastAsia="en-US"/>
        </w:rPr>
        <w:t xml:space="preserve"> lehetséges</w:t>
      </w:r>
      <w:r w:rsidRPr="00562C3F">
        <w:rPr>
          <w:bCs/>
          <w:iCs/>
          <w:lang w:eastAsia="en-US"/>
        </w:rPr>
        <w:t>.</w:t>
      </w:r>
    </w:p>
    <w:p w14:paraId="7A03F61C" w14:textId="1AE3BF61" w:rsidR="00651ABA" w:rsidRPr="007A2BC1" w:rsidRDefault="00BC0460" w:rsidP="00651ABA">
      <w:pPr>
        <w:tabs>
          <w:tab w:val="left" w:pos="9072"/>
        </w:tabs>
        <w:autoSpaceDE w:val="0"/>
        <w:autoSpaceDN w:val="0"/>
        <w:adjustRightInd w:val="0"/>
        <w:ind w:right="142"/>
        <w:rPr>
          <w:iCs/>
          <w:lang w:eastAsia="en-US"/>
        </w:rPr>
      </w:pPr>
      <w:r w:rsidRPr="00FB30F5">
        <w:rPr>
          <w:b/>
          <w:bCs/>
          <w:iCs/>
          <w:lang w:eastAsia="en-US"/>
        </w:rPr>
        <w:t>2</w:t>
      </w:r>
      <w:r w:rsidR="00496F8A">
        <w:rPr>
          <w:b/>
          <w:bCs/>
          <w:iCs/>
          <w:lang w:eastAsia="en-US"/>
        </w:rPr>
        <w:t>6</w:t>
      </w:r>
      <w:r w:rsidR="00651ABA" w:rsidRPr="00FB30F5">
        <w:rPr>
          <w:b/>
          <w:bCs/>
          <w:iCs/>
          <w:lang w:eastAsia="en-US"/>
        </w:rPr>
        <w:t xml:space="preserve">. </w:t>
      </w:r>
      <w:r w:rsidR="00496F8A" w:rsidRPr="00FB30F5">
        <w:rPr>
          <w:b/>
          <w:bCs/>
          <w:iCs/>
          <w:lang w:eastAsia="en-US"/>
        </w:rPr>
        <w:t>A</w:t>
      </w:r>
      <w:r w:rsidR="00496F8A">
        <w:rPr>
          <w:b/>
          <w:bCs/>
          <w:iCs/>
          <w:lang w:eastAsia="en-US"/>
        </w:rPr>
        <w:t xml:space="preserve"> jelen</w:t>
      </w:r>
      <w:r w:rsidR="00496F8A" w:rsidRPr="00FB30F5">
        <w:rPr>
          <w:b/>
          <w:bCs/>
          <w:iCs/>
          <w:lang w:eastAsia="en-US"/>
        </w:rPr>
        <w:t xml:space="preserve"> </w:t>
      </w:r>
      <w:r w:rsidR="00651ABA" w:rsidRPr="007A2BC1">
        <w:rPr>
          <w:b/>
          <w:bCs/>
          <w:iCs/>
          <w:lang w:eastAsia="en-US"/>
        </w:rPr>
        <w:t xml:space="preserve">ajánlattételi felhívás </w:t>
      </w:r>
      <w:r w:rsidR="00496F8A">
        <w:rPr>
          <w:b/>
          <w:bCs/>
          <w:iCs/>
          <w:lang w:eastAsia="en-US"/>
        </w:rPr>
        <w:t xml:space="preserve">és a Közbeszerzési dokumentumok </w:t>
      </w:r>
      <w:r w:rsidR="00651ABA" w:rsidRPr="007A2BC1">
        <w:rPr>
          <w:b/>
          <w:bCs/>
          <w:iCs/>
          <w:lang w:eastAsia="en-US"/>
        </w:rPr>
        <w:t>megküldésének napja</w:t>
      </w:r>
      <w:r w:rsidR="00651ABA" w:rsidRPr="009B214B">
        <w:rPr>
          <w:b/>
          <w:bCs/>
          <w:iCs/>
          <w:lang w:eastAsia="en-US"/>
        </w:rPr>
        <w:t xml:space="preserve">: </w:t>
      </w:r>
      <w:r w:rsidR="00496F8A" w:rsidRPr="009B214B">
        <w:rPr>
          <w:bCs/>
          <w:iCs/>
          <w:lang w:eastAsia="en-US"/>
        </w:rPr>
        <w:t>2</w:t>
      </w:r>
      <w:r w:rsidR="00496F8A" w:rsidRPr="009B214B">
        <w:rPr>
          <w:lang w:eastAsia="en-US"/>
        </w:rPr>
        <w:t>024</w:t>
      </w:r>
      <w:r w:rsidR="00651ABA" w:rsidRPr="009B214B">
        <w:rPr>
          <w:lang w:eastAsia="en-US"/>
        </w:rPr>
        <w:t>.</w:t>
      </w:r>
      <w:r w:rsidR="00496F8A" w:rsidRPr="009B214B">
        <w:rPr>
          <w:lang w:eastAsia="en-US"/>
        </w:rPr>
        <w:t xml:space="preserve"> </w:t>
      </w:r>
      <w:proofErr w:type="gramStart"/>
      <w:r w:rsidR="00496F8A" w:rsidRPr="009B214B">
        <w:rPr>
          <w:lang w:eastAsia="en-US"/>
        </w:rPr>
        <w:t>…....</w:t>
      </w:r>
      <w:proofErr w:type="gramEnd"/>
      <w:r w:rsidR="00496F8A" w:rsidRPr="009B214B">
        <w:rPr>
          <w:lang w:eastAsia="en-US"/>
        </w:rPr>
        <w:t>(hónap) ….(nap)</w:t>
      </w:r>
      <w:r w:rsidR="00C754E4">
        <w:rPr>
          <w:lang w:eastAsia="en-US"/>
        </w:rPr>
        <w:t xml:space="preserve">         </w:t>
      </w:r>
    </w:p>
    <w:p w14:paraId="05057914" w14:textId="77777777" w:rsidR="009A0DB6" w:rsidRPr="007A2BC1" w:rsidRDefault="009A0DB6" w:rsidP="00651ABA">
      <w:pPr>
        <w:rPr>
          <w:b/>
        </w:rPr>
      </w:pPr>
    </w:p>
    <w:p w14:paraId="1D60A7C5" w14:textId="77777777" w:rsidR="00651ABA" w:rsidRDefault="00651ABA" w:rsidP="00651ABA">
      <w:pPr>
        <w:ind w:left="5664" w:firstLine="708"/>
      </w:pPr>
    </w:p>
    <w:p w14:paraId="2010F3A1" w14:textId="77777777" w:rsidR="000F6BA6" w:rsidRDefault="000F6BA6"/>
    <w:sectPr w:rsidR="000F6BA6" w:rsidSect="001A46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5902" w14:textId="77777777" w:rsidR="00D86703" w:rsidRDefault="00D86703" w:rsidP="007C4DFE">
      <w:r>
        <w:separator/>
      </w:r>
    </w:p>
  </w:endnote>
  <w:endnote w:type="continuationSeparator" w:id="0">
    <w:p w14:paraId="288A65D3" w14:textId="77777777" w:rsidR="00D86703" w:rsidRDefault="00D86703" w:rsidP="007C4DFE">
      <w:r>
        <w:continuationSeparator/>
      </w:r>
    </w:p>
  </w:endnote>
  <w:endnote w:type="continuationNotice" w:id="1">
    <w:p w14:paraId="6E888D01" w14:textId="77777777" w:rsidR="00D86703" w:rsidRDefault="00D86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H-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CIG+Tahoma,Bold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FuturaT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+mn-ea">
    <w:panose1 w:val="00000000000000000000"/>
    <w:charset w:val="00"/>
    <w:family w:val="roman"/>
    <w:notTrueType/>
    <w:pitch w:val="default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BEB6" w14:textId="77777777" w:rsidR="00216DB3" w:rsidRDefault="00216D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436810"/>
      <w:docPartObj>
        <w:docPartGallery w:val="Page Numbers (Bottom of Page)"/>
        <w:docPartUnique/>
      </w:docPartObj>
    </w:sdtPr>
    <w:sdtEndPr/>
    <w:sdtContent>
      <w:p w14:paraId="1B91E7EC" w14:textId="77777777" w:rsidR="003F1B91" w:rsidRDefault="003F1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34">
          <w:rPr>
            <w:noProof/>
          </w:rPr>
          <w:t>11</w:t>
        </w:r>
        <w:r>
          <w:fldChar w:fldCharType="end"/>
        </w:r>
      </w:p>
    </w:sdtContent>
  </w:sdt>
  <w:p w14:paraId="477AFB63" w14:textId="77777777" w:rsidR="003F1B91" w:rsidRDefault="003F1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B06" w14:textId="77777777" w:rsidR="00216DB3" w:rsidRDefault="00216D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71FD" w14:textId="77777777" w:rsidR="00D86703" w:rsidRDefault="00D86703" w:rsidP="007C4DFE">
      <w:r>
        <w:separator/>
      </w:r>
    </w:p>
  </w:footnote>
  <w:footnote w:type="continuationSeparator" w:id="0">
    <w:p w14:paraId="120783BB" w14:textId="77777777" w:rsidR="00D86703" w:rsidRDefault="00D86703" w:rsidP="007C4DFE">
      <w:r>
        <w:continuationSeparator/>
      </w:r>
    </w:p>
  </w:footnote>
  <w:footnote w:type="continuationNotice" w:id="1">
    <w:p w14:paraId="76EEC750" w14:textId="77777777" w:rsidR="00D86703" w:rsidRDefault="00D86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AAF9" w14:textId="77777777" w:rsidR="00216DB3" w:rsidRDefault="00216D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2C4F" w14:textId="77777777" w:rsidR="00216DB3" w:rsidRDefault="00216D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E47A" w14:textId="77777777" w:rsidR="003F1B91" w:rsidRDefault="003F1B91" w:rsidP="008F11E6">
    <w:pPr>
      <w:tabs>
        <w:tab w:val="left" w:pos="9072"/>
      </w:tabs>
      <w:spacing w:after="120"/>
      <w:ind w:right="142"/>
      <w:rPr>
        <w:b/>
        <w:bCs/>
        <w:sz w:val="22"/>
        <w:szCs w:val="22"/>
      </w:rPr>
    </w:pPr>
  </w:p>
  <w:p w14:paraId="14D8E66D" w14:textId="77777777" w:rsidR="003F1B91" w:rsidRPr="008F11E6" w:rsidRDefault="003F1B91">
    <w:pPr>
      <w:pStyle w:val="lfej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1BA0584"/>
    <w:lvl w:ilvl="0">
      <w:start w:val="1"/>
      <w:numFmt w:val="none"/>
      <w:pStyle w:val="StlusDefault105ptEgyedisznRGB3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/>
      </w:rPr>
    </w:lvl>
  </w:abstractNum>
  <w:abstractNum w:abstractNumId="5" w15:restartNumberingAfterBreak="0">
    <w:nsid w:val="006A19B5"/>
    <w:multiLevelType w:val="multilevel"/>
    <w:tmpl w:val="4D763C20"/>
    <w:lvl w:ilvl="0">
      <w:start w:val="1"/>
      <w:numFmt w:val="decimal"/>
      <w:pStyle w:val="Cmsor1"/>
      <w:lvlText w:val="%1"/>
      <w:lvlJc w:val="left"/>
      <w:pPr>
        <w:ind w:left="214" w:hanging="432"/>
      </w:pPr>
      <w:rPr>
        <w:rFonts w:cs="Times New Roman"/>
      </w:rPr>
    </w:lvl>
    <w:lvl w:ilvl="1">
      <w:start w:val="1"/>
      <w:numFmt w:val="decimal"/>
      <w:pStyle w:val="Stlus7"/>
      <w:lvlText w:val="%1.%2"/>
      <w:lvlJc w:val="left"/>
      <w:pPr>
        <w:ind w:left="358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646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790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934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078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222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366" w:hanging="1584"/>
      </w:pPr>
      <w:rPr>
        <w:rFonts w:cs="Times New Roman"/>
      </w:rPr>
    </w:lvl>
  </w:abstractNum>
  <w:abstractNum w:abstractNumId="6" w15:restartNumberingAfterBreak="0">
    <w:nsid w:val="05693B43"/>
    <w:multiLevelType w:val="multilevel"/>
    <w:tmpl w:val="127219E4"/>
    <w:lvl w:ilvl="0">
      <w:start w:val="1"/>
      <w:numFmt w:val="decimal"/>
      <w:pStyle w:val="CharCharCharChar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pStyle w:val="CharChar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77959FE"/>
    <w:multiLevelType w:val="hybridMultilevel"/>
    <w:tmpl w:val="57D0399E"/>
    <w:lvl w:ilvl="0" w:tplc="0A1E9868">
      <w:start w:val="1"/>
      <w:numFmt w:val="bullet"/>
      <w:pStyle w:val="BodyText31"/>
      <w:lvlText w:val="–"/>
      <w:lvlJc w:val="left"/>
      <w:pPr>
        <w:tabs>
          <w:tab w:val="num" w:pos="1267"/>
        </w:tabs>
        <w:ind w:left="1267" w:hanging="340"/>
      </w:pPr>
      <w:rPr>
        <w:rFonts w:ascii="Frutiger Linotype" w:hAnsi="Frutiger Linotype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F6740"/>
    <w:multiLevelType w:val="hybridMultilevel"/>
    <w:tmpl w:val="FED012C2"/>
    <w:lvl w:ilvl="0" w:tplc="02D62EA0">
      <w:start w:val="1"/>
      <w:numFmt w:val="decimal"/>
      <w:pStyle w:val="Cmsor2mellklet"/>
      <w:lvlText w:val="%1."/>
      <w:lvlJc w:val="left"/>
      <w:pPr>
        <w:ind w:left="720" w:hanging="360"/>
      </w:pPr>
      <w:rPr>
        <w:b w:val="0"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965CA"/>
    <w:multiLevelType w:val="multilevel"/>
    <w:tmpl w:val="6C4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8E1134F"/>
    <w:multiLevelType w:val="hybridMultilevel"/>
    <w:tmpl w:val="F8C08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5428"/>
    <w:multiLevelType w:val="hybridMultilevel"/>
    <w:tmpl w:val="8E387570"/>
    <w:lvl w:ilvl="0" w:tplc="AC8E36D6">
      <w:start w:val="1"/>
      <w:numFmt w:val="ordinal"/>
      <w:pStyle w:val="Stlus2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num11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ormalBol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ext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ormalLef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A1611F"/>
    <w:multiLevelType w:val="multilevel"/>
    <w:tmpl w:val="CACA3510"/>
    <w:lvl w:ilvl="0">
      <w:start w:val="1"/>
      <w:numFmt w:val="decimal"/>
      <w:pStyle w:val="Style16"/>
      <w:lvlText w:val="%1."/>
      <w:lvlJc w:val="left"/>
      <w:pPr>
        <w:ind w:left="123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3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cs="Times New Roman"/>
      </w:rPr>
    </w:lvl>
  </w:abstractNum>
  <w:abstractNum w:abstractNumId="14" w15:restartNumberingAfterBreak="0">
    <w:nsid w:val="28E46E40"/>
    <w:multiLevelType w:val="multilevel"/>
    <w:tmpl w:val="F0A236DC"/>
    <w:lvl w:ilvl="0">
      <w:start w:val="1"/>
      <w:numFmt w:val="bullet"/>
      <w:pStyle w:val="DefaultText1"/>
      <w:lvlText w:val="›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3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4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Trebuchet MS" w:hAnsi="Trebuchet MS" w:hint="default"/>
      </w:rPr>
    </w:lvl>
    <w:lvl w:ilvl="5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6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Trebuchet MS" w:hAnsi="Trebuchet MS" w:hint="default"/>
      </w:rPr>
    </w:lvl>
    <w:lvl w:ilvl="7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8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Trebuchet MS" w:hAnsi="Trebuchet MS" w:hint="default"/>
      </w:rPr>
    </w:lvl>
  </w:abstractNum>
  <w:abstractNum w:abstractNumId="15" w15:restartNumberingAfterBreak="0">
    <w:nsid w:val="2BF33913"/>
    <w:multiLevelType w:val="hybridMultilevel"/>
    <w:tmpl w:val="68DA0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51559"/>
    <w:multiLevelType w:val="hybridMultilevel"/>
    <w:tmpl w:val="22F0B740"/>
    <w:lvl w:ilvl="0" w:tplc="79AAD2D0">
      <w:start w:val="1"/>
      <w:numFmt w:val="decimal"/>
      <w:pStyle w:val="Stlus1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352ACF"/>
    <w:multiLevelType w:val="hybridMultilevel"/>
    <w:tmpl w:val="068EF842"/>
    <w:lvl w:ilvl="0" w:tplc="FFFFFFFF">
      <w:start w:val="1"/>
      <w:numFmt w:val="lowerLetter"/>
      <w:pStyle w:val="num11a"/>
      <w:lvlText w:val="%1)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pStyle w:val="ViaNumberedenum4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8" w15:restartNumberingAfterBreak="0">
    <w:nsid w:val="33A15A27"/>
    <w:multiLevelType w:val="hybridMultilevel"/>
    <w:tmpl w:val="C142ADD8"/>
    <w:lvl w:ilvl="0" w:tplc="8EF849E6">
      <w:start w:val="1"/>
      <w:numFmt w:val="lowerLetter"/>
      <w:pStyle w:val="BodyText21"/>
      <w:lvlText w:val="%1)"/>
      <w:lvlJc w:val="left"/>
      <w:pPr>
        <w:ind w:left="1287" w:hanging="360"/>
      </w:pPr>
    </w:lvl>
    <w:lvl w:ilvl="1" w:tplc="040E0019">
      <w:start w:val="1"/>
      <w:numFmt w:val="lowerLetter"/>
      <w:pStyle w:val="NumPar2"/>
      <w:lvlText w:val="%2."/>
      <w:lvlJc w:val="left"/>
      <w:pPr>
        <w:ind w:left="2007" w:hanging="360"/>
      </w:pPr>
    </w:lvl>
    <w:lvl w:ilvl="2" w:tplc="040E001B">
      <w:start w:val="1"/>
      <w:numFmt w:val="lowerRoman"/>
      <w:pStyle w:val="NumPar3"/>
      <w:lvlText w:val="%3."/>
      <w:lvlJc w:val="right"/>
      <w:pPr>
        <w:ind w:left="2727" w:hanging="180"/>
      </w:pPr>
    </w:lvl>
    <w:lvl w:ilvl="3" w:tplc="040E000F">
      <w:start w:val="1"/>
      <w:numFmt w:val="decimal"/>
      <w:pStyle w:val="NumPar4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CharCharCharCharCharChar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4EC5368"/>
    <w:multiLevelType w:val="hybridMultilevel"/>
    <w:tmpl w:val="C08404CC"/>
    <w:lvl w:ilvl="0" w:tplc="4EA8DA86">
      <w:start w:val="1"/>
      <w:numFmt w:val="decimal"/>
      <w:pStyle w:val="StyleHeading110p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15D53"/>
    <w:multiLevelType w:val="multilevel"/>
    <w:tmpl w:val="F600018C"/>
    <w:lvl w:ilvl="0">
      <w:start w:val="3"/>
      <w:numFmt w:val="decimal"/>
      <w:pStyle w:val="KSZF1"/>
      <w:lvlText w:val="%1."/>
      <w:lvlJc w:val="left"/>
      <w:pPr>
        <w:tabs>
          <w:tab w:val="num" w:pos="432"/>
        </w:tabs>
        <w:ind w:left="432" w:hanging="432"/>
      </w:pPr>
      <w:rPr>
        <w:rFonts w:ascii="Frutiger Linotype" w:hAnsi="Frutiger Linotype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CharCharCharCharCharChar6"/>
      <w:lvlText w:val="7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529E3E65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CharCharCharCharCharChar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EBE6DB2"/>
    <w:multiLevelType w:val="hybridMultilevel"/>
    <w:tmpl w:val="0E66D2EE"/>
    <w:name w:val="WW8Num62"/>
    <w:lvl w:ilvl="0" w:tplc="040E0017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46CBD"/>
    <w:multiLevelType w:val="hybridMultilevel"/>
    <w:tmpl w:val="4426C8F8"/>
    <w:lvl w:ilvl="0" w:tplc="6E483C3C">
      <w:start w:val="1"/>
      <w:numFmt w:val="lowerLetter"/>
      <w:pStyle w:val="Felsorols1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F1AB0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7E253A"/>
    <w:multiLevelType w:val="hybridMultilevel"/>
    <w:tmpl w:val="96441B16"/>
    <w:lvl w:ilvl="0" w:tplc="56EE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6028">
    <w:abstractNumId w:val="26"/>
  </w:num>
  <w:num w:numId="2" w16cid:durableId="1824658593">
    <w:abstractNumId w:val="22"/>
  </w:num>
  <w:num w:numId="3" w16cid:durableId="1295909833">
    <w:abstractNumId w:val="0"/>
  </w:num>
  <w:num w:numId="4" w16cid:durableId="143354657">
    <w:abstractNumId w:val="16"/>
  </w:num>
  <w:num w:numId="5" w16cid:durableId="903612217">
    <w:abstractNumId w:val="11"/>
  </w:num>
  <w:num w:numId="6" w16cid:durableId="1795059524">
    <w:abstractNumId w:val="17"/>
  </w:num>
  <w:num w:numId="7" w16cid:durableId="974408521">
    <w:abstractNumId w:val="25"/>
  </w:num>
  <w:num w:numId="8" w16cid:durableId="2062898303">
    <w:abstractNumId w:val="5"/>
  </w:num>
  <w:num w:numId="9" w16cid:durableId="803696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254289">
    <w:abstractNumId w:val="7"/>
  </w:num>
  <w:num w:numId="11" w16cid:durableId="12735256">
    <w:abstractNumId w:val="6"/>
  </w:num>
  <w:num w:numId="12" w16cid:durableId="894321236">
    <w:abstractNumId w:val="18"/>
  </w:num>
  <w:num w:numId="13" w16cid:durableId="1827176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7777302">
    <w:abstractNumId w:val="14"/>
  </w:num>
  <w:num w:numId="15" w16cid:durableId="934943768">
    <w:abstractNumId w:val="21"/>
  </w:num>
  <w:num w:numId="16" w16cid:durableId="150739972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7973680">
    <w:abstractNumId w:val="23"/>
  </w:num>
  <w:num w:numId="18" w16cid:durableId="215550355">
    <w:abstractNumId w:val="19"/>
  </w:num>
  <w:num w:numId="19" w16cid:durableId="1782187896">
    <w:abstractNumId w:val="12"/>
  </w:num>
  <w:num w:numId="20" w16cid:durableId="1921521266">
    <w:abstractNumId w:val="8"/>
  </w:num>
  <w:num w:numId="21" w16cid:durableId="1351762961">
    <w:abstractNumId w:val="20"/>
  </w:num>
  <w:num w:numId="22" w16cid:durableId="1885410231">
    <w:abstractNumId w:val="13"/>
  </w:num>
  <w:num w:numId="23" w16cid:durableId="360668781">
    <w:abstractNumId w:val="27"/>
  </w:num>
  <w:num w:numId="24" w16cid:durableId="463933000">
    <w:abstractNumId w:val="10"/>
  </w:num>
  <w:num w:numId="25" w16cid:durableId="1942253931">
    <w:abstractNumId w:val="9"/>
  </w:num>
  <w:num w:numId="26" w16cid:durableId="1730497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355172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BA"/>
    <w:rsid w:val="000103C8"/>
    <w:rsid w:val="00010B95"/>
    <w:rsid w:val="00012043"/>
    <w:rsid w:val="0003782E"/>
    <w:rsid w:val="00042D43"/>
    <w:rsid w:val="00051FE2"/>
    <w:rsid w:val="00052B25"/>
    <w:rsid w:val="00052B8C"/>
    <w:rsid w:val="0005727F"/>
    <w:rsid w:val="000848A6"/>
    <w:rsid w:val="0009030A"/>
    <w:rsid w:val="00097EAC"/>
    <w:rsid w:val="000A59C5"/>
    <w:rsid w:val="000B3E8A"/>
    <w:rsid w:val="000C37A9"/>
    <w:rsid w:val="000C3FF5"/>
    <w:rsid w:val="000C5959"/>
    <w:rsid w:val="000C6612"/>
    <w:rsid w:val="000C6F46"/>
    <w:rsid w:val="000E1E09"/>
    <w:rsid w:val="000F6BA6"/>
    <w:rsid w:val="00100685"/>
    <w:rsid w:val="00114320"/>
    <w:rsid w:val="00122960"/>
    <w:rsid w:val="00130A3A"/>
    <w:rsid w:val="00132FB7"/>
    <w:rsid w:val="00141773"/>
    <w:rsid w:val="00143E56"/>
    <w:rsid w:val="001449D0"/>
    <w:rsid w:val="00172BC0"/>
    <w:rsid w:val="00174004"/>
    <w:rsid w:val="0018424C"/>
    <w:rsid w:val="0019703B"/>
    <w:rsid w:val="001A461B"/>
    <w:rsid w:val="001B59EF"/>
    <w:rsid w:val="001B6909"/>
    <w:rsid w:val="001C19DD"/>
    <w:rsid w:val="001C68D8"/>
    <w:rsid w:val="001D4FA9"/>
    <w:rsid w:val="001D6561"/>
    <w:rsid w:val="001E4657"/>
    <w:rsid w:val="001E5F82"/>
    <w:rsid w:val="001F07DE"/>
    <w:rsid w:val="001F2208"/>
    <w:rsid w:val="001F2748"/>
    <w:rsid w:val="001F76C1"/>
    <w:rsid w:val="002129AD"/>
    <w:rsid w:val="00216DB3"/>
    <w:rsid w:val="00224C1F"/>
    <w:rsid w:val="002308A5"/>
    <w:rsid w:val="00233AC5"/>
    <w:rsid w:val="002442C5"/>
    <w:rsid w:val="002448BE"/>
    <w:rsid w:val="00244B36"/>
    <w:rsid w:val="00251522"/>
    <w:rsid w:val="00252AD1"/>
    <w:rsid w:val="00270410"/>
    <w:rsid w:val="00280358"/>
    <w:rsid w:val="002823D0"/>
    <w:rsid w:val="00283EFE"/>
    <w:rsid w:val="0029201F"/>
    <w:rsid w:val="00295D08"/>
    <w:rsid w:val="002A7519"/>
    <w:rsid w:val="002B26E0"/>
    <w:rsid w:val="002B766F"/>
    <w:rsid w:val="002C312A"/>
    <w:rsid w:val="002D5C20"/>
    <w:rsid w:val="002E657E"/>
    <w:rsid w:val="002F11C3"/>
    <w:rsid w:val="00307D90"/>
    <w:rsid w:val="00332FC7"/>
    <w:rsid w:val="0033787B"/>
    <w:rsid w:val="00343055"/>
    <w:rsid w:val="003543F2"/>
    <w:rsid w:val="00361FA4"/>
    <w:rsid w:val="00367D79"/>
    <w:rsid w:val="003747EF"/>
    <w:rsid w:val="00377C8C"/>
    <w:rsid w:val="003820D1"/>
    <w:rsid w:val="00383ACC"/>
    <w:rsid w:val="00384BFB"/>
    <w:rsid w:val="00386A0C"/>
    <w:rsid w:val="00390BF6"/>
    <w:rsid w:val="003921CC"/>
    <w:rsid w:val="00393992"/>
    <w:rsid w:val="003A1295"/>
    <w:rsid w:val="003D2221"/>
    <w:rsid w:val="003D4C72"/>
    <w:rsid w:val="003D7D0C"/>
    <w:rsid w:val="003E1927"/>
    <w:rsid w:val="003F1B91"/>
    <w:rsid w:val="003F2DED"/>
    <w:rsid w:val="00411AB5"/>
    <w:rsid w:val="00423087"/>
    <w:rsid w:val="00446649"/>
    <w:rsid w:val="00456611"/>
    <w:rsid w:val="00460B66"/>
    <w:rsid w:val="004703A3"/>
    <w:rsid w:val="00472DBB"/>
    <w:rsid w:val="00491239"/>
    <w:rsid w:val="0049213C"/>
    <w:rsid w:val="0049467E"/>
    <w:rsid w:val="004961AF"/>
    <w:rsid w:val="00496F8A"/>
    <w:rsid w:val="004B6835"/>
    <w:rsid w:val="004C510A"/>
    <w:rsid w:val="004D7806"/>
    <w:rsid w:val="004E1BDA"/>
    <w:rsid w:val="004E49A1"/>
    <w:rsid w:val="004F000B"/>
    <w:rsid w:val="00511C22"/>
    <w:rsid w:val="005147DB"/>
    <w:rsid w:val="00520470"/>
    <w:rsid w:val="0052396A"/>
    <w:rsid w:val="005279B8"/>
    <w:rsid w:val="00532940"/>
    <w:rsid w:val="005427A1"/>
    <w:rsid w:val="00553793"/>
    <w:rsid w:val="00556F9B"/>
    <w:rsid w:val="0056385A"/>
    <w:rsid w:val="00571178"/>
    <w:rsid w:val="00593364"/>
    <w:rsid w:val="00595CF1"/>
    <w:rsid w:val="005B1222"/>
    <w:rsid w:val="005B5419"/>
    <w:rsid w:val="005B69E2"/>
    <w:rsid w:val="005B7F8E"/>
    <w:rsid w:val="005C1E8B"/>
    <w:rsid w:val="005D070E"/>
    <w:rsid w:val="005D2D1D"/>
    <w:rsid w:val="005D464A"/>
    <w:rsid w:val="005E7E9B"/>
    <w:rsid w:val="005F78EB"/>
    <w:rsid w:val="00613E0B"/>
    <w:rsid w:val="00617D1A"/>
    <w:rsid w:val="0063491B"/>
    <w:rsid w:val="00640B9A"/>
    <w:rsid w:val="00651ABA"/>
    <w:rsid w:val="00653C9A"/>
    <w:rsid w:val="006609EE"/>
    <w:rsid w:val="00661D1C"/>
    <w:rsid w:val="00680CDD"/>
    <w:rsid w:val="0069087E"/>
    <w:rsid w:val="006A59A6"/>
    <w:rsid w:val="006A6477"/>
    <w:rsid w:val="006B07E3"/>
    <w:rsid w:val="006B383F"/>
    <w:rsid w:val="006C595D"/>
    <w:rsid w:val="006C6662"/>
    <w:rsid w:val="006D123E"/>
    <w:rsid w:val="006E3FEA"/>
    <w:rsid w:val="006F3FA9"/>
    <w:rsid w:val="00702328"/>
    <w:rsid w:val="0070458D"/>
    <w:rsid w:val="00721863"/>
    <w:rsid w:val="0073688E"/>
    <w:rsid w:val="0075076E"/>
    <w:rsid w:val="007624D8"/>
    <w:rsid w:val="00770610"/>
    <w:rsid w:val="00775D51"/>
    <w:rsid w:val="00777A5B"/>
    <w:rsid w:val="007A0820"/>
    <w:rsid w:val="007A2BC1"/>
    <w:rsid w:val="007A3630"/>
    <w:rsid w:val="007A3A70"/>
    <w:rsid w:val="007A3DA4"/>
    <w:rsid w:val="007A7B33"/>
    <w:rsid w:val="007B0ED4"/>
    <w:rsid w:val="007C4859"/>
    <w:rsid w:val="007C4DFE"/>
    <w:rsid w:val="007C5AEF"/>
    <w:rsid w:val="007C708E"/>
    <w:rsid w:val="007D1B31"/>
    <w:rsid w:val="007D36A7"/>
    <w:rsid w:val="007E770B"/>
    <w:rsid w:val="008017D3"/>
    <w:rsid w:val="00805855"/>
    <w:rsid w:val="0080596D"/>
    <w:rsid w:val="00820B63"/>
    <w:rsid w:val="00825896"/>
    <w:rsid w:val="0083690D"/>
    <w:rsid w:val="0084780E"/>
    <w:rsid w:val="0085162C"/>
    <w:rsid w:val="00860800"/>
    <w:rsid w:val="008634CF"/>
    <w:rsid w:val="0086712A"/>
    <w:rsid w:val="0087186E"/>
    <w:rsid w:val="00874FE7"/>
    <w:rsid w:val="008758AB"/>
    <w:rsid w:val="00877A8B"/>
    <w:rsid w:val="008816D9"/>
    <w:rsid w:val="008853E1"/>
    <w:rsid w:val="0088708A"/>
    <w:rsid w:val="008A5BB5"/>
    <w:rsid w:val="008A5DD9"/>
    <w:rsid w:val="008A6B67"/>
    <w:rsid w:val="008B0EC2"/>
    <w:rsid w:val="008B43B8"/>
    <w:rsid w:val="008D03A8"/>
    <w:rsid w:val="008D0429"/>
    <w:rsid w:val="008E2B08"/>
    <w:rsid w:val="008E3332"/>
    <w:rsid w:val="008E4DAB"/>
    <w:rsid w:val="008F11E6"/>
    <w:rsid w:val="0092183F"/>
    <w:rsid w:val="00921AE7"/>
    <w:rsid w:val="009410EF"/>
    <w:rsid w:val="00965B51"/>
    <w:rsid w:val="00965C1A"/>
    <w:rsid w:val="00967D73"/>
    <w:rsid w:val="00980DD2"/>
    <w:rsid w:val="009930FA"/>
    <w:rsid w:val="009A0DB6"/>
    <w:rsid w:val="009A60D6"/>
    <w:rsid w:val="009B214B"/>
    <w:rsid w:val="009C4F1F"/>
    <w:rsid w:val="009C6745"/>
    <w:rsid w:val="009D5A22"/>
    <w:rsid w:val="009E44E6"/>
    <w:rsid w:val="009F21DA"/>
    <w:rsid w:val="009F32B6"/>
    <w:rsid w:val="009F3668"/>
    <w:rsid w:val="00A1278D"/>
    <w:rsid w:val="00A173D9"/>
    <w:rsid w:val="00A20529"/>
    <w:rsid w:val="00A224A9"/>
    <w:rsid w:val="00A228E4"/>
    <w:rsid w:val="00A34062"/>
    <w:rsid w:val="00A678CE"/>
    <w:rsid w:val="00A8413F"/>
    <w:rsid w:val="00AB45EC"/>
    <w:rsid w:val="00AB6685"/>
    <w:rsid w:val="00AB734A"/>
    <w:rsid w:val="00AC5ED2"/>
    <w:rsid w:val="00AD0D52"/>
    <w:rsid w:val="00AD70F6"/>
    <w:rsid w:val="00AF71A2"/>
    <w:rsid w:val="00B0192F"/>
    <w:rsid w:val="00B07FC5"/>
    <w:rsid w:val="00B24109"/>
    <w:rsid w:val="00B3144F"/>
    <w:rsid w:val="00B35334"/>
    <w:rsid w:val="00B36B67"/>
    <w:rsid w:val="00B5321C"/>
    <w:rsid w:val="00B56416"/>
    <w:rsid w:val="00B70B4C"/>
    <w:rsid w:val="00B7385F"/>
    <w:rsid w:val="00B83A20"/>
    <w:rsid w:val="00B91512"/>
    <w:rsid w:val="00B9448A"/>
    <w:rsid w:val="00BA7A78"/>
    <w:rsid w:val="00BB1E4A"/>
    <w:rsid w:val="00BB6E1B"/>
    <w:rsid w:val="00BC0460"/>
    <w:rsid w:val="00BE04C4"/>
    <w:rsid w:val="00BF04B5"/>
    <w:rsid w:val="00BF58F3"/>
    <w:rsid w:val="00BF63BF"/>
    <w:rsid w:val="00C00A7C"/>
    <w:rsid w:val="00C019E3"/>
    <w:rsid w:val="00C032DC"/>
    <w:rsid w:val="00C06FD3"/>
    <w:rsid w:val="00C1369E"/>
    <w:rsid w:val="00C179A3"/>
    <w:rsid w:val="00C26018"/>
    <w:rsid w:val="00C34BEA"/>
    <w:rsid w:val="00C47295"/>
    <w:rsid w:val="00C55FAF"/>
    <w:rsid w:val="00C614A0"/>
    <w:rsid w:val="00C65B2F"/>
    <w:rsid w:val="00C67A2F"/>
    <w:rsid w:val="00C754E4"/>
    <w:rsid w:val="00C805CB"/>
    <w:rsid w:val="00C852F0"/>
    <w:rsid w:val="00C95B95"/>
    <w:rsid w:val="00C97DA3"/>
    <w:rsid w:val="00CA2657"/>
    <w:rsid w:val="00CB12B7"/>
    <w:rsid w:val="00CB2F90"/>
    <w:rsid w:val="00CC0780"/>
    <w:rsid w:val="00CC611B"/>
    <w:rsid w:val="00CD15B6"/>
    <w:rsid w:val="00CD4920"/>
    <w:rsid w:val="00CD647D"/>
    <w:rsid w:val="00CF4C5B"/>
    <w:rsid w:val="00D04103"/>
    <w:rsid w:val="00D060F4"/>
    <w:rsid w:val="00D12E77"/>
    <w:rsid w:val="00D26F47"/>
    <w:rsid w:val="00D31C53"/>
    <w:rsid w:val="00D370D2"/>
    <w:rsid w:val="00D57E0C"/>
    <w:rsid w:val="00D62958"/>
    <w:rsid w:val="00D83743"/>
    <w:rsid w:val="00D8669E"/>
    <w:rsid w:val="00D86703"/>
    <w:rsid w:val="00D86C47"/>
    <w:rsid w:val="00D95A48"/>
    <w:rsid w:val="00DA04DA"/>
    <w:rsid w:val="00DA1FEA"/>
    <w:rsid w:val="00DA3D05"/>
    <w:rsid w:val="00DB65F8"/>
    <w:rsid w:val="00DB6DED"/>
    <w:rsid w:val="00DD2115"/>
    <w:rsid w:val="00DD532B"/>
    <w:rsid w:val="00DF1A68"/>
    <w:rsid w:val="00E02444"/>
    <w:rsid w:val="00E1719A"/>
    <w:rsid w:val="00E33326"/>
    <w:rsid w:val="00E3383E"/>
    <w:rsid w:val="00E56F12"/>
    <w:rsid w:val="00E623ED"/>
    <w:rsid w:val="00E62A50"/>
    <w:rsid w:val="00E649F7"/>
    <w:rsid w:val="00E6666F"/>
    <w:rsid w:val="00E70631"/>
    <w:rsid w:val="00E75E71"/>
    <w:rsid w:val="00E76C73"/>
    <w:rsid w:val="00E811F6"/>
    <w:rsid w:val="00E83C4B"/>
    <w:rsid w:val="00E90993"/>
    <w:rsid w:val="00EB30A2"/>
    <w:rsid w:val="00EB703E"/>
    <w:rsid w:val="00EC6594"/>
    <w:rsid w:val="00EC7BD8"/>
    <w:rsid w:val="00EC7EC2"/>
    <w:rsid w:val="00ED034A"/>
    <w:rsid w:val="00ED49CE"/>
    <w:rsid w:val="00EF1E9B"/>
    <w:rsid w:val="00EF2100"/>
    <w:rsid w:val="00EF6653"/>
    <w:rsid w:val="00F0687B"/>
    <w:rsid w:val="00F11DE3"/>
    <w:rsid w:val="00F13DA3"/>
    <w:rsid w:val="00F16F45"/>
    <w:rsid w:val="00F33589"/>
    <w:rsid w:val="00F4686A"/>
    <w:rsid w:val="00F577CA"/>
    <w:rsid w:val="00F8361A"/>
    <w:rsid w:val="00F90F96"/>
    <w:rsid w:val="00F912F7"/>
    <w:rsid w:val="00FA0E10"/>
    <w:rsid w:val="00FA7CFC"/>
    <w:rsid w:val="00FB5B45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FA9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Címsor 1 Char1 Char,Címsor 1 Char Char1 Char,Címsor 1 Char1,Címsor 1 Char Char1"/>
    <w:basedOn w:val="Norml"/>
    <w:next w:val="Norml"/>
    <w:link w:val="Cmsor1Char"/>
    <w:qFormat/>
    <w:rsid w:val="00C47295"/>
    <w:pPr>
      <w:keepNext/>
      <w:numPr>
        <w:numId w:val="8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H2,Reset numbering,Bijlage,Headline 2,h2,2,headi,heading2,h21,h22,21,l2,kopregel 2,Titre m,Chapter Number/Appendix Letter,chn,head 2,header2,head 21,header21,head 22,header22,h23,head 23,header23,h211,head 211,header211,h221,head 221"/>
    <w:basedOn w:val="Norml"/>
    <w:next w:val="Norml"/>
    <w:link w:val="Cmsor2Char"/>
    <w:qFormat/>
    <w:rsid w:val="00C47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472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47295"/>
    <w:pPr>
      <w:keepNext/>
      <w:numPr>
        <w:ilvl w:val="3"/>
        <w:numId w:val="8"/>
      </w:numPr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47295"/>
    <w:pPr>
      <w:numPr>
        <w:ilvl w:val="4"/>
        <w:numId w:val="8"/>
      </w:num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47295"/>
    <w:pPr>
      <w:numPr>
        <w:ilvl w:val="5"/>
        <w:numId w:val="8"/>
      </w:num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C47295"/>
    <w:pPr>
      <w:numPr>
        <w:ilvl w:val="6"/>
        <w:numId w:val="8"/>
      </w:numPr>
      <w:spacing w:before="240" w:after="60"/>
      <w:ind w:left="0" w:firstLine="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qFormat/>
    <w:rsid w:val="00C47295"/>
    <w:pPr>
      <w:numPr>
        <w:ilvl w:val="7"/>
        <w:numId w:val="8"/>
      </w:numPr>
      <w:spacing w:before="240" w:after="60"/>
      <w:ind w:left="0" w:firstLine="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qFormat/>
    <w:rsid w:val="00C47295"/>
    <w:pPr>
      <w:numPr>
        <w:ilvl w:val="8"/>
        <w:numId w:val="8"/>
      </w:numPr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Char Char Char"/>
    <w:basedOn w:val="Norml"/>
    <w:link w:val="NormlWebChar"/>
    <w:uiPriority w:val="99"/>
    <w:qFormat/>
    <w:rsid w:val="00651AB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651ABA"/>
    <w:rPr>
      <w:color w:val="0000FF"/>
      <w:u w:val="single"/>
    </w:rPr>
  </w:style>
  <w:style w:type="paragraph" w:styleId="lfej">
    <w:name w:val="header"/>
    <w:aliases w:val="*Header,hd,he,En-tête 1.1"/>
    <w:basedOn w:val="Norml"/>
    <w:link w:val="lfejChar"/>
    <w:qFormat/>
    <w:rsid w:val="00651AB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n-tête 1.1 Char"/>
    <w:basedOn w:val="Bekezdsalapbettpusa"/>
    <w:link w:val="lfej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Bullet_1,Lista1,lista_2,List Paragraph,Színes lista – 1. jelölőszín1,ECM felsorolás,Számozott lista 1,List Paragraph1,bekezdés1,List Paragraph à moi,Dot pt,List Paragraph Char Char Char,Indicator Text,Numbered Para 1"/>
    <w:basedOn w:val="Norml"/>
    <w:link w:val="ListaszerbekezdsChar"/>
    <w:uiPriority w:val="34"/>
    <w:qFormat/>
    <w:rsid w:val="00651ABA"/>
    <w:pPr>
      <w:ind w:left="708"/>
    </w:pPr>
  </w:style>
  <w:style w:type="character" w:customStyle="1" w:styleId="ListaszerbekezdsChar">
    <w:name w:val="Listaszerű bekezdés Char"/>
    <w:aliases w:val="Welt L Char,Bullet_1 Char,Lista1 Char,lista_2 Char,List Paragraph Char,Színes lista – 1. jelölőszín1 Char,ECM felsorolás Char,Számozott lista 1 Char,List Paragraph1 Char,bekezdés1 Char,List Paragraph à moi Char,Dot pt Char"/>
    <w:basedOn w:val="Bekezdsalapbettpusa"/>
    <w:link w:val="Listaszerbekezds"/>
    <w:uiPriority w:val="34"/>
    <w:qFormat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-szöveg Char,Char1 Char Char Char Char,Char1 Char1 Char Char,Char1 Char Char,Lábjegyzetszöveg Char1 Char Char,Lábjegyzetszöveg Char Char Char Char,Footnote Char Char Char Char,Footnote Char1 Char Char,Cha"/>
    <w:basedOn w:val="Norml"/>
    <w:link w:val="LbjegyzetszvegChar"/>
    <w:uiPriority w:val="99"/>
    <w:qFormat/>
    <w:rsid w:val="00651ABA"/>
    <w:pPr>
      <w:widowControl w:val="0"/>
      <w:autoSpaceDE w:val="0"/>
      <w:autoSpaceDN w:val="0"/>
      <w:adjustRightInd w:val="0"/>
      <w:ind w:left="510"/>
      <w:jc w:val="both"/>
      <w:textAlignment w:val="baseline"/>
    </w:pPr>
    <w:rPr>
      <w:rFonts w:ascii="Calibri" w:hAnsi="Calibri" w:cs="Calibri"/>
      <w:color w:val="000000"/>
      <w:sz w:val="20"/>
      <w:szCs w:val="20"/>
    </w:rPr>
  </w:style>
  <w:style w:type="character" w:customStyle="1" w:styleId="LbjegyzetszvegChar">
    <w:name w:val="Lábjegyzetszöveg Char"/>
    <w:aliases w:val="Footnote Text Char Char,Lábjegyzet-szöveg Char Char,Char1 Char Char Char Char Char,Char1 Char1 Char Char Char,Char1 Char Char Char,Lábjegyzetszöveg Char1 Char Char Char,Lábjegyzetszöveg Char Char Char Char Char,Cha Char"/>
    <w:basedOn w:val="Bekezdsalapbettpusa"/>
    <w:link w:val="Lbjegyzetszveg"/>
    <w:uiPriority w:val="99"/>
    <w:rsid w:val="00651ABA"/>
    <w:rPr>
      <w:rFonts w:ascii="Calibri" w:eastAsia="Times New Roman" w:hAnsi="Calibri" w:cs="Calibri"/>
      <w:color w:val="000000"/>
      <w:sz w:val="20"/>
      <w:szCs w:val="20"/>
      <w:lang w:eastAsia="hu-HU"/>
    </w:rPr>
  </w:style>
  <w:style w:type="paragraph" w:customStyle="1" w:styleId="NormlWeb2">
    <w:name w:val="Normál (Web)2"/>
    <w:rsid w:val="00651ABA"/>
    <w:pPr>
      <w:suppressAutoHyphens/>
      <w:spacing w:before="100" w:after="100" w:line="240" w:lineRule="auto"/>
    </w:pPr>
    <w:rPr>
      <w:rFonts w:ascii="Liberation Serif" w:eastAsia="Arial" w:hAnsi="Liberation Serif" w:cs="Times New Roman"/>
      <w:kern w:val="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651A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51AB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uiPriority w:val="99"/>
    <w:qFormat/>
    <w:rsid w:val="00651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aliases w:val="NCS footer"/>
    <w:basedOn w:val="Norml"/>
    <w:link w:val="llbChar"/>
    <w:uiPriority w:val="99"/>
    <w:unhideWhenUsed/>
    <w:qFormat/>
    <w:rsid w:val="00651ABA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basedOn w:val="Bekezdsalapbettpusa"/>
    <w:link w:val="llb"/>
    <w:uiPriority w:val="99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651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A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A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51A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51AB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2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Címsor 1 Char1 Char Char,Címsor 1 Char Char1 Char Char,Címsor 1 Char1 Char1,Címsor 1 Char Char1 Char1"/>
    <w:basedOn w:val="Bekezdsalapbettpusa"/>
    <w:link w:val="Cmsor1"/>
    <w:rsid w:val="00C47295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aliases w:val="H2 Char,Reset numbering Char,Bijlage Char,Headline 2 Char,h2 Char,2 Char,headi Char,heading2 Char,h21 Char,h22 Char,21 Char,l2 Char,kopregel 2 Char,Titre m Char,Chapter Number/Appendix Letter Char,chn Char,head 2 Char,header2 Char,h23 Char"/>
    <w:basedOn w:val="Bekezdsalapbettpusa"/>
    <w:link w:val="Cmsor2"/>
    <w:rsid w:val="00C47295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7295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47295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47295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47295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47295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47295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C47295"/>
    <w:rPr>
      <w:rFonts w:ascii="Cambria" w:eastAsia="Times New Roman" w:hAnsi="Cambria" w:cs="Times New Roman"/>
      <w:lang w:eastAsia="hu-HU"/>
    </w:rPr>
  </w:style>
  <w:style w:type="paragraph" w:customStyle="1" w:styleId="Stlus1">
    <w:name w:val="Stílus1"/>
    <w:basedOn w:val="Cmsor1"/>
    <w:uiPriority w:val="99"/>
    <w:qFormat/>
    <w:rsid w:val="00C47295"/>
    <w:pPr>
      <w:numPr>
        <w:numId w:val="4"/>
      </w:numPr>
      <w:jc w:val="center"/>
    </w:pPr>
    <w:rPr>
      <w:szCs w:val="24"/>
    </w:rPr>
  </w:style>
  <w:style w:type="paragraph" w:customStyle="1" w:styleId="Stlus2">
    <w:name w:val="Stílus2"/>
    <w:basedOn w:val="Cmsor1"/>
    <w:rsid w:val="00C47295"/>
    <w:pPr>
      <w:numPr>
        <w:numId w:val="5"/>
      </w:numPr>
      <w:jc w:val="center"/>
    </w:pPr>
    <w:rPr>
      <w:szCs w:val="24"/>
    </w:rPr>
  </w:style>
  <w:style w:type="character" w:styleId="Kiemels2">
    <w:name w:val="Strong"/>
    <w:uiPriority w:val="99"/>
    <w:qFormat/>
    <w:rsid w:val="00C47295"/>
    <w:rPr>
      <w:rFonts w:cs="Times New Roman"/>
      <w:b/>
      <w:bCs/>
    </w:rPr>
  </w:style>
  <w:style w:type="character" w:styleId="Mrltotthiperhivatkozs">
    <w:name w:val="FollowedHyperlink"/>
    <w:uiPriority w:val="99"/>
    <w:unhideWhenUsed/>
    <w:rsid w:val="00C47295"/>
    <w:rPr>
      <w:color w:val="800080"/>
      <w:u w:val="single"/>
    </w:rPr>
  </w:style>
  <w:style w:type="character" w:customStyle="1" w:styleId="Cmsor1Char2">
    <w:name w:val="Címsor 1 Char2"/>
    <w:aliases w:val="Címsor 1 Char1 Char Char1,Címsor 1 Char Char1 Char Char1,Címsor 1 Char1 Char2,Címsor 1 Char Char1 Char2"/>
    <w:uiPriority w:val="99"/>
    <w:rsid w:val="00C47295"/>
    <w:rPr>
      <w:rFonts w:ascii="Times New Roman" w:hAnsi="Times New Roman" w:cs="Times New Roman" w:hint="default"/>
      <w:b/>
      <w:bCs w:val="0"/>
      <w:caps/>
      <w:kern w:val="28"/>
      <w:sz w:val="28"/>
      <w:szCs w:val="28"/>
      <w:lang w:val="hu-HU" w:eastAsia="hu-HU" w:bidi="ar-SA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47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72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ormlWebChar">
    <w:name w:val="Normál (Web) Char"/>
    <w:aliases w:val="Char Char Char Char1"/>
    <w:link w:val="NormlWeb"/>
    <w:uiPriority w:val="99"/>
    <w:locked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1">
    <w:name w:val="Lábjegyzetszöveg Char1"/>
    <w:basedOn w:val="Bekezdsalapbettpusa"/>
    <w:uiPriority w:val="99"/>
    <w:rsid w:val="00C47295"/>
  </w:style>
  <w:style w:type="character" w:customStyle="1" w:styleId="lfejChar1">
    <w:name w:val="Élőfej Char1"/>
    <w:aliases w:val="En-tête 1.1 Char1"/>
    <w:rsid w:val="00C47295"/>
    <w:rPr>
      <w:sz w:val="24"/>
      <w:szCs w:val="24"/>
    </w:rPr>
  </w:style>
  <w:style w:type="character" w:customStyle="1" w:styleId="llbChar1">
    <w:name w:val="Élőláb Char1"/>
    <w:aliases w:val="NCS footer Char1"/>
    <w:uiPriority w:val="99"/>
    <w:rsid w:val="00C47295"/>
    <w:rPr>
      <w:sz w:val="24"/>
      <w:szCs w:val="24"/>
    </w:rPr>
  </w:style>
  <w:style w:type="paragraph" w:styleId="Trgymutat1">
    <w:name w:val="index 1"/>
    <w:basedOn w:val="Norml"/>
    <w:next w:val="Norml"/>
    <w:autoRedefine/>
    <w:unhideWhenUsed/>
    <w:rsid w:val="00C47295"/>
    <w:pPr>
      <w:ind w:left="240" w:hanging="240"/>
      <w:jc w:val="both"/>
    </w:pPr>
    <w:rPr>
      <w:szCs w:val="20"/>
      <w:lang w:eastAsia="en-US"/>
    </w:rPr>
  </w:style>
  <w:style w:type="character" w:customStyle="1" w:styleId="VgjegyzetszvegeChar">
    <w:name w:val="Végjegyzet szövege Char"/>
    <w:link w:val="Vgjegyzetszvege"/>
    <w:locked/>
    <w:rsid w:val="00C47295"/>
  </w:style>
  <w:style w:type="paragraph" w:styleId="Vgjegyzetszvege">
    <w:name w:val="endnote text"/>
    <w:basedOn w:val="Norml"/>
    <w:link w:val="VgjegyzetszvegeChar"/>
    <w:unhideWhenUsed/>
    <w:rsid w:val="00C4729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gjegyzetszvegeChar1">
    <w:name w:val="Végjegyzet szövege Char1"/>
    <w:basedOn w:val="Bekezdsalapbettpusa"/>
    <w:rsid w:val="00C472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Char2">
    <w:name w:val="Cím Char2"/>
    <w:aliases w:val="Cím Char1 Char,Cím Char Char Char,Cím Char Char1 Char Char Char,Cím Char2 Char Char,Cím Char1 Char Char Char,Cím Char Char Char Char Char,Cím Char Char1 Char Char1"/>
    <w:link w:val="Cm"/>
    <w:uiPriority w:val="99"/>
    <w:locked/>
    <w:rsid w:val="00C47295"/>
    <w:rPr>
      <w:b/>
      <w:sz w:val="32"/>
    </w:rPr>
  </w:style>
  <w:style w:type="paragraph" w:styleId="Cm">
    <w:name w:val="Title"/>
    <w:aliases w:val="Cím Char1,Cím Char Char,Cím Char Char1 Char Char,Cím Char2 Char,Cím Char1 Char Char,Cím Char Char Char Char,Cím Char Char1 Char"/>
    <w:basedOn w:val="Norml"/>
    <w:link w:val="CmChar2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CmChar">
    <w:name w:val="Cím Char"/>
    <w:aliases w:val="Cím Char1 Char1,Cím Char Char Char1,Cím Char Char1 Char Char Char1,Cím Char2 Char Char1,Cím Char1 Char Char Char1,Cím Char Char Char Char Char1,Cím Char Char1 Char Char2"/>
    <w:basedOn w:val="Bekezdsalapbettpusa"/>
    <w:uiPriority w:val="99"/>
    <w:rsid w:val="00C4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C47295"/>
    <w:rPr>
      <w:b/>
      <w:bCs/>
      <w:caps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b/>
      <w:bCs/>
      <w:caps/>
      <w:lang w:eastAsia="en-US"/>
    </w:rPr>
  </w:style>
  <w:style w:type="character" w:customStyle="1" w:styleId="SzvegtrzsChar1">
    <w:name w:val="Szövegtörzs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C47295"/>
  </w:style>
  <w:style w:type="paragraph" w:styleId="Szvegtrzsbehzssal">
    <w:name w:val="Body Text Indent"/>
    <w:basedOn w:val="Norml"/>
    <w:link w:val="Szvegtrzsbehzssal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1">
    <w:name w:val="Szövegtörzs behúzással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mChar">
    <w:name w:val="Alcím Char"/>
    <w:link w:val="Alcm"/>
    <w:locked/>
    <w:rsid w:val="00C47295"/>
    <w:rPr>
      <w:b/>
      <w:i/>
      <w:sz w:val="24"/>
    </w:rPr>
  </w:style>
  <w:style w:type="paragraph" w:styleId="Alcm">
    <w:name w:val="Subtitle"/>
    <w:basedOn w:val="Norml"/>
    <w:next w:val="Norml"/>
    <w:link w:val="AlcmChar"/>
    <w:qFormat/>
    <w:rsid w:val="00C47295"/>
    <w:pPr>
      <w:numPr>
        <w:ilvl w:val="1"/>
      </w:numPr>
      <w:spacing w:before="120"/>
      <w:jc w:val="both"/>
    </w:pPr>
    <w:rPr>
      <w:rFonts w:asciiTheme="minorHAnsi" w:eastAsiaTheme="minorHAnsi" w:hAnsiTheme="minorHAnsi" w:cstheme="minorBidi"/>
      <w:b/>
      <w:i/>
      <w:szCs w:val="22"/>
      <w:lang w:eastAsia="en-US"/>
    </w:rPr>
  </w:style>
  <w:style w:type="character" w:customStyle="1" w:styleId="AlcmChar1">
    <w:name w:val="Alcím Char1"/>
    <w:basedOn w:val="Bekezdsalapbettpusa"/>
    <w:rsid w:val="00C47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C47295"/>
    <w:rPr>
      <w:b/>
      <w:sz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C47295"/>
    <w:pPr>
      <w:spacing w:before="120" w:after="120" w:line="480" w:lineRule="auto"/>
      <w:jc w:val="both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Szvegtrzs2Char1">
    <w:name w:val="Szövegtörzs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link w:val="Szvegtrzs3"/>
    <w:uiPriority w:val="99"/>
    <w:locked/>
    <w:rsid w:val="00C47295"/>
    <w:rPr>
      <w:sz w:val="16"/>
      <w:szCs w:val="16"/>
      <w:lang w:val="x-none" w:eastAsia="x-none"/>
    </w:rPr>
  </w:style>
  <w:style w:type="paragraph" w:styleId="Szvegtrzs3">
    <w:name w:val="Body Text 3"/>
    <w:basedOn w:val="Norml"/>
    <w:link w:val="Szvegtrzs3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3Char1">
    <w:name w:val="Szövegtörzs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4729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C47295"/>
    <w:pPr>
      <w:spacing w:before="120"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47295"/>
    <w:rPr>
      <w:sz w:val="16"/>
      <w:szCs w:val="16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behzssal3Char1">
    <w:name w:val="Szövegtörzs behúzással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DokumentumtrkpChar">
    <w:name w:val="Dokumentumtérkép Char"/>
    <w:link w:val="Dokumentumtrkp"/>
    <w:uiPriority w:val="99"/>
    <w:locked/>
    <w:rsid w:val="00C47295"/>
    <w:rPr>
      <w:rFonts w:ascii="Tahoma" w:hAnsi="Tahoma" w:cs="Tahoma"/>
      <w:lang w:val="x-none" w:eastAsia="x-none"/>
    </w:rPr>
  </w:style>
  <w:style w:type="paragraph" w:styleId="Dokumentumtrkp">
    <w:name w:val="Document Map"/>
    <w:basedOn w:val="Norml"/>
    <w:link w:val="DokumentumtrkpChar"/>
    <w:uiPriority w:val="99"/>
    <w:unhideWhenUsed/>
    <w:rsid w:val="00C47295"/>
    <w:pPr>
      <w:jc w:val="both"/>
    </w:pPr>
    <w:rPr>
      <w:rFonts w:ascii="Tahoma" w:eastAsiaTheme="minorHAnsi" w:hAnsi="Tahoma" w:cs="Tahoma"/>
      <w:sz w:val="22"/>
      <w:szCs w:val="22"/>
      <w:lang w:val="x-none" w:eastAsia="x-none"/>
    </w:rPr>
  </w:style>
  <w:style w:type="character" w:customStyle="1" w:styleId="DokumentumtrkpChar1">
    <w:name w:val="Dokumentumtérkép Char1"/>
    <w:basedOn w:val="Bekezdsalapbettpusa"/>
    <w:uiPriority w:val="99"/>
    <w:rsid w:val="00C4729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sakszvegChar">
    <w:name w:val="Csak szöveg Char"/>
    <w:link w:val="Csakszveg"/>
    <w:uiPriority w:val="99"/>
    <w:locked/>
    <w:rsid w:val="00C47295"/>
    <w:rPr>
      <w:rFonts w:ascii="Consolas" w:hAnsi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unhideWhenUsed/>
    <w:rsid w:val="00C47295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1">
    <w:name w:val="Csak szöveg Char1"/>
    <w:basedOn w:val="Bekezdsalapbettpusa"/>
    <w:uiPriority w:val="99"/>
    <w:rsid w:val="00C47295"/>
    <w:rPr>
      <w:rFonts w:ascii="Consolas" w:eastAsia="Times New Roman" w:hAnsi="Consolas" w:cs="Times New Roman"/>
      <w:sz w:val="21"/>
      <w:szCs w:val="21"/>
      <w:lang w:eastAsia="hu-HU"/>
    </w:rPr>
  </w:style>
  <w:style w:type="character" w:customStyle="1" w:styleId="JegyzetszvegChar1">
    <w:name w:val="Jegyzetszöveg Char1"/>
    <w:uiPriority w:val="99"/>
    <w:semiHidden/>
    <w:rsid w:val="00C47295"/>
    <w:rPr>
      <w:lang w:eastAsia="en-US"/>
    </w:rPr>
  </w:style>
  <w:style w:type="paragraph" w:customStyle="1" w:styleId="Listaszerbekezds1">
    <w:name w:val="Listaszerű bekezdés1"/>
    <w:basedOn w:val="Norml"/>
    <w:qFormat/>
    <w:rsid w:val="00C47295"/>
    <w:pPr>
      <w:ind w:left="720"/>
      <w:contextualSpacing/>
      <w:jc w:val="both"/>
    </w:pPr>
    <w:rPr>
      <w:szCs w:val="20"/>
    </w:rPr>
  </w:style>
  <w:style w:type="paragraph" w:customStyle="1" w:styleId="Szvegtrzs22">
    <w:name w:val="Szövegtörzs 22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">
    <w:name w:val="s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paragraph" w:customStyle="1" w:styleId="B">
    <w:name w:val="B"/>
    <w:basedOn w:val="Norml"/>
    <w:uiPriority w:val="99"/>
    <w:qFormat/>
    <w:rsid w:val="00C47295"/>
    <w:pPr>
      <w:keepLines/>
      <w:widowControl w:val="0"/>
      <w:overflowPunct w:val="0"/>
      <w:autoSpaceDE w:val="0"/>
      <w:autoSpaceDN w:val="0"/>
      <w:adjustRightInd w:val="0"/>
      <w:spacing w:after="120"/>
      <w:ind w:left="1138" w:hanging="288"/>
      <w:jc w:val="both"/>
    </w:pPr>
    <w:rPr>
      <w:rFonts w:ascii="H-Times New Roman" w:hAnsi="H-Times New Roman"/>
      <w:sz w:val="26"/>
      <w:szCs w:val="20"/>
      <w:lang w:val="da-DK"/>
    </w:rPr>
  </w:style>
  <w:style w:type="paragraph" w:customStyle="1" w:styleId="pont">
    <w:name w:val="pont"/>
    <w:basedOn w:val="Norml"/>
    <w:uiPriority w:val="99"/>
    <w:qFormat/>
    <w:rsid w:val="00C47295"/>
    <w:pPr>
      <w:tabs>
        <w:tab w:val="left" w:pos="505"/>
      </w:tabs>
      <w:overflowPunct w:val="0"/>
      <w:autoSpaceDE w:val="0"/>
      <w:autoSpaceDN w:val="0"/>
      <w:adjustRightInd w:val="0"/>
      <w:spacing w:before="240" w:line="360" w:lineRule="atLeast"/>
      <w:jc w:val="both"/>
    </w:pPr>
    <w:rPr>
      <w:rFonts w:ascii="H-Times" w:hAnsi="H-Times"/>
      <w:i/>
      <w:szCs w:val="20"/>
      <w:lang w:val="en-US"/>
    </w:rPr>
  </w:style>
  <w:style w:type="paragraph" w:customStyle="1" w:styleId="cm0">
    <w:name w:val="cím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/>
      <w:b/>
      <w:sz w:val="28"/>
      <w:szCs w:val="20"/>
    </w:rPr>
  </w:style>
  <w:style w:type="paragraph" w:customStyle="1" w:styleId="bevezetszveg">
    <w:name w:val="bevezetô szöveg"/>
    <w:basedOn w:val="Norml"/>
    <w:uiPriority w:val="99"/>
    <w:qFormat/>
    <w:rsid w:val="00C47295"/>
    <w:pPr>
      <w:widowControl w:val="0"/>
      <w:tabs>
        <w:tab w:val="left" w:pos="1800"/>
        <w:tab w:val="left" w:leader="underscore" w:pos="576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CG Times" w:hAnsi="CG Times"/>
      <w:szCs w:val="20"/>
      <w:lang w:val="en-GB"/>
    </w:rPr>
  </w:style>
  <w:style w:type="paragraph" w:customStyle="1" w:styleId="DefinitionTerm">
    <w:name w:val="Definition Term"/>
    <w:basedOn w:val="Norml"/>
    <w:next w:val="Norml"/>
    <w:uiPriority w:val="99"/>
    <w:qFormat/>
    <w:rsid w:val="00C47295"/>
    <w:pPr>
      <w:jc w:val="both"/>
    </w:pPr>
    <w:rPr>
      <w:szCs w:val="20"/>
    </w:rPr>
  </w:style>
  <w:style w:type="paragraph" w:customStyle="1" w:styleId="Szvegtrzs32">
    <w:name w:val="Szövegtörzs 32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trzs21">
    <w:name w:val="Szövegtörzs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3">
    <w:name w:val="Rub3"/>
    <w:basedOn w:val="Norml"/>
    <w:next w:val="Norml"/>
    <w:uiPriority w:val="99"/>
    <w:qFormat/>
    <w:rsid w:val="00C4729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Szvegtrzs23">
    <w:name w:val="Szövegtörzs 23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bevezetszveg0">
    <w:name w:val="bevezetszveg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">
    <w:name w:val="Szövegblokk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31">
    <w:name w:val="Szövegtörzs behúzással 3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a2">
    <w:name w:val="a2"/>
    <w:basedOn w:val="Norml"/>
    <w:uiPriority w:val="99"/>
    <w:qFormat/>
    <w:rsid w:val="00C47295"/>
    <w:pPr>
      <w:tabs>
        <w:tab w:val="left" w:pos="0"/>
      </w:tabs>
      <w:overflowPunct w:val="0"/>
      <w:autoSpaceDE w:val="0"/>
      <w:autoSpaceDN w:val="0"/>
      <w:adjustRightInd w:val="0"/>
      <w:spacing w:before="80"/>
      <w:ind w:left="-207" w:hanging="360"/>
      <w:jc w:val="both"/>
    </w:pPr>
    <w:rPr>
      <w:rFonts w:ascii="Arial" w:hAnsi="Arial"/>
      <w:sz w:val="22"/>
      <w:szCs w:val="20"/>
    </w:rPr>
  </w:style>
  <w:style w:type="paragraph" w:customStyle="1" w:styleId="C1">
    <w:name w:val="C1"/>
    <w:basedOn w:val="Cmsor1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sz w:val="28"/>
      <w:lang w:val="x-none" w:eastAsia="x-none"/>
    </w:rPr>
  </w:style>
  <w:style w:type="paragraph" w:customStyle="1" w:styleId="bodytext2">
    <w:name w:val="bodytex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Normltblzat1">
    <w:name w:val="Normál táblázat1"/>
    <w:basedOn w:val="Norml"/>
    <w:autoRedefine/>
    <w:uiPriority w:val="99"/>
    <w:qFormat/>
    <w:rsid w:val="00C47295"/>
    <w:pPr>
      <w:widowControl w:val="0"/>
      <w:tabs>
        <w:tab w:val="left" w:pos="360"/>
      </w:tabs>
      <w:jc w:val="both"/>
    </w:pPr>
    <w:rPr>
      <w:rFonts w:ascii="Frutiger Linotype" w:eastAsia="Arial Unicode MS" w:hAnsi="Frutiger Linotype"/>
      <w:b/>
      <w:color w:val="3366FF"/>
      <w:sz w:val="20"/>
      <w:szCs w:val="20"/>
      <w:lang w:eastAsia="en-US"/>
    </w:rPr>
  </w:style>
  <w:style w:type="paragraph" w:customStyle="1" w:styleId="CharCharCharCharCharChar">
    <w:name w:val="Char Char Char Char Char 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A"/>
    <w:uiPriority w:val="99"/>
    <w:qFormat/>
    <w:rsid w:val="00C47295"/>
    <w:pPr>
      <w:overflowPunct w:val="0"/>
      <w:autoSpaceDE w:val="0"/>
      <w:autoSpaceDN w:val="0"/>
      <w:adjustRightInd w:val="0"/>
      <w:spacing w:after="0" w:line="240" w:lineRule="auto"/>
      <w:ind w:left="567" w:hanging="284"/>
      <w:jc w:val="both"/>
    </w:pPr>
    <w:rPr>
      <w:rFonts w:ascii="H-Times New Roman" w:eastAsia="Times New Roman" w:hAnsi="H-Times New Roman" w:cs="Times New Roman"/>
      <w:sz w:val="24"/>
      <w:szCs w:val="20"/>
      <w:lang w:val="en-US"/>
    </w:rPr>
  </w:style>
  <w:style w:type="paragraph" w:customStyle="1" w:styleId="BodyText31">
    <w:name w:val="Body Text 31"/>
    <w:basedOn w:val="Norml"/>
    <w:uiPriority w:val="99"/>
    <w:qFormat/>
    <w:rsid w:val="00C47295"/>
    <w:pPr>
      <w:numPr>
        <w:numId w:val="10"/>
      </w:numPr>
      <w:tabs>
        <w:tab w:val="clear" w:pos="1267"/>
      </w:tabs>
      <w:overflowPunct w:val="0"/>
      <w:autoSpaceDE w:val="0"/>
      <w:autoSpaceDN w:val="0"/>
      <w:adjustRightInd w:val="0"/>
      <w:ind w:left="0" w:firstLine="0"/>
    </w:pPr>
    <w:rPr>
      <w:color w:val="0000FF"/>
      <w:szCs w:val="20"/>
    </w:rPr>
  </w:style>
  <w:style w:type="paragraph" w:customStyle="1" w:styleId="CharCharCharChar">
    <w:name w:val="Char Char Char Char"/>
    <w:basedOn w:val="Norml"/>
    <w:uiPriority w:val="99"/>
    <w:qFormat/>
    <w:rsid w:val="00C47295"/>
    <w:pPr>
      <w:numPr>
        <w:numId w:val="11"/>
      </w:numPr>
      <w:spacing w:after="160" w:line="240" w:lineRule="exact"/>
      <w:ind w:left="0"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"/>
    <w:uiPriority w:val="99"/>
    <w:qFormat/>
    <w:rsid w:val="00C47295"/>
    <w:pPr>
      <w:numPr>
        <w:ilvl w:val="1"/>
        <w:numId w:val="1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BodyText21">
    <w:name w:val="Body Text 21"/>
    <w:basedOn w:val="Norml"/>
    <w:uiPriority w:val="99"/>
    <w:qFormat/>
    <w:rsid w:val="00C47295"/>
    <w:pPr>
      <w:numPr>
        <w:numId w:val="12"/>
      </w:numPr>
      <w:overflowPunct w:val="0"/>
      <w:autoSpaceDE w:val="0"/>
      <w:autoSpaceDN w:val="0"/>
      <w:adjustRightInd w:val="0"/>
      <w:ind w:left="0" w:right="-192" w:firstLine="0"/>
      <w:jc w:val="both"/>
    </w:pPr>
    <w:rPr>
      <w:szCs w:val="20"/>
    </w:rPr>
  </w:style>
  <w:style w:type="paragraph" w:customStyle="1" w:styleId="mellklet">
    <w:name w:val="melléklet"/>
    <w:basedOn w:val="Csakszveg"/>
    <w:uiPriority w:val="99"/>
    <w:qFormat/>
    <w:rsid w:val="00C47295"/>
    <w:pPr>
      <w:spacing w:before="120" w:after="12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customStyle="1" w:styleId="BodyText22">
    <w:name w:val="Body Text 22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StlusDefault105ptEgyedisznRGB34">
    <w:name w:val="Stílus Default + 105 pt Egyedi szín (RGB(34"/>
    <w:basedOn w:val="Norml"/>
    <w:uiPriority w:val="99"/>
    <w:qFormat/>
    <w:rsid w:val="00C47295"/>
    <w:pPr>
      <w:numPr>
        <w:numId w:val="3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UM1">
    <w:name w:val="NUM1"/>
    <w:basedOn w:val="Norml"/>
    <w:next w:val="Norml"/>
    <w:uiPriority w:val="99"/>
    <w:qFormat/>
    <w:rsid w:val="00C47295"/>
    <w:pPr>
      <w:spacing w:after="60"/>
      <w:ind w:left="720" w:hanging="3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uiPriority w:val="99"/>
    <w:qFormat/>
    <w:rsid w:val="00C47295"/>
    <w:pPr>
      <w:numPr>
        <w:ilvl w:val="1"/>
        <w:numId w:val="5"/>
      </w:numPr>
      <w:jc w:val="both"/>
    </w:pPr>
    <w:rPr>
      <w:rFonts w:eastAsia="Calibri" w:cs="Calibri"/>
    </w:rPr>
  </w:style>
  <w:style w:type="paragraph" w:customStyle="1" w:styleId="num11a">
    <w:name w:val="num1.1.a"/>
    <w:basedOn w:val="Norml"/>
    <w:next w:val="Norml"/>
    <w:uiPriority w:val="99"/>
    <w:qFormat/>
    <w:rsid w:val="00C47295"/>
    <w:pPr>
      <w:numPr>
        <w:numId w:val="6"/>
      </w:numPr>
      <w:ind w:right="-284"/>
      <w:jc w:val="both"/>
    </w:pPr>
    <w:rPr>
      <w:rFonts w:eastAsia="Calibri" w:cs="Calibri"/>
      <w:iCs/>
      <w:szCs w:val="22"/>
      <w:lang w:eastAsia="en-US"/>
    </w:rPr>
  </w:style>
  <w:style w:type="paragraph" w:customStyle="1" w:styleId="ViaNumberedenum4">
    <w:name w:val="Via_Numbered enum4"/>
    <w:basedOn w:val="num11a"/>
    <w:uiPriority w:val="99"/>
    <w:qFormat/>
    <w:rsid w:val="00C47295"/>
    <w:pPr>
      <w:numPr>
        <w:ilvl w:val="3"/>
      </w:numPr>
      <w:tabs>
        <w:tab w:val="left" w:pos="2410"/>
      </w:tabs>
    </w:pPr>
  </w:style>
  <w:style w:type="paragraph" w:customStyle="1" w:styleId="Dokumentumtrkp1">
    <w:name w:val="Dokumentumtérkép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a1">
    <w:name w:val="a1"/>
    <w:basedOn w:val="Norml"/>
    <w:uiPriority w:val="99"/>
    <w:qFormat/>
    <w:rsid w:val="00C47295"/>
    <w:pPr>
      <w:tabs>
        <w:tab w:val="left" w:pos="-207"/>
        <w:tab w:val="left" w:pos="0"/>
      </w:tabs>
      <w:overflowPunct w:val="0"/>
      <w:autoSpaceDE w:val="0"/>
      <w:autoSpaceDN w:val="0"/>
      <w:adjustRightInd w:val="0"/>
      <w:spacing w:before="240" w:after="120"/>
      <w:ind w:left="-207" w:hanging="360"/>
      <w:jc w:val="both"/>
    </w:pPr>
    <w:rPr>
      <w:rFonts w:ascii="Arial" w:hAnsi="Arial"/>
      <w:b/>
      <w:sz w:val="22"/>
      <w:szCs w:val="20"/>
    </w:rPr>
  </w:style>
  <w:style w:type="paragraph" w:customStyle="1" w:styleId="H4">
    <w:name w:val="H4"/>
    <w:basedOn w:val="Norml"/>
    <w:next w:val="Norml"/>
    <w:uiPriority w:val="99"/>
    <w:qFormat/>
    <w:rsid w:val="00C4729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szCs w:val="20"/>
    </w:rPr>
  </w:style>
  <w:style w:type="paragraph" w:customStyle="1" w:styleId="xl25">
    <w:name w:val="xl25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</w:pPr>
    <w:rPr>
      <w:b/>
      <w:szCs w:val="20"/>
      <w:lang w:val="en-GB"/>
    </w:rPr>
  </w:style>
  <w:style w:type="paragraph" w:customStyle="1" w:styleId="NormalUnindent">
    <w:name w:val="Normal Unindent"/>
    <w:basedOn w:val="Norml"/>
    <w:uiPriority w:val="99"/>
    <w:qFormat/>
    <w:rsid w:val="00C47295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unindent0">
    <w:name w:val="normalunindent"/>
    <w:basedOn w:val="Norml"/>
    <w:uiPriority w:val="99"/>
    <w:qFormat/>
    <w:rsid w:val="00C47295"/>
    <w:p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default0">
    <w:name w:val="default"/>
    <w:basedOn w:val="Norml"/>
    <w:uiPriority w:val="99"/>
    <w:qFormat/>
    <w:rsid w:val="00C47295"/>
    <w:pPr>
      <w:autoSpaceDE w:val="0"/>
      <w:autoSpaceDN w:val="0"/>
    </w:pPr>
    <w:rPr>
      <w:rFonts w:ascii="INHCIG+Tahoma,Bold" w:hAnsi="INHCIG+Tahoma,Bold"/>
      <w:color w:val="000000"/>
    </w:rPr>
  </w:style>
  <w:style w:type="paragraph" w:customStyle="1" w:styleId="Char">
    <w:name w:val="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3">
    <w:name w:val="Body Text 23"/>
    <w:basedOn w:val="Norml"/>
    <w:uiPriority w:val="99"/>
    <w:qFormat/>
    <w:rsid w:val="00C47295"/>
    <w:pPr>
      <w:ind w:left="851"/>
      <w:jc w:val="both"/>
    </w:pPr>
    <w:rPr>
      <w:szCs w:val="20"/>
    </w:rPr>
  </w:style>
  <w:style w:type="character" w:customStyle="1" w:styleId="TextChar">
    <w:name w:val="Text Char"/>
    <w:aliases w:val="t Char"/>
    <w:link w:val="Text"/>
    <w:locked/>
    <w:rsid w:val="00C47295"/>
    <w:rPr>
      <w:rFonts w:ascii="Arial" w:hAnsi="Arial" w:cs="Arial"/>
      <w:color w:val="000000"/>
      <w:lang w:val="en-US"/>
    </w:rPr>
  </w:style>
  <w:style w:type="paragraph" w:customStyle="1" w:styleId="Text">
    <w:name w:val="Text"/>
    <w:aliases w:val="t,text"/>
    <w:link w:val="TextChar"/>
    <w:qFormat/>
    <w:rsid w:val="00C47295"/>
    <w:pPr>
      <w:spacing w:before="60" w:after="60" w:line="240" w:lineRule="auto"/>
    </w:pPr>
    <w:rPr>
      <w:rFonts w:ascii="Arial" w:hAnsi="Arial" w:cs="Arial"/>
      <w:color w:val="000000"/>
      <w:lang w:val="en-US"/>
    </w:rPr>
  </w:style>
  <w:style w:type="paragraph" w:customStyle="1" w:styleId="Csakszveg1">
    <w:name w:val="Csak szöveg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Logo">
    <w:name w:val="Logo"/>
    <w:basedOn w:val="Norml"/>
    <w:uiPriority w:val="99"/>
    <w:qFormat/>
    <w:rsid w:val="00C47295"/>
    <w:rPr>
      <w:szCs w:val="20"/>
      <w:lang w:val="fr-FR" w:eastAsia="en-GB"/>
    </w:rPr>
  </w:style>
  <w:style w:type="paragraph" w:customStyle="1" w:styleId="ZU">
    <w:name w:val="Z_U"/>
    <w:basedOn w:val="Norml"/>
    <w:uiPriority w:val="99"/>
    <w:qFormat/>
    <w:rsid w:val="00C47295"/>
    <w:rPr>
      <w:rFonts w:ascii="Arial" w:hAnsi="Arial"/>
      <w:b/>
      <w:sz w:val="16"/>
      <w:szCs w:val="20"/>
      <w:lang w:val="fr-FR" w:eastAsia="en-GB"/>
    </w:rPr>
  </w:style>
  <w:style w:type="paragraph" w:customStyle="1" w:styleId="Rub1">
    <w:name w:val="Rub1"/>
    <w:basedOn w:val="Norml"/>
    <w:uiPriority w:val="99"/>
    <w:qFormat/>
    <w:rsid w:val="00C47295"/>
    <w:pPr>
      <w:tabs>
        <w:tab w:val="left" w:pos="1276"/>
      </w:tabs>
      <w:jc w:val="both"/>
    </w:pPr>
    <w:rPr>
      <w:b/>
      <w:smallCaps/>
      <w:sz w:val="20"/>
      <w:szCs w:val="20"/>
      <w:lang w:eastAsia="en-GB"/>
    </w:rPr>
  </w:style>
  <w:style w:type="paragraph" w:customStyle="1" w:styleId="Rub2">
    <w:name w:val="Rub2"/>
    <w:basedOn w:val="Norml"/>
    <w:next w:val="Norml"/>
    <w:uiPriority w:val="99"/>
    <w:qFormat/>
    <w:rsid w:val="00C4729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 w:eastAsia="en-GB"/>
    </w:rPr>
  </w:style>
  <w:style w:type="paragraph" w:customStyle="1" w:styleId="Szvegtrzs211">
    <w:name w:val="Szövegtörzs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4">
    <w:name w:val="Rub4"/>
    <w:basedOn w:val="Norml"/>
    <w:next w:val="Norml"/>
    <w:uiPriority w:val="99"/>
    <w:qFormat/>
    <w:rsid w:val="00C47295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NORMAL">
    <w:name w:val="NORMAL£"/>
    <w:basedOn w:val="Rub3"/>
    <w:uiPriority w:val="99"/>
    <w:qFormat/>
    <w:rsid w:val="00C47295"/>
    <w:pPr>
      <w:ind w:left="705" w:hanging="705"/>
    </w:pPr>
    <w:rPr>
      <w:i w:val="0"/>
    </w:rPr>
  </w:style>
  <w:style w:type="paragraph" w:customStyle="1" w:styleId="Blockquote">
    <w:name w:val="Blockquote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RFPQuestion">
    <w:name w:val="RFP Question"/>
    <w:uiPriority w:val="99"/>
    <w:qFormat/>
    <w:rsid w:val="00C47295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efaultText1">
    <w:name w:val="Default Text:1"/>
    <w:basedOn w:val="Norml"/>
    <w:autoRedefine/>
    <w:uiPriority w:val="99"/>
    <w:qFormat/>
    <w:rsid w:val="00C47295"/>
    <w:pPr>
      <w:numPr>
        <w:numId w:val="14"/>
      </w:numPr>
      <w:tabs>
        <w:tab w:val="clear" w:pos="360"/>
      </w:tabs>
      <w:autoSpaceDE w:val="0"/>
      <w:autoSpaceDN w:val="0"/>
      <w:adjustRightInd w:val="0"/>
      <w:ind w:left="0" w:firstLine="0"/>
      <w:jc w:val="both"/>
    </w:pPr>
    <w:rPr>
      <w:b/>
      <w:szCs w:val="20"/>
      <w:lang w:eastAsia="en-US"/>
    </w:rPr>
  </w:style>
  <w:style w:type="paragraph" w:customStyle="1" w:styleId="N1">
    <w:name w:val="N1"/>
    <w:basedOn w:val="Norml"/>
    <w:next w:val="Norml"/>
    <w:uiPriority w:val="99"/>
    <w:qFormat/>
    <w:rsid w:val="00C47295"/>
    <w:pPr>
      <w:spacing w:after="240"/>
      <w:ind w:left="360" w:hanging="360"/>
      <w:jc w:val="both"/>
    </w:pPr>
    <w:rPr>
      <w:sz w:val="20"/>
      <w:szCs w:val="20"/>
      <w:lang w:eastAsia="en-US"/>
    </w:rPr>
  </w:style>
  <w:style w:type="paragraph" w:customStyle="1" w:styleId="BodyText24">
    <w:name w:val="Body Text 24"/>
    <w:basedOn w:val="Norml"/>
    <w:uiPriority w:val="99"/>
    <w:qFormat/>
    <w:rsid w:val="00C47295"/>
    <w:pPr>
      <w:widowControl w:val="0"/>
      <w:spacing w:after="240"/>
      <w:jc w:val="both"/>
    </w:pPr>
    <w:rPr>
      <w:b/>
      <w:szCs w:val="20"/>
    </w:rPr>
  </w:style>
  <w:style w:type="paragraph" w:customStyle="1" w:styleId="mellklet0">
    <w:name w:val="mellklet"/>
    <w:basedOn w:val="Norml"/>
    <w:uiPriority w:val="99"/>
    <w:qFormat/>
    <w:rsid w:val="00C47295"/>
    <w:pPr>
      <w:keepNext/>
      <w:overflowPunct w:val="0"/>
      <w:autoSpaceDE w:val="0"/>
      <w:autoSpaceDN w:val="0"/>
      <w:spacing w:before="240" w:after="60"/>
      <w:jc w:val="center"/>
    </w:pPr>
    <w:rPr>
      <w:b/>
      <w:bCs/>
      <w:sz w:val="28"/>
      <w:szCs w:val="28"/>
    </w:rPr>
  </w:style>
  <w:style w:type="paragraph" w:customStyle="1" w:styleId="N">
    <w:name w:val="ÉN"/>
    <w:basedOn w:val="Norml"/>
    <w:uiPriority w:val="99"/>
    <w:qFormat/>
    <w:rsid w:val="00C47295"/>
    <w:pPr>
      <w:jc w:val="both"/>
    </w:pPr>
    <w:rPr>
      <w:sz w:val="26"/>
    </w:rPr>
  </w:style>
  <w:style w:type="paragraph" w:customStyle="1" w:styleId="bodytextindent2">
    <w:name w:val="bodytextinden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Felsorols1">
    <w:name w:val="Felsorolás1"/>
    <w:basedOn w:val="Norml"/>
    <w:uiPriority w:val="99"/>
    <w:qFormat/>
    <w:rsid w:val="00C47295"/>
    <w:pPr>
      <w:widowControl w:val="0"/>
      <w:numPr>
        <w:numId w:val="7"/>
      </w:numPr>
      <w:spacing w:after="120"/>
      <w:ind w:right="170"/>
      <w:contextualSpacing/>
      <w:jc w:val="both"/>
    </w:pPr>
    <w:rPr>
      <w:rFonts w:ascii="Garamond" w:hAnsi="Garamond"/>
      <w:sz w:val="22"/>
    </w:rPr>
  </w:style>
  <w:style w:type="paragraph" w:customStyle="1" w:styleId="Dokumentumtrkp11">
    <w:name w:val="Dokumentumtérkép1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Szvegtrzs311">
    <w:name w:val="Szövegtörzs 31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1">
    <w:name w:val="Szövegblokk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211">
    <w:name w:val="Szövegtörzs behúzással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zvegtrzsbehzssal311">
    <w:name w:val="Szövegtörzs behúzással 3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sakszveg11">
    <w:name w:val="Csak szöveg1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harCharCharCharCharChar6">
    <w:name w:val="Char Char Char Char Char Char6"/>
    <w:basedOn w:val="Norml"/>
    <w:uiPriority w:val="99"/>
    <w:qFormat/>
    <w:rsid w:val="00C47295"/>
    <w:pPr>
      <w:numPr>
        <w:ilvl w:val="1"/>
        <w:numId w:val="15"/>
      </w:numPr>
      <w:tabs>
        <w:tab w:val="clear" w:pos="576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andardChar">
    <w:name w:val="standard Char"/>
    <w:link w:val="standard"/>
    <w:uiPriority w:val="99"/>
    <w:locked/>
    <w:rsid w:val="00C47295"/>
    <w:rPr>
      <w:rFonts w:ascii="&amp;#39" w:hAnsi="&amp;#39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qFormat/>
    <w:rsid w:val="00C47295"/>
    <w:rPr>
      <w:rFonts w:ascii="&amp;#39" w:eastAsiaTheme="minorHAnsi" w:hAnsi="&amp;#39" w:cstheme="minorBidi"/>
      <w:lang w:eastAsia="en-US"/>
    </w:rPr>
  </w:style>
  <w:style w:type="character" w:customStyle="1" w:styleId="Stlus7Char">
    <w:name w:val="Stílus7 Char"/>
    <w:link w:val="Stlus7"/>
    <w:uiPriority w:val="99"/>
    <w:locked/>
    <w:rsid w:val="00C47295"/>
    <w:rPr>
      <w:rFonts w:ascii="Frutiger Linotype" w:hAnsi="Frutiger Linotype"/>
      <w:b/>
      <w:sz w:val="28"/>
      <w:szCs w:val="24"/>
    </w:rPr>
  </w:style>
  <w:style w:type="paragraph" w:customStyle="1" w:styleId="Stlus7">
    <w:name w:val="Stílus7"/>
    <w:basedOn w:val="Norml"/>
    <w:link w:val="Stlus7Char"/>
    <w:uiPriority w:val="99"/>
    <w:qFormat/>
    <w:rsid w:val="00C47295"/>
    <w:pPr>
      <w:numPr>
        <w:ilvl w:val="1"/>
        <w:numId w:val="9"/>
      </w:numPr>
      <w:autoSpaceDE w:val="0"/>
      <w:autoSpaceDN w:val="0"/>
      <w:spacing w:before="360" w:after="720"/>
      <w:jc w:val="center"/>
      <w:outlineLvl w:val="1"/>
    </w:pPr>
    <w:rPr>
      <w:rFonts w:ascii="Frutiger Linotype" w:eastAsiaTheme="minorHAnsi" w:hAnsi="Frutiger Linotype" w:cstheme="minorBidi"/>
      <w:b/>
      <w:sz w:val="28"/>
      <w:lang w:eastAsia="en-US"/>
    </w:rPr>
  </w:style>
  <w:style w:type="paragraph" w:customStyle="1" w:styleId="Szvegtrzs25">
    <w:name w:val="Szövegtörzs 25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character" w:customStyle="1" w:styleId="Cm4Char">
    <w:name w:val="Cím4 Char"/>
    <w:link w:val="Cm4"/>
    <w:uiPriority w:val="99"/>
    <w:locked/>
    <w:rsid w:val="00C47295"/>
    <w:rPr>
      <w:rFonts w:ascii="Frutiger Linotype" w:hAnsi="Frutiger Linotype"/>
      <w:b/>
    </w:rPr>
  </w:style>
  <w:style w:type="paragraph" w:customStyle="1" w:styleId="Cm4">
    <w:name w:val="Cím4"/>
    <w:link w:val="Cm4Char"/>
    <w:uiPriority w:val="99"/>
    <w:qFormat/>
    <w:rsid w:val="00C47295"/>
    <w:pPr>
      <w:autoSpaceDE w:val="0"/>
      <w:autoSpaceDN w:val="0"/>
      <w:spacing w:before="120" w:after="240" w:line="240" w:lineRule="auto"/>
      <w:jc w:val="center"/>
      <w:outlineLvl w:val="1"/>
    </w:pPr>
    <w:rPr>
      <w:rFonts w:ascii="Frutiger Linotype" w:hAnsi="Frutiger Linotype"/>
      <w:b/>
    </w:rPr>
  </w:style>
  <w:style w:type="paragraph" w:customStyle="1" w:styleId="CharCharCharCharCharChar5">
    <w:name w:val="Char Char Char Char Char Char5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4">
    <w:name w:val="Char Char Char Char Char Char4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3">
    <w:name w:val="Char Char Char Char Char Char3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l1">
    <w:name w:val="Normál 1"/>
    <w:basedOn w:val="Norml"/>
    <w:uiPriority w:val="99"/>
    <w:qFormat/>
    <w:rsid w:val="00C47295"/>
    <w:pPr>
      <w:spacing w:after="120" w:line="360" w:lineRule="auto"/>
      <w:jc w:val="both"/>
    </w:pPr>
    <w:rPr>
      <w:szCs w:val="20"/>
      <w:lang w:eastAsia="en-US"/>
    </w:rPr>
  </w:style>
  <w:style w:type="paragraph" w:customStyle="1" w:styleId="CharCharCharCharCharChar2">
    <w:name w:val="Char Char Char Char Char Char2"/>
    <w:basedOn w:val="Norml"/>
    <w:uiPriority w:val="99"/>
    <w:qFormat/>
    <w:rsid w:val="00C47295"/>
    <w:pPr>
      <w:numPr>
        <w:numId w:val="17"/>
      </w:numPr>
      <w:tabs>
        <w:tab w:val="clear" w:pos="850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CharCharCharChar1">
    <w:name w:val="Char Char Char Char Char Char1"/>
    <w:basedOn w:val="Norml"/>
    <w:uiPriority w:val="99"/>
    <w:qFormat/>
    <w:rsid w:val="00C47295"/>
    <w:pPr>
      <w:numPr>
        <w:numId w:val="18"/>
      </w:numPr>
      <w:tabs>
        <w:tab w:val="clear" w:pos="1417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character" w:customStyle="1" w:styleId="NormalBoldChar">
    <w:name w:val="NormalBold Char"/>
    <w:link w:val="NormalBold"/>
    <w:locked/>
    <w:rsid w:val="00C47295"/>
    <w:rPr>
      <w:b/>
      <w:sz w:val="24"/>
      <w:lang w:eastAsia="en-GB"/>
    </w:rPr>
  </w:style>
  <w:style w:type="paragraph" w:customStyle="1" w:styleId="NormalBold">
    <w:name w:val="NormalBold"/>
    <w:basedOn w:val="Norml"/>
    <w:link w:val="NormalBoldChar"/>
    <w:qFormat/>
    <w:rsid w:val="00C47295"/>
    <w:pPr>
      <w:widowControl w:val="0"/>
      <w:numPr>
        <w:ilvl w:val="1"/>
        <w:numId w:val="19"/>
      </w:numPr>
      <w:tabs>
        <w:tab w:val="clear" w:pos="850"/>
      </w:tabs>
      <w:ind w:left="0" w:firstLine="0"/>
    </w:pPr>
    <w:rPr>
      <w:rFonts w:asciiTheme="minorHAnsi" w:eastAsiaTheme="minorHAnsi" w:hAnsiTheme="minorHAnsi" w:cstheme="minorBidi"/>
      <w:b/>
      <w:szCs w:val="22"/>
      <w:lang w:eastAsia="en-GB"/>
    </w:rPr>
  </w:style>
  <w:style w:type="paragraph" w:customStyle="1" w:styleId="Text1">
    <w:name w:val="Text 1"/>
    <w:basedOn w:val="Norml"/>
    <w:uiPriority w:val="99"/>
    <w:qFormat/>
    <w:rsid w:val="00C47295"/>
    <w:pPr>
      <w:numPr>
        <w:ilvl w:val="2"/>
        <w:numId w:val="19"/>
      </w:numPr>
      <w:tabs>
        <w:tab w:val="clear" w:pos="850"/>
      </w:tabs>
      <w:spacing w:before="120" w:after="120"/>
      <w:ind w:firstLine="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l"/>
    <w:uiPriority w:val="99"/>
    <w:qFormat/>
    <w:rsid w:val="00C47295"/>
    <w:pPr>
      <w:numPr>
        <w:ilvl w:val="3"/>
        <w:numId w:val="19"/>
      </w:numPr>
      <w:tabs>
        <w:tab w:val="clear" w:pos="850"/>
      </w:tabs>
      <w:spacing w:before="120" w:after="120"/>
      <w:ind w:left="0" w:firstLine="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l"/>
    <w:uiPriority w:val="99"/>
    <w:qFormat/>
    <w:rsid w:val="00C47295"/>
    <w:pPr>
      <w:tabs>
        <w:tab w:val="num" w:pos="1267"/>
      </w:tabs>
      <w:spacing w:before="120" w:after="120"/>
      <w:ind w:left="1267" w:hanging="34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l"/>
    <w:uiPriority w:val="99"/>
    <w:qFormat/>
    <w:rsid w:val="00C47295"/>
    <w:pPr>
      <w:spacing w:before="120" w:after="120"/>
      <w:ind w:left="360" w:hanging="36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l"/>
    <w:next w:val="Text1"/>
    <w:uiPriority w:val="99"/>
    <w:qFormat/>
    <w:rsid w:val="00C47295"/>
    <w:pPr>
      <w:spacing w:before="120" w:after="120"/>
      <w:ind w:left="1287" w:hanging="36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l"/>
    <w:next w:val="Text1"/>
    <w:uiPriority w:val="99"/>
    <w:qFormat/>
    <w:rsid w:val="00C47295"/>
    <w:pPr>
      <w:numPr>
        <w:ilvl w:val="1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l"/>
    <w:next w:val="Text1"/>
    <w:uiPriority w:val="99"/>
    <w:qFormat/>
    <w:rsid w:val="00C47295"/>
    <w:pPr>
      <w:numPr>
        <w:ilvl w:val="2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l"/>
    <w:next w:val="Text1"/>
    <w:uiPriority w:val="99"/>
    <w:qFormat/>
    <w:rsid w:val="00C47295"/>
    <w:pPr>
      <w:numPr>
        <w:ilvl w:val="3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l"/>
    <w:next w:val="Norml"/>
    <w:uiPriority w:val="99"/>
    <w:qFormat/>
    <w:rsid w:val="00C4729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l"/>
    <w:next w:val="Cmsor1"/>
    <w:uiPriority w:val="99"/>
    <w:qFormat/>
    <w:rsid w:val="00C4729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l"/>
    <w:next w:val="Norml"/>
    <w:uiPriority w:val="99"/>
    <w:qFormat/>
    <w:rsid w:val="00C4729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itrearticle">
    <w:name w:val="Titre article"/>
    <w:basedOn w:val="Norml"/>
    <w:next w:val="Norml"/>
    <w:uiPriority w:val="99"/>
    <w:qFormat/>
    <w:rsid w:val="00C47295"/>
    <w:pPr>
      <w:keepNext/>
      <w:spacing w:before="360" w:after="120"/>
      <w:jc w:val="center"/>
    </w:pPr>
    <w:rPr>
      <w:rFonts w:eastAsia="Calibri"/>
      <w:i/>
      <w:szCs w:val="22"/>
      <w:lang w:eastAsia="en-GB"/>
    </w:rPr>
  </w:style>
  <w:style w:type="paragraph" w:customStyle="1" w:styleId="NormlWeb1">
    <w:name w:val="Normál (Web)1"/>
    <w:basedOn w:val="Norml"/>
    <w:uiPriority w:val="99"/>
    <w:qFormat/>
    <w:rsid w:val="00C47295"/>
    <w:pPr>
      <w:widowControl w:val="0"/>
      <w:suppressAutoHyphens/>
      <w:spacing w:before="100" w:after="100"/>
    </w:pPr>
    <w:rPr>
      <w:rFonts w:eastAsia="Calibri"/>
      <w:color w:val="000000"/>
      <w:kern w:val="2"/>
    </w:rPr>
  </w:style>
  <w:style w:type="paragraph" w:customStyle="1" w:styleId="Faxlfeje">
    <w:name w:val="Fax élőfeje"/>
    <w:basedOn w:val="Norml"/>
    <w:uiPriority w:val="99"/>
    <w:qFormat/>
    <w:rsid w:val="00C47295"/>
    <w:pPr>
      <w:spacing w:before="120" w:after="60"/>
      <w:jc w:val="both"/>
    </w:pPr>
    <w:rPr>
      <w:sz w:val="16"/>
      <w:szCs w:val="20"/>
      <w:lang w:eastAsia="en-US"/>
    </w:rPr>
  </w:style>
  <w:style w:type="paragraph" w:customStyle="1" w:styleId="Cmsor2mellklet">
    <w:name w:val="Címsor 2 melléklet"/>
    <w:basedOn w:val="Cmsor2"/>
    <w:uiPriority w:val="99"/>
    <w:qFormat/>
    <w:rsid w:val="00C47295"/>
    <w:pPr>
      <w:keepLines/>
      <w:numPr>
        <w:numId w:val="20"/>
      </w:numPr>
      <w:spacing w:before="360" w:after="240"/>
      <w:ind w:left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Cmsor2mellkletek">
    <w:name w:val="Címsor 2 mellékletek"/>
    <w:basedOn w:val="Cmsor2"/>
    <w:next w:val="Norml"/>
    <w:uiPriority w:val="99"/>
    <w:qFormat/>
    <w:rsid w:val="00C47295"/>
    <w:pPr>
      <w:keepLines/>
      <w:pageBreakBefore/>
      <w:spacing w:before="360" w:after="240"/>
      <w:ind w:left="360" w:hanging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BlockText1">
    <w:name w:val="Block Text1"/>
    <w:basedOn w:val="Norml"/>
    <w:uiPriority w:val="99"/>
    <w:qFormat/>
    <w:rsid w:val="00C47295"/>
    <w:pPr>
      <w:ind w:left="851" w:right="476"/>
      <w:jc w:val="both"/>
    </w:pPr>
    <w:rPr>
      <w:rFonts w:ascii="Arial" w:hAnsi="Arial"/>
      <w:noProof/>
      <w:szCs w:val="20"/>
    </w:rPr>
  </w:style>
  <w:style w:type="paragraph" w:customStyle="1" w:styleId="BodyTextIndent21">
    <w:name w:val="Body Text Indent 21"/>
    <w:basedOn w:val="Norml"/>
    <w:uiPriority w:val="99"/>
    <w:qFormat/>
    <w:rsid w:val="00C47295"/>
    <w:pPr>
      <w:spacing w:before="120"/>
      <w:ind w:firstLine="708"/>
      <w:jc w:val="both"/>
    </w:pPr>
    <w:rPr>
      <w:szCs w:val="20"/>
    </w:rPr>
  </w:style>
  <w:style w:type="paragraph" w:customStyle="1" w:styleId="BodyTextIndent31">
    <w:name w:val="Body Text Indent 31"/>
    <w:basedOn w:val="Norml"/>
    <w:uiPriority w:val="99"/>
    <w:qFormat/>
    <w:rsid w:val="00C47295"/>
    <w:pPr>
      <w:widowControl w:val="0"/>
      <w:tabs>
        <w:tab w:val="left" w:pos="1134"/>
      </w:tabs>
      <w:spacing w:before="40" w:after="40"/>
      <w:ind w:left="1134" w:hanging="425"/>
      <w:jc w:val="both"/>
    </w:pPr>
    <w:rPr>
      <w:szCs w:val="20"/>
    </w:rPr>
  </w:style>
  <w:style w:type="paragraph" w:customStyle="1" w:styleId="BodyText32">
    <w:name w:val="Body Text 32"/>
    <w:basedOn w:val="Norml"/>
    <w:uiPriority w:val="99"/>
    <w:qFormat/>
    <w:rsid w:val="00C47295"/>
    <w:pPr>
      <w:widowControl w:val="0"/>
      <w:spacing w:before="40" w:after="40"/>
    </w:pPr>
    <w:rPr>
      <w:szCs w:val="20"/>
    </w:rPr>
  </w:style>
  <w:style w:type="paragraph" w:customStyle="1" w:styleId="TurkA">
    <w:name w:val="TurkA"/>
    <w:basedOn w:val="Cmsor1"/>
    <w:autoRedefine/>
    <w:uiPriority w:val="99"/>
    <w:qFormat/>
    <w:rsid w:val="00C47295"/>
    <w:pPr>
      <w:keepNext w:val="0"/>
      <w:widowControl w:val="0"/>
      <w:numPr>
        <w:numId w:val="0"/>
      </w:numPr>
      <w:tabs>
        <w:tab w:val="num" w:pos="360"/>
      </w:tabs>
      <w:overflowPunct w:val="0"/>
      <w:autoSpaceDE w:val="0"/>
      <w:autoSpaceDN w:val="0"/>
      <w:adjustRightInd w:val="0"/>
      <w:spacing w:after="720"/>
      <w:ind w:left="1083" w:right="1281" w:hanging="181"/>
      <w:jc w:val="both"/>
    </w:pPr>
    <w:rPr>
      <w:rFonts w:ascii="Frutiger Linotype" w:hAnsi="Frutiger Linotype"/>
      <w:bCs w:val="0"/>
      <w:smallCaps/>
      <w:kern w:val="28"/>
      <w:lang w:val="en-US"/>
    </w:rPr>
  </w:style>
  <w:style w:type="paragraph" w:customStyle="1" w:styleId="msolistparagraph0">
    <w:name w:val="msolistparagraph"/>
    <w:basedOn w:val="Norml"/>
    <w:uiPriority w:val="99"/>
    <w:qFormat/>
    <w:rsid w:val="00C4729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lus10">
    <w:name w:val="Stílus 1"/>
    <w:basedOn w:val="Norml"/>
    <w:next w:val="Norml"/>
    <w:autoRedefine/>
    <w:uiPriority w:val="99"/>
    <w:qFormat/>
    <w:rsid w:val="00C47295"/>
    <w:pPr>
      <w:keepNext/>
      <w:spacing w:before="120" w:after="120"/>
      <w:jc w:val="both"/>
      <w:outlineLvl w:val="0"/>
    </w:pPr>
    <w:rPr>
      <w:b/>
      <w:smallCaps/>
      <w:sz w:val="26"/>
      <w:szCs w:val="26"/>
    </w:rPr>
  </w:style>
  <w:style w:type="paragraph" w:customStyle="1" w:styleId="Stlus20">
    <w:name w:val="Stílus 2"/>
    <w:basedOn w:val="Norml"/>
    <w:next w:val="Norml"/>
    <w:autoRedefine/>
    <w:uiPriority w:val="99"/>
    <w:qFormat/>
    <w:rsid w:val="00C47295"/>
    <w:pPr>
      <w:keepNext/>
      <w:spacing w:before="120" w:after="120"/>
      <w:jc w:val="both"/>
    </w:pPr>
    <w:rPr>
      <w:b/>
      <w:caps/>
      <w:sz w:val="26"/>
      <w:szCs w:val="26"/>
    </w:rPr>
  </w:style>
  <w:style w:type="paragraph" w:customStyle="1" w:styleId="Stlus3Char">
    <w:name w:val="Stílus 3 Char"/>
    <w:basedOn w:val="Norml"/>
    <w:next w:val="Norml"/>
    <w:autoRedefine/>
    <w:uiPriority w:val="99"/>
    <w:qFormat/>
    <w:rsid w:val="00C47295"/>
    <w:pPr>
      <w:keepNext/>
      <w:spacing w:before="120"/>
      <w:jc w:val="both"/>
    </w:pPr>
    <w:rPr>
      <w:b/>
      <w:sz w:val="26"/>
      <w:szCs w:val="26"/>
    </w:rPr>
  </w:style>
  <w:style w:type="paragraph" w:customStyle="1" w:styleId="Stlus13ptChar">
    <w:name w:val="Stílus 13 pt Char"/>
    <w:basedOn w:val="Norml"/>
    <w:next w:val="Norml"/>
    <w:uiPriority w:val="99"/>
    <w:qFormat/>
    <w:rsid w:val="00C47295"/>
    <w:pPr>
      <w:jc w:val="both"/>
    </w:pPr>
    <w:rPr>
      <w:sz w:val="26"/>
      <w:szCs w:val="26"/>
    </w:rPr>
  </w:style>
  <w:style w:type="paragraph" w:customStyle="1" w:styleId="Norml13">
    <w:name w:val="Normál13"/>
    <w:basedOn w:val="Norml"/>
    <w:autoRedefine/>
    <w:uiPriority w:val="99"/>
    <w:qFormat/>
    <w:rsid w:val="00C47295"/>
    <w:pPr>
      <w:overflowPunct w:val="0"/>
      <w:autoSpaceDE w:val="0"/>
      <w:autoSpaceDN w:val="0"/>
      <w:adjustRightInd w:val="0"/>
      <w:spacing w:before="40" w:after="40"/>
      <w:jc w:val="both"/>
    </w:pPr>
    <w:rPr>
      <w:sz w:val="26"/>
      <w:szCs w:val="26"/>
    </w:rPr>
  </w:style>
  <w:style w:type="paragraph" w:customStyle="1" w:styleId="Stlus3">
    <w:name w:val="Stílus3"/>
    <w:autoRedefine/>
    <w:uiPriority w:val="99"/>
    <w:qFormat/>
    <w:rsid w:val="00C47295"/>
    <w:pPr>
      <w:widowControl w:val="0"/>
      <w:tabs>
        <w:tab w:val="left" w:pos="284"/>
      </w:tabs>
      <w:spacing w:before="40" w:after="120" w:line="240" w:lineRule="auto"/>
      <w:jc w:val="center"/>
    </w:pPr>
    <w:rPr>
      <w:rFonts w:ascii="Frutiger Linotype" w:eastAsia="Times New Roman" w:hAnsi="Frutiger Linotype" w:cs="Times New Roman"/>
      <w:b/>
      <w:bCs/>
      <w:lang w:eastAsia="hu-HU"/>
    </w:rPr>
  </w:style>
  <w:style w:type="paragraph" w:customStyle="1" w:styleId="documentmap">
    <w:name w:val="documentmap"/>
    <w:basedOn w:val="Norml"/>
    <w:uiPriority w:val="99"/>
    <w:qFormat/>
    <w:rsid w:val="00C472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list1">
    <w:name w:val="bodylist1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erdekes">
    <w:name w:val="erdekes"/>
    <w:basedOn w:val="Norml"/>
    <w:uiPriority w:val="99"/>
    <w:qFormat/>
    <w:rsid w:val="00C47295"/>
    <w:pPr>
      <w:spacing w:before="120" w:after="120"/>
      <w:ind w:firstLine="709"/>
      <w:jc w:val="both"/>
    </w:pPr>
  </w:style>
  <w:style w:type="paragraph" w:customStyle="1" w:styleId="fontos">
    <w:name w:val="fontos"/>
    <w:basedOn w:val="Norml"/>
    <w:uiPriority w:val="99"/>
    <w:qFormat/>
    <w:rsid w:val="00C47295"/>
    <w:pPr>
      <w:ind w:left="357" w:hanging="357"/>
      <w:jc w:val="both"/>
    </w:pPr>
    <w:rPr>
      <w:b/>
      <w:bCs/>
    </w:rPr>
  </w:style>
  <w:style w:type="paragraph" w:customStyle="1" w:styleId="fejezetcim">
    <w:name w:val="fejezetcim"/>
    <w:basedOn w:val="Norml"/>
    <w:uiPriority w:val="99"/>
    <w:qFormat/>
    <w:rsid w:val="00C47295"/>
    <w:pPr>
      <w:spacing w:before="120" w:after="240"/>
      <w:jc w:val="both"/>
    </w:pPr>
    <w:rPr>
      <w:b/>
      <w:bCs/>
    </w:rPr>
  </w:style>
  <w:style w:type="paragraph" w:customStyle="1" w:styleId="mgj">
    <w:name w:val="mgj"/>
    <w:basedOn w:val="Norml"/>
    <w:uiPriority w:val="99"/>
    <w:qFormat/>
    <w:rsid w:val="00C47295"/>
    <w:pPr>
      <w:ind w:left="717" w:hanging="357"/>
      <w:jc w:val="both"/>
    </w:pPr>
    <w:rPr>
      <w:sz w:val="20"/>
      <w:szCs w:val="20"/>
    </w:rPr>
  </w:style>
  <w:style w:type="paragraph" w:customStyle="1" w:styleId="bodytext20">
    <w:name w:val="bodytext20"/>
    <w:basedOn w:val="Norml"/>
    <w:uiPriority w:val="99"/>
    <w:qFormat/>
    <w:rsid w:val="00C47295"/>
    <w:pPr>
      <w:jc w:val="both"/>
    </w:pPr>
    <w:rPr>
      <w:rFonts w:ascii="Arial" w:hAnsi="Arial" w:cs="Arial"/>
      <w:sz w:val="20"/>
      <w:szCs w:val="20"/>
    </w:rPr>
  </w:style>
  <w:style w:type="paragraph" w:customStyle="1" w:styleId="p">
    <w:name w:val="p"/>
    <w:basedOn w:val="Norml"/>
    <w:uiPriority w:val="99"/>
    <w:qFormat/>
    <w:rsid w:val="00C47295"/>
    <w:pPr>
      <w:ind w:left="567"/>
      <w:jc w:val="both"/>
    </w:pPr>
    <w:rPr>
      <w:rFonts w:ascii="FuturaT" w:hAnsi="FuturaT"/>
      <w:sz w:val="22"/>
      <w:szCs w:val="22"/>
    </w:rPr>
  </w:style>
  <w:style w:type="paragraph" w:customStyle="1" w:styleId="texta">
    <w:name w:val="texta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bodytext210">
    <w:name w:val="bodytext21"/>
    <w:basedOn w:val="Norml"/>
    <w:uiPriority w:val="99"/>
    <w:qFormat/>
    <w:rsid w:val="00C47295"/>
    <w:pPr>
      <w:ind w:left="435"/>
      <w:jc w:val="both"/>
    </w:pPr>
  </w:style>
  <w:style w:type="paragraph" w:customStyle="1" w:styleId="bodytextindent3">
    <w:name w:val="bodytextindent3"/>
    <w:basedOn w:val="Norml"/>
    <w:uiPriority w:val="99"/>
    <w:qFormat/>
    <w:rsid w:val="00C47295"/>
    <w:pPr>
      <w:ind w:left="435"/>
      <w:jc w:val="both"/>
    </w:pPr>
    <w:rPr>
      <w:rFonts w:ascii="Courier" w:hAnsi="Courier"/>
    </w:rPr>
  </w:style>
  <w:style w:type="paragraph" w:customStyle="1" w:styleId="blocktext">
    <w:name w:val="blocktext"/>
    <w:basedOn w:val="Norml"/>
    <w:uiPriority w:val="99"/>
    <w:qFormat/>
    <w:rsid w:val="00C47295"/>
    <w:pPr>
      <w:ind w:left="851" w:right="476"/>
      <w:jc w:val="both"/>
    </w:pPr>
    <w:rPr>
      <w:rFonts w:ascii="Arial" w:hAnsi="Arial" w:cs="Arial"/>
    </w:rPr>
  </w:style>
  <w:style w:type="paragraph" w:customStyle="1" w:styleId="szoveg">
    <w:name w:val="szoveg"/>
    <w:basedOn w:val="Norml"/>
    <w:uiPriority w:val="99"/>
    <w:qFormat/>
    <w:rsid w:val="00C47295"/>
    <w:pPr>
      <w:spacing w:after="120"/>
      <w:jc w:val="both"/>
    </w:pPr>
  </w:style>
  <w:style w:type="paragraph" w:customStyle="1" w:styleId="lista">
    <w:name w:val="lista"/>
    <w:basedOn w:val="Norml"/>
    <w:uiPriority w:val="99"/>
    <w:qFormat/>
    <w:rsid w:val="00C47295"/>
    <w:pPr>
      <w:spacing w:after="120"/>
      <w:ind w:left="568" w:hanging="284"/>
      <w:jc w:val="both"/>
    </w:pPr>
  </w:style>
  <w:style w:type="paragraph" w:customStyle="1" w:styleId="listatermek">
    <w:name w:val="listatermek"/>
    <w:basedOn w:val="Norml"/>
    <w:uiPriority w:val="99"/>
    <w:qFormat/>
    <w:rsid w:val="00C47295"/>
    <w:pPr>
      <w:ind w:left="1080" w:hanging="360"/>
    </w:pPr>
    <w:rPr>
      <w:i/>
      <w:iCs/>
    </w:rPr>
  </w:style>
  <w:style w:type="paragraph" w:customStyle="1" w:styleId="bodytextindent20">
    <w:name w:val="bodytextindent20"/>
    <w:basedOn w:val="Norml"/>
    <w:uiPriority w:val="99"/>
    <w:qFormat/>
    <w:rsid w:val="00C47295"/>
    <w:pPr>
      <w:ind w:left="426" w:hanging="426"/>
      <w:jc w:val="both"/>
    </w:pPr>
    <w:rPr>
      <w:rFonts w:ascii="Courier" w:hAnsi="Courier"/>
      <w:b/>
      <w:bCs/>
    </w:rPr>
  </w:style>
  <w:style w:type="paragraph" w:customStyle="1" w:styleId="bodytextindent30">
    <w:name w:val="bodytextindent30"/>
    <w:basedOn w:val="Norml"/>
    <w:uiPriority w:val="99"/>
    <w:qFormat/>
    <w:rsid w:val="00C47295"/>
    <w:pPr>
      <w:ind w:left="426"/>
    </w:pPr>
  </w:style>
  <w:style w:type="paragraph" w:customStyle="1" w:styleId="intendbullett">
    <w:name w:val="intendbullett"/>
    <w:basedOn w:val="Norml"/>
    <w:uiPriority w:val="99"/>
    <w:qFormat/>
    <w:rsid w:val="00C47295"/>
    <w:pPr>
      <w:spacing w:before="120" w:after="60"/>
      <w:ind w:left="360" w:hanging="360"/>
      <w:jc w:val="both"/>
    </w:pPr>
  </w:style>
  <w:style w:type="paragraph" w:customStyle="1" w:styleId="stlus11">
    <w:name w:val="stlus1"/>
    <w:basedOn w:val="Norml"/>
    <w:uiPriority w:val="99"/>
    <w:qFormat/>
    <w:rsid w:val="00C47295"/>
    <w:pPr>
      <w:jc w:val="both"/>
    </w:pPr>
  </w:style>
  <w:style w:type="paragraph" w:customStyle="1" w:styleId="norml10">
    <w:name w:val="norml1"/>
    <w:basedOn w:val="Norml"/>
    <w:uiPriority w:val="99"/>
    <w:qFormat/>
    <w:rsid w:val="00C47295"/>
    <w:pPr>
      <w:spacing w:before="40" w:after="40"/>
      <w:jc w:val="both"/>
    </w:pPr>
  </w:style>
  <w:style w:type="paragraph" w:customStyle="1" w:styleId="definitionterm0">
    <w:name w:val="definitionterm"/>
    <w:basedOn w:val="Norml"/>
    <w:uiPriority w:val="99"/>
    <w:qFormat/>
    <w:rsid w:val="00C47295"/>
    <w:pPr>
      <w:jc w:val="both"/>
    </w:pPr>
  </w:style>
  <w:style w:type="paragraph" w:customStyle="1" w:styleId="bodytext3">
    <w:name w:val="bodytext3"/>
    <w:basedOn w:val="Norml"/>
    <w:uiPriority w:val="99"/>
    <w:qFormat/>
    <w:rsid w:val="00C47295"/>
    <w:pPr>
      <w:jc w:val="center"/>
    </w:pPr>
    <w:rPr>
      <w:b/>
      <w:bCs/>
      <w:sz w:val="28"/>
      <w:szCs w:val="28"/>
    </w:rPr>
  </w:style>
  <w:style w:type="paragraph" w:customStyle="1" w:styleId="tompa">
    <w:name w:val="tompa"/>
    <w:basedOn w:val="Norml"/>
    <w:uiPriority w:val="99"/>
    <w:qFormat/>
    <w:rsid w:val="00C47295"/>
    <w:pPr>
      <w:spacing w:line="440" w:lineRule="atLeast"/>
    </w:pPr>
    <w:rPr>
      <w:rFonts w:ascii="Courier" w:hAnsi="Courier"/>
    </w:rPr>
  </w:style>
  <w:style w:type="paragraph" w:customStyle="1" w:styleId="3fels-kieng">
    <w:name w:val="3fels-kieng"/>
    <w:basedOn w:val="Norml"/>
    <w:uiPriority w:val="99"/>
    <w:qFormat/>
    <w:rsid w:val="00C47295"/>
    <w:pPr>
      <w:jc w:val="both"/>
    </w:pPr>
  </w:style>
  <w:style w:type="paragraph" w:customStyle="1" w:styleId="cm1">
    <w:name w:val="cm"/>
    <w:basedOn w:val="Norml"/>
    <w:uiPriority w:val="99"/>
    <w:qFormat/>
    <w:rsid w:val="00C47295"/>
    <w:pPr>
      <w:spacing w:line="360" w:lineRule="auto"/>
      <w:jc w:val="center"/>
    </w:pPr>
    <w:rPr>
      <w:rFonts w:ascii="Hun Swiss" w:hAnsi="Hun Swiss"/>
      <w:b/>
      <w:bCs/>
      <w:sz w:val="28"/>
      <w:szCs w:val="28"/>
    </w:rPr>
  </w:style>
  <w:style w:type="paragraph" w:customStyle="1" w:styleId="szov">
    <w:name w:val="szov"/>
    <w:basedOn w:val="Norml"/>
    <w:uiPriority w:val="99"/>
    <w:qFormat/>
    <w:rsid w:val="00C47295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customStyle="1" w:styleId="cmsor114pt">
    <w:name w:val="cmsor114pt"/>
    <w:basedOn w:val="Norml"/>
    <w:uiPriority w:val="99"/>
    <w:qFormat/>
    <w:rsid w:val="00C47295"/>
    <w:pPr>
      <w:keepNext/>
      <w:jc w:val="center"/>
    </w:pPr>
    <w:rPr>
      <w:sz w:val="28"/>
      <w:szCs w:val="28"/>
      <w:u w:val="single"/>
    </w:rPr>
  </w:style>
  <w:style w:type="paragraph" w:customStyle="1" w:styleId="Cmsor">
    <w:name w:val="Címsor"/>
    <w:basedOn w:val="Norml"/>
    <w:next w:val="Szvegtrzs"/>
    <w:uiPriority w:val="99"/>
    <w:qFormat/>
    <w:rsid w:val="00C47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rgymutat">
    <w:name w:val="Tárgymutató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Kpalrs2">
    <w:name w:val="Képaláírás2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Kpalrs1">
    <w:name w:val="Képaláírás1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blzattartalom">
    <w:name w:val="Táblázattartalom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blzatfejlc">
    <w:name w:val="Táblázatfejléc"/>
    <w:basedOn w:val="Tblzattartalom"/>
    <w:uiPriority w:val="99"/>
    <w:qFormat/>
    <w:rsid w:val="00C4729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qFormat/>
    <w:rsid w:val="00C47295"/>
    <w:pPr>
      <w:suppressAutoHyphens/>
      <w:spacing w:before="0" w:line="276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Norml"/>
    <w:uiPriority w:val="99"/>
    <w:qFormat/>
    <w:rsid w:val="00C47295"/>
    <w:pPr>
      <w:spacing w:before="280" w:after="119" w:line="276" w:lineRule="auto"/>
    </w:pPr>
    <w:rPr>
      <w:rFonts w:ascii="Calibri" w:hAnsi="Calibri"/>
      <w:color w:val="000000"/>
      <w:sz w:val="22"/>
      <w:szCs w:val="22"/>
      <w:lang w:eastAsia="zh-CN"/>
    </w:rPr>
  </w:style>
  <w:style w:type="paragraph" w:customStyle="1" w:styleId="Szvegtrzsbehzssal22">
    <w:name w:val="Szövegtörzs behúzással 22"/>
    <w:basedOn w:val="Norml"/>
    <w:uiPriority w:val="99"/>
    <w:qFormat/>
    <w:rsid w:val="00C47295"/>
    <w:pPr>
      <w:widowControl w:val="0"/>
      <w:ind w:left="567"/>
      <w:jc w:val="both"/>
    </w:pPr>
    <w:rPr>
      <w:rFonts w:ascii="Frutiger Linotype" w:hAnsi="Frutiger Linotype"/>
      <w:sz w:val="20"/>
      <w:szCs w:val="20"/>
    </w:rPr>
  </w:style>
  <w:style w:type="paragraph" w:customStyle="1" w:styleId="NoSpacing1">
    <w:name w:val="No Spacing1"/>
    <w:uiPriority w:val="99"/>
    <w:qFormat/>
    <w:rsid w:val="00C472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xnembold">
    <w:name w:val="x.x nem bold"/>
    <w:basedOn w:val="Norml"/>
    <w:uiPriority w:val="99"/>
    <w:qFormat/>
    <w:rsid w:val="00C47295"/>
    <w:pPr>
      <w:tabs>
        <w:tab w:val="right" w:pos="8789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xl24">
    <w:name w:val="xl24"/>
    <w:basedOn w:val="Norml"/>
    <w:uiPriority w:val="99"/>
    <w:qFormat/>
    <w:rsid w:val="00C4729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6">
    <w:name w:val="xl26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27">
    <w:name w:val="xl2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8">
    <w:name w:val="xl28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9">
    <w:name w:val="xl29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0">
    <w:name w:val="xl30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1">
    <w:name w:val="xl31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2">
    <w:name w:val="xl32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3">
    <w:name w:val="xl3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4">
    <w:name w:val="xl3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5">
    <w:name w:val="xl3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7">
    <w:name w:val="xl3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8">
    <w:name w:val="xl3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0">
    <w:name w:val="xl4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2"/>
      <w:szCs w:val="22"/>
    </w:rPr>
  </w:style>
  <w:style w:type="paragraph" w:customStyle="1" w:styleId="xl41">
    <w:name w:val="xl4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2">
    <w:name w:val="xl4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3">
    <w:name w:val="xl4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4">
    <w:name w:val="xl44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5">
    <w:name w:val="xl45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6">
    <w:name w:val="xl4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7">
    <w:name w:val="xl47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cmChar0">
    <w:name w:val="cím Char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 w:cs="Hun Swiss"/>
      <w:b/>
      <w:bCs/>
      <w:sz w:val="28"/>
      <w:szCs w:val="28"/>
    </w:rPr>
  </w:style>
  <w:style w:type="paragraph" w:customStyle="1" w:styleId="DefinitionList">
    <w:name w:val="Definition List"/>
    <w:basedOn w:val="Norml"/>
    <w:next w:val="Norml"/>
    <w:uiPriority w:val="99"/>
    <w:qFormat/>
    <w:rsid w:val="00C47295"/>
    <w:pPr>
      <w:ind w:left="360"/>
      <w:jc w:val="both"/>
    </w:pPr>
  </w:style>
  <w:style w:type="paragraph" w:customStyle="1" w:styleId="rub20">
    <w:name w:val="rub2"/>
    <w:basedOn w:val="Norml"/>
    <w:uiPriority w:val="99"/>
    <w:qFormat/>
    <w:rsid w:val="00C47295"/>
    <w:pPr>
      <w:ind w:right="-596"/>
    </w:pPr>
    <w:rPr>
      <w:smallCaps/>
      <w:sz w:val="20"/>
      <w:szCs w:val="20"/>
    </w:rPr>
  </w:style>
  <w:style w:type="paragraph" w:customStyle="1" w:styleId="Preformatted">
    <w:name w:val="Preformatted"/>
    <w:basedOn w:val="Norml"/>
    <w:uiPriority w:val="99"/>
    <w:qFormat/>
    <w:rsid w:val="00C4729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msor2TimesNewRon">
    <w:name w:val="Címsor 2 + Times New Ron"/>
    <w:basedOn w:val="Cmsor2"/>
    <w:uiPriority w:val="99"/>
    <w:qFormat/>
    <w:rsid w:val="00C47295"/>
    <w:pPr>
      <w:pageBreakBefore/>
      <w:overflowPunct w:val="0"/>
      <w:autoSpaceDE w:val="0"/>
      <w:autoSpaceDN w:val="0"/>
      <w:adjustRightInd w:val="0"/>
      <w:jc w:val="right"/>
    </w:pPr>
    <w:rPr>
      <w:rFonts w:ascii="Times New Roman" w:hAnsi="Times New Roman"/>
      <w:b w:val="0"/>
      <w:bCs w:val="0"/>
      <w:i w:val="0"/>
      <w:iCs w:val="0"/>
    </w:rPr>
  </w:style>
  <w:style w:type="paragraph" w:customStyle="1" w:styleId="StlusCmsor2FrutigerLinotype10ptKzprezrtBal0cm">
    <w:name w:val="Stílus Címsor 2 + Frutiger Linotype 10 pt Középre zárt Bal:  0 cm..."/>
    <w:basedOn w:val="Cmsor2"/>
    <w:uiPriority w:val="99"/>
    <w:qFormat/>
    <w:rsid w:val="00C47295"/>
    <w:pPr>
      <w:keepNext w:val="0"/>
      <w:pageBreakBefore/>
      <w:widowControl w:val="0"/>
      <w:autoSpaceDE w:val="0"/>
      <w:autoSpaceDN w:val="0"/>
      <w:spacing w:before="0" w:after="240"/>
      <w:jc w:val="center"/>
    </w:pPr>
    <w:rPr>
      <w:rFonts w:ascii="Frutiger Linotype" w:hAnsi="Frutiger Linotype" w:cs="Frutiger Linotype"/>
      <w:i w:val="0"/>
      <w:iCs w:val="0"/>
      <w:caps/>
    </w:rPr>
  </w:style>
  <w:style w:type="paragraph" w:customStyle="1" w:styleId="StlusStlusCmsor2FrutigerLinotype10ptKzprezrtBal">
    <w:name w:val="Stílus Stílus Címsor 2 + Frutiger Linotype 10 pt Középre zárt Bal:  ..."/>
    <w:basedOn w:val="StlusCmsor2FrutigerLinotype10ptKzprezrtBal0cm"/>
    <w:uiPriority w:val="99"/>
    <w:qFormat/>
    <w:rsid w:val="00C47295"/>
    <w:pPr>
      <w:spacing w:before="240" w:after="0"/>
      <w:jc w:val="both"/>
    </w:pPr>
    <w:rPr>
      <w:sz w:val="24"/>
      <w:szCs w:val="24"/>
    </w:rPr>
  </w:style>
  <w:style w:type="paragraph" w:customStyle="1" w:styleId="StlusFrutigerLinotype10ptKiskapitlisEltte6ptUtna">
    <w:name w:val="Stílus Frutiger Linotype 10 pt Kiskapitális Előtte:  6 pt Utána:..."/>
    <w:basedOn w:val="Norml"/>
    <w:uiPriority w:val="99"/>
    <w:qFormat/>
    <w:rsid w:val="00C47295"/>
    <w:pPr>
      <w:widowControl w:val="0"/>
      <w:autoSpaceDE w:val="0"/>
      <w:autoSpaceDN w:val="0"/>
      <w:spacing w:before="120" w:after="120"/>
      <w:jc w:val="both"/>
      <w:outlineLvl w:val="2"/>
    </w:pPr>
    <w:rPr>
      <w:rFonts w:ascii="Frutiger Linotype" w:hAnsi="Frutiger Linotype" w:cs="Frutiger Linotype"/>
      <w:smallCaps/>
      <w:sz w:val="20"/>
      <w:szCs w:val="20"/>
    </w:rPr>
  </w:style>
  <w:style w:type="paragraph" w:customStyle="1" w:styleId="StlusCmsor2FrutigerLinotype10ptKzprezrtSorkz1">
    <w:name w:val="Stílus Címsor 2 + Frutiger Linotype 10 pt Középre zárt Sorköz:  1..."/>
    <w:basedOn w:val="Cmsor2"/>
    <w:autoRedefine/>
    <w:uiPriority w:val="99"/>
    <w:qFormat/>
    <w:rsid w:val="00C47295"/>
    <w:pPr>
      <w:keepNext w:val="0"/>
      <w:pageBreakBefore/>
      <w:widowControl w:val="0"/>
      <w:tabs>
        <w:tab w:val="num" w:pos="360"/>
      </w:tabs>
      <w:autoSpaceDE w:val="0"/>
      <w:autoSpaceDN w:val="0"/>
      <w:spacing w:after="120"/>
      <w:ind w:left="360" w:hanging="360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lusStlus3Eltte6ptUtna6pt">
    <w:name w:val="Stílus Stílus3 + Előtte:  6 pt Utána:  6 pt"/>
    <w:basedOn w:val="Norml"/>
    <w:uiPriority w:val="99"/>
    <w:qFormat/>
    <w:rsid w:val="00C47295"/>
    <w:pPr>
      <w:widowControl w:val="0"/>
      <w:tabs>
        <w:tab w:val="num" w:pos="576"/>
      </w:tabs>
      <w:autoSpaceDE w:val="0"/>
      <w:autoSpaceDN w:val="0"/>
      <w:spacing w:before="360" w:after="240"/>
      <w:ind w:left="576" w:hanging="576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4">
    <w:name w:val="Stílus4"/>
    <w:basedOn w:val="Stlus3"/>
    <w:uiPriority w:val="99"/>
    <w:qFormat/>
    <w:rsid w:val="00C47295"/>
    <w:pPr>
      <w:widowControl/>
      <w:tabs>
        <w:tab w:val="clear" w:pos="284"/>
        <w:tab w:val="num" w:pos="720"/>
      </w:tabs>
      <w:autoSpaceDE w:val="0"/>
      <w:autoSpaceDN w:val="0"/>
      <w:spacing w:before="120"/>
      <w:ind w:left="720" w:hanging="720"/>
      <w:jc w:val="both"/>
      <w:outlineLvl w:val="2"/>
    </w:pPr>
    <w:rPr>
      <w:rFonts w:cs="Frutiger Linotype"/>
      <w:b w:val="0"/>
      <w:bCs w:val="0"/>
      <w:sz w:val="20"/>
      <w:szCs w:val="20"/>
    </w:rPr>
  </w:style>
  <w:style w:type="paragraph" w:customStyle="1" w:styleId="Stlus5">
    <w:name w:val="Stílus5"/>
    <w:basedOn w:val="Norml"/>
    <w:uiPriority w:val="99"/>
    <w:qFormat/>
    <w:rsid w:val="00C47295"/>
    <w:pPr>
      <w:tabs>
        <w:tab w:val="num" w:pos="576"/>
      </w:tabs>
      <w:autoSpaceDE w:val="0"/>
      <w:autoSpaceDN w:val="0"/>
      <w:spacing w:before="360" w:after="240"/>
      <w:ind w:left="578" w:hanging="578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6">
    <w:name w:val="Stílus6"/>
    <w:basedOn w:val="Norml"/>
    <w:uiPriority w:val="99"/>
    <w:qFormat/>
    <w:rsid w:val="00C47295"/>
    <w:pPr>
      <w:tabs>
        <w:tab w:val="num" w:pos="720"/>
      </w:tabs>
      <w:autoSpaceDE w:val="0"/>
      <w:autoSpaceDN w:val="0"/>
      <w:spacing w:before="120" w:after="120"/>
      <w:ind w:left="720" w:hanging="720"/>
      <w:jc w:val="both"/>
      <w:outlineLvl w:val="2"/>
    </w:pPr>
    <w:rPr>
      <w:rFonts w:ascii="Frutiger Linotype" w:hAnsi="Frutiger Linotype" w:cs="Frutiger Linotype"/>
      <w:sz w:val="20"/>
      <w:szCs w:val="20"/>
    </w:rPr>
  </w:style>
  <w:style w:type="paragraph" w:customStyle="1" w:styleId="StlusStlus3Kzprezrt">
    <w:name w:val="Stílus Stílus3 + Középre zárt"/>
    <w:basedOn w:val="Stlus3"/>
    <w:uiPriority w:val="99"/>
    <w:qFormat/>
    <w:rsid w:val="00C47295"/>
    <w:pPr>
      <w:widowControl/>
      <w:tabs>
        <w:tab w:val="clear" w:pos="284"/>
        <w:tab w:val="num" w:pos="576"/>
      </w:tabs>
      <w:autoSpaceDE w:val="0"/>
      <w:autoSpaceDN w:val="0"/>
      <w:spacing w:before="240" w:after="600"/>
      <w:ind w:left="576" w:hanging="576"/>
      <w:outlineLvl w:val="1"/>
    </w:pPr>
    <w:rPr>
      <w:rFonts w:cs="Frutiger Linotype"/>
      <w:sz w:val="28"/>
      <w:szCs w:val="28"/>
    </w:rPr>
  </w:style>
  <w:style w:type="paragraph" w:customStyle="1" w:styleId="KSzF10">
    <w:name w:val="KSzF1"/>
    <w:basedOn w:val="Cmsor1"/>
    <w:autoRedefine/>
    <w:uiPriority w:val="99"/>
    <w:qFormat/>
    <w:rsid w:val="00C47295"/>
    <w:pPr>
      <w:keepNext w:val="0"/>
      <w:pageBreakBefore/>
      <w:widowControl w:val="0"/>
      <w:tabs>
        <w:tab w:val="num" w:pos="432"/>
      </w:tabs>
      <w:autoSpaceDE w:val="0"/>
      <w:autoSpaceDN w:val="0"/>
      <w:spacing w:before="360" w:after="720"/>
      <w:ind w:left="432" w:hanging="432"/>
      <w:jc w:val="center"/>
    </w:pPr>
    <w:rPr>
      <w:rFonts w:ascii="Frutiger Linotype" w:hAnsi="Frutiger Linotype" w:cs="Frutiger Linotype"/>
      <w:smallCaps/>
      <w:kern w:val="28"/>
    </w:rPr>
  </w:style>
  <w:style w:type="paragraph" w:customStyle="1" w:styleId="Stlus8">
    <w:name w:val="Stílus8"/>
    <w:basedOn w:val="StlusCmsor2FrutigerLinotype10ptKzprezrtSorkz1"/>
    <w:next w:val="Norml"/>
    <w:uiPriority w:val="99"/>
    <w:qFormat/>
    <w:rsid w:val="00C47295"/>
    <w:pPr>
      <w:tabs>
        <w:tab w:val="clear" w:pos="360"/>
        <w:tab w:val="num" w:pos="1559"/>
      </w:tabs>
      <w:spacing w:before="120"/>
      <w:ind w:left="0" w:firstLine="0"/>
    </w:pPr>
    <w:rPr>
      <w:caps/>
    </w:rPr>
  </w:style>
  <w:style w:type="paragraph" w:customStyle="1" w:styleId="Enym">
    <w:name w:val="Enyém"/>
    <w:basedOn w:val="Norml"/>
    <w:autoRedefine/>
    <w:uiPriority w:val="99"/>
    <w:qFormat/>
    <w:rsid w:val="00C47295"/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Style1">
    <w:name w:val="Style1"/>
    <w:basedOn w:val="Cmsor1"/>
    <w:autoRedefine/>
    <w:uiPriority w:val="99"/>
    <w:qFormat/>
    <w:rsid w:val="00C47295"/>
    <w:rPr>
      <w:rFonts w:ascii="Arial" w:hAnsi="Arial" w:cs="Arial"/>
      <w:sz w:val="20"/>
      <w:szCs w:val="20"/>
      <w:lang w:eastAsia="en-US"/>
    </w:rPr>
  </w:style>
  <w:style w:type="character" w:customStyle="1" w:styleId="StyleHeading110ptChar">
    <w:name w:val="Style Heading 1 + 10 pt Char"/>
    <w:link w:val="StyleHeading110pt"/>
    <w:uiPriority w:val="99"/>
    <w:locked/>
    <w:rsid w:val="00C47295"/>
    <w:rPr>
      <w:rFonts w:ascii="Arial" w:eastAsia="Calibri" w:hAnsi="Arial" w:cs="Arial"/>
      <w:b/>
      <w:kern w:val="32"/>
      <w:sz w:val="32"/>
      <w:lang w:val="en-US"/>
    </w:rPr>
  </w:style>
  <w:style w:type="paragraph" w:customStyle="1" w:styleId="StyleHeading110pt">
    <w:name w:val="Style Heading 1 + 10 pt"/>
    <w:basedOn w:val="Cmsor1"/>
    <w:link w:val="StyleHeading110ptChar"/>
    <w:autoRedefine/>
    <w:uiPriority w:val="99"/>
    <w:qFormat/>
    <w:rsid w:val="00C47295"/>
    <w:pPr>
      <w:numPr>
        <w:numId w:val="21"/>
      </w:numPr>
      <w:spacing w:before="120" w:after="120"/>
      <w:ind w:left="0" w:firstLine="0"/>
    </w:pPr>
    <w:rPr>
      <w:rFonts w:ascii="Arial" w:eastAsia="Calibri" w:hAnsi="Arial" w:cs="Arial"/>
      <w:bCs w:val="0"/>
      <w:szCs w:val="22"/>
      <w:lang w:val="en-US" w:eastAsia="en-US"/>
    </w:rPr>
  </w:style>
  <w:style w:type="paragraph" w:customStyle="1" w:styleId="fszveg">
    <w:name w:val="fôszöveg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ind w:left="567"/>
      <w:jc w:val="both"/>
    </w:pPr>
    <w:rPr>
      <w:sz w:val="26"/>
      <w:szCs w:val="26"/>
    </w:rPr>
  </w:style>
  <w:style w:type="paragraph" w:customStyle="1" w:styleId="alszoveg">
    <w:name w:val="alszoveg"/>
    <w:basedOn w:val="Norml"/>
    <w:uiPriority w:val="99"/>
    <w:qFormat/>
    <w:rsid w:val="00C47295"/>
    <w:pPr>
      <w:spacing w:after="120"/>
      <w:ind w:left="1418"/>
      <w:jc w:val="both"/>
    </w:pPr>
    <w:rPr>
      <w:sz w:val="26"/>
      <w:szCs w:val="26"/>
    </w:rPr>
  </w:style>
  <w:style w:type="character" w:customStyle="1" w:styleId="KSZF1Char">
    <w:name w:val="KSZF1 Char"/>
    <w:link w:val="KSZF1"/>
    <w:uiPriority w:val="99"/>
    <w:locked/>
    <w:rsid w:val="00C47295"/>
    <w:rPr>
      <w:b/>
      <w:bCs/>
      <w:kern w:val="28"/>
      <w:sz w:val="36"/>
      <w:szCs w:val="36"/>
      <w:lang w:val="en-US"/>
    </w:rPr>
  </w:style>
  <w:style w:type="paragraph" w:customStyle="1" w:styleId="KSZF1">
    <w:name w:val="KSZF1"/>
    <w:basedOn w:val="Cmsor1"/>
    <w:link w:val="KSZF1Char"/>
    <w:autoRedefine/>
    <w:uiPriority w:val="99"/>
    <w:qFormat/>
    <w:rsid w:val="00C47295"/>
    <w:pPr>
      <w:pageBreakBefore/>
      <w:widowControl w:val="0"/>
      <w:numPr>
        <w:numId w:val="16"/>
      </w:numPr>
      <w:autoSpaceDE w:val="0"/>
      <w:autoSpaceDN w:val="0"/>
      <w:spacing w:after="720"/>
      <w:ind w:left="714" w:hanging="357"/>
      <w:jc w:val="center"/>
    </w:pPr>
    <w:rPr>
      <w:rFonts w:asciiTheme="minorHAnsi" w:eastAsiaTheme="minorHAnsi" w:hAnsiTheme="minorHAnsi" w:cstheme="minorBidi"/>
      <w:kern w:val="28"/>
      <w:sz w:val="36"/>
      <w:szCs w:val="36"/>
      <w:lang w:val="en-US" w:eastAsia="en-US"/>
    </w:rPr>
  </w:style>
  <w:style w:type="character" w:customStyle="1" w:styleId="KSZFiratmintasorszChar">
    <w:name w:val="KSZF_iratminta_sorsz Char"/>
    <w:link w:val="KSZFiratmintasorsz"/>
    <w:uiPriority w:val="99"/>
    <w:locked/>
    <w:rsid w:val="00C47295"/>
    <w:rPr>
      <w:b/>
      <w:bCs/>
      <w:sz w:val="32"/>
      <w:szCs w:val="32"/>
    </w:rPr>
  </w:style>
  <w:style w:type="paragraph" w:customStyle="1" w:styleId="KSZFiratmintasorsz">
    <w:name w:val="KSZF_iratminta_sorsz"/>
    <w:basedOn w:val="Cmsor2"/>
    <w:link w:val="KSZFiratmintasorszChar"/>
    <w:uiPriority w:val="99"/>
    <w:qFormat/>
    <w:rsid w:val="00C47295"/>
    <w:pPr>
      <w:pageBreakBefore/>
      <w:autoSpaceDE w:val="0"/>
      <w:autoSpaceDN w:val="0"/>
      <w:spacing w:after="360"/>
      <w:ind w:left="576" w:hanging="576"/>
      <w:jc w:val="center"/>
    </w:pPr>
    <w:rPr>
      <w:rFonts w:asciiTheme="minorHAnsi" w:eastAsiaTheme="minorHAnsi" w:hAnsiTheme="minorHAnsi" w:cstheme="minorBidi"/>
      <w:i w:val="0"/>
      <w:iCs w:val="0"/>
      <w:sz w:val="32"/>
      <w:szCs w:val="32"/>
      <w:lang w:eastAsia="en-US"/>
    </w:rPr>
  </w:style>
  <w:style w:type="paragraph" w:customStyle="1" w:styleId="Style16">
    <w:name w:val="Style16"/>
    <w:basedOn w:val="Norml"/>
    <w:uiPriority w:val="99"/>
    <w:qFormat/>
    <w:rsid w:val="00C47295"/>
    <w:pPr>
      <w:widowControl w:val="0"/>
      <w:numPr>
        <w:numId w:val="22"/>
      </w:numPr>
      <w:autoSpaceDE w:val="0"/>
      <w:autoSpaceDN w:val="0"/>
      <w:adjustRightInd w:val="0"/>
      <w:ind w:left="0" w:firstLine="0"/>
    </w:pPr>
    <w:rPr>
      <w:rFonts w:ascii="Verdana" w:hAnsi="Verdana" w:cs="Verdana"/>
    </w:rPr>
  </w:style>
  <w:style w:type="paragraph" w:customStyle="1" w:styleId="Cmsor21">
    <w:name w:val="Címsor 21"/>
    <w:aliases w:val="H21"/>
    <w:basedOn w:val="Norml"/>
    <w:next w:val="Norml"/>
    <w:uiPriority w:val="99"/>
    <w:qFormat/>
    <w:rsid w:val="00C47295"/>
    <w:pPr>
      <w:keepNext/>
      <w:keepLines/>
      <w:spacing w:before="360" w:after="240"/>
      <w:jc w:val="center"/>
      <w:outlineLvl w:val="1"/>
    </w:pPr>
    <w:rPr>
      <w:rFonts w:eastAsia="Calibri"/>
      <w:b/>
      <w:bCs/>
      <w:sz w:val="26"/>
      <w:szCs w:val="26"/>
    </w:rPr>
  </w:style>
  <w:style w:type="paragraph" w:customStyle="1" w:styleId="cmsor30">
    <w:name w:val="címsor3"/>
    <w:basedOn w:val="Cmsor3"/>
    <w:uiPriority w:val="99"/>
    <w:qFormat/>
    <w:rsid w:val="00C47295"/>
    <w:pPr>
      <w:tabs>
        <w:tab w:val="num" w:pos="850"/>
        <w:tab w:val="num" w:pos="1644"/>
      </w:tabs>
      <w:spacing w:before="0" w:after="0"/>
      <w:ind w:left="1644" w:hanging="850"/>
      <w:jc w:val="center"/>
    </w:pPr>
    <w:rPr>
      <w:rFonts w:ascii="Frutiger Linotype" w:hAnsi="Frutiger Linotype" w:cs="Frutiger Linotype"/>
      <w:spacing w:val="20"/>
      <w:sz w:val="20"/>
      <w:szCs w:val="20"/>
    </w:rPr>
  </w:style>
  <w:style w:type="character" w:customStyle="1" w:styleId="Stlus9Char">
    <w:name w:val="Stílus9 Char"/>
    <w:link w:val="Stlus9"/>
    <w:uiPriority w:val="99"/>
    <w:locked/>
    <w:rsid w:val="00C47295"/>
    <w:rPr>
      <w:rFonts w:ascii="Calibri" w:hAnsi="Calibri" w:cs="Calibri"/>
      <w:b/>
      <w:color w:val="000000"/>
      <w:sz w:val="24"/>
      <w:szCs w:val="24"/>
    </w:rPr>
  </w:style>
  <w:style w:type="paragraph" w:customStyle="1" w:styleId="Stlus9">
    <w:name w:val="Stílus9"/>
    <w:basedOn w:val="Norml"/>
    <w:link w:val="Stlus9Char"/>
    <w:uiPriority w:val="99"/>
    <w:qFormat/>
    <w:rsid w:val="00C47295"/>
    <w:pPr>
      <w:widowControl w:val="0"/>
      <w:tabs>
        <w:tab w:val="num" w:pos="1417"/>
      </w:tabs>
      <w:autoSpaceDE w:val="0"/>
      <w:autoSpaceDN w:val="0"/>
      <w:adjustRightInd w:val="0"/>
      <w:spacing w:after="120"/>
      <w:ind w:left="1417" w:hanging="567"/>
      <w:jc w:val="both"/>
    </w:pPr>
    <w:rPr>
      <w:rFonts w:ascii="Calibri" w:eastAsiaTheme="minorHAnsi" w:hAnsi="Calibri" w:cs="Calibri"/>
      <w:b/>
      <w:color w:val="000000"/>
      <w:lang w:eastAsia="en-US"/>
    </w:rPr>
  </w:style>
  <w:style w:type="paragraph" w:customStyle="1" w:styleId="Norml2">
    <w:name w:val="Normál2"/>
    <w:uiPriority w:val="99"/>
    <w:qFormat/>
    <w:rsid w:val="00C472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Levlszveg">
    <w:name w:val="Levél szöveg"/>
    <w:basedOn w:val="Norml"/>
    <w:uiPriority w:val="99"/>
    <w:qFormat/>
    <w:rsid w:val="00C47295"/>
    <w:pPr>
      <w:autoSpaceDE w:val="0"/>
      <w:autoSpaceDN w:val="0"/>
      <w:spacing w:line="276" w:lineRule="auto"/>
      <w:jc w:val="both"/>
    </w:pPr>
    <w:rPr>
      <w:rFonts w:ascii="Times" w:eastAsia="Calibri" w:hAnsi="Times" w:cs="Times"/>
      <w:color w:val="000000"/>
      <w:lang w:eastAsia="en-US"/>
    </w:rPr>
  </w:style>
  <w:style w:type="paragraph" w:customStyle="1" w:styleId="ViaNumberedenum1">
    <w:name w:val="Via_Numbered enum1"/>
    <w:basedOn w:val="Norml"/>
    <w:uiPriority w:val="99"/>
    <w:qFormat/>
    <w:rsid w:val="00C47295"/>
    <w:pPr>
      <w:spacing w:after="60" w:line="276" w:lineRule="auto"/>
      <w:ind w:left="360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ViaNormal">
    <w:name w:val="Via_Normal"/>
    <w:basedOn w:val="Norml"/>
    <w:uiPriority w:val="99"/>
    <w:qFormat/>
    <w:rsid w:val="00C47295"/>
    <w:pPr>
      <w:spacing w:after="120" w:line="276" w:lineRule="auto"/>
      <w:jc w:val="both"/>
    </w:pPr>
    <w:rPr>
      <w:sz w:val="22"/>
      <w:szCs w:val="22"/>
      <w:lang w:eastAsia="en-US"/>
    </w:rPr>
  </w:style>
  <w:style w:type="paragraph" w:customStyle="1" w:styleId="xl68">
    <w:name w:val="xl6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72">
    <w:name w:val="xl7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character" w:styleId="Lbjegyzet-hivatkozs">
    <w:name w:val="footnote reference"/>
    <w:aliases w:val="BVI fnr,Footnote symbol,Times 10 Point,Exposant 3 Point,Footnote Reference Number,Voetnootverwijzing,Footnote,16 Point,Superscript 6 Point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styleId="Oldalszm">
    <w:name w:val="page number"/>
    <w:uiPriority w:val="99"/>
    <w:unhideWhenUsed/>
    <w:rsid w:val="00C47295"/>
    <w:rPr>
      <w:rFonts w:ascii="Times New Roman" w:hAnsi="Times New Roman" w:cs="Times New Roman" w:hint="default"/>
    </w:rPr>
  </w:style>
  <w:style w:type="character" w:styleId="Vgjegyzet-hivatkozs">
    <w:name w:val="endnote reference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customStyle="1" w:styleId="FontStyle52">
    <w:name w:val="Font Style52"/>
    <w:uiPriority w:val="99"/>
    <w:rsid w:val="00C47295"/>
    <w:rPr>
      <w:rFonts w:ascii="Verdana" w:hAnsi="Verdana" w:cs="Verdana" w:hint="default"/>
      <w:sz w:val="16"/>
      <w:szCs w:val="16"/>
    </w:rPr>
  </w:style>
  <w:style w:type="character" w:customStyle="1" w:styleId="CharChar6">
    <w:name w:val="Char Char6"/>
    <w:uiPriority w:val="99"/>
    <w:rsid w:val="00C47295"/>
    <w:rPr>
      <w:rFonts w:ascii="Times New Roman" w:hAnsi="Times New Roman" w:cs="Times New Roman" w:hint="default"/>
      <w:sz w:val="24"/>
      <w:lang w:val="hu-HU" w:eastAsia="hu-HU" w:bidi="ar-SA"/>
    </w:rPr>
  </w:style>
  <w:style w:type="character" w:customStyle="1" w:styleId="HTMLPreformattedChar">
    <w:name w:val="HTML Preformatted Char"/>
    <w:uiPriority w:val="99"/>
    <w:locked/>
    <w:rsid w:val="00C47295"/>
    <w:rPr>
      <w:rFonts w:ascii="Courier New" w:hAnsi="Courier New" w:cs="Courier New" w:hint="default"/>
      <w:color w:val="000000"/>
    </w:rPr>
  </w:style>
  <w:style w:type="character" w:customStyle="1" w:styleId="HTML-kntformzottChar1">
    <w:name w:val="HTML-ként formázott Char1"/>
    <w:uiPriority w:val="99"/>
    <w:rsid w:val="00C47295"/>
    <w:rPr>
      <w:rFonts w:ascii="Courier New" w:hAnsi="Courier New" w:cs="Courier New" w:hint="default"/>
    </w:rPr>
  </w:style>
  <w:style w:type="character" w:customStyle="1" w:styleId="Kiemels21">
    <w:name w:val="Kiemelés21"/>
    <w:uiPriority w:val="99"/>
    <w:rsid w:val="00C47295"/>
    <w:rPr>
      <w:b/>
      <w:bCs w:val="0"/>
    </w:rPr>
  </w:style>
  <w:style w:type="character" w:customStyle="1" w:styleId="Hiperhivatkozs1">
    <w:name w:val="Hiperhivatkozás1"/>
    <w:uiPriority w:val="99"/>
    <w:rsid w:val="00C47295"/>
    <w:rPr>
      <w:color w:val="0000FF"/>
      <w:u w:val="single"/>
    </w:rPr>
  </w:style>
  <w:style w:type="character" w:customStyle="1" w:styleId="Mrltotthiperhivatkozs1">
    <w:name w:val="Már látott hiperhivatkozás1"/>
    <w:rsid w:val="00C47295"/>
    <w:rPr>
      <w:color w:val="800080"/>
      <w:u w:val="single"/>
    </w:rPr>
  </w:style>
  <w:style w:type="character" w:customStyle="1" w:styleId="bot">
    <w:name w:val="bot"/>
    <w:rsid w:val="00C47295"/>
  </w:style>
  <w:style w:type="character" w:customStyle="1" w:styleId="Marker">
    <w:name w:val="Marker"/>
    <w:uiPriority w:val="99"/>
    <w:rsid w:val="00C47295"/>
    <w:rPr>
      <w:color w:val="0000FF"/>
    </w:rPr>
  </w:style>
  <w:style w:type="character" w:customStyle="1" w:styleId="content-description1">
    <w:name w:val="content-description1"/>
    <w:uiPriority w:val="99"/>
    <w:rsid w:val="00C47295"/>
    <w:rPr>
      <w:rFonts w:ascii="Verdana" w:hAnsi="Verdana" w:cs="Times New Roman" w:hint="default"/>
      <w:strike w:val="0"/>
      <w:dstrike w:val="0"/>
      <w:color w:val="485775"/>
      <w:sz w:val="15"/>
      <w:szCs w:val="15"/>
      <w:u w:val="none"/>
      <w:effect w:val="none"/>
    </w:rPr>
  </w:style>
  <w:style w:type="character" w:customStyle="1" w:styleId="Cmsor1CharCharChar">
    <w:name w:val="Címsor 1 Char Char Char"/>
    <w:uiPriority w:val="99"/>
    <w:rsid w:val="00C47295"/>
    <w:rPr>
      <w:rFonts w:ascii="Arial" w:hAnsi="Arial" w:cs="Arial" w:hint="default"/>
      <w:b/>
      <w:bCs/>
      <w:kern w:val="32"/>
      <w:sz w:val="32"/>
      <w:szCs w:val="32"/>
      <w:lang w:val="hu-HU" w:eastAsia="hu-HU" w:bidi="ar-SA"/>
    </w:rPr>
  </w:style>
  <w:style w:type="character" w:customStyle="1" w:styleId="errormessage1">
    <w:name w:val="errormessage1"/>
    <w:uiPriority w:val="99"/>
    <w:rsid w:val="00C47295"/>
    <w:rPr>
      <w:rFonts w:ascii="Verdana" w:hAnsi="Verdana" w:cs="Times New Roman" w:hint="default"/>
      <w:b/>
      <w:bCs/>
      <w:color w:val="FF0000"/>
      <w:sz w:val="18"/>
      <w:szCs w:val="18"/>
    </w:rPr>
  </w:style>
  <w:style w:type="character" w:customStyle="1" w:styleId="normaltext1">
    <w:name w:val="normaltext1"/>
    <w:uiPriority w:val="99"/>
    <w:rsid w:val="00C47295"/>
    <w:rPr>
      <w:rFonts w:ascii="Arial" w:hAnsi="Arial" w:cs="Arial" w:hint="default"/>
      <w:sz w:val="18"/>
      <w:szCs w:val="18"/>
    </w:rPr>
  </w:style>
  <w:style w:type="character" w:customStyle="1" w:styleId="Kiemels211">
    <w:name w:val="Kiemelés211"/>
    <w:uiPriority w:val="99"/>
    <w:rsid w:val="00C47295"/>
    <w:rPr>
      <w:rFonts w:ascii="Times New Roman" w:hAnsi="Times New Roman" w:cs="Times New Roman" w:hint="default"/>
      <w:b/>
      <w:bCs w:val="0"/>
    </w:rPr>
  </w:style>
  <w:style w:type="character" w:customStyle="1" w:styleId="Hiperhivatkozs11">
    <w:name w:val="Hiperhivatkozás11"/>
    <w:uiPriority w:val="99"/>
    <w:rsid w:val="00C47295"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uiPriority w:val="99"/>
    <w:rsid w:val="00C47295"/>
    <w:rPr>
      <w:rFonts w:ascii="Times New Roman" w:hAnsi="Times New Roman" w:cs="Times New Roman" w:hint="default"/>
    </w:rPr>
  </w:style>
  <w:style w:type="character" w:customStyle="1" w:styleId="msodel0">
    <w:name w:val="msodel"/>
    <w:rsid w:val="00C47295"/>
    <w:rPr>
      <w:rFonts w:ascii="Times New Roman" w:hAnsi="Times New Roman" w:cs="Times New Roman" w:hint="default"/>
    </w:rPr>
  </w:style>
  <w:style w:type="character" w:customStyle="1" w:styleId="Bekezdsalapbettpusa1">
    <w:name w:val="Bekezdés alapbetűtípusa1"/>
    <w:rsid w:val="00C47295"/>
  </w:style>
  <w:style w:type="character" w:customStyle="1" w:styleId="DeltaViewInsertion">
    <w:name w:val="DeltaView Insertion"/>
    <w:rsid w:val="00C47295"/>
    <w:rPr>
      <w:b/>
      <w:bCs w:val="0"/>
      <w:i/>
      <w:iCs w:val="0"/>
      <w:spacing w:val="0"/>
      <w:lang w:val="hu-HU" w:eastAsia="hu-HU"/>
    </w:rPr>
  </w:style>
  <w:style w:type="character" w:customStyle="1" w:styleId="Lbjegyzet-karakterek">
    <w:name w:val="Lábjegyzet-karakterek"/>
    <w:rsid w:val="00C47295"/>
    <w:rPr>
      <w:vertAlign w:val="superscript"/>
    </w:rPr>
  </w:style>
  <w:style w:type="character" w:customStyle="1" w:styleId="intranetbold1">
    <w:name w:val="intranet_bold1"/>
    <w:uiPriority w:val="99"/>
    <w:rsid w:val="00C47295"/>
    <w:rPr>
      <w:b/>
      <w:bCs/>
    </w:rPr>
  </w:style>
  <w:style w:type="character" w:customStyle="1" w:styleId="hirheading1">
    <w:name w:val="hirheading1"/>
    <w:uiPriority w:val="99"/>
    <w:rsid w:val="00C47295"/>
    <w:rPr>
      <w:rFonts w:ascii="Verdana" w:hAnsi="Verdana" w:hint="default"/>
      <w:b/>
      <w:bCs/>
      <w:color w:val="005236"/>
      <w:sz w:val="15"/>
      <w:szCs w:val="15"/>
    </w:rPr>
  </w:style>
  <w:style w:type="character" w:customStyle="1" w:styleId="apple-style-span">
    <w:name w:val="apple-style-span"/>
    <w:uiPriority w:val="99"/>
    <w:rsid w:val="00C47295"/>
    <w:rPr>
      <w:rFonts w:ascii="Times New Roman" w:hAnsi="Times New Roman" w:cs="Times New Roman" w:hint="default"/>
    </w:rPr>
  </w:style>
  <w:style w:type="character" w:customStyle="1" w:styleId="Stlus3CharChar">
    <w:name w:val="Stílus 3 Char Char"/>
    <w:rsid w:val="00C47295"/>
    <w:rPr>
      <w:b/>
      <w:bCs w:val="0"/>
      <w:sz w:val="26"/>
      <w:szCs w:val="26"/>
      <w:lang w:val="hu-HU" w:eastAsia="hu-HU" w:bidi="ar-SA"/>
    </w:rPr>
  </w:style>
  <w:style w:type="character" w:customStyle="1" w:styleId="Stlus13ptCharChar">
    <w:name w:val="Stílus 13 pt Char Char"/>
    <w:rsid w:val="00C47295"/>
    <w:rPr>
      <w:sz w:val="26"/>
      <w:szCs w:val="26"/>
      <w:lang w:val="hu-HU" w:eastAsia="hu-HU" w:bidi="ar-SA"/>
    </w:rPr>
  </w:style>
  <w:style w:type="character" w:customStyle="1" w:styleId="WW8Num1z0">
    <w:name w:val="WW8Num1z0"/>
    <w:rsid w:val="00C47295"/>
    <w:rPr>
      <w:rFonts w:ascii="OpenSymbol" w:hAnsi="OpenSymbol" w:cs="OpenSymbol" w:hint="default"/>
    </w:rPr>
  </w:style>
  <w:style w:type="character" w:customStyle="1" w:styleId="WW8Num4z0">
    <w:name w:val="WW8Num4z0"/>
    <w:rsid w:val="00C47295"/>
    <w:rPr>
      <w:rFonts w:ascii="OpenSymbol" w:hAnsi="OpenSymbol" w:cs="OpenSymbol" w:hint="default"/>
    </w:rPr>
  </w:style>
  <w:style w:type="character" w:customStyle="1" w:styleId="WW8Num5z0">
    <w:name w:val="WW8Num5z0"/>
    <w:rsid w:val="00C47295"/>
    <w:rPr>
      <w:rFonts w:ascii="OpenSymbol" w:hAnsi="OpenSymbol" w:cs="OpenSymbol" w:hint="default"/>
    </w:rPr>
  </w:style>
  <w:style w:type="character" w:customStyle="1" w:styleId="WW8Num7z0">
    <w:name w:val="WW8Num7z0"/>
    <w:rsid w:val="00C47295"/>
    <w:rPr>
      <w:rFonts w:ascii="Symbol" w:hAnsi="Symbol" w:cs="Symbol" w:hint="default"/>
      <w:sz w:val="20"/>
    </w:rPr>
  </w:style>
  <w:style w:type="character" w:customStyle="1" w:styleId="WW8Num7z1">
    <w:name w:val="WW8Num7z1"/>
    <w:rsid w:val="00C47295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47295"/>
    <w:rPr>
      <w:rFonts w:ascii="Wingdings" w:hAnsi="Wingdings" w:cs="Wingdings" w:hint="default"/>
      <w:sz w:val="20"/>
    </w:rPr>
  </w:style>
  <w:style w:type="character" w:customStyle="1" w:styleId="Bekezdsalapbettpusa3">
    <w:name w:val="Bekezdés alapbetűtípusa3"/>
    <w:rsid w:val="00C47295"/>
  </w:style>
  <w:style w:type="character" w:customStyle="1" w:styleId="Bekezdsalapbettpusa2">
    <w:name w:val="Bekezdés alapbetűtípusa2"/>
    <w:rsid w:val="00C47295"/>
  </w:style>
  <w:style w:type="character" w:customStyle="1" w:styleId="WW8Num1z1">
    <w:name w:val="WW8Num1z1"/>
    <w:rsid w:val="00C47295"/>
    <w:rPr>
      <w:rFonts w:ascii="Courier New" w:hAnsi="Courier New" w:cs="Courier New" w:hint="default"/>
    </w:rPr>
  </w:style>
  <w:style w:type="character" w:customStyle="1" w:styleId="WW8Num1z2">
    <w:name w:val="WW8Num1z2"/>
    <w:rsid w:val="00C47295"/>
    <w:rPr>
      <w:rFonts w:ascii="Wingdings" w:hAnsi="Wingdings" w:cs="Wingdings" w:hint="default"/>
    </w:rPr>
  </w:style>
  <w:style w:type="character" w:customStyle="1" w:styleId="WW8Num1z3">
    <w:name w:val="WW8Num1z3"/>
    <w:rsid w:val="00C47295"/>
    <w:rPr>
      <w:rFonts w:ascii="Symbol" w:hAnsi="Symbol" w:cs="Symbol" w:hint="default"/>
    </w:rPr>
  </w:style>
  <w:style w:type="character" w:customStyle="1" w:styleId="WW8Num4z1">
    <w:name w:val="WW8Num4z1"/>
    <w:rsid w:val="00C47295"/>
    <w:rPr>
      <w:rFonts w:ascii="Courier New" w:hAnsi="Courier New" w:cs="Courier New" w:hint="default"/>
    </w:rPr>
  </w:style>
  <w:style w:type="character" w:customStyle="1" w:styleId="WW8Num4z2">
    <w:name w:val="WW8Num4z2"/>
    <w:rsid w:val="00C47295"/>
    <w:rPr>
      <w:rFonts w:ascii="Wingdings" w:hAnsi="Wingdings" w:cs="Wingdings" w:hint="default"/>
    </w:rPr>
  </w:style>
  <w:style w:type="character" w:customStyle="1" w:styleId="WW8Num4z3">
    <w:name w:val="WW8Num4z3"/>
    <w:rsid w:val="00C47295"/>
    <w:rPr>
      <w:rFonts w:ascii="Symbol" w:hAnsi="Symbol" w:cs="Symbol" w:hint="default"/>
    </w:rPr>
  </w:style>
  <w:style w:type="character" w:customStyle="1" w:styleId="WW8Num13z1">
    <w:name w:val="WW8Num13z1"/>
    <w:rsid w:val="00C47295"/>
    <w:rPr>
      <w:rFonts w:ascii="Courier New" w:hAnsi="Courier New" w:cs="Courier New" w:hint="default"/>
    </w:rPr>
  </w:style>
  <w:style w:type="character" w:customStyle="1" w:styleId="WW8Num13z2">
    <w:name w:val="WW8Num13z2"/>
    <w:rsid w:val="00C47295"/>
    <w:rPr>
      <w:rFonts w:ascii="Wingdings" w:hAnsi="Wingdings" w:cs="Wingdings" w:hint="default"/>
    </w:rPr>
  </w:style>
  <w:style w:type="character" w:customStyle="1" w:styleId="WW8Num13z3">
    <w:name w:val="WW8Num13z3"/>
    <w:rsid w:val="00C47295"/>
    <w:rPr>
      <w:rFonts w:ascii="Symbol" w:hAnsi="Symbol" w:cs="Symbol" w:hint="default"/>
    </w:rPr>
  </w:style>
  <w:style w:type="character" w:customStyle="1" w:styleId="strong11black">
    <w:name w:val="strong_11_black"/>
    <w:rsid w:val="00C47295"/>
  </w:style>
  <w:style w:type="character" w:customStyle="1" w:styleId="apple-converted-space">
    <w:name w:val="apple-converted-space"/>
    <w:rsid w:val="00C47295"/>
  </w:style>
  <w:style w:type="character" w:customStyle="1" w:styleId="Lbjegyzetkarakterek">
    <w:name w:val="Lábjegyzet karakterek"/>
    <w:uiPriority w:val="99"/>
    <w:rsid w:val="00C47295"/>
  </w:style>
  <w:style w:type="character" w:customStyle="1" w:styleId="cmCharChar">
    <w:name w:val="cím Char Char"/>
    <w:uiPriority w:val="99"/>
    <w:rsid w:val="00C47295"/>
    <w:rPr>
      <w:rFonts w:ascii="Hun Swiss" w:hAnsi="Hun Swiss" w:cs="Hun Swiss" w:hint="default"/>
      <w:b/>
      <w:bCs/>
      <w:sz w:val="28"/>
      <w:szCs w:val="28"/>
      <w:lang w:val="hu-HU" w:eastAsia="hu-HU"/>
    </w:rPr>
  </w:style>
  <w:style w:type="character" w:customStyle="1" w:styleId="Cmsor1CharChar2">
    <w:name w:val="Címsor 1 Char Char2"/>
    <w:uiPriority w:val="99"/>
    <w:rsid w:val="00C47295"/>
    <w:rPr>
      <w:rFonts w:ascii="Hun Swiss" w:hAnsi="Hun Swiss" w:cs="Hun Swiss" w:hint="default"/>
      <w:b/>
      <w:bCs/>
      <w:kern w:val="28"/>
      <w:sz w:val="28"/>
      <w:szCs w:val="28"/>
      <w:lang w:val="en-US" w:eastAsia="hu-HU"/>
    </w:rPr>
  </w:style>
  <w:style w:type="character" w:customStyle="1" w:styleId="Rub3Char">
    <w:name w:val="Rub3 Char"/>
    <w:uiPriority w:val="99"/>
    <w:rsid w:val="00C47295"/>
    <w:rPr>
      <w:rFonts w:ascii="Times New Roman" w:hAnsi="Times New Roman" w:cs="Times New Roman" w:hint="default"/>
      <w:b/>
      <w:bCs/>
      <w:i/>
      <w:iCs/>
      <w:lang w:val="en-GB" w:eastAsia="hu-HU"/>
    </w:rPr>
  </w:style>
  <w:style w:type="character" w:customStyle="1" w:styleId="h40">
    <w:name w:val="h4"/>
    <w:uiPriority w:val="99"/>
    <w:rsid w:val="00C47295"/>
    <w:rPr>
      <w:rFonts w:ascii="Times New Roman" w:hAnsi="Times New Roman" w:cs="Times New Roman" w:hint="default"/>
    </w:rPr>
  </w:style>
  <w:style w:type="character" w:customStyle="1" w:styleId="FontStyle40">
    <w:name w:val="Font Style40"/>
    <w:uiPriority w:val="99"/>
    <w:rsid w:val="00C47295"/>
    <w:rPr>
      <w:rFonts w:ascii="Verdana" w:hAnsi="Verdana" w:cs="Verdana" w:hint="default"/>
      <w:sz w:val="18"/>
      <w:szCs w:val="18"/>
    </w:rPr>
  </w:style>
  <w:style w:type="character" w:customStyle="1" w:styleId="FontStyle47">
    <w:name w:val="Font Style47"/>
    <w:uiPriority w:val="99"/>
    <w:rsid w:val="00C47295"/>
    <w:rPr>
      <w:rFonts w:ascii="Verdana" w:hAnsi="Verdana" w:cs="Verdana" w:hint="default"/>
      <w:b/>
      <w:bCs/>
      <w:i/>
      <w:iCs/>
      <w:sz w:val="16"/>
      <w:szCs w:val="16"/>
    </w:rPr>
  </w:style>
  <w:style w:type="table" w:styleId="Rcsostblzat">
    <w:name w:val="Table Grid"/>
    <w:basedOn w:val="Normltblzat"/>
    <w:rsid w:val="005D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olumn-title">
    <w:name w:val="ui-column-title"/>
    <w:basedOn w:val="Bekezdsalapbettpusa"/>
    <w:rsid w:val="008E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arga@vddr.hu" TargetMode="External"/><Relationship Id="rId13" Type="http://schemas.openxmlformats.org/officeDocument/2006/relationships/hyperlink" Target="mailto:dontobizottsag@kt.h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zbeszerzes@kef.gov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beszerzes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rvarga@vddr.h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nfo@vddr.hu" TargetMode="External"/><Relationship Id="rId14" Type="http://schemas.openxmlformats.org/officeDocument/2006/relationships/hyperlink" Target="http://www.kozbeszerzes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AA8E-EF8A-4836-A1BC-8FF5CA3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3106</Words>
  <Characters>21437</Characters>
  <Application>Microsoft Office Word</Application>
  <DocSecurity>4</DocSecurity>
  <Lines>178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2024-03-14T16:39:00Z</dcterms:created>
  <dcterms:modified xsi:type="dcterms:W3CDTF">2024-03-14T16:39:00Z</dcterms:modified>
</cp:coreProperties>
</file>