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E534EF" w14:textId="7CA73DC6" w:rsidR="00C01702" w:rsidRPr="00745639" w:rsidRDefault="00C01702" w:rsidP="004C5BAD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74563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                                                                                                                        5. melléklet</w:t>
      </w:r>
    </w:p>
    <w:p w14:paraId="45DD21A0" w14:textId="7DF02FBD" w:rsidR="00F40164" w:rsidRPr="00037E21" w:rsidRDefault="00F40164" w:rsidP="004C5BAD">
      <w:pPr>
        <w:pStyle w:val="Listaszerbekezds"/>
        <w:numPr>
          <w:ilvl w:val="0"/>
          <w:numId w:val="1"/>
        </w:numPr>
        <w:ind w:left="426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037E21">
        <w:rPr>
          <w:rFonts w:ascii="Times New Roman" w:hAnsi="Times New Roman" w:cs="Times New Roman"/>
          <w:b/>
          <w:iCs/>
          <w:sz w:val="24"/>
          <w:szCs w:val="24"/>
        </w:rPr>
        <w:t xml:space="preserve">A Közszolgáltatási szerződés 5.2.3.3. pontja </w:t>
      </w:r>
      <w:r w:rsidR="00037E21" w:rsidRPr="00037E21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(Közbiztonsági feladatok) </w:t>
      </w:r>
      <w:r w:rsidRPr="00037E21">
        <w:rPr>
          <w:rFonts w:ascii="Times New Roman" w:hAnsi="Times New Roman" w:cs="Times New Roman"/>
          <w:b/>
          <w:iCs/>
          <w:sz w:val="24"/>
          <w:szCs w:val="24"/>
        </w:rPr>
        <w:t>helyébe a következő rendelkezés lép:</w:t>
      </w:r>
    </w:p>
    <w:p w14:paraId="67459A8B" w14:textId="24A8877A" w:rsidR="00586E5F" w:rsidRPr="00F40164" w:rsidRDefault="00037E21" w:rsidP="00F4016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„</w:t>
      </w:r>
      <w:r w:rsidR="00586E5F" w:rsidRPr="00F40164">
        <w:rPr>
          <w:rFonts w:ascii="Times New Roman" w:eastAsia="Calibri" w:hAnsi="Times New Roman" w:cs="Times New Roman"/>
          <w:sz w:val="24"/>
          <w:szCs w:val="24"/>
        </w:rPr>
        <w:t xml:space="preserve">5.2.3.3. A Közszolgáltató végzi </w:t>
      </w:r>
      <w:proofErr w:type="gramStart"/>
      <w:r w:rsidR="00586E5F" w:rsidRPr="00F40164">
        <w:rPr>
          <w:rFonts w:ascii="Times New Roman" w:eastAsia="Calibri" w:hAnsi="Times New Roman" w:cs="Times New Roman"/>
          <w:sz w:val="24"/>
          <w:szCs w:val="24"/>
        </w:rPr>
        <w:t>a  Budapest</w:t>
      </w:r>
      <w:proofErr w:type="gramEnd"/>
      <w:r w:rsidR="00586E5F" w:rsidRPr="00F40164">
        <w:rPr>
          <w:rFonts w:ascii="Times New Roman" w:eastAsia="Calibri" w:hAnsi="Times New Roman" w:cs="Times New Roman"/>
          <w:sz w:val="24"/>
          <w:szCs w:val="24"/>
        </w:rPr>
        <w:t xml:space="preserve"> Főváros XIV. Kerület Zugló Önkormányzatának tulajdonában</w:t>
      </w:r>
      <w:r w:rsidR="00F40164" w:rsidRPr="00F401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40164" w:rsidRPr="00897E4F">
        <w:rPr>
          <w:rFonts w:ascii="Times New Roman" w:eastAsia="Calibri" w:hAnsi="Times New Roman" w:cs="Times New Roman"/>
          <w:sz w:val="24"/>
          <w:szCs w:val="24"/>
        </w:rPr>
        <w:t>lévő</w:t>
      </w:r>
      <w:r w:rsidR="00F40164" w:rsidRPr="00037E21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egyes</w:t>
      </w:r>
      <w:r w:rsidR="00586E5F" w:rsidRPr="00F40164">
        <w:rPr>
          <w:rFonts w:ascii="Times New Roman" w:eastAsia="Calibri" w:hAnsi="Times New Roman" w:cs="Times New Roman"/>
          <w:sz w:val="24"/>
          <w:szCs w:val="24"/>
        </w:rPr>
        <w:t xml:space="preserve"> önkormányzati  intézmények,</w:t>
      </w:r>
      <w:r w:rsidR="000A35E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A35EE" w:rsidRPr="000A35EE">
        <w:rPr>
          <w:rFonts w:ascii="Times New Roman" w:eastAsia="Calibri" w:hAnsi="Times New Roman" w:cs="Times New Roman"/>
          <w:sz w:val="24"/>
          <w:szCs w:val="24"/>
          <w:u w:val="single"/>
        </w:rPr>
        <w:t>ingatlanok</w:t>
      </w:r>
      <w:r w:rsidR="000A35E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586E5F" w:rsidRPr="00F40164">
        <w:rPr>
          <w:rFonts w:ascii="Times New Roman" w:eastAsia="Calibri" w:hAnsi="Times New Roman" w:cs="Times New Roman"/>
          <w:sz w:val="24"/>
          <w:szCs w:val="24"/>
        </w:rPr>
        <w:t xml:space="preserve"> közfeladatot ellátó szervek  használatában lévő </w:t>
      </w:r>
      <w:r w:rsidR="00897E4F" w:rsidRPr="00897E4F">
        <w:rPr>
          <w:rFonts w:ascii="Times New Roman" w:eastAsia="Calibri" w:hAnsi="Times New Roman" w:cs="Times New Roman"/>
          <w:sz w:val="24"/>
          <w:szCs w:val="24"/>
          <w:u w:val="single"/>
        </w:rPr>
        <w:t>önkormányzati, illetve egyéb</w:t>
      </w:r>
      <w:r w:rsidR="00897E4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86E5F" w:rsidRPr="00F40164">
        <w:rPr>
          <w:rFonts w:ascii="Times New Roman" w:eastAsia="Calibri" w:hAnsi="Times New Roman" w:cs="Times New Roman"/>
          <w:sz w:val="24"/>
          <w:szCs w:val="24"/>
        </w:rPr>
        <w:t>objektumok őrzés-védelmét, recepciós  szolgáltatás ellátását.</w:t>
      </w:r>
      <w:r>
        <w:rPr>
          <w:rFonts w:ascii="Times New Roman" w:eastAsia="Calibri" w:hAnsi="Times New Roman" w:cs="Times New Roman"/>
          <w:sz w:val="24"/>
          <w:szCs w:val="24"/>
        </w:rPr>
        <w:t>”</w:t>
      </w:r>
    </w:p>
    <w:p w14:paraId="082524A6" w14:textId="13FBA95B" w:rsidR="005A553A" w:rsidRPr="005A553A" w:rsidRDefault="00C872F1" w:rsidP="003E7B2D">
      <w:pPr>
        <w:pStyle w:val="Listaszerbekezds"/>
        <w:numPr>
          <w:ilvl w:val="0"/>
          <w:numId w:val="1"/>
        </w:numPr>
        <w:ind w:left="360"/>
        <w:jc w:val="both"/>
        <w:rPr>
          <w:rFonts w:ascii="Times New Roman" w:eastAsia="Calibri" w:hAnsi="Times New Roman" w:cs="Times New Roman"/>
          <w:iCs/>
          <w:sz w:val="24"/>
          <w:szCs w:val="24"/>
          <w:u w:val="single"/>
        </w:rPr>
      </w:pPr>
      <w:r w:rsidRPr="005A553A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A Közszolgáltatási szerződés </w:t>
      </w:r>
      <w:r w:rsidR="008938E0" w:rsidRPr="005A553A">
        <w:rPr>
          <w:rFonts w:ascii="Times New Roman" w:eastAsia="Calibri" w:hAnsi="Times New Roman" w:cs="Times New Roman"/>
          <w:b/>
          <w:iCs/>
          <w:sz w:val="24"/>
          <w:szCs w:val="24"/>
        </w:rPr>
        <w:t>5.2.3</w:t>
      </w:r>
      <w:r w:rsidRPr="005A553A">
        <w:rPr>
          <w:rFonts w:ascii="Times New Roman" w:eastAsia="Calibri" w:hAnsi="Times New Roman" w:cs="Times New Roman"/>
          <w:b/>
          <w:iCs/>
          <w:sz w:val="24"/>
          <w:szCs w:val="24"/>
        </w:rPr>
        <w:t>. pontj</w:t>
      </w:r>
      <w:r w:rsidR="008938E0" w:rsidRPr="005A553A">
        <w:rPr>
          <w:rFonts w:ascii="Times New Roman" w:eastAsia="Calibri" w:hAnsi="Times New Roman" w:cs="Times New Roman"/>
          <w:b/>
          <w:iCs/>
          <w:sz w:val="24"/>
          <w:szCs w:val="24"/>
        </w:rPr>
        <w:t>a</w:t>
      </w:r>
      <w:r w:rsidR="001F504C" w:rsidRPr="005A553A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 </w:t>
      </w:r>
      <w:r w:rsidR="00F40164" w:rsidRPr="005A553A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(Közbiztonsági feladatok) </w:t>
      </w:r>
      <w:r w:rsidR="008938E0" w:rsidRPr="005A553A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kiegészül </w:t>
      </w:r>
      <w:r w:rsidR="005A553A">
        <w:rPr>
          <w:rFonts w:ascii="Times New Roman" w:eastAsia="Calibri" w:hAnsi="Times New Roman" w:cs="Times New Roman"/>
          <w:b/>
          <w:iCs/>
          <w:sz w:val="24"/>
          <w:szCs w:val="24"/>
        </w:rPr>
        <w:t>a következő 5.2.3.5. ponttal:</w:t>
      </w:r>
    </w:p>
    <w:p w14:paraId="389CD29D" w14:textId="77777777" w:rsidR="005A553A" w:rsidRPr="005A553A" w:rsidRDefault="005A553A" w:rsidP="005A553A">
      <w:pPr>
        <w:pStyle w:val="Listaszerbekezds"/>
        <w:ind w:left="360"/>
        <w:jc w:val="both"/>
        <w:rPr>
          <w:rFonts w:ascii="Times New Roman" w:eastAsia="Calibri" w:hAnsi="Times New Roman" w:cs="Times New Roman"/>
          <w:iCs/>
          <w:sz w:val="24"/>
          <w:szCs w:val="24"/>
          <w:u w:val="single"/>
        </w:rPr>
      </w:pPr>
    </w:p>
    <w:p w14:paraId="27DA0DE8" w14:textId="7348A09B" w:rsidR="00BC6802" w:rsidRDefault="00037E21" w:rsidP="005A553A">
      <w:pPr>
        <w:pStyle w:val="Listaszerbekezds"/>
        <w:ind w:left="360"/>
        <w:jc w:val="both"/>
        <w:rPr>
          <w:rFonts w:ascii="Times New Roman" w:eastAsia="Calibri" w:hAnsi="Times New Roman" w:cs="Times New Roman"/>
          <w:iCs/>
          <w:sz w:val="24"/>
          <w:szCs w:val="24"/>
          <w:u w:val="single"/>
        </w:rPr>
      </w:pPr>
      <w:r w:rsidRPr="005A553A">
        <w:rPr>
          <w:rFonts w:ascii="Times New Roman" w:eastAsia="Calibri" w:hAnsi="Times New Roman" w:cs="Times New Roman"/>
          <w:iCs/>
          <w:sz w:val="24"/>
          <w:szCs w:val="24"/>
          <w:u w:val="single"/>
        </w:rPr>
        <w:t>„</w:t>
      </w:r>
      <w:r w:rsidR="00F40164" w:rsidRPr="005A553A">
        <w:rPr>
          <w:rFonts w:ascii="Times New Roman" w:eastAsia="Calibri" w:hAnsi="Times New Roman" w:cs="Times New Roman"/>
          <w:iCs/>
          <w:sz w:val="24"/>
          <w:szCs w:val="24"/>
          <w:u w:val="single"/>
        </w:rPr>
        <w:t>5.2.3.5</w:t>
      </w:r>
      <w:r w:rsidR="008938E0" w:rsidRPr="005A553A">
        <w:rPr>
          <w:rFonts w:ascii="Times New Roman" w:eastAsia="Calibri" w:hAnsi="Times New Roman" w:cs="Times New Roman"/>
          <w:iCs/>
          <w:sz w:val="24"/>
          <w:szCs w:val="24"/>
          <w:u w:val="single"/>
        </w:rPr>
        <w:t>. A Közszolgáltató 2022. január 1-jétől közreműködik technikai segítség nyújtásával (gépkocsi, valamint saját munkavállalójának biztosításával) a Zuglói Önkormányzati Rendészettel együttműködve a kerékbilincs alkalmazása ható</w:t>
      </w:r>
      <w:r w:rsidRPr="005A553A">
        <w:rPr>
          <w:rFonts w:ascii="Times New Roman" w:eastAsia="Calibri" w:hAnsi="Times New Roman" w:cs="Times New Roman"/>
          <w:iCs/>
          <w:sz w:val="24"/>
          <w:szCs w:val="24"/>
          <w:u w:val="single"/>
        </w:rPr>
        <w:t>sági feladatainak elvégzésében.”</w:t>
      </w:r>
    </w:p>
    <w:p w14:paraId="444656C4" w14:textId="77777777" w:rsidR="005A553A" w:rsidRPr="005A553A" w:rsidRDefault="005A553A" w:rsidP="005A553A">
      <w:pPr>
        <w:pStyle w:val="Listaszerbekezds"/>
        <w:ind w:left="360"/>
        <w:jc w:val="both"/>
        <w:rPr>
          <w:rFonts w:ascii="Times New Roman" w:eastAsia="Calibri" w:hAnsi="Times New Roman" w:cs="Times New Roman"/>
          <w:iCs/>
          <w:sz w:val="24"/>
          <w:szCs w:val="24"/>
          <w:u w:val="single"/>
        </w:rPr>
      </w:pPr>
    </w:p>
    <w:p w14:paraId="3CC6D7DC" w14:textId="4FF15407" w:rsidR="009C195D" w:rsidRPr="00037E21" w:rsidRDefault="00B92C14" w:rsidP="00037E21">
      <w:pPr>
        <w:pStyle w:val="Listaszerbekezds"/>
        <w:numPr>
          <w:ilvl w:val="0"/>
          <w:numId w:val="1"/>
        </w:numPr>
        <w:ind w:left="426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037E21">
        <w:rPr>
          <w:rFonts w:ascii="Times New Roman" w:eastAsia="Calibri" w:hAnsi="Times New Roman" w:cs="Times New Roman"/>
          <w:b/>
          <w:iCs/>
          <w:sz w:val="24"/>
          <w:szCs w:val="24"/>
        </w:rPr>
        <w:t>A Közszolgáltatási szerződés 5.2.</w:t>
      </w:r>
      <w:r w:rsidR="009C195D" w:rsidRPr="00037E21">
        <w:rPr>
          <w:rFonts w:ascii="Times New Roman" w:eastAsia="Calibri" w:hAnsi="Times New Roman" w:cs="Times New Roman"/>
          <w:b/>
          <w:iCs/>
          <w:sz w:val="24"/>
          <w:szCs w:val="24"/>
        </w:rPr>
        <w:t>4</w:t>
      </w:r>
      <w:r w:rsidRPr="00037E21">
        <w:rPr>
          <w:rFonts w:ascii="Times New Roman" w:eastAsia="Calibri" w:hAnsi="Times New Roman" w:cs="Times New Roman"/>
          <w:b/>
          <w:iCs/>
          <w:sz w:val="24"/>
          <w:szCs w:val="24"/>
        </w:rPr>
        <w:t>.</w:t>
      </w:r>
      <w:r w:rsidR="00037E21">
        <w:rPr>
          <w:rFonts w:ascii="Times New Roman" w:eastAsia="Calibri" w:hAnsi="Times New Roman" w:cs="Times New Roman"/>
          <w:b/>
          <w:iCs/>
          <w:sz w:val="24"/>
          <w:szCs w:val="24"/>
        </w:rPr>
        <w:t>1-5.2.4.2.</w:t>
      </w:r>
      <w:r w:rsidRPr="00037E21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 pontja </w:t>
      </w:r>
      <w:r w:rsidR="00037E21" w:rsidRPr="00037E21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(Parkolás-üzemeltetési feladatok irányítása, ellenőrzése) </w:t>
      </w:r>
      <w:r w:rsidRPr="00037E21">
        <w:rPr>
          <w:rFonts w:ascii="Times New Roman" w:eastAsia="Calibri" w:hAnsi="Times New Roman" w:cs="Times New Roman"/>
          <w:b/>
          <w:iCs/>
          <w:sz w:val="24"/>
          <w:szCs w:val="24"/>
        </w:rPr>
        <w:t>helyébe a következő rendelkezés lép:</w:t>
      </w:r>
    </w:p>
    <w:p w14:paraId="32E01B64" w14:textId="77777777" w:rsidR="009C195D" w:rsidRPr="009C195D" w:rsidRDefault="009C195D" w:rsidP="009C195D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5446B4C" w14:textId="45798A91" w:rsidR="009C195D" w:rsidRDefault="009C195D" w:rsidP="009C195D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195D">
        <w:rPr>
          <w:rFonts w:ascii="Times New Roman" w:eastAsia="Calibri" w:hAnsi="Times New Roman" w:cs="Times New Roman"/>
          <w:sz w:val="24"/>
          <w:szCs w:val="24"/>
        </w:rPr>
        <w:t xml:space="preserve">5.2.4.1. Önkormányzat parkolás üzemeltetési feladatok ellátására közbeszerzési eljárás eredményeként C-WARE Kft-vel parkolójegy-kiadó automaták műszaki jellegű üzemeltetésére (karbantartására) </w:t>
      </w:r>
      <w:r w:rsidRPr="004D488A">
        <w:rPr>
          <w:rFonts w:ascii="Times New Roman" w:eastAsia="Calibri" w:hAnsi="Times New Roman" w:cs="Times New Roman"/>
          <w:sz w:val="24"/>
          <w:szCs w:val="24"/>
          <w:u w:val="single"/>
        </w:rPr>
        <w:t>204 db. automatára vonatkozóan</w:t>
      </w:r>
      <w:r w:rsidRPr="009C195D">
        <w:rPr>
          <w:rFonts w:ascii="Times New Roman" w:eastAsia="Calibri" w:hAnsi="Times New Roman" w:cs="Times New Roman"/>
          <w:sz w:val="24"/>
          <w:szCs w:val="24"/>
        </w:rPr>
        <w:t xml:space="preserve"> 2017. április 18-án kötött, </w:t>
      </w:r>
      <w:r w:rsidRPr="004D488A">
        <w:rPr>
          <w:rFonts w:ascii="Times New Roman" w:eastAsia="Calibri" w:hAnsi="Times New Roman" w:cs="Times New Roman"/>
          <w:sz w:val="24"/>
          <w:szCs w:val="24"/>
          <w:u w:val="single"/>
        </w:rPr>
        <w:t>76 db. automatára vonatkozóan 2020. június 3-án kötött</w:t>
      </w:r>
      <w:r w:rsidR="008958FE">
        <w:rPr>
          <w:rFonts w:ascii="Times New Roman" w:eastAsia="Calibri" w:hAnsi="Times New Roman" w:cs="Times New Roman"/>
          <w:sz w:val="24"/>
          <w:szCs w:val="24"/>
        </w:rPr>
        <w:t xml:space="preserve"> vállalkozási szerződést.</w:t>
      </w:r>
      <w:r w:rsidRPr="009C195D">
        <w:rPr>
          <w:rFonts w:ascii="Times New Roman" w:eastAsia="Calibri" w:hAnsi="Times New Roman" w:cs="Times New Roman"/>
          <w:sz w:val="24"/>
          <w:szCs w:val="24"/>
        </w:rPr>
        <w:t xml:space="preserve"> Felek a vállalkozási szerződés</w:t>
      </w:r>
      <w:r w:rsidRPr="00661663">
        <w:rPr>
          <w:rFonts w:ascii="Times New Roman" w:eastAsia="Calibri" w:hAnsi="Times New Roman" w:cs="Times New Roman"/>
          <w:sz w:val="24"/>
          <w:szCs w:val="24"/>
          <w:u w:val="single"/>
        </w:rPr>
        <w:t>eke</w:t>
      </w:r>
      <w:r w:rsidRPr="009C195D">
        <w:rPr>
          <w:rFonts w:ascii="Times New Roman" w:eastAsia="Calibri" w:hAnsi="Times New Roman" w:cs="Times New Roman"/>
          <w:sz w:val="24"/>
          <w:szCs w:val="24"/>
        </w:rPr>
        <w:t>t a közszolgáltatási szerződéshez 1. mellékletként csatolják.</w:t>
      </w:r>
    </w:p>
    <w:p w14:paraId="1F8223AF" w14:textId="77777777" w:rsidR="009C195D" w:rsidRPr="009C195D" w:rsidRDefault="009C195D" w:rsidP="009C195D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8BBEE3F" w14:textId="77777777" w:rsidR="009C195D" w:rsidRPr="009C195D" w:rsidRDefault="009C195D" w:rsidP="009C195D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195D">
        <w:rPr>
          <w:rFonts w:ascii="Times New Roman" w:eastAsia="Calibri" w:hAnsi="Times New Roman" w:cs="Times New Roman"/>
          <w:sz w:val="24"/>
          <w:szCs w:val="24"/>
        </w:rPr>
        <w:t>5.2.4.2. Önkormányzat megbízza Közszolgáltatót, hogy az 5.2.4.1. pont szerinti szerződés</w:t>
      </w:r>
      <w:r w:rsidRPr="004D488A">
        <w:rPr>
          <w:rFonts w:ascii="Times New Roman" w:eastAsia="Calibri" w:hAnsi="Times New Roman" w:cs="Times New Roman"/>
          <w:sz w:val="24"/>
          <w:szCs w:val="24"/>
          <w:u w:val="single"/>
        </w:rPr>
        <w:t>ek</w:t>
      </w:r>
      <w:r w:rsidRPr="009C195D">
        <w:rPr>
          <w:rFonts w:ascii="Times New Roman" w:eastAsia="Calibri" w:hAnsi="Times New Roman" w:cs="Times New Roman"/>
          <w:sz w:val="24"/>
          <w:szCs w:val="24"/>
        </w:rPr>
        <w:t>ben nevesített parkolás üzemeltetési feladatok ellátását koordinálja, irányítja és a vállalkozó tevékenységét, annak minőségét, pontosságát, szabályszerűségét, eredményességét ellenőrizze.</w:t>
      </w:r>
    </w:p>
    <w:p w14:paraId="28EC76B6" w14:textId="77777777" w:rsidR="002B34C3" w:rsidRPr="009C195D" w:rsidRDefault="002B34C3" w:rsidP="009C195D">
      <w:pPr>
        <w:spacing w:after="0" w:line="240" w:lineRule="auto"/>
        <w:jc w:val="both"/>
        <w:rPr>
          <w:rFonts w:ascii="Times New Roman" w:eastAsia="Calibri" w:hAnsi="Times New Roman" w:cs="Times New Roman"/>
          <w:iCs/>
          <w:sz w:val="24"/>
          <w:szCs w:val="24"/>
          <w:highlight w:val="lightGray"/>
        </w:rPr>
      </w:pPr>
    </w:p>
    <w:p w14:paraId="1292F472" w14:textId="54F43C77" w:rsidR="002B34C3" w:rsidRPr="000A35EE" w:rsidRDefault="002B34C3" w:rsidP="009C195D">
      <w:pPr>
        <w:pStyle w:val="Listaszerbekezds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0A35EE">
        <w:rPr>
          <w:rFonts w:ascii="Times New Roman" w:hAnsi="Times New Roman" w:cs="Times New Roman"/>
          <w:b/>
          <w:iCs/>
          <w:sz w:val="24"/>
          <w:szCs w:val="24"/>
        </w:rPr>
        <w:t>A Közszolgáltatási szerződés 5.2.</w:t>
      </w:r>
      <w:r w:rsidR="009C195D" w:rsidRPr="000A35EE">
        <w:rPr>
          <w:rFonts w:ascii="Times New Roman" w:hAnsi="Times New Roman" w:cs="Times New Roman"/>
          <w:b/>
          <w:iCs/>
          <w:sz w:val="24"/>
          <w:szCs w:val="24"/>
        </w:rPr>
        <w:t>5</w:t>
      </w:r>
      <w:r w:rsidRPr="000A35EE">
        <w:rPr>
          <w:rFonts w:ascii="Times New Roman" w:hAnsi="Times New Roman" w:cs="Times New Roman"/>
          <w:b/>
          <w:iCs/>
          <w:sz w:val="24"/>
          <w:szCs w:val="24"/>
        </w:rPr>
        <w:t>.</w:t>
      </w:r>
      <w:r w:rsidR="009C195D" w:rsidRPr="000A35EE">
        <w:rPr>
          <w:rFonts w:ascii="Times New Roman" w:hAnsi="Times New Roman" w:cs="Times New Roman"/>
          <w:b/>
          <w:iCs/>
          <w:sz w:val="24"/>
          <w:szCs w:val="24"/>
        </w:rPr>
        <w:t>5.</w:t>
      </w:r>
      <w:r w:rsidRPr="000A35EE">
        <w:rPr>
          <w:rFonts w:ascii="Times New Roman" w:hAnsi="Times New Roman" w:cs="Times New Roman"/>
          <w:b/>
          <w:iCs/>
          <w:sz w:val="24"/>
          <w:szCs w:val="24"/>
        </w:rPr>
        <w:t xml:space="preserve"> pontjának </w:t>
      </w:r>
      <w:r w:rsidR="00B50093">
        <w:rPr>
          <w:rFonts w:ascii="Times New Roman" w:hAnsi="Times New Roman" w:cs="Times New Roman"/>
          <w:b/>
          <w:iCs/>
          <w:sz w:val="24"/>
          <w:szCs w:val="24"/>
        </w:rPr>
        <w:t xml:space="preserve">(Parkolás üzemeltetési feladatok ellátása) </w:t>
      </w:r>
      <w:r w:rsidRPr="000A35EE">
        <w:rPr>
          <w:rFonts w:ascii="Times New Roman" w:hAnsi="Times New Roman" w:cs="Times New Roman"/>
          <w:b/>
          <w:iCs/>
          <w:sz w:val="24"/>
          <w:szCs w:val="24"/>
        </w:rPr>
        <w:t>helyébe a következő rendelkezés lép:</w:t>
      </w:r>
    </w:p>
    <w:p w14:paraId="429D6E0E" w14:textId="40A05327" w:rsidR="009C195D" w:rsidRPr="009C195D" w:rsidRDefault="00B50093" w:rsidP="009C195D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9C195D" w:rsidRPr="009C195D">
        <w:rPr>
          <w:rFonts w:ascii="Times New Roman" w:hAnsi="Times New Roman" w:cs="Times New Roman"/>
          <w:sz w:val="24"/>
          <w:szCs w:val="24"/>
        </w:rPr>
        <w:t>5.2.5.5. Közszolgáltató látja el</w:t>
      </w:r>
      <w:r w:rsidR="009C195D">
        <w:rPr>
          <w:rFonts w:ascii="Times New Roman" w:hAnsi="Times New Roman" w:cs="Times New Roman"/>
          <w:sz w:val="24"/>
          <w:szCs w:val="24"/>
        </w:rPr>
        <w:t xml:space="preserve"> </w:t>
      </w:r>
      <w:r w:rsidR="009C195D" w:rsidRPr="009C195D">
        <w:rPr>
          <w:rFonts w:ascii="Times New Roman" w:hAnsi="Times New Roman" w:cs="Times New Roman"/>
          <w:sz w:val="24"/>
          <w:szCs w:val="24"/>
        </w:rPr>
        <w:t xml:space="preserve">- 3. személy bevonásával - az üzemeltetett parkolóhelyeket érintő </w:t>
      </w:r>
    </w:p>
    <w:p w14:paraId="2C93E8B4" w14:textId="5894BC07" w:rsidR="009C195D" w:rsidRPr="004D488A" w:rsidRDefault="009C195D" w:rsidP="009C195D">
      <w:pPr>
        <w:ind w:left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D488A">
        <w:rPr>
          <w:rFonts w:ascii="Times New Roman" w:hAnsi="Times New Roman" w:cs="Times New Roman"/>
          <w:sz w:val="24"/>
          <w:szCs w:val="24"/>
          <w:u w:val="single"/>
        </w:rPr>
        <w:t xml:space="preserve">a) útburkolati jelek felfestését, folyamatos karbantartását, pótlását, </w:t>
      </w:r>
    </w:p>
    <w:p w14:paraId="4152FE28" w14:textId="4A5C92DF" w:rsidR="009C195D" w:rsidRPr="00661663" w:rsidRDefault="009C195D" w:rsidP="009C195D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4D488A">
        <w:rPr>
          <w:rFonts w:ascii="Times New Roman" w:hAnsi="Times New Roman" w:cs="Times New Roman"/>
          <w:sz w:val="24"/>
          <w:szCs w:val="24"/>
          <w:u w:val="single"/>
        </w:rPr>
        <w:t xml:space="preserve">b) </w:t>
      </w:r>
      <w:r w:rsidRPr="00661663">
        <w:rPr>
          <w:rFonts w:ascii="Times New Roman" w:hAnsi="Times New Roman" w:cs="Times New Roman"/>
          <w:sz w:val="24"/>
          <w:szCs w:val="24"/>
        </w:rPr>
        <w:t xml:space="preserve">közlekedési-, valamint forgalomtechnikai jelzőtáblák </w:t>
      </w:r>
      <w:r w:rsidRPr="004D488A">
        <w:rPr>
          <w:rFonts w:ascii="Times New Roman" w:hAnsi="Times New Roman" w:cs="Times New Roman"/>
          <w:sz w:val="24"/>
          <w:szCs w:val="24"/>
          <w:u w:val="single"/>
        </w:rPr>
        <w:t>kihelyezését</w:t>
      </w:r>
      <w:r w:rsidRPr="00661663">
        <w:rPr>
          <w:rFonts w:ascii="Times New Roman" w:hAnsi="Times New Roman" w:cs="Times New Roman"/>
          <w:sz w:val="24"/>
          <w:szCs w:val="24"/>
        </w:rPr>
        <w:t>, folyamatos pótlását, és azok karbantartását,</w:t>
      </w:r>
    </w:p>
    <w:p w14:paraId="27ED2A49" w14:textId="1837143B" w:rsidR="009C195D" w:rsidRPr="004D488A" w:rsidRDefault="009C195D" w:rsidP="009C195D">
      <w:pPr>
        <w:ind w:left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D488A">
        <w:rPr>
          <w:rFonts w:ascii="Times New Roman" w:hAnsi="Times New Roman" w:cs="Times New Roman"/>
          <w:sz w:val="24"/>
          <w:szCs w:val="24"/>
          <w:u w:val="single"/>
        </w:rPr>
        <w:t>c) parkoló automaták telepítését, áthelyezését, üzemeltetését, karbantartását,</w:t>
      </w:r>
    </w:p>
    <w:p w14:paraId="507BFF9F" w14:textId="4E865681" w:rsidR="009C195D" w:rsidRPr="004D488A" w:rsidRDefault="009C195D" w:rsidP="009C195D">
      <w:pPr>
        <w:ind w:left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D488A">
        <w:rPr>
          <w:rFonts w:ascii="Times New Roman" w:hAnsi="Times New Roman" w:cs="Times New Roman"/>
          <w:sz w:val="24"/>
          <w:szCs w:val="24"/>
          <w:u w:val="single"/>
        </w:rPr>
        <w:t>d) várakozási övezetek létrejöttét követően a jóváhagyott forgalomtechnikai terv felülvizsgálatát a vonatkozó jogszabályoknak megfelelően, melynek keretében a tervet egyezteti a Budapest Közút Zrt.-vel és a Budapest Közút Zrt. által támogatott esetleges módosításokat végrehajtja, </w:t>
      </w:r>
    </w:p>
    <w:p w14:paraId="4CC793A7" w14:textId="77777777" w:rsidR="000A35EE" w:rsidRDefault="009C195D" w:rsidP="000A35EE">
      <w:pPr>
        <w:ind w:left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4D488A">
        <w:rPr>
          <w:rFonts w:ascii="Times New Roman" w:hAnsi="Times New Roman" w:cs="Times New Roman"/>
          <w:sz w:val="24"/>
          <w:szCs w:val="24"/>
          <w:u w:val="single"/>
        </w:rPr>
        <w:lastRenderedPageBreak/>
        <w:t>e</w:t>
      </w:r>
      <w:proofErr w:type="gramEnd"/>
      <w:r w:rsidRPr="004D488A">
        <w:rPr>
          <w:rFonts w:ascii="Times New Roman" w:hAnsi="Times New Roman" w:cs="Times New Roman"/>
          <w:sz w:val="24"/>
          <w:szCs w:val="24"/>
          <w:u w:val="single"/>
        </w:rPr>
        <w:t>) új vagy meglévő várakozási övezetek bővítésének terveztetését, hozzájárulások beszerzését (forgalomtechnikai, tulajdonosi, közútkezelői hozzájárulások). </w:t>
      </w:r>
    </w:p>
    <w:p w14:paraId="37B320FE" w14:textId="196EA02E" w:rsidR="009C195D" w:rsidRPr="00836B73" w:rsidRDefault="009C195D" w:rsidP="00B50093">
      <w:pPr>
        <w:ind w:left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C195D">
        <w:rPr>
          <w:rFonts w:ascii="Times New Roman" w:hAnsi="Times New Roman" w:cs="Times New Roman"/>
          <w:sz w:val="24"/>
          <w:szCs w:val="24"/>
        </w:rPr>
        <w:t>E feladatok ellátására a Közszolgáltató csak olyan üzemeltetett parkolóhelyek esetében köteles, amelyek vonatkozásában az Önkormá</w:t>
      </w:r>
      <w:r w:rsidR="00F52E7A">
        <w:rPr>
          <w:rFonts w:ascii="Times New Roman" w:hAnsi="Times New Roman" w:cs="Times New Roman"/>
          <w:sz w:val="24"/>
          <w:szCs w:val="24"/>
        </w:rPr>
        <w:t>nyzat e feladatokra nem kötött v</w:t>
      </w:r>
      <w:r w:rsidRPr="009C195D">
        <w:rPr>
          <w:rFonts w:ascii="Times New Roman" w:hAnsi="Times New Roman" w:cs="Times New Roman"/>
          <w:sz w:val="24"/>
          <w:szCs w:val="24"/>
        </w:rPr>
        <w:t xml:space="preserve">állalkozási </w:t>
      </w:r>
      <w:r w:rsidRPr="00661663">
        <w:rPr>
          <w:rFonts w:ascii="Times New Roman" w:hAnsi="Times New Roman" w:cs="Times New Roman"/>
          <w:sz w:val="24"/>
          <w:szCs w:val="24"/>
          <w:u w:val="single"/>
        </w:rPr>
        <w:t>(vagy tervezési)</w:t>
      </w:r>
      <w:r w:rsidRPr="009C195D">
        <w:rPr>
          <w:rFonts w:ascii="Times New Roman" w:hAnsi="Times New Roman" w:cs="Times New Roman"/>
          <w:sz w:val="24"/>
          <w:szCs w:val="24"/>
        </w:rPr>
        <w:t xml:space="preserve"> szerződést, és így e feladatok ellátása nem biztosított.” </w:t>
      </w:r>
    </w:p>
    <w:p w14:paraId="31446514" w14:textId="0901D2C9" w:rsidR="009C195D" w:rsidRPr="00B50093" w:rsidRDefault="009C195D" w:rsidP="009C195D">
      <w:pPr>
        <w:pStyle w:val="Listaszerbekezds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0093">
        <w:rPr>
          <w:rFonts w:ascii="Times New Roman" w:hAnsi="Times New Roman" w:cs="Times New Roman"/>
          <w:b/>
          <w:iCs/>
          <w:sz w:val="24"/>
          <w:szCs w:val="24"/>
        </w:rPr>
        <w:t xml:space="preserve">A Közszolgáltatási szerződés </w:t>
      </w:r>
      <w:r w:rsidRPr="00B50093">
        <w:rPr>
          <w:rFonts w:ascii="Times New Roman" w:hAnsi="Times New Roman" w:cs="Times New Roman"/>
          <w:b/>
          <w:sz w:val="24"/>
          <w:szCs w:val="24"/>
        </w:rPr>
        <w:t>5.2.5.6</w:t>
      </w:r>
      <w:r w:rsidRPr="00B50093">
        <w:rPr>
          <w:rFonts w:ascii="Times New Roman" w:hAnsi="Times New Roman" w:cs="Times New Roman"/>
          <w:b/>
          <w:iCs/>
          <w:sz w:val="24"/>
          <w:szCs w:val="24"/>
        </w:rPr>
        <w:t xml:space="preserve">. pontjának </w:t>
      </w:r>
      <w:r w:rsidR="00B50093">
        <w:rPr>
          <w:rFonts w:ascii="Times New Roman" w:hAnsi="Times New Roman" w:cs="Times New Roman"/>
          <w:b/>
          <w:iCs/>
          <w:sz w:val="24"/>
          <w:szCs w:val="24"/>
        </w:rPr>
        <w:t xml:space="preserve">(Parkolás üzemeltetési feladatok ellátása) </w:t>
      </w:r>
      <w:r w:rsidRPr="00B50093">
        <w:rPr>
          <w:rFonts w:ascii="Times New Roman" w:hAnsi="Times New Roman" w:cs="Times New Roman"/>
          <w:b/>
          <w:iCs/>
          <w:sz w:val="24"/>
          <w:szCs w:val="24"/>
        </w:rPr>
        <w:t>helyébe a következő rendelkezés lép:</w:t>
      </w:r>
    </w:p>
    <w:p w14:paraId="3386CFA3" w14:textId="4BB4C18D" w:rsidR="00836B73" w:rsidRPr="00836B73" w:rsidRDefault="00B50093" w:rsidP="00B50093">
      <w:pPr>
        <w:ind w:left="426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9C195D" w:rsidRPr="009C195D">
        <w:rPr>
          <w:rFonts w:ascii="Times New Roman" w:hAnsi="Times New Roman" w:cs="Times New Roman"/>
          <w:sz w:val="24"/>
          <w:szCs w:val="24"/>
        </w:rPr>
        <w:t xml:space="preserve">5.2.5.6. </w:t>
      </w:r>
      <w:r w:rsidR="009C195D" w:rsidRPr="004D488A">
        <w:rPr>
          <w:rFonts w:ascii="Times New Roman" w:hAnsi="Times New Roman" w:cs="Times New Roman"/>
          <w:sz w:val="24"/>
          <w:szCs w:val="24"/>
          <w:u w:val="single"/>
        </w:rPr>
        <w:t>Amennyiben az Önkormányzat a parkolás üzemeltetési feladatok ellátására Vállalkozási szerződést kötött, Közszolgáltató látja el - szükség esetén 3. személy bevonásával – a Vállalkozási szerződésekben nevesített parkolás üzemeltetési feladatok megrendelését, a Vállalkozási szerződésekben szereplő, elvégzendő munkák tekintetében kapcsolattartó és nyilatkozattételre jogosult.</w:t>
      </w:r>
      <w:r>
        <w:rPr>
          <w:rFonts w:ascii="Times New Roman" w:hAnsi="Times New Roman" w:cs="Times New Roman"/>
          <w:sz w:val="24"/>
          <w:szCs w:val="24"/>
          <w:u w:val="single"/>
        </w:rPr>
        <w:t>”</w:t>
      </w:r>
    </w:p>
    <w:p w14:paraId="76CB2427" w14:textId="2163AFF6" w:rsidR="00D07DFB" w:rsidRPr="009A3DF0" w:rsidRDefault="009C195D" w:rsidP="009A3DF0">
      <w:pPr>
        <w:pStyle w:val="Listaszerbekezds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9A3DF0">
        <w:rPr>
          <w:rFonts w:ascii="Times New Roman" w:hAnsi="Times New Roman" w:cs="Times New Roman"/>
          <w:b/>
          <w:iCs/>
          <w:sz w:val="24"/>
          <w:szCs w:val="24"/>
        </w:rPr>
        <w:t>A Köz</w:t>
      </w:r>
      <w:r w:rsidR="009A3DF0" w:rsidRPr="009A3DF0">
        <w:rPr>
          <w:rFonts w:ascii="Times New Roman" w:hAnsi="Times New Roman" w:cs="Times New Roman"/>
          <w:b/>
          <w:iCs/>
          <w:sz w:val="24"/>
          <w:szCs w:val="24"/>
        </w:rPr>
        <w:t>szolgáltatási szerződés 5.2.5.</w:t>
      </w:r>
      <w:r w:rsidRPr="009A3DF0">
        <w:rPr>
          <w:rFonts w:ascii="Times New Roman" w:hAnsi="Times New Roman" w:cs="Times New Roman"/>
          <w:b/>
          <w:iCs/>
          <w:sz w:val="24"/>
          <w:szCs w:val="24"/>
        </w:rPr>
        <w:t xml:space="preserve"> pontja </w:t>
      </w:r>
      <w:r w:rsidR="00B50093">
        <w:rPr>
          <w:rFonts w:ascii="Times New Roman" w:hAnsi="Times New Roman" w:cs="Times New Roman"/>
          <w:b/>
          <w:iCs/>
          <w:sz w:val="24"/>
          <w:szCs w:val="24"/>
        </w:rPr>
        <w:t xml:space="preserve">(Parkolás üzemeltetési feladatok ellátása) </w:t>
      </w:r>
      <w:r w:rsidR="009A3DF0" w:rsidRPr="009A3DF0">
        <w:rPr>
          <w:rFonts w:ascii="Times New Roman" w:hAnsi="Times New Roman" w:cs="Times New Roman"/>
          <w:b/>
          <w:iCs/>
          <w:sz w:val="24"/>
          <w:szCs w:val="24"/>
        </w:rPr>
        <w:t>kiegészül a következő 5.2.5.7. ponttal</w:t>
      </w:r>
      <w:r w:rsidR="009A3DF0">
        <w:rPr>
          <w:rFonts w:ascii="Times New Roman" w:hAnsi="Times New Roman" w:cs="Times New Roman"/>
          <w:b/>
          <w:iCs/>
          <w:sz w:val="24"/>
          <w:szCs w:val="24"/>
        </w:rPr>
        <w:t>:</w:t>
      </w:r>
    </w:p>
    <w:p w14:paraId="4ABE2040" w14:textId="77777777" w:rsidR="009C195D" w:rsidRDefault="009C195D" w:rsidP="009C195D">
      <w:pPr>
        <w:pStyle w:val="Listaszerbekezds"/>
        <w:ind w:left="426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43DA7F8E" w14:textId="4DEE659C" w:rsidR="009C195D" w:rsidRDefault="00B50093" w:rsidP="009C195D">
      <w:pPr>
        <w:pStyle w:val="Listaszerbekezds"/>
        <w:ind w:left="426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„</w:t>
      </w:r>
      <w:r w:rsidR="009C195D" w:rsidRPr="009C195D">
        <w:rPr>
          <w:rFonts w:ascii="Times New Roman" w:eastAsia="Calibri" w:hAnsi="Times New Roman" w:cs="Times New Roman"/>
          <w:iCs/>
          <w:sz w:val="24"/>
          <w:szCs w:val="24"/>
        </w:rPr>
        <w:t xml:space="preserve">5.2.5.7. Közszolgáltató látja el - 3. személy bevonásával – a parkoló automatákhoz kapcsolódó információs táblák (iránymutató és automata jelző táblák) </w:t>
      </w:r>
      <w:r w:rsidR="009C195D" w:rsidRPr="004D488A">
        <w:rPr>
          <w:rFonts w:ascii="Times New Roman" w:eastAsia="Calibri" w:hAnsi="Times New Roman" w:cs="Times New Roman"/>
          <w:iCs/>
          <w:sz w:val="24"/>
          <w:szCs w:val="24"/>
          <w:u w:val="single"/>
        </w:rPr>
        <w:t>kihelyezését, pótlását</w:t>
      </w:r>
      <w:r w:rsidR="009C195D" w:rsidRPr="009C195D">
        <w:rPr>
          <w:rFonts w:ascii="Times New Roman" w:eastAsia="Calibri" w:hAnsi="Times New Roman" w:cs="Times New Roman"/>
          <w:iCs/>
          <w:sz w:val="24"/>
          <w:szCs w:val="24"/>
        </w:rPr>
        <w:t xml:space="preserve"> és azok üzemeltetési, karbantartási feladatait.</w:t>
      </w:r>
      <w:r>
        <w:rPr>
          <w:rFonts w:ascii="Times New Roman" w:eastAsia="Calibri" w:hAnsi="Times New Roman" w:cs="Times New Roman"/>
          <w:iCs/>
          <w:sz w:val="24"/>
          <w:szCs w:val="24"/>
        </w:rPr>
        <w:t>”</w:t>
      </w:r>
    </w:p>
    <w:p w14:paraId="4DBCF6F9" w14:textId="77777777" w:rsidR="00966CC1" w:rsidRPr="005713C0" w:rsidRDefault="00966CC1" w:rsidP="005713C0">
      <w:pPr>
        <w:pStyle w:val="Listaszerbekezds"/>
        <w:ind w:left="426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14:paraId="7D281189" w14:textId="11B92D87" w:rsidR="00966CC1" w:rsidRPr="005713C0" w:rsidRDefault="00966CC1" w:rsidP="005713C0">
      <w:pPr>
        <w:pStyle w:val="Listaszerbekezds"/>
        <w:numPr>
          <w:ilvl w:val="0"/>
          <w:numId w:val="1"/>
        </w:numPr>
        <w:ind w:left="426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5713C0">
        <w:rPr>
          <w:rFonts w:ascii="Times New Roman" w:hAnsi="Times New Roman" w:cs="Times New Roman"/>
          <w:b/>
          <w:iCs/>
          <w:sz w:val="24"/>
          <w:szCs w:val="24"/>
        </w:rPr>
        <w:t>A Közszolgáltatási szerződés 5.2.8.2. pontjának (Ü</w:t>
      </w:r>
      <w:r w:rsidR="005713C0" w:rsidRPr="005713C0">
        <w:rPr>
          <w:rFonts w:ascii="Times New Roman" w:hAnsi="Times New Roman" w:cs="Times New Roman"/>
          <w:b/>
          <w:iCs/>
          <w:sz w:val="24"/>
          <w:szCs w:val="24"/>
        </w:rPr>
        <w:t>gyfélszolgálat és p</w:t>
      </w:r>
      <w:r w:rsidRPr="005713C0">
        <w:rPr>
          <w:rFonts w:ascii="Times New Roman" w:hAnsi="Times New Roman" w:cs="Times New Roman"/>
          <w:b/>
          <w:iCs/>
          <w:sz w:val="24"/>
          <w:szCs w:val="24"/>
        </w:rPr>
        <w:t>an</w:t>
      </w:r>
      <w:r w:rsidR="005713C0" w:rsidRPr="005713C0">
        <w:rPr>
          <w:rFonts w:ascii="Times New Roman" w:hAnsi="Times New Roman" w:cs="Times New Roman"/>
          <w:b/>
          <w:iCs/>
          <w:sz w:val="24"/>
          <w:szCs w:val="24"/>
        </w:rPr>
        <w:t>a</w:t>
      </w:r>
      <w:r w:rsidRPr="005713C0">
        <w:rPr>
          <w:rFonts w:ascii="Times New Roman" w:hAnsi="Times New Roman" w:cs="Times New Roman"/>
          <w:b/>
          <w:iCs/>
          <w:sz w:val="24"/>
          <w:szCs w:val="24"/>
        </w:rPr>
        <w:t>szkezelés</w:t>
      </w:r>
      <w:r w:rsidR="005713C0" w:rsidRPr="005713C0">
        <w:rPr>
          <w:rFonts w:ascii="Times New Roman" w:hAnsi="Times New Roman" w:cs="Times New Roman"/>
          <w:b/>
          <w:iCs/>
          <w:sz w:val="24"/>
          <w:szCs w:val="24"/>
        </w:rPr>
        <w:t>)</w:t>
      </w:r>
      <w:r w:rsidRPr="00966CC1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5713C0">
        <w:rPr>
          <w:rFonts w:ascii="Times New Roman" w:eastAsia="Calibri" w:hAnsi="Times New Roman" w:cs="Times New Roman"/>
          <w:b/>
          <w:iCs/>
          <w:sz w:val="24"/>
          <w:szCs w:val="24"/>
        </w:rPr>
        <w:t>helyébe a következő rendelkezés lép:</w:t>
      </w:r>
    </w:p>
    <w:p w14:paraId="0843F5EF" w14:textId="77777777" w:rsidR="00966CC1" w:rsidRPr="005713C0" w:rsidRDefault="00966CC1" w:rsidP="009C195D">
      <w:pPr>
        <w:pStyle w:val="Listaszerbekezds"/>
        <w:ind w:left="426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</w:p>
    <w:p w14:paraId="58467178" w14:textId="7917B440" w:rsidR="005713C0" w:rsidRPr="005713C0" w:rsidRDefault="005713C0" w:rsidP="005713C0">
      <w:pPr>
        <w:pStyle w:val="Listaszerbekezds"/>
        <w:ind w:left="426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„5.2.8.2.</w:t>
      </w:r>
      <w:r w:rsidRPr="009C195D">
        <w:rPr>
          <w:rFonts w:ascii="Times New Roman" w:eastAsia="Calibri" w:hAnsi="Times New Roman" w:cs="Times New Roman"/>
          <w:iCs/>
          <w:sz w:val="24"/>
          <w:szCs w:val="24"/>
        </w:rPr>
        <w:t xml:space="preserve"> Közszolgáltató 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biztosítja a személyes és egyedi ügyfélszolgálati panaszkezelést azonnali lezárással vagy back </w:t>
      </w:r>
      <w:proofErr w:type="spellStart"/>
      <w:r>
        <w:rPr>
          <w:rFonts w:ascii="Times New Roman" w:eastAsia="Calibri" w:hAnsi="Times New Roman" w:cs="Times New Roman"/>
          <w:iCs/>
          <w:sz w:val="24"/>
          <w:szCs w:val="24"/>
        </w:rPr>
        <w:t>office</w:t>
      </w:r>
      <w:proofErr w:type="spellEnd"/>
      <w:r>
        <w:rPr>
          <w:rFonts w:ascii="Times New Roman" w:eastAsia="Calibri" w:hAnsi="Times New Roman" w:cs="Times New Roman"/>
          <w:iCs/>
          <w:sz w:val="24"/>
          <w:szCs w:val="24"/>
        </w:rPr>
        <w:t xml:space="preserve"> utómunkával és írásos visszajelzéssel, továbbá </w:t>
      </w:r>
      <w:proofErr w:type="spellStart"/>
      <w:r>
        <w:rPr>
          <w:rFonts w:ascii="Times New Roman" w:eastAsia="Calibri" w:hAnsi="Times New Roman" w:cs="Times New Roman"/>
          <w:iCs/>
          <w:sz w:val="24"/>
          <w:szCs w:val="24"/>
        </w:rPr>
        <w:t>Call</w:t>
      </w:r>
      <w:proofErr w:type="spellEnd"/>
      <w:r>
        <w:rPr>
          <w:rFonts w:ascii="Times New Roman" w:eastAsia="Calibri" w:hAnsi="Times New Roman" w:cs="Times New Roman"/>
          <w:iCs/>
          <w:sz w:val="24"/>
          <w:szCs w:val="24"/>
        </w:rPr>
        <w:t xml:space="preserve"> Center-en keresztül </w:t>
      </w:r>
      <w:r w:rsidRPr="007172AC">
        <w:rPr>
          <w:rFonts w:ascii="Times New Roman" w:eastAsia="Calibri" w:hAnsi="Times New Roman" w:cs="Times New Roman"/>
          <w:iCs/>
          <w:sz w:val="24"/>
          <w:szCs w:val="24"/>
          <w:u w:val="single"/>
        </w:rPr>
        <w:t>információs vonalat tart fenn és működtet.”</w:t>
      </w:r>
    </w:p>
    <w:p w14:paraId="48B41D0C" w14:textId="77777777" w:rsidR="00B50093" w:rsidRDefault="00B50093" w:rsidP="009C195D">
      <w:pPr>
        <w:pStyle w:val="Listaszerbekezds"/>
        <w:ind w:left="426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684951EF" w14:textId="77C3D8BA" w:rsidR="00B50093" w:rsidRDefault="00B50093" w:rsidP="00B50093">
      <w:pPr>
        <w:pStyle w:val="Listaszerbekezds"/>
        <w:numPr>
          <w:ilvl w:val="0"/>
          <w:numId w:val="1"/>
        </w:numPr>
        <w:ind w:left="426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B50093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A Közszolgáltatási szerződés </w:t>
      </w:r>
      <w:r w:rsidR="00966CC1">
        <w:rPr>
          <w:rFonts w:ascii="Times New Roman" w:eastAsia="Calibri" w:hAnsi="Times New Roman" w:cs="Times New Roman"/>
          <w:b/>
          <w:iCs/>
          <w:sz w:val="24"/>
          <w:szCs w:val="24"/>
        </w:rPr>
        <w:t>5.</w:t>
      </w:r>
      <w:r>
        <w:rPr>
          <w:rFonts w:ascii="Times New Roman" w:eastAsia="Calibri" w:hAnsi="Times New Roman" w:cs="Times New Roman"/>
          <w:b/>
          <w:iCs/>
          <w:sz w:val="24"/>
          <w:szCs w:val="24"/>
        </w:rPr>
        <w:t>3</w:t>
      </w:r>
      <w:r w:rsidRPr="00B50093">
        <w:rPr>
          <w:rFonts w:ascii="Times New Roman" w:eastAsia="Calibri" w:hAnsi="Times New Roman" w:cs="Times New Roman"/>
          <w:b/>
          <w:iCs/>
          <w:sz w:val="24"/>
          <w:szCs w:val="24"/>
        </w:rPr>
        <w:t>. pontjának (A parkolás-üzemeltetési közfeladat ellátásához biztosított ingatlanvagyon) helyébe a következő rendelkezés lép:</w:t>
      </w:r>
    </w:p>
    <w:p w14:paraId="19673D6C" w14:textId="77777777" w:rsidR="00B50093" w:rsidRPr="00B50093" w:rsidRDefault="00B50093" w:rsidP="00B50093">
      <w:pPr>
        <w:pStyle w:val="Listaszerbekezds"/>
        <w:ind w:left="426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</w:p>
    <w:p w14:paraId="5A747AE7" w14:textId="3DFFB509" w:rsidR="00B50093" w:rsidRPr="00B50093" w:rsidRDefault="001D1D44" w:rsidP="00B50093">
      <w:pPr>
        <w:pStyle w:val="Listaszerbekezds"/>
        <w:ind w:left="426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„</w:t>
      </w:r>
      <w:r w:rsidR="00757E3F">
        <w:rPr>
          <w:rFonts w:ascii="Times New Roman" w:eastAsia="Calibri" w:hAnsi="Times New Roman" w:cs="Times New Roman"/>
          <w:iCs/>
          <w:sz w:val="24"/>
          <w:szCs w:val="24"/>
        </w:rPr>
        <w:t>5.</w:t>
      </w:r>
      <w:r w:rsidR="00B50093">
        <w:rPr>
          <w:rFonts w:ascii="Times New Roman" w:eastAsia="Calibri" w:hAnsi="Times New Roman" w:cs="Times New Roman"/>
          <w:iCs/>
          <w:sz w:val="24"/>
          <w:szCs w:val="24"/>
        </w:rPr>
        <w:t xml:space="preserve">3. </w:t>
      </w:r>
      <w:r w:rsidR="00B50093" w:rsidRPr="00B50093">
        <w:rPr>
          <w:rFonts w:ascii="Times New Roman" w:eastAsia="Calibri" w:hAnsi="Times New Roman" w:cs="Times New Roman"/>
          <w:iCs/>
          <w:sz w:val="24"/>
          <w:szCs w:val="24"/>
        </w:rPr>
        <w:t>Önkormányzat az 5.2.8. pont szerinti ügyfélszolgálat üzemeltetés céljából – közfeladat ellátás biztosítása érdekében – a Képviselő-testület 211/2017. (</w:t>
      </w:r>
      <w:proofErr w:type="gramStart"/>
      <w:r w:rsidR="00B50093" w:rsidRPr="00B50093">
        <w:rPr>
          <w:rFonts w:ascii="Times New Roman" w:eastAsia="Calibri" w:hAnsi="Times New Roman" w:cs="Times New Roman"/>
          <w:iCs/>
          <w:sz w:val="24"/>
          <w:szCs w:val="24"/>
        </w:rPr>
        <w:t>V.25.) határozatával jóváhagyott 2017. május 25-én kelt</w:t>
      </w:r>
      <w:r w:rsidR="00B50093">
        <w:rPr>
          <w:rFonts w:ascii="Times New Roman" w:eastAsia="Calibri" w:hAnsi="Times New Roman" w:cs="Times New Roman"/>
          <w:iCs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B50093" w:rsidRPr="001D1D44">
        <w:rPr>
          <w:rFonts w:ascii="Times New Roman" w:eastAsia="Calibri" w:hAnsi="Times New Roman" w:cs="Times New Roman"/>
          <w:iCs/>
          <w:sz w:val="24"/>
          <w:szCs w:val="24"/>
          <w:u w:val="single"/>
        </w:rPr>
        <w:t xml:space="preserve">és </w:t>
      </w:r>
      <w:r>
        <w:rPr>
          <w:rFonts w:ascii="Times New Roman" w:eastAsia="Calibri" w:hAnsi="Times New Roman" w:cs="Times New Roman"/>
          <w:iCs/>
          <w:sz w:val="24"/>
          <w:szCs w:val="24"/>
          <w:u w:val="single"/>
        </w:rPr>
        <w:t xml:space="preserve"> </w:t>
      </w:r>
      <w:r w:rsidR="00B50093" w:rsidRPr="001D1D44">
        <w:rPr>
          <w:rFonts w:ascii="Times New Roman" w:eastAsia="Calibri" w:hAnsi="Times New Roman" w:cs="Times New Roman"/>
          <w:iCs/>
          <w:sz w:val="24"/>
          <w:szCs w:val="24"/>
          <w:u w:val="single"/>
        </w:rPr>
        <w:t xml:space="preserve">a Képviselő-testület </w:t>
      </w:r>
      <w:r w:rsidRPr="001D1D44">
        <w:rPr>
          <w:rFonts w:ascii="Times New Roman" w:eastAsia="Calibri" w:hAnsi="Times New Roman" w:cs="Times New Roman"/>
          <w:iCs/>
          <w:sz w:val="24"/>
          <w:szCs w:val="24"/>
          <w:u w:val="single"/>
        </w:rPr>
        <w:t>60/2020.(III.31.) határozatával módosított</w:t>
      </w:r>
      <w:r w:rsidR="00B50093" w:rsidRPr="00B50093">
        <w:rPr>
          <w:rFonts w:ascii="Times New Roman" w:eastAsia="Calibri" w:hAnsi="Times New Roman" w:cs="Times New Roman"/>
          <w:iCs/>
          <w:sz w:val="24"/>
          <w:szCs w:val="24"/>
        </w:rPr>
        <w:t xml:space="preserve"> haszonkölcsön szerződés alapján haszonkölcsönbe adja jelen szerződés hatálya alatt az 1/1 hányadban tulajdonában álló Budapest XIV. kerületi ingatlan-nyilvántartásban 39695/4 hrsz. alatt felvett, természetben a 1148. Budapest, Nagy Lajos király útja 73-77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- szám </w:t>
      </w:r>
      <w:r w:rsidRPr="001D1D44">
        <w:rPr>
          <w:rFonts w:ascii="Times New Roman" w:eastAsia="Calibri" w:hAnsi="Times New Roman" w:cs="Times New Roman"/>
          <w:iCs/>
          <w:sz w:val="24"/>
          <w:szCs w:val="24"/>
        </w:rPr>
        <w:t>alatti</w:t>
      </w:r>
      <w:r w:rsidRPr="001D1D44">
        <w:rPr>
          <w:rFonts w:ascii="Times New Roman" w:eastAsia="Calibri" w:hAnsi="Times New Roman" w:cs="Times New Roman"/>
          <w:iCs/>
          <w:sz w:val="24"/>
          <w:szCs w:val="24"/>
          <w:u w:val="single"/>
        </w:rPr>
        <w:t xml:space="preserve"> 541 </w:t>
      </w:r>
      <w:r w:rsidR="00B50093" w:rsidRPr="00B50093">
        <w:rPr>
          <w:rFonts w:ascii="Times New Roman" w:eastAsia="Calibri" w:hAnsi="Times New Roman" w:cs="Times New Roman"/>
          <w:iCs/>
          <w:sz w:val="24"/>
          <w:szCs w:val="24"/>
        </w:rPr>
        <w:t>m2 ingatlant a nemzeti vagyonról szóló 2011. évi CXCVI. törvény (</w:t>
      </w:r>
      <w:proofErr w:type="spellStart"/>
      <w:r w:rsidR="00B50093" w:rsidRPr="00B50093">
        <w:rPr>
          <w:rFonts w:ascii="Times New Roman" w:eastAsia="Calibri" w:hAnsi="Times New Roman" w:cs="Times New Roman"/>
          <w:iCs/>
          <w:sz w:val="24"/>
          <w:szCs w:val="24"/>
        </w:rPr>
        <w:t>Nvt</w:t>
      </w:r>
      <w:proofErr w:type="spellEnd"/>
      <w:r w:rsidR="00B50093" w:rsidRPr="00B50093">
        <w:rPr>
          <w:rFonts w:ascii="Times New Roman" w:eastAsia="Calibri" w:hAnsi="Times New Roman" w:cs="Times New Roman"/>
          <w:iCs/>
          <w:sz w:val="24"/>
          <w:szCs w:val="24"/>
        </w:rPr>
        <w:t>.)</w:t>
      </w:r>
      <w:proofErr w:type="gramEnd"/>
      <w:r w:rsidR="00B50093" w:rsidRPr="00B50093">
        <w:rPr>
          <w:rFonts w:ascii="Times New Roman" w:eastAsia="Calibri" w:hAnsi="Times New Roman" w:cs="Times New Roman"/>
          <w:iCs/>
          <w:sz w:val="24"/>
          <w:szCs w:val="24"/>
        </w:rPr>
        <w:t xml:space="preserve"> 11. § (13) bekezdés alapján Közszolgáltatónak.</w:t>
      </w:r>
      <w:r>
        <w:rPr>
          <w:rFonts w:ascii="Times New Roman" w:eastAsia="Calibri" w:hAnsi="Times New Roman" w:cs="Times New Roman"/>
          <w:iCs/>
          <w:sz w:val="24"/>
          <w:szCs w:val="24"/>
        </w:rPr>
        <w:t>”</w:t>
      </w:r>
    </w:p>
    <w:p w14:paraId="5300FF27" w14:textId="77777777" w:rsidR="00B50093" w:rsidRPr="00B50093" w:rsidRDefault="00B50093" w:rsidP="00B50093">
      <w:pPr>
        <w:ind w:left="360"/>
        <w:jc w:val="both"/>
        <w:rPr>
          <w:rFonts w:ascii="Times New Roman" w:eastAsia="Calibri" w:hAnsi="Times New Roman" w:cs="Times New Roman"/>
          <w:b/>
          <w:iCs/>
          <w:sz w:val="24"/>
          <w:szCs w:val="24"/>
        </w:rPr>
      </w:pPr>
    </w:p>
    <w:p w14:paraId="4225EBF9" w14:textId="77777777" w:rsidR="009C195D" w:rsidRPr="00836B73" w:rsidRDefault="009C195D" w:rsidP="009C195D">
      <w:pPr>
        <w:pStyle w:val="Listaszerbekezds"/>
        <w:ind w:left="426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E0673FE" w14:textId="389CB2D6" w:rsidR="009C195D" w:rsidRDefault="009C195D" w:rsidP="00EB1F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85943B" w14:textId="77777777" w:rsidR="009C195D" w:rsidRDefault="009C195D" w:rsidP="00EB1F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16D086" w14:textId="77777777" w:rsidR="00B92C14" w:rsidRPr="00B92C14" w:rsidRDefault="00B92C14" w:rsidP="00EB1F8F">
      <w:pPr>
        <w:jc w:val="both"/>
        <w:rPr>
          <w:iCs/>
        </w:rPr>
      </w:pPr>
      <w:bookmarkStart w:id="0" w:name="_GoBack"/>
      <w:bookmarkEnd w:id="0"/>
    </w:p>
    <w:sectPr w:rsidR="00B92C14" w:rsidRPr="00B92C1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8679C4" w14:textId="77777777" w:rsidR="005E14C5" w:rsidRDefault="005E14C5" w:rsidP="002473C1">
      <w:pPr>
        <w:spacing w:after="0" w:line="240" w:lineRule="auto"/>
      </w:pPr>
      <w:r>
        <w:separator/>
      </w:r>
    </w:p>
  </w:endnote>
  <w:endnote w:type="continuationSeparator" w:id="0">
    <w:p w14:paraId="311BC0CF" w14:textId="77777777" w:rsidR="005E14C5" w:rsidRDefault="005E14C5" w:rsidP="00247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1867718"/>
      <w:docPartObj>
        <w:docPartGallery w:val="Page Numbers (Bottom of Page)"/>
        <w:docPartUnique/>
      </w:docPartObj>
    </w:sdtPr>
    <w:sdtContent>
      <w:p w14:paraId="7EF37510" w14:textId="6D995E79" w:rsidR="002473C1" w:rsidRDefault="002473C1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14052889" w14:textId="77777777" w:rsidR="002473C1" w:rsidRDefault="002473C1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71DAE8" w14:textId="77777777" w:rsidR="005E14C5" w:rsidRDefault="005E14C5" w:rsidP="002473C1">
      <w:pPr>
        <w:spacing w:after="0" w:line="240" w:lineRule="auto"/>
      </w:pPr>
      <w:r>
        <w:separator/>
      </w:r>
    </w:p>
  </w:footnote>
  <w:footnote w:type="continuationSeparator" w:id="0">
    <w:p w14:paraId="6694EB12" w14:textId="77777777" w:rsidR="005E14C5" w:rsidRDefault="005E14C5" w:rsidP="002473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41EC2"/>
    <w:multiLevelType w:val="hybridMultilevel"/>
    <w:tmpl w:val="5330D64A"/>
    <w:lvl w:ilvl="0" w:tplc="6E16A40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D04E5"/>
    <w:multiLevelType w:val="multilevel"/>
    <w:tmpl w:val="3EE8A0E8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AE73654"/>
    <w:multiLevelType w:val="multilevel"/>
    <w:tmpl w:val="3EE8A0E8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1795921"/>
    <w:multiLevelType w:val="hybridMultilevel"/>
    <w:tmpl w:val="446C32F2"/>
    <w:lvl w:ilvl="0" w:tplc="040E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8D1738"/>
    <w:multiLevelType w:val="hybridMultilevel"/>
    <w:tmpl w:val="4A10A994"/>
    <w:lvl w:ilvl="0" w:tplc="5936DAF4">
      <w:start w:val="1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7D4010F"/>
    <w:multiLevelType w:val="hybridMultilevel"/>
    <w:tmpl w:val="B0B48D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7B14C9"/>
    <w:multiLevelType w:val="hybridMultilevel"/>
    <w:tmpl w:val="62EEB40A"/>
    <w:lvl w:ilvl="0" w:tplc="040E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7031FA"/>
    <w:multiLevelType w:val="hybridMultilevel"/>
    <w:tmpl w:val="10281CAA"/>
    <w:lvl w:ilvl="0" w:tplc="276007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E52BD7"/>
    <w:multiLevelType w:val="hybridMultilevel"/>
    <w:tmpl w:val="B0B48D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BF1D2B"/>
    <w:multiLevelType w:val="hybridMultilevel"/>
    <w:tmpl w:val="23C253A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C47EE4"/>
    <w:multiLevelType w:val="multilevel"/>
    <w:tmpl w:val="0EE26362"/>
    <w:lvl w:ilvl="0">
      <w:start w:val="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6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10"/>
  </w:num>
  <w:num w:numId="4">
    <w:abstractNumId w:val="5"/>
  </w:num>
  <w:num w:numId="5">
    <w:abstractNumId w:val="0"/>
  </w:num>
  <w:num w:numId="6">
    <w:abstractNumId w:val="8"/>
  </w:num>
  <w:num w:numId="7">
    <w:abstractNumId w:val="3"/>
  </w:num>
  <w:num w:numId="8">
    <w:abstractNumId w:val="6"/>
  </w:num>
  <w:num w:numId="9">
    <w:abstractNumId w:val="2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C14"/>
    <w:rsid w:val="000025C6"/>
    <w:rsid w:val="00037E21"/>
    <w:rsid w:val="000A35EE"/>
    <w:rsid w:val="000E3EAC"/>
    <w:rsid w:val="001A68D3"/>
    <w:rsid w:val="001D1D44"/>
    <w:rsid w:val="001F504C"/>
    <w:rsid w:val="002473C1"/>
    <w:rsid w:val="002B34C3"/>
    <w:rsid w:val="002B4E66"/>
    <w:rsid w:val="002C1D66"/>
    <w:rsid w:val="002D2AE4"/>
    <w:rsid w:val="003513AF"/>
    <w:rsid w:val="003C1CD2"/>
    <w:rsid w:val="004B5A36"/>
    <w:rsid w:val="004D16BE"/>
    <w:rsid w:val="004D488A"/>
    <w:rsid w:val="004E0F90"/>
    <w:rsid w:val="00506DE8"/>
    <w:rsid w:val="005713C0"/>
    <w:rsid w:val="00575C9D"/>
    <w:rsid w:val="00586E5F"/>
    <w:rsid w:val="005A553A"/>
    <w:rsid w:val="005D0949"/>
    <w:rsid w:val="005E14C5"/>
    <w:rsid w:val="005F5CB1"/>
    <w:rsid w:val="00661663"/>
    <w:rsid w:val="007172AC"/>
    <w:rsid w:val="00745639"/>
    <w:rsid w:val="00757E3F"/>
    <w:rsid w:val="00836B73"/>
    <w:rsid w:val="008938E0"/>
    <w:rsid w:val="008958FE"/>
    <w:rsid w:val="00897E4F"/>
    <w:rsid w:val="00907F64"/>
    <w:rsid w:val="00966CC1"/>
    <w:rsid w:val="00967503"/>
    <w:rsid w:val="009A3DF0"/>
    <w:rsid w:val="009C195D"/>
    <w:rsid w:val="00A8197D"/>
    <w:rsid w:val="00B50093"/>
    <w:rsid w:val="00B92C14"/>
    <w:rsid w:val="00BC41CB"/>
    <w:rsid w:val="00BC6802"/>
    <w:rsid w:val="00C01702"/>
    <w:rsid w:val="00C01949"/>
    <w:rsid w:val="00C872F1"/>
    <w:rsid w:val="00CB14AF"/>
    <w:rsid w:val="00D07DFB"/>
    <w:rsid w:val="00E03256"/>
    <w:rsid w:val="00EB1F8F"/>
    <w:rsid w:val="00ED5149"/>
    <w:rsid w:val="00F35155"/>
    <w:rsid w:val="00F40164"/>
    <w:rsid w:val="00F5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EA523"/>
  <w15:chartTrackingRefBased/>
  <w15:docId w15:val="{86E1166D-5CD7-43CC-A378-BA5798603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qFormat/>
    <w:rsid w:val="00B92C14"/>
    <w:pPr>
      <w:ind w:left="720"/>
      <w:contextualSpacing/>
    </w:pPr>
  </w:style>
  <w:style w:type="paragraph" w:customStyle="1" w:styleId="DKVSzvegCharCharChar">
    <w:name w:val="DKV Szöveg Char Char Char"/>
    <w:basedOn w:val="Norml"/>
    <w:rsid w:val="002B34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247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473C1"/>
  </w:style>
  <w:style w:type="paragraph" w:styleId="llb">
    <w:name w:val="footer"/>
    <w:basedOn w:val="Norml"/>
    <w:link w:val="llbChar"/>
    <w:uiPriority w:val="99"/>
    <w:unhideWhenUsed/>
    <w:rsid w:val="00247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473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635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Dankó Dóra</dc:creator>
  <cp:keywords/>
  <dc:description/>
  <cp:lastModifiedBy>Horváth János dr.</cp:lastModifiedBy>
  <cp:revision>4</cp:revision>
  <cp:lastPrinted>2021-11-04T15:26:00Z</cp:lastPrinted>
  <dcterms:created xsi:type="dcterms:W3CDTF">2021-11-26T09:59:00Z</dcterms:created>
  <dcterms:modified xsi:type="dcterms:W3CDTF">2021-11-26T10:11:00Z</dcterms:modified>
</cp:coreProperties>
</file>