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113" w:rsidRDefault="00021113" w:rsidP="00021113">
      <w:pPr>
        <w:rPr>
          <w:sz w:val="20"/>
        </w:rPr>
      </w:pPr>
      <w:bookmarkStart w:id="0" w:name="_GoBack"/>
      <w:bookmarkEnd w:id="0"/>
      <w:r>
        <w:rPr>
          <w:sz w:val="20"/>
        </w:rPr>
        <w:t xml:space="preserve">                                                                                                                  Ügyiratszám:</w:t>
      </w:r>
      <w:r w:rsidR="00FE2733">
        <w:rPr>
          <w:sz w:val="20"/>
        </w:rPr>
        <w:t>267/132/2019</w:t>
      </w:r>
    </w:p>
    <w:p w:rsidR="00021113" w:rsidRDefault="00021113" w:rsidP="00021113">
      <w:pPr>
        <w:rPr>
          <w:sz w:val="20"/>
        </w:rPr>
      </w:pPr>
      <w:r>
        <w:rPr>
          <w:sz w:val="20"/>
        </w:rPr>
        <w:t xml:space="preserve">                                                                                                                                                         </w:t>
      </w:r>
    </w:p>
    <w:p w:rsidR="00021113" w:rsidRDefault="00021113" w:rsidP="00021113">
      <w:pPr>
        <w:ind w:left="6300"/>
        <w:rPr>
          <w:sz w:val="20"/>
        </w:rPr>
      </w:pPr>
      <w:r>
        <w:rPr>
          <w:sz w:val="20"/>
        </w:rPr>
        <w:t xml:space="preserve">                                                </w:t>
      </w:r>
    </w:p>
    <w:p w:rsidR="00021113" w:rsidRDefault="00021113" w:rsidP="00021113">
      <w:pPr>
        <w:rPr>
          <w:b/>
          <w:i/>
        </w:rPr>
      </w:pPr>
      <w:r>
        <w:rPr>
          <w:b/>
          <w:i/>
        </w:rPr>
        <w:t xml:space="preserve">Tárgy: 2020 évi intézményi  költségvetés számszaki és szöveges tervezete </w:t>
      </w:r>
    </w:p>
    <w:p w:rsidR="00021113" w:rsidRDefault="00021113" w:rsidP="00021113">
      <w:pPr>
        <w:outlineLvl w:val="0"/>
      </w:pPr>
    </w:p>
    <w:p w:rsidR="00021113" w:rsidRDefault="00021113" w:rsidP="00021113">
      <w:pPr>
        <w:ind w:left="1980"/>
        <w:outlineLvl w:val="0"/>
        <w:rPr>
          <w:b/>
        </w:rPr>
      </w:pPr>
      <w:r>
        <w:rPr>
          <w:b/>
        </w:rPr>
        <w:t xml:space="preserve">          Tisztelt dr</w:t>
      </w:r>
      <w:r w:rsidR="00C07618">
        <w:rPr>
          <w:b/>
        </w:rPr>
        <w:t>.Tiba Zsolt</w:t>
      </w:r>
      <w:r>
        <w:rPr>
          <w:b/>
        </w:rPr>
        <w:t xml:space="preserve"> Jegyző Úr !</w:t>
      </w:r>
    </w:p>
    <w:p w:rsidR="00021113" w:rsidRDefault="00021113" w:rsidP="00021113">
      <w:pPr>
        <w:spacing w:before="120"/>
        <w:ind w:left="-142"/>
        <w:jc w:val="both"/>
      </w:pPr>
    </w:p>
    <w:p w:rsidR="00021113" w:rsidRDefault="00021113" w:rsidP="00021113">
      <w:pPr>
        <w:spacing w:before="120"/>
        <w:jc w:val="both"/>
        <w:rPr>
          <w:sz w:val="20"/>
          <w:szCs w:val="20"/>
        </w:rPr>
      </w:pPr>
      <w:r>
        <w:rPr>
          <w:sz w:val="20"/>
          <w:szCs w:val="20"/>
        </w:rPr>
        <w:t>Az államháztartásról szóló 2011. évi CXCV. törvény  értelmében az alábbi koncepció a kötelező és önként vállalt feladatellátáshoz kapcsolódó adatokat, és a meglévő előirányzatokat valamint az azon felüli szükséges többletigényt tartalmazza.</w:t>
      </w:r>
    </w:p>
    <w:p w:rsidR="00021113" w:rsidRDefault="00021113" w:rsidP="00021113">
      <w:pPr>
        <w:jc w:val="both"/>
        <w:rPr>
          <w:sz w:val="20"/>
          <w:szCs w:val="20"/>
        </w:rPr>
      </w:pPr>
      <w:r>
        <w:rPr>
          <w:sz w:val="20"/>
          <w:szCs w:val="20"/>
        </w:rPr>
        <w:t xml:space="preserve">Az intézmény Alapító Okirat szerinti ellátandó feladatok:  2/2016-681481  (II.29) amely meghatározza az ellátandó feladatokat. </w:t>
      </w:r>
    </w:p>
    <w:p w:rsidR="00021113" w:rsidRDefault="00021113" w:rsidP="00021113">
      <w:pPr>
        <w:jc w:val="both"/>
        <w:rPr>
          <w:sz w:val="20"/>
          <w:szCs w:val="20"/>
        </w:rPr>
      </w:pPr>
      <w:r>
        <w:rPr>
          <w:sz w:val="20"/>
          <w:szCs w:val="20"/>
        </w:rPr>
        <w:t>4.1.</w:t>
      </w:r>
      <w:r>
        <w:rPr>
          <w:sz w:val="20"/>
          <w:szCs w:val="20"/>
        </w:rPr>
        <w:tab/>
        <w:t xml:space="preserve"> A költségvetési szerv közfeladata: Magyarország helyi önkormányzatairól szóló 2011. évi CLXXXIX. törvény 13.§ (1) bekezdés 6. pontja, illetve a nemzeti köznevelésről szóló 2011. évi CXC. törvény4. § és 8.§ szerinti óvodai ellátás. </w:t>
      </w:r>
    </w:p>
    <w:p w:rsidR="00021113" w:rsidRDefault="00021113" w:rsidP="00021113">
      <w:pPr>
        <w:rPr>
          <w:sz w:val="20"/>
          <w:szCs w:val="20"/>
        </w:rPr>
      </w:pPr>
      <w:r>
        <w:rPr>
          <w:sz w:val="20"/>
          <w:szCs w:val="20"/>
        </w:rPr>
        <w:t>4.2. A költségvetési szerv főtevékenységének államháztartási szakágazati besorolása: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4180"/>
        <w:gridCol w:w="4215"/>
      </w:tblGrid>
      <w:tr w:rsidR="00021113" w:rsidTr="00021113">
        <w:tc>
          <w:tcPr>
            <w:tcW w:w="675" w:type="dxa"/>
            <w:tcBorders>
              <w:top w:val="single" w:sz="4" w:space="0" w:color="auto"/>
              <w:left w:val="single" w:sz="4" w:space="0" w:color="auto"/>
              <w:bottom w:val="single" w:sz="4" w:space="0" w:color="auto"/>
              <w:right w:val="single" w:sz="4" w:space="0" w:color="auto"/>
            </w:tcBorders>
          </w:tcPr>
          <w:p w:rsidR="00021113" w:rsidRDefault="00021113">
            <w:pPr>
              <w:rPr>
                <w:noProof/>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szakágazat száma</w:t>
            </w:r>
          </w:p>
        </w:tc>
        <w:tc>
          <w:tcPr>
            <w:tcW w:w="4284"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szakágazat megnevezése</w:t>
            </w:r>
          </w:p>
        </w:tc>
      </w:tr>
      <w:tr w:rsidR="00021113" w:rsidTr="00021113">
        <w:tc>
          <w:tcPr>
            <w:tcW w:w="675" w:type="dxa"/>
            <w:tcBorders>
              <w:top w:val="single" w:sz="4" w:space="0" w:color="auto"/>
              <w:left w:val="single" w:sz="4" w:space="0" w:color="auto"/>
              <w:bottom w:val="single" w:sz="4" w:space="0" w:color="auto"/>
              <w:right w:val="single" w:sz="4" w:space="0" w:color="auto"/>
            </w:tcBorders>
            <w:hideMark/>
          </w:tcPr>
          <w:p w:rsidR="00021113" w:rsidRDefault="00021113">
            <w:pPr>
              <w:jc w:val="center"/>
              <w:rPr>
                <w:noProof/>
                <w:sz w:val="20"/>
                <w:szCs w:val="20"/>
              </w:rPr>
            </w:pPr>
            <w:r>
              <w:rPr>
                <w:noProof/>
                <w:sz w:val="20"/>
                <w:szCs w:val="20"/>
              </w:rPr>
              <w:t>1</w:t>
            </w:r>
          </w:p>
        </w:tc>
        <w:tc>
          <w:tcPr>
            <w:tcW w:w="4253"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851020</w:t>
            </w:r>
          </w:p>
        </w:tc>
        <w:tc>
          <w:tcPr>
            <w:tcW w:w="4284"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Óvodai nevelés</w:t>
            </w:r>
          </w:p>
        </w:tc>
      </w:tr>
    </w:tbl>
    <w:p w:rsidR="00021113" w:rsidRDefault="00021113" w:rsidP="00021113">
      <w:pPr>
        <w:rPr>
          <w:noProof/>
          <w:sz w:val="20"/>
          <w:szCs w:val="20"/>
        </w:rPr>
      </w:pPr>
    </w:p>
    <w:p w:rsidR="00021113" w:rsidRDefault="00021113" w:rsidP="00021113">
      <w:pPr>
        <w:rPr>
          <w:noProof/>
          <w:sz w:val="20"/>
          <w:szCs w:val="20"/>
        </w:rPr>
      </w:pPr>
      <w:r>
        <w:rPr>
          <w:noProof/>
          <w:sz w:val="20"/>
          <w:szCs w:val="20"/>
        </w:rPr>
        <w:t xml:space="preserve">4.3. </w:t>
      </w:r>
      <w:r>
        <w:rPr>
          <w:noProof/>
          <w:sz w:val="20"/>
          <w:szCs w:val="20"/>
        </w:rPr>
        <w:tab/>
        <w:t>A költségvetési szerv alaptevékenysége: az óvodai nevelés, mely a gyermek neveléséhez szükséges, teljes óvodai életet magában foglaló tevékenységek keretében zajlik. Óvodai nevelés keretében történik a kiemelt figyelmet igénylő gyermekek: a beilleszkedési, tanulási és magatartás zavarral küzdő gyermekek, a sajátos nevelési igényű gyermekek, a kiemelten tehetséges gyermekek fejlesztése, nevelése, valamint a gyermekek védelméről és a gyámügyi igazgatásról szóló törvény szerint hátrányos és halmozottan hátrányos helyzetű gyermekek nevelése, fejlesztése, valamint a többi gyermekkel együtt nevelhető, sajátos nevelési igényű gyermekek integrált nevelése.  A nemzeti köznevelésről szóló 2011. évi  CXC törvény 4. § 1. pontjának r.) alpontja szerinti integrált nevelés keretében az alábbi sajátos nevelési igényű gyermekek óvodai nevelése, ellátása: hallássérült gyermekek nevelése, beszédfogyatékos gyermekek nevelése, egyéb pszichés fejlődési zavarral (súlyos tanulási, figyelem- vagy magatartás szabályozási zavarral) küzdő gyermekek nevelése. Négy csoportban német nemzetiségű, kétnyelvű nevelés folyik.</w:t>
      </w:r>
    </w:p>
    <w:p w:rsidR="00021113" w:rsidRDefault="00021113" w:rsidP="00021113">
      <w:pPr>
        <w:rPr>
          <w:noProof/>
          <w:sz w:val="20"/>
          <w:szCs w:val="20"/>
        </w:rPr>
      </w:pPr>
      <w:smartTag w:uri="urn:schemas-microsoft-com:office:smarttags" w:element="metricconverter">
        <w:smartTagPr>
          <w:attr w:name="ProductID" w:val="4.4 A"/>
        </w:smartTagPr>
        <w:r>
          <w:rPr>
            <w:noProof/>
            <w:sz w:val="20"/>
            <w:szCs w:val="20"/>
          </w:rPr>
          <w:t>4.4 A</w:t>
        </w:r>
      </w:smartTag>
      <w:r>
        <w:rPr>
          <w:noProof/>
          <w:sz w:val="20"/>
          <w:szCs w:val="20"/>
        </w:rPr>
        <w:t xml:space="preserve"> költségvetési szerv alaptevékenységének kormányzati funkció szerinti megjelölése: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3209"/>
        <w:gridCol w:w="5325"/>
      </w:tblGrid>
      <w:tr w:rsidR="00021113" w:rsidTr="00021113">
        <w:tc>
          <w:tcPr>
            <w:tcW w:w="534" w:type="dxa"/>
            <w:tcBorders>
              <w:top w:val="single" w:sz="4" w:space="0" w:color="auto"/>
              <w:left w:val="single" w:sz="4" w:space="0" w:color="auto"/>
              <w:bottom w:val="single" w:sz="4" w:space="0" w:color="auto"/>
              <w:right w:val="single" w:sz="4" w:space="0" w:color="auto"/>
            </w:tcBorders>
          </w:tcPr>
          <w:p w:rsidR="00021113" w:rsidRDefault="00021113">
            <w:pPr>
              <w:rPr>
                <w:noProof/>
                <w:sz w:val="20"/>
                <w:szCs w:val="20"/>
              </w:rPr>
            </w:pPr>
          </w:p>
        </w:tc>
        <w:tc>
          <w:tcPr>
            <w:tcW w:w="3260"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kormányzati funkciószám</w:t>
            </w:r>
          </w:p>
        </w:tc>
        <w:tc>
          <w:tcPr>
            <w:tcW w:w="5418"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kormányzati funkció megnevezése</w:t>
            </w:r>
          </w:p>
        </w:tc>
      </w:tr>
      <w:tr w:rsidR="00021113" w:rsidTr="00021113">
        <w:tc>
          <w:tcPr>
            <w:tcW w:w="534"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1</w:t>
            </w:r>
          </w:p>
        </w:tc>
        <w:tc>
          <w:tcPr>
            <w:tcW w:w="3260"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091110</w:t>
            </w:r>
          </w:p>
        </w:tc>
        <w:tc>
          <w:tcPr>
            <w:tcW w:w="5418"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Óvodai nevelés, ellátás szakmai feladatai</w:t>
            </w:r>
          </w:p>
        </w:tc>
      </w:tr>
      <w:tr w:rsidR="00021113" w:rsidTr="00021113">
        <w:tc>
          <w:tcPr>
            <w:tcW w:w="534"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2</w:t>
            </w:r>
          </w:p>
        </w:tc>
        <w:tc>
          <w:tcPr>
            <w:tcW w:w="3260"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091120</w:t>
            </w:r>
          </w:p>
        </w:tc>
        <w:tc>
          <w:tcPr>
            <w:tcW w:w="5418"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Sajátos nevelési igényű gyermekek óvodai nevelésének, ellátásának szakmai feladatai</w:t>
            </w:r>
          </w:p>
        </w:tc>
      </w:tr>
      <w:tr w:rsidR="00021113" w:rsidTr="00021113">
        <w:tc>
          <w:tcPr>
            <w:tcW w:w="534"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3</w:t>
            </w:r>
          </w:p>
        </w:tc>
        <w:tc>
          <w:tcPr>
            <w:tcW w:w="3260"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091130</w:t>
            </w:r>
          </w:p>
        </w:tc>
        <w:tc>
          <w:tcPr>
            <w:tcW w:w="5418"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Nemzetiségi óvodai nevelés, ellátás szakmai feladat</w:t>
            </w:r>
          </w:p>
        </w:tc>
      </w:tr>
      <w:tr w:rsidR="00021113" w:rsidTr="00021113">
        <w:tc>
          <w:tcPr>
            <w:tcW w:w="534"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4</w:t>
            </w:r>
          </w:p>
        </w:tc>
        <w:tc>
          <w:tcPr>
            <w:tcW w:w="3260"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091140</w:t>
            </w:r>
          </w:p>
        </w:tc>
        <w:tc>
          <w:tcPr>
            <w:tcW w:w="5418"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Óvodai nevelés, ellátás működtetési feladatai</w:t>
            </w:r>
          </w:p>
        </w:tc>
      </w:tr>
      <w:tr w:rsidR="00021113" w:rsidTr="00021113">
        <w:tc>
          <w:tcPr>
            <w:tcW w:w="534"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5</w:t>
            </w:r>
          </w:p>
        </w:tc>
        <w:tc>
          <w:tcPr>
            <w:tcW w:w="3260"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096015</w:t>
            </w:r>
          </w:p>
        </w:tc>
        <w:tc>
          <w:tcPr>
            <w:tcW w:w="5418"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Gyermekétkeztetés köznevelési intézményben</w:t>
            </w:r>
          </w:p>
        </w:tc>
      </w:tr>
      <w:tr w:rsidR="00021113" w:rsidTr="00021113">
        <w:tc>
          <w:tcPr>
            <w:tcW w:w="534"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6</w:t>
            </w:r>
          </w:p>
        </w:tc>
        <w:tc>
          <w:tcPr>
            <w:tcW w:w="3260"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096025</w:t>
            </w:r>
          </w:p>
        </w:tc>
        <w:tc>
          <w:tcPr>
            <w:tcW w:w="5418" w:type="dxa"/>
            <w:tcBorders>
              <w:top w:val="single" w:sz="4" w:space="0" w:color="auto"/>
              <w:left w:val="single" w:sz="4" w:space="0" w:color="auto"/>
              <w:bottom w:val="single" w:sz="4" w:space="0" w:color="auto"/>
              <w:right w:val="single" w:sz="4" w:space="0" w:color="auto"/>
            </w:tcBorders>
            <w:hideMark/>
          </w:tcPr>
          <w:p w:rsidR="00021113" w:rsidRDefault="00021113">
            <w:pPr>
              <w:rPr>
                <w:noProof/>
                <w:sz w:val="20"/>
                <w:szCs w:val="20"/>
              </w:rPr>
            </w:pPr>
            <w:r>
              <w:rPr>
                <w:noProof/>
                <w:sz w:val="20"/>
                <w:szCs w:val="20"/>
              </w:rPr>
              <w:t>Munkahelyi étkeztetés köznevelési intézményben</w:t>
            </w:r>
          </w:p>
        </w:tc>
      </w:tr>
    </w:tbl>
    <w:p w:rsidR="00021113" w:rsidRDefault="00021113" w:rsidP="00021113">
      <w:pPr>
        <w:ind w:left="-142"/>
        <w:rPr>
          <w:b/>
          <w:i/>
          <w:u w:val="single"/>
        </w:rPr>
      </w:pPr>
    </w:p>
    <w:p w:rsidR="00021113" w:rsidRDefault="00021113" w:rsidP="00021113">
      <w:pPr>
        <w:ind w:left="-142"/>
        <w:rPr>
          <w:u w:val="single"/>
        </w:rPr>
      </w:pPr>
      <w:r>
        <w:rPr>
          <w:b/>
          <w:i/>
          <w:u w:val="single"/>
        </w:rPr>
        <w:t>Az intézményi feladatellátáshoz kapcsolódó mutatószámok</w:t>
      </w:r>
      <w:r>
        <w:rPr>
          <w:u w:val="single"/>
        </w:rPr>
        <w:t>:</w:t>
      </w:r>
    </w:p>
    <w:p w:rsidR="00021113" w:rsidRDefault="00021113" w:rsidP="00021113">
      <w:pPr>
        <w:spacing w:before="120"/>
        <w:ind w:left="-142"/>
        <w:jc w:val="both"/>
        <w:rPr>
          <w:sz w:val="20"/>
          <w:szCs w:val="20"/>
          <w:vertAlign w:val="superscript"/>
        </w:rPr>
      </w:pPr>
      <w:r>
        <w:rPr>
          <w:sz w:val="20"/>
          <w:szCs w:val="20"/>
        </w:rPr>
        <w:t xml:space="preserve">  Az intézmény alapterülete: </w:t>
      </w:r>
      <w:r w:rsidR="00C07618">
        <w:rPr>
          <w:sz w:val="20"/>
          <w:szCs w:val="20"/>
        </w:rPr>
        <w:t>1496 nm</w:t>
      </w:r>
      <w:r w:rsidR="00D40281">
        <w:rPr>
          <w:sz w:val="20"/>
          <w:szCs w:val="20"/>
        </w:rPr>
        <w:t>……….</w:t>
      </w:r>
    </w:p>
    <w:p w:rsidR="00021113" w:rsidRDefault="00021113" w:rsidP="00021113">
      <w:pPr>
        <w:ind w:left="-142"/>
        <w:jc w:val="both"/>
        <w:rPr>
          <w:sz w:val="20"/>
          <w:szCs w:val="20"/>
        </w:rPr>
      </w:pPr>
      <w:r>
        <w:rPr>
          <w:sz w:val="20"/>
          <w:szCs w:val="20"/>
        </w:rPr>
        <w:t xml:space="preserve">  Az óvodai csoportok száma: 8</w:t>
      </w:r>
    </w:p>
    <w:p w:rsidR="00021113" w:rsidRDefault="00021113" w:rsidP="00021113">
      <w:pPr>
        <w:ind w:left="-142"/>
        <w:jc w:val="both"/>
        <w:rPr>
          <w:sz w:val="20"/>
          <w:szCs w:val="20"/>
        </w:rPr>
      </w:pPr>
      <w:r>
        <w:rPr>
          <w:sz w:val="20"/>
          <w:szCs w:val="20"/>
        </w:rPr>
        <w:t xml:space="preserve">  4 magyar és 4 német nemzetiségi csoport   </w:t>
      </w:r>
    </w:p>
    <w:p w:rsidR="00021113" w:rsidRDefault="00021113" w:rsidP="00021113">
      <w:pPr>
        <w:ind w:left="-142"/>
        <w:jc w:val="both"/>
        <w:rPr>
          <w:sz w:val="20"/>
          <w:szCs w:val="20"/>
        </w:rPr>
      </w:pPr>
      <w:r>
        <w:rPr>
          <w:sz w:val="20"/>
          <w:szCs w:val="20"/>
        </w:rPr>
        <w:t xml:space="preserve">  Az alapító okirat szerinti óvodai férőhely: 219 fő </w:t>
      </w:r>
    </w:p>
    <w:p w:rsidR="00021113" w:rsidRPr="00C07618" w:rsidRDefault="00021113" w:rsidP="00021113">
      <w:pPr>
        <w:ind w:left="-142"/>
        <w:jc w:val="both"/>
        <w:rPr>
          <w:color w:val="000000" w:themeColor="text1"/>
          <w:sz w:val="20"/>
          <w:szCs w:val="20"/>
        </w:rPr>
      </w:pPr>
      <w:r>
        <w:rPr>
          <w:sz w:val="20"/>
          <w:szCs w:val="20"/>
        </w:rPr>
        <w:t xml:space="preserve">  Az októberi statisztikai létszám</w:t>
      </w:r>
      <w:r w:rsidRPr="00E32E69">
        <w:rPr>
          <w:color w:val="FF0000"/>
          <w:sz w:val="20"/>
          <w:szCs w:val="20"/>
        </w:rPr>
        <w:t xml:space="preserve">: </w:t>
      </w:r>
      <w:r w:rsidRPr="00C07618">
        <w:rPr>
          <w:b/>
          <w:color w:val="000000" w:themeColor="text1"/>
          <w:sz w:val="20"/>
          <w:szCs w:val="20"/>
        </w:rPr>
        <w:t>19</w:t>
      </w:r>
      <w:r w:rsidR="006A68E2" w:rsidRPr="00C07618">
        <w:rPr>
          <w:b/>
          <w:color w:val="000000" w:themeColor="text1"/>
          <w:sz w:val="20"/>
          <w:szCs w:val="20"/>
        </w:rPr>
        <w:t>1</w:t>
      </w:r>
      <w:r w:rsidRPr="00C07618">
        <w:rPr>
          <w:color w:val="000000" w:themeColor="text1"/>
          <w:sz w:val="20"/>
          <w:szCs w:val="20"/>
        </w:rPr>
        <w:t>fő</w:t>
      </w:r>
    </w:p>
    <w:p w:rsidR="00021113" w:rsidRPr="00C07618" w:rsidRDefault="00021113" w:rsidP="00021113">
      <w:pPr>
        <w:jc w:val="both"/>
        <w:rPr>
          <w:color w:val="000000" w:themeColor="text1"/>
          <w:sz w:val="20"/>
          <w:szCs w:val="20"/>
        </w:rPr>
      </w:pPr>
      <w:r w:rsidRPr="00C07618">
        <w:rPr>
          <w:color w:val="000000" w:themeColor="text1"/>
          <w:sz w:val="20"/>
          <w:szCs w:val="20"/>
        </w:rPr>
        <w:t xml:space="preserve">Szeptemberi új ellátottak száma: </w:t>
      </w:r>
      <w:r w:rsidR="006A68E2" w:rsidRPr="00C07618">
        <w:rPr>
          <w:color w:val="000000" w:themeColor="text1"/>
          <w:sz w:val="20"/>
          <w:szCs w:val="20"/>
        </w:rPr>
        <w:t xml:space="preserve">48 </w:t>
      </w:r>
      <w:r w:rsidRPr="00C07618">
        <w:rPr>
          <w:color w:val="000000" w:themeColor="text1"/>
          <w:sz w:val="20"/>
          <w:szCs w:val="20"/>
        </w:rPr>
        <w:t xml:space="preserve">fő </w:t>
      </w:r>
    </w:p>
    <w:p w:rsidR="00021113" w:rsidRDefault="00021113" w:rsidP="00021113">
      <w:pPr>
        <w:ind w:left="-142"/>
        <w:jc w:val="both"/>
        <w:rPr>
          <w:sz w:val="20"/>
          <w:szCs w:val="20"/>
        </w:rPr>
      </w:pPr>
      <w:r>
        <w:rPr>
          <w:sz w:val="20"/>
          <w:szCs w:val="20"/>
        </w:rPr>
        <w:t xml:space="preserve">  Engedélyezett dolgozói létszám: </w:t>
      </w:r>
      <w:r w:rsidR="00C07618">
        <w:rPr>
          <w:sz w:val="20"/>
          <w:szCs w:val="20"/>
        </w:rPr>
        <w:t>34,38</w:t>
      </w:r>
      <w:r>
        <w:rPr>
          <w:sz w:val="20"/>
          <w:szCs w:val="20"/>
        </w:rPr>
        <w:t xml:space="preserve">fő  </w:t>
      </w:r>
    </w:p>
    <w:p w:rsidR="00021113" w:rsidRDefault="00021113" w:rsidP="00021113">
      <w:pPr>
        <w:jc w:val="both"/>
        <w:rPr>
          <w:sz w:val="20"/>
          <w:szCs w:val="20"/>
        </w:rPr>
      </w:pPr>
    </w:p>
    <w:p w:rsidR="00DF7B44" w:rsidRDefault="00DF7B44" w:rsidP="00021113">
      <w:pPr>
        <w:jc w:val="both"/>
        <w:rPr>
          <w:b/>
          <w:sz w:val="22"/>
          <w:szCs w:val="20"/>
        </w:rPr>
      </w:pPr>
    </w:p>
    <w:p w:rsidR="00DF7B44" w:rsidRDefault="00DF7B44" w:rsidP="00021113">
      <w:pPr>
        <w:jc w:val="both"/>
        <w:rPr>
          <w:b/>
          <w:sz w:val="22"/>
          <w:szCs w:val="20"/>
        </w:rPr>
      </w:pPr>
    </w:p>
    <w:p w:rsidR="00DF7B44" w:rsidRDefault="00DF7B44" w:rsidP="00021113">
      <w:pPr>
        <w:jc w:val="both"/>
        <w:rPr>
          <w:b/>
          <w:sz w:val="22"/>
          <w:szCs w:val="20"/>
        </w:rPr>
      </w:pPr>
    </w:p>
    <w:p w:rsidR="00DF7B44" w:rsidRDefault="00DF7B44" w:rsidP="00021113">
      <w:pPr>
        <w:jc w:val="both"/>
        <w:rPr>
          <w:b/>
          <w:sz w:val="22"/>
          <w:szCs w:val="20"/>
        </w:rPr>
      </w:pPr>
    </w:p>
    <w:p w:rsidR="004437ED" w:rsidRDefault="004437ED" w:rsidP="00021113">
      <w:pPr>
        <w:jc w:val="both"/>
        <w:rPr>
          <w:b/>
          <w:sz w:val="22"/>
          <w:szCs w:val="20"/>
        </w:rPr>
      </w:pPr>
    </w:p>
    <w:p w:rsidR="00021113" w:rsidRPr="00D40281" w:rsidRDefault="00021113" w:rsidP="00021113">
      <w:pPr>
        <w:jc w:val="both"/>
        <w:rPr>
          <w:b/>
          <w:sz w:val="22"/>
          <w:szCs w:val="20"/>
        </w:rPr>
      </w:pPr>
      <w:r w:rsidRPr="00D40281">
        <w:rPr>
          <w:b/>
          <w:sz w:val="22"/>
          <w:szCs w:val="20"/>
        </w:rPr>
        <w:t>K110101-K110104</w:t>
      </w:r>
    </w:p>
    <w:tbl>
      <w:tblPr>
        <w:tblpPr w:leftFromText="141" w:rightFromText="141" w:vertAnchor="text" w:horzAnchor="margin" w:tblpY="9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5292"/>
      </w:tblGrid>
      <w:tr w:rsidR="00021113" w:rsidRPr="00D40281" w:rsidTr="00DF7B44">
        <w:tc>
          <w:tcPr>
            <w:tcW w:w="4347" w:type="dxa"/>
            <w:tcBorders>
              <w:top w:val="single" w:sz="4" w:space="0" w:color="auto"/>
              <w:left w:val="single" w:sz="4" w:space="0" w:color="auto"/>
              <w:bottom w:val="single" w:sz="4" w:space="0" w:color="auto"/>
              <w:right w:val="single" w:sz="4" w:space="0" w:color="auto"/>
            </w:tcBorders>
            <w:hideMark/>
          </w:tcPr>
          <w:p w:rsidR="00021113" w:rsidRPr="00D40281" w:rsidRDefault="00021113" w:rsidP="00DF7B44">
            <w:pPr>
              <w:jc w:val="center"/>
              <w:rPr>
                <w:bCs/>
                <w:szCs w:val="20"/>
              </w:rPr>
            </w:pPr>
            <w:r w:rsidRPr="00D40281">
              <w:rPr>
                <w:bCs/>
                <w:sz w:val="22"/>
                <w:szCs w:val="20"/>
              </w:rPr>
              <w:t>Létszámadatok a Köznevelési törvény alapján államilag finanszírozott</w:t>
            </w:r>
          </w:p>
        </w:tc>
        <w:tc>
          <w:tcPr>
            <w:tcW w:w="5292" w:type="dxa"/>
            <w:tcBorders>
              <w:top w:val="single" w:sz="4" w:space="0" w:color="auto"/>
              <w:left w:val="single" w:sz="4" w:space="0" w:color="auto"/>
              <w:bottom w:val="single" w:sz="4" w:space="0" w:color="auto"/>
              <w:right w:val="single" w:sz="4" w:space="0" w:color="auto"/>
            </w:tcBorders>
            <w:hideMark/>
          </w:tcPr>
          <w:p w:rsidR="00E15DDA" w:rsidRPr="00D40281" w:rsidRDefault="00021113" w:rsidP="00DF7B44">
            <w:pPr>
              <w:jc w:val="center"/>
              <w:rPr>
                <w:bCs/>
                <w:szCs w:val="20"/>
              </w:rPr>
            </w:pPr>
            <w:r w:rsidRPr="00D40281">
              <w:rPr>
                <w:bCs/>
                <w:sz w:val="22"/>
                <w:szCs w:val="20"/>
              </w:rPr>
              <w:t xml:space="preserve">Létszámadatok a fenntartó által finanszírozott  </w:t>
            </w:r>
          </w:p>
          <w:p w:rsidR="00021113" w:rsidRPr="00D40281" w:rsidRDefault="00021113" w:rsidP="00DF7B44">
            <w:pPr>
              <w:jc w:val="center"/>
              <w:rPr>
                <w:bCs/>
                <w:szCs w:val="20"/>
              </w:rPr>
            </w:pPr>
            <w:r w:rsidRPr="00D40281">
              <w:rPr>
                <w:bCs/>
                <w:sz w:val="22"/>
                <w:szCs w:val="20"/>
              </w:rPr>
              <w:t xml:space="preserve">   5 fő </w:t>
            </w:r>
          </w:p>
        </w:tc>
      </w:tr>
      <w:tr w:rsidR="00021113" w:rsidTr="00DF7B44">
        <w:tc>
          <w:tcPr>
            <w:tcW w:w="4347" w:type="dxa"/>
            <w:tcBorders>
              <w:top w:val="single" w:sz="4" w:space="0" w:color="auto"/>
              <w:left w:val="single" w:sz="4" w:space="0" w:color="auto"/>
              <w:bottom w:val="single" w:sz="4" w:space="0" w:color="auto"/>
              <w:right w:val="single" w:sz="4" w:space="0" w:color="auto"/>
            </w:tcBorders>
          </w:tcPr>
          <w:p w:rsidR="00021113" w:rsidRDefault="00021113" w:rsidP="00DF7B44">
            <w:pPr>
              <w:numPr>
                <w:ilvl w:val="0"/>
                <w:numId w:val="1"/>
              </w:numPr>
            </w:pPr>
            <w:r>
              <w:rPr>
                <w:b/>
              </w:rPr>
              <w:t>Pedagógus:</w:t>
            </w:r>
            <w:r>
              <w:t xml:space="preserve"> </w:t>
            </w:r>
            <w:r>
              <w:rPr>
                <w:b/>
              </w:rPr>
              <w:t>1</w:t>
            </w:r>
            <w:r w:rsidR="00C07618">
              <w:rPr>
                <w:b/>
              </w:rPr>
              <w:t>8</w:t>
            </w:r>
            <w:r>
              <w:rPr>
                <w:b/>
              </w:rPr>
              <w:t>,</w:t>
            </w:r>
            <w:r w:rsidR="00C07618">
              <w:rPr>
                <w:b/>
              </w:rPr>
              <w:t>3</w:t>
            </w:r>
            <w:r>
              <w:rPr>
                <w:b/>
              </w:rPr>
              <w:t>8</w:t>
            </w:r>
            <w:r>
              <w:t xml:space="preserve"> fő</w:t>
            </w:r>
          </w:p>
          <w:p w:rsidR="00021113" w:rsidRDefault="00021113" w:rsidP="00DF7B44">
            <w:pPr>
              <w:jc w:val="both"/>
              <w:rPr>
                <w:b/>
                <w:sz w:val="18"/>
                <w:szCs w:val="18"/>
              </w:rPr>
            </w:pPr>
          </w:p>
          <w:p w:rsidR="00AF073B" w:rsidRPr="00AF073B" w:rsidRDefault="00AF073B" w:rsidP="00DF7B44">
            <w:pPr>
              <w:jc w:val="both"/>
              <w:rPr>
                <w:sz w:val="18"/>
                <w:szCs w:val="18"/>
              </w:rPr>
            </w:pPr>
            <w:r w:rsidRPr="00AF073B">
              <w:rPr>
                <w:b/>
                <w:i/>
                <w:sz w:val="18"/>
                <w:szCs w:val="18"/>
              </w:rPr>
              <w:t>1.</w:t>
            </w:r>
            <w:r>
              <w:rPr>
                <w:b/>
                <w:i/>
                <w:sz w:val="18"/>
                <w:szCs w:val="18"/>
              </w:rPr>
              <w:t xml:space="preserve"> </w:t>
            </w:r>
            <w:r w:rsidR="00021113" w:rsidRPr="00AF073B">
              <w:rPr>
                <w:b/>
                <w:i/>
                <w:sz w:val="18"/>
                <w:szCs w:val="18"/>
              </w:rPr>
              <w:t>2 fő óvodapedagógus</w:t>
            </w:r>
            <w:r w:rsidR="00021113" w:rsidRPr="00AF073B">
              <w:rPr>
                <w:i/>
                <w:sz w:val="18"/>
                <w:szCs w:val="18"/>
              </w:rPr>
              <w:t xml:space="preserve"> sikeresen  letette a </w:t>
            </w:r>
            <w:r w:rsidR="006A68E2" w:rsidRPr="00AF073B">
              <w:rPr>
                <w:i/>
                <w:sz w:val="18"/>
                <w:szCs w:val="18"/>
              </w:rPr>
              <w:t>PED. /</w:t>
            </w:r>
            <w:r w:rsidR="00021113" w:rsidRPr="00AF073B">
              <w:rPr>
                <w:b/>
                <w:i/>
                <w:sz w:val="18"/>
                <w:szCs w:val="18"/>
              </w:rPr>
              <w:t xml:space="preserve">II.  </w:t>
            </w:r>
            <w:r w:rsidR="006A68E2" w:rsidRPr="00AF073B">
              <w:rPr>
                <w:b/>
                <w:i/>
                <w:sz w:val="18"/>
                <w:szCs w:val="18"/>
              </w:rPr>
              <w:t xml:space="preserve">megszerzéséhez szükséges minősítő vizsgát. </w:t>
            </w:r>
            <w:r w:rsidR="00FF252C" w:rsidRPr="00AF073B">
              <w:rPr>
                <w:b/>
                <w:i/>
                <w:sz w:val="18"/>
                <w:szCs w:val="18"/>
              </w:rPr>
              <w:t xml:space="preserve"> Így </w:t>
            </w:r>
            <w:r w:rsidR="006A68E2" w:rsidRPr="00AF073B">
              <w:rPr>
                <w:b/>
                <w:i/>
                <w:sz w:val="18"/>
                <w:szCs w:val="18"/>
              </w:rPr>
              <w:t xml:space="preserve"> </w:t>
            </w:r>
            <w:r w:rsidR="00021113" w:rsidRPr="00AF073B">
              <w:rPr>
                <w:sz w:val="18"/>
                <w:szCs w:val="18"/>
              </w:rPr>
              <w:t xml:space="preserve">  2020.01</w:t>
            </w:r>
            <w:r w:rsidR="00FF252C" w:rsidRPr="00AF073B">
              <w:rPr>
                <w:sz w:val="18"/>
                <w:szCs w:val="18"/>
              </w:rPr>
              <w:t>.01.</w:t>
            </w:r>
            <w:r w:rsidR="00021113" w:rsidRPr="00AF073B">
              <w:rPr>
                <w:sz w:val="18"/>
                <w:szCs w:val="18"/>
              </w:rPr>
              <w:t xml:space="preserve"> hóban történik az átsorolásuk</w:t>
            </w:r>
            <w:r>
              <w:rPr>
                <w:sz w:val="18"/>
                <w:szCs w:val="18"/>
              </w:rPr>
              <w:t xml:space="preserve">,  (). </w:t>
            </w:r>
          </w:p>
          <w:p w:rsidR="00021113" w:rsidRPr="00AF073B" w:rsidRDefault="00021113" w:rsidP="00DF7B44">
            <w:pPr>
              <w:jc w:val="center"/>
              <w:rPr>
                <w:color w:val="FF0000"/>
              </w:rPr>
            </w:pPr>
          </w:p>
          <w:p w:rsidR="00021113" w:rsidRPr="00E32E69" w:rsidRDefault="00021113" w:rsidP="00DF7B44">
            <w:pPr>
              <w:jc w:val="center"/>
              <w:rPr>
                <w:sz w:val="18"/>
                <w:szCs w:val="18"/>
              </w:rPr>
            </w:pPr>
          </w:p>
          <w:p w:rsidR="00E32E69" w:rsidRDefault="00FF252C" w:rsidP="00DF7B44">
            <w:pPr>
              <w:jc w:val="both"/>
              <w:rPr>
                <w:b/>
                <w:i/>
                <w:sz w:val="18"/>
                <w:szCs w:val="18"/>
              </w:rPr>
            </w:pPr>
            <w:r>
              <w:rPr>
                <w:sz w:val="18"/>
                <w:szCs w:val="18"/>
              </w:rPr>
              <w:t xml:space="preserve">2. </w:t>
            </w:r>
            <w:r w:rsidR="00021113">
              <w:rPr>
                <w:sz w:val="18"/>
                <w:szCs w:val="18"/>
              </w:rPr>
              <w:t xml:space="preserve"> </w:t>
            </w:r>
            <w:r w:rsidR="00021113">
              <w:rPr>
                <w:b/>
                <w:i/>
                <w:sz w:val="18"/>
                <w:szCs w:val="18"/>
              </w:rPr>
              <w:t>7 fő óvodapedagógus soros előre lépők a bértábla alapján</w:t>
            </w:r>
            <w:r w:rsidR="007D5E38">
              <w:rPr>
                <w:b/>
                <w:i/>
                <w:sz w:val="18"/>
                <w:szCs w:val="18"/>
              </w:rPr>
              <w:t>.</w:t>
            </w:r>
          </w:p>
          <w:p w:rsidR="00021113" w:rsidRDefault="00021113" w:rsidP="00DF7B44">
            <w:pPr>
              <w:jc w:val="both"/>
              <w:rPr>
                <w:sz w:val="18"/>
                <w:szCs w:val="18"/>
              </w:rPr>
            </w:pPr>
          </w:p>
          <w:p w:rsidR="00021113" w:rsidRDefault="00FF252C" w:rsidP="00DF7B44">
            <w:pPr>
              <w:autoSpaceDE w:val="0"/>
              <w:autoSpaceDN w:val="0"/>
              <w:adjustRightInd w:val="0"/>
              <w:jc w:val="both"/>
              <w:rPr>
                <w:sz w:val="18"/>
                <w:szCs w:val="18"/>
              </w:rPr>
            </w:pPr>
            <w:r>
              <w:rPr>
                <w:b/>
                <w:i/>
                <w:sz w:val="18"/>
                <w:szCs w:val="18"/>
              </w:rPr>
              <w:t xml:space="preserve">3. </w:t>
            </w:r>
            <w:r w:rsidR="00021113">
              <w:rPr>
                <w:b/>
                <w:i/>
                <w:sz w:val="18"/>
                <w:szCs w:val="18"/>
              </w:rPr>
              <w:t>Három szakmai munkaközösség</w:t>
            </w:r>
            <w:r w:rsidR="00021113">
              <w:rPr>
                <w:i/>
                <w:sz w:val="18"/>
                <w:szCs w:val="18"/>
              </w:rPr>
              <w:t xml:space="preserve"> működik az intézményben</w:t>
            </w:r>
            <w:r w:rsidR="00021113">
              <w:rPr>
                <w:sz w:val="18"/>
                <w:szCs w:val="18"/>
              </w:rPr>
              <w:t xml:space="preserve"> (anyanyelvi, német nyelvi, minőségfejlesztési), amely aktívan segíti az óvodában folyó nevelő munkát , vezetőik több éve végzik ezt a munkát,</w:t>
            </w:r>
            <w:r w:rsidR="00AF073B">
              <w:rPr>
                <w:sz w:val="18"/>
                <w:szCs w:val="18"/>
              </w:rPr>
              <w:t>0</w:t>
            </w:r>
            <w:r w:rsidR="00021113">
              <w:rPr>
                <w:sz w:val="18"/>
                <w:szCs w:val="18"/>
              </w:rPr>
              <w:t xml:space="preserve">  ( 18.270 ft/hó –munkaközösség vezetői  pótlékban részesülnek  bértáblában felsoroltak szerint.).</w:t>
            </w:r>
          </w:p>
          <w:p w:rsidR="00021113" w:rsidRDefault="00021113" w:rsidP="00DF7B44">
            <w:pPr>
              <w:ind w:left="334"/>
              <w:rPr>
                <w:sz w:val="18"/>
                <w:szCs w:val="18"/>
              </w:rPr>
            </w:pPr>
          </w:p>
          <w:p w:rsidR="00021113" w:rsidRDefault="00021113" w:rsidP="00DF7B44">
            <w:pPr>
              <w:rPr>
                <w:sz w:val="18"/>
                <w:szCs w:val="18"/>
              </w:rPr>
            </w:pPr>
            <w:r>
              <w:rPr>
                <w:b/>
                <w:bCs/>
                <w:sz w:val="18"/>
                <w:szCs w:val="18"/>
              </w:rPr>
              <w:t>Az intézményben 2 fő vezetőhelyettes van egy magyar és egy német nemzetiségi.</w:t>
            </w:r>
          </w:p>
          <w:p w:rsidR="00021113" w:rsidRDefault="00021113" w:rsidP="00DF7B44">
            <w:pPr>
              <w:rPr>
                <w:sz w:val="18"/>
                <w:szCs w:val="18"/>
              </w:rPr>
            </w:pPr>
          </w:p>
          <w:p w:rsidR="00021113" w:rsidRPr="00DF7B44" w:rsidRDefault="00021113" w:rsidP="00DF7B44">
            <w:pPr>
              <w:numPr>
                <w:ilvl w:val="0"/>
                <w:numId w:val="1"/>
              </w:numPr>
              <w:tabs>
                <w:tab w:val="clear" w:pos="694"/>
              </w:tabs>
              <w:ind w:left="0" w:firstLine="0"/>
              <w:rPr>
                <w:sz w:val="18"/>
                <w:szCs w:val="18"/>
              </w:rPr>
            </w:pPr>
            <w:r w:rsidRPr="00DF7B44">
              <w:rPr>
                <w:b/>
                <w:sz w:val="18"/>
                <w:szCs w:val="18"/>
              </w:rPr>
              <w:t>Nevelő – oktató munkát segítők</w:t>
            </w:r>
            <w:r w:rsidRPr="00DF7B44">
              <w:rPr>
                <w:sz w:val="18"/>
                <w:szCs w:val="18"/>
              </w:rPr>
              <w:t xml:space="preserve">: </w:t>
            </w:r>
          </w:p>
          <w:p w:rsidR="00021113" w:rsidRPr="00DF7B44" w:rsidRDefault="00021113" w:rsidP="00DF7B44">
            <w:pPr>
              <w:ind w:left="720"/>
              <w:rPr>
                <w:sz w:val="18"/>
                <w:szCs w:val="18"/>
              </w:rPr>
            </w:pPr>
            <w:r w:rsidRPr="00DF7B44">
              <w:rPr>
                <w:sz w:val="18"/>
                <w:szCs w:val="18"/>
              </w:rPr>
              <w:t xml:space="preserve">- dajka: </w:t>
            </w:r>
            <w:r w:rsidRPr="00DF7B44">
              <w:rPr>
                <w:b/>
                <w:sz w:val="18"/>
                <w:szCs w:val="18"/>
              </w:rPr>
              <w:t>8</w:t>
            </w:r>
            <w:r w:rsidRPr="00DF7B44">
              <w:rPr>
                <w:sz w:val="18"/>
                <w:szCs w:val="18"/>
              </w:rPr>
              <w:t xml:space="preserve"> fő</w:t>
            </w:r>
          </w:p>
          <w:p w:rsidR="00021113" w:rsidRPr="00DF7B44" w:rsidRDefault="00021113" w:rsidP="00DF7B44">
            <w:pPr>
              <w:ind w:left="720"/>
              <w:rPr>
                <w:sz w:val="18"/>
                <w:szCs w:val="18"/>
              </w:rPr>
            </w:pPr>
            <w:r w:rsidRPr="00DF7B44">
              <w:rPr>
                <w:sz w:val="18"/>
                <w:szCs w:val="18"/>
              </w:rPr>
              <w:t xml:space="preserve">- óvodatitkár: </w:t>
            </w:r>
            <w:r w:rsidRPr="00DF7B44">
              <w:rPr>
                <w:b/>
                <w:sz w:val="18"/>
                <w:szCs w:val="18"/>
              </w:rPr>
              <w:t>1</w:t>
            </w:r>
            <w:r w:rsidRPr="00DF7B44">
              <w:rPr>
                <w:sz w:val="18"/>
                <w:szCs w:val="18"/>
              </w:rPr>
              <w:t xml:space="preserve"> fő</w:t>
            </w:r>
          </w:p>
          <w:p w:rsidR="00021113" w:rsidRPr="00DF7B44" w:rsidRDefault="00021113" w:rsidP="00DF7B44">
            <w:pPr>
              <w:ind w:left="720"/>
              <w:rPr>
                <w:sz w:val="18"/>
                <w:szCs w:val="18"/>
              </w:rPr>
            </w:pPr>
            <w:r w:rsidRPr="00DF7B44">
              <w:rPr>
                <w:sz w:val="18"/>
                <w:szCs w:val="18"/>
              </w:rPr>
              <w:t xml:space="preserve">Az óvodatitkár munkáltatói döntés alapján </w:t>
            </w:r>
            <w:r w:rsidR="00AF073B" w:rsidRPr="00DF7B44">
              <w:rPr>
                <w:sz w:val="18"/>
                <w:szCs w:val="18"/>
              </w:rPr>
              <w:t>50.000</w:t>
            </w:r>
            <w:r w:rsidRPr="00DF7B44">
              <w:rPr>
                <w:sz w:val="18"/>
                <w:szCs w:val="18"/>
              </w:rPr>
              <w:t xml:space="preserve"> –forintban részesül, kiemelkedő munkájáért</w:t>
            </w:r>
            <w:r w:rsidR="00E32E69" w:rsidRPr="00DF7B44">
              <w:rPr>
                <w:sz w:val="18"/>
                <w:szCs w:val="18"/>
              </w:rPr>
              <w:t xml:space="preserve"> </w:t>
            </w:r>
          </w:p>
          <w:p w:rsidR="00021113" w:rsidRPr="00DF7B44" w:rsidRDefault="00021113" w:rsidP="00DF7B44">
            <w:pPr>
              <w:ind w:left="720"/>
              <w:rPr>
                <w:sz w:val="18"/>
                <w:szCs w:val="18"/>
              </w:rPr>
            </w:pPr>
            <w:r w:rsidRPr="00DF7B44">
              <w:rPr>
                <w:sz w:val="18"/>
                <w:szCs w:val="18"/>
              </w:rPr>
              <w:t>- pedagógiai asszisztens: 2 fő</w:t>
            </w:r>
          </w:p>
          <w:p w:rsidR="00021113" w:rsidRPr="00DF7B44" w:rsidRDefault="00021113" w:rsidP="00DF7B44">
            <w:pPr>
              <w:rPr>
                <w:color w:val="000000" w:themeColor="text1"/>
              </w:rPr>
            </w:pPr>
            <w:r w:rsidRPr="00DF7B44">
              <w:rPr>
                <w:bCs/>
                <w:color w:val="000000" w:themeColor="text1"/>
                <w:sz w:val="18"/>
                <w:szCs w:val="18"/>
              </w:rPr>
              <w:t>Az nevelő-oktató munkát segítő dolgozók NOKS pótléka, 2020. január 1-től 110%</w:t>
            </w:r>
            <w:r w:rsidR="00DF7B44" w:rsidRPr="00DF7B44">
              <w:rPr>
                <w:bCs/>
                <w:color w:val="000000" w:themeColor="text1"/>
                <w:sz w:val="18"/>
                <w:szCs w:val="18"/>
              </w:rPr>
              <w:t>.</w:t>
            </w:r>
          </w:p>
        </w:tc>
        <w:tc>
          <w:tcPr>
            <w:tcW w:w="5292" w:type="dxa"/>
            <w:tcBorders>
              <w:top w:val="single" w:sz="4" w:space="0" w:color="auto"/>
              <w:left w:val="single" w:sz="4" w:space="0" w:color="auto"/>
              <w:bottom w:val="single" w:sz="4" w:space="0" w:color="auto"/>
              <w:right w:val="single" w:sz="4" w:space="0" w:color="auto"/>
            </w:tcBorders>
          </w:tcPr>
          <w:p w:rsidR="00021113" w:rsidRDefault="00021113" w:rsidP="00DF7B44">
            <w:pPr>
              <w:numPr>
                <w:ilvl w:val="0"/>
                <w:numId w:val="1"/>
              </w:numPr>
              <w:rPr>
                <w:b/>
              </w:rPr>
            </w:pPr>
            <w:r>
              <w:rPr>
                <w:b/>
              </w:rPr>
              <w:t>konyhai dolgozó: 1 fő</w:t>
            </w:r>
          </w:p>
          <w:p w:rsidR="00021113" w:rsidRDefault="00021113" w:rsidP="00DF7B44">
            <w:pPr>
              <w:numPr>
                <w:ilvl w:val="0"/>
                <w:numId w:val="2"/>
              </w:numPr>
              <w:ind w:left="0" w:firstLine="0"/>
              <w:jc w:val="both"/>
              <w:rPr>
                <w:b/>
                <w:i/>
                <w:sz w:val="18"/>
                <w:szCs w:val="18"/>
              </w:rPr>
            </w:pPr>
            <w:r>
              <w:rPr>
                <w:b/>
                <w:i/>
                <w:sz w:val="18"/>
                <w:szCs w:val="18"/>
              </w:rPr>
              <w:t xml:space="preserve">1 fő konyhai dolgozó </w:t>
            </w:r>
          </w:p>
          <w:p w:rsidR="00021113" w:rsidRDefault="00021113" w:rsidP="00DF7B44">
            <w:pPr>
              <w:jc w:val="both"/>
              <w:rPr>
                <w:sz w:val="18"/>
                <w:szCs w:val="18"/>
              </w:rPr>
            </w:pPr>
            <w:r>
              <w:rPr>
                <w:sz w:val="18"/>
                <w:szCs w:val="18"/>
              </w:rPr>
              <w:t xml:space="preserve">A kiszállított étel mennyiséget átveszi. Előkészítési feladatok ellátása. Tálal minden étkezéshez,  3x mosogat gépesítés nélkül,  a földszinti négy csoportra,ahol mindenhol </w:t>
            </w:r>
            <w:r w:rsidR="00944D69">
              <w:rPr>
                <w:sz w:val="18"/>
                <w:szCs w:val="18"/>
              </w:rPr>
              <w:t xml:space="preserve">magas </w:t>
            </w:r>
            <w:r>
              <w:rPr>
                <w:sz w:val="18"/>
                <w:szCs w:val="18"/>
              </w:rPr>
              <w:t xml:space="preserve">létszám van.  A tálaló konyha rendben tartása, napi és heti feladatok az  egészségügyi előírásoknak megfelelően, többször felmosni megadott rend szerint.   Amennyiben szükséges, besegít dajkai feladatok ellátásába. figyelembe kell venni az intézményi gyermeklétszámot és hiányzásokat a dolgozóknál. </w:t>
            </w:r>
          </w:p>
          <w:p w:rsidR="00021113" w:rsidRDefault="00021113" w:rsidP="00DF7B44"/>
          <w:p w:rsidR="00021113" w:rsidRDefault="00021113" w:rsidP="00DF7B44">
            <w:pPr>
              <w:numPr>
                <w:ilvl w:val="0"/>
                <w:numId w:val="1"/>
              </w:numPr>
              <w:rPr>
                <w:b/>
              </w:rPr>
            </w:pPr>
            <w:r>
              <w:rPr>
                <w:b/>
              </w:rPr>
              <w:t>fűtő - kertész - karbantartó: 1 fő</w:t>
            </w:r>
          </w:p>
          <w:p w:rsidR="00021113" w:rsidRDefault="00021113" w:rsidP="00DF7B44">
            <w:pPr>
              <w:numPr>
                <w:ilvl w:val="0"/>
                <w:numId w:val="2"/>
              </w:numPr>
              <w:ind w:left="0" w:firstLine="0"/>
              <w:jc w:val="both"/>
              <w:rPr>
                <w:b/>
                <w:i/>
                <w:sz w:val="18"/>
                <w:szCs w:val="18"/>
              </w:rPr>
            </w:pPr>
            <w:r>
              <w:rPr>
                <w:b/>
                <w:i/>
                <w:sz w:val="18"/>
                <w:szCs w:val="18"/>
              </w:rPr>
              <w:t xml:space="preserve">1fő fűtő- kertész </w:t>
            </w:r>
          </w:p>
          <w:p w:rsidR="00021113" w:rsidRDefault="00021113" w:rsidP="00DF7B44">
            <w:pPr>
              <w:jc w:val="both"/>
              <w:rPr>
                <w:sz w:val="18"/>
                <w:szCs w:val="18"/>
              </w:rPr>
            </w:pPr>
            <w:r>
              <w:rPr>
                <w:sz w:val="18"/>
                <w:szCs w:val="18"/>
              </w:rPr>
              <w:t xml:space="preserve">    Munkája az óvoda udvarának rendben tartása amely nagyon nagy területen fekszik és a kertben sok fa , rengeteg bokor,  növény van  ami a napi használathoz állandó gondozást , takarítást  igényel. Az épületen és a kerten kívül három oldalról nagy járda tartozik az épülethez aminek napi takarítása elengedhetetlenül  fontos. Fűtést ellátja, kisebb javítása munkák ellátása, csöpögés stb. . Az udvari játszóeszközök napi ellenőrzése. A napi használati eszközök , berendezési tárgyak karbantartása, javítása, óvodai mosdók karbantartása napi szinten és szükség esetén  egyéb működéshez szükséges karbantartási  munkák elvégzése. Az udvari játszóeszközök kisebb karbantartása festése, állagmegóvása stb. Festési munkálatok ellátása. A különböző minden napi tevékenységeket segítő feladatok ellátása.</w:t>
            </w:r>
          </w:p>
          <w:p w:rsidR="00021113" w:rsidRDefault="00021113" w:rsidP="00DF7B44">
            <w:pPr>
              <w:numPr>
                <w:ilvl w:val="0"/>
                <w:numId w:val="1"/>
              </w:numPr>
              <w:rPr>
                <w:b/>
              </w:rPr>
            </w:pPr>
            <w:r>
              <w:rPr>
                <w:b/>
              </w:rPr>
              <w:t>takarító: 1,5 fő</w:t>
            </w:r>
          </w:p>
          <w:p w:rsidR="00021113" w:rsidRDefault="00DF7B44" w:rsidP="00DF7B44">
            <w:pPr>
              <w:numPr>
                <w:ilvl w:val="0"/>
                <w:numId w:val="2"/>
              </w:numPr>
              <w:ind w:left="0" w:firstLine="0"/>
              <w:jc w:val="both"/>
              <w:rPr>
                <w:b/>
                <w:i/>
                <w:sz w:val="18"/>
                <w:szCs w:val="18"/>
              </w:rPr>
            </w:pPr>
            <w:r>
              <w:rPr>
                <w:b/>
                <w:i/>
                <w:sz w:val="18"/>
                <w:szCs w:val="18"/>
              </w:rPr>
              <w:t xml:space="preserve">- 1 fő takarító </w:t>
            </w:r>
          </w:p>
          <w:p w:rsidR="00021113" w:rsidRDefault="00021113" w:rsidP="00DF7B44">
            <w:pPr>
              <w:jc w:val="both"/>
              <w:rPr>
                <w:sz w:val="18"/>
                <w:szCs w:val="18"/>
              </w:rPr>
            </w:pPr>
            <w:r>
              <w:rPr>
                <w:sz w:val="18"/>
                <w:szCs w:val="18"/>
              </w:rPr>
              <w:t xml:space="preserve">    Feladata a gyermek</w:t>
            </w:r>
            <w:r w:rsidR="00944D69">
              <w:rPr>
                <w:sz w:val="18"/>
                <w:szCs w:val="18"/>
              </w:rPr>
              <w:t xml:space="preserve"> ö</w:t>
            </w:r>
            <w:r>
              <w:rPr>
                <w:sz w:val="18"/>
                <w:szCs w:val="18"/>
              </w:rPr>
              <w:t xml:space="preserve">ltözők ami a </w:t>
            </w:r>
            <w:r w:rsidR="00944D69">
              <w:rPr>
                <w:sz w:val="18"/>
                <w:szCs w:val="18"/>
              </w:rPr>
              <w:t xml:space="preserve">közlekedő </w:t>
            </w:r>
            <w:r>
              <w:rPr>
                <w:sz w:val="18"/>
                <w:szCs w:val="18"/>
              </w:rPr>
              <w:t xml:space="preserve"> folyosó is egyben</w:t>
            </w:r>
            <w:r w:rsidR="00944D69">
              <w:rPr>
                <w:sz w:val="18"/>
                <w:szCs w:val="18"/>
              </w:rPr>
              <w:t>,</w:t>
            </w:r>
            <w:r>
              <w:rPr>
                <w:sz w:val="18"/>
                <w:szCs w:val="18"/>
              </w:rPr>
              <w:t xml:space="preserve">   </w:t>
            </w:r>
            <w:r w:rsidR="00944D69">
              <w:rPr>
                <w:sz w:val="18"/>
                <w:szCs w:val="18"/>
              </w:rPr>
              <w:t xml:space="preserve">ezért </w:t>
            </w:r>
            <w:r>
              <w:rPr>
                <w:sz w:val="18"/>
                <w:szCs w:val="18"/>
              </w:rPr>
              <w:t>állandó intenzív igénybevétel miatt</w:t>
            </w:r>
            <w:r w:rsidR="00944D69">
              <w:rPr>
                <w:sz w:val="18"/>
                <w:szCs w:val="18"/>
              </w:rPr>
              <w:t xml:space="preserve">, </w:t>
            </w:r>
            <w:r>
              <w:rPr>
                <w:sz w:val="18"/>
                <w:szCs w:val="18"/>
              </w:rPr>
              <w:t xml:space="preserve"> állandó  takarítást igényel a higiéniai szempontok figyelembevételével., az  érkezések és távozások után folyamatosan</w:t>
            </w:r>
            <w:r w:rsidR="00944D69">
              <w:rPr>
                <w:sz w:val="18"/>
                <w:szCs w:val="18"/>
              </w:rPr>
              <w:t xml:space="preserve">, gyermekcsoportok udvarra menetele előtt és bejövetelül után is. </w:t>
            </w:r>
            <w:r>
              <w:rPr>
                <w:sz w:val="18"/>
                <w:szCs w:val="18"/>
              </w:rPr>
              <w:t xml:space="preserve"> A felnőtt öltözők a fejlesztőszobák, mosókonyha  takarítása,   feladata a csoportszobákra is kiterjed megadott rend szerint. .  Besegít a csoportszobák és emeleti konyhák adott rend szerinti napi és heti tisztán tartásába, nagytakarításába. Dajka hiányzás esetén dajka munkakörbe besegít. Az épület két szintes és nagyon nagy a használok </w:t>
            </w:r>
            <w:r w:rsidR="00944D69">
              <w:rPr>
                <w:sz w:val="18"/>
                <w:szCs w:val="18"/>
              </w:rPr>
              <w:t>lét</w:t>
            </w:r>
            <w:r>
              <w:rPr>
                <w:sz w:val="18"/>
                <w:szCs w:val="18"/>
              </w:rPr>
              <w:t xml:space="preserve">száma.   </w:t>
            </w:r>
            <w:r w:rsidR="00944D69">
              <w:rPr>
                <w:sz w:val="18"/>
                <w:szCs w:val="18"/>
              </w:rPr>
              <w:t>Az</w:t>
            </w:r>
            <w:r>
              <w:rPr>
                <w:sz w:val="18"/>
                <w:szCs w:val="18"/>
              </w:rPr>
              <w:t xml:space="preserve"> </w:t>
            </w:r>
            <w:r w:rsidR="00944D69">
              <w:rPr>
                <w:sz w:val="18"/>
                <w:szCs w:val="18"/>
              </w:rPr>
              <w:t>e</w:t>
            </w:r>
            <w:r>
              <w:rPr>
                <w:sz w:val="18"/>
                <w:szCs w:val="18"/>
              </w:rPr>
              <w:t>gyéb helységek mosd</w:t>
            </w:r>
            <w:r w:rsidR="00944D69">
              <w:rPr>
                <w:sz w:val="18"/>
                <w:szCs w:val="18"/>
              </w:rPr>
              <w:t>ó</w:t>
            </w:r>
            <w:r>
              <w:rPr>
                <w:sz w:val="18"/>
                <w:szCs w:val="18"/>
              </w:rPr>
              <w:t>k, stb.  tisztán</w:t>
            </w:r>
            <w:r w:rsidR="00944D69">
              <w:rPr>
                <w:sz w:val="18"/>
                <w:szCs w:val="18"/>
              </w:rPr>
              <w:t>t</w:t>
            </w:r>
            <w:r>
              <w:rPr>
                <w:sz w:val="18"/>
                <w:szCs w:val="18"/>
              </w:rPr>
              <w:t>artása rendszeresen használat után</w:t>
            </w:r>
            <w:r w:rsidR="00944D69">
              <w:rPr>
                <w:sz w:val="18"/>
                <w:szCs w:val="18"/>
              </w:rPr>
              <w:t xml:space="preserve">.  </w:t>
            </w:r>
            <w:r>
              <w:rPr>
                <w:sz w:val="18"/>
                <w:szCs w:val="18"/>
              </w:rPr>
              <w:t xml:space="preserve">  Heti nagy takarítás adott rend szerint.  Ablakok  pucolása, stb.</w:t>
            </w:r>
          </w:p>
          <w:p w:rsidR="00021113" w:rsidRDefault="00021113" w:rsidP="00DF7B44">
            <w:pPr>
              <w:autoSpaceDE w:val="0"/>
              <w:autoSpaceDN w:val="0"/>
              <w:adjustRightInd w:val="0"/>
              <w:jc w:val="both"/>
              <w:rPr>
                <w:b/>
                <w:sz w:val="18"/>
                <w:szCs w:val="18"/>
              </w:rPr>
            </w:pPr>
            <w:r>
              <w:rPr>
                <w:b/>
                <w:sz w:val="18"/>
                <w:szCs w:val="18"/>
              </w:rPr>
              <w:t xml:space="preserve">                1 fő Takarító </w:t>
            </w:r>
            <w:r w:rsidR="00E15DDA">
              <w:rPr>
                <w:b/>
                <w:sz w:val="18"/>
                <w:szCs w:val="18"/>
              </w:rPr>
              <w:t xml:space="preserve"> 35.000 </w:t>
            </w:r>
            <w:r>
              <w:rPr>
                <w:b/>
                <w:sz w:val="18"/>
                <w:szCs w:val="18"/>
              </w:rPr>
              <w:t>munkáltatói döntésen alapján</w:t>
            </w:r>
            <w:r w:rsidR="00944D69">
              <w:rPr>
                <w:b/>
                <w:sz w:val="18"/>
                <w:szCs w:val="18"/>
              </w:rPr>
              <w:t xml:space="preserve">.  </w:t>
            </w:r>
            <w:r>
              <w:rPr>
                <w:b/>
                <w:sz w:val="18"/>
                <w:szCs w:val="18"/>
              </w:rPr>
              <w:t xml:space="preserve">  </w:t>
            </w:r>
          </w:p>
          <w:p w:rsidR="00021113" w:rsidRDefault="00021113" w:rsidP="00DF7B44">
            <w:pPr>
              <w:autoSpaceDE w:val="0"/>
              <w:autoSpaceDN w:val="0"/>
              <w:adjustRightInd w:val="0"/>
              <w:jc w:val="both"/>
              <w:rPr>
                <w:b/>
                <w:sz w:val="18"/>
                <w:szCs w:val="18"/>
              </w:rPr>
            </w:pPr>
            <w:r>
              <w:rPr>
                <w:b/>
                <w:sz w:val="18"/>
                <w:szCs w:val="18"/>
              </w:rPr>
              <w:t xml:space="preserve"> </w:t>
            </w:r>
          </w:p>
          <w:p w:rsidR="00021113" w:rsidRDefault="00DF7B44" w:rsidP="00DF7B44">
            <w:pPr>
              <w:autoSpaceDE w:val="0"/>
              <w:autoSpaceDN w:val="0"/>
              <w:adjustRightInd w:val="0"/>
              <w:jc w:val="both"/>
              <w:rPr>
                <w:b/>
                <w:i/>
                <w:sz w:val="18"/>
                <w:szCs w:val="18"/>
              </w:rPr>
            </w:pPr>
            <w:r>
              <w:rPr>
                <w:b/>
                <w:i/>
                <w:sz w:val="18"/>
                <w:szCs w:val="18"/>
              </w:rPr>
              <w:t xml:space="preserve">- 0,5 fő takarító </w:t>
            </w:r>
            <w:r w:rsidR="00021113">
              <w:rPr>
                <w:b/>
                <w:i/>
                <w:sz w:val="18"/>
                <w:szCs w:val="18"/>
              </w:rPr>
              <w:t xml:space="preserve"> </w:t>
            </w:r>
          </w:p>
          <w:p w:rsidR="00021113" w:rsidRDefault="00021113" w:rsidP="00DF7B44">
            <w:pPr>
              <w:jc w:val="both"/>
              <w:rPr>
                <w:sz w:val="18"/>
                <w:szCs w:val="18"/>
              </w:rPr>
            </w:pPr>
            <w:r>
              <w:rPr>
                <w:sz w:val="18"/>
                <w:szCs w:val="18"/>
              </w:rPr>
              <w:t>Feladata a logopédiai , tornaterem,  fejlesztőszobák,  nevelőtestületi szoba , irodák , tornaterem  és  három lépcsőház  teljes körű takarítása napi takarítása és ehhez kapcsolódó heti nagytakarítási feladatok teljes körű ellátása. Csoportszobák takarításába megadott rend szerinti segítés. Ablakok pucolása, stb.</w:t>
            </w:r>
          </w:p>
          <w:p w:rsidR="00021113" w:rsidRDefault="00021113" w:rsidP="00DF7B44">
            <w:pPr>
              <w:jc w:val="both"/>
              <w:rPr>
                <w:sz w:val="18"/>
                <w:szCs w:val="18"/>
              </w:rPr>
            </w:pPr>
          </w:p>
          <w:p w:rsidR="00021113" w:rsidRPr="00DF7B44" w:rsidRDefault="00021113" w:rsidP="00DF7B44">
            <w:pPr>
              <w:numPr>
                <w:ilvl w:val="0"/>
                <w:numId w:val="1"/>
              </w:numPr>
              <w:rPr>
                <w:b/>
                <w:sz w:val="20"/>
                <w:szCs w:val="20"/>
              </w:rPr>
            </w:pPr>
            <w:r w:rsidRPr="00DF7B44">
              <w:rPr>
                <w:b/>
                <w:sz w:val="20"/>
                <w:szCs w:val="20"/>
              </w:rPr>
              <w:t>gyógypedagógiai asszisztens: 1 fő</w:t>
            </w:r>
          </w:p>
          <w:p w:rsidR="00021113" w:rsidRPr="00DF7B44" w:rsidRDefault="00021113" w:rsidP="00DF7B44">
            <w:pPr>
              <w:numPr>
                <w:ilvl w:val="0"/>
                <w:numId w:val="1"/>
              </w:numPr>
              <w:rPr>
                <w:sz w:val="18"/>
                <w:szCs w:val="18"/>
              </w:rPr>
            </w:pPr>
            <w:r w:rsidRPr="00DF7B44">
              <w:rPr>
                <w:bCs/>
                <w:i/>
                <w:sz w:val="18"/>
                <w:szCs w:val="18"/>
              </w:rPr>
              <w:t>1 fő gyógypedagógiai asszisztens</w:t>
            </w:r>
            <w:r w:rsidRPr="00DF7B44">
              <w:rPr>
                <w:bCs/>
                <w:sz w:val="18"/>
                <w:szCs w:val="18"/>
              </w:rPr>
              <w:t xml:space="preserve"> </w:t>
            </w:r>
            <w:r w:rsidR="00944D69" w:rsidRPr="00DF7B44">
              <w:rPr>
                <w:bCs/>
                <w:sz w:val="18"/>
                <w:szCs w:val="18"/>
              </w:rPr>
              <w:t xml:space="preserve"> </w:t>
            </w:r>
            <w:r w:rsidRPr="00DF7B44">
              <w:rPr>
                <w:bCs/>
                <w:sz w:val="18"/>
                <w:szCs w:val="18"/>
              </w:rPr>
              <w:t>2019.01 –t</w:t>
            </w:r>
            <w:r w:rsidR="00944D69" w:rsidRPr="00DF7B44">
              <w:rPr>
                <w:bCs/>
                <w:sz w:val="18"/>
                <w:szCs w:val="18"/>
              </w:rPr>
              <w:t>ő</w:t>
            </w:r>
            <w:r w:rsidRPr="00DF7B44">
              <w:rPr>
                <w:bCs/>
                <w:sz w:val="18"/>
                <w:szCs w:val="18"/>
              </w:rPr>
              <w:t xml:space="preserve">l szülés miatt tartósan távollevő. </w:t>
            </w:r>
          </w:p>
          <w:p w:rsidR="00021113" w:rsidRPr="00DF7B44" w:rsidRDefault="00021113" w:rsidP="00DF7B44">
            <w:pPr>
              <w:numPr>
                <w:ilvl w:val="0"/>
                <w:numId w:val="1"/>
              </w:numPr>
              <w:rPr>
                <w:strike/>
                <w:color w:val="FF0000"/>
                <w:sz w:val="18"/>
                <w:szCs w:val="18"/>
              </w:rPr>
            </w:pPr>
            <w:r w:rsidRPr="00DF7B44">
              <w:rPr>
                <w:bCs/>
                <w:sz w:val="18"/>
                <w:szCs w:val="18"/>
              </w:rPr>
              <w:t>Egy fő dolgozó elvégezte az OKJ gyógypedagógiai képzést így megoldott lesz a szakszerű helyettesítés mert ő átkerül</w:t>
            </w:r>
            <w:r w:rsidR="00944D69" w:rsidRPr="00DF7B44">
              <w:rPr>
                <w:bCs/>
                <w:sz w:val="18"/>
                <w:szCs w:val="18"/>
              </w:rPr>
              <w:t xml:space="preserve">t </w:t>
            </w:r>
            <w:r w:rsidRPr="00DF7B44">
              <w:rPr>
                <w:bCs/>
                <w:sz w:val="18"/>
                <w:szCs w:val="18"/>
              </w:rPr>
              <w:t xml:space="preserve">a </w:t>
            </w:r>
            <w:r w:rsidR="00944D69" w:rsidRPr="00DF7B44">
              <w:rPr>
                <w:bCs/>
                <w:sz w:val="18"/>
                <w:szCs w:val="18"/>
              </w:rPr>
              <w:t xml:space="preserve">határozott idejű állásra tartós </w:t>
            </w:r>
            <w:r w:rsidRPr="00DF7B44">
              <w:rPr>
                <w:bCs/>
                <w:sz w:val="18"/>
                <w:szCs w:val="18"/>
              </w:rPr>
              <w:t xml:space="preserve">helyettesítésre.  </w:t>
            </w:r>
          </w:p>
          <w:p w:rsidR="0039302E" w:rsidRPr="00DF7B44" w:rsidRDefault="0039302E" w:rsidP="00DF7B44">
            <w:pPr>
              <w:numPr>
                <w:ilvl w:val="0"/>
                <w:numId w:val="1"/>
              </w:numPr>
              <w:rPr>
                <w:strike/>
                <w:color w:val="FF0000"/>
                <w:sz w:val="18"/>
                <w:szCs w:val="18"/>
              </w:rPr>
            </w:pPr>
            <w:r w:rsidRPr="00DF7B44">
              <w:rPr>
                <w:bCs/>
                <w:sz w:val="18"/>
                <w:szCs w:val="18"/>
              </w:rPr>
              <w:t>Fo</w:t>
            </w:r>
            <w:r w:rsidR="00DF7B44">
              <w:rPr>
                <w:bCs/>
                <w:sz w:val="18"/>
                <w:szCs w:val="18"/>
              </w:rPr>
              <w:t>n</w:t>
            </w:r>
            <w:r w:rsidRPr="00DF7B44">
              <w:rPr>
                <w:bCs/>
                <w:sz w:val="18"/>
                <w:szCs w:val="18"/>
              </w:rPr>
              <w:t xml:space="preserve">tos szerepe van a nyugodt kiegyensúlyozott légkör megteremtésében , az óvodapedagógus irányítása mellett </w:t>
            </w:r>
          </w:p>
          <w:p w:rsidR="00021113" w:rsidRDefault="0039302E" w:rsidP="00DF7B44">
            <w:pPr>
              <w:ind w:left="694"/>
              <w:rPr>
                <w:sz w:val="18"/>
                <w:szCs w:val="18"/>
              </w:rPr>
            </w:pPr>
            <w:r w:rsidRPr="00DF7B44">
              <w:rPr>
                <w:sz w:val="18"/>
                <w:szCs w:val="18"/>
              </w:rPr>
              <w:lastRenderedPageBreak/>
              <w:t>szerepe van a különböző  tevékenységekben  egyéni segítség adásban, differenciálásban,  gondozási tevékenységekben. aktívan vesz részt . Gyermekszerető munkatárs aki a ünnepeken, jeles napokon, nyitott  rendezvényeken ,aktívan</w:t>
            </w:r>
            <w:r>
              <w:rPr>
                <w:sz w:val="18"/>
                <w:szCs w:val="18"/>
              </w:rPr>
              <w:t xml:space="preserve"> vesz részt. Élménynapokon  kísérőként, programokban pl .korcsolya program a nagycsoportosoknak.     </w:t>
            </w:r>
          </w:p>
          <w:p w:rsidR="00021113" w:rsidRPr="00DF7B44" w:rsidRDefault="00021113" w:rsidP="00DF7B44">
            <w:pPr>
              <w:numPr>
                <w:ilvl w:val="0"/>
                <w:numId w:val="1"/>
              </w:numPr>
              <w:rPr>
                <w:b/>
                <w:sz w:val="18"/>
                <w:szCs w:val="18"/>
              </w:rPr>
            </w:pPr>
            <w:r w:rsidRPr="00DF7B44">
              <w:rPr>
                <w:b/>
                <w:sz w:val="18"/>
                <w:szCs w:val="18"/>
              </w:rPr>
              <w:t>pedagógiai asszisztens  0,5 fő</w:t>
            </w:r>
          </w:p>
          <w:p w:rsidR="00DF7B44" w:rsidRDefault="00021113" w:rsidP="00DF7B44">
            <w:pPr>
              <w:jc w:val="both"/>
              <w:rPr>
                <w:b/>
                <w:i/>
                <w:sz w:val="18"/>
                <w:szCs w:val="18"/>
              </w:rPr>
            </w:pPr>
            <w:r>
              <w:rPr>
                <w:bCs/>
                <w:sz w:val="18"/>
                <w:szCs w:val="18"/>
              </w:rPr>
              <w:t xml:space="preserve">     -   </w:t>
            </w:r>
            <w:r>
              <w:rPr>
                <w:b/>
                <w:bCs/>
                <w:i/>
                <w:sz w:val="18"/>
                <w:szCs w:val="18"/>
              </w:rPr>
              <w:t xml:space="preserve">0.5 fő pedagógiai asszisztens </w:t>
            </w:r>
            <w:r>
              <w:rPr>
                <w:b/>
                <w:i/>
                <w:sz w:val="18"/>
                <w:szCs w:val="18"/>
              </w:rPr>
              <w:t xml:space="preserve">  </w:t>
            </w:r>
          </w:p>
          <w:p w:rsidR="00021113" w:rsidRDefault="00021113" w:rsidP="00DF7B44">
            <w:pPr>
              <w:jc w:val="both"/>
              <w:rPr>
                <w:sz w:val="18"/>
                <w:szCs w:val="18"/>
              </w:rPr>
            </w:pPr>
            <w:r>
              <w:rPr>
                <w:sz w:val="18"/>
                <w:szCs w:val="18"/>
              </w:rPr>
              <w:t xml:space="preserve">   Figyelembe véve a csoportok számát és azt , hogy </w:t>
            </w:r>
            <w:r w:rsidR="00E15DDA">
              <w:rPr>
                <w:sz w:val="18"/>
                <w:szCs w:val="18"/>
              </w:rPr>
              <w:t xml:space="preserve">hat </w:t>
            </w:r>
            <w:r>
              <w:rPr>
                <w:sz w:val="18"/>
                <w:szCs w:val="18"/>
              </w:rPr>
              <w:t xml:space="preserve">csoport    </w:t>
            </w:r>
            <w:r w:rsidR="00E15DDA">
              <w:rPr>
                <w:sz w:val="18"/>
                <w:szCs w:val="18"/>
              </w:rPr>
              <w:t xml:space="preserve">25 fős </w:t>
            </w:r>
            <w:r>
              <w:rPr>
                <w:sz w:val="18"/>
                <w:szCs w:val="18"/>
              </w:rPr>
              <w:t>gyermeklétszámon van, és az egyéb nehézségekkel küzdő gyermekek</w:t>
            </w:r>
            <w:r w:rsidR="00E15DDA">
              <w:rPr>
                <w:sz w:val="18"/>
                <w:szCs w:val="18"/>
              </w:rPr>
              <w:t xml:space="preserve"> minden csoportban   3-5 fő ,</w:t>
            </w:r>
            <w:r w:rsidR="00944D69">
              <w:rPr>
                <w:sz w:val="18"/>
                <w:szCs w:val="18"/>
              </w:rPr>
              <w:t xml:space="preserve"> vannak </w:t>
            </w:r>
            <w:r w:rsidR="00E15DDA">
              <w:rPr>
                <w:sz w:val="18"/>
                <w:szCs w:val="18"/>
              </w:rPr>
              <w:t xml:space="preserve"> </w:t>
            </w:r>
            <w:r>
              <w:rPr>
                <w:sz w:val="18"/>
                <w:szCs w:val="18"/>
              </w:rPr>
              <w:t>akik nevelési tanácsadós papírral rendelkeznek és az ebből</w:t>
            </w:r>
            <w:r w:rsidR="00E15DDA">
              <w:rPr>
                <w:sz w:val="18"/>
                <w:szCs w:val="18"/>
              </w:rPr>
              <w:t xml:space="preserve"> sok egyéni</w:t>
            </w:r>
            <w:r w:rsidR="00944D69">
              <w:rPr>
                <w:sz w:val="18"/>
                <w:szCs w:val="18"/>
              </w:rPr>
              <w:t xml:space="preserve"> és kiscsoportos </w:t>
            </w:r>
            <w:r w:rsidR="00E15DDA">
              <w:rPr>
                <w:sz w:val="18"/>
                <w:szCs w:val="18"/>
              </w:rPr>
              <w:t xml:space="preserve"> fejlesztési feladat adódik.</w:t>
            </w:r>
            <w:r>
              <w:rPr>
                <w:sz w:val="18"/>
                <w:szCs w:val="18"/>
              </w:rPr>
              <w:t xml:space="preserve"> Fontos hogy a   mindennapi nevelési feladatokban  aktív segítője legyen az óvodapedagógusoknak</w:t>
            </w:r>
            <w:r w:rsidR="00E15DDA">
              <w:rPr>
                <w:sz w:val="18"/>
                <w:szCs w:val="18"/>
              </w:rPr>
              <w:t xml:space="preserve"> </w:t>
            </w:r>
            <w:r>
              <w:rPr>
                <w:sz w:val="18"/>
                <w:szCs w:val="18"/>
              </w:rPr>
              <w:t xml:space="preserve"> a gondozási és a nevelési feladatok ellátásában</w:t>
            </w:r>
            <w:r w:rsidR="0039302E">
              <w:rPr>
                <w:sz w:val="18"/>
                <w:szCs w:val="18"/>
              </w:rPr>
              <w:t xml:space="preserve"> a </w:t>
            </w:r>
            <w:r w:rsidR="00944D69">
              <w:rPr>
                <w:sz w:val="18"/>
                <w:szCs w:val="18"/>
              </w:rPr>
              <w:t xml:space="preserve"> </w:t>
            </w:r>
            <w:r w:rsidR="00E15DDA">
              <w:rPr>
                <w:sz w:val="18"/>
                <w:szCs w:val="18"/>
              </w:rPr>
              <w:t>különböző tevékenységekben</w:t>
            </w:r>
            <w:r>
              <w:rPr>
                <w:sz w:val="18"/>
                <w:szCs w:val="18"/>
              </w:rPr>
              <w:t xml:space="preserve"> Gyermekszerető munkatárs aki a programokban , ünnepekben élménynapokban, nyílt rendezvényekben is aktív segítő.</w:t>
            </w:r>
          </w:p>
          <w:p w:rsidR="00021113" w:rsidRDefault="00021113" w:rsidP="00DF7B44">
            <w:pPr>
              <w:jc w:val="both"/>
            </w:pPr>
          </w:p>
          <w:p w:rsidR="00021113" w:rsidRDefault="00021113" w:rsidP="00DF7B44">
            <w:pPr>
              <w:ind w:left="360"/>
            </w:pPr>
          </w:p>
        </w:tc>
      </w:tr>
      <w:tr w:rsidR="00021113" w:rsidTr="00DF7B44">
        <w:tc>
          <w:tcPr>
            <w:tcW w:w="4347" w:type="dxa"/>
            <w:tcBorders>
              <w:top w:val="single" w:sz="4" w:space="0" w:color="auto"/>
              <w:left w:val="single" w:sz="4" w:space="0" w:color="auto"/>
              <w:bottom w:val="single" w:sz="4" w:space="0" w:color="auto"/>
              <w:right w:val="single" w:sz="4" w:space="0" w:color="auto"/>
            </w:tcBorders>
          </w:tcPr>
          <w:p w:rsidR="00021113" w:rsidRPr="00DF7B44" w:rsidRDefault="00021113" w:rsidP="00DF7B44">
            <w:pPr>
              <w:tabs>
                <w:tab w:val="left" w:pos="5940"/>
              </w:tabs>
              <w:jc w:val="both"/>
              <w:rPr>
                <w:i/>
                <w:sz w:val="18"/>
                <w:szCs w:val="18"/>
                <w:u w:val="single"/>
              </w:rPr>
            </w:pPr>
            <w:r w:rsidRPr="00DF7B44">
              <w:rPr>
                <w:i/>
                <w:sz w:val="18"/>
                <w:szCs w:val="18"/>
              </w:rPr>
              <w:lastRenderedPageBreak/>
              <w:t>2020. januártól a pedagógusok törvényben foglaltak szerinti törvényi bérigénye a pedagógus táblában feltüntettetek szerint alakul.</w:t>
            </w:r>
          </w:p>
          <w:p w:rsidR="00021113" w:rsidRPr="00DF7B44" w:rsidRDefault="00021113" w:rsidP="00DF7B44">
            <w:pPr>
              <w:ind w:left="720"/>
              <w:rPr>
                <w:i/>
                <w:sz w:val="18"/>
                <w:szCs w:val="18"/>
              </w:rPr>
            </w:pPr>
          </w:p>
        </w:tc>
        <w:tc>
          <w:tcPr>
            <w:tcW w:w="5292" w:type="dxa"/>
            <w:tcBorders>
              <w:top w:val="single" w:sz="4" w:space="0" w:color="auto"/>
              <w:left w:val="single" w:sz="4" w:space="0" w:color="auto"/>
              <w:bottom w:val="single" w:sz="4" w:space="0" w:color="auto"/>
              <w:right w:val="single" w:sz="4" w:space="0" w:color="auto"/>
            </w:tcBorders>
          </w:tcPr>
          <w:p w:rsidR="00021113" w:rsidRPr="00DF7B44" w:rsidRDefault="00021113" w:rsidP="00DF7B44">
            <w:pPr>
              <w:autoSpaceDE w:val="0"/>
              <w:autoSpaceDN w:val="0"/>
              <w:adjustRightInd w:val="0"/>
              <w:jc w:val="both"/>
              <w:rPr>
                <w:i/>
                <w:sz w:val="18"/>
                <w:szCs w:val="18"/>
              </w:rPr>
            </w:pPr>
            <w:r w:rsidRPr="00DF7B44">
              <w:rPr>
                <w:i/>
                <w:sz w:val="18"/>
                <w:szCs w:val="18"/>
              </w:rPr>
              <w:t xml:space="preserve">A fenntartó által biztosított álláshelyeken a bértöbblet a  8000 – Ft  abból adódik, hogy kapják munkáltatói döntés alapján,  határozatlan időre az előzőekben a fenntartó által biztosított összeget  a törvényi bérükön felül.  </w:t>
            </w:r>
          </w:p>
          <w:p w:rsidR="00021113" w:rsidRPr="00DF7B44" w:rsidRDefault="00021113" w:rsidP="00DF7B44">
            <w:pPr>
              <w:autoSpaceDE w:val="0"/>
              <w:autoSpaceDN w:val="0"/>
              <w:adjustRightInd w:val="0"/>
              <w:jc w:val="both"/>
              <w:rPr>
                <w:i/>
                <w:color w:val="FF0000"/>
                <w:sz w:val="18"/>
                <w:szCs w:val="18"/>
              </w:rPr>
            </w:pPr>
          </w:p>
          <w:p w:rsidR="00021113" w:rsidRPr="00DF7B44" w:rsidRDefault="00021113" w:rsidP="00DF7B44">
            <w:pPr>
              <w:ind w:left="334"/>
              <w:rPr>
                <w:i/>
                <w:sz w:val="18"/>
                <w:szCs w:val="18"/>
              </w:rPr>
            </w:pPr>
          </w:p>
        </w:tc>
      </w:tr>
    </w:tbl>
    <w:p w:rsidR="00DF7B44" w:rsidRDefault="00DF7B44" w:rsidP="00021113">
      <w:pPr>
        <w:jc w:val="both"/>
        <w:rPr>
          <w:b/>
          <w:sz w:val="20"/>
          <w:szCs w:val="20"/>
        </w:rPr>
      </w:pPr>
    </w:p>
    <w:p w:rsidR="00DF7B44" w:rsidRDefault="00DF7B44" w:rsidP="00021113">
      <w:pPr>
        <w:jc w:val="both"/>
        <w:rPr>
          <w:b/>
          <w:sz w:val="20"/>
          <w:szCs w:val="20"/>
        </w:rPr>
      </w:pPr>
    </w:p>
    <w:p w:rsidR="00021113" w:rsidRDefault="00021113" w:rsidP="00021113">
      <w:pPr>
        <w:jc w:val="both"/>
        <w:rPr>
          <w:b/>
          <w:sz w:val="20"/>
          <w:szCs w:val="20"/>
        </w:rPr>
      </w:pPr>
      <w:r>
        <w:rPr>
          <w:b/>
          <w:sz w:val="20"/>
          <w:szCs w:val="20"/>
        </w:rPr>
        <w:t xml:space="preserve">- HACCP oktatás fontos lenne ismételt </w:t>
      </w:r>
      <w:r w:rsidR="00223B22">
        <w:rPr>
          <w:b/>
          <w:sz w:val="20"/>
          <w:szCs w:val="20"/>
        </w:rPr>
        <w:t xml:space="preserve">formában a </w:t>
      </w:r>
      <w:r>
        <w:rPr>
          <w:b/>
          <w:sz w:val="20"/>
          <w:szCs w:val="20"/>
        </w:rPr>
        <w:t>dolgozó</w:t>
      </w:r>
      <w:r w:rsidR="00223B22">
        <w:rPr>
          <w:b/>
          <w:sz w:val="20"/>
          <w:szCs w:val="20"/>
        </w:rPr>
        <w:t>k</w:t>
      </w:r>
      <w:r>
        <w:rPr>
          <w:b/>
          <w:sz w:val="20"/>
          <w:szCs w:val="20"/>
        </w:rPr>
        <w:t xml:space="preserve"> részére  és 1fő konyhai dolgozónak</w:t>
      </w:r>
      <w:r w:rsidR="00F84D23">
        <w:rPr>
          <w:b/>
          <w:sz w:val="20"/>
          <w:szCs w:val="20"/>
        </w:rPr>
        <w:t xml:space="preserve"> 8 </w:t>
      </w:r>
      <w:r w:rsidR="003C25C8">
        <w:rPr>
          <w:b/>
          <w:sz w:val="20"/>
          <w:szCs w:val="20"/>
        </w:rPr>
        <w:t>fő részére ( dajkáknak</w:t>
      </w:r>
      <w:r w:rsidR="00223B22">
        <w:rPr>
          <w:b/>
          <w:sz w:val="20"/>
          <w:szCs w:val="20"/>
        </w:rPr>
        <w:t xml:space="preserve"> is</w:t>
      </w:r>
      <w:r w:rsidR="003C25C8">
        <w:rPr>
          <w:b/>
          <w:sz w:val="20"/>
          <w:szCs w:val="20"/>
        </w:rPr>
        <w:t>)</w:t>
      </w:r>
      <w:r w:rsidR="00F84D23">
        <w:rPr>
          <w:b/>
          <w:sz w:val="20"/>
          <w:szCs w:val="20"/>
        </w:rPr>
        <w:t>.</w:t>
      </w:r>
    </w:p>
    <w:p w:rsidR="00021113" w:rsidRDefault="00021113" w:rsidP="00021113">
      <w:pPr>
        <w:jc w:val="both"/>
        <w:rPr>
          <w:rFonts w:eastAsia="Calibri"/>
          <w:bCs/>
        </w:rPr>
      </w:pPr>
    </w:p>
    <w:p w:rsidR="00DF7B44" w:rsidRDefault="00DF7B44" w:rsidP="00021113">
      <w:pPr>
        <w:jc w:val="both"/>
        <w:rPr>
          <w:rFonts w:eastAsia="Calibri"/>
          <w:bCs/>
        </w:rPr>
      </w:pPr>
    </w:p>
    <w:p w:rsidR="00DF7B44" w:rsidRDefault="00DF7B44" w:rsidP="00021113">
      <w:pPr>
        <w:jc w:val="both"/>
        <w:rPr>
          <w:rFonts w:eastAsia="Calibri"/>
          <w:bCs/>
        </w:rPr>
      </w:pPr>
    </w:p>
    <w:p w:rsidR="00025133" w:rsidRPr="00DF7B44" w:rsidRDefault="00025133" w:rsidP="00025133">
      <w:pPr>
        <w:jc w:val="both"/>
        <w:rPr>
          <w:sz w:val="18"/>
          <w:szCs w:val="18"/>
        </w:rPr>
      </w:pPr>
      <w:r w:rsidRPr="00DF7B44">
        <w:rPr>
          <w:sz w:val="18"/>
          <w:szCs w:val="18"/>
        </w:rPr>
        <w:t xml:space="preserve">Az intézményben olyan szervezeti struktúra működik, mely maximálisan biztosítja a kitűzött célok, felvállalt feladatok megvalósulását, melyre jellemző a célok elérésére való együttes törekvés, együttműködés, a megújulásra való képesség. A nevelőtestület többségére jellemző a nyitottság, a szakmai önképzés, szakmai igényesség fontosságának felismerése. Az egyéni ambíciók több nevelési területen megnyilvánulnak. Vannak, akik olyan emberi értékekkel és tudással rendelkeznek, hogy fel tudják vállalni a belső húzóerő szerepét. </w:t>
      </w:r>
    </w:p>
    <w:p w:rsidR="00021113" w:rsidRPr="00DF7B44" w:rsidRDefault="00025133" w:rsidP="00025133">
      <w:pPr>
        <w:jc w:val="both"/>
        <w:rPr>
          <w:sz w:val="18"/>
          <w:szCs w:val="18"/>
        </w:rPr>
      </w:pPr>
      <w:r w:rsidRPr="00DF7B44">
        <w:rPr>
          <w:sz w:val="18"/>
          <w:szCs w:val="18"/>
        </w:rPr>
        <w:t>Az intézmény munkatársai számára biztosított a munkájukhoz szükséges információkhoz és ismeretekhez való hozzáférés.</w:t>
      </w:r>
    </w:p>
    <w:p w:rsidR="00021113" w:rsidRPr="00DF7B44" w:rsidRDefault="00021113" w:rsidP="003079CE">
      <w:pPr>
        <w:jc w:val="both"/>
        <w:rPr>
          <w:color w:val="000000" w:themeColor="text1"/>
          <w:sz w:val="18"/>
          <w:szCs w:val="18"/>
        </w:rPr>
      </w:pPr>
      <w:r w:rsidRPr="00DF7B44">
        <w:rPr>
          <w:color w:val="000000" w:themeColor="text1"/>
          <w:sz w:val="18"/>
          <w:szCs w:val="18"/>
        </w:rPr>
        <w:t xml:space="preserve">Négy német nemzetiségi </w:t>
      </w:r>
      <w:r w:rsidR="00C74C8F" w:rsidRPr="00DF7B44">
        <w:rPr>
          <w:color w:val="000000" w:themeColor="text1"/>
          <w:sz w:val="18"/>
          <w:szCs w:val="18"/>
        </w:rPr>
        <w:t>csoportban folyik ké</w:t>
      </w:r>
      <w:r w:rsidRPr="00DF7B44">
        <w:rPr>
          <w:color w:val="000000" w:themeColor="text1"/>
          <w:sz w:val="18"/>
          <w:szCs w:val="18"/>
        </w:rPr>
        <w:t>tnyelvű nevelés. A jó színvonalú nevelő munkához elengedhetetlenül fontos a németes vezető-helyettes szakmai tapasztalata, tudása és személye. Az ELTE –ről rendszeresen járnak német nem</w:t>
      </w:r>
      <w:r w:rsidR="00C74C8F" w:rsidRPr="00DF7B44">
        <w:rPr>
          <w:color w:val="000000" w:themeColor="text1"/>
          <w:sz w:val="18"/>
          <w:szCs w:val="18"/>
        </w:rPr>
        <w:t>zetiségi óvodapedagógus hallgató</w:t>
      </w:r>
      <w:r w:rsidRPr="00DF7B44">
        <w:rPr>
          <w:color w:val="000000" w:themeColor="text1"/>
          <w:sz w:val="18"/>
          <w:szCs w:val="18"/>
        </w:rPr>
        <w:t>k gyakorlatra</w:t>
      </w:r>
      <w:r w:rsidR="00C74C8F" w:rsidRPr="00DF7B44">
        <w:rPr>
          <w:color w:val="000000" w:themeColor="text1"/>
          <w:sz w:val="18"/>
          <w:szCs w:val="18"/>
        </w:rPr>
        <w:t>,</w:t>
      </w:r>
      <w:r w:rsidR="00F84D23" w:rsidRPr="00DF7B44">
        <w:rPr>
          <w:color w:val="000000" w:themeColor="text1"/>
          <w:sz w:val="18"/>
          <w:szCs w:val="18"/>
        </w:rPr>
        <w:t xml:space="preserve"> </w:t>
      </w:r>
      <w:r w:rsidR="00C74C8F" w:rsidRPr="00DF7B44">
        <w:rPr>
          <w:color w:val="000000" w:themeColor="text1"/>
          <w:sz w:val="18"/>
          <w:szCs w:val="18"/>
        </w:rPr>
        <w:t>t</w:t>
      </w:r>
      <w:r w:rsidRPr="00DF7B44">
        <w:rPr>
          <w:color w:val="000000" w:themeColor="text1"/>
          <w:sz w:val="18"/>
          <w:szCs w:val="18"/>
        </w:rPr>
        <w:t xml:space="preserve">estvéróvoda kapcsolatunk </w:t>
      </w:r>
      <w:r w:rsidR="00C74C8F" w:rsidRPr="00DF7B44">
        <w:rPr>
          <w:color w:val="000000" w:themeColor="text1"/>
          <w:sz w:val="18"/>
          <w:szCs w:val="18"/>
        </w:rPr>
        <w:t>is</w:t>
      </w:r>
      <w:r w:rsidRPr="00DF7B44">
        <w:rPr>
          <w:color w:val="000000" w:themeColor="text1"/>
          <w:sz w:val="18"/>
          <w:szCs w:val="18"/>
        </w:rPr>
        <w:t xml:space="preserve"> van</w:t>
      </w:r>
      <w:r w:rsidR="00C74C8F" w:rsidRPr="00DF7B44">
        <w:rPr>
          <w:color w:val="000000" w:themeColor="text1"/>
          <w:sz w:val="18"/>
          <w:szCs w:val="18"/>
        </w:rPr>
        <w:t>,</w:t>
      </w:r>
      <w:r w:rsidRPr="00DF7B44">
        <w:rPr>
          <w:color w:val="000000" w:themeColor="text1"/>
          <w:sz w:val="18"/>
          <w:szCs w:val="18"/>
        </w:rPr>
        <w:t xml:space="preserve"> Ikladdal, egy német nemzetiségi óvodával. Az IKT eszköz</w:t>
      </w:r>
      <w:r w:rsidR="00C74C8F" w:rsidRPr="00DF7B44">
        <w:rPr>
          <w:color w:val="000000" w:themeColor="text1"/>
          <w:sz w:val="18"/>
          <w:szCs w:val="18"/>
        </w:rPr>
        <w:t>ök közül az „</w:t>
      </w:r>
      <w:r w:rsidRPr="00DF7B44">
        <w:rPr>
          <w:color w:val="000000" w:themeColor="text1"/>
          <w:sz w:val="18"/>
          <w:szCs w:val="18"/>
        </w:rPr>
        <w:t>okos tábla</w:t>
      </w:r>
      <w:r w:rsidR="00C74C8F" w:rsidRPr="00DF7B44">
        <w:rPr>
          <w:color w:val="000000" w:themeColor="text1"/>
          <w:sz w:val="18"/>
          <w:szCs w:val="18"/>
        </w:rPr>
        <w:t xml:space="preserve"> és eszközök”</w:t>
      </w:r>
      <w:r w:rsidRPr="00DF7B44">
        <w:rPr>
          <w:color w:val="000000" w:themeColor="text1"/>
          <w:sz w:val="18"/>
          <w:szCs w:val="18"/>
        </w:rPr>
        <w:t xml:space="preserve"> használat a német nyelvi és magyar nyelvi </w:t>
      </w:r>
      <w:r w:rsidR="00C74C8F" w:rsidRPr="00DF7B44">
        <w:rPr>
          <w:color w:val="000000" w:themeColor="text1"/>
          <w:sz w:val="18"/>
          <w:szCs w:val="18"/>
        </w:rPr>
        <w:t xml:space="preserve">nevelésben módszertanilag újító szándékú. Ezeknek a korszerű pedagógiai eszközöknek és módszereknek a bemutatása </w:t>
      </w:r>
      <w:r w:rsidRPr="00DF7B44">
        <w:rPr>
          <w:color w:val="000000" w:themeColor="text1"/>
          <w:sz w:val="18"/>
          <w:szCs w:val="18"/>
        </w:rPr>
        <w:t>az elmúlt nevelési évben</w:t>
      </w:r>
      <w:r w:rsidR="00C74C8F" w:rsidRPr="00DF7B44">
        <w:rPr>
          <w:color w:val="000000" w:themeColor="text1"/>
          <w:sz w:val="18"/>
          <w:szCs w:val="18"/>
        </w:rPr>
        <w:t xml:space="preserve"> is</w:t>
      </w:r>
      <w:r w:rsidRPr="00DF7B44">
        <w:rPr>
          <w:color w:val="000000" w:themeColor="text1"/>
          <w:sz w:val="18"/>
          <w:szCs w:val="18"/>
        </w:rPr>
        <w:t xml:space="preserve"> több alkalommal is sikeresen megvalósult. </w:t>
      </w:r>
      <w:r w:rsidR="00A00814" w:rsidRPr="00DF7B44">
        <w:rPr>
          <w:color w:val="000000" w:themeColor="text1"/>
          <w:sz w:val="18"/>
          <w:szCs w:val="18"/>
        </w:rPr>
        <w:t>Fontos a gyermekek nevelésében az értékek közvetítése, a közösségi szokás szabályrendszer</w:t>
      </w:r>
      <w:r w:rsidR="007D5E38" w:rsidRPr="00DF7B44">
        <w:rPr>
          <w:color w:val="000000" w:themeColor="text1"/>
          <w:sz w:val="18"/>
          <w:szCs w:val="18"/>
        </w:rPr>
        <w:t xml:space="preserve"> </w:t>
      </w:r>
      <w:r w:rsidR="00C74C8F" w:rsidRPr="00DF7B44">
        <w:rPr>
          <w:color w:val="000000" w:themeColor="text1"/>
          <w:sz w:val="18"/>
          <w:szCs w:val="18"/>
        </w:rPr>
        <w:t>alakítása.</w:t>
      </w:r>
      <w:r w:rsidR="00A00814" w:rsidRPr="00DF7B44">
        <w:rPr>
          <w:color w:val="000000" w:themeColor="text1"/>
          <w:sz w:val="18"/>
          <w:szCs w:val="18"/>
        </w:rPr>
        <w:t xml:space="preserve">  </w:t>
      </w:r>
      <w:r w:rsidRPr="00DF7B44">
        <w:rPr>
          <w:color w:val="000000" w:themeColor="text1"/>
          <w:sz w:val="18"/>
          <w:szCs w:val="18"/>
        </w:rPr>
        <w:t>Az Óperenciás Pedagógiai Programban megjelölt</w:t>
      </w:r>
      <w:r w:rsidR="00C74C8F" w:rsidRPr="00DF7B44">
        <w:rPr>
          <w:color w:val="000000" w:themeColor="text1"/>
          <w:sz w:val="18"/>
          <w:szCs w:val="18"/>
        </w:rPr>
        <w:t xml:space="preserve"> nevelési feladatok érdekében a jövőben is szükséges lesz a kulturált, biztonságos, egészséges környezet megteremtésére, megtartására, megfelelő létszámú személyi ellátottság mellett. </w:t>
      </w:r>
    </w:p>
    <w:p w:rsidR="00021113" w:rsidRPr="00DF7B44" w:rsidRDefault="00021113" w:rsidP="00021113">
      <w:pPr>
        <w:jc w:val="both"/>
        <w:rPr>
          <w:color w:val="000000" w:themeColor="text1"/>
          <w:sz w:val="18"/>
          <w:szCs w:val="18"/>
        </w:rPr>
      </w:pPr>
      <w:r w:rsidRPr="00DF7B44">
        <w:rPr>
          <w:color w:val="000000" w:themeColor="text1"/>
          <w:sz w:val="18"/>
          <w:szCs w:val="18"/>
        </w:rPr>
        <w:t>Az óvodapedagógusok, dajkák, pedagógiai asszisztensek és az óvodatitkár létszáma a törvényben előírtakkal megegyező. A fenntartó által finanszírozott álláshelyek az engedélyezett létszám szerint van.</w:t>
      </w:r>
    </w:p>
    <w:p w:rsidR="00021113" w:rsidRPr="00DF7B44" w:rsidRDefault="00021113" w:rsidP="00C74C8F">
      <w:pPr>
        <w:jc w:val="both"/>
        <w:rPr>
          <w:color w:val="000000" w:themeColor="text1"/>
          <w:sz w:val="18"/>
          <w:szCs w:val="18"/>
        </w:rPr>
      </w:pPr>
      <w:r w:rsidRPr="00DF7B44">
        <w:rPr>
          <w:color w:val="000000" w:themeColor="text1"/>
          <w:sz w:val="18"/>
          <w:szCs w:val="18"/>
        </w:rPr>
        <w:t xml:space="preserve">Az intézmény elnyerte az Oktatási Hivatal Bázis intézménye címét három évre. (2017. 04.27.) és az intézményi Munkatervben foglaltak szerint az Oktatási Hivatal által elfogadott terv szerint végezzük a felvállalt feladatainkat (gyakorlati bemutatók, előadások, nyílt rendezvények stb.) </w:t>
      </w:r>
      <w:r w:rsidR="00F84D23" w:rsidRPr="00DF7B44">
        <w:rPr>
          <w:color w:val="000000" w:themeColor="text1"/>
          <w:sz w:val="18"/>
          <w:szCs w:val="18"/>
        </w:rPr>
        <w:t>.</w:t>
      </w:r>
      <w:r w:rsidRPr="00DF7B44">
        <w:rPr>
          <w:color w:val="000000" w:themeColor="text1"/>
          <w:sz w:val="18"/>
          <w:szCs w:val="18"/>
        </w:rPr>
        <w:t xml:space="preserve"> </w:t>
      </w:r>
    </w:p>
    <w:p w:rsidR="00021113" w:rsidRPr="00DF7B44" w:rsidRDefault="00021113" w:rsidP="00C74C8F">
      <w:pPr>
        <w:jc w:val="both"/>
        <w:rPr>
          <w:color w:val="000000" w:themeColor="text1"/>
          <w:sz w:val="18"/>
          <w:szCs w:val="18"/>
        </w:rPr>
      </w:pPr>
      <w:r w:rsidRPr="00DF7B44">
        <w:rPr>
          <w:color w:val="000000" w:themeColor="text1"/>
          <w:sz w:val="18"/>
          <w:szCs w:val="18"/>
        </w:rPr>
        <w:t>Harmadszor nyertük el a Zöld Óvoda címet az ebből adódó egészséges életmód, kiemelt mozgás, környezettudatos szemlélet formálás érték közvetítése. A 2018- as évben megkaptuk a Biztonságos Óvoda címet és ennek tematikáját már beépítettük az idei nevelési év mindennapjaiba.</w:t>
      </w:r>
    </w:p>
    <w:p w:rsidR="00F84D23" w:rsidRPr="00DF7B44" w:rsidRDefault="007D5E38" w:rsidP="00021113">
      <w:pPr>
        <w:rPr>
          <w:color w:val="000000" w:themeColor="text1"/>
          <w:sz w:val="18"/>
          <w:szCs w:val="18"/>
        </w:rPr>
      </w:pPr>
      <w:r w:rsidRPr="00DF7B44">
        <w:rPr>
          <w:color w:val="000000" w:themeColor="text1"/>
          <w:sz w:val="18"/>
          <w:szCs w:val="18"/>
        </w:rPr>
        <w:t xml:space="preserve"> </w:t>
      </w:r>
    </w:p>
    <w:p w:rsidR="00F84D23" w:rsidRPr="00DF7B44" w:rsidRDefault="00F84D23" w:rsidP="00021113">
      <w:pPr>
        <w:rPr>
          <w:color w:val="000000" w:themeColor="text1"/>
          <w:sz w:val="18"/>
          <w:szCs w:val="18"/>
        </w:rPr>
      </w:pPr>
      <w:r w:rsidRPr="00DF7B44">
        <w:rPr>
          <w:color w:val="000000" w:themeColor="text1"/>
          <w:sz w:val="18"/>
          <w:szCs w:val="18"/>
        </w:rPr>
        <w:t xml:space="preserve">Ebben a nevelési évben 2 fő vizsgázik 2020.02. hóban mesterfokozat és 1 fő PED /II fokozat eléréséért.  </w:t>
      </w:r>
    </w:p>
    <w:p w:rsidR="00021113" w:rsidRPr="00DF7B44" w:rsidRDefault="00021113" w:rsidP="00021113">
      <w:pPr>
        <w:jc w:val="both"/>
        <w:rPr>
          <w:b/>
          <w:sz w:val="18"/>
          <w:szCs w:val="18"/>
        </w:rPr>
      </w:pPr>
    </w:p>
    <w:p w:rsidR="00DF7B44" w:rsidRDefault="00DF7B44" w:rsidP="00021113">
      <w:pPr>
        <w:jc w:val="both"/>
        <w:rPr>
          <w:b/>
          <w:sz w:val="18"/>
          <w:szCs w:val="18"/>
        </w:rPr>
      </w:pPr>
    </w:p>
    <w:p w:rsidR="00DF7B44" w:rsidRDefault="00DF7B44" w:rsidP="00021113">
      <w:pPr>
        <w:jc w:val="both"/>
        <w:rPr>
          <w:b/>
          <w:sz w:val="18"/>
          <w:szCs w:val="18"/>
        </w:rPr>
      </w:pPr>
    </w:p>
    <w:p w:rsidR="00DF7B44" w:rsidRDefault="00DF7B44" w:rsidP="00021113">
      <w:pPr>
        <w:jc w:val="both"/>
        <w:rPr>
          <w:b/>
          <w:sz w:val="18"/>
          <w:szCs w:val="18"/>
        </w:rPr>
      </w:pPr>
    </w:p>
    <w:p w:rsidR="00021113" w:rsidRPr="00DF7B44" w:rsidRDefault="00021113" w:rsidP="00021113">
      <w:pPr>
        <w:jc w:val="both"/>
        <w:rPr>
          <w:b/>
          <w:sz w:val="18"/>
          <w:szCs w:val="18"/>
        </w:rPr>
      </w:pPr>
      <w:r w:rsidRPr="00DF7B44">
        <w:rPr>
          <w:b/>
          <w:sz w:val="18"/>
          <w:szCs w:val="18"/>
        </w:rPr>
        <w:t>K 110902</w:t>
      </w:r>
    </w:p>
    <w:p w:rsidR="00021113" w:rsidRPr="00DF7B44" w:rsidRDefault="00021113" w:rsidP="00021113">
      <w:pPr>
        <w:jc w:val="both"/>
        <w:rPr>
          <w:b/>
          <w:sz w:val="18"/>
          <w:szCs w:val="18"/>
        </w:rPr>
      </w:pPr>
      <w:r w:rsidRPr="00DF7B44">
        <w:rPr>
          <w:b/>
          <w:sz w:val="18"/>
          <w:szCs w:val="18"/>
        </w:rPr>
        <w:t>Munkába járás, hazautazás költségtérítés</w:t>
      </w:r>
    </w:p>
    <w:p w:rsidR="00021113" w:rsidRPr="00DF7B44" w:rsidRDefault="00021113" w:rsidP="00021113">
      <w:pPr>
        <w:jc w:val="both"/>
        <w:rPr>
          <w:sz w:val="18"/>
          <w:szCs w:val="18"/>
        </w:rPr>
      </w:pPr>
      <w:r w:rsidRPr="00DF7B44">
        <w:rPr>
          <w:sz w:val="18"/>
          <w:szCs w:val="18"/>
        </w:rPr>
        <w:t xml:space="preserve"> 39/2010. (II. 26.) Korm. Rendelet a munkába járással kapcsolatos utazási költségtérítésről</w:t>
      </w:r>
      <w:r w:rsidR="00431F87" w:rsidRPr="00DF7B44">
        <w:rPr>
          <w:sz w:val="18"/>
          <w:szCs w:val="18"/>
        </w:rPr>
        <w:t xml:space="preserve"> (2&amp;,a,ab, b pontjai szerint). </w:t>
      </w:r>
    </w:p>
    <w:p w:rsidR="00021113" w:rsidRPr="00DF7B44" w:rsidRDefault="00021113" w:rsidP="00021113">
      <w:pPr>
        <w:jc w:val="both"/>
        <w:rPr>
          <w:sz w:val="18"/>
          <w:szCs w:val="18"/>
        </w:rPr>
      </w:pPr>
      <w:r w:rsidRPr="00DF7B44">
        <w:rPr>
          <w:bCs/>
          <w:sz w:val="18"/>
          <w:szCs w:val="18"/>
        </w:rPr>
        <w:t xml:space="preserve">2. § </w:t>
      </w:r>
      <w:r w:rsidRPr="00DF7B44">
        <w:rPr>
          <w:sz w:val="18"/>
          <w:szCs w:val="18"/>
        </w:rPr>
        <w:t>E rendelet alkalmazásában:</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8474"/>
      </w:tblGrid>
      <w:tr w:rsidR="00021113" w:rsidRPr="00DF7B44" w:rsidTr="00DF7B44">
        <w:trPr>
          <w:cantSplit/>
          <w:trHeight w:val="1134"/>
        </w:trPr>
        <w:tc>
          <w:tcPr>
            <w:tcW w:w="1171" w:type="dxa"/>
            <w:tcBorders>
              <w:top w:val="single" w:sz="4" w:space="0" w:color="auto"/>
              <w:left w:val="single" w:sz="4" w:space="0" w:color="auto"/>
              <w:bottom w:val="single" w:sz="4" w:space="0" w:color="auto"/>
              <w:right w:val="single" w:sz="4" w:space="0" w:color="auto"/>
            </w:tcBorders>
            <w:textDirection w:val="btLr"/>
          </w:tcPr>
          <w:p w:rsidR="00021113" w:rsidRPr="00DF7B44" w:rsidRDefault="00021113">
            <w:pPr>
              <w:ind w:left="113" w:right="113"/>
              <w:rPr>
                <w:sz w:val="18"/>
                <w:szCs w:val="18"/>
              </w:rPr>
            </w:pPr>
            <w:r w:rsidRPr="00DF7B44">
              <w:rPr>
                <w:sz w:val="18"/>
                <w:szCs w:val="18"/>
              </w:rPr>
              <w:t>Vidéki útiköltség</w:t>
            </w:r>
          </w:p>
          <w:p w:rsidR="00021113" w:rsidRPr="00DF7B44" w:rsidRDefault="00021113">
            <w:pPr>
              <w:ind w:left="113" w:right="113"/>
              <w:rPr>
                <w:sz w:val="18"/>
                <w:szCs w:val="18"/>
              </w:rPr>
            </w:pPr>
            <w:r w:rsidRPr="00DF7B44">
              <w:rPr>
                <w:sz w:val="18"/>
                <w:szCs w:val="18"/>
              </w:rPr>
              <w:t>86 % térítés, illetve</w:t>
            </w:r>
          </w:p>
          <w:p w:rsidR="00021113" w:rsidRPr="00DF7B44" w:rsidRDefault="00021113">
            <w:pPr>
              <w:ind w:left="113" w:right="113"/>
              <w:rPr>
                <w:sz w:val="18"/>
                <w:szCs w:val="18"/>
              </w:rPr>
            </w:pPr>
            <w:r w:rsidRPr="00DF7B44">
              <w:rPr>
                <w:sz w:val="18"/>
                <w:szCs w:val="18"/>
              </w:rPr>
              <w:t xml:space="preserve"> 15 Ft/km üzemanyag térítés</w:t>
            </w:r>
          </w:p>
          <w:p w:rsidR="00021113" w:rsidRPr="00DF7B44" w:rsidRDefault="00021113">
            <w:pPr>
              <w:ind w:left="113" w:right="113"/>
              <w:rPr>
                <w:sz w:val="18"/>
                <w:szCs w:val="18"/>
              </w:rPr>
            </w:pPr>
          </w:p>
          <w:p w:rsidR="00021113" w:rsidRPr="00DF7B44" w:rsidRDefault="00021113">
            <w:pPr>
              <w:ind w:left="113" w:right="113"/>
              <w:rPr>
                <w:sz w:val="18"/>
                <w:szCs w:val="18"/>
              </w:rPr>
            </w:pPr>
          </w:p>
          <w:p w:rsidR="00021113" w:rsidRPr="00DF7B44" w:rsidRDefault="00021113">
            <w:pPr>
              <w:ind w:left="113" w:right="113"/>
              <w:rPr>
                <w:sz w:val="18"/>
                <w:szCs w:val="18"/>
              </w:rPr>
            </w:pPr>
          </w:p>
          <w:p w:rsidR="00021113" w:rsidRPr="00DF7B44" w:rsidRDefault="00021113">
            <w:pPr>
              <w:ind w:left="113" w:right="113"/>
              <w:rPr>
                <w:sz w:val="18"/>
                <w:szCs w:val="18"/>
              </w:rPr>
            </w:pPr>
          </w:p>
          <w:p w:rsidR="00021113" w:rsidRPr="00DF7B44" w:rsidRDefault="00021113">
            <w:pPr>
              <w:ind w:left="113" w:right="113"/>
              <w:rPr>
                <w:sz w:val="18"/>
                <w:szCs w:val="18"/>
              </w:rPr>
            </w:pPr>
          </w:p>
          <w:p w:rsidR="00021113" w:rsidRPr="00DF7B44" w:rsidRDefault="00021113">
            <w:pPr>
              <w:ind w:left="113" w:right="113"/>
              <w:rPr>
                <w:sz w:val="18"/>
                <w:szCs w:val="18"/>
              </w:rPr>
            </w:pPr>
          </w:p>
          <w:p w:rsidR="00021113" w:rsidRPr="00DF7B44" w:rsidRDefault="00021113">
            <w:pPr>
              <w:ind w:left="113" w:right="113"/>
              <w:rPr>
                <w:sz w:val="18"/>
                <w:szCs w:val="18"/>
              </w:rPr>
            </w:pPr>
          </w:p>
          <w:p w:rsidR="00021113" w:rsidRPr="00DF7B44" w:rsidRDefault="00021113">
            <w:pPr>
              <w:ind w:left="113" w:right="113"/>
              <w:rPr>
                <w:sz w:val="18"/>
                <w:szCs w:val="18"/>
              </w:rPr>
            </w:pPr>
          </w:p>
        </w:tc>
        <w:tc>
          <w:tcPr>
            <w:tcW w:w="8474" w:type="dxa"/>
            <w:tcBorders>
              <w:top w:val="single" w:sz="4" w:space="0" w:color="auto"/>
              <w:left w:val="single" w:sz="4" w:space="0" w:color="auto"/>
              <w:bottom w:val="single" w:sz="4" w:space="0" w:color="auto"/>
              <w:right w:val="single" w:sz="4" w:space="0" w:color="auto"/>
            </w:tcBorders>
            <w:hideMark/>
          </w:tcPr>
          <w:p w:rsidR="00021113" w:rsidRPr="00DF7B44" w:rsidRDefault="00021113">
            <w:pPr>
              <w:rPr>
                <w:sz w:val="18"/>
                <w:szCs w:val="18"/>
              </w:rPr>
            </w:pPr>
            <w:r w:rsidRPr="00DF7B44">
              <w:rPr>
                <w:sz w:val="18"/>
                <w:szCs w:val="18"/>
              </w:rPr>
              <w:t xml:space="preserve">       </w:t>
            </w:r>
            <w:r w:rsidRPr="00DF7B44">
              <w:rPr>
                <w:b/>
                <w:sz w:val="18"/>
                <w:szCs w:val="18"/>
              </w:rPr>
              <w:t xml:space="preserve">Összesen:  </w:t>
            </w:r>
            <w:r w:rsidR="00D15BB3" w:rsidRPr="00DF7B44">
              <w:rPr>
                <w:b/>
                <w:sz w:val="18"/>
                <w:szCs w:val="18"/>
              </w:rPr>
              <w:t xml:space="preserve">470. </w:t>
            </w:r>
            <w:r w:rsidRPr="00DF7B44">
              <w:rPr>
                <w:b/>
                <w:sz w:val="18"/>
                <w:szCs w:val="18"/>
              </w:rPr>
              <w:t>000</w:t>
            </w:r>
            <w:r w:rsidRPr="00DF7B44">
              <w:rPr>
                <w:sz w:val="18"/>
                <w:szCs w:val="18"/>
              </w:rPr>
              <w:t xml:space="preserve"> -</w:t>
            </w:r>
          </w:p>
          <w:p w:rsidR="00021113" w:rsidRPr="00DF7B44" w:rsidRDefault="00021113" w:rsidP="001D067A">
            <w:pPr>
              <w:numPr>
                <w:ilvl w:val="0"/>
                <w:numId w:val="3"/>
              </w:numPr>
              <w:rPr>
                <w:sz w:val="18"/>
                <w:szCs w:val="18"/>
              </w:rPr>
            </w:pPr>
            <w:r w:rsidRPr="00DF7B44">
              <w:rPr>
                <w:sz w:val="18"/>
                <w:szCs w:val="18"/>
              </w:rPr>
              <w:t>1 fő főfoglalkozású távolsági munkába járás</w:t>
            </w:r>
            <w:r w:rsidRPr="00DF7B44">
              <w:rPr>
                <w:sz w:val="18"/>
                <w:szCs w:val="18"/>
              </w:rPr>
              <w:tab/>
            </w:r>
          </w:p>
          <w:p w:rsidR="00021113" w:rsidRPr="00DF7B44" w:rsidRDefault="00021113">
            <w:pPr>
              <w:ind w:left="360"/>
              <w:rPr>
                <w:sz w:val="18"/>
                <w:szCs w:val="18"/>
              </w:rPr>
            </w:pPr>
            <w:r w:rsidRPr="00DF7B44">
              <w:rPr>
                <w:sz w:val="18"/>
                <w:szCs w:val="18"/>
              </w:rPr>
              <w:t>-</w:t>
            </w:r>
            <w:r w:rsidRPr="00DF7B44">
              <w:rPr>
                <w:sz w:val="18"/>
                <w:szCs w:val="18"/>
              </w:rPr>
              <w:tab/>
              <w:t xml:space="preserve">1 fő óvodapedagógus          – </w:t>
            </w:r>
            <w:smartTag w:uri="urn:schemas-microsoft-com:office:smarttags" w:element="metricconverter">
              <w:smartTagPr>
                <w:attr w:name="ProductID" w:val="230.000 Ft"/>
              </w:smartTagPr>
              <w:r w:rsidRPr="00DF7B44">
                <w:rPr>
                  <w:sz w:val="18"/>
                  <w:szCs w:val="18"/>
                </w:rPr>
                <w:t>230.000 Ft</w:t>
              </w:r>
            </w:smartTag>
            <w:r w:rsidRPr="00DF7B44">
              <w:rPr>
                <w:sz w:val="18"/>
                <w:szCs w:val="18"/>
              </w:rPr>
              <w:t xml:space="preserve">  ()</w:t>
            </w:r>
          </w:p>
          <w:p w:rsidR="00021113" w:rsidRPr="00DF7B44" w:rsidRDefault="00021113" w:rsidP="001D067A">
            <w:pPr>
              <w:numPr>
                <w:ilvl w:val="0"/>
                <w:numId w:val="3"/>
              </w:numPr>
              <w:rPr>
                <w:sz w:val="18"/>
                <w:szCs w:val="18"/>
              </w:rPr>
            </w:pPr>
            <w:r w:rsidRPr="00DF7B44">
              <w:rPr>
                <w:sz w:val="18"/>
                <w:szCs w:val="18"/>
              </w:rPr>
              <w:t xml:space="preserve">1 fő főfoglalkozású távolsági munkába járás </w:t>
            </w:r>
            <w:r w:rsidRPr="00DF7B44">
              <w:rPr>
                <w:sz w:val="18"/>
                <w:szCs w:val="18"/>
              </w:rPr>
              <w:tab/>
            </w:r>
          </w:p>
          <w:p w:rsidR="00021113" w:rsidRPr="00DF7B44" w:rsidRDefault="00021113" w:rsidP="001D067A">
            <w:pPr>
              <w:numPr>
                <w:ilvl w:val="0"/>
                <w:numId w:val="4"/>
              </w:numPr>
              <w:jc w:val="both"/>
              <w:rPr>
                <w:color w:val="FF0000"/>
                <w:sz w:val="18"/>
                <w:szCs w:val="18"/>
                <w:u w:val="single"/>
              </w:rPr>
            </w:pPr>
            <w:r w:rsidRPr="00DF7B44">
              <w:rPr>
                <w:sz w:val="18"/>
                <w:szCs w:val="18"/>
                <w:u w:val="single"/>
              </w:rPr>
              <w:t xml:space="preserve">1 fő óvodapedagógus  </w:t>
            </w:r>
            <w:r w:rsidR="00D15BB3" w:rsidRPr="00DF7B44">
              <w:rPr>
                <w:sz w:val="18"/>
                <w:szCs w:val="18"/>
                <w:u w:val="single"/>
              </w:rPr>
              <w:t xml:space="preserve">        -  240.000 </w:t>
            </w:r>
            <w:r w:rsidRPr="00DF7B44">
              <w:rPr>
                <w:sz w:val="18"/>
                <w:szCs w:val="18"/>
                <w:u w:val="single"/>
              </w:rPr>
              <w:t>–Ft ()</w:t>
            </w:r>
            <w:r w:rsidR="001D067A" w:rsidRPr="00DF7B44">
              <w:rPr>
                <w:sz w:val="18"/>
                <w:szCs w:val="18"/>
                <w:u w:val="single"/>
              </w:rPr>
              <w:t xml:space="preserve"> </w:t>
            </w:r>
          </w:p>
          <w:p w:rsidR="00021113" w:rsidRPr="00DF7B44" w:rsidRDefault="00021113">
            <w:pPr>
              <w:rPr>
                <w:sz w:val="18"/>
                <w:szCs w:val="18"/>
              </w:rPr>
            </w:pPr>
            <w:r w:rsidRPr="00DF7B44">
              <w:rPr>
                <w:sz w:val="18"/>
                <w:szCs w:val="18"/>
              </w:rPr>
              <w:t xml:space="preserve">       </w:t>
            </w:r>
            <w:r w:rsidRPr="00DF7B44">
              <w:rPr>
                <w:b/>
                <w:sz w:val="18"/>
                <w:szCs w:val="18"/>
              </w:rPr>
              <w:t>Összesen:  360.000</w:t>
            </w:r>
            <w:r w:rsidRPr="00DF7B44">
              <w:rPr>
                <w:sz w:val="18"/>
                <w:szCs w:val="18"/>
              </w:rPr>
              <w:t xml:space="preserve"> - </w:t>
            </w:r>
          </w:p>
          <w:p w:rsidR="00021113" w:rsidRPr="00DF7B44" w:rsidRDefault="00021113" w:rsidP="001D067A">
            <w:pPr>
              <w:numPr>
                <w:ilvl w:val="0"/>
                <w:numId w:val="3"/>
              </w:numPr>
              <w:rPr>
                <w:sz w:val="18"/>
                <w:szCs w:val="18"/>
              </w:rPr>
            </w:pPr>
            <w:r w:rsidRPr="00DF7B44">
              <w:rPr>
                <w:sz w:val="18"/>
                <w:szCs w:val="18"/>
              </w:rPr>
              <w:t>1 fő főfoglalkozású távolsági munkába járás</w:t>
            </w:r>
          </w:p>
          <w:p w:rsidR="00021113" w:rsidRPr="00DF7B44" w:rsidRDefault="00021113">
            <w:pPr>
              <w:ind w:left="360"/>
              <w:rPr>
                <w:sz w:val="18"/>
                <w:szCs w:val="18"/>
              </w:rPr>
            </w:pPr>
            <w:r w:rsidRPr="00DF7B44">
              <w:rPr>
                <w:sz w:val="18"/>
                <w:szCs w:val="18"/>
              </w:rPr>
              <w:t xml:space="preserve">- 1 fő    dajka                                  -  </w:t>
            </w:r>
            <w:smartTag w:uri="urn:schemas-microsoft-com:office:smarttags" w:element="metricconverter">
              <w:smartTagPr>
                <w:attr w:name="ProductID" w:val="120.000 Ft"/>
              </w:smartTagPr>
              <w:r w:rsidRPr="00DF7B44">
                <w:rPr>
                  <w:sz w:val="18"/>
                  <w:szCs w:val="18"/>
                </w:rPr>
                <w:t>120.000 Ft</w:t>
              </w:r>
            </w:smartTag>
            <w:r w:rsidRPr="00DF7B44">
              <w:rPr>
                <w:sz w:val="18"/>
                <w:szCs w:val="18"/>
              </w:rPr>
              <w:t xml:space="preserve">   ()                 </w:t>
            </w:r>
          </w:p>
          <w:p w:rsidR="00021113" w:rsidRPr="00DF7B44" w:rsidRDefault="00021113" w:rsidP="001D067A">
            <w:pPr>
              <w:numPr>
                <w:ilvl w:val="0"/>
                <w:numId w:val="3"/>
              </w:numPr>
              <w:rPr>
                <w:sz w:val="18"/>
                <w:szCs w:val="18"/>
              </w:rPr>
            </w:pPr>
            <w:r w:rsidRPr="00DF7B44">
              <w:rPr>
                <w:sz w:val="18"/>
                <w:szCs w:val="18"/>
              </w:rPr>
              <w:t>1 fő főfoglalkozású távolsági munkába járás</w:t>
            </w:r>
          </w:p>
          <w:p w:rsidR="00021113" w:rsidRPr="00DF7B44" w:rsidRDefault="00021113" w:rsidP="0008643C">
            <w:pPr>
              <w:rPr>
                <w:sz w:val="18"/>
                <w:szCs w:val="18"/>
              </w:rPr>
            </w:pPr>
            <w:r w:rsidRPr="00DF7B44">
              <w:rPr>
                <w:sz w:val="18"/>
                <w:szCs w:val="18"/>
              </w:rPr>
              <w:t>-       1 fő         dajka                               -</w:t>
            </w:r>
            <w:r w:rsidR="00D15BB3" w:rsidRPr="00DF7B44">
              <w:rPr>
                <w:sz w:val="18"/>
                <w:szCs w:val="18"/>
              </w:rPr>
              <w:t xml:space="preserve"> </w:t>
            </w:r>
            <w:r w:rsidRPr="00DF7B44">
              <w:rPr>
                <w:sz w:val="18"/>
                <w:szCs w:val="18"/>
              </w:rPr>
              <w:t xml:space="preserve"> </w:t>
            </w:r>
            <w:smartTag w:uri="urn:schemas-microsoft-com:office:smarttags" w:element="metricconverter">
              <w:smartTagPr>
                <w:attr w:name="ProductID" w:val="240.000 Ft"/>
              </w:smartTagPr>
              <w:r w:rsidRPr="00DF7B44">
                <w:rPr>
                  <w:sz w:val="18"/>
                  <w:szCs w:val="18"/>
                </w:rPr>
                <w:t>240.000 Ft</w:t>
              </w:r>
            </w:smartTag>
            <w:r w:rsidRPr="00DF7B44">
              <w:rPr>
                <w:sz w:val="18"/>
                <w:szCs w:val="18"/>
              </w:rPr>
              <w:t xml:space="preserve">  ()</w:t>
            </w:r>
          </w:p>
        </w:tc>
      </w:tr>
    </w:tbl>
    <w:p w:rsidR="00431F87" w:rsidRPr="00DF7B44" w:rsidRDefault="00D15BB3" w:rsidP="00021113">
      <w:pPr>
        <w:autoSpaceDE w:val="0"/>
        <w:autoSpaceDN w:val="0"/>
        <w:adjustRightInd w:val="0"/>
        <w:jc w:val="both"/>
        <w:rPr>
          <w:b/>
          <w:color w:val="000000" w:themeColor="text1"/>
          <w:sz w:val="18"/>
          <w:szCs w:val="18"/>
        </w:rPr>
      </w:pPr>
      <w:r w:rsidRPr="00DF7B44">
        <w:rPr>
          <w:b/>
          <w:color w:val="000000" w:themeColor="text1"/>
          <w:sz w:val="18"/>
          <w:szCs w:val="18"/>
        </w:rPr>
        <w:t>K110</w:t>
      </w:r>
      <w:r w:rsidR="00D40281" w:rsidRPr="00DF7B44">
        <w:rPr>
          <w:b/>
          <w:color w:val="000000" w:themeColor="text1"/>
          <w:sz w:val="18"/>
          <w:szCs w:val="18"/>
        </w:rPr>
        <w:t xml:space="preserve">701 </w:t>
      </w:r>
    </w:p>
    <w:p w:rsidR="00021113" w:rsidRPr="00DF7B44" w:rsidRDefault="00D40281" w:rsidP="00021113">
      <w:pPr>
        <w:autoSpaceDE w:val="0"/>
        <w:autoSpaceDN w:val="0"/>
        <w:adjustRightInd w:val="0"/>
        <w:jc w:val="both"/>
        <w:rPr>
          <w:color w:val="FF0000"/>
          <w:sz w:val="18"/>
          <w:szCs w:val="18"/>
        </w:rPr>
      </w:pPr>
      <w:r w:rsidRPr="00DF7B44">
        <w:rPr>
          <w:color w:val="000000" w:themeColor="text1"/>
          <w:sz w:val="18"/>
          <w:szCs w:val="18"/>
        </w:rPr>
        <w:t xml:space="preserve">Meleg étkezés </w:t>
      </w:r>
      <w:r w:rsidR="004437ED">
        <w:rPr>
          <w:color w:val="000000" w:themeColor="text1"/>
          <w:sz w:val="18"/>
          <w:szCs w:val="18"/>
        </w:rPr>
        <w:t>4</w:t>
      </w:r>
      <w:r w:rsidRPr="00DF7B44">
        <w:rPr>
          <w:color w:val="000000" w:themeColor="text1"/>
          <w:sz w:val="18"/>
          <w:szCs w:val="18"/>
        </w:rPr>
        <w:t xml:space="preserve"> fő dolgozói igény alapján</w:t>
      </w:r>
      <w:r w:rsidR="00431F87" w:rsidRPr="00DF7B44">
        <w:rPr>
          <w:color w:val="000000" w:themeColor="text1"/>
          <w:sz w:val="18"/>
          <w:szCs w:val="18"/>
        </w:rPr>
        <w:t xml:space="preserve"> (13</w:t>
      </w:r>
      <w:r w:rsidR="004437ED">
        <w:rPr>
          <w:color w:val="000000" w:themeColor="text1"/>
          <w:sz w:val="18"/>
          <w:szCs w:val="18"/>
        </w:rPr>
        <w:t>7</w:t>
      </w:r>
      <w:r w:rsidR="00431F87" w:rsidRPr="00DF7B44">
        <w:rPr>
          <w:color w:val="000000" w:themeColor="text1"/>
          <w:sz w:val="18"/>
          <w:szCs w:val="18"/>
        </w:rPr>
        <w:t>.</w:t>
      </w:r>
      <w:r w:rsidR="004437ED">
        <w:rPr>
          <w:color w:val="000000" w:themeColor="text1"/>
          <w:sz w:val="18"/>
          <w:szCs w:val="18"/>
        </w:rPr>
        <w:t>5</w:t>
      </w:r>
      <w:r w:rsidR="00431F87" w:rsidRPr="00DF7B44">
        <w:rPr>
          <w:color w:val="000000" w:themeColor="text1"/>
          <w:sz w:val="18"/>
          <w:szCs w:val="18"/>
        </w:rPr>
        <w:t xml:space="preserve">00 –Ft) </w:t>
      </w:r>
      <w:r w:rsidRPr="00DF7B44">
        <w:rPr>
          <w:color w:val="000000" w:themeColor="text1"/>
          <w:sz w:val="18"/>
          <w:szCs w:val="18"/>
        </w:rPr>
        <w:t>.</w:t>
      </w:r>
      <w:r w:rsidR="00021113" w:rsidRPr="00DF7B44">
        <w:rPr>
          <w:color w:val="FF0000"/>
          <w:sz w:val="18"/>
          <w:szCs w:val="18"/>
        </w:rPr>
        <w:t xml:space="preserve">        </w:t>
      </w:r>
    </w:p>
    <w:p w:rsidR="00021113" w:rsidRPr="00DF7B44" w:rsidRDefault="00021113" w:rsidP="00021113">
      <w:pPr>
        <w:jc w:val="both"/>
        <w:rPr>
          <w:b/>
          <w:sz w:val="18"/>
          <w:szCs w:val="18"/>
        </w:rPr>
      </w:pPr>
      <w:r w:rsidRPr="00DF7B44">
        <w:rPr>
          <w:b/>
          <w:sz w:val="18"/>
          <w:szCs w:val="18"/>
        </w:rPr>
        <w:t xml:space="preserve">K11070704 </w:t>
      </w:r>
    </w:p>
    <w:p w:rsidR="00021113" w:rsidRPr="00DF7B44" w:rsidRDefault="00021113" w:rsidP="00021113">
      <w:pPr>
        <w:numPr>
          <w:ilvl w:val="0"/>
          <w:numId w:val="4"/>
        </w:numPr>
        <w:jc w:val="both"/>
        <w:rPr>
          <w:sz w:val="18"/>
          <w:szCs w:val="18"/>
        </w:rPr>
      </w:pPr>
      <w:r w:rsidRPr="00DF7B44">
        <w:rPr>
          <w:sz w:val="18"/>
          <w:szCs w:val="18"/>
        </w:rPr>
        <w:t>Bankköltség hozzájárulás</w:t>
      </w:r>
    </w:p>
    <w:p w:rsidR="00021113" w:rsidRPr="00DF7B44" w:rsidRDefault="00021113" w:rsidP="00021113">
      <w:pPr>
        <w:jc w:val="both"/>
        <w:rPr>
          <w:sz w:val="18"/>
          <w:szCs w:val="18"/>
        </w:rPr>
      </w:pPr>
      <w:r w:rsidRPr="00DF7B44">
        <w:rPr>
          <w:sz w:val="18"/>
          <w:szCs w:val="18"/>
        </w:rPr>
        <w:t xml:space="preserve">A névszerinti táblázat felsorolása szerint betervezésre  került  </w:t>
      </w:r>
      <w:smartTag w:uri="urn:schemas-microsoft-com:office:smarttags" w:element="metricconverter">
        <w:smartTagPr>
          <w:attr w:name="ProductID" w:val="1000 Ft"/>
        </w:smartTagPr>
        <w:r w:rsidRPr="00DF7B44">
          <w:rPr>
            <w:b/>
            <w:sz w:val="18"/>
            <w:szCs w:val="18"/>
          </w:rPr>
          <w:t>1000 Ft</w:t>
        </w:r>
      </w:smartTag>
      <w:r w:rsidRPr="00DF7B44">
        <w:rPr>
          <w:b/>
          <w:sz w:val="18"/>
          <w:szCs w:val="18"/>
        </w:rPr>
        <w:t xml:space="preserve"> /hó  a banki költség.</w:t>
      </w:r>
    </w:p>
    <w:p w:rsidR="00431F87" w:rsidRPr="004437ED" w:rsidRDefault="00D15BB3" w:rsidP="00021113">
      <w:pPr>
        <w:jc w:val="both"/>
        <w:rPr>
          <w:rStyle w:val="Cmsor1Char"/>
          <w:rFonts w:ascii="Times New Roman" w:hAnsi="Times New Roman" w:cs="Times New Roman"/>
          <w:color w:val="000000" w:themeColor="text1"/>
          <w:sz w:val="18"/>
          <w:szCs w:val="18"/>
        </w:rPr>
      </w:pPr>
      <w:r w:rsidRPr="004437ED">
        <w:rPr>
          <w:rStyle w:val="Cmsor1Char"/>
          <w:rFonts w:ascii="Times New Roman" w:hAnsi="Times New Roman" w:cs="Times New Roman"/>
          <w:color w:val="000000" w:themeColor="text1"/>
          <w:sz w:val="18"/>
          <w:szCs w:val="18"/>
        </w:rPr>
        <w:t>K110704</w:t>
      </w:r>
    </w:p>
    <w:p w:rsidR="00021113" w:rsidRDefault="00D15BB3" w:rsidP="00021113">
      <w:pPr>
        <w:jc w:val="both"/>
        <w:rPr>
          <w:sz w:val="18"/>
          <w:szCs w:val="18"/>
        </w:rPr>
      </w:pPr>
      <w:r w:rsidRPr="00DF7B44">
        <w:rPr>
          <w:rStyle w:val="Cmsor1Char"/>
          <w:sz w:val="18"/>
          <w:szCs w:val="18"/>
        </w:rPr>
        <w:t xml:space="preserve"> </w:t>
      </w:r>
      <w:r w:rsidRPr="00DF7B44">
        <w:rPr>
          <w:sz w:val="18"/>
          <w:szCs w:val="18"/>
        </w:rPr>
        <w:t xml:space="preserve">Széchenyi pihenő kártya 100.000 / </w:t>
      </w:r>
      <w:r w:rsidR="00431F87" w:rsidRPr="00DF7B44">
        <w:rPr>
          <w:sz w:val="18"/>
          <w:szCs w:val="18"/>
        </w:rPr>
        <w:t>3</w:t>
      </w:r>
      <w:r w:rsidR="004437ED">
        <w:rPr>
          <w:sz w:val="18"/>
          <w:szCs w:val="18"/>
        </w:rPr>
        <w:t>1</w:t>
      </w:r>
      <w:r w:rsidRPr="00DF7B44">
        <w:rPr>
          <w:sz w:val="18"/>
          <w:szCs w:val="18"/>
        </w:rPr>
        <w:t xml:space="preserve"> fő dolgozói igénylés alapján .</w:t>
      </w:r>
    </w:p>
    <w:p w:rsidR="00B90DCD" w:rsidRPr="00B90DCD" w:rsidRDefault="00B90DCD" w:rsidP="00021113">
      <w:pPr>
        <w:jc w:val="both"/>
        <w:rPr>
          <w:b/>
          <w:sz w:val="18"/>
          <w:szCs w:val="18"/>
        </w:rPr>
      </w:pPr>
      <w:r w:rsidRPr="00B90DCD">
        <w:rPr>
          <w:b/>
          <w:sz w:val="18"/>
          <w:szCs w:val="18"/>
        </w:rPr>
        <w:t>K110705</w:t>
      </w:r>
    </w:p>
    <w:p w:rsidR="00B90DCD" w:rsidRPr="00FE2733" w:rsidRDefault="00B90DCD" w:rsidP="00021113">
      <w:pPr>
        <w:jc w:val="both"/>
        <w:rPr>
          <w:sz w:val="18"/>
          <w:szCs w:val="18"/>
        </w:rPr>
      </w:pPr>
      <w:r w:rsidRPr="00FE2733">
        <w:rPr>
          <w:sz w:val="18"/>
          <w:szCs w:val="18"/>
        </w:rPr>
        <w:t>Iskolakezdési támogatás: 1</w:t>
      </w:r>
      <w:r w:rsidR="00AA4540">
        <w:rPr>
          <w:sz w:val="18"/>
          <w:szCs w:val="18"/>
        </w:rPr>
        <w:t>4</w:t>
      </w:r>
      <w:r w:rsidRPr="00FE2733">
        <w:rPr>
          <w:sz w:val="18"/>
          <w:szCs w:val="18"/>
        </w:rPr>
        <w:t xml:space="preserve"> gyermek </w:t>
      </w:r>
      <w:r w:rsidR="00FE2733" w:rsidRPr="00FE2733">
        <w:rPr>
          <w:sz w:val="18"/>
          <w:szCs w:val="18"/>
        </w:rPr>
        <w:t>/33.333.- Ft értékben/gyermek</w:t>
      </w:r>
    </w:p>
    <w:p w:rsidR="00021113" w:rsidRPr="00DF7B44" w:rsidRDefault="00021113" w:rsidP="00021113">
      <w:pPr>
        <w:jc w:val="both"/>
        <w:rPr>
          <w:b/>
          <w:sz w:val="18"/>
          <w:szCs w:val="18"/>
        </w:rPr>
      </w:pPr>
      <w:r w:rsidRPr="00DF7B44">
        <w:rPr>
          <w:b/>
          <w:sz w:val="18"/>
          <w:szCs w:val="18"/>
        </w:rPr>
        <w:t>K3550802</w:t>
      </w:r>
    </w:p>
    <w:p w:rsidR="00021113" w:rsidRPr="00DF7B44" w:rsidRDefault="00021113" w:rsidP="00021113">
      <w:pPr>
        <w:jc w:val="both"/>
        <w:rPr>
          <w:sz w:val="18"/>
          <w:szCs w:val="18"/>
        </w:rPr>
      </w:pPr>
      <w:r w:rsidRPr="00DF7B44">
        <w:rPr>
          <w:sz w:val="18"/>
          <w:szCs w:val="18"/>
        </w:rPr>
        <w:t>Helyi bérlet BKK rendszeresen szükséges 2 fő részére a napi feladatok elvégzéséhez. A</w:t>
      </w:r>
      <w:r w:rsidR="00431F87" w:rsidRPr="00DF7B44">
        <w:rPr>
          <w:sz w:val="18"/>
          <w:szCs w:val="18"/>
        </w:rPr>
        <w:t xml:space="preserve"> németes </w:t>
      </w:r>
      <w:r w:rsidRPr="00DF7B44">
        <w:rPr>
          <w:sz w:val="18"/>
          <w:szCs w:val="18"/>
        </w:rPr>
        <w:t xml:space="preserve"> óvodavezető</w:t>
      </w:r>
      <w:r w:rsidR="00431F87" w:rsidRPr="00DF7B44">
        <w:rPr>
          <w:sz w:val="18"/>
          <w:szCs w:val="18"/>
        </w:rPr>
        <w:t xml:space="preserve"> helyettesnek </w:t>
      </w:r>
      <w:r w:rsidRPr="00DF7B44">
        <w:rPr>
          <w:sz w:val="18"/>
          <w:szCs w:val="18"/>
        </w:rPr>
        <w:t xml:space="preserve">  és óvodatitkárnak betervezésre került egy évre. </w:t>
      </w:r>
    </w:p>
    <w:p w:rsidR="00431F87" w:rsidRPr="00DF7B44" w:rsidRDefault="00021113" w:rsidP="00021113">
      <w:pPr>
        <w:outlineLvl w:val="0"/>
        <w:rPr>
          <w:b/>
          <w:sz w:val="18"/>
          <w:szCs w:val="18"/>
        </w:rPr>
      </w:pPr>
      <w:r w:rsidRPr="00DF7B44">
        <w:rPr>
          <w:sz w:val="18"/>
          <w:szCs w:val="18"/>
        </w:rPr>
        <w:t xml:space="preserve"> </w:t>
      </w:r>
      <w:r w:rsidR="00801598" w:rsidRPr="00DF7B44">
        <w:rPr>
          <w:b/>
          <w:sz w:val="18"/>
          <w:szCs w:val="18"/>
        </w:rPr>
        <w:t>K11070702</w:t>
      </w:r>
    </w:p>
    <w:p w:rsidR="00021113" w:rsidRPr="00EA353B" w:rsidRDefault="00801598" w:rsidP="00021113">
      <w:pPr>
        <w:outlineLvl w:val="0"/>
        <w:rPr>
          <w:b/>
          <w:color w:val="000000" w:themeColor="text1"/>
          <w:sz w:val="18"/>
          <w:szCs w:val="18"/>
        </w:rPr>
      </w:pPr>
      <w:r w:rsidRPr="00DF7B44">
        <w:rPr>
          <w:b/>
          <w:sz w:val="18"/>
          <w:szCs w:val="18"/>
        </w:rPr>
        <w:t xml:space="preserve"> </w:t>
      </w:r>
      <w:r w:rsidRPr="00EA353B">
        <w:rPr>
          <w:b/>
          <w:color w:val="000000" w:themeColor="text1"/>
          <w:sz w:val="18"/>
          <w:szCs w:val="18"/>
        </w:rPr>
        <w:t xml:space="preserve">Képernyő előtti munkavégzéshez szemüveg </w:t>
      </w:r>
      <w:r w:rsidR="009165F8" w:rsidRPr="00EA353B">
        <w:rPr>
          <w:b/>
          <w:color w:val="000000" w:themeColor="text1"/>
          <w:sz w:val="18"/>
          <w:szCs w:val="18"/>
        </w:rPr>
        <w:t xml:space="preserve">2 </w:t>
      </w:r>
      <w:r w:rsidRPr="00EA353B">
        <w:rPr>
          <w:b/>
          <w:color w:val="000000" w:themeColor="text1"/>
          <w:sz w:val="18"/>
          <w:szCs w:val="18"/>
        </w:rPr>
        <w:t xml:space="preserve">fő részére  </w:t>
      </w:r>
      <w:r w:rsidR="00D15BB3" w:rsidRPr="00EA353B">
        <w:rPr>
          <w:b/>
          <w:color w:val="000000" w:themeColor="text1"/>
          <w:sz w:val="18"/>
          <w:szCs w:val="18"/>
        </w:rPr>
        <w:t>( óvodavezető</w:t>
      </w:r>
      <w:r w:rsidR="00FE2733">
        <w:rPr>
          <w:b/>
          <w:color w:val="000000" w:themeColor="text1"/>
          <w:sz w:val="18"/>
          <w:szCs w:val="18"/>
        </w:rPr>
        <w:t>-</w:t>
      </w:r>
      <w:r w:rsidR="00D15BB3" w:rsidRPr="00EA353B">
        <w:rPr>
          <w:b/>
          <w:color w:val="000000" w:themeColor="text1"/>
          <w:sz w:val="18"/>
          <w:szCs w:val="18"/>
        </w:rPr>
        <w:t>helyettes németes, óvodatikár</w:t>
      </w:r>
      <w:r w:rsidR="00431F87" w:rsidRPr="00EA353B">
        <w:rPr>
          <w:b/>
          <w:color w:val="000000" w:themeColor="text1"/>
          <w:sz w:val="18"/>
          <w:szCs w:val="18"/>
        </w:rPr>
        <w:t>nak )</w:t>
      </w:r>
      <w:r w:rsidR="00D15BB3" w:rsidRPr="00EA353B">
        <w:rPr>
          <w:b/>
          <w:color w:val="000000" w:themeColor="text1"/>
          <w:sz w:val="18"/>
          <w:szCs w:val="18"/>
        </w:rPr>
        <w:t xml:space="preserve">  </w:t>
      </w:r>
      <w:r w:rsidR="00FE2733">
        <w:rPr>
          <w:b/>
          <w:color w:val="000000" w:themeColor="text1"/>
          <w:sz w:val="18"/>
          <w:szCs w:val="18"/>
        </w:rPr>
        <w:t>60.000. Ft-</w:t>
      </w:r>
    </w:p>
    <w:p w:rsidR="00431F87" w:rsidRPr="00DF7B44" w:rsidRDefault="00801598" w:rsidP="00021113">
      <w:pPr>
        <w:outlineLvl w:val="0"/>
        <w:rPr>
          <w:b/>
          <w:sz w:val="18"/>
          <w:szCs w:val="18"/>
        </w:rPr>
      </w:pPr>
      <w:r w:rsidRPr="00DF7B44">
        <w:rPr>
          <w:b/>
          <w:sz w:val="18"/>
          <w:szCs w:val="18"/>
        </w:rPr>
        <w:t xml:space="preserve">K640102  </w:t>
      </w:r>
    </w:p>
    <w:p w:rsidR="00A5076C" w:rsidRPr="00DF7B44" w:rsidRDefault="00801598" w:rsidP="00FE2733">
      <w:pPr>
        <w:outlineLvl w:val="0"/>
        <w:rPr>
          <w:b/>
          <w:sz w:val="18"/>
          <w:szCs w:val="18"/>
          <w:u w:val="single"/>
        </w:rPr>
      </w:pPr>
      <w:r w:rsidRPr="00DF7B44">
        <w:rPr>
          <w:b/>
          <w:sz w:val="18"/>
          <w:szCs w:val="18"/>
        </w:rPr>
        <w:t xml:space="preserve">Kisértékű egyéb gép berendezés </w:t>
      </w:r>
      <w:r w:rsidRPr="00EA353B">
        <w:rPr>
          <w:b/>
          <w:color w:val="000000" w:themeColor="text1"/>
          <w:sz w:val="18"/>
          <w:szCs w:val="18"/>
        </w:rPr>
        <w:t xml:space="preserve">2 db (okos)mobiltelefon beszerzése(selejtezésre került az előző)100.000 </w:t>
      </w:r>
      <w:r w:rsidR="00431F87" w:rsidRPr="00EA353B">
        <w:rPr>
          <w:b/>
          <w:color w:val="000000" w:themeColor="text1"/>
          <w:sz w:val="18"/>
          <w:szCs w:val="18"/>
        </w:rPr>
        <w:t xml:space="preserve">–Ft értékben. </w:t>
      </w:r>
    </w:p>
    <w:p w:rsidR="00A5076C" w:rsidRPr="00DF7B44" w:rsidRDefault="00A5076C" w:rsidP="00021113">
      <w:pPr>
        <w:tabs>
          <w:tab w:val="left" w:pos="5940"/>
        </w:tabs>
        <w:jc w:val="both"/>
        <w:rPr>
          <w:b/>
          <w:sz w:val="18"/>
          <w:szCs w:val="18"/>
          <w:u w:val="single"/>
        </w:rPr>
      </w:pPr>
    </w:p>
    <w:p w:rsidR="00A5076C" w:rsidRPr="00DF7B44" w:rsidRDefault="00A5076C" w:rsidP="00021113">
      <w:pPr>
        <w:tabs>
          <w:tab w:val="left" w:pos="5940"/>
        </w:tabs>
        <w:jc w:val="both"/>
        <w:rPr>
          <w:b/>
          <w:sz w:val="18"/>
          <w:szCs w:val="18"/>
          <w:u w:val="single"/>
        </w:rPr>
      </w:pPr>
    </w:p>
    <w:p w:rsidR="00021113" w:rsidRDefault="00021113" w:rsidP="00021113">
      <w:pPr>
        <w:tabs>
          <w:tab w:val="left" w:pos="5940"/>
        </w:tabs>
        <w:jc w:val="both"/>
        <w:rPr>
          <w:b/>
          <w:sz w:val="18"/>
          <w:szCs w:val="18"/>
          <w:u w:val="single"/>
        </w:rPr>
      </w:pPr>
      <w:r w:rsidRPr="00DF7B44">
        <w:rPr>
          <w:b/>
          <w:sz w:val="18"/>
          <w:szCs w:val="18"/>
          <w:u w:val="single"/>
        </w:rPr>
        <w:t>Céltartalék:</w:t>
      </w:r>
    </w:p>
    <w:p w:rsidR="00DF7B44" w:rsidRPr="00DF7B44" w:rsidRDefault="00DF7B44" w:rsidP="00DF7B44">
      <w:pPr>
        <w:pStyle w:val="Listaszerbekezds1"/>
        <w:spacing w:after="120"/>
        <w:ind w:left="-142"/>
        <w:rPr>
          <w:sz w:val="18"/>
          <w:szCs w:val="18"/>
          <w:u w:val="single"/>
        </w:rPr>
      </w:pPr>
      <w:r w:rsidRPr="00DF7B44">
        <w:rPr>
          <w:b/>
          <w:sz w:val="18"/>
          <w:szCs w:val="18"/>
          <w:u w:val="single"/>
        </w:rPr>
        <w:t>K1106</w:t>
      </w:r>
      <w:r w:rsidRPr="00DF7B44">
        <w:rPr>
          <w:sz w:val="18"/>
          <w:szCs w:val="18"/>
          <w:u w:val="single"/>
        </w:rPr>
        <w:t xml:space="preserve"> :</w:t>
      </w:r>
    </w:p>
    <w:p w:rsidR="00DF7B44" w:rsidRPr="00DF7B44" w:rsidRDefault="00DF7B44" w:rsidP="00DF7B44">
      <w:pPr>
        <w:pStyle w:val="Listaszerbekezds1"/>
        <w:spacing w:after="120"/>
        <w:ind w:left="-142"/>
        <w:rPr>
          <w:color w:val="FF0000"/>
          <w:sz w:val="18"/>
          <w:szCs w:val="18"/>
        </w:rPr>
      </w:pPr>
      <w:r w:rsidRPr="00DF7B44">
        <w:rPr>
          <w:sz w:val="18"/>
          <w:szCs w:val="18"/>
          <w:u w:val="single"/>
        </w:rPr>
        <w:t>Jubileumi jutalom:</w:t>
      </w:r>
      <w:r w:rsidRPr="00DF7B44">
        <w:rPr>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5"/>
        <w:gridCol w:w="4605"/>
      </w:tblGrid>
      <w:tr w:rsidR="00DF7B44" w:rsidRPr="00DF7B44" w:rsidTr="008F6DCD">
        <w:tc>
          <w:tcPr>
            <w:tcW w:w="4425" w:type="dxa"/>
            <w:tcBorders>
              <w:top w:val="single" w:sz="4" w:space="0" w:color="auto"/>
              <w:left w:val="single" w:sz="4" w:space="0" w:color="auto"/>
              <w:bottom w:val="single" w:sz="4" w:space="0" w:color="auto"/>
              <w:right w:val="single" w:sz="4" w:space="0" w:color="auto"/>
            </w:tcBorders>
            <w:hideMark/>
          </w:tcPr>
          <w:p w:rsidR="00DF7B44" w:rsidRPr="00DF7B44" w:rsidRDefault="00DF7B44" w:rsidP="008F6DCD">
            <w:pPr>
              <w:pStyle w:val="Listaszerbekezds1"/>
              <w:ind w:left="0"/>
              <w:jc w:val="center"/>
              <w:rPr>
                <w:bCs/>
                <w:sz w:val="18"/>
                <w:szCs w:val="18"/>
              </w:rPr>
            </w:pPr>
            <w:r w:rsidRPr="00DF7B44">
              <w:rPr>
                <w:bCs/>
                <w:sz w:val="18"/>
                <w:szCs w:val="18"/>
              </w:rPr>
              <w:t>Jubileumi jutalomra jogosultak:</w:t>
            </w:r>
          </w:p>
        </w:tc>
        <w:tc>
          <w:tcPr>
            <w:tcW w:w="4605" w:type="dxa"/>
            <w:tcBorders>
              <w:top w:val="single" w:sz="4" w:space="0" w:color="auto"/>
              <w:left w:val="single" w:sz="4" w:space="0" w:color="auto"/>
              <w:bottom w:val="single" w:sz="4" w:space="0" w:color="auto"/>
              <w:right w:val="single" w:sz="4" w:space="0" w:color="auto"/>
            </w:tcBorders>
            <w:hideMark/>
          </w:tcPr>
          <w:p w:rsidR="00DF7B44" w:rsidRPr="00DF7B44" w:rsidRDefault="00DF7B44" w:rsidP="008F6DCD">
            <w:pPr>
              <w:pStyle w:val="Listaszerbekezds1"/>
              <w:ind w:left="0"/>
              <w:jc w:val="center"/>
              <w:rPr>
                <w:bCs/>
                <w:sz w:val="18"/>
                <w:szCs w:val="18"/>
              </w:rPr>
            </w:pPr>
            <w:r w:rsidRPr="00DF7B44">
              <w:rPr>
                <w:bCs/>
                <w:sz w:val="18"/>
                <w:szCs w:val="18"/>
              </w:rPr>
              <w:t>Kifizetendő összeg</w:t>
            </w:r>
          </w:p>
        </w:tc>
      </w:tr>
      <w:tr w:rsidR="00DF7B44" w:rsidRPr="00DF7B44" w:rsidTr="008F6DCD">
        <w:tc>
          <w:tcPr>
            <w:tcW w:w="4425" w:type="dxa"/>
            <w:tcBorders>
              <w:top w:val="single" w:sz="4" w:space="0" w:color="auto"/>
              <w:left w:val="single" w:sz="4" w:space="0" w:color="auto"/>
              <w:bottom w:val="single" w:sz="4" w:space="0" w:color="auto"/>
              <w:right w:val="single" w:sz="4" w:space="0" w:color="auto"/>
            </w:tcBorders>
            <w:hideMark/>
          </w:tcPr>
          <w:p w:rsidR="00DF7B44" w:rsidRPr="00DF7B44" w:rsidRDefault="00DF7B44" w:rsidP="008F6DCD">
            <w:pPr>
              <w:pStyle w:val="Listaszerbekezds1"/>
              <w:ind w:left="0"/>
              <w:jc w:val="center"/>
              <w:rPr>
                <w:bCs/>
                <w:sz w:val="18"/>
                <w:szCs w:val="18"/>
              </w:rPr>
            </w:pPr>
            <w:r w:rsidRPr="00DF7B44">
              <w:rPr>
                <w:bCs/>
                <w:sz w:val="18"/>
                <w:szCs w:val="18"/>
              </w:rPr>
              <w:t>1 fő óvodapedagógus</w:t>
            </w:r>
          </w:p>
          <w:p w:rsidR="00DF7B44" w:rsidRPr="00DF7B44" w:rsidRDefault="00DF7B44" w:rsidP="008F6DCD">
            <w:pPr>
              <w:pStyle w:val="Listaszerbekezds1"/>
              <w:ind w:left="0"/>
              <w:jc w:val="center"/>
              <w:rPr>
                <w:bCs/>
                <w:sz w:val="18"/>
                <w:szCs w:val="18"/>
              </w:rPr>
            </w:pPr>
            <w:r w:rsidRPr="00DF7B44">
              <w:rPr>
                <w:bCs/>
                <w:sz w:val="18"/>
                <w:szCs w:val="18"/>
              </w:rPr>
              <w:t>2014..09.01.-óta dolgozik az óvodában,összes közalkalmazotti jogviszonyának kezdete:1980.05.07.</w:t>
            </w:r>
          </w:p>
          <w:p w:rsidR="00DF7B44" w:rsidRPr="00DF7B44" w:rsidRDefault="00DF7B44" w:rsidP="008F6DCD">
            <w:pPr>
              <w:pStyle w:val="Listaszerbekezds1"/>
              <w:ind w:left="0"/>
              <w:jc w:val="center"/>
              <w:rPr>
                <w:bCs/>
                <w:sz w:val="18"/>
                <w:szCs w:val="18"/>
              </w:rPr>
            </w:pPr>
            <w:r w:rsidRPr="00DF7B44">
              <w:rPr>
                <w:bCs/>
                <w:sz w:val="18"/>
                <w:szCs w:val="18"/>
              </w:rPr>
              <w:t>40 éves jubileumi jutalomra jogosult:</w:t>
            </w:r>
          </w:p>
          <w:p w:rsidR="00DF7B44" w:rsidRPr="00DF7B44" w:rsidRDefault="00DF7B44" w:rsidP="008F6DCD">
            <w:pPr>
              <w:pStyle w:val="Listaszerbekezds1"/>
              <w:ind w:left="0"/>
              <w:jc w:val="center"/>
              <w:rPr>
                <w:bCs/>
                <w:sz w:val="18"/>
                <w:szCs w:val="18"/>
              </w:rPr>
            </w:pPr>
            <w:r w:rsidRPr="00DF7B44">
              <w:rPr>
                <w:bCs/>
                <w:sz w:val="18"/>
                <w:szCs w:val="18"/>
              </w:rPr>
              <w:t>2020.05.07.-én</w:t>
            </w:r>
          </w:p>
        </w:tc>
        <w:tc>
          <w:tcPr>
            <w:tcW w:w="4605" w:type="dxa"/>
            <w:tcBorders>
              <w:top w:val="single" w:sz="4" w:space="0" w:color="auto"/>
              <w:left w:val="single" w:sz="4" w:space="0" w:color="auto"/>
              <w:bottom w:val="single" w:sz="4" w:space="0" w:color="auto"/>
              <w:right w:val="single" w:sz="4" w:space="0" w:color="auto"/>
            </w:tcBorders>
          </w:tcPr>
          <w:p w:rsidR="00DF7B44" w:rsidRPr="00DF7B44" w:rsidRDefault="00DF7B44" w:rsidP="008F6DCD">
            <w:pPr>
              <w:pStyle w:val="Listaszerbekezds1"/>
              <w:ind w:left="0"/>
              <w:jc w:val="center"/>
              <w:rPr>
                <w:bCs/>
                <w:sz w:val="18"/>
                <w:szCs w:val="18"/>
              </w:rPr>
            </w:pPr>
          </w:p>
          <w:p w:rsidR="00DF7B44" w:rsidRPr="00DF7B44" w:rsidRDefault="00DF7B44" w:rsidP="008F6DCD">
            <w:pPr>
              <w:pStyle w:val="Listaszerbekezds1"/>
              <w:ind w:left="0"/>
              <w:jc w:val="center"/>
              <w:rPr>
                <w:bCs/>
                <w:sz w:val="18"/>
                <w:szCs w:val="18"/>
              </w:rPr>
            </w:pPr>
            <w:r w:rsidRPr="00DF7B44">
              <w:rPr>
                <w:b/>
                <w:bCs/>
                <w:sz w:val="18"/>
                <w:szCs w:val="18"/>
              </w:rPr>
              <w:t>1.827.000 – Ft</w:t>
            </w:r>
            <w:r w:rsidRPr="00DF7B44">
              <w:rPr>
                <w:bCs/>
                <w:sz w:val="18"/>
                <w:szCs w:val="18"/>
              </w:rPr>
              <w:t xml:space="preserve"> (5 havi alapilletmény )</w:t>
            </w:r>
          </w:p>
          <w:p w:rsidR="00DF7B44" w:rsidRPr="00DF7B44" w:rsidRDefault="00DF7B44" w:rsidP="008F6DCD">
            <w:pPr>
              <w:pStyle w:val="Listaszerbekezds1"/>
              <w:ind w:left="0"/>
              <w:jc w:val="center"/>
              <w:rPr>
                <w:bCs/>
                <w:sz w:val="18"/>
                <w:szCs w:val="18"/>
              </w:rPr>
            </w:pPr>
            <w:r w:rsidRPr="00DF7B44">
              <w:rPr>
                <w:bCs/>
                <w:sz w:val="18"/>
                <w:szCs w:val="18"/>
              </w:rPr>
              <w:t xml:space="preserve">Havi bér/ 365.400  – Ft </w:t>
            </w:r>
          </w:p>
          <w:p w:rsidR="00DF7B44" w:rsidRPr="00DF7B44" w:rsidRDefault="00DF7B44" w:rsidP="008F6DCD">
            <w:pPr>
              <w:pStyle w:val="Listaszerbekezds1"/>
              <w:ind w:left="0"/>
              <w:jc w:val="center"/>
              <w:rPr>
                <w:bCs/>
                <w:sz w:val="18"/>
                <w:szCs w:val="18"/>
              </w:rPr>
            </w:pPr>
          </w:p>
        </w:tc>
      </w:tr>
    </w:tbl>
    <w:p w:rsidR="00DF7B44" w:rsidRPr="00DF7B44" w:rsidRDefault="00DF7B44" w:rsidP="00021113">
      <w:pPr>
        <w:tabs>
          <w:tab w:val="left" w:pos="5940"/>
        </w:tabs>
        <w:jc w:val="both"/>
        <w:rPr>
          <w:b/>
          <w:sz w:val="18"/>
          <w:szCs w:val="18"/>
          <w:u w:val="single"/>
        </w:rPr>
      </w:pPr>
    </w:p>
    <w:p w:rsidR="00021113" w:rsidRPr="00DF7B44" w:rsidRDefault="00021113" w:rsidP="00021113">
      <w:pPr>
        <w:tabs>
          <w:tab w:val="left" w:pos="3555"/>
        </w:tabs>
        <w:jc w:val="both"/>
        <w:rPr>
          <w:b/>
          <w:sz w:val="18"/>
          <w:szCs w:val="18"/>
        </w:rPr>
      </w:pPr>
      <w:r w:rsidRPr="00DF7B44">
        <w:rPr>
          <w:b/>
          <w:sz w:val="18"/>
          <w:szCs w:val="18"/>
        </w:rPr>
        <w:t>K1113990507:</w:t>
      </w:r>
    </w:p>
    <w:p w:rsidR="00021113" w:rsidRPr="00DF7B44" w:rsidRDefault="00021113" w:rsidP="00021113">
      <w:pPr>
        <w:autoSpaceDE w:val="0"/>
        <w:autoSpaceDN w:val="0"/>
        <w:adjustRightInd w:val="0"/>
        <w:jc w:val="both"/>
        <w:rPr>
          <w:sz w:val="18"/>
          <w:szCs w:val="18"/>
        </w:rPr>
      </w:pPr>
      <w:r w:rsidRPr="00DF7B44">
        <w:rPr>
          <w:bCs/>
          <w:sz w:val="18"/>
          <w:szCs w:val="18"/>
        </w:rPr>
        <w:t>- Nyugdíjba</w:t>
      </w:r>
      <w:r w:rsidRPr="00DF7B44">
        <w:rPr>
          <w:sz w:val="18"/>
          <w:szCs w:val="18"/>
        </w:rPr>
        <w:t xml:space="preserve"> vonuló</w:t>
      </w:r>
      <w:r w:rsidR="00431F87" w:rsidRPr="00DF7B44">
        <w:rPr>
          <w:sz w:val="18"/>
          <w:szCs w:val="18"/>
        </w:rPr>
        <w:t xml:space="preserve"> munkatársak. </w:t>
      </w:r>
      <w:r w:rsidRPr="00DF7B44">
        <w:rPr>
          <w:sz w:val="18"/>
          <w:szCs w:val="18"/>
        </w:rPr>
        <w:t xml:space="preserve"> </w:t>
      </w:r>
      <w:r w:rsidR="001D067A" w:rsidRPr="00DF7B44">
        <w:rPr>
          <w:b/>
          <w:sz w:val="18"/>
          <w:szCs w:val="18"/>
        </w:rPr>
        <w:t>3</w:t>
      </w:r>
      <w:r w:rsidRPr="00DF7B44">
        <w:rPr>
          <w:sz w:val="18"/>
          <w:szCs w:val="18"/>
        </w:rPr>
        <w:t xml:space="preserve"> fő 20</w:t>
      </w:r>
      <w:r w:rsidR="001B4362" w:rsidRPr="00DF7B44">
        <w:rPr>
          <w:sz w:val="18"/>
          <w:szCs w:val="18"/>
        </w:rPr>
        <w:t>20</w:t>
      </w:r>
      <w:r w:rsidRPr="00DF7B44">
        <w:rPr>
          <w:sz w:val="18"/>
          <w:szCs w:val="18"/>
        </w:rPr>
        <w:t>- b</w:t>
      </w:r>
      <w:r w:rsidR="001B4362" w:rsidRPr="00DF7B44">
        <w:rPr>
          <w:sz w:val="18"/>
          <w:szCs w:val="18"/>
        </w:rPr>
        <w:t>a</w:t>
      </w:r>
      <w:r w:rsidRPr="00DF7B44">
        <w:rPr>
          <w:sz w:val="18"/>
          <w:szCs w:val="18"/>
        </w:rPr>
        <w:t>n</w:t>
      </w:r>
      <w:r w:rsidR="00431F87" w:rsidRPr="00DF7B44">
        <w:rPr>
          <w:sz w:val="18"/>
          <w:szCs w:val="18"/>
        </w:rPr>
        <w:t xml:space="preserve">az alábbiak szerint. </w:t>
      </w:r>
    </w:p>
    <w:p w:rsidR="00021113" w:rsidRPr="00DF7B44" w:rsidRDefault="00021113" w:rsidP="00021113">
      <w:pPr>
        <w:autoSpaceDE w:val="0"/>
        <w:autoSpaceDN w:val="0"/>
        <w:adjustRightInd w:val="0"/>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14"/>
      </w:tblGrid>
      <w:tr w:rsidR="00021113" w:rsidRPr="00DF7B44" w:rsidTr="00021113">
        <w:tc>
          <w:tcPr>
            <w:tcW w:w="4747" w:type="dxa"/>
            <w:tcBorders>
              <w:top w:val="single" w:sz="4" w:space="0" w:color="auto"/>
              <w:left w:val="single" w:sz="4" w:space="0" w:color="auto"/>
              <w:bottom w:val="single" w:sz="4" w:space="0" w:color="auto"/>
              <w:right w:val="single" w:sz="4" w:space="0" w:color="auto"/>
            </w:tcBorders>
            <w:hideMark/>
          </w:tcPr>
          <w:p w:rsidR="00021113" w:rsidRPr="00DF7B44" w:rsidRDefault="00021113">
            <w:pPr>
              <w:autoSpaceDE w:val="0"/>
              <w:autoSpaceDN w:val="0"/>
              <w:adjustRightInd w:val="0"/>
              <w:jc w:val="both"/>
              <w:rPr>
                <w:b/>
                <w:sz w:val="18"/>
                <w:szCs w:val="18"/>
              </w:rPr>
            </w:pPr>
            <w:r w:rsidRPr="00DF7B44">
              <w:rPr>
                <w:b/>
                <w:sz w:val="18"/>
                <w:szCs w:val="18"/>
              </w:rPr>
              <w:t>1 fő óvodavezető:</w:t>
            </w:r>
            <w:r w:rsidR="00D40281" w:rsidRPr="00DF7B44">
              <w:rPr>
                <w:b/>
                <w:sz w:val="18"/>
                <w:szCs w:val="18"/>
              </w:rPr>
              <w:t xml:space="preserve"> </w:t>
            </w:r>
          </w:p>
          <w:p w:rsidR="00021113" w:rsidRPr="00DF7B44" w:rsidRDefault="00D15BB3">
            <w:pPr>
              <w:autoSpaceDE w:val="0"/>
              <w:autoSpaceDN w:val="0"/>
              <w:adjustRightInd w:val="0"/>
              <w:jc w:val="both"/>
              <w:rPr>
                <w:b/>
                <w:sz w:val="18"/>
                <w:szCs w:val="18"/>
              </w:rPr>
            </w:pPr>
            <w:r w:rsidRPr="00DF7B44">
              <w:rPr>
                <w:b/>
                <w:sz w:val="18"/>
                <w:szCs w:val="18"/>
              </w:rPr>
              <w:t xml:space="preserve">munkavégzés alóli  </w:t>
            </w:r>
            <w:r w:rsidR="00021113" w:rsidRPr="00DF7B44">
              <w:rPr>
                <w:b/>
                <w:sz w:val="18"/>
                <w:szCs w:val="18"/>
              </w:rPr>
              <w:t>felmentési idő:</w:t>
            </w:r>
          </w:p>
          <w:p w:rsidR="001762D3" w:rsidRPr="00DF7B44" w:rsidRDefault="00BF6918" w:rsidP="001762D3">
            <w:pPr>
              <w:autoSpaceDE w:val="0"/>
              <w:autoSpaceDN w:val="0"/>
              <w:adjustRightInd w:val="0"/>
              <w:jc w:val="both"/>
              <w:rPr>
                <w:b/>
                <w:sz w:val="18"/>
                <w:szCs w:val="18"/>
              </w:rPr>
            </w:pPr>
            <w:r w:rsidRPr="00DF7B44">
              <w:rPr>
                <w:b/>
                <w:sz w:val="18"/>
                <w:szCs w:val="18"/>
              </w:rPr>
              <w:t>20</w:t>
            </w:r>
            <w:r w:rsidR="00431F87" w:rsidRPr="00DF7B44">
              <w:rPr>
                <w:b/>
                <w:sz w:val="18"/>
                <w:szCs w:val="18"/>
              </w:rPr>
              <w:t xml:space="preserve">19.12.27 - </w:t>
            </w:r>
            <w:r w:rsidRPr="00DF7B44">
              <w:rPr>
                <w:b/>
                <w:sz w:val="18"/>
                <w:szCs w:val="18"/>
              </w:rPr>
              <w:t>2020.08.26-ig</w:t>
            </w:r>
          </w:p>
          <w:p w:rsidR="00021113" w:rsidRPr="00DF7B44" w:rsidRDefault="00D15BB3" w:rsidP="00D15BB3">
            <w:pPr>
              <w:autoSpaceDE w:val="0"/>
              <w:autoSpaceDN w:val="0"/>
              <w:adjustRightInd w:val="0"/>
              <w:jc w:val="both"/>
              <w:rPr>
                <w:b/>
                <w:sz w:val="18"/>
                <w:szCs w:val="18"/>
              </w:rPr>
            </w:pPr>
            <w:r w:rsidRPr="00DF7B44">
              <w:rPr>
                <w:b/>
                <w:sz w:val="18"/>
                <w:szCs w:val="18"/>
              </w:rPr>
              <w:t xml:space="preserve"> 8 </w:t>
            </w:r>
            <w:r w:rsidR="001762D3" w:rsidRPr="00DF7B44">
              <w:rPr>
                <w:b/>
                <w:sz w:val="18"/>
                <w:szCs w:val="18"/>
              </w:rPr>
              <w:t xml:space="preserve">hónap munkavégzés alóli felmentése </w:t>
            </w:r>
            <w:r w:rsidRPr="00DF7B44">
              <w:rPr>
                <w:b/>
                <w:sz w:val="18"/>
                <w:szCs w:val="18"/>
              </w:rPr>
              <w:t xml:space="preserve">öregségi </w:t>
            </w:r>
            <w:r w:rsidR="001762D3" w:rsidRPr="00DF7B44">
              <w:rPr>
                <w:b/>
                <w:sz w:val="18"/>
                <w:szCs w:val="18"/>
              </w:rPr>
              <w:t xml:space="preserve">nyugdíjba vonulása miatt </w:t>
            </w:r>
            <w:r w:rsidRPr="00DF7B44">
              <w:rPr>
                <w:b/>
                <w:sz w:val="18"/>
                <w:szCs w:val="18"/>
              </w:rPr>
              <w:t>.</w:t>
            </w:r>
          </w:p>
        </w:tc>
        <w:tc>
          <w:tcPr>
            <w:tcW w:w="4748" w:type="dxa"/>
            <w:tcBorders>
              <w:top w:val="single" w:sz="4" w:space="0" w:color="auto"/>
              <w:left w:val="single" w:sz="4" w:space="0" w:color="auto"/>
              <w:bottom w:val="single" w:sz="4" w:space="0" w:color="auto"/>
              <w:right w:val="single" w:sz="4" w:space="0" w:color="auto"/>
            </w:tcBorders>
          </w:tcPr>
          <w:p w:rsidR="00021113" w:rsidRPr="00DF7B44" w:rsidRDefault="00D40281" w:rsidP="00D40281">
            <w:pPr>
              <w:autoSpaceDE w:val="0"/>
              <w:autoSpaceDN w:val="0"/>
              <w:adjustRightInd w:val="0"/>
              <w:jc w:val="right"/>
              <w:rPr>
                <w:b/>
                <w:sz w:val="18"/>
                <w:szCs w:val="18"/>
              </w:rPr>
            </w:pPr>
            <w:r w:rsidRPr="00DF7B44">
              <w:rPr>
                <w:b/>
                <w:sz w:val="18"/>
                <w:szCs w:val="18"/>
              </w:rPr>
              <w:t>4.325.560 - Ft</w:t>
            </w:r>
          </w:p>
        </w:tc>
      </w:tr>
      <w:tr w:rsidR="00021113" w:rsidRPr="00DF7B44" w:rsidTr="00021113">
        <w:tc>
          <w:tcPr>
            <w:tcW w:w="4747" w:type="dxa"/>
            <w:tcBorders>
              <w:top w:val="single" w:sz="4" w:space="0" w:color="auto"/>
              <w:left w:val="single" w:sz="4" w:space="0" w:color="auto"/>
              <w:bottom w:val="single" w:sz="4" w:space="0" w:color="auto"/>
              <w:right w:val="single" w:sz="4" w:space="0" w:color="auto"/>
            </w:tcBorders>
            <w:hideMark/>
          </w:tcPr>
          <w:p w:rsidR="00021113" w:rsidRPr="00DF7B44" w:rsidRDefault="00021113">
            <w:pPr>
              <w:autoSpaceDE w:val="0"/>
              <w:autoSpaceDN w:val="0"/>
              <w:adjustRightInd w:val="0"/>
              <w:jc w:val="both"/>
              <w:rPr>
                <w:sz w:val="18"/>
                <w:szCs w:val="18"/>
              </w:rPr>
            </w:pPr>
          </w:p>
        </w:tc>
        <w:tc>
          <w:tcPr>
            <w:tcW w:w="4748" w:type="dxa"/>
            <w:tcBorders>
              <w:top w:val="single" w:sz="4" w:space="0" w:color="auto"/>
              <w:left w:val="single" w:sz="4" w:space="0" w:color="auto"/>
              <w:bottom w:val="single" w:sz="4" w:space="0" w:color="auto"/>
              <w:right w:val="single" w:sz="4" w:space="0" w:color="auto"/>
            </w:tcBorders>
            <w:hideMark/>
          </w:tcPr>
          <w:p w:rsidR="00021113" w:rsidRPr="00DF7B44" w:rsidRDefault="00021113">
            <w:pPr>
              <w:autoSpaceDE w:val="0"/>
              <w:autoSpaceDN w:val="0"/>
              <w:adjustRightInd w:val="0"/>
              <w:jc w:val="right"/>
              <w:rPr>
                <w:b/>
                <w:sz w:val="18"/>
                <w:szCs w:val="18"/>
              </w:rPr>
            </w:pPr>
          </w:p>
        </w:tc>
      </w:tr>
      <w:tr w:rsidR="00021113" w:rsidRPr="00DF7B44" w:rsidTr="00021113">
        <w:tc>
          <w:tcPr>
            <w:tcW w:w="4747" w:type="dxa"/>
            <w:tcBorders>
              <w:top w:val="single" w:sz="4" w:space="0" w:color="auto"/>
              <w:left w:val="single" w:sz="4" w:space="0" w:color="auto"/>
              <w:bottom w:val="single" w:sz="4" w:space="0" w:color="auto"/>
              <w:right w:val="single" w:sz="4" w:space="0" w:color="auto"/>
            </w:tcBorders>
            <w:hideMark/>
          </w:tcPr>
          <w:p w:rsidR="00021113" w:rsidRPr="00EA353B" w:rsidRDefault="001762D3">
            <w:pPr>
              <w:autoSpaceDE w:val="0"/>
              <w:autoSpaceDN w:val="0"/>
              <w:adjustRightInd w:val="0"/>
              <w:jc w:val="both"/>
              <w:rPr>
                <w:b/>
                <w:color w:val="000000" w:themeColor="text1"/>
                <w:sz w:val="18"/>
                <w:szCs w:val="18"/>
              </w:rPr>
            </w:pPr>
            <w:r w:rsidRPr="00DF7B44">
              <w:rPr>
                <w:b/>
                <w:sz w:val="18"/>
                <w:szCs w:val="18"/>
              </w:rPr>
              <w:t xml:space="preserve">1 fő óvodapedagógus </w:t>
            </w:r>
          </w:p>
          <w:p w:rsidR="001762D3" w:rsidRPr="00DF7B44" w:rsidRDefault="001762D3">
            <w:pPr>
              <w:autoSpaceDE w:val="0"/>
              <w:autoSpaceDN w:val="0"/>
              <w:adjustRightInd w:val="0"/>
              <w:jc w:val="both"/>
              <w:rPr>
                <w:b/>
                <w:sz w:val="18"/>
                <w:szCs w:val="18"/>
              </w:rPr>
            </w:pPr>
            <w:r w:rsidRPr="00DF7B44">
              <w:rPr>
                <w:b/>
                <w:sz w:val="18"/>
                <w:szCs w:val="18"/>
              </w:rPr>
              <w:t>40 év munkaviszonnyal nyugdíjba vonuló</w:t>
            </w:r>
          </w:p>
          <w:p w:rsidR="001762D3" w:rsidRPr="00DF7B44" w:rsidRDefault="001762D3">
            <w:pPr>
              <w:autoSpaceDE w:val="0"/>
              <w:autoSpaceDN w:val="0"/>
              <w:adjustRightInd w:val="0"/>
              <w:jc w:val="both"/>
              <w:rPr>
                <w:b/>
                <w:sz w:val="18"/>
                <w:szCs w:val="18"/>
              </w:rPr>
            </w:pPr>
            <w:r w:rsidRPr="00DF7B44">
              <w:rPr>
                <w:b/>
                <w:sz w:val="18"/>
                <w:szCs w:val="18"/>
              </w:rPr>
              <w:t>2020.05.08.-2021.01.04.</w:t>
            </w:r>
          </w:p>
          <w:p w:rsidR="001762D3" w:rsidRPr="00DF7B44" w:rsidRDefault="001762D3">
            <w:pPr>
              <w:autoSpaceDE w:val="0"/>
              <w:autoSpaceDN w:val="0"/>
              <w:adjustRightInd w:val="0"/>
              <w:jc w:val="both"/>
              <w:rPr>
                <w:b/>
                <w:sz w:val="18"/>
                <w:szCs w:val="18"/>
              </w:rPr>
            </w:pPr>
            <w:r w:rsidRPr="00DF7B44">
              <w:rPr>
                <w:b/>
                <w:sz w:val="18"/>
                <w:szCs w:val="18"/>
              </w:rPr>
              <w:t>4 hónap munkavégzés alóli felmentése: 2020.09.05.-2021.01.04.-ig</w:t>
            </w:r>
          </w:p>
        </w:tc>
        <w:tc>
          <w:tcPr>
            <w:tcW w:w="4748" w:type="dxa"/>
            <w:tcBorders>
              <w:top w:val="single" w:sz="4" w:space="0" w:color="auto"/>
              <w:left w:val="single" w:sz="4" w:space="0" w:color="auto"/>
              <w:bottom w:val="single" w:sz="4" w:space="0" w:color="auto"/>
              <w:right w:val="single" w:sz="4" w:space="0" w:color="auto"/>
            </w:tcBorders>
          </w:tcPr>
          <w:p w:rsidR="00021113" w:rsidRPr="00DF7B44" w:rsidRDefault="00D40281">
            <w:pPr>
              <w:autoSpaceDE w:val="0"/>
              <w:autoSpaceDN w:val="0"/>
              <w:adjustRightInd w:val="0"/>
              <w:jc w:val="right"/>
              <w:rPr>
                <w:b/>
                <w:sz w:val="18"/>
                <w:szCs w:val="18"/>
              </w:rPr>
            </w:pPr>
            <w:r w:rsidRPr="00DF7B44">
              <w:rPr>
                <w:b/>
                <w:sz w:val="18"/>
                <w:szCs w:val="18"/>
              </w:rPr>
              <w:t xml:space="preserve">1.096.200- Ft </w:t>
            </w:r>
          </w:p>
        </w:tc>
      </w:tr>
      <w:tr w:rsidR="00021113" w:rsidRPr="00DF7B44" w:rsidTr="00021113">
        <w:tc>
          <w:tcPr>
            <w:tcW w:w="4747" w:type="dxa"/>
            <w:tcBorders>
              <w:top w:val="single" w:sz="4" w:space="0" w:color="auto"/>
              <w:left w:val="single" w:sz="4" w:space="0" w:color="auto"/>
              <w:bottom w:val="single" w:sz="4" w:space="0" w:color="auto"/>
              <w:right w:val="single" w:sz="4" w:space="0" w:color="auto"/>
            </w:tcBorders>
            <w:hideMark/>
          </w:tcPr>
          <w:p w:rsidR="00021113" w:rsidRPr="00DF7B44" w:rsidRDefault="00021113">
            <w:pPr>
              <w:autoSpaceDE w:val="0"/>
              <w:autoSpaceDN w:val="0"/>
              <w:adjustRightInd w:val="0"/>
              <w:jc w:val="both"/>
              <w:rPr>
                <w:b/>
                <w:color w:val="FF0000"/>
                <w:sz w:val="18"/>
                <w:szCs w:val="18"/>
              </w:rPr>
            </w:pPr>
            <w:r w:rsidRPr="00DF7B44">
              <w:rPr>
                <w:b/>
                <w:sz w:val="18"/>
                <w:szCs w:val="18"/>
              </w:rPr>
              <w:t>1 fő óvodapedagógus</w:t>
            </w:r>
            <w:r w:rsidR="001D067A" w:rsidRPr="00DF7B44">
              <w:rPr>
                <w:b/>
                <w:sz w:val="18"/>
                <w:szCs w:val="18"/>
              </w:rPr>
              <w:t xml:space="preserve"> </w:t>
            </w:r>
          </w:p>
          <w:p w:rsidR="00D40281" w:rsidRPr="00DF7B44" w:rsidRDefault="00D40281">
            <w:pPr>
              <w:autoSpaceDE w:val="0"/>
              <w:autoSpaceDN w:val="0"/>
              <w:adjustRightInd w:val="0"/>
              <w:jc w:val="both"/>
              <w:rPr>
                <w:b/>
                <w:sz w:val="18"/>
                <w:szCs w:val="18"/>
              </w:rPr>
            </w:pPr>
          </w:p>
          <w:p w:rsidR="00021113" w:rsidRPr="00DF7B44" w:rsidRDefault="00D40281">
            <w:pPr>
              <w:autoSpaceDE w:val="0"/>
              <w:autoSpaceDN w:val="0"/>
              <w:adjustRightInd w:val="0"/>
              <w:jc w:val="both"/>
              <w:rPr>
                <w:b/>
                <w:sz w:val="18"/>
                <w:szCs w:val="18"/>
              </w:rPr>
            </w:pPr>
            <w:r w:rsidRPr="00DF7B44">
              <w:rPr>
                <w:b/>
                <w:sz w:val="18"/>
                <w:szCs w:val="18"/>
              </w:rPr>
              <w:t xml:space="preserve">3 </w:t>
            </w:r>
            <w:r w:rsidR="00021113" w:rsidRPr="00DF7B44">
              <w:rPr>
                <w:b/>
                <w:sz w:val="18"/>
                <w:szCs w:val="18"/>
              </w:rPr>
              <w:t>hónap</w:t>
            </w:r>
            <w:r w:rsidR="001B4362" w:rsidRPr="00DF7B44">
              <w:rPr>
                <w:b/>
                <w:sz w:val="18"/>
                <w:szCs w:val="18"/>
              </w:rPr>
              <w:t xml:space="preserve"> munkavégzés alóli felmentése nyugdíjba vonulása miatt</w:t>
            </w:r>
          </w:p>
          <w:p w:rsidR="00021113" w:rsidRPr="00DF7B44" w:rsidRDefault="00D40281" w:rsidP="00D40281">
            <w:pPr>
              <w:autoSpaceDE w:val="0"/>
              <w:autoSpaceDN w:val="0"/>
              <w:adjustRightInd w:val="0"/>
              <w:jc w:val="both"/>
              <w:rPr>
                <w:b/>
                <w:sz w:val="18"/>
                <w:szCs w:val="18"/>
              </w:rPr>
            </w:pPr>
            <w:r w:rsidRPr="00DF7B44">
              <w:rPr>
                <w:b/>
                <w:sz w:val="18"/>
                <w:szCs w:val="18"/>
              </w:rPr>
              <w:t>2019.11.28 – 2020.02.26.</w:t>
            </w:r>
          </w:p>
        </w:tc>
        <w:tc>
          <w:tcPr>
            <w:tcW w:w="4748" w:type="dxa"/>
            <w:tcBorders>
              <w:top w:val="single" w:sz="4" w:space="0" w:color="auto"/>
              <w:left w:val="single" w:sz="4" w:space="0" w:color="auto"/>
              <w:bottom w:val="single" w:sz="4" w:space="0" w:color="auto"/>
              <w:right w:val="single" w:sz="4" w:space="0" w:color="auto"/>
            </w:tcBorders>
          </w:tcPr>
          <w:p w:rsidR="00021113" w:rsidRPr="00DF7B44" w:rsidRDefault="00EA353B" w:rsidP="00EA353B">
            <w:pPr>
              <w:autoSpaceDE w:val="0"/>
              <w:autoSpaceDN w:val="0"/>
              <w:adjustRightInd w:val="0"/>
              <w:rPr>
                <w:b/>
                <w:sz w:val="18"/>
                <w:szCs w:val="18"/>
              </w:rPr>
            </w:pPr>
            <w:r>
              <w:rPr>
                <w:b/>
                <w:sz w:val="18"/>
                <w:szCs w:val="18"/>
              </w:rPr>
              <w:t xml:space="preserve">                                                                            </w:t>
            </w:r>
            <w:r w:rsidRPr="00DF7B44">
              <w:rPr>
                <w:b/>
                <w:sz w:val="18"/>
                <w:szCs w:val="18"/>
              </w:rPr>
              <w:t>1.096.200- Ft</w:t>
            </w:r>
            <w:r w:rsidR="00021113" w:rsidRPr="00DF7B44">
              <w:rPr>
                <w:b/>
                <w:sz w:val="18"/>
                <w:szCs w:val="18"/>
              </w:rPr>
              <w:t xml:space="preserve">              -</w:t>
            </w:r>
          </w:p>
          <w:p w:rsidR="00021113" w:rsidRPr="00DF7B44" w:rsidRDefault="00021113">
            <w:pPr>
              <w:autoSpaceDE w:val="0"/>
              <w:autoSpaceDN w:val="0"/>
              <w:adjustRightInd w:val="0"/>
              <w:jc w:val="right"/>
              <w:rPr>
                <w:b/>
                <w:sz w:val="18"/>
                <w:szCs w:val="18"/>
              </w:rPr>
            </w:pPr>
          </w:p>
        </w:tc>
      </w:tr>
    </w:tbl>
    <w:p w:rsidR="00021113" w:rsidRPr="00DF7B44" w:rsidRDefault="00021113" w:rsidP="00021113">
      <w:pPr>
        <w:autoSpaceDE w:val="0"/>
        <w:autoSpaceDN w:val="0"/>
        <w:adjustRightInd w:val="0"/>
        <w:jc w:val="both"/>
        <w:rPr>
          <w:sz w:val="18"/>
          <w:szCs w:val="18"/>
        </w:rPr>
      </w:pPr>
    </w:p>
    <w:p w:rsidR="00021113" w:rsidRPr="00DF7B44" w:rsidRDefault="00021113" w:rsidP="00021113">
      <w:pPr>
        <w:autoSpaceDE w:val="0"/>
        <w:autoSpaceDN w:val="0"/>
        <w:adjustRightInd w:val="0"/>
        <w:jc w:val="both"/>
        <w:rPr>
          <w:sz w:val="18"/>
          <w:szCs w:val="18"/>
        </w:rPr>
      </w:pPr>
    </w:p>
    <w:p w:rsidR="00021113" w:rsidRPr="00DF7B44" w:rsidRDefault="00021113" w:rsidP="00021113">
      <w:pPr>
        <w:autoSpaceDE w:val="0"/>
        <w:autoSpaceDN w:val="0"/>
        <w:adjustRightInd w:val="0"/>
        <w:jc w:val="both"/>
        <w:rPr>
          <w:b/>
          <w:bCs/>
          <w:color w:val="FF0000"/>
          <w:sz w:val="18"/>
          <w:szCs w:val="18"/>
        </w:rPr>
      </w:pPr>
      <w:r w:rsidRPr="00DF7B44">
        <w:rPr>
          <w:b/>
          <w:sz w:val="18"/>
          <w:szCs w:val="18"/>
        </w:rPr>
        <w:t>K1113990502:</w:t>
      </w:r>
    </w:p>
    <w:p w:rsidR="00021113" w:rsidRPr="00DF7B44" w:rsidRDefault="00021113" w:rsidP="00021113">
      <w:pPr>
        <w:autoSpaceDE w:val="0"/>
        <w:autoSpaceDN w:val="0"/>
        <w:adjustRightInd w:val="0"/>
        <w:jc w:val="both"/>
        <w:rPr>
          <w:sz w:val="18"/>
          <w:szCs w:val="18"/>
        </w:rPr>
      </w:pPr>
      <w:r w:rsidRPr="00DF7B44">
        <w:rPr>
          <w:sz w:val="18"/>
          <w:szCs w:val="18"/>
        </w:rPr>
        <w:t>- Szabadságmegváltás: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4508"/>
      </w:tblGrid>
      <w:tr w:rsidR="001762D3" w:rsidRPr="00DF7B44" w:rsidTr="001762D3">
        <w:tc>
          <w:tcPr>
            <w:tcW w:w="4656" w:type="dxa"/>
            <w:tcBorders>
              <w:top w:val="single" w:sz="4" w:space="0" w:color="auto"/>
              <w:left w:val="single" w:sz="4" w:space="0" w:color="auto"/>
              <w:bottom w:val="single" w:sz="4" w:space="0" w:color="auto"/>
              <w:right w:val="single" w:sz="4" w:space="0" w:color="auto"/>
            </w:tcBorders>
            <w:hideMark/>
          </w:tcPr>
          <w:p w:rsidR="001762D3" w:rsidRPr="00DF7B44" w:rsidRDefault="001762D3" w:rsidP="0008643C">
            <w:pPr>
              <w:autoSpaceDE w:val="0"/>
              <w:autoSpaceDN w:val="0"/>
              <w:adjustRightInd w:val="0"/>
              <w:jc w:val="both"/>
              <w:rPr>
                <w:b/>
                <w:sz w:val="18"/>
                <w:szCs w:val="18"/>
              </w:rPr>
            </w:pPr>
            <w:r w:rsidRPr="00DF7B44">
              <w:rPr>
                <w:b/>
                <w:sz w:val="18"/>
                <w:szCs w:val="18"/>
              </w:rPr>
              <w:t>1 fő óvodavezető            30 nap</w:t>
            </w:r>
            <w:r w:rsidR="001D067A" w:rsidRPr="00DF7B44">
              <w:rPr>
                <w:b/>
                <w:sz w:val="18"/>
                <w:szCs w:val="18"/>
              </w:rPr>
              <w:t xml:space="preserve">  </w:t>
            </w:r>
            <w:r w:rsidR="00EA353B" w:rsidRPr="00EA353B">
              <w:rPr>
                <w:b/>
                <w:color w:val="000000" w:themeColor="text1"/>
                <w:sz w:val="18"/>
                <w:szCs w:val="18"/>
              </w:rPr>
              <w:t>óvodavezető</w:t>
            </w:r>
          </w:p>
        </w:tc>
        <w:tc>
          <w:tcPr>
            <w:tcW w:w="4632" w:type="dxa"/>
            <w:tcBorders>
              <w:top w:val="single" w:sz="4" w:space="0" w:color="auto"/>
              <w:left w:val="single" w:sz="4" w:space="0" w:color="auto"/>
              <w:bottom w:val="single" w:sz="4" w:space="0" w:color="auto"/>
              <w:right w:val="single" w:sz="4" w:space="0" w:color="auto"/>
            </w:tcBorders>
            <w:hideMark/>
          </w:tcPr>
          <w:p w:rsidR="001762D3" w:rsidRPr="00DF7B44" w:rsidRDefault="00D40281" w:rsidP="001D067A">
            <w:pPr>
              <w:autoSpaceDE w:val="0"/>
              <w:autoSpaceDN w:val="0"/>
              <w:adjustRightInd w:val="0"/>
              <w:jc w:val="right"/>
              <w:rPr>
                <w:b/>
                <w:sz w:val="18"/>
                <w:szCs w:val="18"/>
              </w:rPr>
            </w:pPr>
            <w:r w:rsidRPr="00DF7B44">
              <w:rPr>
                <w:b/>
                <w:sz w:val="18"/>
                <w:szCs w:val="18"/>
              </w:rPr>
              <w:t>900.000 -Ft</w:t>
            </w:r>
          </w:p>
        </w:tc>
      </w:tr>
      <w:tr w:rsidR="001762D3" w:rsidRPr="00DF7B44" w:rsidTr="001762D3">
        <w:trPr>
          <w:trHeight w:val="353"/>
        </w:trPr>
        <w:tc>
          <w:tcPr>
            <w:tcW w:w="4656" w:type="dxa"/>
            <w:tcBorders>
              <w:top w:val="single" w:sz="4" w:space="0" w:color="auto"/>
              <w:left w:val="single" w:sz="4" w:space="0" w:color="auto"/>
              <w:bottom w:val="single" w:sz="4" w:space="0" w:color="auto"/>
              <w:right w:val="single" w:sz="4" w:space="0" w:color="auto"/>
            </w:tcBorders>
            <w:hideMark/>
          </w:tcPr>
          <w:p w:rsidR="001762D3" w:rsidRPr="00DF7B44" w:rsidRDefault="001762D3" w:rsidP="001D067A">
            <w:pPr>
              <w:autoSpaceDE w:val="0"/>
              <w:autoSpaceDN w:val="0"/>
              <w:adjustRightInd w:val="0"/>
              <w:jc w:val="both"/>
              <w:rPr>
                <w:b/>
                <w:sz w:val="18"/>
                <w:szCs w:val="18"/>
              </w:rPr>
            </w:pPr>
          </w:p>
        </w:tc>
        <w:tc>
          <w:tcPr>
            <w:tcW w:w="4632" w:type="dxa"/>
            <w:tcBorders>
              <w:top w:val="single" w:sz="4" w:space="0" w:color="auto"/>
              <w:left w:val="single" w:sz="4" w:space="0" w:color="auto"/>
              <w:bottom w:val="single" w:sz="4" w:space="0" w:color="auto"/>
              <w:right w:val="single" w:sz="4" w:space="0" w:color="auto"/>
            </w:tcBorders>
          </w:tcPr>
          <w:p w:rsidR="001762D3" w:rsidRPr="00DF7B44" w:rsidRDefault="001762D3">
            <w:pPr>
              <w:autoSpaceDE w:val="0"/>
              <w:autoSpaceDN w:val="0"/>
              <w:adjustRightInd w:val="0"/>
              <w:jc w:val="right"/>
              <w:rPr>
                <w:b/>
                <w:sz w:val="18"/>
                <w:szCs w:val="18"/>
              </w:rPr>
            </w:pPr>
          </w:p>
        </w:tc>
      </w:tr>
      <w:tr w:rsidR="001762D3" w:rsidRPr="00DF7B44" w:rsidTr="001762D3">
        <w:tc>
          <w:tcPr>
            <w:tcW w:w="4656" w:type="dxa"/>
            <w:tcBorders>
              <w:top w:val="single" w:sz="4" w:space="0" w:color="auto"/>
              <w:left w:val="single" w:sz="4" w:space="0" w:color="auto"/>
              <w:bottom w:val="single" w:sz="4" w:space="0" w:color="auto"/>
              <w:right w:val="single" w:sz="4" w:space="0" w:color="auto"/>
            </w:tcBorders>
            <w:hideMark/>
          </w:tcPr>
          <w:p w:rsidR="001762D3" w:rsidRPr="00DF7B44" w:rsidRDefault="001762D3" w:rsidP="0008643C">
            <w:pPr>
              <w:autoSpaceDE w:val="0"/>
              <w:autoSpaceDN w:val="0"/>
              <w:adjustRightInd w:val="0"/>
              <w:jc w:val="both"/>
              <w:rPr>
                <w:b/>
                <w:sz w:val="18"/>
                <w:szCs w:val="18"/>
              </w:rPr>
            </w:pPr>
            <w:r w:rsidRPr="00DF7B44">
              <w:rPr>
                <w:b/>
                <w:sz w:val="18"/>
                <w:szCs w:val="18"/>
              </w:rPr>
              <w:t xml:space="preserve">1 fő óvodapedagógus   </w:t>
            </w:r>
            <w:r w:rsidR="00BC0EBD" w:rsidRPr="00DF7B44">
              <w:rPr>
                <w:b/>
                <w:sz w:val="18"/>
                <w:szCs w:val="18"/>
              </w:rPr>
              <w:t xml:space="preserve">7 </w:t>
            </w:r>
            <w:r w:rsidRPr="00DF7B44">
              <w:rPr>
                <w:b/>
                <w:sz w:val="18"/>
                <w:szCs w:val="18"/>
              </w:rPr>
              <w:t>nap</w:t>
            </w:r>
            <w:r w:rsidR="001D067A" w:rsidRPr="00DF7B44">
              <w:rPr>
                <w:b/>
                <w:sz w:val="18"/>
                <w:szCs w:val="18"/>
              </w:rPr>
              <w:t xml:space="preserve"> </w:t>
            </w:r>
          </w:p>
        </w:tc>
        <w:tc>
          <w:tcPr>
            <w:tcW w:w="4632" w:type="dxa"/>
            <w:tcBorders>
              <w:top w:val="single" w:sz="4" w:space="0" w:color="auto"/>
              <w:left w:val="single" w:sz="4" w:space="0" w:color="auto"/>
              <w:bottom w:val="single" w:sz="4" w:space="0" w:color="auto"/>
              <w:right w:val="single" w:sz="4" w:space="0" w:color="auto"/>
            </w:tcBorders>
            <w:hideMark/>
          </w:tcPr>
          <w:p w:rsidR="001762D3" w:rsidRPr="00DF7B44" w:rsidRDefault="00BC0EBD">
            <w:pPr>
              <w:autoSpaceDE w:val="0"/>
              <w:autoSpaceDN w:val="0"/>
              <w:adjustRightInd w:val="0"/>
              <w:jc w:val="right"/>
              <w:rPr>
                <w:b/>
                <w:sz w:val="18"/>
                <w:szCs w:val="18"/>
              </w:rPr>
            </w:pPr>
            <w:r w:rsidRPr="00DF7B44">
              <w:rPr>
                <w:b/>
                <w:sz w:val="18"/>
                <w:szCs w:val="18"/>
              </w:rPr>
              <w:t>130.000 -Ft</w:t>
            </w:r>
          </w:p>
        </w:tc>
      </w:tr>
    </w:tbl>
    <w:p w:rsidR="00021113" w:rsidRPr="00DF7B44" w:rsidRDefault="00021113" w:rsidP="00021113">
      <w:pPr>
        <w:autoSpaceDE w:val="0"/>
        <w:autoSpaceDN w:val="0"/>
        <w:adjustRightInd w:val="0"/>
        <w:jc w:val="both"/>
        <w:rPr>
          <w:color w:val="FF0000"/>
          <w:sz w:val="18"/>
          <w:szCs w:val="18"/>
        </w:rPr>
      </w:pPr>
    </w:p>
    <w:p w:rsidR="00021113" w:rsidRPr="00DF7B44" w:rsidRDefault="00021113" w:rsidP="00021113">
      <w:pPr>
        <w:autoSpaceDE w:val="0"/>
        <w:autoSpaceDN w:val="0"/>
        <w:adjustRightInd w:val="0"/>
        <w:jc w:val="both"/>
        <w:rPr>
          <w:sz w:val="18"/>
          <w:szCs w:val="18"/>
        </w:rPr>
      </w:pPr>
      <w:r w:rsidRPr="00DF7B44">
        <w:rPr>
          <w:sz w:val="18"/>
          <w:szCs w:val="18"/>
        </w:rPr>
        <w:t xml:space="preserve">- Az intézménynek nincs folyamatban lévő </w:t>
      </w:r>
      <w:r w:rsidRPr="00DF7B44">
        <w:rPr>
          <w:bCs/>
          <w:sz w:val="18"/>
          <w:szCs w:val="18"/>
        </w:rPr>
        <w:t>peres ügye jelenleg nincs.</w:t>
      </w:r>
    </w:p>
    <w:p w:rsidR="00021113" w:rsidRPr="00DF7B44" w:rsidRDefault="00021113" w:rsidP="00021113">
      <w:pPr>
        <w:autoSpaceDE w:val="0"/>
        <w:autoSpaceDN w:val="0"/>
        <w:adjustRightInd w:val="0"/>
        <w:jc w:val="both"/>
        <w:rPr>
          <w:sz w:val="18"/>
          <w:szCs w:val="18"/>
        </w:rPr>
      </w:pPr>
    </w:p>
    <w:p w:rsidR="00021113" w:rsidRPr="00DF7B44" w:rsidRDefault="00021113" w:rsidP="00021113">
      <w:pPr>
        <w:autoSpaceDE w:val="0"/>
        <w:autoSpaceDN w:val="0"/>
        <w:adjustRightInd w:val="0"/>
        <w:jc w:val="both"/>
        <w:rPr>
          <w:sz w:val="18"/>
          <w:szCs w:val="18"/>
        </w:rPr>
      </w:pPr>
      <w:r w:rsidRPr="00DF7B44">
        <w:rPr>
          <w:sz w:val="18"/>
          <w:szCs w:val="18"/>
        </w:rPr>
        <w:t xml:space="preserve">- Az intézményben nem lesz </w:t>
      </w:r>
      <w:r w:rsidR="001762D3" w:rsidRPr="00DF7B44">
        <w:rPr>
          <w:sz w:val="18"/>
          <w:szCs w:val="18"/>
        </w:rPr>
        <w:t>2019</w:t>
      </w:r>
      <w:r w:rsidRPr="00DF7B44">
        <w:rPr>
          <w:sz w:val="18"/>
          <w:szCs w:val="18"/>
        </w:rPr>
        <w:t>. évről áthúzódó feladat.</w:t>
      </w:r>
    </w:p>
    <w:p w:rsidR="00021113" w:rsidRPr="00DF7B44" w:rsidRDefault="00021113" w:rsidP="00021113">
      <w:pPr>
        <w:autoSpaceDE w:val="0"/>
        <w:autoSpaceDN w:val="0"/>
        <w:adjustRightInd w:val="0"/>
        <w:jc w:val="both"/>
        <w:rPr>
          <w:b/>
          <w:sz w:val="18"/>
          <w:szCs w:val="18"/>
        </w:rPr>
      </w:pPr>
      <w:r w:rsidRPr="00DF7B44">
        <w:rPr>
          <w:b/>
          <w:sz w:val="18"/>
          <w:szCs w:val="18"/>
        </w:rPr>
        <w:t>K110102:</w:t>
      </w:r>
    </w:p>
    <w:p w:rsidR="00021113" w:rsidRPr="00DF7B44" w:rsidRDefault="00021113" w:rsidP="00021113">
      <w:pPr>
        <w:autoSpaceDE w:val="0"/>
        <w:autoSpaceDN w:val="0"/>
        <w:adjustRightInd w:val="0"/>
        <w:jc w:val="both"/>
        <w:rPr>
          <w:sz w:val="18"/>
          <w:szCs w:val="18"/>
        </w:rPr>
      </w:pPr>
      <w:r w:rsidRPr="00DF7B44">
        <w:rPr>
          <w:sz w:val="18"/>
          <w:szCs w:val="18"/>
        </w:rPr>
        <w:t xml:space="preserve">- Az  </w:t>
      </w:r>
      <w:r w:rsidRPr="00DF7B44">
        <w:rPr>
          <w:b/>
          <w:sz w:val="18"/>
          <w:szCs w:val="18"/>
        </w:rPr>
        <w:t>illetménykiegészítéssel</w:t>
      </w:r>
      <w:r w:rsidRPr="00DF7B44">
        <w:rPr>
          <w:sz w:val="18"/>
          <w:szCs w:val="18"/>
        </w:rPr>
        <w:t xml:space="preserve"> és jutalommal  lehetőség van a kiemelkedő pedagógiai munkát végző dolgozók elismerésére,  differenciálására (csoportközi csoport keretében tehetséggondozás, felzárkóztatás, kézműves műhely,szivacskézilabda, Postás torna , IKT eszközök használata , nagycsoportosoknak, korcsolya program,  programvezetőinek, kisérésekre , a csoportban végzett kiemelkedő nevelő munka elismerésére).  A dajkák és egyéb dolgozók az óvodában folyó nevelőmunkát kiemelkedő színvonalon segítik. Az elmúlt időszakban a reálkeresetek értékcsökkenése náluk nagyon érezhető , és bár az elmúlt időszakban volt  béremelés de nagyon fontos a gyermekszerető és a pedagógiai munkát példaértékűen segítő munkatársak megtartása. </w:t>
      </w:r>
    </w:p>
    <w:p w:rsidR="00021113" w:rsidRPr="00DF7B44" w:rsidRDefault="00021113" w:rsidP="00021113">
      <w:pPr>
        <w:autoSpaceDE w:val="0"/>
        <w:autoSpaceDN w:val="0"/>
        <w:adjustRightInd w:val="0"/>
        <w:jc w:val="both"/>
        <w:rPr>
          <w:sz w:val="18"/>
          <w:szCs w:val="18"/>
        </w:rPr>
      </w:pPr>
      <w:r w:rsidRPr="00DF7B44">
        <w:rPr>
          <w:sz w:val="18"/>
          <w:szCs w:val="18"/>
        </w:rPr>
        <w:t xml:space="preserve">Főként mert az elmúlt időszakban a cafetéria elemek szűkültek és nem bővültek. A pályakezdők óvodapedagógusok segítése és óvodapedagógusi hívatásban egy szeretetteljes biztonságos elkötelezett nevelő környezetben együtt dolgozni. Sajnos a gyakornoki fizetés alacsony és nem tükrözi a felelősséget és az elvárásokat .     </w:t>
      </w:r>
    </w:p>
    <w:p w:rsidR="00021113" w:rsidRPr="00DF7B44" w:rsidRDefault="00021113" w:rsidP="00021113">
      <w:pPr>
        <w:autoSpaceDE w:val="0"/>
        <w:autoSpaceDN w:val="0"/>
        <w:adjustRightInd w:val="0"/>
        <w:jc w:val="both"/>
        <w:rPr>
          <w:color w:val="FF0000"/>
          <w:sz w:val="18"/>
          <w:szCs w:val="18"/>
        </w:rPr>
      </w:pPr>
      <w:r w:rsidRPr="00DF7B44">
        <w:rPr>
          <w:sz w:val="18"/>
          <w:szCs w:val="18"/>
        </w:rPr>
        <w:t xml:space="preserve">Munkaközösség vezetők (3 fő a maximálisan adható Az intézményben az anyanyelv, német nyelv és minőségbiztosítás támogatása érdekében három munkaközösség működik: </w:t>
      </w:r>
      <w:r w:rsidRPr="00DF7B44">
        <w:rPr>
          <w:b/>
          <w:i/>
          <w:sz w:val="18"/>
          <w:szCs w:val="18"/>
        </w:rPr>
        <w:t xml:space="preserve">Anyanyelvi-, Német nyelvi- és Minőségfejlesztési Szakmai Munkaközösség. </w:t>
      </w:r>
      <w:r w:rsidRPr="00DF7B44">
        <w:rPr>
          <w:sz w:val="18"/>
          <w:szCs w:val="18"/>
        </w:rPr>
        <w:t>A munkaközösségek szakmai, módszertani kérdésekben segítséget adnak az intézményben folyó nevelőmunka tervezéséhez, szervezéséhez valamint segítik a pedagógiai munka ellenőrzését, értékelését.  A munkaközösség véleményezési és javaslattételi jogkörrel rendelkezik. Szakterületét illetően, véleményt nyilvánít a nevelőmunka eredményessége és fejlesztése érdekében a pedagógiai programról, a nevelést segítő eszközök kiválasztásánál és minden jogszabályban előírt esetekben.</w:t>
      </w:r>
    </w:p>
    <w:p w:rsidR="00021113" w:rsidRPr="00DF7B44" w:rsidRDefault="00021113" w:rsidP="00021113">
      <w:pPr>
        <w:autoSpaceDE w:val="0"/>
        <w:autoSpaceDN w:val="0"/>
        <w:adjustRightInd w:val="0"/>
        <w:jc w:val="both"/>
        <w:rPr>
          <w:sz w:val="18"/>
          <w:szCs w:val="18"/>
        </w:rPr>
      </w:pPr>
      <w:r w:rsidRPr="00DF7B44">
        <w:rPr>
          <w:sz w:val="18"/>
          <w:szCs w:val="18"/>
        </w:rPr>
        <w:t xml:space="preserve">Az óvodapedagógusok megtartása ösztönzése, elismerése fontos lenne, hiszen többszöri hirdetésre, sem volt jelentkező . A jó gyakorlatok bemutatásában intézményünkben több óvodapedagógus is  rendszeresen részt vesz mint Bázis intézményi  önként vállalt feladat.  </w:t>
      </w:r>
    </w:p>
    <w:p w:rsidR="00021113" w:rsidRPr="00DF7B44" w:rsidRDefault="00021113" w:rsidP="00021113">
      <w:pPr>
        <w:autoSpaceDE w:val="0"/>
        <w:autoSpaceDN w:val="0"/>
        <w:adjustRightInd w:val="0"/>
        <w:jc w:val="both"/>
        <w:rPr>
          <w:sz w:val="18"/>
          <w:szCs w:val="18"/>
        </w:rPr>
      </w:pPr>
      <w:r w:rsidRPr="00DF7B44">
        <w:rPr>
          <w:sz w:val="18"/>
          <w:szCs w:val="18"/>
        </w:rPr>
        <w:t>Törek</w:t>
      </w:r>
      <w:r w:rsidR="006D7308" w:rsidRPr="00DF7B44">
        <w:rPr>
          <w:sz w:val="18"/>
          <w:szCs w:val="18"/>
        </w:rPr>
        <w:t xml:space="preserve">edni kell </w:t>
      </w:r>
      <w:r w:rsidRPr="00DF7B44">
        <w:rPr>
          <w:sz w:val="18"/>
          <w:szCs w:val="18"/>
        </w:rPr>
        <w:t>az óvodapedagógusok és a segítő munkatársak  munkájuk elismerésére</w:t>
      </w:r>
      <w:r w:rsidR="006D7308" w:rsidRPr="00DF7B44">
        <w:rPr>
          <w:sz w:val="18"/>
          <w:szCs w:val="18"/>
        </w:rPr>
        <w:t>.</w:t>
      </w:r>
      <w:r w:rsidRPr="00DF7B44">
        <w:rPr>
          <w:sz w:val="18"/>
          <w:szCs w:val="18"/>
        </w:rPr>
        <w:t xml:space="preserve"> Ezúton köszönöm az ebben az évben jutalmazásra fordítható összeget</w:t>
      </w:r>
      <w:r w:rsidR="006D7308" w:rsidRPr="00DF7B44">
        <w:rPr>
          <w:sz w:val="18"/>
          <w:szCs w:val="18"/>
        </w:rPr>
        <w:t xml:space="preserve">, egy havi munkabért </w:t>
      </w:r>
      <w:r w:rsidRPr="00DF7B44">
        <w:rPr>
          <w:sz w:val="18"/>
          <w:szCs w:val="18"/>
        </w:rPr>
        <w:t xml:space="preserve"> amellyel  minden dolgozó érezte munkájának megbecsülését, elismerését.  </w:t>
      </w:r>
    </w:p>
    <w:p w:rsidR="00021113" w:rsidRPr="00DF7B44" w:rsidRDefault="00021113" w:rsidP="00021113">
      <w:pPr>
        <w:jc w:val="both"/>
        <w:rPr>
          <w:sz w:val="18"/>
          <w:szCs w:val="18"/>
        </w:rPr>
      </w:pPr>
    </w:p>
    <w:p w:rsidR="00021113" w:rsidRPr="00DF7B44" w:rsidRDefault="00021113" w:rsidP="00021113">
      <w:pPr>
        <w:autoSpaceDE w:val="0"/>
        <w:autoSpaceDN w:val="0"/>
        <w:adjustRightInd w:val="0"/>
        <w:jc w:val="both"/>
        <w:rPr>
          <w:sz w:val="18"/>
          <w:szCs w:val="18"/>
        </w:rPr>
      </w:pPr>
    </w:p>
    <w:p w:rsidR="00021113" w:rsidRPr="00DF7B44" w:rsidRDefault="00021113" w:rsidP="00021113">
      <w:pPr>
        <w:jc w:val="both"/>
        <w:rPr>
          <w:rFonts w:eastAsia="Calibri"/>
          <w:b/>
          <w:bCs/>
          <w:sz w:val="18"/>
          <w:szCs w:val="18"/>
        </w:rPr>
      </w:pPr>
      <w:r w:rsidRPr="00DF7B44">
        <w:rPr>
          <w:rFonts w:eastAsia="Calibri"/>
          <w:b/>
          <w:bCs/>
          <w:sz w:val="18"/>
          <w:szCs w:val="18"/>
        </w:rPr>
        <w:t>K3379902:</w:t>
      </w:r>
    </w:p>
    <w:p w:rsidR="00021113" w:rsidRPr="00DF7B44" w:rsidRDefault="00021113" w:rsidP="00021113">
      <w:pPr>
        <w:jc w:val="both"/>
        <w:rPr>
          <w:rFonts w:eastAsia="Calibri"/>
          <w:b/>
          <w:bCs/>
          <w:sz w:val="18"/>
          <w:szCs w:val="18"/>
        </w:rPr>
      </w:pPr>
      <w:r w:rsidRPr="00DF7B44">
        <w:rPr>
          <w:rFonts w:eastAsia="Calibri"/>
          <w:b/>
          <w:bCs/>
          <w:sz w:val="18"/>
          <w:szCs w:val="18"/>
        </w:rPr>
        <w:t xml:space="preserve"> Szállítási szolgáltatási díjak kiadásai:</w:t>
      </w:r>
    </w:p>
    <w:p w:rsidR="00021113" w:rsidRPr="00DF7B44" w:rsidRDefault="00021113" w:rsidP="00021113">
      <w:pPr>
        <w:jc w:val="both"/>
        <w:rPr>
          <w:rFonts w:eastAsia="Calibri"/>
          <w:bCs/>
          <w:sz w:val="18"/>
          <w:szCs w:val="18"/>
        </w:rPr>
      </w:pPr>
      <w:r w:rsidRPr="00DF7B44">
        <w:rPr>
          <w:rFonts w:eastAsia="Calibri"/>
          <w:b/>
          <w:bCs/>
          <w:sz w:val="18"/>
          <w:szCs w:val="18"/>
        </w:rPr>
        <w:t>1</w:t>
      </w:r>
      <w:r w:rsidR="00BC0EBD" w:rsidRPr="00DF7B44">
        <w:rPr>
          <w:rFonts w:eastAsia="Calibri"/>
          <w:b/>
          <w:bCs/>
          <w:sz w:val="18"/>
          <w:szCs w:val="18"/>
        </w:rPr>
        <w:t>40.0</w:t>
      </w:r>
      <w:r w:rsidRPr="00DF7B44">
        <w:rPr>
          <w:rFonts w:eastAsia="Calibri"/>
          <w:b/>
          <w:bCs/>
          <w:sz w:val="18"/>
          <w:szCs w:val="18"/>
        </w:rPr>
        <w:t>00.</w:t>
      </w:r>
      <w:r w:rsidRPr="00DF7B44">
        <w:rPr>
          <w:rFonts w:eastAsia="Calibri"/>
          <w:bCs/>
          <w:sz w:val="18"/>
          <w:szCs w:val="18"/>
        </w:rPr>
        <w:t>– Ft  többlet igényt szeretnék a dolgozóknak busz költség fedezetére, szakmai nap keretében</w:t>
      </w:r>
      <w:r w:rsidR="00BC0EBD" w:rsidRPr="00DF7B44">
        <w:rPr>
          <w:rFonts w:eastAsia="Calibri"/>
          <w:bCs/>
          <w:sz w:val="18"/>
          <w:szCs w:val="18"/>
        </w:rPr>
        <w:t xml:space="preserve"> egy évben egyszer tanulmányi kirándulásra menni.. </w:t>
      </w:r>
      <w:r w:rsidRPr="00DF7B44">
        <w:rPr>
          <w:rFonts w:eastAsia="Calibri"/>
          <w:bCs/>
          <w:sz w:val="18"/>
          <w:szCs w:val="18"/>
        </w:rPr>
        <w:t xml:space="preserve"> </w:t>
      </w:r>
      <w:r w:rsidRPr="00DF7B44">
        <w:rPr>
          <w:rFonts w:eastAsia="Calibri"/>
          <w:b/>
          <w:bCs/>
          <w:sz w:val="18"/>
          <w:szCs w:val="18"/>
        </w:rPr>
        <w:t>50.000.- ft/csoport</w:t>
      </w:r>
      <w:r w:rsidRPr="00DF7B44">
        <w:rPr>
          <w:rFonts w:eastAsia="Calibri"/>
          <w:bCs/>
          <w:sz w:val="18"/>
          <w:szCs w:val="18"/>
        </w:rPr>
        <w:t xml:space="preserve"> buszköltség betervezése szükséges, kirándulások fedezetére(almaszedés, Állatkert,élménynapra,</w:t>
      </w:r>
      <w:r w:rsidR="00BC0EBD" w:rsidRPr="00DF7B44">
        <w:rPr>
          <w:rFonts w:eastAsia="Calibri"/>
          <w:bCs/>
          <w:sz w:val="18"/>
          <w:szCs w:val="18"/>
        </w:rPr>
        <w:t xml:space="preserve"> s</w:t>
      </w:r>
      <w:r w:rsidRPr="00DF7B44">
        <w:rPr>
          <w:rFonts w:eastAsia="Calibri"/>
          <w:bCs/>
          <w:sz w:val="18"/>
          <w:szCs w:val="18"/>
        </w:rPr>
        <w:t>tb.)</w:t>
      </w:r>
    </w:p>
    <w:p w:rsidR="00021113" w:rsidRPr="00DF7B44" w:rsidRDefault="00021113" w:rsidP="00021113">
      <w:pPr>
        <w:jc w:val="both"/>
        <w:rPr>
          <w:rFonts w:eastAsia="Calibri"/>
          <w:b/>
          <w:bCs/>
          <w:sz w:val="18"/>
          <w:szCs w:val="18"/>
        </w:rPr>
      </w:pPr>
      <w:r w:rsidRPr="00DF7B44">
        <w:rPr>
          <w:rFonts w:eastAsia="Calibri"/>
          <w:b/>
          <w:bCs/>
          <w:sz w:val="18"/>
          <w:szCs w:val="18"/>
        </w:rPr>
        <w:t>Összesen : 5</w:t>
      </w:r>
      <w:r w:rsidR="00BC0EBD" w:rsidRPr="00DF7B44">
        <w:rPr>
          <w:rFonts w:eastAsia="Calibri"/>
          <w:b/>
          <w:bCs/>
          <w:sz w:val="18"/>
          <w:szCs w:val="18"/>
        </w:rPr>
        <w:t>4</w:t>
      </w:r>
      <w:r w:rsidRPr="00DF7B44">
        <w:rPr>
          <w:rFonts w:eastAsia="Calibri"/>
          <w:b/>
          <w:bCs/>
          <w:sz w:val="18"/>
          <w:szCs w:val="18"/>
        </w:rPr>
        <w:t xml:space="preserve">0.000.-  </w:t>
      </w:r>
    </w:p>
    <w:p w:rsidR="00021113" w:rsidRPr="00DF7B44" w:rsidRDefault="00021113" w:rsidP="00021113">
      <w:pPr>
        <w:autoSpaceDE w:val="0"/>
        <w:autoSpaceDN w:val="0"/>
        <w:adjustRightInd w:val="0"/>
        <w:jc w:val="both"/>
        <w:rPr>
          <w:sz w:val="18"/>
          <w:szCs w:val="18"/>
        </w:rPr>
      </w:pPr>
    </w:p>
    <w:p w:rsidR="00021113" w:rsidRPr="00DF7B44" w:rsidRDefault="00021113" w:rsidP="00021113">
      <w:pPr>
        <w:autoSpaceDE w:val="0"/>
        <w:autoSpaceDN w:val="0"/>
        <w:adjustRightInd w:val="0"/>
        <w:jc w:val="both"/>
        <w:rPr>
          <w:sz w:val="18"/>
          <w:szCs w:val="18"/>
        </w:rPr>
      </w:pPr>
    </w:p>
    <w:p w:rsidR="00021113" w:rsidRPr="00DF7B44" w:rsidRDefault="00021113" w:rsidP="00021113">
      <w:pPr>
        <w:autoSpaceDE w:val="0"/>
        <w:autoSpaceDN w:val="0"/>
        <w:adjustRightInd w:val="0"/>
        <w:jc w:val="both"/>
        <w:rPr>
          <w:sz w:val="18"/>
          <w:szCs w:val="18"/>
        </w:rPr>
      </w:pPr>
    </w:p>
    <w:p w:rsidR="00021113" w:rsidRPr="00DF7B44" w:rsidRDefault="00021113" w:rsidP="00021113">
      <w:pPr>
        <w:autoSpaceDE w:val="0"/>
        <w:autoSpaceDN w:val="0"/>
        <w:adjustRightInd w:val="0"/>
        <w:jc w:val="both"/>
        <w:rPr>
          <w:sz w:val="18"/>
          <w:szCs w:val="18"/>
        </w:rPr>
      </w:pPr>
    </w:p>
    <w:p w:rsidR="00021113" w:rsidRPr="00DF7B44" w:rsidRDefault="00021113" w:rsidP="00021113">
      <w:pPr>
        <w:jc w:val="center"/>
        <w:rPr>
          <w:b/>
          <w:bCs/>
          <w:sz w:val="18"/>
          <w:szCs w:val="18"/>
        </w:rPr>
      </w:pPr>
      <w:r w:rsidRPr="00DF7B44">
        <w:rPr>
          <w:b/>
          <w:bCs/>
          <w:sz w:val="18"/>
          <w:szCs w:val="18"/>
        </w:rPr>
        <w:t>20</w:t>
      </w:r>
      <w:r w:rsidR="001762D3" w:rsidRPr="00DF7B44">
        <w:rPr>
          <w:b/>
          <w:bCs/>
          <w:sz w:val="18"/>
          <w:szCs w:val="18"/>
        </w:rPr>
        <w:t>20</w:t>
      </w:r>
      <w:r w:rsidRPr="00DF7B44">
        <w:rPr>
          <w:b/>
          <w:bCs/>
          <w:sz w:val="18"/>
          <w:szCs w:val="18"/>
        </w:rPr>
        <w:t>. évben önként vállalt feladatok prioritási sorrendben</w:t>
      </w:r>
    </w:p>
    <w:p w:rsidR="00021113" w:rsidRPr="00DF7B44" w:rsidRDefault="00021113" w:rsidP="00021113">
      <w:pPr>
        <w:jc w:val="center"/>
        <w:rPr>
          <w:sz w:val="18"/>
          <w:szCs w:val="18"/>
        </w:rPr>
      </w:pPr>
    </w:p>
    <w:p w:rsidR="00021113" w:rsidRPr="00DF7B44" w:rsidRDefault="00021113" w:rsidP="00021113">
      <w:pPr>
        <w:jc w:val="both"/>
        <w:rPr>
          <w:sz w:val="18"/>
          <w:szCs w:val="18"/>
        </w:rPr>
      </w:pPr>
    </w:p>
    <w:p w:rsidR="00021113" w:rsidRPr="00DF7B44" w:rsidRDefault="00021113" w:rsidP="00021113">
      <w:pPr>
        <w:autoSpaceDE w:val="0"/>
        <w:autoSpaceDN w:val="0"/>
        <w:adjustRightInd w:val="0"/>
        <w:jc w:val="both"/>
        <w:rPr>
          <w:sz w:val="18"/>
          <w:szCs w:val="18"/>
        </w:rPr>
      </w:pPr>
    </w:p>
    <w:p w:rsidR="00021113" w:rsidRPr="00DF7B44" w:rsidRDefault="00021113" w:rsidP="00021113">
      <w:pPr>
        <w:autoSpaceDE w:val="0"/>
        <w:autoSpaceDN w:val="0"/>
        <w:adjustRightInd w:val="0"/>
        <w:jc w:val="both"/>
        <w:rPr>
          <w:b/>
          <w:sz w:val="18"/>
          <w:szCs w:val="18"/>
        </w:rPr>
      </w:pPr>
      <w:r w:rsidRPr="00DF7B44">
        <w:rPr>
          <w:b/>
          <w:sz w:val="18"/>
          <w:szCs w:val="18"/>
        </w:rPr>
        <w:t>K1113990503: Céltartalék:</w:t>
      </w:r>
    </w:p>
    <w:p w:rsidR="00021113" w:rsidRPr="00EA353B" w:rsidRDefault="00021113" w:rsidP="00021113">
      <w:pPr>
        <w:jc w:val="both"/>
        <w:rPr>
          <w:color w:val="000000" w:themeColor="text1"/>
          <w:sz w:val="18"/>
          <w:szCs w:val="18"/>
          <w:u w:val="single"/>
        </w:rPr>
      </w:pPr>
      <w:r w:rsidRPr="00EA353B">
        <w:rPr>
          <w:color w:val="000000" w:themeColor="text1"/>
          <w:sz w:val="18"/>
          <w:szCs w:val="18"/>
          <w:u w:val="single"/>
        </w:rPr>
        <w:softHyphen/>
      </w:r>
      <w:r w:rsidRPr="00EA353B">
        <w:rPr>
          <w:color w:val="000000" w:themeColor="text1"/>
          <w:sz w:val="18"/>
          <w:szCs w:val="18"/>
        </w:rPr>
        <w:t xml:space="preserve"> </w:t>
      </w:r>
      <w:r w:rsidRPr="00EA353B">
        <w:rPr>
          <w:b/>
          <w:color w:val="000000" w:themeColor="text1"/>
          <w:sz w:val="18"/>
          <w:szCs w:val="18"/>
        </w:rPr>
        <w:t>- Továbbtanulók támogatásának előirányzata</w:t>
      </w:r>
      <w:r w:rsidRPr="00EA353B">
        <w:rPr>
          <w:color w:val="000000" w:themeColor="text1"/>
          <w:sz w:val="18"/>
          <w:szCs w:val="18"/>
          <w:u w:val="single"/>
        </w:rPr>
        <w:t xml:space="preserve"> </w:t>
      </w:r>
    </w:p>
    <w:p w:rsidR="00021113" w:rsidRPr="00EA353B" w:rsidRDefault="00021113" w:rsidP="00021113">
      <w:pPr>
        <w:jc w:val="both"/>
        <w:rPr>
          <w:color w:val="000000" w:themeColor="text1"/>
          <w:sz w:val="18"/>
          <w:szCs w:val="18"/>
          <w:u w:val="single"/>
        </w:rPr>
      </w:pPr>
      <w:r w:rsidRPr="00EA353B">
        <w:rPr>
          <w:color w:val="000000" w:themeColor="text1"/>
          <w:sz w:val="18"/>
          <w:szCs w:val="18"/>
          <w:u w:val="single"/>
        </w:rPr>
        <w:t>A finanszírozási feltételeket a Kormány rendelet 17.§ (2)-(7) bekezdése tartalmazza:</w:t>
      </w:r>
    </w:p>
    <w:p w:rsidR="00021113" w:rsidRPr="00EA353B" w:rsidRDefault="00021113" w:rsidP="00021113">
      <w:pPr>
        <w:numPr>
          <w:ilvl w:val="0"/>
          <w:numId w:val="5"/>
        </w:numPr>
        <w:ind w:left="714" w:hanging="357"/>
        <w:jc w:val="both"/>
        <w:rPr>
          <w:color w:val="000000" w:themeColor="text1"/>
          <w:sz w:val="18"/>
          <w:szCs w:val="18"/>
        </w:rPr>
      </w:pPr>
      <w:r w:rsidRPr="00EA353B">
        <w:rPr>
          <w:color w:val="000000" w:themeColor="text1"/>
          <w:sz w:val="18"/>
          <w:szCs w:val="18"/>
        </w:rPr>
        <w:t>továbbképzés részvételi díjának 80%, minimum 20%</w:t>
      </w:r>
    </w:p>
    <w:p w:rsidR="00021113" w:rsidRPr="00EA353B" w:rsidRDefault="00021113" w:rsidP="00021113">
      <w:pPr>
        <w:numPr>
          <w:ilvl w:val="0"/>
          <w:numId w:val="5"/>
        </w:numPr>
        <w:ind w:left="714" w:hanging="357"/>
        <w:jc w:val="both"/>
        <w:rPr>
          <w:color w:val="000000" w:themeColor="text1"/>
          <w:sz w:val="18"/>
          <w:szCs w:val="18"/>
        </w:rPr>
      </w:pPr>
      <w:r w:rsidRPr="00EA353B">
        <w:rPr>
          <w:color w:val="000000" w:themeColor="text1"/>
          <w:sz w:val="18"/>
          <w:szCs w:val="18"/>
        </w:rPr>
        <w:t>továbbképzésen való részvétel a pedagógus minősítéséhez szükséges a részvételi díj 100%,</w:t>
      </w:r>
    </w:p>
    <w:p w:rsidR="00021113" w:rsidRPr="00EA353B" w:rsidRDefault="00021113" w:rsidP="00021113">
      <w:pPr>
        <w:numPr>
          <w:ilvl w:val="0"/>
          <w:numId w:val="5"/>
        </w:numPr>
        <w:ind w:left="714" w:hanging="357"/>
        <w:jc w:val="both"/>
        <w:rPr>
          <w:i/>
          <w:color w:val="000000" w:themeColor="text1"/>
          <w:sz w:val="18"/>
          <w:szCs w:val="18"/>
          <w:u w:val="single"/>
        </w:rPr>
      </w:pPr>
      <w:r w:rsidRPr="00EA353B">
        <w:rPr>
          <w:color w:val="000000" w:themeColor="text1"/>
          <w:sz w:val="18"/>
          <w:szCs w:val="18"/>
        </w:rPr>
        <w:t xml:space="preserve">a részvételi díj 80%-át meghaladó hozzájárulás is lehet </w:t>
      </w:r>
      <w:r w:rsidRPr="00EA353B">
        <w:rPr>
          <w:i/>
          <w:color w:val="000000" w:themeColor="text1"/>
          <w:sz w:val="18"/>
          <w:szCs w:val="18"/>
        </w:rPr>
        <w:t>(17.§ (4) bekezdése)</w:t>
      </w:r>
    </w:p>
    <w:p w:rsidR="00021113" w:rsidRPr="00EA353B" w:rsidRDefault="00021113" w:rsidP="00021113">
      <w:pPr>
        <w:numPr>
          <w:ilvl w:val="0"/>
          <w:numId w:val="5"/>
        </w:numPr>
        <w:ind w:left="714" w:hanging="357"/>
        <w:jc w:val="both"/>
        <w:rPr>
          <w:i/>
          <w:color w:val="000000" w:themeColor="text1"/>
          <w:sz w:val="18"/>
          <w:szCs w:val="18"/>
          <w:u w:val="single"/>
        </w:rPr>
      </w:pPr>
      <w:r w:rsidRPr="00EA353B">
        <w:rPr>
          <w:color w:val="000000" w:themeColor="text1"/>
          <w:sz w:val="18"/>
          <w:szCs w:val="18"/>
        </w:rPr>
        <w:t>a részvétel elrendelése esetén a 80%-on túli kiadásokat a munkáltatónak kell fizetnie.</w:t>
      </w:r>
    </w:p>
    <w:p w:rsidR="00021113" w:rsidRPr="00EA353B" w:rsidRDefault="00021113" w:rsidP="00021113">
      <w:pPr>
        <w:widowControl w:val="0"/>
        <w:adjustRightInd w:val="0"/>
        <w:jc w:val="both"/>
        <w:textAlignment w:val="baseline"/>
        <w:rPr>
          <w:bCs/>
          <w:color w:val="000000" w:themeColor="text1"/>
          <w:sz w:val="18"/>
          <w:szCs w:val="18"/>
        </w:rPr>
      </w:pPr>
      <w:r w:rsidRPr="00EA353B">
        <w:rPr>
          <w:b/>
          <w:bCs/>
          <w:color w:val="000000" w:themeColor="text1"/>
          <w:sz w:val="18"/>
          <w:szCs w:val="18"/>
        </w:rPr>
        <w:tab/>
      </w:r>
      <w:r w:rsidRPr="00EA353B">
        <w:rPr>
          <w:bCs/>
          <w:color w:val="000000" w:themeColor="text1"/>
          <w:sz w:val="18"/>
          <w:szCs w:val="18"/>
        </w:rPr>
        <w:t>Továbbképzésekkel kapcsolatos feladatok ellátása</w:t>
      </w:r>
    </w:p>
    <w:p w:rsidR="00021113" w:rsidRPr="00EA353B" w:rsidRDefault="00021113" w:rsidP="00021113">
      <w:pPr>
        <w:ind w:firstLine="708"/>
        <w:jc w:val="both"/>
        <w:rPr>
          <w:color w:val="000000" w:themeColor="text1"/>
          <w:sz w:val="18"/>
          <w:szCs w:val="18"/>
        </w:rPr>
      </w:pPr>
      <w:r w:rsidRPr="00EA353B">
        <w:rPr>
          <w:color w:val="000000" w:themeColor="text1"/>
          <w:sz w:val="18"/>
          <w:szCs w:val="18"/>
        </w:rPr>
        <w:t xml:space="preserve">A program szakmailag színvonalasabb, hatékonyabb megvalósítása érdekében szükséges a pedagógusok folyamatos továbbképzése, önképzése. A pedagógiai program és az év kiemelt feladatai meghatározzák a továbbképzések fő irányait. </w:t>
      </w:r>
    </w:p>
    <w:p w:rsidR="00021113" w:rsidRPr="00EA353B" w:rsidRDefault="00021113" w:rsidP="00021113">
      <w:pPr>
        <w:jc w:val="both"/>
        <w:rPr>
          <w:color w:val="000000" w:themeColor="text1"/>
          <w:sz w:val="18"/>
          <w:szCs w:val="18"/>
        </w:rPr>
      </w:pPr>
      <w:r w:rsidRPr="00EA353B">
        <w:rPr>
          <w:color w:val="000000" w:themeColor="text1"/>
          <w:sz w:val="18"/>
          <w:szCs w:val="18"/>
        </w:rPr>
        <w:t xml:space="preserve">Fontos a kiemelt figyelmet igénylő gyermekek szakszerű segítése. Fontos ösztönözni az óvodapedagógusokat a szakmai megújító, oklevélszerző képzésekben való részvételre. </w:t>
      </w:r>
    </w:p>
    <w:p w:rsidR="00021113" w:rsidRPr="00EA353B" w:rsidRDefault="00021113" w:rsidP="00021113">
      <w:pPr>
        <w:jc w:val="both"/>
        <w:rPr>
          <w:color w:val="000000" w:themeColor="text1"/>
          <w:sz w:val="18"/>
          <w:szCs w:val="18"/>
        </w:rPr>
      </w:pPr>
      <w:r w:rsidRPr="00EA353B">
        <w:rPr>
          <w:color w:val="000000" w:themeColor="text1"/>
          <w:sz w:val="18"/>
          <w:szCs w:val="18"/>
        </w:rPr>
        <w:t>A „Zöld óvoda” cím kritériumrendszerének megvalósítása érdekében több továbbképzésen vettünk és szeretnénk részt venni, ez segíti majd a környezeti nevelés módszertani megújulását és hatékonyságát is.</w:t>
      </w:r>
    </w:p>
    <w:p w:rsidR="00021113" w:rsidRPr="00EA353B" w:rsidRDefault="00021113" w:rsidP="00021113">
      <w:pPr>
        <w:jc w:val="both"/>
        <w:rPr>
          <w:color w:val="000000" w:themeColor="text1"/>
          <w:sz w:val="18"/>
          <w:szCs w:val="18"/>
        </w:rPr>
      </w:pPr>
      <w:r w:rsidRPr="00EA353B">
        <w:rPr>
          <w:color w:val="000000" w:themeColor="text1"/>
          <w:sz w:val="18"/>
          <w:szCs w:val="18"/>
        </w:rPr>
        <w:t>A német nemzetiségi szak elvégzése az esetleges szakszerű helyettesítések megoldása érdekében vált újra szükségessé, illetve nyugdíjba vonulás miatt.</w:t>
      </w:r>
    </w:p>
    <w:p w:rsidR="00021113" w:rsidRPr="00EA353B" w:rsidRDefault="00021113" w:rsidP="00021113">
      <w:pPr>
        <w:jc w:val="both"/>
        <w:rPr>
          <w:color w:val="000000" w:themeColor="text1"/>
          <w:sz w:val="18"/>
          <w:szCs w:val="18"/>
        </w:rPr>
      </w:pPr>
      <w:r w:rsidRPr="00EA353B">
        <w:rPr>
          <w:color w:val="000000" w:themeColor="text1"/>
          <w:sz w:val="18"/>
          <w:szCs w:val="18"/>
        </w:rPr>
        <w:t xml:space="preserve">A továbbtanulásban résztvevő óvodapedagógusok helyettesítése, a tanulási időszakban a nevelőmunka zavartalan működtetése, a munka szervezése csak meghatározott továbbtanulói létszám mellett lehetséges. </w:t>
      </w:r>
    </w:p>
    <w:p w:rsidR="00021113" w:rsidRPr="00EA353B" w:rsidRDefault="00021113" w:rsidP="00021113">
      <w:pPr>
        <w:jc w:val="both"/>
        <w:rPr>
          <w:color w:val="000000" w:themeColor="text1"/>
          <w:sz w:val="18"/>
          <w:szCs w:val="18"/>
        </w:rPr>
      </w:pPr>
      <w:r w:rsidRPr="00EA353B">
        <w:rPr>
          <w:color w:val="000000" w:themeColor="text1"/>
          <w:sz w:val="18"/>
          <w:szCs w:val="18"/>
        </w:rPr>
        <w:t>20</w:t>
      </w:r>
      <w:r w:rsidR="00095AEA" w:rsidRPr="00EA353B">
        <w:rPr>
          <w:color w:val="000000" w:themeColor="text1"/>
          <w:sz w:val="18"/>
          <w:szCs w:val="18"/>
        </w:rPr>
        <w:t>20 /</w:t>
      </w:r>
      <w:r w:rsidRPr="00EA353B">
        <w:rPr>
          <w:color w:val="000000" w:themeColor="text1"/>
          <w:sz w:val="18"/>
          <w:szCs w:val="18"/>
        </w:rPr>
        <w:t>20</w:t>
      </w:r>
      <w:r w:rsidR="00095AEA" w:rsidRPr="00EA353B">
        <w:rPr>
          <w:color w:val="000000" w:themeColor="text1"/>
          <w:sz w:val="18"/>
          <w:szCs w:val="18"/>
        </w:rPr>
        <w:t xml:space="preserve">21 </w:t>
      </w:r>
      <w:r w:rsidR="006D7308" w:rsidRPr="00EA353B">
        <w:rPr>
          <w:color w:val="000000" w:themeColor="text1"/>
          <w:sz w:val="18"/>
          <w:szCs w:val="18"/>
        </w:rPr>
        <w:t xml:space="preserve">–as </w:t>
      </w:r>
      <w:r w:rsidRPr="00EA353B">
        <w:rPr>
          <w:color w:val="000000" w:themeColor="text1"/>
          <w:sz w:val="18"/>
          <w:szCs w:val="18"/>
        </w:rPr>
        <w:t xml:space="preserve">nevelési évben jelenleg </w:t>
      </w:r>
      <w:r w:rsidR="00095AEA" w:rsidRPr="00EA353B">
        <w:rPr>
          <w:color w:val="000000" w:themeColor="text1"/>
          <w:sz w:val="18"/>
          <w:szCs w:val="18"/>
        </w:rPr>
        <w:t xml:space="preserve">2 </w:t>
      </w:r>
      <w:r w:rsidRPr="00EA353B">
        <w:rPr>
          <w:color w:val="000000" w:themeColor="text1"/>
          <w:sz w:val="18"/>
          <w:szCs w:val="18"/>
        </w:rPr>
        <w:t xml:space="preserve">fő szeretne </w:t>
      </w:r>
      <w:r w:rsidR="00095AEA" w:rsidRPr="00EA353B">
        <w:rPr>
          <w:color w:val="000000" w:themeColor="text1"/>
          <w:sz w:val="18"/>
          <w:szCs w:val="18"/>
        </w:rPr>
        <w:t>befejezni iskolarendszerű oktatásban</w:t>
      </w:r>
      <w:r w:rsidR="006D7308" w:rsidRPr="00EA353B">
        <w:rPr>
          <w:color w:val="000000" w:themeColor="text1"/>
          <w:sz w:val="18"/>
          <w:szCs w:val="18"/>
        </w:rPr>
        <w:t xml:space="preserve"> tanulmányait</w:t>
      </w:r>
      <w:r w:rsidR="00095AEA" w:rsidRPr="00EA353B">
        <w:rPr>
          <w:color w:val="000000" w:themeColor="text1"/>
          <w:sz w:val="18"/>
          <w:szCs w:val="18"/>
        </w:rPr>
        <w:t xml:space="preserve">, amelyre tanulmányi szerződésük van az intézménnyel.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8319"/>
      </w:tblGrid>
      <w:tr w:rsidR="00021113" w:rsidRPr="00DF7B44" w:rsidTr="006D7308">
        <w:trPr>
          <w:cantSplit/>
          <w:trHeight w:val="1134"/>
        </w:trPr>
        <w:tc>
          <w:tcPr>
            <w:tcW w:w="1326" w:type="dxa"/>
            <w:tcBorders>
              <w:top w:val="single" w:sz="4" w:space="0" w:color="auto"/>
              <w:left w:val="single" w:sz="4" w:space="0" w:color="auto"/>
              <w:bottom w:val="single" w:sz="4" w:space="0" w:color="auto"/>
              <w:right w:val="single" w:sz="4" w:space="0" w:color="auto"/>
            </w:tcBorders>
            <w:textDirection w:val="btLr"/>
            <w:hideMark/>
          </w:tcPr>
          <w:p w:rsidR="00021113" w:rsidRPr="00DF7B44" w:rsidRDefault="00021113">
            <w:pPr>
              <w:ind w:left="113" w:right="113"/>
              <w:rPr>
                <w:sz w:val="18"/>
                <w:szCs w:val="18"/>
              </w:rPr>
            </w:pPr>
            <w:r w:rsidRPr="00DF7B44">
              <w:rPr>
                <w:sz w:val="18"/>
                <w:szCs w:val="18"/>
              </w:rPr>
              <w:t>Továbbtanulók támogatása</w:t>
            </w:r>
          </w:p>
        </w:tc>
        <w:tc>
          <w:tcPr>
            <w:tcW w:w="8319" w:type="dxa"/>
            <w:tcBorders>
              <w:top w:val="single" w:sz="4" w:space="0" w:color="auto"/>
              <w:left w:val="single" w:sz="4" w:space="0" w:color="auto"/>
              <w:bottom w:val="single" w:sz="4" w:space="0" w:color="auto"/>
              <w:right w:val="single" w:sz="4" w:space="0" w:color="auto"/>
            </w:tcBorders>
            <w:hideMark/>
          </w:tcPr>
          <w:p w:rsidR="00BC0EBD" w:rsidRPr="00DF7B44" w:rsidRDefault="00021113">
            <w:pPr>
              <w:rPr>
                <w:b/>
                <w:sz w:val="18"/>
                <w:szCs w:val="18"/>
              </w:rPr>
            </w:pPr>
            <w:r w:rsidRPr="00DF7B44">
              <w:rPr>
                <w:b/>
                <w:sz w:val="18"/>
                <w:szCs w:val="18"/>
              </w:rPr>
              <w:t xml:space="preserve">Összesen: </w:t>
            </w:r>
            <w:r w:rsidR="00BC0EBD" w:rsidRPr="00DF7B44">
              <w:rPr>
                <w:b/>
                <w:sz w:val="18"/>
                <w:szCs w:val="18"/>
              </w:rPr>
              <w:t>300.000- Ft</w:t>
            </w:r>
          </w:p>
          <w:p w:rsidR="00021113" w:rsidRPr="00DF7B44" w:rsidRDefault="00021113">
            <w:pPr>
              <w:rPr>
                <w:sz w:val="18"/>
                <w:szCs w:val="18"/>
              </w:rPr>
            </w:pPr>
            <w:r w:rsidRPr="00DF7B44">
              <w:rPr>
                <w:sz w:val="18"/>
                <w:szCs w:val="18"/>
              </w:rPr>
              <w:t xml:space="preserve">             </w:t>
            </w:r>
          </w:p>
          <w:p w:rsidR="00021113" w:rsidRPr="00DF7B44" w:rsidRDefault="00021113">
            <w:pPr>
              <w:rPr>
                <w:sz w:val="18"/>
                <w:szCs w:val="18"/>
              </w:rPr>
            </w:pPr>
            <w:r w:rsidRPr="00DF7B44">
              <w:rPr>
                <w:b/>
                <w:sz w:val="18"/>
                <w:szCs w:val="18"/>
              </w:rPr>
              <w:t>1 fő óvodapedagógus</w:t>
            </w:r>
            <w:r w:rsidRPr="00DF7B44">
              <w:rPr>
                <w:sz w:val="18"/>
                <w:szCs w:val="18"/>
              </w:rPr>
              <w:t xml:space="preserve">  Közoktatás vezető képzés 150.000 Ft</w:t>
            </w:r>
            <w:r w:rsidR="00BC0EBD" w:rsidRPr="00DF7B44">
              <w:rPr>
                <w:sz w:val="18"/>
                <w:szCs w:val="18"/>
              </w:rPr>
              <w:t xml:space="preserve"> </w:t>
            </w:r>
          </w:p>
          <w:p w:rsidR="00021113" w:rsidRPr="00DF7B44" w:rsidRDefault="00021113">
            <w:pPr>
              <w:rPr>
                <w:sz w:val="18"/>
                <w:szCs w:val="18"/>
              </w:rPr>
            </w:pPr>
            <w:r w:rsidRPr="00DF7B44">
              <w:rPr>
                <w:b/>
                <w:sz w:val="18"/>
                <w:szCs w:val="18"/>
              </w:rPr>
              <w:t>1 fő óvodapedagógus</w:t>
            </w:r>
            <w:r w:rsidRPr="00DF7B44">
              <w:rPr>
                <w:sz w:val="18"/>
                <w:szCs w:val="18"/>
              </w:rPr>
              <w:t xml:space="preserve">  Közoktatás vezető képzés 150.000 Ft</w:t>
            </w:r>
            <w:r w:rsidR="00BC0EBD" w:rsidRPr="00DF7B44">
              <w:rPr>
                <w:sz w:val="18"/>
                <w:szCs w:val="18"/>
              </w:rPr>
              <w:t xml:space="preserve"> </w:t>
            </w:r>
          </w:p>
          <w:p w:rsidR="00095AEA" w:rsidRPr="00DF7B44" w:rsidRDefault="00095AEA" w:rsidP="00095AEA">
            <w:pPr>
              <w:rPr>
                <w:strike/>
                <w:sz w:val="18"/>
                <w:szCs w:val="18"/>
              </w:rPr>
            </w:pPr>
            <w:r w:rsidRPr="00DF7B44">
              <w:rPr>
                <w:sz w:val="18"/>
                <w:szCs w:val="18"/>
              </w:rPr>
              <w:t>(tanulmányi szerződéssel /1 félév /</w:t>
            </w:r>
          </w:p>
        </w:tc>
      </w:tr>
    </w:tbl>
    <w:p w:rsidR="00021113" w:rsidRPr="00DF7B44" w:rsidRDefault="00021113" w:rsidP="00021113">
      <w:pPr>
        <w:autoSpaceDE w:val="0"/>
        <w:autoSpaceDN w:val="0"/>
        <w:adjustRightInd w:val="0"/>
        <w:ind w:right="-170"/>
        <w:jc w:val="both"/>
        <w:rPr>
          <w:sz w:val="18"/>
          <w:szCs w:val="18"/>
        </w:rPr>
      </w:pPr>
    </w:p>
    <w:tbl>
      <w:tblPr>
        <w:tblpPr w:leftFromText="141" w:rightFromText="141" w:vertAnchor="text" w:horzAnchor="margin" w:tblpY="871"/>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8402"/>
      </w:tblGrid>
      <w:tr w:rsidR="00021113" w:rsidRPr="00DF7B44" w:rsidTr="00021113">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hideMark/>
          </w:tcPr>
          <w:p w:rsidR="00021113" w:rsidRPr="00DF7B44" w:rsidRDefault="00021113">
            <w:pPr>
              <w:ind w:left="113" w:right="113"/>
              <w:rPr>
                <w:sz w:val="18"/>
                <w:szCs w:val="18"/>
              </w:rPr>
            </w:pPr>
            <w:r w:rsidRPr="00DF7B44">
              <w:rPr>
                <w:sz w:val="18"/>
                <w:szCs w:val="18"/>
              </w:rPr>
              <w:t>Saját munkavállaló megbízási díja</w:t>
            </w:r>
          </w:p>
        </w:tc>
        <w:tc>
          <w:tcPr>
            <w:tcW w:w="8397" w:type="dxa"/>
            <w:tcBorders>
              <w:top w:val="single" w:sz="4" w:space="0" w:color="auto"/>
              <w:left w:val="single" w:sz="4" w:space="0" w:color="auto"/>
              <w:bottom w:val="single" w:sz="4" w:space="0" w:color="auto"/>
              <w:right w:val="single" w:sz="4" w:space="0" w:color="auto"/>
            </w:tcBorders>
            <w:hideMark/>
          </w:tcPr>
          <w:p w:rsidR="00021113" w:rsidRPr="00DF7B44" w:rsidRDefault="00021113">
            <w:pPr>
              <w:rPr>
                <w:b/>
                <w:sz w:val="18"/>
                <w:szCs w:val="18"/>
              </w:rPr>
            </w:pPr>
            <w:r w:rsidRPr="00DF7B44">
              <w:rPr>
                <w:b/>
                <w:sz w:val="18"/>
                <w:szCs w:val="18"/>
              </w:rPr>
              <w:t xml:space="preserve">Összesen: </w:t>
            </w:r>
            <w:r w:rsidR="009D76CF" w:rsidRPr="00DF7B44">
              <w:rPr>
                <w:b/>
                <w:sz w:val="18"/>
                <w:szCs w:val="18"/>
              </w:rPr>
              <w:t xml:space="preserve">350.000 </w:t>
            </w:r>
            <w:r w:rsidRPr="00DF7B44">
              <w:rPr>
                <w:b/>
                <w:sz w:val="18"/>
                <w:szCs w:val="18"/>
              </w:rPr>
              <w:t xml:space="preserve"> - </w:t>
            </w:r>
            <w:r w:rsidR="009D76CF" w:rsidRPr="00DF7B44">
              <w:rPr>
                <w:b/>
                <w:sz w:val="18"/>
                <w:szCs w:val="18"/>
              </w:rPr>
              <w:t xml:space="preserve"> Ft </w:t>
            </w:r>
            <w:r w:rsidRPr="00DF7B44">
              <w:rPr>
                <w:b/>
                <w:sz w:val="18"/>
                <w:szCs w:val="18"/>
              </w:rPr>
              <w:t xml:space="preserve">+ járulékok </w:t>
            </w:r>
          </w:p>
          <w:p w:rsidR="00021113" w:rsidRPr="00DF7B44" w:rsidRDefault="00021113">
            <w:pPr>
              <w:jc w:val="both"/>
              <w:rPr>
                <w:sz w:val="18"/>
                <w:szCs w:val="18"/>
              </w:rPr>
            </w:pPr>
            <w:r w:rsidRPr="00DF7B44">
              <w:rPr>
                <w:sz w:val="18"/>
                <w:szCs w:val="18"/>
              </w:rPr>
              <w:t xml:space="preserve">Nyári tábor óvodapedagógusok megbízási díja </w:t>
            </w:r>
          </w:p>
          <w:p w:rsidR="00021113" w:rsidRPr="00DF7B44" w:rsidRDefault="00021113">
            <w:pPr>
              <w:jc w:val="both"/>
              <w:rPr>
                <w:sz w:val="18"/>
                <w:szCs w:val="18"/>
              </w:rPr>
            </w:pPr>
            <w:r w:rsidRPr="00DF7B44">
              <w:rPr>
                <w:sz w:val="18"/>
                <w:szCs w:val="18"/>
              </w:rPr>
              <w:t>1 fő /70.000 – Ft</w:t>
            </w:r>
            <w:r w:rsidR="009D76CF" w:rsidRPr="00DF7B44">
              <w:rPr>
                <w:sz w:val="18"/>
                <w:szCs w:val="18"/>
              </w:rPr>
              <w:t xml:space="preserve"> bruttó </w:t>
            </w:r>
            <w:r w:rsidRPr="00DF7B44">
              <w:rPr>
                <w:sz w:val="18"/>
                <w:szCs w:val="18"/>
              </w:rPr>
              <w:t xml:space="preserve"> bér + munkáltatói járulékai   / egy hetes tábor amely, vidéken van /.  </w:t>
            </w:r>
          </w:p>
          <w:p w:rsidR="00021113" w:rsidRPr="00DF7B44" w:rsidRDefault="00BC0EBD">
            <w:pPr>
              <w:jc w:val="both"/>
              <w:rPr>
                <w:sz w:val="18"/>
                <w:szCs w:val="18"/>
              </w:rPr>
            </w:pPr>
            <w:r w:rsidRPr="00DF7B44">
              <w:rPr>
                <w:sz w:val="18"/>
                <w:szCs w:val="18"/>
              </w:rPr>
              <w:t xml:space="preserve">5 </w:t>
            </w:r>
            <w:r w:rsidR="00021113" w:rsidRPr="00DF7B44">
              <w:rPr>
                <w:sz w:val="18"/>
                <w:szCs w:val="18"/>
              </w:rPr>
              <w:t>főnek összesen:</w:t>
            </w:r>
            <w:r w:rsidRPr="00DF7B44">
              <w:rPr>
                <w:sz w:val="18"/>
                <w:szCs w:val="18"/>
              </w:rPr>
              <w:t xml:space="preserve"> 350.000 </w:t>
            </w:r>
            <w:r w:rsidR="00021113" w:rsidRPr="00DF7B44">
              <w:rPr>
                <w:sz w:val="18"/>
                <w:szCs w:val="18"/>
              </w:rPr>
              <w:t>–Ft + munkáltatói járulékok .</w:t>
            </w:r>
          </w:p>
          <w:p w:rsidR="00021113" w:rsidRPr="00DF7B44" w:rsidRDefault="00021113">
            <w:pPr>
              <w:jc w:val="both"/>
              <w:rPr>
                <w:sz w:val="18"/>
                <w:szCs w:val="18"/>
              </w:rPr>
            </w:pPr>
            <w:r w:rsidRPr="00DF7B44">
              <w:rPr>
                <w:sz w:val="18"/>
                <w:szCs w:val="18"/>
              </w:rPr>
              <w:t xml:space="preserve"> Nagycsoportosok részére szervezett német nemzetiségi tehetséggondozó, </w:t>
            </w:r>
            <w:r w:rsidR="00BC0EBD" w:rsidRPr="00DF7B44">
              <w:rPr>
                <w:sz w:val="18"/>
                <w:szCs w:val="18"/>
              </w:rPr>
              <w:t>z</w:t>
            </w:r>
            <w:r w:rsidRPr="00DF7B44">
              <w:rPr>
                <w:sz w:val="18"/>
                <w:szCs w:val="18"/>
              </w:rPr>
              <w:t xml:space="preserve">öld tábor. egy hetes  Kisszékelyben. </w:t>
            </w:r>
          </w:p>
          <w:p w:rsidR="00021113" w:rsidRPr="00DF7B44" w:rsidRDefault="00021113" w:rsidP="00BC0EBD">
            <w:pPr>
              <w:jc w:val="both"/>
              <w:rPr>
                <w:sz w:val="18"/>
                <w:szCs w:val="18"/>
              </w:rPr>
            </w:pPr>
            <w:r w:rsidRPr="00DF7B44">
              <w:rPr>
                <w:sz w:val="18"/>
                <w:szCs w:val="18"/>
              </w:rPr>
              <w:t xml:space="preserve">Ebből a négy óvodapedagógust </w:t>
            </w:r>
            <w:r w:rsidR="00BC0EBD" w:rsidRPr="00DF7B44">
              <w:rPr>
                <w:sz w:val="18"/>
                <w:szCs w:val="18"/>
              </w:rPr>
              <w:t xml:space="preserve">és egy fő pedagógiai asszisztenst </w:t>
            </w:r>
            <w:r w:rsidRPr="00DF7B44">
              <w:rPr>
                <w:sz w:val="18"/>
                <w:szCs w:val="18"/>
              </w:rPr>
              <w:t>szeretné</w:t>
            </w:r>
            <w:r w:rsidR="00BC0EBD" w:rsidRPr="00DF7B44">
              <w:rPr>
                <w:sz w:val="18"/>
                <w:szCs w:val="18"/>
              </w:rPr>
              <w:t>k</w:t>
            </w:r>
            <w:r w:rsidRPr="00DF7B44">
              <w:rPr>
                <w:sz w:val="18"/>
                <w:szCs w:val="18"/>
              </w:rPr>
              <w:t xml:space="preserve"> díjazni. . </w:t>
            </w:r>
          </w:p>
        </w:tc>
      </w:tr>
    </w:tbl>
    <w:p w:rsidR="00021113" w:rsidRPr="00DF7B44" w:rsidRDefault="00021113" w:rsidP="00021113">
      <w:pPr>
        <w:autoSpaceDE w:val="0"/>
        <w:autoSpaceDN w:val="0"/>
        <w:adjustRightInd w:val="0"/>
        <w:jc w:val="both"/>
        <w:rPr>
          <w:b/>
          <w:sz w:val="18"/>
          <w:szCs w:val="18"/>
        </w:rPr>
      </w:pPr>
      <w:r w:rsidRPr="00DF7B44">
        <w:rPr>
          <w:b/>
          <w:sz w:val="18"/>
          <w:szCs w:val="18"/>
        </w:rPr>
        <w:t xml:space="preserve">K1113990504: </w:t>
      </w:r>
    </w:p>
    <w:p w:rsidR="00021113" w:rsidRPr="00DF7B44" w:rsidRDefault="00021113" w:rsidP="00021113">
      <w:pPr>
        <w:autoSpaceDE w:val="0"/>
        <w:autoSpaceDN w:val="0"/>
        <w:adjustRightInd w:val="0"/>
        <w:jc w:val="both"/>
        <w:rPr>
          <w:b/>
          <w:sz w:val="18"/>
          <w:szCs w:val="18"/>
        </w:rPr>
      </w:pPr>
      <w:r w:rsidRPr="00DF7B44">
        <w:rPr>
          <w:b/>
          <w:sz w:val="18"/>
          <w:szCs w:val="18"/>
        </w:rPr>
        <w:t>Saját munkavállaló megbízási díja:</w:t>
      </w:r>
    </w:p>
    <w:p w:rsidR="00021113" w:rsidRPr="00DF7B44" w:rsidRDefault="00021113" w:rsidP="00021113">
      <w:pPr>
        <w:autoSpaceDE w:val="0"/>
        <w:autoSpaceDN w:val="0"/>
        <w:adjustRightInd w:val="0"/>
        <w:jc w:val="both"/>
        <w:rPr>
          <w:b/>
          <w:sz w:val="18"/>
          <w:szCs w:val="18"/>
        </w:rPr>
      </w:pPr>
    </w:p>
    <w:p w:rsidR="00021113" w:rsidRPr="00DF7B44" w:rsidRDefault="00021113" w:rsidP="00021113">
      <w:pPr>
        <w:autoSpaceDE w:val="0"/>
        <w:autoSpaceDN w:val="0"/>
        <w:adjustRightInd w:val="0"/>
        <w:jc w:val="both"/>
        <w:rPr>
          <w:b/>
          <w:sz w:val="18"/>
          <w:szCs w:val="18"/>
        </w:rPr>
      </w:pPr>
    </w:p>
    <w:p w:rsidR="00021113" w:rsidRPr="00DF7B44" w:rsidRDefault="00021113" w:rsidP="00021113">
      <w:pPr>
        <w:widowControl w:val="0"/>
        <w:numPr>
          <w:ilvl w:val="1"/>
          <w:numId w:val="6"/>
        </w:numPr>
        <w:adjustRightInd w:val="0"/>
        <w:jc w:val="both"/>
        <w:textAlignment w:val="baseline"/>
        <w:rPr>
          <w:b/>
          <w:bCs/>
          <w:sz w:val="18"/>
          <w:szCs w:val="18"/>
        </w:rPr>
      </w:pPr>
      <w:r w:rsidRPr="00DF7B44">
        <w:rPr>
          <w:b/>
          <w:bCs/>
          <w:sz w:val="18"/>
          <w:szCs w:val="18"/>
        </w:rPr>
        <w:t>Tárgyi feltételek</w:t>
      </w:r>
    </w:p>
    <w:p w:rsidR="00021113" w:rsidRPr="00EA353B" w:rsidRDefault="00021113" w:rsidP="00021113">
      <w:pPr>
        <w:jc w:val="both"/>
        <w:rPr>
          <w:color w:val="000000" w:themeColor="text1"/>
          <w:sz w:val="18"/>
          <w:szCs w:val="18"/>
        </w:rPr>
      </w:pPr>
      <w:r w:rsidRPr="00DF7B44">
        <w:rPr>
          <w:sz w:val="18"/>
          <w:szCs w:val="18"/>
        </w:rPr>
        <w:tab/>
      </w:r>
      <w:r w:rsidRPr="00EA353B">
        <w:rPr>
          <w:color w:val="000000" w:themeColor="text1"/>
          <w:sz w:val="18"/>
          <w:szCs w:val="18"/>
        </w:rPr>
        <w:t xml:space="preserve">Az intézményben szükséges felszerelések, tárgyi eszközök pótlását rendeletben meghatározott eszköznormához, a programunk megvalósításához elengedhetetlenül szükséges eszközök- és felszereltség jegyzékéhez, (melyet a pedagógiai programunk tartalmaz), valamint a felmért igényekhez próbáljuk közelíteni. </w:t>
      </w:r>
    </w:p>
    <w:p w:rsidR="00021113" w:rsidRPr="00EA353B" w:rsidRDefault="00021113" w:rsidP="00021113">
      <w:pPr>
        <w:jc w:val="both"/>
        <w:rPr>
          <w:color w:val="000000" w:themeColor="text1"/>
          <w:sz w:val="18"/>
          <w:szCs w:val="18"/>
        </w:rPr>
      </w:pPr>
      <w:r w:rsidRPr="00EA353B">
        <w:rPr>
          <w:color w:val="000000" w:themeColor="text1"/>
          <w:sz w:val="18"/>
          <w:szCs w:val="18"/>
        </w:rPr>
        <w:t>A 20/2012. (VIII. 31.) EMMI</w:t>
      </w:r>
      <w:r w:rsidRPr="00EA353B">
        <w:rPr>
          <w:b/>
          <w:bCs/>
          <w:color w:val="000000" w:themeColor="text1"/>
          <w:sz w:val="18"/>
          <w:szCs w:val="18"/>
        </w:rPr>
        <w:t xml:space="preserve"> </w:t>
      </w:r>
      <w:r w:rsidRPr="00EA353B">
        <w:rPr>
          <w:color w:val="000000" w:themeColor="text1"/>
          <w:sz w:val="18"/>
          <w:szCs w:val="18"/>
        </w:rPr>
        <w:t>rendelet 2. számú melléklet alapján végezzük a hiányok pótlását. A beszerzésnél figyelembe vesszük a lehetőségeket, és olyan eszközöket választunk melyek, segítik a minőségi munkavégzést.</w:t>
      </w:r>
    </w:p>
    <w:p w:rsidR="00021113" w:rsidRPr="00EA353B" w:rsidRDefault="00021113" w:rsidP="00021113">
      <w:pPr>
        <w:jc w:val="both"/>
        <w:rPr>
          <w:i/>
          <w:iCs/>
          <w:color w:val="000000" w:themeColor="text1"/>
          <w:sz w:val="18"/>
          <w:szCs w:val="18"/>
          <w:u w:val="single"/>
        </w:rPr>
      </w:pPr>
      <w:r w:rsidRPr="00EA353B">
        <w:rPr>
          <w:i/>
          <w:iCs/>
          <w:color w:val="000000" w:themeColor="text1"/>
          <w:sz w:val="18"/>
          <w:szCs w:val="18"/>
        </w:rPr>
        <w:t>Az igények figyelembe vételével</w:t>
      </w:r>
      <w:r w:rsidRPr="00EA353B">
        <w:rPr>
          <w:color w:val="000000" w:themeColor="text1"/>
          <w:sz w:val="18"/>
          <w:szCs w:val="18"/>
        </w:rPr>
        <w:t xml:space="preserve"> </w:t>
      </w:r>
      <w:r w:rsidRPr="00EA353B">
        <w:rPr>
          <w:i/>
          <w:iCs/>
          <w:color w:val="000000" w:themeColor="text1"/>
          <w:sz w:val="18"/>
          <w:szCs w:val="18"/>
          <w:u w:val="single"/>
        </w:rPr>
        <w:t xml:space="preserve">célunk: </w:t>
      </w:r>
    </w:p>
    <w:p w:rsidR="00021113" w:rsidRPr="00EA353B" w:rsidRDefault="00021113" w:rsidP="00021113">
      <w:pPr>
        <w:widowControl w:val="0"/>
        <w:numPr>
          <w:ilvl w:val="0"/>
          <w:numId w:val="7"/>
        </w:numPr>
        <w:tabs>
          <w:tab w:val="num" w:pos="720"/>
        </w:tabs>
        <w:adjustRightInd w:val="0"/>
        <w:ind w:left="720"/>
        <w:jc w:val="both"/>
        <w:textAlignment w:val="baseline"/>
        <w:rPr>
          <w:color w:val="000000" w:themeColor="text1"/>
          <w:sz w:val="18"/>
          <w:szCs w:val="18"/>
        </w:rPr>
      </w:pPr>
      <w:r w:rsidRPr="00EA353B">
        <w:rPr>
          <w:color w:val="000000" w:themeColor="text1"/>
          <w:sz w:val="18"/>
          <w:szCs w:val="18"/>
        </w:rPr>
        <w:t xml:space="preserve">a gyermekek egészséges, harmonikus fejlődésének biztosítása, </w:t>
      </w:r>
    </w:p>
    <w:p w:rsidR="00021113" w:rsidRPr="00EA353B" w:rsidRDefault="00021113" w:rsidP="00021113">
      <w:pPr>
        <w:widowControl w:val="0"/>
        <w:numPr>
          <w:ilvl w:val="0"/>
          <w:numId w:val="7"/>
        </w:numPr>
        <w:tabs>
          <w:tab w:val="num" w:pos="720"/>
        </w:tabs>
        <w:adjustRightInd w:val="0"/>
        <w:ind w:left="720"/>
        <w:jc w:val="both"/>
        <w:textAlignment w:val="baseline"/>
        <w:rPr>
          <w:color w:val="000000" w:themeColor="text1"/>
          <w:sz w:val="18"/>
          <w:szCs w:val="18"/>
        </w:rPr>
      </w:pPr>
      <w:r w:rsidRPr="00EA353B">
        <w:rPr>
          <w:color w:val="000000" w:themeColor="text1"/>
          <w:sz w:val="18"/>
          <w:szCs w:val="18"/>
        </w:rPr>
        <w:t>környezetünk esztétikájának, biztonságának növelése,</w:t>
      </w:r>
    </w:p>
    <w:p w:rsidR="00021113" w:rsidRPr="00EA353B" w:rsidRDefault="00021113" w:rsidP="00021113">
      <w:pPr>
        <w:widowControl w:val="0"/>
        <w:numPr>
          <w:ilvl w:val="0"/>
          <w:numId w:val="7"/>
        </w:numPr>
        <w:tabs>
          <w:tab w:val="num" w:pos="720"/>
        </w:tabs>
        <w:adjustRightInd w:val="0"/>
        <w:ind w:left="720"/>
        <w:jc w:val="both"/>
        <w:textAlignment w:val="baseline"/>
        <w:rPr>
          <w:color w:val="000000" w:themeColor="text1"/>
          <w:sz w:val="18"/>
          <w:szCs w:val="18"/>
        </w:rPr>
      </w:pPr>
      <w:r w:rsidRPr="00EA353B">
        <w:rPr>
          <w:color w:val="000000" w:themeColor="text1"/>
          <w:sz w:val="18"/>
          <w:szCs w:val="18"/>
        </w:rPr>
        <w:t xml:space="preserve">tárgyi feltételek javítása, </w:t>
      </w:r>
    </w:p>
    <w:p w:rsidR="00021113" w:rsidRPr="00EA353B" w:rsidRDefault="00021113" w:rsidP="00021113">
      <w:pPr>
        <w:widowControl w:val="0"/>
        <w:numPr>
          <w:ilvl w:val="0"/>
          <w:numId w:val="7"/>
        </w:numPr>
        <w:tabs>
          <w:tab w:val="num" w:pos="720"/>
        </w:tabs>
        <w:adjustRightInd w:val="0"/>
        <w:ind w:left="720"/>
        <w:jc w:val="both"/>
        <w:textAlignment w:val="baseline"/>
        <w:rPr>
          <w:color w:val="000000" w:themeColor="text1"/>
          <w:sz w:val="18"/>
          <w:szCs w:val="18"/>
        </w:rPr>
      </w:pPr>
      <w:r w:rsidRPr="00EA353B">
        <w:rPr>
          <w:color w:val="000000" w:themeColor="text1"/>
          <w:sz w:val="18"/>
          <w:szCs w:val="18"/>
        </w:rPr>
        <w:t>megfelelő munkakörnyezet folyamatos alakítása, korszerűsítése,</w:t>
      </w:r>
    </w:p>
    <w:p w:rsidR="00021113" w:rsidRPr="00EA353B" w:rsidRDefault="00021113" w:rsidP="00021113">
      <w:pPr>
        <w:jc w:val="both"/>
        <w:rPr>
          <w:color w:val="000000" w:themeColor="text1"/>
          <w:sz w:val="18"/>
          <w:szCs w:val="18"/>
        </w:rPr>
      </w:pPr>
      <w:r w:rsidRPr="00EA353B">
        <w:rPr>
          <w:b/>
          <w:i/>
          <w:color w:val="000000" w:themeColor="text1"/>
          <w:sz w:val="18"/>
          <w:szCs w:val="18"/>
        </w:rPr>
        <w:t>„Zöld Óvoda”</w:t>
      </w:r>
      <w:r w:rsidRPr="00EA353B">
        <w:rPr>
          <w:color w:val="000000" w:themeColor="text1"/>
          <w:sz w:val="18"/>
          <w:szCs w:val="18"/>
        </w:rPr>
        <w:t xml:space="preserve">, a </w:t>
      </w:r>
      <w:r w:rsidRPr="00EA353B">
        <w:rPr>
          <w:b/>
          <w:i/>
          <w:color w:val="000000" w:themeColor="text1"/>
          <w:sz w:val="18"/>
          <w:szCs w:val="18"/>
        </w:rPr>
        <w:t>„Bázisintézmény”</w:t>
      </w:r>
      <w:r w:rsidRPr="00EA353B">
        <w:rPr>
          <w:color w:val="000000" w:themeColor="text1"/>
          <w:sz w:val="18"/>
          <w:szCs w:val="18"/>
        </w:rPr>
        <w:t xml:space="preserve"> és a </w:t>
      </w:r>
      <w:r w:rsidRPr="00EA353B">
        <w:rPr>
          <w:b/>
          <w:i/>
          <w:color w:val="000000" w:themeColor="text1"/>
          <w:sz w:val="18"/>
          <w:szCs w:val="18"/>
        </w:rPr>
        <w:t>„Biztonságos Óvoda”</w:t>
      </w:r>
      <w:r w:rsidRPr="00EA353B">
        <w:rPr>
          <w:color w:val="000000" w:themeColor="text1"/>
          <w:sz w:val="18"/>
          <w:szCs w:val="18"/>
        </w:rPr>
        <w:t xml:space="preserve"> címek kritériumrendszerének való és az </w:t>
      </w:r>
      <w:r w:rsidRPr="00EA353B">
        <w:rPr>
          <w:b/>
          <w:i/>
          <w:color w:val="000000" w:themeColor="text1"/>
          <w:sz w:val="18"/>
          <w:szCs w:val="18"/>
        </w:rPr>
        <w:t>év kiemelt nevelési feladatainak</w:t>
      </w:r>
      <w:r w:rsidRPr="00EA353B">
        <w:rPr>
          <w:color w:val="000000" w:themeColor="text1"/>
          <w:sz w:val="18"/>
          <w:szCs w:val="18"/>
        </w:rPr>
        <w:t xml:space="preserve"> való megfelelés</w:t>
      </w:r>
    </w:p>
    <w:p w:rsidR="00021113" w:rsidRPr="00EA353B" w:rsidRDefault="00021113" w:rsidP="00021113">
      <w:pPr>
        <w:jc w:val="both"/>
        <w:rPr>
          <w:color w:val="000000" w:themeColor="text1"/>
          <w:sz w:val="18"/>
          <w:szCs w:val="18"/>
        </w:rPr>
      </w:pPr>
      <w:r w:rsidRPr="00EA353B">
        <w:rPr>
          <w:color w:val="000000" w:themeColor="text1"/>
          <w:sz w:val="18"/>
          <w:szCs w:val="18"/>
        </w:rPr>
        <w:t xml:space="preserve">A felújítások, karbantartások, beszerzések a különböző közegészségügyi előírásoknak megfelelően történnek, a zavartalan, balesetmentes működést szolgálják. Fontos az anyagi lehetőségek megfontolt, fontossági sorrend felállítása után történő felhasználása. Próbáljuk mindig megtalálni azokat a lehetőségeket, melyek költségkímélően segítik az óvodapedagógusok munkáját. Minimális befektetéssel törekszünk felhasználni a környezetünkben található és a csoportok által szülői felajánlással és segítséggel gyűjtött alapanyagokat. </w:t>
      </w:r>
    </w:p>
    <w:p w:rsidR="00021113" w:rsidRPr="00EA353B" w:rsidRDefault="00021113" w:rsidP="00021113">
      <w:pPr>
        <w:jc w:val="both"/>
        <w:rPr>
          <w:color w:val="000000" w:themeColor="text1"/>
          <w:sz w:val="18"/>
          <w:szCs w:val="18"/>
        </w:rPr>
      </w:pPr>
      <w:r w:rsidRPr="00EA353B">
        <w:rPr>
          <w:color w:val="000000" w:themeColor="text1"/>
          <w:sz w:val="18"/>
          <w:szCs w:val="18"/>
        </w:rPr>
        <w:t xml:space="preserve">Az idei évben is az egyik fő feladatunk </w:t>
      </w:r>
      <w:r w:rsidRPr="00EA353B">
        <w:rPr>
          <w:b/>
          <w:bCs/>
          <w:i/>
          <w:iCs/>
          <w:color w:val="000000" w:themeColor="text1"/>
          <w:sz w:val="18"/>
          <w:szCs w:val="18"/>
        </w:rPr>
        <w:t xml:space="preserve">szponzorok </w:t>
      </w:r>
      <w:r w:rsidRPr="00EA353B">
        <w:rPr>
          <w:color w:val="000000" w:themeColor="text1"/>
          <w:sz w:val="18"/>
          <w:szCs w:val="18"/>
        </w:rPr>
        <w:t xml:space="preserve">és segítők felkutatása a szülők körében a következő munkálatokhoz: </w:t>
      </w:r>
    </w:p>
    <w:p w:rsidR="00021113" w:rsidRPr="00EA353B" w:rsidRDefault="00021113" w:rsidP="00021113">
      <w:pPr>
        <w:jc w:val="both"/>
        <w:rPr>
          <w:color w:val="000000" w:themeColor="text1"/>
          <w:sz w:val="18"/>
          <w:szCs w:val="18"/>
        </w:rPr>
      </w:pPr>
      <w:r w:rsidRPr="00EA353B">
        <w:rPr>
          <w:color w:val="000000" w:themeColor="text1"/>
          <w:sz w:val="18"/>
          <w:szCs w:val="18"/>
        </w:rPr>
        <w:t>- csoportszoba és kerti bútorok festése,</w:t>
      </w:r>
    </w:p>
    <w:p w:rsidR="00021113" w:rsidRPr="00EA353B" w:rsidRDefault="00021113" w:rsidP="00021113">
      <w:pPr>
        <w:jc w:val="both"/>
        <w:rPr>
          <w:color w:val="000000" w:themeColor="text1"/>
          <w:sz w:val="18"/>
          <w:szCs w:val="18"/>
        </w:rPr>
      </w:pPr>
      <w:r w:rsidRPr="00EA353B">
        <w:rPr>
          <w:color w:val="000000" w:themeColor="text1"/>
          <w:sz w:val="18"/>
          <w:szCs w:val="18"/>
        </w:rPr>
        <w:t>- nyomdai kiadványok („zöld” kiadványok, szakmai gyűjtemény, óvoda bemutatása)</w:t>
      </w:r>
    </w:p>
    <w:p w:rsidR="00021113" w:rsidRPr="00EA353B" w:rsidRDefault="00021113" w:rsidP="00021113">
      <w:pPr>
        <w:jc w:val="both"/>
        <w:rPr>
          <w:color w:val="000000" w:themeColor="text1"/>
          <w:sz w:val="18"/>
          <w:szCs w:val="18"/>
        </w:rPr>
      </w:pPr>
      <w:r w:rsidRPr="00EA353B">
        <w:rPr>
          <w:color w:val="000000" w:themeColor="text1"/>
          <w:sz w:val="18"/>
          <w:szCs w:val="18"/>
        </w:rPr>
        <w:t>- fejlesztőjátékok biztosítása, cserébe, ezek hatékonyság mérése.</w:t>
      </w:r>
    </w:p>
    <w:p w:rsidR="001D067A" w:rsidRPr="00EA353B" w:rsidRDefault="00021113" w:rsidP="00BC0EBD">
      <w:pPr>
        <w:jc w:val="both"/>
        <w:rPr>
          <w:color w:val="000000" w:themeColor="text1"/>
          <w:sz w:val="18"/>
          <w:szCs w:val="18"/>
        </w:rPr>
      </w:pPr>
      <w:r w:rsidRPr="00EA353B">
        <w:rPr>
          <w:color w:val="000000" w:themeColor="text1"/>
          <w:sz w:val="18"/>
          <w:szCs w:val="18"/>
        </w:rPr>
        <w:t>Fontos feladatunk, hogy az óvodaépület helyiségeinek berendezése segítse a környezetbarát szemléletmód, valamint az egészséges életmód megalapozását, az egyszerűség, a takarékosság a praktikusság jegyeit mutassa. A gyerekek által használt eszközöket, játékokat körültekintően vásároljuk meg, pl.: nincs mérgező festékkel bekenve, nem káros a környezetre, stb. Fontos a környezetkímélő anyaghasználat (környezetbarát tisztítószerek használata), a tudatos takarékosság. A „Zöld Óvoda” c. megtartásához szükséges kritériumrendszernek való megfeleléshez szükséges eszközök, berendezések, alapanyagok beszerzését pályázatok útján szeretnénk leginkább megvalósítani, és ehhez a fenntartó támogatása nagy segítség lenne az önrész összegének támogatásával.</w:t>
      </w:r>
    </w:p>
    <w:p w:rsidR="001D067A" w:rsidRPr="00EA353B" w:rsidRDefault="001D067A" w:rsidP="00021113">
      <w:pPr>
        <w:jc w:val="center"/>
        <w:rPr>
          <w:b/>
          <w:bCs/>
          <w:color w:val="000000" w:themeColor="text1"/>
          <w:sz w:val="18"/>
          <w:szCs w:val="18"/>
          <w:u w:val="single"/>
        </w:rPr>
      </w:pPr>
    </w:p>
    <w:p w:rsidR="001D067A" w:rsidRDefault="001D067A" w:rsidP="00021113">
      <w:pPr>
        <w:jc w:val="center"/>
        <w:rPr>
          <w:b/>
          <w:bCs/>
          <w:color w:val="000000" w:themeColor="text1"/>
          <w:sz w:val="18"/>
          <w:szCs w:val="18"/>
          <w:u w:val="single"/>
        </w:rPr>
      </w:pPr>
    </w:p>
    <w:p w:rsidR="00EA353B" w:rsidRDefault="00EA353B" w:rsidP="00021113">
      <w:pPr>
        <w:jc w:val="center"/>
        <w:rPr>
          <w:b/>
          <w:bCs/>
          <w:color w:val="000000" w:themeColor="text1"/>
          <w:sz w:val="18"/>
          <w:szCs w:val="18"/>
          <w:u w:val="single"/>
        </w:rPr>
      </w:pPr>
    </w:p>
    <w:p w:rsidR="00EA353B" w:rsidRDefault="00EA353B" w:rsidP="00021113">
      <w:pPr>
        <w:jc w:val="center"/>
        <w:rPr>
          <w:b/>
          <w:bCs/>
          <w:color w:val="000000" w:themeColor="text1"/>
          <w:sz w:val="18"/>
          <w:szCs w:val="18"/>
          <w:u w:val="single"/>
        </w:rPr>
      </w:pPr>
    </w:p>
    <w:p w:rsidR="00EA353B" w:rsidRDefault="00EA353B" w:rsidP="00021113">
      <w:pPr>
        <w:jc w:val="center"/>
        <w:rPr>
          <w:b/>
          <w:bCs/>
          <w:color w:val="000000" w:themeColor="text1"/>
          <w:sz w:val="18"/>
          <w:szCs w:val="18"/>
          <w:u w:val="single"/>
        </w:rPr>
      </w:pPr>
    </w:p>
    <w:p w:rsidR="00EA353B" w:rsidRDefault="00EA353B" w:rsidP="00021113">
      <w:pPr>
        <w:jc w:val="center"/>
        <w:rPr>
          <w:b/>
          <w:bCs/>
          <w:color w:val="000000" w:themeColor="text1"/>
          <w:sz w:val="18"/>
          <w:szCs w:val="18"/>
          <w:u w:val="single"/>
        </w:rPr>
      </w:pPr>
    </w:p>
    <w:p w:rsidR="00EA353B" w:rsidRDefault="00EA353B" w:rsidP="00021113">
      <w:pPr>
        <w:jc w:val="center"/>
        <w:rPr>
          <w:b/>
          <w:bCs/>
          <w:color w:val="000000" w:themeColor="text1"/>
          <w:sz w:val="18"/>
          <w:szCs w:val="18"/>
          <w:u w:val="single"/>
        </w:rPr>
      </w:pPr>
    </w:p>
    <w:p w:rsidR="00EA353B" w:rsidRPr="00EA353B" w:rsidRDefault="00EA353B" w:rsidP="00021113">
      <w:pPr>
        <w:jc w:val="center"/>
        <w:rPr>
          <w:b/>
          <w:bCs/>
          <w:color w:val="000000" w:themeColor="text1"/>
          <w:sz w:val="18"/>
          <w:szCs w:val="18"/>
          <w:u w:val="single"/>
        </w:rPr>
      </w:pPr>
    </w:p>
    <w:p w:rsidR="00021113" w:rsidRPr="00DF7B44" w:rsidRDefault="00021113" w:rsidP="00021113">
      <w:pPr>
        <w:jc w:val="center"/>
        <w:rPr>
          <w:b/>
          <w:bCs/>
          <w:sz w:val="18"/>
          <w:szCs w:val="18"/>
          <w:u w:val="single"/>
        </w:rPr>
      </w:pPr>
      <w:r w:rsidRPr="00DF7B44">
        <w:rPr>
          <w:b/>
          <w:bCs/>
          <w:sz w:val="18"/>
          <w:szCs w:val="18"/>
          <w:u w:val="single"/>
        </w:rPr>
        <w:t>Plussz igény:</w:t>
      </w:r>
    </w:p>
    <w:p w:rsidR="00021113" w:rsidRPr="00DF7B44" w:rsidRDefault="00021113" w:rsidP="00021113">
      <w:pPr>
        <w:jc w:val="center"/>
        <w:rPr>
          <w:b/>
          <w:bCs/>
          <w:sz w:val="18"/>
          <w:szCs w:val="18"/>
          <w:u w:val="single"/>
        </w:rPr>
      </w:pPr>
    </w:p>
    <w:p w:rsidR="00021113" w:rsidRPr="00DF7B44" w:rsidRDefault="00021113" w:rsidP="00021113">
      <w:pPr>
        <w:jc w:val="both"/>
        <w:rPr>
          <w:iCs/>
          <w:sz w:val="18"/>
          <w:szCs w:val="18"/>
        </w:rPr>
      </w:pPr>
    </w:p>
    <w:p w:rsidR="00021113" w:rsidRPr="00DF7B44" w:rsidRDefault="00021113" w:rsidP="00021113">
      <w:pPr>
        <w:rPr>
          <w:b/>
          <w:bCs/>
          <w:sz w:val="18"/>
          <w:szCs w:val="18"/>
          <w:u w:val="single"/>
        </w:rPr>
      </w:pPr>
    </w:p>
    <w:p w:rsidR="00021113" w:rsidRPr="00DF7B44" w:rsidRDefault="00021113" w:rsidP="00021113">
      <w:pPr>
        <w:rPr>
          <w:b/>
          <w:bCs/>
          <w:sz w:val="18"/>
          <w:szCs w:val="18"/>
          <w:u w:val="single"/>
        </w:rPr>
      </w:pPr>
      <w:r w:rsidRPr="00DF7B44">
        <w:rPr>
          <w:b/>
          <w:bCs/>
          <w:sz w:val="18"/>
          <w:szCs w:val="18"/>
          <w:u w:val="single"/>
        </w:rPr>
        <w:t>Kiemelten fontos feladatok:</w:t>
      </w:r>
    </w:p>
    <w:p w:rsidR="00021113" w:rsidRPr="00DF7B44" w:rsidRDefault="00021113" w:rsidP="00021113">
      <w:pPr>
        <w:numPr>
          <w:ilvl w:val="0"/>
          <w:numId w:val="8"/>
        </w:numPr>
        <w:rPr>
          <w:b/>
          <w:bCs/>
          <w:i/>
          <w:iCs/>
          <w:sz w:val="18"/>
          <w:szCs w:val="18"/>
        </w:rPr>
      </w:pPr>
      <w:r w:rsidRPr="00DF7B44">
        <w:rPr>
          <w:b/>
          <w:bCs/>
          <w:i/>
          <w:iCs/>
          <w:sz w:val="18"/>
          <w:szCs w:val="18"/>
        </w:rPr>
        <w:t>Eszközbeszerzés:</w:t>
      </w:r>
      <w:r w:rsidR="00BC0EBD" w:rsidRPr="00DF7B44">
        <w:rPr>
          <w:b/>
          <w:bCs/>
          <w:i/>
          <w:iCs/>
          <w:sz w:val="18"/>
          <w:szCs w:val="18"/>
        </w:rPr>
        <w:t xml:space="preserve"> nettó </w:t>
      </w:r>
    </w:p>
    <w:p w:rsidR="00021113" w:rsidRPr="00DF7B44" w:rsidRDefault="00021113" w:rsidP="00021113">
      <w:pPr>
        <w:jc w:val="both"/>
        <w:rPr>
          <w:b/>
          <w:sz w:val="18"/>
          <w:szCs w:val="18"/>
        </w:rPr>
      </w:pPr>
      <w:r w:rsidRPr="00DF7B44">
        <w:rPr>
          <w:sz w:val="18"/>
          <w:szCs w:val="18"/>
        </w:rPr>
        <w:t xml:space="preserve"> </w:t>
      </w:r>
      <w:r w:rsidRPr="00B90DCD">
        <w:rPr>
          <w:sz w:val="18"/>
          <w:szCs w:val="18"/>
        </w:rPr>
        <w:t>2 csoportszobában a tálalószekrény cseréje</w:t>
      </w:r>
      <w:r w:rsidRPr="00DF7B44">
        <w:rPr>
          <w:b/>
          <w:sz w:val="18"/>
          <w:szCs w:val="18"/>
        </w:rPr>
        <w:t xml:space="preserve"> 160.000.-</w:t>
      </w:r>
    </w:p>
    <w:p w:rsidR="00021113" w:rsidRPr="00DF7B44" w:rsidRDefault="00021113" w:rsidP="00021113">
      <w:pPr>
        <w:jc w:val="both"/>
        <w:rPr>
          <w:b/>
          <w:sz w:val="18"/>
          <w:szCs w:val="18"/>
        </w:rPr>
      </w:pPr>
      <w:r w:rsidRPr="00B90DCD">
        <w:rPr>
          <w:sz w:val="18"/>
          <w:szCs w:val="18"/>
        </w:rPr>
        <w:t xml:space="preserve"> 1 csoportszobába játéktartó polcrendszer cseréje</w:t>
      </w:r>
      <w:r w:rsidRPr="00DF7B44">
        <w:rPr>
          <w:b/>
          <w:sz w:val="18"/>
          <w:szCs w:val="18"/>
        </w:rPr>
        <w:t xml:space="preserve"> 90.000.-</w:t>
      </w:r>
    </w:p>
    <w:p w:rsidR="00021113" w:rsidRPr="00DF7B44" w:rsidRDefault="00021113" w:rsidP="00021113">
      <w:pPr>
        <w:jc w:val="both"/>
        <w:rPr>
          <w:sz w:val="18"/>
          <w:szCs w:val="18"/>
        </w:rPr>
      </w:pPr>
    </w:p>
    <w:p w:rsidR="00021113" w:rsidRPr="00B90DCD" w:rsidRDefault="00021113" w:rsidP="00021113">
      <w:pPr>
        <w:jc w:val="both"/>
        <w:rPr>
          <w:sz w:val="18"/>
          <w:szCs w:val="18"/>
        </w:rPr>
      </w:pPr>
      <w:r w:rsidRPr="00B90DCD">
        <w:rPr>
          <w:sz w:val="18"/>
          <w:szCs w:val="18"/>
        </w:rPr>
        <w:t>Kisebb méretű mozgásfejlesztő eszközök az udvarra, és csoportszobába pl.: kerékpárok, ugráló asztalok, finommotorikát és egyensúlyt fejlesztő játékeszközök (hinták</w:t>
      </w:r>
      <w:r w:rsidR="00BC0EBD" w:rsidRPr="00B90DCD">
        <w:rPr>
          <w:sz w:val="18"/>
          <w:szCs w:val="18"/>
        </w:rPr>
        <w:t>, kerékpárok, rollerek</w:t>
      </w:r>
      <w:r w:rsidRPr="00B90DCD">
        <w:rPr>
          <w:sz w:val="18"/>
          <w:szCs w:val="18"/>
        </w:rPr>
        <w:t xml:space="preserve">) különböző korcsoportnak megfelelő méretben. Sajnos a nagy létszám és az egyre gyengébb minőség miatt nagyfokú az amortizáció a jelenlegi eszközök körében. </w:t>
      </w:r>
    </w:p>
    <w:p w:rsidR="00021113" w:rsidRPr="00B90DCD" w:rsidRDefault="00021113" w:rsidP="00021113">
      <w:pPr>
        <w:jc w:val="both"/>
        <w:rPr>
          <w:sz w:val="18"/>
          <w:szCs w:val="18"/>
        </w:rPr>
      </w:pPr>
    </w:p>
    <w:p w:rsidR="00021113" w:rsidRPr="00B90DCD" w:rsidRDefault="00021113" w:rsidP="00021113">
      <w:pPr>
        <w:jc w:val="both"/>
        <w:rPr>
          <w:sz w:val="18"/>
          <w:szCs w:val="18"/>
        </w:rPr>
      </w:pPr>
      <w:r w:rsidRPr="00B90DCD">
        <w:rPr>
          <w:sz w:val="18"/>
          <w:szCs w:val="18"/>
        </w:rPr>
        <w:t xml:space="preserve">A kiemelt figyelmet igénylő és SNI gyermekek fejlesztéséhez szükséges speciális eszközök, (mozgásfejlesztő eszközök, diakép vetítő, diafilm vetítő, laptop, fényképezőgép, tablet). </w:t>
      </w:r>
    </w:p>
    <w:p w:rsidR="00021113" w:rsidRPr="00DF7B44" w:rsidRDefault="00021113" w:rsidP="00021113">
      <w:pPr>
        <w:jc w:val="both"/>
        <w:rPr>
          <w:sz w:val="18"/>
          <w:szCs w:val="18"/>
        </w:rPr>
      </w:pPr>
      <w:r w:rsidRPr="00B90DCD">
        <w:rPr>
          <w:i/>
          <w:sz w:val="18"/>
          <w:szCs w:val="18"/>
          <w:u w:val="single"/>
        </w:rPr>
        <w:t>Plusz igény az egyéb szakmai anyagok beszerzésnek összegéhez :</w:t>
      </w:r>
      <w:r w:rsidRPr="00DF7B44">
        <w:rPr>
          <w:sz w:val="18"/>
          <w:szCs w:val="18"/>
        </w:rPr>
        <w:t xml:space="preserve">  </w:t>
      </w:r>
      <w:r w:rsidR="00B90DCD" w:rsidRPr="00B90DCD">
        <w:rPr>
          <w:b/>
          <w:color w:val="000000" w:themeColor="text1"/>
          <w:sz w:val="18"/>
          <w:szCs w:val="18"/>
        </w:rPr>
        <w:t>200.000</w:t>
      </w:r>
      <w:r w:rsidRPr="00B90DCD">
        <w:rPr>
          <w:b/>
          <w:color w:val="000000" w:themeColor="text1"/>
          <w:sz w:val="18"/>
          <w:szCs w:val="18"/>
        </w:rPr>
        <w:t xml:space="preserve"> – Ft</w:t>
      </w:r>
      <w:r w:rsidRPr="00DF7B44">
        <w:rPr>
          <w:sz w:val="18"/>
          <w:szCs w:val="18"/>
        </w:rPr>
        <w:t xml:space="preserve"> </w:t>
      </w:r>
    </w:p>
    <w:p w:rsidR="00021113" w:rsidRPr="00DF7B44" w:rsidRDefault="00021113" w:rsidP="00021113">
      <w:pPr>
        <w:jc w:val="both"/>
        <w:rPr>
          <w:b/>
          <w:sz w:val="18"/>
          <w:szCs w:val="18"/>
        </w:rPr>
      </w:pPr>
    </w:p>
    <w:p w:rsidR="00B90DCD" w:rsidRDefault="00B90DCD" w:rsidP="00021113">
      <w:pPr>
        <w:jc w:val="both"/>
        <w:rPr>
          <w:b/>
          <w:sz w:val="18"/>
          <w:szCs w:val="18"/>
        </w:rPr>
      </w:pPr>
    </w:p>
    <w:p w:rsidR="00021113" w:rsidRPr="00DF7B44" w:rsidRDefault="00BC0EBD" w:rsidP="00021113">
      <w:pPr>
        <w:jc w:val="both"/>
        <w:rPr>
          <w:b/>
          <w:sz w:val="18"/>
          <w:szCs w:val="18"/>
        </w:rPr>
      </w:pPr>
      <w:r w:rsidRPr="00DF7B44">
        <w:rPr>
          <w:b/>
          <w:sz w:val="18"/>
          <w:szCs w:val="18"/>
        </w:rPr>
        <w:t xml:space="preserve">Beruházás </w:t>
      </w:r>
    </w:p>
    <w:p w:rsidR="00021113" w:rsidRPr="00DF7B44" w:rsidRDefault="00021113" w:rsidP="00021113">
      <w:pPr>
        <w:jc w:val="both"/>
        <w:rPr>
          <w:sz w:val="18"/>
          <w:szCs w:val="18"/>
        </w:rPr>
      </w:pPr>
      <w:r w:rsidRPr="00DF7B44">
        <w:rPr>
          <w:b/>
          <w:i/>
          <w:sz w:val="18"/>
          <w:szCs w:val="18"/>
          <w:u w:val="single"/>
        </w:rPr>
        <w:t>Informatikai gép, berendezés és felszerelés vásárlása az igénye:</w:t>
      </w:r>
      <w:r w:rsidRPr="00DF7B44">
        <w:rPr>
          <w:sz w:val="18"/>
          <w:szCs w:val="18"/>
        </w:rPr>
        <w:t xml:space="preserve">  </w:t>
      </w:r>
      <w:r w:rsidRPr="00AA4540">
        <w:rPr>
          <w:b/>
          <w:sz w:val="18"/>
          <w:szCs w:val="18"/>
        </w:rPr>
        <w:t>314.000</w:t>
      </w:r>
      <w:r w:rsidRPr="00DF7B44">
        <w:rPr>
          <w:sz w:val="18"/>
          <w:szCs w:val="18"/>
        </w:rPr>
        <w:t xml:space="preserve"> - Ft ( nettó )</w:t>
      </w:r>
    </w:p>
    <w:p w:rsidR="00021113" w:rsidRPr="00DF7B44" w:rsidRDefault="00021113" w:rsidP="00021113">
      <w:pPr>
        <w:jc w:val="both"/>
        <w:rPr>
          <w:sz w:val="18"/>
          <w:szCs w:val="18"/>
        </w:rPr>
      </w:pPr>
      <w:r w:rsidRPr="00DF7B44">
        <w:rPr>
          <w:sz w:val="18"/>
          <w:szCs w:val="18"/>
        </w:rPr>
        <w:t>Két laptopot szeretnék beszerezni a mindennapi feladatok ellátásához, gazdasági munkához, valamint a pedagógusok részére a mindennapi munkához,adminisztrációhoz,korszerű pedagógiai módszerek bevezetéséhez , alkalmazásához. A minősítő vizsgák és a tanfelügyeleti ellenőrzéskor is szükséges a használata. Azért kérném, mert az idei évben ez-  idáig ez nem valósult meg.</w:t>
      </w:r>
    </w:p>
    <w:p w:rsidR="00021113" w:rsidRPr="00DF7B44" w:rsidRDefault="00021113" w:rsidP="00021113">
      <w:pPr>
        <w:jc w:val="both"/>
        <w:rPr>
          <w:b/>
          <w:sz w:val="18"/>
          <w:szCs w:val="18"/>
        </w:rPr>
      </w:pPr>
      <w:r w:rsidRPr="00DF7B44">
        <w:rPr>
          <w:b/>
          <w:sz w:val="18"/>
          <w:szCs w:val="18"/>
        </w:rPr>
        <w:t xml:space="preserve">* Az „IKT-eszközök alkalmazásának lehetőségei az óvodai nevelés keretein belül” tartalommal zajló fejlesztést szeretnénk folytatni. (Piros, Kék és Rózsa csoport, 3 fő). </w:t>
      </w:r>
    </w:p>
    <w:p w:rsidR="00021113" w:rsidRPr="00DF7B44" w:rsidRDefault="00021113" w:rsidP="00021113">
      <w:pPr>
        <w:jc w:val="both"/>
        <w:rPr>
          <w:b/>
          <w:sz w:val="18"/>
          <w:szCs w:val="18"/>
        </w:rPr>
      </w:pPr>
      <w:r w:rsidRPr="00DF7B44">
        <w:rPr>
          <w:b/>
          <w:sz w:val="18"/>
          <w:szCs w:val="18"/>
        </w:rPr>
        <w:t>* A továbbtanulások és továbbképzések által szerzett ismeretátadásra nagy gondot fordítunk.</w:t>
      </w:r>
    </w:p>
    <w:p w:rsidR="00021113" w:rsidRPr="00DF7B44" w:rsidRDefault="00021113" w:rsidP="00021113">
      <w:pPr>
        <w:jc w:val="both"/>
        <w:rPr>
          <w:b/>
          <w:sz w:val="18"/>
          <w:szCs w:val="18"/>
        </w:rPr>
      </w:pPr>
      <w:r w:rsidRPr="00DF7B44">
        <w:rPr>
          <w:b/>
          <w:sz w:val="18"/>
          <w:szCs w:val="18"/>
        </w:rPr>
        <w:t>* Belső továbbképzés keretében ismertetjük meg a „Biztonságos Óvoda” cím elnyerésével járó feladatokat és azok gyakorlati megvalósításának lehetőségeit.</w:t>
      </w:r>
    </w:p>
    <w:p w:rsidR="00021113" w:rsidRPr="00DF7B44" w:rsidRDefault="00021113" w:rsidP="00095AEA">
      <w:pPr>
        <w:widowControl w:val="0"/>
        <w:adjustRightInd w:val="0"/>
        <w:ind w:left="720"/>
        <w:jc w:val="both"/>
        <w:textAlignment w:val="baseline"/>
        <w:rPr>
          <w:sz w:val="18"/>
          <w:szCs w:val="18"/>
        </w:rPr>
      </w:pPr>
      <w:r w:rsidRPr="00DF7B44">
        <w:rPr>
          <w:sz w:val="18"/>
          <w:szCs w:val="18"/>
        </w:rPr>
        <w:t>Az elmúlt év</w:t>
      </w:r>
      <w:r w:rsidR="008F0D62" w:rsidRPr="00DF7B44">
        <w:rPr>
          <w:sz w:val="18"/>
          <w:szCs w:val="18"/>
        </w:rPr>
        <w:t>ekben</w:t>
      </w:r>
      <w:r w:rsidRPr="00DF7B44">
        <w:rPr>
          <w:sz w:val="18"/>
          <w:szCs w:val="18"/>
        </w:rPr>
        <w:t xml:space="preserve"> az intézményi </w:t>
      </w:r>
      <w:r w:rsidRPr="00DF7B44">
        <w:rPr>
          <w:b/>
          <w:i/>
          <w:sz w:val="18"/>
          <w:szCs w:val="18"/>
        </w:rPr>
        <w:t>tanfelügyeleti ellenőrzés nyomán tett megállapítások</w:t>
      </w:r>
      <w:r w:rsidRPr="00DF7B44">
        <w:rPr>
          <w:sz w:val="18"/>
          <w:szCs w:val="18"/>
        </w:rPr>
        <w:t xml:space="preserve"> alapján </w:t>
      </w:r>
      <w:r w:rsidRPr="00DF7B44">
        <w:rPr>
          <w:b/>
          <w:i/>
          <w:sz w:val="18"/>
          <w:szCs w:val="18"/>
        </w:rPr>
        <w:t>feladatunk</w:t>
      </w:r>
      <w:r w:rsidRPr="00DF7B44">
        <w:rPr>
          <w:sz w:val="18"/>
          <w:szCs w:val="18"/>
        </w:rPr>
        <w:t xml:space="preserve"> a kis alapterületű tornaszoba helyett nagyobb területű tornaszoba kialakítása és az óvodai biztonságos honlap elkészítése, melyhez a fenntartó segítségét szeretnénk majd kérni.   </w:t>
      </w:r>
    </w:p>
    <w:p w:rsidR="00021113" w:rsidRPr="00DF7B44" w:rsidRDefault="00021113" w:rsidP="00021113">
      <w:pPr>
        <w:widowControl w:val="0"/>
        <w:adjustRightInd w:val="0"/>
        <w:jc w:val="both"/>
        <w:textAlignment w:val="baseline"/>
        <w:rPr>
          <w:sz w:val="18"/>
          <w:szCs w:val="18"/>
        </w:rPr>
      </w:pPr>
      <w:r w:rsidRPr="00DF7B44">
        <w:rPr>
          <w:sz w:val="18"/>
          <w:szCs w:val="18"/>
        </w:rPr>
        <w:t>•</w:t>
      </w:r>
      <w:r w:rsidRPr="00DF7B44">
        <w:rPr>
          <w:sz w:val="18"/>
          <w:szCs w:val="18"/>
        </w:rPr>
        <w:tab/>
        <w:t xml:space="preserve">Fontos feladat lesz a „Bázisintézményi” kritériumok és az POK által jóváhagyott munkaterv alapján megfogalmazott feladatok megvalósítása. (Pl.: szakmai napok szervezése, bemutatók tartása, stb.) </w:t>
      </w:r>
    </w:p>
    <w:p w:rsidR="00021113" w:rsidRPr="00DF7B44" w:rsidRDefault="00021113" w:rsidP="00021113">
      <w:pPr>
        <w:tabs>
          <w:tab w:val="left" w:pos="5370"/>
        </w:tabs>
        <w:jc w:val="both"/>
        <w:rPr>
          <w:rFonts w:eastAsia="Calibri"/>
          <w:bCs/>
          <w:strike/>
          <w:sz w:val="18"/>
          <w:szCs w:val="18"/>
        </w:rPr>
      </w:pPr>
      <w:r w:rsidRPr="00DF7B44">
        <w:rPr>
          <w:rFonts w:eastAsia="Calibri"/>
          <w:bCs/>
          <w:strike/>
          <w:sz w:val="18"/>
          <w:szCs w:val="18"/>
        </w:rPr>
        <w:tab/>
      </w:r>
    </w:p>
    <w:p w:rsidR="00021113" w:rsidRPr="00DF7B44" w:rsidRDefault="00021113" w:rsidP="00021113">
      <w:pPr>
        <w:jc w:val="both"/>
        <w:rPr>
          <w:sz w:val="18"/>
          <w:szCs w:val="18"/>
        </w:rPr>
      </w:pPr>
      <w:r w:rsidRPr="00DF7B44">
        <w:rPr>
          <w:sz w:val="18"/>
          <w:szCs w:val="18"/>
        </w:rPr>
        <w:t xml:space="preserve"> </w:t>
      </w:r>
    </w:p>
    <w:p w:rsidR="00021113" w:rsidRPr="00DF7B44" w:rsidRDefault="00021113" w:rsidP="00021113">
      <w:pPr>
        <w:jc w:val="both"/>
        <w:rPr>
          <w:b/>
          <w:sz w:val="18"/>
          <w:szCs w:val="18"/>
        </w:rPr>
      </w:pPr>
    </w:p>
    <w:p w:rsidR="00021113" w:rsidRPr="00DF7B44" w:rsidRDefault="00021113" w:rsidP="00021113">
      <w:pPr>
        <w:jc w:val="both"/>
        <w:rPr>
          <w:b/>
          <w:sz w:val="18"/>
          <w:szCs w:val="18"/>
        </w:rPr>
      </w:pPr>
      <w:r w:rsidRPr="00DF7B44">
        <w:rPr>
          <w:b/>
          <w:sz w:val="18"/>
          <w:szCs w:val="18"/>
        </w:rPr>
        <w:t>Felújítás:</w:t>
      </w:r>
    </w:p>
    <w:p w:rsidR="00021113" w:rsidRDefault="00021113" w:rsidP="00021113">
      <w:pPr>
        <w:jc w:val="both"/>
        <w:rPr>
          <w:b/>
          <w:sz w:val="18"/>
          <w:szCs w:val="18"/>
        </w:rPr>
      </w:pPr>
    </w:p>
    <w:p w:rsidR="00B90DCD" w:rsidRPr="00B90DCD" w:rsidRDefault="00B90DCD" w:rsidP="00B90DCD">
      <w:pPr>
        <w:jc w:val="both"/>
        <w:rPr>
          <w:b/>
          <w:sz w:val="18"/>
          <w:szCs w:val="18"/>
          <w:u w:val="single"/>
        </w:rPr>
      </w:pPr>
      <w:r w:rsidRPr="00B90DCD">
        <w:rPr>
          <w:b/>
          <w:sz w:val="18"/>
          <w:szCs w:val="18"/>
          <w:u w:val="single"/>
        </w:rPr>
        <w:t xml:space="preserve">Faház kialakítására az udvaron már igen nagy szükség lenne már több éve, mert sem a kerti szerszámoknak, sem az egyéb karbantartáshoz szükséges eszközöknek nincs megfelelő hely, nincs padlás és nincs pince sem. 300.000 ft.-  </w:t>
      </w:r>
    </w:p>
    <w:p w:rsidR="00B90DCD" w:rsidRDefault="00B90DCD" w:rsidP="00021113">
      <w:pPr>
        <w:jc w:val="both"/>
        <w:rPr>
          <w:b/>
          <w:sz w:val="18"/>
          <w:szCs w:val="18"/>
        </w:rPr>
      </w:pPr>
    </w:p>
    <w:p w:rsidR="00B90DCD" w:rsidRPr="00DF7B44" w:rsidRDefault="00B90DCD" w:rsidP="00021113">
      <w:pPr>
        <w:jc w:val="both"/>
        <w:rPr>
          <w:b/>
          <w:sz w:val="18"/>
          <w:szCs w:val="18"/>
        </w:rPr>
      </w:pPr>
    </w:p>
    <w:p w:rsidR="00021113" w:rsidRPr="00DF7B44" w:rsidRDefault="00021113" w:rsidP="00021113">
      <w:pPr>
        <w:jc w:val="both"/>
        <w:rPr>
          <w:b/>
          <w:iCs/>
          <w:sz w:val="18"/>
          <w:szCs w:val="18"/>
          <w:u w:val="single"/>
        </w:rPr>
      </w:pPr>
      <w:r w:rsidRPr="00DF7B44">
        <w:rPr>
          <w:b/>
          <w:iCs/>
          <w:sz w:val="18"/>
          <w:szCs w:val="18"/>
          <w:u w:val="single"/>
        </w:rPr>
        <w:t>Tornaterem kialakítása:</w:t>
      </w:r>
    </w:p>
    <w:p w:rsidR="00021113" w:rsidRPr="00DF7B44" w:rsidRDefault="00021113" w:rsidP="00021113">
      <w:pPr>
        <w:jc w:val="both"/>
        <w:rPr>
          <w:iCs/>
          <w:sz w:val="18"/>
          <w:szCs w:val="18"/>
        </w:rPr>
      </w:pPr>
      <w:r w:rsidRPr="00DF7B44">
        <w:rPr>
          <w:iCs/>
          <w:sz w:val="18"/>
          <w:szCs w:val="18"/>
        </w:rPr>
        <w:t xml:space="preserve">A fenti idézőjeles terveinket, sajnos az elmúlt </w:t>
      </w:r>
      <w:r w:rsidR="001D067A" w:rsidRPr="00DF7B44">
        <w:rPr>
          <w:iCs/>
          <w:sz w:val="18"/>
          <w:szCs w:val="18"/>
        </w:rPr>
        <w:t>10</w:t>
      </w:r>
      <w:r w:rsidRPr="00DF7B44">
        <w:rPr>
          <w:iCs/>
          <w:sz w:val="18"/>
          <w:szCs w:val="18"/>
        </w:rPr>
        <w:t xml:space="preserve"> évben sem sikerült megoldani. Ezért más megoldáson kell gondolkozni, hogy a kis alapterületű (34m²) tornaszobát kiváltsuk az elvárásoknak és előírásoknak megfelelő, biztonságos mozgást lehetővé tevő tornaterem kialakításának lehetőségét megteremteni. Ha az időjárás engedi, az udvar adottságait mindig kihasználjuk. Jelenleg igen nagy emberi erőforrás ráfordítással sikerül csak megszervezni, hogy egy-egy csoport osztottan, kisebb létszámmal, balesetmentesen tudjon tornázni a tornaszobában, ezért elengedhetetlenül fontos lenne ezt a mindennapi problémát megoldani. </w:t>
      </w:r>
    </w:p>
    <w:p w:rsidR="00021113" w:rsidRPr="00DF7B44" w:rsidRDefault="00021113" w:rsidP="00021113">
      <w:pPr>
        <w:jc w:val="both"/>
        <w:rPr>
          <w:b/>
          <w:iCs/>
          <w:sz w:val="18"/>
          <w:szCs w:val="18"/>
          <w:u w:val="single"/>
        </w:rPr>
      </w:pPr>
    </w:p>
    <w:p w:rsidR="00021113" w:rsidRPr="00DF7B44" w:rsidRDefault="00021113" w:rsidP="00021113">
      <w:pPr>
        <w:jc w:val="both"/>
        <w:rPr>
          <w:b/>
          <w:sz w:val="18"/>
          <w:szCs w:val="18"/>
        </w:rPr>
      </w:pPr>
    </w:p>
    <w:p w:rsidR="00021113" w:rsidRPr="00DF7B44" w:rsidRDefault="00021113" w:rsidP="00021113">
      <w:pPr>
        <w:jc w:val="both"/>
        <w:rPr>
          <w:i/>
          <w:sz w:val="18"/>
          <w:szCs w:val="18"/>
        </w:rPr>
      </w:pPr>
      <w:r w:rsidRPr="00DF7B44">
        <w:rPr>
          <w:b/>
          <w:bCs/>
          <w:sz w:val="18"/>
          <w:szCs w:val="18"/>
        </w:rPr>
        <w:t>Tetőszerkezet teljes felújítása.</w:t>
      </w:r>
      <w:r w:rsidRPr="00DF7B44">
        <w:rPr>
          <w:sz w:val="18"/>
          <w:szCs w:val="18"/>
        </w:rPr>
        <w:t xml:space="preserve"> </w:t>
      </w:r>
      <w:r w:rsidRPr="00DF7B44">
        <w:rPr>
          <w:i/>
          <w:sz w:val="18"/>
          <w:szCs w:val="18"/>
        </w:rPr>
        <w:t>„A tetőszerkezet elavult, több helyen korhadt és állandósultak a nagy esőzések miatti beázások. Több csoportszobában berepedtek a falak. A cseréptartó szerkezet annyira elkorhadt, hogy a cserepek is rendszeresen elmozdulnak, a tető több helyen homorúvá vált. A tetőszerkezet felújítása hosszabb távra kifizetődőbb lenne, ha a későbbi hasznosítási lehetőségeknek megfelelően lehetne felújítani és pályázati lehetőségektől függően, az energia felhasználás korszerűsítése jegyében, napkollektorokkal lehetne ellátni. A tetőszerkezet felújítása után lehetne csak a homlokzat felújítását elkezdeni, mely szintén nagyon fontos lenne, mert a több mint hatvan éves vakolat sajnos több helyen mállik, néhány helyen már veszélyes és helyrehozhatatlan lett. A lábazati műkövek leesnek, állandó karbantartást igényelnek. A két erkély megerősítése is megoldásra vár.</w:t>
      </w:r>
    </w:p>
    <w:p w:rsidR="00021113" w:rsidRPr="00DF7B44" w:rsidRDefault="00021113" w:rsidP="00021113">
      <w:pPr>
        <w:jc w:val="both"/>
        <w:rPr>
          <w:i/>
          <w:iCs/>
          <w:sz w:val="18"/>
          <w:szCs w:val="18"/>
        </w:rPr>
      </w:pPr>
      <w:r w:rsidRPr="00DF7B44">
        <w:rPr>
          <w:i/>
          <w:iCs/>
          <w:sz w:val="18"/>
          <w:szCs w:val="18"/>
        </w:rPr>
        <w:t>A tető beépítése hosszú évekre, sőt évtizedekre több terület feladatainak ellátását megoldaná. Segítené a színvonalasabb munka megvalósítását, különböző igényeket elégítene ki. Kiváltaná a kisméretű tornaszobát is, mely jelenleg a nagy csoportlétszámok miatt csak baleseti kockázati lehetőségekkel használható. Régi területen, falak között teremtene egy kornak megfelelő, korszerű belső teret, melyet több nemzedék tudna örömmel használni. (Készült egy terv, melynek megvalósításához hivatalos engedélyeztetésre lenne szükség.) Lehetőséget és támogatást keresünk, kérünk a fenntartótól olyan pályázatokkal kapcsolatban, melyek ezeket a nagymértékű átalakítások megvalósítását segítenék.”</w:t>
      </w:r>
      <w:r w:rsidR="008F0D62" w:rsidRPr="00DF7B44">
        <w:rPr>
          <w:i/>
          <w:iCs/>
          <w:sz w:val="18"/>
          <w:szCs w:val="18"/>
        </w:rPr>
        <w:t xml:space="preserve"> </w:t>
      </w:r>
    </w:p>
    <w:p w:rsidR="008F0D62" w:rsidRPr="00DF7B44" w:rsidRDefault="008F0D62" w:rsidP="00021113">
      <w:pPr>
        <w:jc w:val="both"/>
        <w:rPr>
          <w:i/>
          <w:iCs/>
          <w:sz w:val="18"/>
          <w:szCs w:val="18"/>
        </w:rPr>
      </w:pPr>
      <w:r w:rsidRPr="00DF7B44">
        <w:rPr>
          <w:i/>
          <w:iCs/>
          <w:sz w:val="18"/>
          <w:szCs w:val="18"/>
        </w:rPr>
        <w:t>Jelenleg két csopo</w:t>
      </w:r>
      <w:r w:rsidR="00095AEA" w:rsidRPr="00DF7B44">
        <w:rPr>
          <w:i/>
          <w:iCs/>
          <w:sz w:val="18"/>
          <w:szCs w:val="18"/>
        </w:rPr>
        <w:t>rt</w:t>
      </w:r>
      <w:r w:rsidRPr="00DF7B44">
        <w:rPr>
          <w:i/>
          <w:iCs/>
          <w:sz w:val="18"/>
          <w:szCs w:val="18"/>
        </w:rPr>
        <w:t>szoba és a gyermek mosdó</w:t>
      </w:r>
      <w:r w:rsidR="00095AEA" w:rsidRPr="00DF7B44">
        <w:rPr>
          <w:i/>
          <w:iCs/>
          <w:sz w:val="18"/>
          <w:szCs w:val="18"/>
        </w:rPr>
        <w:t xml:space="preserve"> folyamatosan ázik nagy területen.   </w:t>
      </w:r>
      <w:r w:rsidRPr="00DF7B44">
        <w:rPr>
          <w:i/>
          <w:iCs/>
          <w:sz w:val="18"/>
          <w:szCs w:val="18"/>
        </w:rPr>
        <w:t xml:space="preserve"> </w:t>
      </w:r>
    </w:p>
    <w:p w:rsidR="00021113" w:rsidRPr="00DF7B44" w:rsidRDefault="00021113" w:rsidP="00021113">
      <w:pPr>
        <w:jc w:val="both"/>
        <w:rPr>
          <w:i/>
          <w:iCs/>
          <w:sz w:val="18"/>
          <w:szCs w:val="18"/>
        </w:rPr>
      </w:pPr>
    </w:p>
    <w:p w:rsidR="00021113" w:rsidRPr="00DF7B44" w:rsidRDefault="00021113" w:rsidP="00021113">
      <w:pPr>
        <w:jc w:val="both"/>
        <w:rPr>
          <w:i/>
          <w:iCs/>
          <w:sz w:val="18"/>
          <w:szCs w:val="18"/>
        </w:rPr>
      </w:pPr>
    </w:p>
    <w:p w:rsidR="00021113" w:rsidRPr="00DF7B44" w:rsidRDefault="00021113" w:rsidP="00021113">
      <w:pPr>
        <w:jc w:val="both"/>
        <w:rPr>
          <w:iCs/>
          <w:color w:val="FF0000"/>
          <w:sz w:val="18"/>
          <w:szCs w:val="18"/>
        </w:rPr>
      </w:pPr>
    </w:p>
    <w:p w:rsidR="00C370C0" w:rsidRDefault="00021113" w:rsidP="00021113">
      <w:pPr>
        <w:jc w:val="both"/>
        <w:rPr>
          <w:b/>
          <w:bCs/>
          <w:i/>
          <w:iCs/>
          <w:sz w:val="18"/>
          <w:szCs w:val="18"/>
        </w:rPr>
      </w:pPr>
      <w:r w:rsidRPr="00DF7B44">
        <w:rPr>
          <w:b/>
          <w:bCs/>
          <w:i/>
          <w:iCs/>
          <w:sz w:val="18"/>
          <w:szCs w:val="18"/>
        </w:rPr>
        <w:t>Karbantartás:</w:t>
      </w:r>
    </w:p>
    <w:tbl>
      <w:tblPr>
        <w:tblW w:w="5000" w:type="pct"/>
        <w:tblCellMar>
          <w:left w:w="30" w:type="dxa"/>
          <w:right w:w="30" w:type="dxa"/>
        </w:tblCellMar>
        <w:tblLook w:val="0000" w:firstRow="0" w:lastRow="0" w:firstColumn="0" w:lastColumn="0" w:noHBand="0" w:noVBand="0"/>
      </w:tblPr>
      <w:tblGrid>
        <w:gridCol w:w="430"/>
        <w:gridCol w:w="990"/>
        <w:gridCol w:w="2175"/>
        <w:gridCol w:w="870"/>
        <w:gridCol w:w="1258"/>
        <w:gridCol w:w="626"/>
        <w:gridCol w:w="657"/>
        <w:gridCol w:w="2036"/>
      </w:tblGrid>
      <w:tr w:rsidR="00C370C0" w:rsidRPr="00C370C0" w:rsidTr="00C370C0">
        <w:trPr>
          <w:trHeight w:val="437"/>
        </w:trPr>
        <w:tc>
          <w:tcPr>
            <w:tcW w:w="235" w:type="pct"/>
            <w:tcBorders>
              <w:top w:val="single" w:sz="12" w:space="0" w:color="auto"/>
              <w:left w:val="single" w:sz="12" w:space="0" w:color="auto"/>
              <w:bottom w:val="nil"/>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Sor- szám</w:t>
            </w:r>
          </w:p>
        </w:tc>
        <w:tc>
          <w:tcPr>
            <w:tcW w:w="542" w:type="pct"/>
            <w:tcBorders>
              <w:top w:val="single" w:sz="12" w:space="0" w:color="auto"/>
              <w:left w:val="single" w:sz="12" w:space="0" w:color="auto"/>
              <w:bottom w:val="nil"/>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Munkaszám/</w:t>
            </w:r>
          </w:p>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KT határozat</w:t>
            </w:r>
          </w:p>
        </w:tc>
        <w:tc>
          <w:tcPr>
            <w:tcW w:w="1216" w:type="pct"/>
            <w:tcBorders>
              <w:top w:val="single" w:sz="12" w:space="0" w:color="auto"/>
              <w:left w:val="single" w:sz="12" w:space="0" w:color="auto"/>
              <w:bottom w:val="nil"/>
              <w:right w:val="single" w:sz="12" w:space="0" w:color="auto"/>
            </w:tcBorders>
          </w:tcPr>
          <w:p w:rsidR="00C370C0" w:rsidRPr="00C370C0" w:rsidRDefault="00C370C0" w:rsidP="00C370C0">
            <w:pPr>
              <w:autoSpaceDE w:val="0"/>
              <w:autoSpaceDN w:val="0"/>
              <w:adjustRightInd w:val="0"/>
              <w:jc w:val="center"/>
              <w:rPr>
                <w:rFonts w:eastAsiaTheme="minorHAnsi"/>
                <w:color w:val="000000"/>
                <w:lang w:eastAsia="en-US"/>
              </w:rPr>
            </w:pPr>
            <w:r w:rsidRPr="00C370C0">
              <w:rPr>
                <w:rFonts w:eastAsiaTheme="minorHAnsi"/>
                <w:color w:val="000000"/>
                <w:lang w:eastAsia="en-US"/>
              </w:rPr>
              <w:t>Feladat</w:t>
            </w:r>
          </w:p>
        </w:tc>
        <w:tc>
          <w:tcPr>
            <w:tcW w:w="476" w:type="pct"/>
            <w:tcBorders>
              <w:top w:val="single" w:sz="12" w:space="0" w:color="auto"/>
              <w:left w:val="single" w:sz="12" w:space="0" w:color="auto"/>
              <w:bottom w:val="nil"/>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Kivitelezés javasolt prioritása</w:t>
            </w:r>
          </w:p>
        </w:tc>
        <w:tc>
          <w:tcPr>
            <w:tcW w:w="689" w:type="pct"/>
            <w:tcBorders>
              <w:top w:val="single" w:sz="12" w:space="0" w:color="auto"/>
              <w:left w:val="single" w:sz="12" w:space="0" w:color="auto"/>
              <w:bottom w:val="single" w:sz="12"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lang w:eastAsia="en-US"/>
              </w:rPr>
            </w:pPr>
            <w:r w:rsidRPr="00C370C0">
              <w:rPr>
                <w:rFonts w:eastAsiaTheme="minorHAnsi"/>
                <w:color w:val="000000"/>
                <w:sz w:val="22"/>
                <w:szCs w:val="22"/>
                <w:lang w:eastAsia="en-US"/>
              </w:rPr>
              <w:t>Költségvetési keret</w:t>
            </w:r>
          </w:p>
        </w:tc>
        <w:tc>
          <w:tcPr>
            <w:tcW w:w="703" w:type="pct"/>
            <w:gridSpan w:val="2"/>
            <w:tcBorders>
              <w:top w:val="single" w:sz="12" w:space="0" w:color="auto"/>
              <w:left w:val="single" w:sz="12" w:space="0" w:color="auto"/>
              <w:bottom w:val="single" w:sz="12"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lang w:eastAsia="en-US"/>
              </w:rPr>
            </w:pPr>
            <w:r w:rsidRPr="00C370C0">
              <w:rPr>
                <w:rFonts w:eastAsiaTheme="minorHAnsi"/>
                <w:color w:val="000000"/>
                <w:sz w:val="22"/>
                <w:szCs w:val="22"/>
                <w:lang w:eastAsia="en-US"/>
              </w:rPr>
              <w:t>Megvalósulás</w:t>
            </w:r>
          </w:p>
        </w:tc>
        <w:tc>
          <w:tcPr>
            <w:tcW w:w="1139" w:type="pct"/>
            <w:tcBorders>
              <w:top w:val="single" w:sz="12" w:space="0" w:color="auto"/>
              <w:left w:val="single" w:sz="12" w:space="0" w:color="auto"/>
              <w:bottom w:val="nil"/>
              <w:right w:val="single" w:sz="12" w:space="0" w:color="auto"/>
            </w:tcBorders>
          </w:tcPr>
          <w:p w:rsidR="00C370C0" w:rsidRPr="00C370C0" w:rsidRDefault="00C370C0" w:rsidP="00C370C0">
            <w:pPr>
              <w:autoSpaceDE w:val="0"/>
              <w:autoSpaceDN w:val="0"/>
              <w:adjustRightInd w:val="0"/>
              <w:jc w:val="center"/>
              <w:rPr>
                <w:rFonts w:eastAsiaTheme="minorHAnsi"/>
                <w:color w:val="000000"/>
                <w:lang w:eastAsia="en-US"/>
              </w:rPr>
            </w:pPr>
            <w:r w:rsidRPr="00C370C0">
              <w:rPr>
                <w:rFonts w:eastAsiaTheme="minorHAnsi"/>
                <w:color w:val="000000"/>
                <w:lang w:eastAsia="en-US"/>
              </w:rPr>
              <w:t>Megjegyzés/HM</w:t>
            </w:r>
          </w:p>
        </w:tc>
      </w:tr>
      <w:tr w:rsidR="00C370C0" w:rsidRPr="00C370C0" w:rsidTr="00C370C0">
        <w:trPr>
          <w:trHeight w:val="674"/>
        </w:trPr>
        <w:tc>
          <w:tcPr>
            <w:tcW w:w="235" w:type="pct"/>
            <w:tcBorders>
              <w:top w:val="nil"/>
              <w:left w:val="single" w:sz="12" w:space="0" w:color="auto"/>
              <w:bottom w:val="single" w:sz="12"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p>
        </w:tc>
        <w:tc>
          <w:tcPr>
            <w:tcW w:w="542" w:type="pct"/>
            <w:tcBorders>
              <w:top w:val="nil"/>
              <w:left w:val="single" w:sz="12" w:space="0" w:color="auto"/>
              <w:bottom w:val="single" w:sz="12"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p>
        </w:tc>
        <w:tc>
          <w:tcPr>
            <w:tcW w:w="1216" w:type="pct"/>
            <w:tcBorders>
              <w:top w:val="nil"/>
              <w:left w:val="single" w:sz="12" w:space="0" w:color="auto"/>
              <w:bottom w:val="single" w:sz="12"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lang w:eastAsia="en-US"/>
              </w:rPr>
            </w:pPr>
          </w:p>
        </w:tc>
        <w:tc>
          <w:tcPr>
            <w:tcW w:w="476" w:type="pct"/>
            <w:tcBorders>
              <w:top w:val="nil"/>
              <w:left w:val="single" w:sz="12" w:space="0" w:color="auto"/>
              <w:bottom w:val="single" w:sz="12"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p>
        </w:tc>
        <w:tc>
          <w:tcPr>
            <w:tcW w:w="689" w:type="pct"/>
            <w:tcBorders>
              <w:top w:val="single" w:sz="12" w:space="0" w:color="auto"/>
              <w:left w:val="single" w:sz="12" w:space="0" w:color="auto"/>
              <w:bottom w:val="single" w:sz="12"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Karbantartás felmérés nettó költsége</w:t>
            </w:r>
          </w:p>
        </w:tc>
        <w:tc>
          <w:tcPr>
            <w:tcW w:w="343" w:type="pct"/>
            <w:tcBorders>
              <w:top w:val="single" w:sz="12" w:space="0" w:color="auto"/>
              <w:left w:val="single" w:sz="12" w:space="0" w:color="auto"/>
              <w:bottom w:val="single" w:sz="12"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nettó Ft.</w:t>
            </w:r>
          </w:p>
        </w:tc>
        <w:tc>
          <w:tcPr>
            <w:tcW w:w="1499" w:type="pct"/>
            <w:gridSpan w:val="2"/>
            <w:tcBorders>
              <w:top w:val="single" w:sz="12" w:space="0" w:color="auto"/>
              <w:left w:val="single" w:sz="12" w:space="0" w:color="auto"/>
              <w:bottom w:val="single" w:sz="12"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Kivitelező cég</w:t>
            </w:r>
          </w:p>
        </w:tc>
      </w:tr>
      <w:tr w:rsidR="00C370C0" w:rsidRPr="00C370C0" w:rsidTr="00C370C0">
        <w:trPr>
          <w:trHeight w:val="348"/>
        </w:trPr>
        <w:tc>
          <w:tcPr>
            <w:tcW w:w="235" w:type="pct"/>
            <w:tcBorders>
              <w:top w:val="single" w:sz="12" w:space="0" w:color="auto"/>
              <w:left w:val="single" w:sz="12"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1</w:t>
            </w:r>
          </w:p>
        </w:tc>
        <w:tc>
          <w:tcPr>
            <w:tcW w:w="542" w:type="pct"/>
            <w:tcBorders>
              <w:top w:val="single" w:sz="12"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p>
        </w:tc>
        <w:tc>
          <w:tcPr>
            <w:tcW w:w="3084" w:type="pct"/>
            <w:gridSpan w:val="5"/>
            <w:tcBorders>
              <w:top w:val="single" w:sz="12"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20"/>
                <w:szCs w:val="20"/>
                <w:lang w:eastAsia="en-US"/>
              </w:rPr>
            </w:pPr>
            <w:r w:rsidRPr="00C370C0">
              <w:rPr>
                <w:rFonts w:eastAsiaTheme="minorHAnsi"/>
                <w:color w:val="000000"/>
                <w:sz w:val="20"/>
                <w:szCs w:val="20"/>
                <w:lang w:eastAsia="en-US"/>
              </w:rPr>
              <w:t>Udvaron lévő zuhanyzási lehetőség megvalósítása csatorna elvezetés kiépítésével (2 db)</w:t>
            </w:r>
          </w:p>
        </w:tc>
        <w:tc>
          <w:tcPr>
            <w:tcW w:w="1139" w:type="pct"/>
            <w:tcBorders>
              <w:top w:val="single" w:sz="12" w:space="0" w:color="auto"/>
              <w:left w:val="single" w:sz="6" w:space="0" w:color="auto"/>
              <w:bottom w:val="single" w:sz="6"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Beruházást igényel</w:t>
            </w:r>
          </w:p>
        </w:tc>
      </w:tr>
      <w:tr w:rsidR="00C370C0" w:rsidRPr="00C370C0" w:rsidTr="00C370C0">
        <w:trPr>
          <w:trHeight w:val="348"/>
        </w:trPr>
        <w:tc>
          <w:tcPr>
            <w:tcW w:w="235" w:type="pct"/>
            <w:tcBorders>
              <w:top w:val="single" w:sz="6" w:space="0" w:color="auto"/>
              <w:left w:val="single" w:sz="12"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2</w:t>
            </w:r>
          </w:p>
        </w:tc>
        <w:tc>
          <w:tcPr>
            <w:tcW w:w="542"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3084" w:type="pct"/>
            <w:gridSpan w:val="5"/>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20"/>
                <w:szCs w:val="20"/>
                <w:lang w:eastAsia="en-US"/>
              </w:rPr>
            </w:pPr>
            <w:r w:rsidRPr="00C370C0">
              <w:rPr>
                <w:rFonts w:eastAsiaTheme="minorHAnsi"/>
                <w:color w:val="000000"/>
                <w:sz w:val="20"/>
                <w:szCs w:val="20"/>
                <w:lang w:eastAsia="en-US"/>
              </w:rPr>
              <w:t>Erkélyekre vonatkozó statikai szakvélemény elkészítése és a szükséges intézkedések megtétele</w:t>
            </w:r>
          </w:p>
        </w:tc>
        <w:tc>
          <w:tcPr>
            <w:tcW w:w="1139" w:type="pct"/>
            <w:tcBorders>
              <w:top w:val="single" w:sz="6" w:space="0" w:color="auto"/>
              <w:left w:val="single" w:sz="6" w:space="0" w:color="auto"/>
              <w:bottom w:val="single" w:sz="6"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szorgalmi idő alatt</w:t>
            </w:r>
          </w:p>
        </w:tc>
      </w:tr>
      <w:tr w:rsidR="00C370C0" w:rsidRPr="00C370C0" w:rsidTr="00C370C0">
        <w:trPr>
          <w:trHeight w:val="348"/>
        </w:trPr>
        <w:tc>
          <w:tcPr>
            <w:tcW w:w="235" w:type="pct"/>
            <w:tcBorders>
              <w:top w:val="single" w:sz="6" w:space="0" w:color="auto"/>
              <w:left w:val="single" w:sz="12"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3</w:t>
            </w:r>
          </w:p>
        </w:tc>
        <w:tc>
          <w:tcPr>
            <w:tcW w:w="542"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1692" w:type="pct"/>
            <w:gridSpan w:val="2"/>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20"/>
                <w:szCs w:val="20"/>
                <w:lang w:eastAsia="en-US"/>
              </w:rPr>
            </w:pPr>
            <w:r w:rsidRPr="00C370C0">
              <w:rPr>
                <w:rFonts w:eastAsiaTheme="minorHAnsi"/>
                <w:color w:val="000000"/>
                <w:sz w:val="20"/>
                <w:szCs w:val="20"/>
                <w:lang w:eastAsia="en-US"/>
              </w:rPr>
              <w:t>Ajtók mázolása, 4 csoportszoba és a folyosókon (77 db)</w:t>
            </w:r>
          </w:p>
        </w:tc>
        <w:tc>
          <w:tcPr>
            <w:tcW w:w="689"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343"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18"/>
                <w:szCs w:val="18"/>
                <w:lang w:eastAsia="en-US"/>
              </w:rPr>
            </w:pPr>
          </w:p>
        </w:tc>
        <w:tc>
          <w:tcPr>
            <w:tcW w:w="360"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1139" w:type="pct"/>
            <w:tcBorders>
              <w:top w:val="single" w:sz="6" w:space="0" w:color="auto"/>
              <w:left w:val="single" w:sz="6" w:space="0" w:color="auto"/>
              <w:bottom w:val="single" w:sz="6"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nyári zárás alatt</w:t>
            </w:r>
          </w:p>
        </w:tc>
      </w:tr>
      <w:tr w:rsidR="00C370C0" w:rsidRPr="00C370C0" w:rsidTr="00C370C0">
        <w:trPr>
          <w:trHeight w:val="348"/>
        </w:trPr>
        <w:tc>
          <w:tcPr>
            <w:tcW w:w="235" w:type="pct"/>
            <w:tcBorders>
              <w:top w:val="single" w:sz="6" w:space="0" w:color="auto"/>
              <w:left w:val="single" w:sz="12"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4</w:t>
            </w:r>
          </w:p>
        </w:tc>
        <w:tc>
          <w:tcPr>
            <w:tcW w:w="542"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1216"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20"/>
                <w:szCs w:val="20"/>
                <w:lang w:eastAsia="en-US"/>
              </w:rPr>
            </w:pPr>
            <w:r w:rsidRPr="00C370C0">
              <w:rPr>
                <w:rFonts w:eastAsiaTheme="minorHAnsi"/>
                <w:color w:val="000000"/>
                <w:sz w:val="20"/>
                <w:szCs w:val="20"/>
                <w:lang w:eastAsia="en-US"/>
              </w:rPr>
              <w:t>Udvari világítás kiépítése</w:t>
            </w:r>
          </w:p>
        </w:tc>
        <w:tc>
          <w:tcPr>
            <w:tcW w:w="476"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b/>
                <w:bCs/>
                <w:color w:val="000000"/>
                <w:lang w:eastAsia="en-US"/>
              </w:rPr>
            </w:pPr>
          </w:p>
        </w:tc>
        <w:tc>
          <w:tcPr>
            <w:tcW w:w="689"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343"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18"/>
                <w:szCs w:val="18"/>
                <w:lang w:eastAsia="en-US"/>
              </w:rPr>
            </w:pPr>
          </w:p>
        </w:tc>
        <w:tc>
          <w:tcPr>
            <w:tcW w:w="360"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1139" w:type="pct"/>
            <w:tcBorders>
              <w:top w:val="single" w:sz="6" w:space="0" w:color="auto"/>
              <w:left w:val="single" w:sz="6" w:space="0" w:color="auto"/>
              <w:bottom w:val="single" w:sz="6"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Beruházást igényel nyári zárás alatt</w:t>
            </w:r>
          </w:p>
        </w:tc>
      </w:tr>
      <w:tr w:rsidR="00C370C0" w:rsidRPr="00C370C0" w:rsidTr="00C370C0">
        <w:trPr>
          <w:trHeight w:val="348"/>
        </w:trPr>
        <w:tc>
          <w:tcPr>
            <w:tcW w:w="235" w:type="pct"/>
            <w:tcBorders>
              <w:top w:val="single" w:sz="6" w:space="0" w:color="auto"/>
              <w:left w:val="single" w:sz="12"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5</w:t>
            </w:r>
          </w:p>
        </w:tc>
        <w:tc>
          <w:tcPr>
            <w:tcW w:w="542"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2381" w:type="pct"/>
            <w:gridSpan w:val="3"/>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20"/>
                <w:szCs w:val="20"/>
                <w:lang w:eastAsia="en-US"/>
              </w:rPr>
            </w:pPr>
            <w:r w:rsidRPr="00C370C0">
              <w:rPr>
                <w:rFonts w:eastAsiaTheme="minorHAnsi"/>
                <w:color w:val="000000"/>
                <w:sz w:val="20"/>
                <w:szCs w:val="20"/>
                <w:lang w:eastAsia="en-US"/>
              </w:rPr>
              <w:t>Külső kapuk elektromos zárral történő ellátása, védőkorlát javítása</w:t>
            </w:r>
          </w:p>
        </w:tc>
        <w:tc>
          <w:tcPr>
            <w:tcW w:w="343"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18"/>
                <w:szCs w:val="18"/>
                <w:lang w:eastAsia="en-US"/>
              </w:rPr>
            </w:pPr>
          </w:p>
        </w:tc>
        <w:tc>
          <w:tcPr>
            <w:tcW w:w="360"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1139" w:type="pct"/>
            <w:tcBorders>
              <w:top w:val="single" w:sz="6" w:space="0" w:color="auto"/>
              <w:left w:val="single" w:sz="6" w:space="0" w:color="auto"/>
              <w:bottom w:val="single" w:sz="6"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szorgalmi időben is(</w:t>
            </w:r>
            <w:r w:rsidRPr="00957DA0">
              <w:rPr>
                <w:rFonts w:eastAsiaTheme="minorHAnsi"/>
                <w:b/>
                <w:color w:val="000000"/>
                <w:sz w:val="18"/>
                <w:szCs w:val="18"/>
                <w:lang w:eastAsia="en-US"/>
              </w:rPr>
              <w:t>védőkorlát javítása megtörtént)</w:t>
            </w:r>
          </w:p>
        </w:tc>
      </w:tr>
      <w:tr w:rsidR="00C370C0" w:rsidRPr="00C370C0" w:rsidTr="00C370C0">
        <w:trPr>
          <w:trHeight w:val="348"/>
        </w:trPr>
        <w:tc>
          <w:tcPr>
            <w:tcW w:w="235" w:type="pct"/>
            <w:tcBorders>
              <w:top w:val="single" w:sz="6" w:space="0" w:color="auto"/>
              <w:left w:val="single" w:sz="12"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6</w:t>
            </w:r>
          </w:p>
        </w:tc>
        <w:tc>
          <w:tcPr>
            <w:tcW w:w="542"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1692" w:type="pct"/>
            <w:gridSpan w:val="2"/>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20"/>
                <w:szCs w:val="20"/>
                <w:lang w:eastAsia="en-US"/>
              </w:rPr>
            </w:pPr>
            <w:r w:rsidRPr="00C370C0">
              <w:rPr>
                <w:rFonts w:eastAsiaTheme="minorHAnsi"/>
                <w:color w:val="000000"/>
                <w:sz w:val="20"/>
                <w:szCs w:val="20"/>
                <w:lang w:eastAsia="en-US"/>
              </w:rPr>
              <w:t xml:space="preserve">Magyaros csoport fsz mosdóban falfelület lekezelése </w:t>
            </w:r>
          </w:p>
        </w:tc>
        <w:tc>
          <w:tcPr>
            <w:tcW w:w="689"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343"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18"/>
                <w:szCs w:val="18"/>
                <w:lang w:eastAsia="en-US"/>
              </w:rPr>
            </w:pPr>
          </w:p>
        </w:tc>
        <w:tc>
          <w:tcPr>
            <w:tcW w:w="360"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1139" w:type="pct"/>
            <w:tcBorders>
              <w:top w:val="single" w:sz="6" w:space="0" w:color="auto"/>
              <w:left w:val="single" w:sz="6" w:space="0" w:color="auto"/>
              <w:bottom w:val="single" w:sz="6"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nyári zárás alatt</w:t>
            </w:r>
          </w:p>
        </w:tc>
      </w:tr>
      <w:tr w:rsidR="00C370C0" w:rsidRPr="00C370C0" w:rsidTr="00C370C0">
        <w:trPr>
          <w:trHeight w:val="348"/>
        </w:trPr>
        <w:tc>
          <w:tcPr>
            <w:tcW w:w="235" w:type="pct"/>
            <w:tcBorders>
              <w:top w:val="single" w:sz="6" w:space="0" w:color="auto"/>
              <w:left w:val="single" w:sz="12"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7</w:t>
            </w:r>
          </w:p>
        </w:tc>
        <w:tc>
          <w:tcPr>
            <w:tcW w:w="542"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2723" w:type="pct"/>
            <w:gridSpan w:val="4"/>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20"/>
                <w:szCs w:val="20"/>
                <w:lang w:eastAsia="en-US"/>
              </w:rPr>
            </w:pPr>
            <w:r w:rsidRPr="00C370C0">
              <w:rPr>
                <w:rFonts w:eastAsiaTheme="minorHAnsi"/>
                <w:color w:val="000000"/>
                <w:sz w:val="20"/>
                <w:szCs w:val="20"/>
                <w:lang w:eastAsia="en-US"/>
              </w:rPr>
              <w:t>Fsz konyha szellőző körüli helyreállítása, ablakok takaróléceinek pótlása</w:t>
            </w:r>
          </w:p>
        </w:tc>
        <w:tc>
          <w:tcPr>
            <w:tcW w:w="360"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1139" w:type="pct"/>
            <w:tcBorders>
              <w:top w:val="single" w:sz="6" w:space="0" w:color="auto"/>
              <w:left w:val="single" w:sz="6" w:space="0" w:color="auto"/>
              <w:bottom w:val="single" w:sz="6"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szorgalmi idő alatt</w:t>
            </w:r>
          </w:p>
        </w:tc>
      </w:tr>
      <w:tr w:rsidR="00C370C0" w:rsidRPr="00C370C0" w:rsidTr="00C370C0">
        <w:trPr>
          <w:trHeight w:val="348"/>
        </w:trPr>
        <w:tc>
          <w:tcPr>
            <w:tcW w:w="235" w:type="pct"/>
            <w:tcBorders>
              <w:top w:val="single" w:sz="6" w:space="0" w:color="auto"/>
              <w:left w:val="single" w:sz="12"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8</w:t>
            </w:r>
          </w:p>
        </w:tc>
        <w:tc>
          <w:tcPr>
            <w:tcW w:w="542"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1216"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20"/>
                <w:szCs w:val="20"/>
                <w:lang w:eastAsia="en-US"/>
              </w:rPr>
            </w:pPr>
            <w:r w:rsidRPr="00C370C0">
              <w:rPr>
                <w:rFonts w:eastAsiaTheme="minorHAnsi"/>
                <w:color w:val="000000"/>
                <w:sz w:val="20"/>
                <w:szCs w:val="20"/>
                <w:lang w:eastAsia="en-US"/>
              </w:rPr>
              <w:t>Dajka szoba öltöző ajtajának felújítása</w:t>
            </w:r>
          </w:p>
        </w:tc>
        <w:tc>
          <w:tcPr>
            <w:tcW w:w="476"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b/>
                <w:bCs/>
                <w:color w:val="000000"/>
                <w:lang w:eastAsia="en-US"/>
              </w:rPr>
            </w:pPr>
          </w:p>
        </w:tc>
        <w:tc>
          <w:tcPr>
            <w:tcW w:w="689"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343"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18"/>
                <w:szCs w:val="18"/>
                <w:lang w:eastAsia="en-US"/>
              </w:rPr>
            </w:pPr>
          </w:p>
        </w:tc>
        <w:tc>
          <w:tcPr>
            <w:tcW w:w="360"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1139" w:type="pct"/>
            <w:tcBorders>
              <w:top w:val="single" w:sz="6" w:space="0" w:color="auto"/>
              <w:left w:val="single" w:sz="6" w:space="0" w:color="auto"/>
              <w:bottom w:val="single" w:sz="6"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nyári zárás alatt</w:t>
            </w:r>
          </w:p>
        </w:tc>
      </w:tr>
      <w:tr w:rsidR="00C370C0" w:rsidRPr="00C370C0" w:rsidTr="00C370C0">
        <w:trPr>
          <w:trHeight w:val="348"/>
        </w:trPr>
        <w:tc>
          <w:tcPr>
            <w:tcW w:w="235" w:type="pct"/>
            <w:tcBorders>
              <w:top w:val="single" w:sz="6" w:space="0" w:color="auto"/>
              <w:left w:val="single" w:sz="12"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9</w:t>
            </w:r>
          </w:p>
        </w:tc>
        <w:tc>
          <w:tcPr>
            <w:tcW w:w="542"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1216"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20"/>
                <w:szCs w:val="20"/>
                <w:lang w:eastAsia="en-US"/>
              </w:rPr>
            </w:pPr>
            <w:r w:rsidRPr="00C370C0">
              <w:rPr>
                <w:rFonts w:eastAsiaTheme="minorHAnsi"/>
                <w:color w:val="000000"/>
                <w:sz w:val="20"/>
                <w:szCs w:val="20"/>
                <w:lang w:eastAsia="en-US"/>
              </w:rPr>
              <w:t>Süllyesztett kerti csapok kialakítása</w:t>
            </w:r>
          </w:p>
        </w:tc>
        <w:tc>
          <w:tcPr>
            <w:tcW w:w="476"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b/>
                <w:bCs/>
                <w:color w:val="000000"/>
                <w:lang w:eastAsia="en-US"/>
              </w:rPr>
            </w:pPr>
          </w:p>
        </w:tc>
        <w:tc>
          <w:tcPr>
            <w:tcW w:w="689"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343"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18"/>
                <w:szCs w:val="18"/>
                <w:lang w:eastAsia="en-US"/>
              </w:rPr>
            </w:pPr>
          </w:p>
        </w:tc>
        <w:tc>
          <w:tcPr>
            <w:tcW w:w="360"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1139" w:type="pct"/>
            <w:tcBorders>
              <w:top w:val="single" w:sz="6" w:space="0" w:color="auto"/>
              <w:left w:val="single" w:sz="6" w:space="0" w:color="auto"/>
              <w:bottom w:val="single" w:sz="6"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szorgalmi idő alatt</w:t>
            </w:r>
          </w:p>
        </w:tc>
      </w:tr>
      <w:tr w:rsidR="00C370C0" w:rsidRPr="00C370C0" w:rsidTr="00C370C0">
        <w:trPr>
          <w:trHeight w:val="348"/>
        </w:trPr>
        <w:tc>
          <w:tcPr>
            <w:tcW w:w="235" w:type="pct"/>
            <w:tcBorders>
              <w:top w:val="single" w:sz="6" w:space="0" w:color="auto"/>
              <w:left w:val="single" w:sz="12"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10</w:t>
            </w:r>
          </w:p>
        </w:tc>
        <w:tc>
          <w:tcPr>
            <w:tcW w:w="542"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1216"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20"/>
                <w:szCs w:val="20"/>
                <w:lang w:eastAsia="en-US"/>
              </w:rPr>
            </w:pPr>
            <w:r w:rsidRPr="00C370C0">
              <w:rPr>
                <w:rFonts w:eastAsiaTheme="minorHAnsi"/>
                <w:color w:val="000000"/>
                <w:sz w:val="20"/>
                <w:szCs w:val="20"/>
                <w:lang w:eastAsia="en-US"/>
              </w:rPr>
              <w:t>Titkári szoba burkolatának javítása</w:t>
            </w:r>
          </w:p>
        </w:tc>
        <w:tc>
          <w:tcPr>
            <w:tcW w:w="476"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b/>
                <w:bCs/>
                <w:color w:val="000000"/>
                <w:lang w:eastAsia="en-US"/>
              </w:rPr>
            </w:pPr>
          </w:p>
        </w:tc>
        <w:tc>
          <w:tcPr>
            <w:tcW w:w="689"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343"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18"/>
                <w:szCs w:val="18"/>
                <w:lang w:eastAsia="en-US"/>
              </w:rPr>
            </w:pPr>
          </w:p>
        </w:tc>
        <w:tc>
          <w:tcPr>
            <w:tcW w:w="360"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1139" w:type="pct"/>
            <w:tcBorders>
              <w:top w:val="single" w:sz="6" w:space="0" w:color="auto"/>
              <w:left w:val="single" w:sz="6" w:space="0" w:color="auto"/>
              <w:bottom w:val="single" w:sz="6"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nyári zárás alatt</w:t>
            </w:r>
          </w:p>
        </w:tc>
      </w:tr>
      <w:tr w:rsidR="00C370C0" w:rsidRPr="00C370C0" w:rsidTr="00C370C0">
        <w:trPr>
          <w:trHeight w:val="348"/>
        </w:trPr>
        <w:tc>
          <w:tcPr>
            <w:tcW w:w="235" w:type="pct"/>
            <w:tcBorders>
              <w:top w:val="single" w:sz="6" w:space="0" w:color="auto"/>
              <w:left w:val="single" w:sz="12"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11</w:t>
            </w:r>
          </w:p>
        </w:tc>
        <w:tc>
          <w:tcPr>
            <w:tcW w:w="542"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p>
        </w:tc>
        <w:tc>
          <w:tcPr>
            <w:tcW w:w="2381" w:type="pct"/>
            <w:gridSpan w:val="3"/>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20"/>
                <w:szCs w:val="20"/>
                <w:lang w:eastAsia="en-US"/>
              </w:rPr>
            </w:pPr>
            <w:r w:rsidRPr="00C370C0">
              <w:rPr>
                <w:rFonts w:eastAsiaTheme="minorHAnsi"/>
                <w:color w:val="000000"/>
                <w:sz w:val="20"/>
                <w:szCs w:val="20"/>
                <w:lang w:eastAsia="en-US"/>
              </w:rPr>
              <w:t>Tornaterem, öltöző és nevelőtestületi szoba kialakítása - 500 m2</w:t>
            </w:r>
          </w:p>
        </w:tc>
        <w:tc>
          <w:tcPr>
            <w:tcW w:w="343"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360"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18"/>
                <w:szCs w:val="18"/>
                <w:lang w:eastAsia="en-US"/>
              </w:rPr>
            </w:pPr>
          </w:p>
        </w:tc>
        <w:tc>
          <w:tcPr>
            <w:tcW w:w="1139" w:type="pct"/>
            <w:tcBorders>
              <w:top w:val="single" w:sz="6" w:space="0" w:color="auto"/>
              <w:left w:val="single" w:sz="6" w:space="0" w:color="auto"/>
              <w:bottom w:val="single" w:sz="6"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Beruházást igényel nyári zárás alatt</w:t>
            </w:r>
          </w:p>
        </w:tc>
      </w:tr>
      <w:tr w:rsidR="00C370C0" w:rsidRPr="00C370C0" w:rsidTr="00C370C0">
        <w:trPr>
          <w:trHeight w:val="348"/>
        </w:trPr>
        <w:tc>
          <w:tcPr>
            <w:tcW w:w="235" w:type="pct"/>
            <w:tcBorders>
              <w:top w:val="single" w:sz="6" w:space="0" w:color="auto"/>
              <w:left w:val="single" w:sz="12"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12</w:t>
            </w:r>
          </w:p>
        </w:tc>
        <w:tc>
          <w:tcPr>
            <w:tcW w:w="542"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p>
        </w:tc>
        <w:tc>
          <w:tcPr>
            <w:tcW w:w="2381" w:type="pct"/>
            <w:gridSpan w:val="3"/>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20"/>
                <w:szCs w:val="20"/>
                <w:lang w:eastAsia="en-US"/>
              </w:rPr>
            </w:pPr>
            <w:r w:rsidRPr="00C370C0">
              <w:rPr>
                <w:rFonts w:eastAsiaTheme="minorHAnsi"/>
                <w:color w:val="000000"/>
                <w:sz w:val="20"/>
                <w:szCs w:val="20"/>
                <w:lang w:eastAsia="en-US"/>
              </w:rPr>
              <w:t>Kék és Rózsa csoport udvari játszóeszközök gumiburkolatának cseréje</w:t>
            </w:r>
          </w:p>
        </w:tc>
        <w:tc>
          <w:tcPr>
            <w:tcW w:w="343"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360"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18"/>
                <w:szCs w:val="18"/>
                <w:lang w:eastAsia="en-US"/>
              </w:rPr>
            </w:pPr>
          </w:p>
        </w:tc>
        <w:tc>
          <w:tcPr>
            <w:tcW w:w="1139" w:type="pct"/>
            <w:tcBorders>
              <w:top w:val="single" w:sz="6" w:space="0" w:color="auto"/>
              <w:left w:val="single" w:sz="6" w:space="0" w:color="auto"/>
              <w:bottom w:val="single" w:sz="6"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szorgalmi idő alatt</w:t>
            </w:r>
          </w:p>
        </w:tc>
      </w:tr>
      <w:tr w:rsidR="00C370C0" w:rsidRPr="00C370C0" w:rsidTr="00C370C0">
        <w:trPr>
          <w:trHeight w:val="348"/>
        </w:trPr>
        <w:tc>
          <w:tcPr>
            <w:tcW w:w="235" w:type="pct"/>
            <w:tcBorders>
              <w:top w:val="single" w:sz="6" w:space="0" w:color="auto"/>
              <w:left w:val="single" w:sz="12"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13</w:t>
            </w:r>
          </w:p>
        </w:tc>
        <w:tc>
          <w:tcPr>
            <w:tcW w:w="542"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p>
        </w:tc>
        <w:tc>
          <w:tcPr>
            <w:tcW w:w="1216"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20"/>
                <w:szCs w:val="20"/>
                <w:lang w:eastAsia="en-US"/>
              </w:rPr>
            </w:pPr>
            <w:r w:rsidRPr="00C370C0">
              <w:rPr>
                <w:rFonts w:eastAsiaTheme="minorHAnsi"/>
                <w:color w:val="000000"/>
                <w:sz w:val="20"/>
                <w:szCs w:val="20"/>
                <w:lang w:eastAsia="en-US"/>
              </w:rPr>
              <w:t>Kis faház telepítése</w:t>
            </w:r>
          </w:p>
        </w:tc>
        <w:tc>
          <w:tcPr>
            <w:tcW w:w="476"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b/>
                <w:bCs/>
                <w:color w:val="000000"/>
                <w:lang w:eastAsia="en-US"/>
              </w:rPr>
            </w:pPr>
          </w:p>
        </w:tc>
        <w:tc>
          <w:tcPr>
            <w:tcW w:w="689"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343"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18"/>
                <w:szCs w:val="18"/>
                <w:lang w:eastAsia="en-US"/>
              </w:rPr>
            </w:pPr>
          </w:p>
        </w:tc>
        <w:tc>
          <w:tcPr>
            <w:tcW w:w="360"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18"/>
                <w:szCs w:val="18"/>
                <w:lang w:eastAsia="en-US"/>
              </w:rPr>
            </w:pPr>
          </w:p>
        </w:tc>
        <w:tc>
          <w:tcPr>
            <w:tcW w:w="1139" w:type="pct"/>
            <w:tcBorders>
              <w:top w:val="single" w:sz="6" w:space="0" w:color="auto"/>
              <w:left w:val="single" w:sz="6" w:space="0" w:color="auto"/>
              <w:bottom w:val="single" w:sz="6"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Beruházást igényel szorgalmi idő alatt</w:t>
            </w:r>
          </w:p>
        </w:tc>
      </w:tr>
      <w:tr w:rsidR="00C370C0" w:rsidRPr="00C370C0" w:rsidTr="00C370C0">
        <w:trPr>
          <w:trHeight w:val="348"/>
        </w:trPr>
        <w:tc>
          <w:tcPr>
            <w:tcW w:w="235" w:type="pct"/>
            <w:tcBorders>
              <w:top w:val="single" w:sz="6" w:space="0" w:color="auto"/>
              <w:left w:val="single" w:sz="12"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14</w:t>
            </w:r>
          </w:p>
        </w:tc>
        <w:tc>
          <w:tcPr>
            <w:tcW w:w="542"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p>
        </w:tc>
        <w:tc>
          <w:tcPr>
            <w:tcW w:w="2723" w:type="pct"/>
            <w:gridSpan w:val="4"/>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20"/>
                <w:szCs w:val="20"/>
                <w:lang w:eastAsia="en-US"/>
              </w:rPr>
            </w:pPr>
            <w:r w:rsidRPr="00C370C0">
              <w:rPr>
                <w:rFonts w:eastAsiaTheme="minorHAnsi"/>
                <w:color w:val="000000"/>
                <w:sz w:val="20"/>
                <w:szCs w:val="20"/>
                <w:lang w:eastAsia="en-US"/>
              </w:rPr>
              <w:t>Teljes tetőszerkezet felújítása, erkélyek megerősítése és a homlokzat felújítása</w:t>
            </w:r>
          </w:p>
        </w:tc>
        <w:tc>
          <w:tcPr>
            <w:tcW w:w="360"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18"/>
                <w:szCs w:val="18"/>
                <w:lang w:eastAsia="en-US"/>
              </w:rPr>
            </w:pPr>
          </w:p>
        </w:tc>
        <w:tc>
          <w:tcPr>
            <w:tcW w:w="1139" w:type="pct"/>
            <w:tcBorders>
              <w:top w:val="single" w:sz="6" w:space="0" w:color="auto"/>
              <w:left w:val="single" w:sz="6" w:space="0" w:color="auto"/>
              <w:bottom w:val="single" w:sz="6"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Beruházást igényel nyári zárás alatt</w:t>
            </w:r>
          </w:p>
        </w:tc>
      </w:tr>
      <w:tr w:rsidR="00C370C0" w:rsidRPr="00C370C0" w:rsidTr="00C370C0">
        <w:trPr>
          <w:trHeight w:val="348"/>
        </w:trPr>
        <w:tc>
          <w:tcPr>
            <w:tcW w:w="235" w:type="pct"/>
            <w:tcBorders>
              <w:top w:val="single" w:sz="6" w:space="0" w:color="auto"/>
              <w:left w:val="single" w:sz="12"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15</w:t>
            </w:r>
          </w:p>
        </w:tc>
        <w:tc>
          <w:tcPr>
            <w:tcW w:w="542"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p>
        </w:tc>
        <w:tc>
          <w:tcPr>
            <w:tcW w:w="3084" w:type="pct"/>
            <w:gridSpan w:val="5"/>
            <w:tcBorders>
              <w:top w:val="single" w:sz="6" w:space="0" w:color="auto"/>
              <w:left w:val="single" w:sz="6" w:space="0" w:color="auto"/>
              <w:bottom w:val="single" w:sz="6" w:space="0" w:color="auto"/>
              <w:right w:val="single" w:sz="6" w:space="0" w:color="auto"/>
            </w:tcBorders>
          </w:tcPr>
          <w:p w:rsidR="00C370C0" w:rsidRPr="00957DA0" w:rsidRDefault="00C370C0" w:rsidP="00C370C0">
            <w:pPr>
              <w:autoSpaceDE w:val="0"/>
              <w:autoSpaceDN w:val="0"/>
              <w:adjustRightInd w:val="0"/>
              <w:rPr>
                <w:rFonts w:eastAsiaTheme="minorHAnsi"/>
                <w:sz w:val="20"/>
                <w:szCs w:val="20"/>
                <w:lang w:eastAsia="en-US"/>
              </w:rPr>
            </w:pPr>
            <w:r w:rsidRPr="00957DA0">
              <w:rPr>
                <w:rFonts w:eastAsiaTheme="minorHAnsi"/>
                <w:sz w:val="20"/>
                <w:szCs w:val="20"/>
                <w:lang w:eastAsia="en-US"/>
              </w:rPr>
              <w:t>Nagy esőzések miatti májusi illetve szeptemberi beázások, penészedés faljavítások (többször is kértük, de nem valósult meg! Egészségre káros penészedés miatt fontos lenne mihamarabb)</w:t>
            </w:r>
          </w:p>
        </w:tc>
        <w:tc>
          <w:tcPr>
            <w:tcW w:w="1139" w:type="pct"/>
            <w:tcBorders>
              <w:top w:val="single" w:sz="6" w:space="0" w:color="auto"/>
              <w:left w:val="single" w:sz="6" w:space="0" w:color="auto"/>
              <w:bottom w:val="single" w:sz="6"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 xml:space="preserve">szorgalmi időben </w:t>
            </w:r>
          </w:p>
        </w:tc>
      </w:tr>
      <w:tr w:rsidR="00C370C0" w:rsidRPr="00C370C0" w:rsidTr="00C370C0">
        <w:trPr>
          <w:trHeight w:val="348"/>
        </w:trPr>
        <w:tc>
          <w:tcPr>
            <w:tcW w:w="235" w:type="pct"/>
            <w:tcBorders>
              <w:top w:val="single" w:sz="6" w:space="0" w:color="auto"/>
              <w:left w:val="single" w:sz="12"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r w:rsidRPr="00C370C0">
              <w:rPr>
                <w:rFonts w:eastAsiaTheme="minorHAnsi"/>
                <w:color w:val="000000"/>
                <w:sz w:val="18"/>
                <w:szCs w:val="18"/>
                <w:lang w:eastAsia="en-US"/>
              </w:rPr>
              <w:t>16</w:t>
            </w:r>
          </w:p>
        </w:tc>
        <w:tc>
          <w:tcPr>
            <w:tcW w:w="542"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p>
        </w:tc>
        <w:tc>
          <w:tcPr>
            <w:tcW w:w="1216"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20"/>
                <w:szCs w:val="20"/>
                <w:lang w:eastAsia="en-US"/>
              </w:rPr>
            </w:pPr>
          </w:p>
        </w:tc>
        <w:tc>
          <w:tcPr>
            <w:tcW w:w="476"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center"/>
              <w:rPr>
                <w:rFonts w:eastAsiaTheme="minorHAnsi"/>
                <w:b/>
                <w:bCs/>
                <w:color w:val="000000"/>
                <w:lang w:eastAsia="en-US"/>
              </w:rPr>
            </w:pPr>
          </w:p>
        </w:tc>
        <w:tc>
          <w:tcPr>
            <w:tcW w:w="689"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343"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360" w:type="pct"/>
            <w:tcBorders>
              <w:top w:val="single" w:sz="6" w:space="0" w:color="auto"/>
              <w:left w:val="single" w:sz="6" w:space="0" w:color="auto"/>
              <w:bottom w:val="single" w:sz="6"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18"/>
                <w:szCs w:val="18"/>
                <w:lang w:eastAsia="en-US"/>
              </w:rPr>
            </w:pPr>
          </w:p>
        </w:tc>
        <w:tc>
          <w:tcPr>
            <w:tcW w:w="1139" w:type="pct"/>
            <w:tcBorders>
              <w:top w:val="single" w:sz="6" w:space="0" w:color="auto"/>
              <w:left w:val="single" w:sz="6" w:space="0" w:color="auto"/>
              <w:bottom w:val="single" w:sz="6"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p>
        </w:tc>
      </w:tr>
      <w:tr w:rsidR="00C370C0" w:rsidRPr="00C370C0" w:rsidTr="00C370C0">
        <w:trPr>
          <w:trHeight w:val="283"/>
        </w:trPr>
        <w:tc>
          <w:tcPr>
            <w:tcW w:w="235" w:type="pct"/>
            <w:tcBorders>
              <w:top w:val="single" w:sz="12" w:space="0" w:color="auto"/>
              <w:left w:val="single" w:sz="12" w:space="0" w:color="auto"/>
              <w:bottom w:val="single" w:sz="12"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p>
        </w:tc>
        <w:tc>
          <w:tcPr>
            <w:tcW w:w="542" w:type="pct"/>
            <w:tcBorders>
              <w:top w:val="single" w:sz="12" w:space="0" w:color="auto"/>
              <w:left w:val="single" w:sz="6" w:space="0" w:color="auto"/>
              <w:bottom w:val="single" w:sz="12"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p>
        </w:tc>
        <w:tc>
          <w:tcPr>
            <w:tcW w:w="1216" w:type="pct"/>
            <w:tcBorders>
              <w:top w:val="single" w:sz="12" w:space="0" w:color="auto"/>
              <w:left w:val="single" w:sz="12" w:space="0" w:color="auto"/>
              <w:bottom w:val="single" w:sz="12" w:space="0" w:color="auto"/>
              <w:right w:val="single" w:sz="12" w:space="0" w:color="auto"/>
            </w:tcBorders>
            <w:shd w:val="solid" w:color="99CCFF" w:fill="auto"/>
          </w:tcPr>
          <w:p w:rsidR="00C370C0" w:rsidRPr="00C370C0" w:rsidRDefault="00C370C0" w:rsidP="00C370C0">
            <w:pPr>
              <w:autoSpaceDE w:val="0"/>
              <w:autoSpaceDN w:val="0"/>
              <w:adjustRightInd w:val="0"/>
              <w:rPr>
                <w:rFonts w:eastAsiaTheme="minorHAnsi"/>
                <w:color w:val="000000"/>
                <w:sz w:val="20"/>
                <w:szCs w:val="20"/>
                <w:lang w:eastAsia="en-US"/>
              </w:rPr>
            </w:pPr>
            <w:r w:rsidRPr="00C370C0">
              <w:rPr>
                <w:rFonts w:eastAsiaTheme="minorHAnsi"/>
                <w:color w:val="000000"/>
                <w:sz w:val="20"/>
                <w:szCs w:val="20"/>
                <w:lang w:eastAsia="en-US"/>
              </w:rPr>
              <w:t>Karbantartás felmérés nettó költsége:</w:t>
            </w:r>
          </w:p>
        </w:tc>
        <w:tc>
          <w:tcPr>
            <w:tcW w:w="476" w:type="pct"/>
            <w:tcBorders>
              <w:top w:val="single" w:sz="12" w:space="0" w:color="auto"/>
              <w:left w:val="single" w:sz="12" w:space="0" w:color="auto"/>
              <w:bottom w:val="single" w:sz="12" w:space="0" w:color="auto"/>
              <w:right w:val="single" w:sz="6" w:space="0" w:color="auto"/>
            </w:tcBorders>
          </w:tcPr>
          <w:p w:rsidR="00C370C0" w:rsidRPr="00C370C0" w:rsidRDefault="00C370C0" w:rsidP="00C370C0">
            <w:pPr>
              <w:autoSpaceDE w:val="0"/>
              <w:autoSpaceDN w:val="0"/>
              <w:adjustRightInd w:val="0"/>
              <w:jc w:val="center"/>
              <w:rPr>
                <w:rFonts w:eastAsiaTheme="minorHAnsi"/>
                <w:b/>
                <w:bCs/>
                <w:color w:val="000000"/>
                <w:sz w:val="28"/>
                <w:szCs w:val="28"/>
                <w:lang w:eastAsia="en-US"/>
              </w:rPr>
            </w:pPr>
          </w:p>
        </w:tc>
        <w:tc>
          <w:tcPr>
            <w:tcW w:w="689" w:type="pct"/>
            <w:tcBorders>
              <w:top w:val="single" w:sz="12" w:space="0" w:color="auto"/>
              <w:left w:val="single" w:sz="6" w:space="0" w:color="auto"/>
              <w:bottom w:val="single" w:sz="12" w:space="0" w:color="auto"/>
              <w:right w:val="single" w:sz="6" w:space="0" w:color="auto"/>
            </w:tcBorders>
          </w:tcPr>
          <w:p w:rsidR="00C370C0" w:rsidRPr="00C370C0" w:rsidRDefault="00C370C0" w:rsidP="00C370C0">
            <w:pPr>
              <w:autoSpaceDE w:val="0"/>
              <w:autoSpaceDN w:val="0"/>
              <w:adjustRightInd w:val="0"/>
              <w:jc w:val="right"/>
              <w:rPr>
                <w:rFonts w:eastAsiaTheme="minorHAnsi"/>
                <w:b/>
                <w:bCs/>
                <w:color w:val="000000"/>
                <w:lang w:eastAsia="en-US"/>
              </w:rPr>
            </w:pPr>
            <w:r w:rsidRPr="00C370C0">
              <w:rPr>
                <w:rFonts w:eastAsiaTheme="minorHAnsi"/>
                <w:b/>
                <w:bCs/>
                <w:color w:val="000000"/>
                <w:lang w:eastAsia="en-US"/>
              </w:rPr>
              <w:t>0</w:t>
            </w:r>
          </w:p>
        </w:tc>
        <w:tc>
          <w:tcPr>
            <w:tcW w:w="343" w:type="pct"/>
            <w:tcBorders>
              <w:top w:val="single" w:sz="12" w:space="0" w:color="auto"/>
              <w:left w:val="single" w:sz="6" w:space="0" w:color="auto"/>
              <w:bottom w:val="single" w:sz="12" w:space="0" w:color="auto"/>
              <w:right w:val="single" w:sz="6" w:space="0" w:color="auto"/>
            </w:tcBorders>
          </w:tcPr>
          <w:p w:rsidR="00C370C0" w:rsidRPr="00C370C0" w:rsidRDefault="00C370C0" w:rsidP="00C370C0">
            <w:pPr>
              <w:autoSpaceDE w:val="0"/>
              <w:autoSpaceDN w:val="0"/>
              <w:adjustRightInd w:val="0"/>
              <w:jc w:val="right"/>
              <w:rPr>
                <w:rFonts w:eastAsiaTheme="minorHAnsi"/>
                <w:b/>
                <w:bCs/>
                <w:color w:val="000000"/>
                <w:lang w:eastAsia="en-US"/>
              </w:rPr>
            </w:pPr>
            <w:r w:rsidRPr="00C370C0">
              <w:rPr>
                <w:rFonts w:eastAsiaTheme="minorHAnsi"/>
                <w:b/>
                <w:bCs/>
                <w:color w:val="000000"/>
                <w:lang w:eastAsia="en-US"/>
              </w:rPr>
              <w:t>0</w:t>
            </w:r>
          </w:p>
        </w:tc>
        <w:tc>
          <w:tcPr>
            <w:tcW w:w="360" w:type="pct"/>
            <w:tcBorders>
              <w:top w:val="single" w:sz="12" w:space="0" w:color="auto"/>
              <w:left w:val="single" w:sz="6" w:space="0" w:color="auto"/>
              <w:bottom w:val="single" w:sz="12" w:space="0" w:color="auto"/>
              <w:right w:val="single" w:sz="6" w:space="0" w:color="auto"/>
            </w:tcBorders>
          </w:tcPr>
          <w:p w:rsidR="00C370C0" w:rsidRPr="00C370C0" w:rsidRDefault="00C370C0" w:rsidP="00C370C0">
            <w:pPr>
              <w:autoSpaceDE w:val="0"/>
              <w:autoSpaceDN w:val="0"/>
              <w:adjustRightInd w:val="0"/>
              <w:jc w:val="right"/>
              <w:rPr>
                <w:rFonts w:eastAsiaTheme="minorHAnsi"/>
                <w:b/>
                <w:bCs/>
                <w:color w:val="000000"/>
                <w:lang w:eastAsia="en-US"/>
              </w:rPr>
            </w:pPr>
          </w:p>
        </w:tc>
        <w:tc>
          <w:tcPr>
            <w:tcW w:w="1139" w:type="pct"/>
            <w:tcBorders>
              <w:top w:val="single" w:sz="12" w:space="0" w:color="auto"/>
              <w:left w:val="single" w:sz="6" w:space="0" w:color="auto"/>
              <w:bottom w:val="single" w:sz="12" w:space="0" w:color="auto"/>
              <w:right w:val="single" w:sz="12" w:space="0" w:color="auto"/>
            </w:tcBorders>
          </w:tcPr>
          <w:p w:rsidR="00C370C0" w:rsidRPr="00C370C0" w:rsidRDefault="00C370C0" w:rsidP="00C370C0">
            <w:pPr>
              <w:autoSpaceDE w:val="0"/>
              <w:autoSpaceDN w:val="0"/>
              <w:adjustRightInd w:val="0"/>
              <w:rPr>
                <w:rFonts w:eastAsiaTheme="minorHAnsi"/>
                <w:color w:val="000000"/>
                <w:sz w:val="18"/>
                <w:szCs w:val="18"/>
                <w:lang w:eastAsia="en-US"/>
              </w:rPr>
            </w:pPr>
          </w:p>
        </w:tc>
      </w:tr>
      <w:tr w:rsidR="00C370C0" w:rsidRPr="00C370C0" w:rsidTr="00C370C0">
        <w:trPr>
          <w:trHeight w:val="283"/>
        </w:trPr>
        <w:tc>
          <w:tcPr>
            <w:tcW w:w="235" w:type="pct"/>
            <w:tcBorders>
              <w:top w:val="single" w:sz="12" w:space="0" w:color="auto"/>
              <w:left w:val="single" w:sz="12" w:space="0" w:color="auto"/>
              <w:bottom w:val="single" w:sz="12" w:space="0" w:color="auto"/>
              <w:right w:val="single" w:sz="6"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p>
        </w:tc>
        <w:tc>
          <w:tcPr>
            <w:tcW w:w="542" w:type="pct"/>
            <w:tcBorders>
              <w:top w:val="single" w:sz="12" w:space="0" w:color="auto"/>
              <w:left w:val="single" w:sz="6" w:space="0" w:color="auto"/>
              <w:bottom w:val="single" w:sz="12" w:space="0" w:color="auto"/>
              <w:right w:val="single" w:sz="12" w:space="0" w:color="auto"/>
            </w:tcBorders>
          </w:tcPr>
          <w:p w:rsidR="00C370C0" w:rsidRPr="00C370C0" w:rsidRDefault="00C370C0" w:rsidP="00C370C0">
            <w:pPr>
              <w:autoSpaceDE w:val="0"/>
              <w:autoSpaceDN w:val="0"/>
              <w:adjustRightInd w:val="0"/>
              <w:jc w:val="center"/>
              <w:rPr>
                <w:rFonts w:eastAsiaTheme="minorHAnsi"/>
                <w:color w:val="000000"/>
                <w:sz w:val="18"/>
                <w:szCs w:val="18"/>
                <w:lang w:eastAsia="en-US"/>
              </w:rPr>
            </w:pPr>
          </w:p>
        </w:tc>
        <w:tc>
          <w:tcPr>
            <w:tcW w:w="1216" w:type="pct"/>
            <w:tcBorders>
              <w:top w:val="single" w:sz="12" w:space="0" w:color="auto"/>
              <w:left w:val="single" w:sz="12" w:space="0" w:color="auto"/>
              <w:bottom w:val="single" w:sz="12" w:space="0" w:color="auto"/>
              <w:right w:val="single" w:sz="12" w:space="0" w:color="auto"/>
            </w:tcBorders>
            <w:shd w:val="solid" w:color="00FF00" w:fill="auto"/>
          </w:tcPr>
          <w:p w:rsidR="00C370C0" w:rsidRPr="00C370C0" w:rsidRDefault="00C370C0" w:rsidP="00C370C0">
            <w:pPr>
              <w:autoSpaceDE w:val="0"/>
              <w:autoSpaceDN w:val="0"/>
              <w:adjustRightInd w:val="0"/>
              <w:rPr>
                <w:rFonts w:eastAsiaTheme="minorHAnsi"/>
                <w:color w:val="000000"/>
                <w:sz w:val="20"/>
                <w:szCs w:val="20"/>
                <w:lang w:eastAsia="en-US"/>
              </w:rPr>
            </w:pPr>
            <w:r w:rsidRPr="00C370C0">
              <w:rPr>
                <w:rFonts w:eastAsiaTheme="minorHAnsi"/>
                <w:color w:val="000000"/>
                <w:sz w:val="20"/>
                <w:szCs w:val="20"/>
                <w:lang w:eastAsia="en-US"/>
              </w:rPr>
              <w:t>Rendelkezésre álló nettó összeg:</w:t>
            </w:r>
          </w:p>
        </w:tc>
        <w:tc>
          <w:tcPr>
            <w:tcW w:w="476" w:type="pct"/>
            <w:tcBorders>
              <w:top w:val="single" w:sz="12" w:space="0" w:color="auto"/>
              <w:left w:val="single" w:sz="12" w:space="0" w:color="auto"/>
              <w:bottom w:val="single" w:sz="12" w:space="0" w:color="auto"/>
              <w:right w:val="single" w:sz="6" w:space="0" w:color="auto"/>
            </w:tcBorders>
          </w:tcPr>
          <w:p w:rsidR="00C370C0" w:rsidRPr="00C370C0" w:rsidRDefault="00C370C0" w:rsidP="00C370C0">
            <w:pPr>
              <w:autoSpaceDE w:val="0"/>
              <w:autoSpaceDN w:val="0"/>
              <w:adjustRightInd w:val="0"/>
              <w:jc w:val="center"/>
              <w:rPr>
                <w:rFonts w:eastAsiaTheme="minorHAnsi"/>
                <w:b/>
                <w:bCs/>
                <w:color w:val="000000"/>
                <w:sz w:val="28"/>
                <w:szCs w:val="28"/>
                <w:lang w:eastAsia="en-US"/>
              </w:rPr>
            </w:pPr>
          </w:p>
        </w:tc>
        <w:tc>
          <w:tcPr>
            <w:tcW w:w="689" w:type="pct"/>
            <w:tcBorders>
              <w:top w:val="single" w:sz="12" w:space="0" w:color="auto"/>
              <w:left w:val="single" w:sz="6" w:space="0" w:color="auto"/>
              <w:bottom w:val="single" w:sz="12" w:space="0" w:color="auto"/>
              <w:right w:val="single" w:sz="6" w:space="0" w:color="auto"/>
            </w:tcBorders>
            <w:shd w:val="solid" w:color="339966" w:fill="auto"/>
          </w:tcPr>
          <w:p w:rsidR="00C370C0" w:rsidRPr="00C370C0" w:rsidRDefault="00C370C0" w:rsidP="00C370C0">
            <w:pPr>
              <w:autoSpaceDE w:val="0"/>
              <w:autoSpaceDN w:val="0"/>
              <w:adjustRightInd w:val="0"/>
              <w:jc w:val="right"/>
              <w:rPr>
                <w:rFonts w:eastAsiaTheme="minorHAnsi"/>
                <w:b/>
                <w:bCs/>
                <w:color w:val="000000"/>
                <w:lang w:eastAsia="en-US"/>
              </w:rPr>
            </w:pPr>
            <w:r w:rsidRPr="00C370C0">
              <w:rPr>
                <w:rFonts w:eastAsiaTheme="minorHAnsi"/>
                <w:b/>
                <w:bCs/>
                <w:color w:val="000000"/>
                <w:lang w:eastAsia="en-US"/>
              </w:rPr>
              <w:t>0</w:t>
            </w:r>
          </w:p>
        </w:tc>
        <w:tc>
          <w:tcPr>
            <w:tcW w:w="343" w:type="pct"/>
            <w:tcBorders>
              <w:top w:val="single" w:sz="12" w:space="0" w:color="auto"/>
              <w:left w:val="single" w:sz="6" w:space="0" w:color="auto"/>
              <w:bottom w:val="single" w:sz="12" w:space="0" w:color="auto"/>
              <w:right w:val="single" w:sz="6" w:space="0" w:color="auto"/>
            </w:tcBorders>
          </w:tcPr>
          <w:p w:rsidR="00C370C0" w:rsidRPr="00C370C0" w:rsidRDefault="00C370C0" w:rsidP="00C370C0">
            <w:pPr>
              <w:autoSpaceDE w:val="0"/>
              <w:autoSpaceDN w:val="0"/>
              <w:adjustRightInd w:val="0"/>
              <w:jc w:val="right"/>
              <w:rPr>
                <w:rFonts w:eastAsiaTheme="minorHAnsi"/>
                <w:color w:val="000000"/>
                <w:sz w:val="18"/>
                <w:szCs w:val="18"/>
                <w:lang w:eastAsia="en-US"/>
              </w:rPr>
            </w:pPr>
          </w:p>
        </w:tc>
        <w:tc>
          <w:tcPr>
            <w:tcW w:w="360" w:type="pct"/>
            <w:tcBorders>
              <w:top w:val="single" w:sz="12" w:space="0" w:color="auto"/>
              <w:left w:val="single" w:sz="6" w:space="0" w:color="auto"/>
              <w:bottom w:val="single" w:sz="12" w:space="0" w:color="auto"/>
              <w:right w:val="single" w:sz="6" w:space="0" w:color="auto"/>
            </w:tcBorders>
          </w:tcPr>
          <w:p w:rsidR="00C370C0" w:rsidRPr="00C370C0" w:rsidRDefault="00C370C0" w:rsidP="00C370C0">
            <w:pPr>
              <w:autoSpaceDE w:val="0"/>
              <w:autoSpaceDN w:val="0"/>
              <w:adjustRightInd w:val="0"/>
              <w:rPr>
                <w:rFonts w:eastAsiaTheme="minorHAnsi"/>
                <w:color w:val="000000"/>
                <w:sz w:val="18"/>
                <w:szCs w:val="18"/>
                <w:lang w:eastAsia="en-US"/>
              </w:rPr>
            </w:pPr>
          </w:p>
        </w:tc>
        <w:tc>
          <w:tcPr>
            <w:tcW w:w="1139" w:type="pct"/>
            <w:tcBorders>
              <w:top w:val="single" w:sz="12" w:space="0" w:color="auto"/>
              <w:left w:val="single" w:sz="6" w:space="0" w:color="auto"/>
              <w:bottom w:val="single" w:sz="12" w:space="0" w:color="auto"/>
              <w:right w:val="single" w:sz="12" w:space="0" w:color="auto"/>
            </w:tcBorders>
          </w:tcPr>
          <w:p w:rsidR="00C370C0" w:rsidRPr="00C370C0" w:rsidRDefault="00C370C0" w:rsidP="00C370C0">
            <w:pPr>
              <w:autoSpaceDE w:val="0"/>
              <w:autoSpaceDN w:val="0"/>
              <w:adjustRightInd w:val="0"/>
              <w:rPr>
                <w:rFonts w:eastAsiaTheme="minorHAnsi"/>
                <w:color w:val="000000"/>
                <w:sz w:val="18"/>
                <w:szCs w:val="18"/>
                <w:lang w:eastAsia="en-US"/>
              </w:rPr>
            </w:pPr>
          </w:p>
        </w:tc>
      </w:tr>
    </w:tbl>
    <w:p w:rsidR="00021113" w:rsidRDefault="00021113" w:rsidP="00021113">
      <w:pPr>
        <w:jc w:val="both"/>
        <w:rPr>
          <w:b/>
          <w:bCs/>
          <w:i/>
          <w:iCs/>
          <w:sz w:val="18"/>
          <w:szCs w:val="18"/>
        </w:rPr>
      </w:pPr>
    </w:p>
    <w:p w:rsidR="00C370C0" w:rsidRDefault="00C370C0" w:rsidP="00021113">
      <w:pPr>
        <w:widowControl w:val="0"/>
        <w:adjustRightInd w:val="0"/>
        <w:jc w:val="both"/>
        <w:textAlignment w:val="baseline"/>
        <w:rPr>
          <w:sz w:val="18"/>
          <w:szCs w:val="18"/>
        </w:rPr>
      </w:pPr>
    </w:p>
    <w:p w:rsidR="00C370C0" w:rsidRDefault="00C370C0" w:rsidP="00021113">
      <w:pPr>
        <w:widowControl w:val="0"/>
        <w:adjustRightInd w:val="0"/>
        <w:jc w:val="both"/>
        <w:textAlignment w:val="baseline"/>
        <w:rPr>
          <w:sz w:val="18"/>
          <w:szCs w:val="18"/>
        </w:rPr>
      </w:pPr>
    </w:p>
    <w:p w:rsidR="00C370C0" w:rsidRDefault="00C370C0" w:rsidP="00021113">
      <w:pPr>
        <w:widowControl w:val="0"/>
        <w:adjustRightInd w:val="0"/>
        <w:jc w:val="both"/>
        <w:textAlignment w:val="baseline"/>
        <w:rPr>
          <w:sz w:val="18"/>
          <w:szCs w:val="18"/>
        </w:rPr>
      </w:pPr>
    </w:p>
    <w:p w:rsidR="00021113" w:rsidRPr="00DF7B44" w:rsidRDefault="00021113" w:rsidP="00021113">
      <w:pPr>
        <w:widowControl w:val="0"/>
        <w:adjustRightInd w:val="0"/>
        <w:jc w:val="both"/>
        <w:textAlignment w:val="baseline"/>
        <w:rPr>
          <w:sz w:val="18"/>
          <w:szCs w:val="18"/>
        </w:rPr>
      </w:pPr>
      <w:r w:rsidRPr="00DF7B44">
        <w:rPr>
          <w:sz w:val="18"/>
          <w:szCs w:val="18"/>
        </w:rPr>
        <w:t xml:space="preserve">1) A Kék, Rózsa csoport udvari játszóeszközök gumiburkolatának cseréje, amely megsüllyedt és a kiálló és felpúposodott részei nagyon balesetveszélyesek. </w:t>
      </w:r>
    </w:p>
    <w:p w:rsidR="00021113" w:rsidRPr="00DF7B44" w:rsidRDefault="00021113" w:rsidP="00021113">
      <w:pPr>
        <w:jc w:val="both"/>
        <w:rPr>
          <w:bCs/>
          <w:i/>
          <w:iCs/>
          <w:sz w:val="18"/>
          <w:szCs w:val="18"/>
        </w:rPr>
      </w:pPr>
    </w:p>
    <w:p w:rsidR="00021113" w:rsidRPr="00DF7B44" w:rsidRDefault="00021113" w:rsidP="00021113">
      <w:pPr>
        <w:widowControl w:val="0"/>
        <w:adjustRightInd w:val="0"/>
        <w:jc w:val="both"/>
        <w:textAlignment w:val="baseline"/>
        <w:rPr>
          <w:sz w:val="18"/>
          <w:szCs w:val="18"/>
        </w:rPr>
      </w:pPr>
      <w:r w:rsidRPr="00DF7B44">
        <w:rPr>
          <w:sz w:val="18"/>
          <w:szCs w:val="18"/>
        </w:rPr>
        <w:t>2) Játszó szerkezetek felülvizsgálata és karbantartásuk a csoportszobákban és az udvaron is.</w:t>
      </w:r>
    </w:p>
    <w:p w:rsidR="00021113" w:rsidRPr="00DF7B44" w:rsidRDefault="00021113" w:rsidP="00021113">
      <w:pPr>
        <w:widowControl w:val="0"/>
        <w:adjustRightInd w:val="0"/>
        <w:jc w:val="both"/>
        <w:textAlignment w:val="baseline"/>
        <w:rPr>
          <w:sz w:val="18"/>
          <w:szCs w:val="18"/>
        </w:rPr>
      </w:pPr>
      <w:r w:rsidRPr="00DF7B44">
        <w:rPr>
          <w:sz w:val="18"/>
          <w:szCs w:val="18"/>
        </w:rPr>
        <w:t xml:space="preserve">3) Tető, csatorna, liftek, kazánok karbantartása, tűzoltó készülékek. Az </w:t>
      </w:r>
      <w:r w:rsidRPr="00DF7B44">
        <w:rPr>
          <w:i/>
          <w:sz w:val="18"/>
          <w:szCs w:val="18"/>
        </w:rPr>
        <w:t>ereszcsatorna</w:t>
      </w:r>
      <w:r w:rsidRPr="00DF7B44">
        <w:rPr>
          <w:sz w:val="18"/>
          <w:szCs w:val="18"/>
        </w:rPr>
        <w:t xml:space="preserve"> tisztítása mely nagyon fontos lenne, mert esőzések idején már a homlokzat ázik az eldugult csatornák miatt és évek óta nem került sor a kitisztítására. </w:t>
      </w:r>
    </w:p>
    <w:p w:rsidR="00021113" w:rsidRPr="00DF7B44" w:rsidRDefault="00021113" w:rsidP="00021113">
      <w:pPr>
        <w:widowControl w:val="0"/>
        <w:adjustRightInd w:val="0"/>
        <w:jc w:val="both"/>
        <w:textAlignment w:val="baseline"/>
        <w:rPr>
          <w:sz w:val="18"/>
          <w:szCs w:val="18"/>
        </w:rPr>
      </w:pPr>
      <w:r w:rsidRPr="00DF7B44">
        <w:rPr>
          <w:sz w:val="18"/>
          <w:szCs w:val="18"/>
        </w:rPr>
        <w:t xml:space="preserve">4) Árnyékolás megoldásának elkezdése. A terasz és homokozó fölé az UV sugárzás miatt fontos lenne. Az eddig beszerzett könnyűszerkezetes, mozgatható napellenzők a szelet nem bírják, eltörnek. </w:t>
      </w:r>
    </w:p>
    <w:p w:rsidR="00021113" w:rsidRPr="00DF7B44" w:rsidRDefault="00021113" w:rsidP="00021113">
      <w:pPr>
        <w:widowControl w:val="0"/>
        <w:adjustRightInd w:val="0"/>
        <w:jc w:val="both"/>
        <w:textAlignment w:val="baseline"/>
        <w:rPr>
          <w:sz w:val="18"/>
          <w:szCs w:val="18"/>
        </w:rPr>
      </w:pPr>
    </w:p>
    <w:p w:rsidR="00021113" w:rsidRPr="00DF7B44" w:rsidRDefault="00021113" w:rsidP="00021113">
      <w:pPr>
        <w:widowControl w:val="0"/>
        <w:adjustRightInd w:val="0"/>
        <w:jc w:val="both"/>
        <w:textAlignment w:val="baseline"/>
        <w:rPr>
          <w:sz w:val="18"/>
          <w:szCs w:val="18"/>
        </w:rPr>
      </w:pPr>
      <w:r w:rsidRPr="00DF7B44">
        <w:rPr>
          <w:sz w:val="18"/>
          <w:szCs w:val="18"/>
        </w:rPr>
        <w:t>5) Süllyesztett kerti csapok kialakítása a jelenlegi földfelszín feletti csapok helyett, balesetveszély miatt.</w:t>
      </w:r>
    </w:p>
    <w:p w:rsidR="00021113" w:rsidRPr="00DF7B44" w:rsidRDefault="00021113" w:rsidP="00021113">
      <w:pPr>
        <w:widowControl w:val="0"/>
        <w:adjustRightInd w:val="0"/>
        <w:jc w:val="both"/>
        <w:textAlignment w:val="baseline"/>
        <w:rPr>
          <w:sz w:val="18"/>
          <w:szCs w:val="18"/>
        </w:rPr>
      </w:pPr>
      <w:r w:rsidRPr="00DF7B44">
        <w:rPr>
          <w:sz w:val="18"/>
          <w:szCs w:val="18"/>
        </w:rPr>
        <w:t xml:space="preserve">6) Külső kapuk elektromos zárral ellátása a biztonság és baleset megelőzése érdekében. Az elmúlt évben felszerelt védőkorlátok javítása. </w:t>
      </w:r>
    </w:p>
    <w:p w:rsidR="00021113" w:rsidRPr="00DF7B44" w:rsidRDefault="00021113" w:rsidP="00021113">
      <w:pPr>
        <w:widowControl w:val="0"/>
        <w:adjustRightInd w:val="0"/>
        <w:jc w:val="both"/>
        <w:textAlignment w:val="baseline"/>
        <w:rPr>
          <w:sz w:val="18"/>
          <w:szCs w:val="18"/>
        </w:rPr>
      </w:pPr>
      <w:r w:rsidRPr="00DF7B44">
        <w:rPr>
          <w:sz w:val="18"/>
          <w:szCs w:val="18"/>
        </w:rPr>
        <w:t xml:space="preserve">7) </w:t>
      </w:r>
      <w:r w:rsidR="001D067A" w:rsidRPr="00DF7B44">
        <w:rPr>
          <w:sz w:val="18"/>
          <w:szCs w:val="18"/>
        </w:rPr>
        <w:t>4</w:t>
      </w:r>
      <w:r w:rsidRPr="00DF7B44">
        <w:rPr>
          <w:sz w:val="18"/>
          <w:szCs w:val="18"/>
        </w:rPr>
        <w:t xml:space="preserve"> éve cserélt 5 homokozóban lévő homok cseréje vagy tisztítása. </w:t>
      </w:r>
    </w:p>
    <w:p w:rsidR="00021113" w:rsidRPr="00DF7B44" w:rsidRDefault="00021113" w:rsidP="00021113">
      <w:pPr>
        <w:widowControl w:val="0"/>
        <w:adjustRightInd w:val="0"/>
        <w:jc w:val="both"/>
        <w:textAlignment w:val="baseline"/>
        <w:rPr>
          <w:sz w:val="18"/>
          <w:szCs w:val="18"/>
        </w:rPr>
      </w:pPr>
      <w:r w:rsidRPr="00DF7B44">
        <w:rPr>
          <w:sz w:val="18"/>
          <w:szCs w:val="18"/>
        </w:rPr>
        <w:t xml:space="preserve">8) Ajtók mázolása, 4 csoportszoba és folyosók festése, </w:t>
      </w:r>
      <w:r w:rsidR="00095AEA" w:rsidRPr="00DF7B44">
        <w:rPr>
          <w:sz w:val="18"/>
          <w:szCs w:val="18"/>
        </w:rPr>
        <w:t>a</w:t>
      </w:r>
      <w:r w:rsidRPr="00DF7B44">
        <w:rPr>
          <w:sz w:val="18"/>
          <w:szCs w:val="18"/>
        </w:rPr>
        <w:t>melyek</w:t>
      </w:r>
      <w:r w:rsidR="00095AEA" w:rsidRPr="00DF7B44">
        <w:rPr>
          <w:sz w:val="18"/>
          <w:szCs w:val="18"/>
        </w:rPr>
        <w:t xml:space="preserve"> teljesen elhasználódtak. </w:t>
      </w:r>
    </w:p>
    <w:p w:rsidR="00021113" w:rsidRPr="00DF7B44" w:rsidRDefault="00021113" w:rsidP="00021113">
      <w:pPr>
        <w:jc w:val="both"/>
        <w:rPr>
          <w:bCs/>
          <w:sz w:val="18"/>
          <w:szCs w:val="18"/>
        </w:rPr>
      </w:pPr>
    </w:p>
    <w:p w:rsidR="00021113" w:rsidRPr="00DF7B44" w:rsidRDefault="00957DA0" w:rsidP="00021113">
      <w:pPr>
        <w:jc w:val="both"/>
        <w:rPr>
          <w:bCs/>
          <w:iCs/>
          <w:sz w:val="18"/>
          <w:szCs w:val="18"/>
        </w:rPr>
      </w:pPr>
      <w:r>
        <w:rPr>
          <w:bCs/>
          <w:iCs/>
          <w:sz w:val="18"/>
          <w:szCs w:val="18"/>
        </w:rPr>
        <w:t>9.) Letelepítésre került egy kéttornyú játszóeszköz híddal, csúszdával az óvoda játszóudvarára,az előző játékot elszállították, de a gumiburkolatot is elvitték, új pedig nem lett letelepítve ehhez a játékhoz. Szeretnénk, ha mielőbb megvalósulna, mert addig a játékot nem tudjuk használni.</w:t>
      </w:r>
    </w:p>
    <w:p w:rsidR="00021113" w:rsidRPr="00DF7B44" w:rsidRDefault="00021113" w:rsidP="00021113">
      <w:pPr>
        <w:jc w:val="both"/>
        <w:rPr>
          <w:bCs/>
          <w:iCs/>
          <w:sz w:val="18"/>
          <w:szCs w:val="18"/>
        </w:rPr>
      </w:pPr>
    </w:p>
    <w:p w:rsidR="00021113" w:rsidRPr="00DF7B44" w:rsidRDefault="00021113" w:rsidP="00021113">
      <w:pPr>
        <w:jc w:val="both"/>
        <w:rPr>
          <w:bCs/>
          <w:iCs/>
          <w:sz w:val="18"/>
          <w:szCs w:val="18"/>
        </w:rPr>
      </w:pPr>
    </w:p>
    <w:p w:rsidR="00021113" w:rsidRPr="00DF7B44" w:rsidRDefault="00021113" w:rsidP="00021113">
      <w:pPr>
        <w:jc w:val="both"/>
        <w:rPr>
          <w:bCs/>
          <w:iCs/>
          <w:sz w:val="18"/>
          <w:szCs w:val="18"/>
        </w:rPr>
      </w:pPr>
    </w:p>
    <w:p w:rsidR="00021113" w:rsidRPr="00DF7B44" w:rsidRDefault="00021113" w:rsidP="00021113">
      <w:pPr>
        <w:ind w:left="1701"/>
        <w:jc w:val="both"/>
        <w:rPr>
          <w:b/>
          <w:sz w:val="18"/>
          <w:szCs w:val="18"/>
          <w:u w:val="single"/>
        </w:rPr>
      </w:pPr>
      <w:r w:rsidRPr="00DF7B44">
        <w:rPr>
          <w:b/>
          <w:sz w:val="18"/>
          <w:szCs w:val="18"/>
          <w:u w:val="single"/>
        </w:rPr>
        <w:t>Bevételek előreláthatólag</w:t>
      </w:r>
    </w:p>
    <w:p w:rsidR="00021113" w:rsidRPr="00DF7B44" w:rsidRDefault="00021113" w:rsidP="00021113">
      <w:pPr>
        <w:ind w:left="1701"/>
        <w:jc w:val="both"/>
        <w:rPr>
          <w:b/>
          <w:sz w:val="18"/>
          <w:szCs w:val="18"/>
          <w:u w:val="single"/>
        </w:rPr>
      </w:pPr>
      <w:r w:rsidRPr="00DF7B44">
        <w:rPr>
          <w:b/>
          <w:sz w:val="18"/>
          <w:szCs w:val="18"/>
          <w:u w:val="single"/>
        </w:rPr>
        <w:t xml:space="preserve"> </w:t>
      </w:r>
    </w:p>
    <w:p w:rsidR="00021113" w:rsidRPr="00DF7B44" w:rsidRDefault="00021113" w:rsidP="00021113">
      <w:pPr>
        <w:jc w:val="both"/>
        <w:rPr>
          <w:sz w:val="18"/>
          <w:szCs w:val="18"/>
        </w:rPr>
      </w:pPr>
      <w:r w:rsidRPr="00DF7B44">
        <w:rPr>
          <w:sz w:val="18"/>
          <w:szCs w:val="18"/>
        </w:rPr>
        <w:t>Terembérleti szerződések alapján:</w:t>
      </w:r>
    </w:p>
    <w:p w:rsidR="00021113" w:rsidRPr="00DF7B44" w:rsidRDefault="00AA4540" w:rsidP="00021113">
      <w:pPr>
        <w:jc w:val="both"/>
        <w:rPr>
          <w:sz w:val="18"/>
          <w:szCs w:val="18"/>
        </w:rPr>
      </w:pPr>
      <w:r>
        <w:rPr>
          <w:sz w:val="18"/>
          <w:szCs w:val="18"/>
        </w:rPr>
        <w:t>Mozduljunk Együtt Sportegyesület</w:t>
      </w:r>
      <w:r w:rsidR="00021113" w:rsidRPr="00DF7B44">
        <w:rPr>
          <w:sz w:val="18"/>
          <w:szCs w:val="18"/>
        </w:rPr>
        <w:t>: - játékos gyermektestnevelés foci – 228.000 Ft /év</w:t>
      </w:r>
    </w:p>
    <w:p w:rsidR="00021113" w:rsidRPr="00DF7B44" w:rsidRDefault="00021113" w:rsidP="00021113">
      <w:pPr>
        <w:jc w:val="both"/>
        <w:rPr>
          <w:sz w:val="18"/>
          <w:szCs w:val="18"/>
        </w:rPr>
      </w:pPr>
      <w:r w:rsidRPr="00DF7B44">
        <w:rPr>
          <w:sz w:val="18"/>
          <w:szCs w:val="18"/>
        </w:rPr>
        <w:t xml:space="preserve">Keringforg – gyermek aerobik                                 -    60.000 Ft /év     </w:t>
      </w:r>
    </w:p>
    <w:p w:rsidR="00021113" w:rsidRPr="00DF7B44" w:rsidRDefault="00021113" w:rsidP="00021113">
      <w:pPr>
        <w:jc w:val="both"/>
        <w:rPr>
          <w:sz w:val="18"/>
          <w:szCs w:val="18"/>
        </w:rPr>
      </w:pPr>
      <w:r w:rsidRPr="00DF7B44">
        <w:rPr>
          <w:sz w:val="18"/>
          <w:szCs w:val="18"/>
        </w:rPr>
        <w:t>Gyermek sakk foglalkozás                                      -    54.000 Ft /év</w:t>
      </w:r>
    </w:p>
    <w:p w:rsidR="00021113" w:rsidRPr="00DF7B44" w:rsidRDefault="00021113" w:rsidP="00021113">
      <w:pPr>
        <w:jc w:val="both"/>
        <w:rPr>
          <w:sz w:val="18"/>
          <w:szCs w:val="18"/>
        </w:rPr>
      </w:pPr>
    </w:p>
    <w:p w:rsidR="00021113" w:rsidRPr="00DF7B44" w:rsidRDefault="00021113" w:rsidP="00021113">
      <w:pPr>
        <w:jc w:val="both"/>
        <w:rPr>
          <w:sz w:val="18"/>
          <w:szCs w:val="18"/>
        </w:rPr>
      </w:pPr>
    </w:p>
    <w:p w:rsidR="00021113" w:rsidRPr="00DF7B44" w:rsidRDefault="00021113" w:rsidP="00021113">
      <w:pPr>
        <w:jc w:val="both"/>
        <w:rPr>
          <w:sz w:val="18"/>
          <w:szCs w:val="18"/>
        </w:rPr>
      </w:pPr>
    </w:p>
    <w:p w:rsidR="00021113" w:rsidRPr="00DF7B44" w:rsidRDefault="00021113" w:rsidP="00021113">
      <w:pPr>
        <w:jc w:val="both"/>
        <w:rPr>
          <w:sz w:val="18"/>
          <w:szCs w:val="18"/>
        </w:rPr>
      </w:pPr>
    </w:p>
    <w:p w:rsidR="00021113" w:rsidRPr="00DF7B44" w:rsidRDefault="00021113" w:rsidP="00021113">
      <w:pPr>
        <w:jc w:val="both"/>
        <w:rPr>
          <w:sz w:val="18"/>
          <w:szCs w:val="18"/>
        </w:rPr>
      </w:pPr>
    </w:p>
    <w:p w:rsidR="00021113" w:rsidRPr="00DF7B44" w:rsidRDefault="00021113" w:rsidP="00021113">
      <w:pPr>
        <w:jc w:val="both"/>
        <w:rPr>
          <w:sz w:val="18"/>
          <w:szCs w:val="18"/>
        </w:rPr>
      </w:pPr>
      <w:r w:rsidRPr="00DF7B44">
        <w:rPr>
          <w:sz w:val="18"/>
          <w:szCs w:val="18"/>
        </w:rPr>
        <w:t>Ezúton mondok köszönetet a szűkös költségvetési lehetőségek között is megfelelően finanszírozott évet zárhatunk, mely lehetőséget biztosított a színvonalas nevelőmunka megvalósításához. A szigorú költségvetési rendet 201</w:t>
      </w:r>
      <w:r w:rsidR="001D067A" w:rsidRPr="00DF7B44">
        <w:rPr>
          <w:sz w:val="18"/>
          <w:szCs w:val="18"/>
        </w:rPr>
        <w:t>9</w:t>
      </w:r>
      <w:r w:rsidRPr="00DF7B44">
        <w:rPr>
          <w:sz w:val="18"/>
          <w:szCs w:val="18"/>
        </w:rPr>
        <w:t xml:space="preserve"> évben betartottam.</w:t>
      </w:r>
    </w:p>
    <w:p w:rsidR="00021113" w:rsidRPr="00DF7B44" w:rsidRDefault="00021113" w:rsidP="00021113">
      <w:pPr>
        <w:jc w:val="both"/>
        <w:rPr>
          <w:sz w:val="18"/>
          <w:szCs w:val="18"/>
        </w:rPr>
      </w:pPr>
    </w:p>
    <w:p w:rsidR="00021113" w:rsidRPr="00DF7B44" w:rsidRDefault="00021113" w:rsidP="00021113">
      <w:pPr>
        <w:jc w:val="both"/>
        <w:rPr>
          <w:sz w:val="18"/>
          <w:szCs w:val="18"/>
        </w:rPr>
      </w:pPr>
      <w:r w:rsidRPr="00DF7B44">
        <w:rPr>
          <w:sz w:val="18"/>
          <w:szCs w:val="18"/>
        </w:rPr>
        <w:t>Kelt.:Budapest, 201</w:t>
      </w:r>
      <w:r w:rsidR="001D067A" w:rsidRPr="00DF7B44">
        <w:rPr>
          <w:sz w:val="18"/>
          <w:szCs w:val="18"/>
        </w:rPr>
        <w:t>9</w:t>
      </w:r>
      <w:r w:rsidRPr="00DF7B44">
        <w:rPr>
          <w:sz w:val="18"/>
          <w:szCs w:val="18"/>
        </w:rPr>
        <w:t xml:space="preserve">. </w:t>
      </w:r>
      <w:r w:rsidR="00FE2733">
        <w:rPr>
          <w:sz w:val="18"/>
          <w:szCs w:val="18"/>
        </w:rPr>
        <w:t>december 13</w:t>
      </w:r>
      <w:r w:rsidRPr="00DF7B44">
        <w:rPr>
          <w:sz w:val="18"/>
          <w:szCs w:val="18"/>
        </w:rPr>
        <w:t>.</w:t>
      </w:r>
    </w:p>
    <w:p w:rsidR="00021113" w:rsidRPr="00DF7B44" w:rsidRDefault="00021113" w:rsidP="00021113">
      <w:pPr>
        <w:jc w:val="both"/>
        <w:rPr>
          <w:sz w:val="18"/>
          <w:szCs w:val="18"/>
        </w:rPr>
      </w:pPr>
      <w:r w:rsidRPr="00DF7B44">
        <w:rPr>
          <w:sz w:val="18"/>
          <w:szCs w:val="18"/>
        </w:rPr>
        <w:t xml:space="preserve">                                                                              </w:t>
      </w:r>
    </w:p>
    <w:p w:rsidR="00021113" w:rsidRPr="00DF7B44" w:rsidRDefault="00021113" w:rsidP="00021113">
      <w:pPr>
        <w:jc w:val="both"/>
        <w:rPr>
          <w:sz w:val="18"/>
          <w:szCs w:val="18"/>
        </w:rPr>
      </w:pPr>
    </w:p>
    <w:p w:rsidR="00FE2733" w:rsidRDefault="00021113" w:rsidP="00021113">
      <w:pPr>
        <w:jc w:val="both"/>
        <w:rPr>
          <w:sz w:val="18"/>
          <w:szCs w:val="18"/>
        </w:rPr>
      </w:pPr>
      <w:r w:rsidRPr="00DF7B44">
        <w:rPr>
          <w:sz w:val="18"/>
          <w:szCs w:val="18"/>
        </w:rPr>
        <w:t xml:space="preserve">Tisztelettel: </w:t>
      </w:r>
    </w:p>
    <w:p w:rsidR="00021113" w:rsidRPr="00FE2733" w:rsidRDefault="00021113" w:rsidP="00021113">
      <w:pPr>
        <w:jc w:val="both"/>
        <w:rPr>
          <w:sz w:val="18"/>
          <w:szCs w:val="18"/>
        </w:rPr>
      </w:pPr>
      <w:r w:rsidRPr="00FE2733">
        <w:rPr>
          <w:sz w:val="18"/>
          <w:szCs w:val="18"/>
        </w:rPr>
        <w:t xml:space="preserve">  </w:t>
      </w:r>
      <w:r w:rsidRPr="00FE2733">
        <w:rPr>
          <w:color w:val="000000"/>
          <w:sz w:val="18"/>
          <w:szCs w:val="18"/>
        </w:rPr>
        <w:t>Árva Judit</w:t>
      </w:r>
    </w:p>
    <w:p w:rsidR="00021113" w:rsidRPr="00FE2733" w:rsidRDefault="00021113" w:rsidP="00021113">
      <w:pPr>
        <w:pStyle w:val="lfej"/>
        <w:rPr>
          <w:color w:val="000000"/>
          <w:sz w:val="18"/>
          <w:szCs w:val="18"/>
        </w:rPr>
      </w:pPr>
      <w:r w:rsidRPr="00FE2733">
        <w:rPr>
          <w:color w:val="000000"/>
          <w:sz w:val="18"/>
          <w:szCs w:val="18"/>
        </w:rPr>
        <w:t>óvodavezető</w:t>
      </w:r>
    </w:p>
    <w:p w:rsidR="00021113" w:rsidRPr="00FE2733" w:rsidRDefault="00021113" w:rsidP="00021113">
      <w:pPr>
        <w:pStyle w:val="lfej"/>
        <w:rPr>
          <w:color w:val="000000"/>
          <w:sz w:val="18"/>
          <w:szCs w:val="18"/>
        </w:rPr>
      </w:pPr>
      <w:r w:rsidRPr="00FE2733">
        <w:rPr>
          <w:color w:val="000000"/>
          <w:sz w:val="18"/>
          <w:szCs w:val="18"/>
        </w:rPr>
        <w:t xml:space="preserve">Zuglói Óperenciás Óvoda, </w:t>
      </w:r>
    </w:p>
    <w:p w:rsidR="00021113" w:rsidRPr="00FE2733" w:rsidRDefault="00021113" w:rsidP="00021113">
      <w:pPr>
        <w:pStyle w:val="lfej"/>
        <w:rPr>
          <w:color w:val="000000"/>
          <w:sz w:val="18"/>
          <w:szCs w:val="18"/>
        </w:rPr>
      </w:pPr>
      <w:r w:rsidRPr="00FE2733">
        <w:rPr>
          <w:color w:val="000000"/>
          <w:sz w:val="18"/>
          <w:szCs w:val="18"/>
        </w:rPr>
        <w:t>1148 Budapest, Bolgárkertész u. 12.</w:t>
      </w:r>
    </w:p>
    <w:p w:rsidR="00021113" w:rsidRPr="00FE2733" w:rsidRDefault="00021113" w:rsidP="00021113">
      <w:pPr>
        <w:pStyle w:val="lfej"/>
        <w:rPr>
          <w:color w:val="000000"/>
          <w:sz w:val="18"/>
          <w:szCs w:val="18"/>
        </w:rPr>
      </w:pPr>
      <w:r w:rsidRPr="00FE2733">
        <w:rPr>
          <w:color w:val="000000"/>
          <w:sz w:val="18"/>
          <w:szCs w:val="18"/>
        </w:rPr>
        <w:t>OM: 034556;</w:t>
      </w:r>
    </w:p>
    <w:p w:rsidR="00021113" w:rsidRPr="00FE2733" w:rsidRDefault="00021113" w:rsidP="00021113">
      <w:pPr>
        <w:pStyle w:val="lfej"/>
        <w:rPr>
          <w:color w:val="000000"/>
          <w:sz w:val="18"/>
          <w:szCs w:val="18"/>
        </w:rPr>
      </w:pPr>
      <w:r w:rsidRPr="00FE2733">
        <w:rPr>
          <w:color w:val="000000"/>
          <w:sz w:val="18"/>
          <w:szCs w:val="18"/>
        </w:rPr>
        <w:t xml:space="preserve"> Tel: 06 1/363-06-07; Fax: 06 1/467-09-29</w:t>
      </w:r>
    </w:p>
    <w:p w:rsidR="00021113" w:rsidRPr="00FE2733" w:rsidRDefault="00021113" w:rsidP="001D067A">
      <w:pPr>
        <w:pStyle w:val="lfej"/>
        <w:rPr>
          <w:color w:val="000000"/>
          <w:sz w:val="18"/>
          <w:szCs w:val="18"/>
        </w:rPr>
      </w:pPr>
      <w:r w:rsidRPr="00FE2733">
        <w:rPr>
          <w:color w:val="000000"/>
          <w:sz w:val="18"/>
          <w:szCs w:val="18"/>
        </w:rPr>
        <w:t xml:space="preserve">E-mail: </w:t>
      </w:r>
      <w:r w:rsidR="001D067A" w:rsidRPr="00FE2733">
        <w:rPr>
          <w:sz w:val="18"/>
          <w:szCs w:val="18"/>
        </w:rPr>
        <w:t>operencias@zugloiovoda.hu</w:t>
      </w:r>
    </w:p>
    <w:p w:rsidR="00021113" w:rsidRPr="00FE2733" w:rsidRDefault="00021113" w:rsidP="00021113">
      <w:pPr>
        <w:rPr>
          <w:sz w:val="16"/>
          <w:szCs w:val="16"/>
        </w:rPr>
      </w:pPr>
      <w:r w:rsidRPr="00FE2733">
        <w:rPr>
          <w:noProof/>
        </w:rPr>
        <w:drawing>
          <wp:anchor distT="0" distB="0" distL="114300" distR="114300" simplePos="0" relativeHeight="251656192" behindDoc="0" locked="0" layoutInCell="1" allowOverlap="1">
            <wp:simplePos x="0" y="0"/>
            <wp:positionH relativeFrom="column">
              <wp:posOffset>399415</wp:posOffset>
            </wp:positionH>
            <wp:positionV relativeFrom="paragraph">
              <wp:posOffset>160655</wp:posOffset>
            </wp:positionV>
            <wp:extent cx="441960" cy="286385"/>
            <wp:effectExtent l="19050" t="0" r="0" b="0"/>
            <wp:wrapNone/>
            <wp:docPr id="2" name="Kép 5" descr="http://www.vituki.hu/fil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descr="http://www.vituki.hu/files/logo.gif"/>
                    <pic:cNvPicPr>
                      <a:picLocks noChangeAspect="1" noChangeArrowheads="1"/>
                    </pic:cNvPicPr>
                  </pic:nvPicPr>
                  <pic:blipFill>
                    <a:blip r:embed="rId7"/>
                    <a:srcRect/>
                    <a:stretch>
                      <a:fillRect/>
                    </a:stretch>
                  </pic:blipFill>
                  <pic:spPr bwMode="auto">
                    <a:xfrm>
                      <a:off x="0" y="0"/>
                      <a:ext cx="441960" cy="286385"/>
                    </a:xfrm>
                    <a:prstGeom prst="rect">
                      <a:avLst/>
                    </a:prstGeom>
                    <a:noFill/>
                  </pic:spPr>
                </pic:pic>
              </a:graphicData>
            </a:graphic>
          </wp:anchor>
        </w:drawing>
      </w:r>
      <w:r w:rsidRPr="00FE2733">
        <w:rPr>
          <w:noProof/>
        </w:rPr>
        <w:drawing>
          <wp:anchor distT="0" distB="0" distL="114300" distR="114300" simplePos="0" relativeHeight="251657216" behindDoc="0" locked="0" layoutInCell="1" allowOverlap="1">
            <wp:simplePos x="0" y="0"/>
            <wp:positionH relativeFrom="column">
              <wp:posOffset>1416685</wp:posOffset>
            </wp:positionH>
            <wp:positionV relativeFrom="paragraph">
              <wp:posOffset>96520</wp:posOffset>
            </wp:positionV>
            <wp:extent cx="441960" cy="445135"/>
            <wp:effectExtent l="19050" t="0" r="0" b="0"/>
            <wp:wrapNone/>
            <wp:docPr id="4" name="Kép 7" descr="http://www.kti.hu/uploads/images/2017/07_Biztonsagos-Ovoda/pic_b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7" descr="http://www.kti.hu/uploads/images/2017/07_Biztonsagos-Ovoda/pic_bof.jpg"/>
                    <pic:cNvPicPr>
                      <a:picLocks noChangeAspect="1" noChangeArrowheads="1"/>
                    </pic:cNvPicPr>
                  </pic:nvPicPr>
                  <pic:blipFill>
                    <a:blip r:embed="rId8"/>
                    <a:srcRect/>
                    <a:stretch>
                      <a:fillRect/>
                    </a:stretch>
                  </pic:blipFill>
                  <pic:spPr bwMode="auto">
                    <a:xfrm>
                      <a:off x="0" y="0"/>
                      <a:ext cx="441960" cy="445135"/>
                    </a:xfrm>
                    <a:prstGeom prst="rect">
                      <a:avLst/>
                    </a:prstGeom>
                    <a:noFill/>
                  </pic:spPr>
                </pic:pic>
              </a:graphicData>
            </a:graphic>
          </wp:anchor>
        </w:drawing>
      </w:r>
      <w:r w:rsidRPr="00FE2733">
        <w:rPr>
          <w:noProof/>
        </w:rPr>
        <w:drawing>
          <wp:anchor distT="0" distB="0" distL="114300" distR="114300" simplePos="0" relativeHeight="251658240" behindDoc="0" locked="0" layoutInCell="1" allowOverlap="1">
            <wp:simplePos x="0" y="0"/>
            <wp:positionH relativeFrom="column">
              <wp:posOffset>892175</wp:posOffset>
            </wp:positionH>
            <wp:positionV relativeFrom="paragraph">
              <wp:posOffset>160655</wp:posOffset>
            </wp:positionV>
            <wp:extent cx="433070" cy="285750"/>
            <wp:effectExtent l="19050" t="0" r="5080" b="0"/>
            <wp:wrapNone/>
            <wp:docPr id="3" name="Kép 3" descr="bázis_szögle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bázis_szögletes"/>
                    <pic:cNvPicPr>
                      <a:picLocks noChangeAspect="1" noChangeArrowheads="1"/>
                    </pic:cNvPicPr>
                  </pic:nvPicPr>
                  <pic:blipFill>
                    <a:blip r:embed="rId9"/>
                    <a:srcRect/>
                    <a:stretch>
                      <a:fillRect/>
                    </a:stretch>
                  </pic:blipFill>
                  <pic:spPr bwMode="auto">
                    <a:xfrm>
                      <a:off x="0" y="0"/>
                      <a:ext cx="433070" cy="285750"/>
                    </a:xfrm>
                    <a:prstGeom prst="rect">
                      <a:avLst/>
                    </a:prstGeom>
                    <a:noFill/>
                  </pic:spPr>
                </pic:pic>
              </a:graphicData>
            </a:graphic>
          </wp:anchor>
        </w:drawing>
      </w:r>
      <w:r w:rsidRPr="00FE2733">
        <w:rPr>
          <w:noProof/>
        </w:rPr>
        <w:drawing>
          <wp:anchor distT="0" distB="0" distL="114300" distR="114300" simplePos="0" relativeHeight="251659264" behindDoc="1" locked="0" layoutInCell="1" allowOverlap="0">
            <wp:simplePos x="0" y="0"/>
            <wp:positionH relativeFrom="column">
              <wp:posOffset>-78105</wp:posOffset>
            </wp:positionH>
            <wp:positionV relativeFrom="paragraph">
              <wp:posOffset>130175</wp:posOffset>
            </wp:positionV>
            <wp:extent cx="410845" cy="413385"/>
            <wp:effectExtent l="19050" t="0" r="8255" b="0"/>
            <wp:wrapNone/>
            <wp:docPr id="5" name="Kép 4" descr="EE46DD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descr="EE46DD5D"/>
                    <pic:cNvPicPr>
                      <a:picLocks noChangeAspect="1" noChangeArrowheads="1"/>
                    </pic:cNvPicPr>
                  </pic:nvPicPr>
                  <pic:blipFill>
                    <a:blip r:embed="rId10" cstate="print"/>
                    <a:srcRect l="5554" t="17508" r="12495" b="20201"/>
                    <a:stretch>
                      <a:fillRect/>
                    </a:stretch>
                  </pic:blipFill>
                  <pic:spPr bwMode="auto">
                    <a:xfrm>
                      <a:off x="0" y="0"/>
                      <a:ext cx="410845" cy="413385"/>
                    </a:xfrm>
                    <a:prstGeom prst="rect">
                      <a:avLst/>
                    </a:prstGeom>
                    <a:noFill/>
                  </pic:spPr>
                </pic:pic>
              </a:graphicData>
            </a:graphic>
          </wp:anchor>
        </w:drawing>
      </w:r>
    </w:p>
    <w:p w:rsidR="00021113" w:rsidRDefault="00021113" w:rsidP="00021113">
      <w:pPr>
        <w:rPr>
          <w:sz w:val="16"/>
          <w:szCs w:val="16"/>
        </w:rPr>
      </w:pPr>
    </w:p>
    <w:p w:rsidR="00021113" w:rsidRDefault="00021113" w:rsidP="00021113">
      <w:pPr>
        <w:jc w:val="both"/>
      </w:pPr>
      <w:r>
        <w:t xml:space="preserve">                                                                                                      </w:t>
      </w:r>
      <w:r>
        <w:tab/>
      </w:r>
    </w:p>
    <w:p w:rsidR="00430224" w:rsidRDefault="00430224"/>
    <w:sectPr w:rsidR="00430224" w:rsidSect="00430224">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448" w:rsidRDefault="007F0448" w:rsidP="00021113">
      <w:r>
        <w:separator/>
      </w:r>
    </w:p>
  </w:endnote>
  <w:endnote w:type="continuationSeparator" w:id="0">
    <w:p w:rsidR="007F0448" w:rsidRDefault="007F0448" w:rsidP="0002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448" w:rsidRDefault="007F0448" w:rsidP="00021113">
      <w:r>
        <w:separator/>
      </w:r>
    </w:p>
  </w:footnote>
  <w:footnote w:type="continuationSeparator" w:id="0">
    <w:p w:rsidR="007F0448" w:rsidRDefault="007F0448" w:rsidP="00021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67A" w:rsidRPr="004B21A9" w:rsidRDefault="001D067A" w:rsidP="00021113">
    <w:pPr>
      <w:rPr>
        <w:color w:val="000080"/>
        <w:sz w:val="20"/>
        <w:szCs w:val="20"/>
      </w:rPr>
    </w:pPr>
    <w:r w:rsidRPr="004B21A9">
      <w:rPr>
        <w:b/>
        <w:sz w:val="20"/>
        <w:szCs w:val="20"/>
      </w:rPr>
      <w:t xml:space="preserve">Budapest Főváros XIV. kerület                                </w:t>
    </w:r>
    <w:r>
      <w:rPr>
        <w:b/>
        <w:sz w:val="20"/>
        <w:szCs w:val="20"/>
      </w:rPr>
      <w:t xml:space="preserve">                        </w:t>
    </w:r>
    <w:r w:rsidRPr="004B21A9">
      <w:rPr>
        <w:b/>
        <w:sz w:val="20"/>
        <w:szCs w:val="20"/>
      </w:rPr>
      <w:t xml:space="preserve">     </w:t>
    </w:r>
    <w:r w:rsidRPr="004B21A9">
      <w:rPr>
        <w:color w:val="000080"/>
        <w:sz w:val="20"/>
        <w:szCs w:val="20"/>
      </w:rPr>
      <w:t>Zuglói Óperenciás Óvoda</w:t>
    </w:r>
    <w:r w:rsidRPr="004B21A9">
      <w:rPr>
        <w:b/>
        <w:sz w:val="20"/>
        <w:szCs w:val="20"/>
      </w:rPr>
      <w:t xml:space="preserve">   </w:t>
    </w:r>
  </w:p>
  <w:p w:rsidR="001D067A" w:rsidRPr="004B21A9" w:rsidRDefault="001D067A" w:rsidP="00021113">
    <w:pPr>
      <w:rPr>
        <w:b/>
        <w:sz w:val="20"/>
        <w:szCs w:val="20"/>
      </w:rPr>
    </w:pPr>
    <w:r w:rsidRPr="004B21A9">
      <w:rPr>
        <w:b/>
        <w:sz w:val="20"/>
        <w:szCs w:val="20"/>
      </w:rPr>
      <w:t xml:space="preserve">Zugló  Önkormányzat   Jegyzője                            </w:t>
    </w:r>
    <w:r>
      <w:rPr>
        <w:b/>
        <w:sz w:val="20"/>
        <w:szCs w:val="20"/>
      </w:rPr>
      <w:t xml:space="preserve">                         </w:t>
    </w:r>
    <w:r w:rsidRPr="004B21A9">
      <w:rPr>
        <w:b/>
        <w:sz w:val="20"/>
        <w:szCs w:val="20"/>
      </w:rPr>
      <w:t xml:space="preserve">      </w:t>
    </w:r>
    <w:r w:rsidRPr="004B21A9">
      <w:rPr>
        <w:color w:val="000080"/>
        <w:sz w:val="20"/>
        <w:szCs w:val="20"/>
      </w:rPr>
      <w:t>1148. Budapest, Bolgárkertész utca 12.</w:t>
    </w:r>
  </w:p>
  <w:p w:rsidR="001D067A" w:rsidRPr="004B21A9" w:rsidRDefault="001D067A" w:rsidP="00021113">
    <w:pPr>
      <w:rPr>
        <w:color w:val="000080"/>
        <w:sz w:val="20"/>
        <w:szCs w:val="20"/>
      </w:rPr>
    </w:pPr>
    <w:r>
      <w:rPr>
        <w:b/>
        <w:sz w:val="20"/>
        <w:szCs w:val="20"/>
      </w:rPr>
      <w:t>dr.</w:t>
    </w:r>
    <w:r w:rsidR="00C07618">
      <w:rPr>
        <w:b/>
        <w:sz w:val="20"/>
        <w:szCs w:val="20"/>
      </w:rPr>
      <w:t>Tiba Zsolt</w:t>
    </w:r>
    <w:r w:rsidRPr="004B21A9">
      <w:rPr>
        <w:b/>
        <w:sz w:val="20"/>
        <w:szCs w:val="20"/>
      </w:rPr>
      <w:t xml:space="preserve"> részére                                           </w:t>
    </w:r>
    <w:r>
      <w:rPr>
        <w:b/>
        <w:sz w:val="20"/>
        <w:szCs w:val="20"/>
      </w:rPr>
      <w:t xml:space="preserve">                                </w:t>
    </w:r>
    <w:r w:rsidRPr="004B21A9">
      <w:rPr>
        <w:b/>
        <w:sz w:val="20"/>
        <w:szCs w:val="20"/>
      </w:rPr>
      <w:t xml:space="preserve">  </w:t>
    </w:r>
    <w:r w:rsidRPr="004B21A9">
      <w:rPr>
        <w:color w:val="000080"/>
        <w:sz w:val="20"/>
        <w:szCs w:val="20"/>
      </w:rPr>
      <w:t>Árva Judit</w:t>
    </w:r>
    <w:r>
      <w:rPr>
        <w:color w:val="000080"/>
        <w:sz w:val="20"/>
        <w:szCs w:val="20"/>
      </w:rPr>
      <w:t>-</w:t>
    </w:r>
    <w:r w:rsidRPr="004B21A9">
      <w:rPr>
        <w:color w:val="000080"/>
        <w:sz w:val="20"/>
        <w:szCs w:val="20"/>
      </w:rPr>
      <w:t xml:space="preserve"> óvodavezető</w:t>
    </w:r>
  </w:p>
  <w:p w:rsidR="001D067A" w:rsidRPr="004B21A9" w:rsidRDefault="001D067A" w:rsidP="00021113">
    <w:pPr>
      <w:rPr>
        <w:color w:val="000080"/>
        <w:sz w:val="20"/>
        <w:szCs w:val="20"/>
      </w:rPr>
    </w:pPr>
    <w:r w:rsidRPr="004B21A9">
      <w:rPr>
        <w:b/>
        <w:sz w:val="20"/>
        <w:szCs w:val="20"/>
      </w:rPr>
      <w:t xml:space="preserve">                                                                                         </w:t>
    </w:r>
    <w:r>
      <w:rPr>
        <w:b/>
        <w:sz w:val="20"/>
        <w:szCs w:val="20"/>
      </w:rPr>
      <w:t xml:space="preserve">                      </w:t>
    </w:r>
    <w:r w:rsidRPr="004B21A9">
      <w:rPr>
        <w:b/>
        <w:sz w:val="20"/>
        <w:szCs w:val="20"/>
      </w:rPr>
      <w:t xml:space="preserve"> </w:t>
    </w:r>
    <w:r w:rsidRPr="004B21A9">
      <w:rPr>
        <w:sz w:val="20"/>
        <w:szCs w:val="20"/>
      </w:rPr>
      <w:t xml:space="preserve">  </w:t>
    </w:r>
    <w:r w:rsidRPr="004B21A9">
      <w:rPr>
        <w:color w:val="000080"/>
        <w:sz w:val="20"/>
        <w:szCs w:val="20"/>
      </w:rPr>
      <w:t>Tel./Fax:467-0929</w:t>
    </w:r>
    <w:r w:rsidRPr="004B21A9">
      <w:rPr>
        <w:sz w:val="20"/>
        <w:szCs w:val="20"/>
      </w:rPr>
      <w:t xml:space="preserve">                                                                                    </w:t>
    </w:r>
    <w:r>
      <w:rPr>
        <w:sz w:val="20"/>
        <w:szCs w:val="20"/>
      </w:rPr>
      <w:t xml:space="preserve">                        </w:t>
    </w:r>
    <w:r w:rsidRPr="004B21A9">
      <w:rPr>
        <w:sz w:val="20"/>
        <w:szCs w:val="20"/>
      </w:rPr>
      <w:t xml:space="preserve">  </w:t>
    </w:r>
    <w:r>
      <w:rPr>
        <w:sz w:val="20"/>
        <w:szCs w:val="20"/>
      </w:rPr>
      <w:t xml:space="preserve">                </w:t>
    </w:r>
  </w:p>
  <w:p w:rsidR="001D067A" w:rsidRPr="004B21A9" w:rsidRDefault="001D067A" w:rsidP="00021113">
    <w:pPr>
      <w:rPr>
        <w:color w:val="000080"/>
        <w:sz w:val="20"/>
        <w:szCs w:val="20"/>
      </w:rPr>
    </w:pPr>
    <w:r w:rsidRPr="004B21A9">
      <w:rPr>
        <w:color w:val="000080"/>
        <w:sz w:val="20"/>
        <w:szCs w:val="20"/>
      </w:rPr>
      <w:t xml:space="preserve">                                                        </w:t>
    </w:r>
    <w:r>
      <w:rPr>
        <w:color w:val="000080"/>
        <w:sz w:val="20"/>
        <w:szCs w:val="20"/>
      </w:rPr>
      <w:t xml:space="preserve">                          </w:t>
    </w:r>
    <w:r w:rsidRPr="004B21A9">
      <w:rPr>
        <w:color w:val="000080"/>
        <w:sz w:val="20"/>
        <w:szCs w:val="20"/>
      </w:rPr>
      <w:t xml:space="preserve">         </w:t>
    </w:r>
    <w:r>
      <w:rPr>
        <w:color w:val="000080"/>
        <w:sz w:val="20"/>
        <w:szCs w:val="20"/>
      </w:rPr>
      <w:t xml:space="preserve">                       </w:t>
    </w:r>
    <w:r w:rsidRPr="004B21A9">
      <w:rPr>
        <w:color w:val="000080"/>
        <w:sz w:val="20"/>
        <w:szCs w:val="20"/>
      </w:rPr>
      <w:t>Mobil.: 06-70-675-3777</w:t>
    </w:r>
  </w:p>
  <w:p w:rsidR="001D067A" w:rsidRPr="004B21A9" w:rsidRDefault="001D067A" w:rsidP="00021113">
    <w:pPr>
      <w:rPr>
        <w:szCs w:val="22"/>
      </w:rPr>
    </w:pPr>
    <w:r w:rsidRPr="004B21A9">
      <w:rPr>
        <w:color w:val="000080"/>
        <w:sz w:val="20"/>
        <w:szCs w:val="20"/>
      </w:rPr>
      <w:t xml:space="preserve">                                                                                                </w:t>
    </w:r>
    <w:r>
      <w:rPr>
        <w:color w:val="000080"/>
        <w:sz w:val="20"/>
        <w:szCs w:val="20"/>
      </w:rPr>
      <w:t xml:space="preserve">                 </w:t>
    </w:r>
    <w:r w:rsidRPr="004B21A9">
      <w:rPr>
        <w:color w:val="000080"/>
        <w:sz w:val="20"/>
        <w:szCs w:val="20"/>
      </w:rPr>
      <w:t xml:space="preserve"> e-mail:</w:t>
    </w:r>
    <w:r>
      <w:rPr>
        <w:color w:val="000080"/>
        <w:sz w:val="20"/>
        <w:szCs w:val="20"/>
      </w:rPr>
      <w:t>operencias@zugloiovoda.hu</w:t>
    </w:r>
    <w:r w:rsidRPr="004B21A9">
      <w:rPr>
        <w:color w:val="000080"/>
        <w:sz w:val="20"/>
        <w:szCs w:val="20"/>
      </w:rPr>
      <w:t xml:space="preserve">                                                                                            </w:t>
    </w:r>
    <w:r>
      <w:rPr>
        <w:color w:val="000080"/>
        <w:sz w:val="20"/>
        <w:szCs w:val="20"/>
      </w:rPr>
      <w:t xml:space="preserve">     </w:t>
    </w:r>
    <w:r w:rsidRPr="004B21A9">
      <w:rPr>
        <w:color w:val="000080"/>
        <w:sz w:val="20"/>
        <w:szCs w:val="20"/>
      </w:rPr>
      <w:t xml:space="preserve">     </w:t>
    </w:r>
    <w:r>
      <w:rPr>
        <w:color w:val="000080"/>
        <w:sz w:val="20"/>
        <w:szCs w:val="20"/>
      </w:rPr>
      <w:t xml:space="preserve">                    </w:t>
    </w:r>
    <w:r w:rsidRPr="004B21A9">
      <w:rPr>
        <w:color w:val="000080"/>
        <w:sz w:val="20"/>
        <w:szCs w:val="20"/>
      </w:rPr>
      <w:t xml:space="preserve">  </w:t>
    </w:r>
    <w:r>
      <w:rPr>
        <w:rFonts w:ascii="Arial" w:hAnsi="Arial" w:cs="Arial"/>
        <w:color w:val="000080"/>
        <w:sz w:val="20"/>
        <w:szCs w:val="20"/>
      </w:rPr>
      <w:t xml:space="preserve">  </w:t>
    </w:r>
  </w:p>
  <w:p w:rsidR="001D067A" w:rsidRDefault="001D067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1D6A"/>
    <w:multiLevelType w:val="hybridMultilevel"/>
    <w:tmpl w:val="79C2A4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5002EF2"/>
    <w:multiLevelType w:val="hybridMultilevel"/>
    <w:tmpl w:val="8550F688"/>
    <w:lvl w:ilvl="0" w:tplc="040E0005">
      <w:start w:val="1"/>
      <w:numFmt w:val="bullet"/>
      <w:lvlText w:val=""/>
      <w:lvlJc w:val="left"/>
      <w:pPr>
        <w:tabs>
          <w:tab w:val="num" w:pos="720"/>
        </w:tabs>
        <w:ind w:left="720" w:hanging="360"/>
      </w:pPr>
      <w:rPr>
        <w:rFonts w:ascii="Wingdings" w:hAnsi="Wingding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 w15:restartNumberingAfterBreak="0">
    <w:nsid w:val="2F5768EE"/>
    <w:multiLevelType w:val="hybridMultilevel"/>
    <w:tmpl w:val="87A8DE72"/>
    <w:lvl w:ilvl="0" w:tplc="53122D38">
      <w:start w:val="1"/>
      <w:numFmt w:val="bullet"/>
      <w:lvlText w:val=""/>
      <w:lvlJc w:val="left"/>
      <w:pPr>
        <w:tabs>
          <w:tab w:val="num" w:pos="1080"/>
        </w:tabs>
        <w:ind w:left="1080" w:hanging="360"/>
      </w:pPr>
      <w:rPr>
        <w:rFonts w:ascii="Symbol" w:hAnsi="Symbol" w:cs="Symbol" w:hint="default"/>
        <w:color w:val="auto"/>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start w:val="1"/>
      <w:numFmt w:val="bullet"/>
      <w:lvlText w:val=""/>
      <w:lvlJc w:val="left"/>
      <w:pPr>
        <w:tabs>
          <w:tab w:val="num" w:pos="2520"/>
        </w:tabs>
        <w:ind w:left="2520" w:hanging="360"/>
      </w:pPr>
      <w:rPr>
        <w:rFonts w:ascii="Wingdings" w:hAnsi="Wingdings" w:cs="Wingdings" w:hint="default"/>
      </w:rPr>
    </w:lvl>
    <w:lvl w:ilvl="3" w:tplc="040E0001">
      <w:start w:val="1"/>
      <w:numFmt w:val="bullet"/>
      <w:lvlText w:val=""/>
      <w:lvlJc w:val="left"/>
      <w:pPr>
        <w:tabs>
          <w:tab w:val="num" w:pos="3240"/>
        </w:tabs>
        <w:ind w:left="3240" w:hanging="360"/>
      </w:pPr>
      <w:rPr>
        <w:rFonts w:ascii="Symbol" w:hAnsi="Symbol" w:cs="Symbol" w:hint="default"/>
      </w:rPr>
    </w:lvl>
    <w:lvl w:ilvl="4" w:tplc="040E0003">
      <w:start w:val="1"/>
      <w:numFmt w:val="bullet"/>
      <w:lvlText w:val="o"/>
      <w:lvlJc w:val="left"/>
      <w:pPr>
        <w:tabs>
          <w:tab w:val="num" w:pos="3960"/>
        </w:tabs>
        <w:ind w:left="3960" w:hanging="360"/>
      </w:pPr>
      <w:rPr>
        <w:rFonts w:ascii="Courier New" w:hAnsi="Courier New" w:cs="Courier New" w:hint="default"/>
      </w:rPr>
    </w:lvl>
    <w:lvl w:ilvl="5" w:tplc="040E0005">
      <w:start w:val="1"/>
      <w:numFmt w:val="bullet"/>
      <w:lvlText w:val=""/>
      <w:lvlJc w:val="left"/>
      <w:pPr>
        <w:tabs>
          <w:tab w:val="num" w:pos="4680"/>
        </w:tabs>
        <w:ind w:left="4680" w:hanging="360"/>
      </w:pPr>
      <w:rPr>
        <w:rFonts w:ascii="Wingdings" w:hAnsi="Wingdings" w:cs="Wingdings" w:hint="default"/>
      </w:rPr>
    </w:lvl>
    <w:lvl w:ilvl="6" w:tplc="040E0001">
      <w:start w:val="1"/>
      <w:numFmt w:val="bullet"/>
      <w:lvlText w:val=""/>
      <w:lvlJc w:val="left"/>
      <w:pPr>
        <w:tabs>
          <w:tab w:val="num" w:pos="5400"/>
        </w:tabs>
        <w:ind w:left="5400" w:hanging="360"/>
      </w:pPr>
      <w:rPr>
        <w:rFonts w:ascii="Symbol" w:hAnsi="Symbol" w:cs="Symbol" w:hint="default"/>
      </w:rPr>
    </w:lvl>
    <w:lvl w:ilvl="7" w:tplc="040E0003">
      <w:start w:val="1"/>
      <w:numFmt w:val="bullet"/>
      <w:lvlText w:val="o"/>
      <w:lvlJc w:val="left"/>
      <w:pPr>
        <w:tabs>
          <w:tab w:val="num" w:pos="6120"/>
        </w:tabs>
        <w:ind w:left="6120" w:hanging="360"/>
      </w:pPr>
      <w:rPr>
        <w:rFonts w:ascii="Courier New" w:hAnsi="Courier New" w:cs="Courier New" w:hint="default"/>
      </w:rPr>
    </w:lvl>
    <w:lvl w:ilvl="8" w:tplc="040E0005">
      <w:start w:val="1"/>
      <w:numFmt w:val="bullet"/>
      <w:lvlText w:val=""/>
      <w:lvlJc w:val="left"/>
      <w:pPr>
        <w:tabs>
          <w:tab w:val="num" w:pos="6840"/>
        </w:tabs>
        <w:ind w:left="6840" w:hanging="360"/>
      </w:pPr>
      <w:rPr>
        <w:rFonts w:ascii="Wingdings" w:hAnsi="Wingdings" w:cs="Wingdings" w:hint="default"/>
      </w:rPr>
    </w:lvl>
  </w:abstractNum>
  <w:abstractNum w:abstractNumId="3" w15:restartNumberingAfterBreak="0">
    <w:nsid w:val="30D93E06"/>
    <w:multiLevelType w:val="hybridMultilevel"/>
    <w:tmpl w:val="B4EC5F04"/>
    <w:lvl w:ilvl="0" w:tplc="040E0005">
      <w:start w:val="1"/>
      <w:numFmt w:val="bullet"/>
      <w:lvlText w:val=""/>
      <w:lvlJc w:val="left"/>
      <w:pPr>
        <w:tabs>
          <w:tab w:val="num" w:pos="694"/>
        </w:tabs>
        <w:ind w:left="694"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9206E6"/>
    <w:multiLevelType w:val="hybridMultilevel"/>
    <w:tmpl w:val="EDDEE5C2"/>
    <w:lvl w:ilvl="0" w:tplc="CF849440">
      <w:numFmt w:val="bullet"/>
      <w:lvlText w:val="-"/>
      <w:lvlJc w:val="left"/>
      <w:pPr>
        <w:ind w:left="5322"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 w15:restartNumberingAfterBreak="0">
    <w:nsid w:val="4B7D38B3"/>
    <w:multiLevelType w:val="hybridMultilevel"/>
    <w:tmpl w:val="5CA23D88"/>
    <w:lvl w:ilvl="0" w:tplc="040E0005">
      <w:start w:val="1"/>
      <w:numFmt w:val="bullet"/>
      <w:lvlText w:val=""/>
      <w:lvlJc w:val="left"/>
      <w:pPr>
        <w:tabs>
          <w:tab w:val="num" w:pos="360"/>
        </w:tabs>
        <w:ind w:left="36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F653F2"/>
    <w:multiLevelType w:val="multilevel"/>
    <w:tmpl w:val="6DE66C38"/>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54731980"/>
    <w:multiLevelType w:val="hybridMultilevel"/>
    <w:tmpl w:val="A0A211F0"/>
    <w:lvl w:ilvl="0" w:tplc="648E2CA8">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8" w15:restartNumberingAfterBreak="0">
    <w:nsid w:val="5B267934"/>
    <w:multiLevelType w:val="hybridMultilevel"/>
    <w:tmpl w:val="F5404116"/>
    <w:lvl w:ilvl="0" w:tplc="040E0001">
      <w:start w:val="1"/>
      <w:numFmt w:val="bullet"/>
      <w:lvlText w:val=""/>
      <w:lvlJc w:val="left"/>
      <w:pPr>
        <w:tabs>
          <w:tab w:val="num" w:pos="360"/>
        </w:tabs>
        <w:ind w:left="360" w:hanging="360"/>
      </w:pPr>
      <w:rPr>
        <w:rFonts w:ascii="Symbol" w:hAnsi="Symbol" w:hint="default"/>
      </w:rPr>
    </w:lvl>
    <w:lvl w:ilvl="1" w:tplc="FF3C52E6">
      <w:start w:val="1"/>
      <w:numFmt w:val="bullet"/>
      <w:lvlText w:val="–"/>
      <w:lvlJc w:val="left"/>
      <w:pPr>
        <w:tabs>
          <w:tab w:val="num" w:pos="1440"/>
        </w:tabs>
        <w:ind w:left="1440" w:hanging="360"/>
      </w:pPr>
      <w:rPr>
        <w:rFonts w:ascii="Times New Roman" w:eastAsia="Times New Roman" w:hAnsi="Times New Roman" w:cs="Times New Roman"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9" w15:restartNumberingAfterBreak="0">
    <w:nsid w:val="5E792146"/>
    <w:multiLevelType w:val="hybridMultilevel"/>
    <w:tmpl w:val="282CAD32"/>
    <w:lvl w:ilvl="0" w:tplc="FACCF46E">
      <w:start w:val="2"/>
      <w:numFmt w:val="bullet"/>
      <w:lvlText w:val="-"/>
      <w:lvlJc w:val="left"/>
      <w:pPr>
        <w:tabs>
          <w:tab w:val="num" w:pos="2061"/>
        </w:tabs>
        <w:ind w:left="2061" w:hanging="360"/>
      </w:pPr>
      <w:rPr>
        <w:rFonts w:ascii="Times New Roman" w:eastAsia="Times New Roman" w:hAnsi="Times New Roman" w:cs="Times New Roman" w:hint="default"/>
        <w:b/>
      </w:rPr>
    </w:lvl>
    <w:lvl w:ilvl="1" w:tplc="040E0017">
      <w:start w:val="1"/>
      <w:numFmt w:val="lowerLetter"/>
      <w:lvlText w:val="%2)"/>
      <w:lvlJc w:val="left"/>
      <w:pPr>
        <w:tabs>
          <w:tab w:val="num" w:pos="1440"/>
        </w:tabs>
        <w:ind w:left="1440" w:hanging="360"/>
      </w:pPr>
    </w:lvl>
    <w:lvl w:ilvl="2" w:tplc="018252E6">
      <w:start w:val="1"/>
      <w:numFmt w:val="decimal"/>
      <w:lvlText w:val="(%3)"/>
      <w:lvlJc w:val="left"/>
      <w:pPr>
        <w:tabs>
          <w:tab w:val="num" w:pos="2160"/>
        </w:tabs>
        <w:ind w:left="2160" w:hanging="360"/>
      </w:pPr>
      <w:rPr>
        <w:rFonts w:ascii="Times New Roman" w:eastAsia="Times New Roman" w:hAnsi="Times New Roman" w:cs="Times New Roman"/>
        <w:b/>
      </w:rPr>
    </w:lvl>
    <w:lvl w:ilvl="3" w:tplc="72E095F0">
      <w:start w:val="1"/>
      <w:numFmt w:val="decimal"/>
      <w:lvlText w:val="%4."/>
      <w:lvlJc w:val="left"/>
      <w:pPr>
        <w:tabs>
          <w:tab w:val="num" w:pos="2880"/>
        </w:tabs>
        <w:ind w:left="2880" w:hanging="360"/>
      </w:pPr>
      <w:rPr>
        <w:rFonts w:ascii="Times New Roman" w:eastAsia="Times New Roman" w:hAnsi="Times New Roman" w:cs="Times New Roman"/>
      </w:r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113"/>
    <w:rsid w:val="00021113"/>
    <w:rsid w:val="00025133"/>
    <w:rsid w:val="0008643C"/>
    <w:rsid w:val="00095AEA"/>
    <w:rsid w:val="000D20ED"/>
    <w:rsid w:val="001762D3"/>
    <w:rsid w:val="001B3C01"/>
    <w:rsid w:val="001B4362"/>
    <w:rsid w:val="001D067A"/>
    <w:rsid w:val="001E1556"/>
    <w:rsid w:val="001F1D55"/>
    <w:rsid w:val="00223B22"/>
    <w:rsid w:val="00254CD7"/>
    <w:rsid w:val="00270ED4"/>
    <w:rsid w:val="00293D39"/>
    <w:rsid w:val="003079CE"/>
    <w:rsid w:val="0037709E"/>
    <w:rsid w:val="0039302E"/>
    <w:rsid w:val="003C25C8"/>
    <w:rsid w:val="003D17D8"/>
    <w:rsid w:val="004022BE"/>
    <w:rsid w:val="00410337"/>
    <w:rsid w:val="00430224"/>
    <w:rsid w:val="00431F87"/>
    <w:rsid w:val="004437ED"/>
    <w:rsid w:val="006A2C2A"/>
    <w:rsid w:val="006A68E2"/>
    <w:rsid w:val="006D7308"/>
    <w:rsid w:val="006F329B"/>
    <w:rsid w:val="00726F27"/>
    <w:rsid w:val="007D5E38"/>
    <w:rsid w:val="007F0448"/>
    <w:rsid w:val="00801598"/>
    <w:rsid w:val="008F0D62"/>
    <w:rsid w:val="0090577D"/>
    <w:rsid w:val="009165F8"/>
    <w:rsid w:val="00944D69"/>
    <w:rsid w:val="00957DA0"/>
    <w:rsid w:val="009D76CF"/>
    <w:rsid w:val="009D7D89"/>
    <w:rsid w:val="00A00814"/>
    <w:rsid w:val="00A5076C"/>
    <w:rsid w:val="00A57AA8"/>
    <w:rsid w:val="00AA4540"/>
    <w:rsid w:val="00AF073B"/>
    <w:rsid w:val="00B734BA"/>
    <w:rsid w:val="00B90DCD"/>
    <w:rsid w:val="00BC0EBD"/>
    <w:rsid w:val="00BC6026"/>
    <w:rsid w:val="00BF6918"/>
    <w:rsid w:val="00C07618"/>
    <w:rsid w:val="00C370C0"/>
    <w:rsid w:val="00C74C8F"/>
    <w:rsid w:val="00D15BB3"/>
    <w:rsid w:val="00D40281"/>
    <w:rsid w:val="00D601B8"/>
    <w:rsid w:val="00D77593"/>
    <w:rsid w:val="00DF7B44"/>
    <w:rsid w:val="00E15DDA"/>
    <w:rsid w:val="00E32E69"/>
    <w:rsid w:val="00EA353B"/>
    <w:rsid w:val="00F84D23"/>
    <w:rsid w:val="00F924FE"/>
    <w:rsid w:val="00FE2733"/>
    <w:rsid w:val="00FF252C"/>
    <w:rsid w:val="00FF4DF0"/>
    <w:rsid w:val="00FF4E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docId w15:val="{EDC17F42-CFCD-46D6-92CC-499747A1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2111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D15B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semiHidden/>
    <w:unhideWhenUsed/>
    <w:rsid w:val="00021113"/>
    <w:rPr>
      <w:color w:val="0000FF"/>
      <w:u w:val="single"/>
    </w:rPr>
  </w:style>
  <w:style w:type="paragraph" w:styleId="lfej">
    <w:name w:val="header"/>
    <w:basedOn w:val="Norml"/>
    <w:link w:val="lfejChar"/>
    <w:uiPriority w:val="99"/>
    <w:unhideWhenUsed/>
    <w:rsid w:val="00021113"/>
    <w:pPr>
      <w:tabs>
        <w:tab w:val="center" w:pos="4536"/>
        <w:tab w:val="right" w:pos="9072"/>
      </w:tabs>
    </w:pPr>
  </w:style>
  <w:style w:type="character" w:customStyle="1" w:styleId="lfejChar">
    <w:name w:val="Élőfej Char"/>
    <w:basedOn w:val="Bekezdsalapbettpusa"/>
    <w:link w:val="lfej"/>
    <w:uiPriority w:val="99"/>
    <w:rsid w:val="00021113"/>
    <w:rPr>
      <w:rFonts w:ascii="Times New Roman" w:eastAsia="Times New Roman" w:hAnsi="Times New Roman" w:cs="Times New Roman"/>
      <w:sz w:val="24"/>
      <w:szCs w:val="24"/>
      <w:lang w:eastAsia="hu-HU"/>
    </w:rPr>
  </w:style>
  <w:style w:type="paragraph" w:styleId="Listaszerbekezds">
    <w:name w:val="List Paragraph"/>
    <w:basedOn w:val="Norml"/>
    <w:uiPriority w:val="99"/>
    <w:qFormat/>
    <w:rsid w:val="00021113"/>
    <w:pPr>
      <w:ind w:left="720"/>
    </w:pPr>
    <w:rPr>
      <w:sz w:val="20"/>
      <w:szCs w:val="20"/>
    </w:rPr>
  </w:style>
  <w:style w:type="paragraph" w:customStyle="1" w:styleId="Listaszerbekezds1">
    <w:name w:val="Listaszerű bekezdés1"/>
    <w:basedOn w:val="Norml"/>
    <w:rsid w:val="00021113"/>
    <w:pPr>
      <w:ind w:left="720"/>
    </w:pPr>
    <w:rPr>
      <w:rFonts w:eastAsia="Calibri"/>
    </w:rPr>
  </w:style>
  <w:style w:type="paragraph" w:styleId="llb">
    <w:name w:val="footer"/>
    <w:basedOn w:val="Norml"/>
    <w:link w:val="llbChar"/>
    <w:uiPriority w:val="99"/>
    <w:semiHidden/>
    <w:unhideWhenUsed/>
    <w:rsid w:val="00021113"/>
    <w:pPr>
      <w:tabs>
        <w:tab w:val="center" w:pos="4536"/>
        <w:tab w:val="right" w:pos="9072"/>
      </w:tabs>
    </w:pPr>
  </w:style>
  <w:style w:type="character" w:customStyle="1" w:styleId="llbChar">
    <w:name w:val="Élőláb Char"/>
    <w:basedOn w:val="Bekezdsalapbettpusa"/>
    <w:link w:val="llb"/>
    <w:uiPriority w:val="99"/>
    <w:semiHidden/>
    <w:rsid w:val="00021113"/>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uiPriority w:val="9"/>
    <w:rsid w:val="00D15BB3"/>
    <w:rPr>
      <w:rFonts w:asciiTheme="majorHAnsi" w:eastAsiaTheme="majorEastAsia" w:hAnsiTheme="majorHAnsi" w:cstheme="majorBidi"/>
      <w:b/>
      <w:bCs/>
      <w:color w:val="365F91" w:themeColor="accent1" w:themeShade="BF"/>
      <w:sz w:val="28"/>
      <w:szCs w:val="2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6562">
      <w:bodyDiv w:val="1"/>
      <w:marLeft w:val="0"/>
      <w:marRight w:val="0"/>
      <w:marTop w:val="0"/>
      <w:marBottom w:val="0"/>
      <w:divBdr>
        <w:top w:val="none" w:sz="0" w:space="0" w:color="auto"/>
        <w:left w:val="none" w:sz="0" w:space="0" w:color="auto"/>
        <w:bottom w:val="none" w:sz="0" w:space="0" w:color="auto"/>
        <w:right w:val="none" w:sz="0" w:space="0" w:color="auto"/>
      </w:divBdr>
    </w:div>
    <w:div w:id="84089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3850</Words>
  <Characters>26567</Characters>
  <Application>Microsoft Office Word</Application>
  <DocSecurity>4</DocSecurity>
  <Lines>221</Lines>
  <Paragraphs>60</Paragraphs>
  <ScaleCrop>false</ScaleCrop>
  <HeadingPairs>
    <vt:vector size="2" baseType="variant">
      <vt:variant>
        <vt:lpstr>Cím</vt:lpstr>
      </vt:variant>
      <vt:variant>
        <vt:i4>1</vt:i4>
      </vt:variant>
    </vt:vector>
  </HeadingPairs>
  <TitlesOfParts>
    <vt:vector size="1" baseType="lpstr">
      <vt:lpstr/>
    </vt:vector>
  </TitlesOfParts>
  <Company>INFO</Company>
  <LinksUpToDate>false</LinksUpToDate>
  <CharactersWithSpaces>30357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Tóthné Misota Natália</cp:lastModifiedBy>
  <cp:revision>2</cp:revision>
  <cp:lastPrinted>2019-12-16T08:12:00Z</cp:lastPrinted>
  <dcterms:created xsi:type="dcterms:W3CDTF">2020-02-26T13:10:00Z</dcterms:created>
  <dcterms:modified xsi:type="dcterms:W3CDTF">2020-02-26T13:10:00Z</dcterms:modified>
</cp:coreProperties>
</file>