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10" w:rsidRPr="001E4A89" w:rsidRDefault="00D65B10" w:rsidP="00A73ADE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1E4A89">
        <w:rPr>
          <w:rFonts w:ascii="Times New Roman" w:hAnsi="Times New Roman"/>
          <w:i/>
          <w:sz w:val="24"/>
          <w:szCs w:val="24"/>
        </w:rPr>
        <w:t>2. melléklet a</w:t>
      </w:r>
      <w:r w:rsidR="00A9767C">
        <w:rPr>
          <w:rFonts w:ascii="Times New Roman" w:hAnsi="Times New Roman"/>
          <w:i/>
          <w:sz w:val="24"/>
          <w:szCs w:val="24"/>
        </w:rPr>
        <w:t>z</w:t>
      </w:r>
      <w:r w:rsidRPr="001E4A89">
        <w:rPr>
          <w:rFonts w:ascii="Times New Roman" w:hAnsi="Times New Roman"/>
          <w:i/>
          <w:sz w:val="24"/>
          <w:szCs w:val="24"/>
        </w:rPr>
        <w:t xml:space="preserve"> </w:t>
      </w:r>
      <w:r w:rsidR="00980BDF">
        <w:rPr>
          <w:rFonts w:ascii="Times New Roman" w:hAnsi="Times New Roman"/>
          <w:i/>
          <w:sz w:val="24"/>
          <w:szCs w:val="24"/>
        </w:rPr>
        <w:t>123-</w:t>
      </w:r>
      <w:r w:rsidR="004B0FD7" w:rsidRPr="004B0FD7">
        <w:t xml:space="preserve"> </w:t>
      </w:r>
      <w:r w:rsidR="004B0FD7" w:rsidRPr="004B0FD7">
        <w:rPr>
          <w:rFonts w:ascii="Times New Roman" w:hAnsi="Times New Roman"/>
          <w:i/>
          <w:sz w:val="24"/>
          <w:szCs w:val="24"/>
        </w:rPr>
        <w:t>578</w:t>
      </w:r>
      <w:r w:rsidR="00C35528">
        <w:rPr>
          <w:rFonts w:ascii="Times New Roman" w:hAnsi="Times New Roman"/>
          <w:i/>
          <w:sz w:val="24"/>
          <w:szCs w:val="24"/>
        </w:rPr>
        <w:t>/2024</w:t>
      </w:r>
      <w:r w:rsidRPr="00DF0273">
        <w:rPr>
          <w:rFonts w:ascii="Times New Roman" w:hAnsi="Times New Roman"/>
          <w:i/>
          <w:sz w:val="24"/>
          <w:szCs w:val="24"/>
        </w:rPr>
        <w:t>.</w:t>
      </w:r>
      <w:r w:rsidRPr="001E4A89">
        <w:rPr>
          <w:rFonts w:ascii="Times New Roman" w:hAnsi="Times New Roman"/>
          <w:i/>
          <w:sz w:val="24"/>
          <w:szCs w:val="24"/>
        </w:rPr>
        <w:t xml:space="preserve"> előterjesztéshez</w:t>
      </w:r>
    </w:p>
    <w:p w:rsidR="00B2716A" w:rsidRDefault="00B2716A" w:rsidP="00A73ADE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B2716A" w:rsidRDefault="00B2716A" w:rsidP="00A73A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INDOKOLÁS</w:t>
      </w:r>
    </w:p>
    <w:p w:rsidR="00F52F37" w:rsidRPr="00F50AA7" w:rsidRDefault="00F52F37" w:rsidP="00A73A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5B10" w:rsidRPr="00F50AA7" w:rsidRDefault="00D65B10" w:rsidP="00A73A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Általános indokolás</w:t>
      </w:r>
    </w:p>
    <w:p w:rsidR="00D65B10" w:rsidRPr="00F50AA7" w:rsidRDefault="00D65B10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35F7" w:rsidRPr="00F50AA7" w:rsidRDefault="00B2716A" w:rsidP="00A73AD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50AA7">
        <w:rPr>
          <w:rFonts w:ascii="Times New Roman" w:hAnsi="Times New Roman"/>
          <w:bCs/>
          <w:sz w:val="24"/>
          <w:szCs w:val="24"/>
        </w:rPr>
        <w:t xml:space="preserve">A környezetvédelem területén belül a </w:t>
      </w:r>
      <w:r w:rsidR="00B00D57">
        <w:rPr>
          <w:rFonts w:ascii="Times New Roman" w:hAnsi="Times New Roman"/>
          <w:bCs/>
          <w:sz w:val="24"/>
          <w:szCs w:val="24"/>
        </w:rPr>
        <w:t>zöldinfrastruktúra védelme és folyamatos fejlesztése</w:t>
      </w:r>
      <w:r w:rsidRPr="00F50AA7">
        <w:rPr>
          <w:rFonts w:ascii="Times New Roman" w:hAnsi="Times New Roman"/>
          <w:bCs/>
          <w:sz w:val="24"/>
          <w:szCs w:val="24"/>
        </w:rPr>
        <w:t xml:space="preserve"> kiemelten fontos terület, </w:t>
      </w:r>
      <w:r w:rsidR="009C35F7">
        <w:rPr>
          <w:rFonts w:ascii="Times New Roman" w:hAnsi="Times New Roman"/>
          <w:bCs/>
          <w:sz w:val="24"/>
          <w:szCs w:val="24"/>
        </w:rPr>
        <w:t xml:space="preserve">a zöldfelületek fokozott védelme elengedhetetlen a </w:t>
      </w:r>
      <w:proofErr w:type="spellStart"/>
      <w:r w:rsidR="009C35F7">
        <w:rPr>
          <w:rFonts w:ascii="Times New Roman" w:hAnsi="Times New Roman"/>
          <w:bCs/>
          <w:sz w:val="24"/>
          <w:szCs w:val="24"/>
        </w:rPr>
        <w:t>biodiverzitás</w:t>
      </w:r>
      <w:proofErr w:type="spellEnd"/>
      <w:r w:rsidR="009C35F7">
        <w:rPr>
          <w:rFonts w:ascii="Times New Roman" w:hAnsi="Times New Roman"/>
          <w:bCs/>
          <w:sz w:val="24"/>
          <w:szCs w:val="24"/>
        </w:rPr>
        <w:t xml:space="preserve"> szinten tartásához, növeléséhez, a klímatudatos zöldinfrastruktúra tervezéséhez, ezzel együtt a fenntartható fejlődés elősegítéséhez. </w:t>
      </w:r>
    </w:p>
    <w:p w:rsidR="00C35528" w:rsidRDefault="00C35528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5528" w:rsidRDefault="00C35528" w:rsidP="00A73AD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2024. október 1. napján hatályba lépett </w:t>
      </w:r>
      <w:r w:rsidRPr="00A60CE0">
        <w:rPr>
          <w:rFonts w:ascii="Times New Roman" w:hAnsi="Times New Roman"/>
          <w:bCs/>
          <w:sz w:val="24"/>
          <w:szCs w:val="24"/>
        </w:rPr>
        <w:t>a települési zöldinfrastruktúráról, a zöldfelületi tanúsítványról és a zöld védjegyről</w:t>
      </w:r>
      <w:r>
        <w:rPr>
          <w:rFonts w:ascii="Times New Roman" w:hAnsi="Times New Roman"/>
          <w:bCs/>
          <w:sz w:val="24"/>
          <w:szCs w:val="24"/>
        </w:rPr>
        <w:t xml:space="preserve"> szóló </w:t>
      </w:r>
      <w:r w:rsidRPr="00A60CE0">
        <w:rPr>
          <w:rFonts w:ascii="Times New Roman" w:hAnsi="Times New Roman"/>
          <w:bCs/>
          <w:sz w:val="24"/>
          <w:szCs w:val="24"/>
        </w:rPr>
        <w:t>282/2024. (IX. 30.) Korm. rendelet</w:t>
      </w:r>
      <w:r>
        <w:rPr>
          <w:rFonts w:ascii="Times New Roman" w:hAnsi="Times New Roman"/>
          <w:bCs/>
          <w:sz w:val="24"/>
          <w:szCs w:val="24"/>
        </w:rPr>
        <w:t xml:space="preserve"> (a továbbiakban: Zöldinfrastruktúra Kr.), mely a </w:t>
      </w:r>
      <w:r w:rsidRPr="00A60CE0">
        <w:rPr>
          <w:rFonts w:ascii="Times New Roman" w:hAnsi="Times New Roman"/>
          <w:bCs/>
          <w:sz w:val="24"/>
          <w:szCs w:val="24"/>
        </w:rPr>
        <w:t>fás szárú növények védelméről szóló 346/</w:t>
      </w:r>
      <w:r>
        <w:rPr>
          <w:rFonts w:ascii="Times New Roman" w:hAnsi="Times New Roman"/>
          <w:bCs/>
          <w:sz w:val="24"/>
          <w:szCs w:val="24"/>
        </w:rPr>
        <w:t>2008. (XII. 30.) Korm. rendeletet (a továbbiakban: Fás Kr.) teljes egészében hatályon kívül helyezte.</w:t>
      </w:r>
    </w:p>
    <w:p w:rsidR="00BA6A72" w:rsidRDefault="00BA6A72" w:rsidP="00A73AD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6A72">
        <w:rPr>
          <w:rFonts w:ascii="Times New Roman" w:hAnsi="Times New Roman"/>
          <w:bCs/>
          <w:sz w:val="24"/>
          <w:szCs w:val="24"/>
        </w:rPr>
        <w:t xml:space="preserve">Tekintettel arra, hogy Budapest Főváros XIV. Kerület Zugló Önkormányzata Képviselő-testületének a fás szárú növények védelméről, kivágásáról és pótlásáról szóló 43/2023. (XI. 30.) önkormányzati rendelet (a továbbiakban: Fás </w:t>
      </w:r>
      <w:proofErr w:type="spellStart"/>
      <w:r w:rsidRPr="00BA6A72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Pr="00BA6A72">
        <w:rPr>
          <w:rFonts w:ascii="Times New Roman" w:hAnsi="Times New Roman"/>
          <w:bCs/>
          <w:sz w:val="24"/>
          <w:szCs w:val="24"/>
        </w:rPr>
        <w:t>.) számos olyan rendelkezést tartalmaz, melyben a hatályon kívül helyezett Fás Kr. rendelkezéseire hivatkozik, a jogharmonizáció biztosítása érdekében szüks</w:t>
      </w:r>
      <w:r>
        <w:rPr>
          <w:rFonts w:ascii="Times New Roman" w:hAnsi="Times New Roman"/>
          <w:bCs/>
          <w:sz w:val="24"/>
          <w:szCs w:val="24"/>
        </w:rPr>
        <w:t xml:space="preserve">égessé vált a Fás </w:t>
      </w:r>
      <w:proofErr w:type="spellStart"/>
      <w:r>
        <w:rPr>
          <w:rFonts w:ascii="Times New Roman" w:hAnsi="Times New Roman"/>
          <w:bCs/>
          <w:sz w:val="24"/>
          <w:szCs w:val="24"/>
        </w:rPr>
        <w:t>Ör</w:t>
      </w:r>
      <w:proofErr w:type="spellEnd"/>
      <w:r>
        <w:rPr>
          <w:rFonts w:ascii="Times New Roman" w:hAnsi="Times New Roman"/>
          <w:bCs/>
          <w:sz w:val="24"/>
          <w:szCs w:val="24"/>
        </w:rPr>
        <w:t>. felülvizsgálata</w:t>
      </w:r>
      <w:r w:rsidRPr="00BA6A72">
        <w:rPr>
          <w:rFonts w:ascii="Times New Roman" w:hAnsi="Times New Roman"/>
          <w:bCs/>
          <w:sz w:val="24"/>
          <w:szCs w:val="24"/>
        </w:rPr>
        <w:t>.</w:t>
      </w:r>
    </w:p>
    <w:p w:rsidR="009C35F7" w:rsidRPr="009C35F7" w:rsidRDefault="00C35528" w:rsidP="00A73AD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</w:t>
      </w:r>
      <w:r w:rsidR="00BA6A72">
        <w:rPr>
          <w:rFonts w:ascii="Times New Roman" w:hAnsi="Times New Roman"/>
          <w:bCs/>
          <w:sz w:val="24"/>
          <w:szCs w:val="24"/>
        </w:rPr>
        <w:t xml:space="preserve">hatályon kívül helyezett </w:t>
      </w:r>
      <w:r>
        <w:rPr>
          <w:rFonts w:ascii="Times New Roman" w:hAnsi="Times New Roman"/>
          <w:bCs/>
          <w:sz w:val="24"/>
          <w:szCs w:val="24"/>
        </w:rPr>
        <w:t>Fás Kr. rendelkezései a Zöldinfrastruktúra Kr.-be kerültek beépítésre.</w:t>
      </w:r>
      <w:r w:rsidR="009C35F7">
        <w:rPr>
          <w:rFonts w:ascii="Times New Roman" w:hAnsi="Times New Roman"/>
          <w:bCs/>
          <w:sz w:val="24"/>
          <w:szCs w:val="24"/>
        </w:rPr>
        <w:t xml:space="preserve"> </w:t>
      </w:r>
      <w:r w:rsidR="009C35F7" w:rsidRPr="009C35F7">
        <w:rPr>
          <w:rFonts w:ascii="Times New Roman" w:hAnsi="Times New Roman"/>
          <w:bCs/>
          <w:sz w:val="24"/>
          <w:szCs w:val="24"/>
        </w:rPr>
        <w:t xml:space="preserve">A Zöldinfrastruktúra </w:t>
      </w:r>
      <w:proofErr w:type="spellStart"/>
      <w:r w:rsidR="009C35F7" w:rsidRPr="009C35F7">
        <w:rPr>
          <w:rFonts w:ascii="Times New Roman" w:hAnsi="Times New Roman"/>
          <w:bCs/>
          <w:sz w:val="24"/>
          <w:szCs w:val="24"/>
        </w:rPr>
        <w:t>Kr.-ben</w:t>
      </w:r>
      <w:proofErr w:type="spellEnd"/>
      <w:r w:rsidR="009C35F7" w:rsidRPr="009C35F7">
        <w:rPr>
          <w:rFonts w:ascii="Times New Roman" w:hAnsi="Times New Roman"/>
          <w:bCs/>
          <w:sz w:val="24"/>
          <w:szCs w:val="24"/>
        </w:rPr>
        <w:t xml:space="preserve"> a jogalkotó </w:t>
      </w:r>
      <w:r w:rsidR="00BA6A72">
        <w:rPr>
          <w:rFonts w:ascii="Times New Roman" w:hAnsi="Times New Roman"/>
          <w:bCs/>
          <w:sz w:val="24"/>
          <w:szCs w:val="24"/>
        </w:rPr>
        <w:t xml:space="preserve">a </w:t>
      </w:r>
      <w:r w:rsidR="009C35F7" w:rsidRPr="009C35F7">
        <w:rPr>
          <w:rFonts w:ascii="Times New Roman" w:hAnsi="Times New Roman"/>
          <w:bCs/>
          <w:sz w:val="24"/>
          <w:szCs w:val="24"/>
        </w:rPr>
        <w:t>fás szárú növények telepítésére, fenntartására és kezelésére, valamint a közterületen lévő fás szárú növények kivágására és pótlására vonatkozó rendelkezéseket alapvetően megtartotta, viszont ki is bővítette új, a zöldfelületek védelmének szintjét emelő el</w:t>
      </w:r>
      <w:r w:rsidR="001B2243">
        <w:rPr>
          <w:rFonts w:ascii="Times New Roman" w:hAnsi="Times New Roman"/>
          <w:bCs/>
          <w:sz w:val="24"/>
          <w:szCs w:val="24"/>
        </w:rPr>
        <w:t>őírás</w:t>
      </w:r>
      <w:r w:rsidR="009C35F7" w:rsidRPr="009C35F7">
        <w:rPr>
          <w:rFonts w:ascii="Times New Roman" w:hAnsi="Times New Roman"/>
          <w:bCs/>
          <w:sz w:val="24"/>
          <w:szCs w:val="24"/>
        </w:rPr>
        <w:t>okkal.</w:t>
      </w:r>
    </w:p>
    <w:p w:rsidR="00C35528" w:rsidRDefault="00BA6A72" w:rsidP="00A73AD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Fentiek miatt szükséges a Fás </w:t>
      </w:r>
      <w:proofErr w:type="spellStart"/>
      <w:r>
        <w:rPr>
          <w:rFonts w:ascii="Times New Roman" w:hAnsi="Times New Roman"/>
          <w:bCs/>
          <w:sz w:val="24"/>
          <w:szCs w:val="24"/>
        </w:rPr>
        <w:t>Ör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r w:rsidR="009C35F7">
        <w:rPr>
          <w:rFonts w:ascii="Times New Roman" w:hAnsi="Times New Roman"/>
          <w:bCs/>
          <w:sz w:val="24"/>
          <w:szCs w:val="24"/>
        </w:rPr>
        <w:t>módosítása</w:t>
      </w:r>
      <w:r w:rsidR="009C35F7" w:rsidRPr="009C35F7">
        <w:rPr>
          <w:rFonts w:ascii="Times New Roman" w:hAnsi="Times New Roman"/>
          <w:bCs/>
          <w:sz w:val="24"/>
          <w:szCs w:val="24"/>
        </w:rPr>
        <w:t xml:space="preserve"> a Zöldinfr</w:t>
      </w:r>
      <w:r w:rsidR="009C35F7">
        <w:rPr>
          <w:rFonts w:ascii="Times New Roman" w:hAnsi="Times New Roman"/>
          <w:bCs/>
          <w:sz w:val="24"/>
          <w:szCs w:val="24"/>
        </w:rPr>
        <w:t xml:space="preserve">astruktúra </w:t>
      </w:r>
      <w:proofErr w:type="spellStart"/>
      <w:r w:rsidR="009C35F7">
        <w:rPr>
          <w:rFonts w:ascii="Times New Roman" w:hAnsi="Times New Roman"/>
          <w:bCs/>
          <w:sz w:val="24"/>
          <w:szCs w:val="24"/>
        </w:rPr>
        <w:t>Kr.-rel</w:t>
      </w:r>
      <w:proofErr w:type="spellEnd"/>
      <w:r w:rsidR="009C35F7">
        <w:rPr>
          <w:rFonts w:ascii="Times New Roman" w:hAnsi="Times New Roman"/>
          <w:bCs/>
          <w:sz w:val="24"/>
          <w:szCs w:val="24"/>
        </w:rPr>
        <w:t xml:space="preserve"> való összhang</w:t>
      </w:r>
      <w:r w:rsidR="009C35F7" w:rsidRPr="009C35F7">
        <w:rPr>
          <w:rFonts w:ascii="Times New Roman" w:hAnsi="Times New Roman"/>
          <w:bCs/>
          <w:sz w:val="24"/>
          <w:szCs w:val="24"/>
        </w:rPr>
        <w:t xml:space="preserve"> biztosítása érdekében.</w:t>
      </w:r>
    </w:p>
    <w:p w:rsidR="00C35528" w:rsidRDefault="00C35528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6A72" w:rsidRDefault="00BA6A72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A72">
        <w:rPr>
          <w:rFonts w:ascii="Times New Roman" w:hAnsi="Times New Roman"/>
          <w:sz w:val="24"/>
          <w:szCs w:val="24"/>
        </w:rPr>
        <w:t>Az önkormányzatok kötelezettsége a hatályos rendeleteik utólagos hatásvizsgálata, ennek keretében pedig a meglévő szabályozás magasabb rendű jogszabályi környezettel való összhangjának folyamatos biztosítása, a szabályozások folyamatos revíziója és fejlesztése.</w:t>
      </w:r>
    </w:p>
    <w:p w:rsidR="009C35F7" w:rsidRPr="00A73ADE" w:rsidRDefault="00BA6A72" w:rsidP="00A73ADE">
      <w:p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szCs w:val="24"/>
        </w:rPr>
        <w:br w:type="page"/>
      </w:r>
    </w:p>
    <w:p w:rsidR="00F52F37" w:rsidRDefault="00DD081C" w:rsidP="002B75B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Részletes indokolás</w:t>
      </w:r>
    </w:p>
    <w:p w:rsidR="002B75B3" w:rsidRDefault="002B75B3" w:rsidP="002B75B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6F57EB" w:rsidRDefault="006F57EB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1. §</w:t>
      </w:r>
      <w:r w:rsidR="00A04EA8">
        <w:rPr>
          <w:b/>
          <w:kern w:val="1"/>
          <w:szCs w:val="24"/>
          <w:lang w:eastAsia="ar-SA"/>
        </w:rPr>
        <w:t xml:space="preserve"> (1) bekezdéshez</w:t>
      </w:r>
    </w:p>
    <w:p w:rsidR="00E040F4" w:rsidRPr="00F14661" w:rsidRDefault="00F14661" w:rsidP="0034426C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 w:rsidRPr="00F14661">
        <w:rPr>
          <w:kern w:val="1"/>
          <w:szCs w:val="24"/>
          <w:lang w:eastAsia="ar-SA"/>
        </w:rPr>
        <w:t xml:space="preserve">A módosító rendelkezés </w:t>
      </w:r>
      <w:r w:rsidR="00B45C0E">
        <w:rPr>
          <w:kern w:val="1"/>
          <w:szCs w:val="24"/>
          <w:lang w:eastAsia="ar-SA"/>
        </w:rPr>
        <w:t>az értelmező rendelkezések között található „fahely”</w:t>
      </w:r>
      <w:r w:rsidR="0034426C">
        <w:rPr>
          <w:kern w:val="1"/>
          <w:szCs w:val="24"/>
          <w:lang w:eastAsia="ar-SA"/>
        </w:rPr>
        <w:t xml:space="preserve"> fogalm</w:t>
      </w:r>
      <w:r w:rsidR="002E4D7D">
        <w:rPr>
          <w:kern w:val="1"/>
          <w:szCs w:val="24"/>
          <w:lang w:eastAsia="ar-SA"/>
        </w:rPr>
        <w:t xml:space="preserve">át változtatja meg, hozzáigazítván </w:t>
      </w:r>
      <w:proofErr w:type="gramStart"/>
      <w:r w:rsidR="002E4D7D">
        <w:rPr>
          <w:kern w:val="1"/>
          <w:szCs w:val="24"/>
          <w:lang w:eastAsia="ar-SA"/>
        </w:rPr>
        <w:t>ezen</w:t>
      </w:r>
      <w:proofErr w:type="gramEnd"/>
      <w:r w:rsidR="002E4D7D">
        <w:rPr>
          <w:kern w:val="1"/>
          <w:szCs w:val="24"/>
          <w:lang w:eastAsia="ar-SA"/>
        </w:rPr>
        <w:t xml:space="preserve"> fogalmat</w:t>
      </w:r>
      <w:r w:rsidR="0034426C">
        <w:rPr>
          <w:kern w:val="1"/>
          <w:szCs w:val="24"/>
          <w:lang w:eastAsia="ar-SA"/>
        </w:rPr>
        <w:t xml:space="preserve"> a </w:t>
      </w:r>
      <w:r w:rsidR="0034426C" w:rsidRPr="00BB24B3">
        <w:rPr>
          <w:szCs w:val="24"/>
        </w:rPr>
        <w:t xml:space="preserve">Zöldinfrastruktúra </w:t>
      </w:r>
      <w:proofErr w:type="spellStart"/>
      <w:r w:rsidR="0034426C" w:rsidRPr="00BB24B3">
        <w:rPr>
          <w:szCs w:val="24"/>
        </w:rPr>
        <w:t>Kr.</w:t>
      </w:r>
      <w:r w:rsidR="0034426C">
        <w:rPr>
          <w:szCs w:val="24"/>
        </w:rPr>
        <w:t>-ben</w:t>
      </w:r>
      <w:proofErr w:type="spellEnd"/>
      <w:r w:rsidR="0034426C">
        <w:rPr>
          <w:szCs w:val="24"/>
        </w:rPr>
        <w:t xml:space="preserve"> található fahelyre vonatkozó rendelkezésekhez.</w:t>
      </w:r>
    </w:p>
    <w:p w:rsidR="00E040F4" w:rsidRDefault="00E040F4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E040F4" w:rsidRDefault="00A04EA8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</w:t>
      </w:r>
      <w:r w:rsidR="00F14661">
        <w:rPr>
          <w:b/>
          <w:kern w:val="1"/>
          <w:szCs w:val="24"/>
          <w:lang w:eastAsia="ar-SA"/>
        </w:rPr>
        <w:t>. §</w:t>
      </w:r>
      <w:r>
        <w:rPr>
          <w:b/>
          <w:kern w:val="1"/>
          <w:szCs w:val="24"/>
          <w:lang w:eastAsia="ar-SA"/>
        </w:rPr>
        <w:t xml:space="preserve"> (2) bekezdéshez</w:t>
      </w:r>
    </w:p>
    <w:p w:rsidR="00BB24B3" w:rsidRDefault="00F14661" w:rsidP="00A73ADE">
      <w:pPr>
        <w:pStyle w:val="Szvegtrzs"/>
        <w:suppressAutoHyphens/>
        <w:spacing w:line="360" w:lineRule="auto"/>
        <w:rPr>
          <w:szCs w:val="24"/>
        </w:rPr>
      </w:pPr>
      <w:r>
        <w:rPr>
          <w:szCs w:val="24"/>
        </w:rPr>
        <w:t xml:space="preserve">E </w:t>
      </w:r>
      <w:r w:rsidR="00BB24B3">
        <w:rPr>
          <w:szCs w:val="24"/>
        </w:rPr>
        <w:t xml:space="preserve">rendelkezés a Fás </w:t>
      </w:r>
      <w:proofErr w:type="spellStart"/>
      <w:r w:rsidR="00BB24B3">
        <w:rPr>
          <w:szCs w:val="24"/>
        </w:rPr>
        <w:t>Ör</w:t>
      </w:r>
      <w:proofErr w:type="spellEnd"/>
      <w:r w:rsidR="00BB24B3">
        <w:rPr>
          <w:szCs w:val="24"/>
        </w:rPr>
        <w:t>. értelmező rendelkezéseit egészíti ki egy új ponttal, mely a „</w:t>
      </w:r>
      <w:r w:rsidR="00BB24B3" w:rsidRPr="00BB24B3">
        <w:rPr>
          <w:i/>
          <w:szCs w:val="24"/>
        </w:rPr>
        <w:t>közhasználatú terület</w:t>
      </w:r>
      <w:r w:rsidR="00BB24B3">
        <w:rPr>
          <w:szCs w:val="24"/>
        </w:rPr>
        <w:t xml:space="preserve">” Zöldinfrastruktúra </w:t>
      </w:r>
      <w:proofErr w:type="spellStart"/>
      <w:r w:rsidR="00BB24B3">
        <w:rPr>
          <w:szCs w:val="24"/>
        </w:rPr>
        <w:t>Kr.-ben</w:t>
      </w:r>
      <w:proofErr w:type="spellEnd"/>
      <w:r w:rsidR="00BB24B3">
        <w:rPr>
          <w:szCs w:val="24"/>
        </w:rPr>
        <w:t xml:space="preserve"> használt fogalmát határozza meg. </w:t>
      </w:r>
    </w:p>
    <w:p w:rsidR="006F57EB" w:rsidRPr="00CC4B22" w:rsidRDefault="00BB24B3" w:rsidP="00A73ADE">
      <w:pPr>
        <w:pStyle w:val="Szvegtrzs"/>
        <w:suppressAutoHyphens/>
        <w:spacing w:line="360" w:lineRule="auto"/>
        <w:rPr>
          <w:szCs w:val="24"/>
        </w:rPr>
      </w:pPr>
      <w:r w:rsidRPr="00BB24B3">
        <w:rPr>
          <w:szCs w:val="24"/>
        </w:rPr>
        <w:t>A Zöldinfrastruktúra Kr. a „</w:t>
      </w:r>
      <w:r w:rsidRPr="00BB24B3">
        <w:rPr>
          <w:i/>
          <w:szCs w:val="24"/>
        </w:rPr>
        <w:t>közterület</w:t>
      </w:r>
      <w:r w:rsidRPr="00BB24B3">
        <w:rPr>
          <w:szCs w:val="24"/>
        </w:rPr>
        <w:t>” fogalma helyett a „</w:t>
      </w:r>
      <w:r w:rsidRPr="00BB24B3">
        <w:rPr>
          <w:i/>
          <w:szCs w:val="24"/>
        </w:rPr>
        <w:t>közhasználatú</w:t>
      </w:r>
      <w:r w:rsidRPr="00BB24B3">
        <w:rPr>
          <w:szCs w:val="24"/>
        </w:rPr>
        <w:t xml:space="preserve"> </w:t>
      </w:r>
      <w:r w:rsidRPr="00BB24B3">
        <w:rPr>
          <w:i/>
          <w:szCs w:val="24"/>
        </w:rPr>
        <w:t>terület</w:t>
      </w:r>
      <w:r w:rsidRPr="00BB24B3">
        <w:rPr>
          <w:szCs w:val="24"/>
        </w:rPr>
        <w:t>” fogalmát alkalmazza, melyet az értelmező rend</w:t>
      </w:r>
      <w:r>
        <w:rPr>
          <w:szCs w:val="24"/>
        </w:rPr>
        <w:t>elkezések között, az alábbiak szerint</w:t>
      </w:r>
      <w:r w:rsidRPr="00BB24B3">
        <w:rPr>
          <w:szCs w:val="24"/>
        </w:rPr>
        <w:t xml:space="preserve"> definiál: „közhasználatú terület: a közterület, valamint a nem közterületi ingatlan közhasználat célját szolgáló területrésze.” Ezen fogalom alkalmazása – bevezetése – a Fás </w:t>
      </w:r>
      <w:proofErr w:type="spellStart"/>
      <w:r w:rsidRPr="00BB24B3">
        <w:rPr>
          <w:szCs w:val="24"/>
        </w:rPr>
        <w:t>Ör.-ben</w:t>
      </w:r>
      <w:proofErr w:type="spellEnd"/>
      <w:r w:rsidRPr="00BB24B3">
        <w:rPr>
          <w:szCs w:val="24"/>
        </w:rPr>
        <w:t xml:space="preserve"> is szükséges, ezzel biztosítván a </w:t>
      </w:r>
      <w:r>
        <w:rPr>
          <w:szCs w:val="24"/>
        </w:rPr>
        <w:t>két jogszabály közötti koherenciát</w:t>
      </w:r>
      <w:r w:rsidRPr="00BB24B3">
        <w:rPr>
          <w:szCs w:val="24"/>
        </w:rPr>
        <w:t>.</w:t>
      </w:r>
      <w:r>
        <w:rPr>
          <w:szCs w:val="24"/>
        </w:rPr>
        <w:t xml:space="preserve"> </w:t>
      </w:r>
    </w:p>
    <w:p w:rsidR="006F57EB" w:rsidRDefault="006F57EB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0A1644" w:rsidRDefault="009E64F2" w:rsidP="002B75B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2</w:t>
      </w:r>
      <w:r w:rsidR="000A1644">
        <w:rPr>
          <w:b/>
          <w:kern w:val="1"/>
          <w:szCs w:val="24"/>
          <w:lang w:eastAsia="ar-SA"/>
        </w:rPr>
        <w:t>. §</w:t>
      </w:r>
      <w:proofErr w:type="spellStart"/>
      <w:r w:rsidR="000A1644">
        <w:rPr>
          <w:b/>
          <w:kern w:val="1"/>
          <w:szCs w:val="24"/>
          <w:lang w:eastAsia="ar-SA"/>
        </w:rPr>
        <w:t>-hoz</w:t>
      </w:r>
      <w:proofErr w:type="spellEnd"/>
      <w:r w:rsidR="000A1644">
        <w:rPr>
          <w:b/>
          <w:kern w:val="1"/>
          <w:szCs w:val="24"/>
          <w:lang w:eastAsia="ar-SA"/>
        </w:rPr>
        <w:t xml:space="preserve"> </w:t>
      </w:r>
    </w:p>
    <w:p w:rsidR="007021F3" w:rsidRPr="007021F3" w:rsidRDefault="008E15C4" w:rsidP="00A73ADE">
      <w:pPr>
        <w:pStyle w:val="Szvegtrzs"/>
        <w:suppressAutoHyphens/>
        <w:spacing w:line="360" w:lineRule="auto"/>
        <w:rPr>
          <w:b/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Ezen módosító rendelkezés </w:t>
      </w:r>
      <w:r w:rsidR="002B75B3">
        <w:rPr>
          <w:kern w:val="1"/>
          <w:szCs w:val="24"/>
          <w:lang w:eastAsia="ar-SA"/>
        </w:rPr>
        <w:t xml:space="preserve">a </w:t>
      </w:r>
      <w:r w:rsidR="002B75B3">
        <w:rPr>
          <w:szCs w:val="24"/>
        </w:rPr>
        <w:t xml:space="preserve">Zöldinfrastruktúra Kr. és a Fás </w:t>
      </w:r>
      <w:proofErr w:type="spellStart"/>
      <w:r w:rsidR="002B75B3">
        <w:rPr>
          <w:szCs w:val="24"/>
        </w:rPr>
        <w:t>Ör</w:t>
      </w:r>
      <w:proofErr w:type="spellEnd"/>
      <w:r w:rsidR="002B75B3">
        <w:rPr>
          <w:szCs w:val="24"/>
        </w:rPr>
        <w:t>. közötti összhangot teremti meg azzal, hogy a közhasználatú terület fogalmát alkalmazza – a közterület fogalma helyett –, valamint a hatályos kormányrendelet hatályos mellékletére utal a fás szárú növények kivágására irányuló engedélykérelem benyújtásakor.</w:t>
      </w:r>
    </w:p>
    <w:p w:rsidR="000A1644" w:rsidRDefault="000A1644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C31E88" w:rsidRDefault="009E64F2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3</w:t>
      </w:r>
      <w:r w:rsidR="00C31E88">
        <w:rPr>
          <w:b/>
          <w:kern w:val="1"/>
          <w:szCs w:val="24"/>
          <w:lang w:eastAsia="ar-SA"/>
        </w:rPr>
        <w:t>.</w:t>
      </w:r>
      <w:r w:rsidR="00D65B10" w:rsidRPr="001E4A89">
        <w:rPr>
          <w:b/>
          <w:kern w:val="1"/>
          <w:szCs w:val="24"/>
          <w:lang w:eastAsia="ar-SA"/>
        </w:rPr>
        <w:t xml:space="preserve"> §</w:t>
      </w:r>
      <w:proofErr w:type="spellStart"/>
      <w:r w:rsidR="00D65B10" w:rsidRPr="001E4A89">
        <w:rPr>
          <w:b/>
          <w:kern w:val="1"/>
          <w:szCs w:val="24"/>
          <w:lang w:eastAsia="ar-SA"/>
        </w:rPr>
        <w:t>-hoz</w:t>
      </w:r>
      <w:proofErr w:type="spellEnd"/>
    </w:p>
    <w:p w:rsidR="00BC6A34" w:rsidRPr="00BC6A34" w:rsidRDefault="00DB35D7" w:rsidP="00BC6A34">
      <w:pPr>
        <w:pStyle w:val="Szvegtrzs"/>
        <w:suppressAutoHyphens/>
        <w:spacing w:line="360" w:lineRule="auto"/>
        <w:rPr>
          <w:szCs w:val="24"/>
        </w:rPr>
      </w:pPr>
      <w:r w:rsidRPr="00C24B77">
        <w:rPr>
          <w:kern w:val="1"/>
          <w:szCs w:val="24"/>
          <w:lang w:eastAsia="ar-SA"/>
        </w:rPr>
        <w:t>A módosító rendelkezés</w:t>
      </w:r>
      <w:r w:rsidR="00C24B77">
        <w:rPr>
          <w:kern w:val="1"/>
          <w:szCs w:val="24"/>
          <w:lang w:eastAsia="ar-SA"/>
        </w:rPr>
        <w:t xml:space="preserve"> a fahelyre vonatkozó szabályt igazítja a </w:t>
      </w:r>
      <w:r w:rsidR="00C24B77">
        <w:rPr>
          <w:szCs w:val="24"/>
        </w:rPr>
        <w:t xml:space="preserve">Zöldinfrastruktúra </w:t>
      </w:r>
      <w:proofErr w:type="spellStart"/>
      <w:r w:rsidR="00C24B77">
        <w:rPr>
          <w:szCs w:val="24"/>
        </w:rPr>
        <w:t>Kr.-ben</w:t>
      </w:r>
      <w:proofErr w:type="spellEnd"/>
      <w:r w:rsidR="00C24B77">
        <w:rPr>
          <w:szCs w:val="24"/>
        </w:rPr>
        <w:t xml:space="preserve"> lévő </w:t>
      </w:r>
      <w:r w:rsidR="00BC6A34">
        <w:rPr>
          <w:szCs w:val="24"/>
        </w:rPr>
        <w:t xml:space="preserve">fahelyre vonatkozó előírásokhoz, azzal, hogy előírja, </w:t>
      </w:r>
      <w:r w:rsidR="00AD30B9">
        <w:rPr>
          <w:szCs w:val="24"/>
        </w:rPr>
        <w:t xml:space="preserve">a </w:t>
      </w:r>
      <w:r w:rsidR="007178D9">
        <w:rPr>
          <w:szCs w:val="24"/>
        </w:rPr>
        <w:t>közhasználatú területen</w:t>
      </w:r>
      <w:r w:rsidR="00BC6A34">
        <w:rPr>
          <w:szCs w:val="24"/>
        </w:rPr>
        <w:t xml:space="preserve"> f</w:t>
      </w:r>
      <w:r w:rsidR="00BC6A34" w:rsidRPr="00BC6A34">
        <w:rPr>
          <w:szCs w:val="24"/>
        </w:rPr>
        <w:t>ás szárú növények ültetése esetén</w:t>
      </w:r>
      <w:r w:rsidR="00BC6A34">
        <w:rPr>
          <w:szCs w:val="24"/>
        </w:rPr>
        <w:t xml:space="preserve"> </w:t>
      </w:r>
      <w:r w:rsidR="003F0C46">
        <w:rPr>
          <w:szCs w:val="24"/>
        </w:rPr>
        <w:t xml:space="preserve">a Zöldinfrastruktúra Kr. </w:t>
      </w:r>
      <w:r w:rsidR="00AD30B9">
        <w:rPr>
          <w:szCs w:val="24"/>
        </w:rPr>
        <w:t>fahelyre vonatkozó előírásainak kikötését.</w:t>
      </w:r>
    </w:p>
    <w:p w:rsidR="00DB35D7" w:rsidRDefault="00DB35D7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DB35D7" w:rsidRDefault="009E64F2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4</w:t>
      </w:r>
      <w:r w:rsidR="00DB35D7">
        <w:rPr>
          <w:b/>
          <w:kern w:val="1"/>
          <w:szCs w:val="24"/>
          <w:lang w:eastAsia="ar-SA"/>
        </w:rPr>
        <w:t>.</w:t>
      </w:r>
      <w:r>
        <w:rPr>
          <w:b/>
          <w:kern w:val="1"/>
          <w:szCs w:val="24"/>
          <w:lang w:eastAsia="ar-SA"/>
        </w:rPr>
        <w:t xml:space="preserve"> </w:t>
      </w:r>
      <w:r w:rsidR="00DB35D7">
        <w:rPr>
          <w:b/>
          <w:kern w:val="1"/>
          <w:szCs w:val="24"/>
          <w:lang w:eastAsia="ar-SA"/>
        </w:rPr>
        <w:t>§</w:t>
      </w:r>
      <w:proofErr w:type="spellStart"/>
      <w:r w:rsidR="00DB35D7">
        <w:rPr>
          <w:b/>
          <w:kern w:val="1"/>
          <w:szCs w:val="24"/>
          <w:lang w:eastAsia="ar-SA"/>
        </w:rPr>
        <w:t>-hoz</w:t>
      </w:r>
      <w:proofErr w:type="spellEnd"/>
    </w:p>
    <w:p w:rsidR="002B75B3" w:rsidRPr="002B75B3" w:rsidRDefault="00161DEB" w:rsidP="002B75B3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E rendelkezés a</w:t>
      </w:r>
      <w:r w:rsidR="002B75B3">
        <w:rPr>
          <w:kern w:val="1"/>
          <w:szCs w:val="24"/>
          <w:lang w:eastAsia="ar-SA"/>
        </w:rPr>
        <w:t xml:space="preserve"> Fás </w:t>
      </w:r>
      <w:proofErr w:type="spellStart"/>
      <w:r w:rsidR="002B75B3">
        <w:rPr>
          <w:kern w:val="1"/>
          <w:szCs w:val="24"/>
          <w:lang w:eastAsia="ar-SA"/>
        </w:rPr>
        <w:t>Ö</w:t>
      </w:r>
      <w:r>
        <w:rPr>
          <w:kern w:val="1"/>
          <w:szCs w:val="24"/>
          <w:lang w:eastAsia="ar-SA"/>
        </w:rPr>
        <w:t>r</w:t>
      </w:r>
      <w:proofErr w:type="spellEnd"/>
      <w:r>
        <w:rPr>
          <w:kern w:val="1"/>
          <w:szCs w:val="24"/>
          <w:lang w:eastAsia="ar-SA"/>
        </w:rPr>
        <w:t xml:space="preserve">. szövegszerű módosításait tartalmazza, melyek a </w:t>
      </w:r>
      <w:r w:rsidRPr="00BB24B3">
        <w:rPr>
          <w:szCs w:val="24"/>
        </w:rPr>
        <w:t xml:space="preserve">Zöldinfrastruktúra </w:t>
      </w:r>
      <w:proofErr w:type="spellStart"/>
      <w:r w:rsidRPr="00BB24B3">
        <w:rPr>
          <w:szCs w:val="24"/>
        </w:rPr>
        <w:t>Kr.</w:t>
      </w:r>
      <w:r>
        <w:rPr>
          <w:szCs w:val="24"/>
        </w:rPr>
        <w:t>-ben</w:t>
      </w:r>
      <w:proofErr w:type="spellEnd"/>
      <w:r>
        <w:rPr>
          <w:szCs w:val="24"/>
        </w:rPr>
        <w:t xml:space="preserve"> használt</w:t>
      </w:r>
      <w:r w:rsidRPr="00BB24B3">
        <w:rPr>
          <w:szCs w:val="24"/>
        </w:rPr>
        <w:t xml:space="preserve"> </w:t>
      </w:r>
      <w:r>
        <w:rPr>
          <w:kern w:val="1"/>
          <w:szCs w:val="24"/>
          <w:lang w:eastAsia="ar-SA"/>
        </w:rPr>
        <w:t>„</w:t>
      </w:r>
      <w:r w:rsidRPr="00161DEB">
        <w:rPr>
          <w:i/>
          <w:kern w:val="1"/>
          <w:szCs w:val="24"/>
          <w:lang w:eastAsia="ar-SA"/>
        </w:rPr>
        <w:t>közhasználatú terület</w:t>
      </w:r>
      <w:r>
        <w:rPr>
          <w:kern w:val="1"/>
          <w:szCs w:val="24"/>
          <w:lang w:eastAsia="ar-SA"/>
        </w:rPr>
        <w:t>” fogalmát vezetik be a „</w:t>
      </w:r>
      <w:r w:rsidRPr="00161DEB">
        <w:rPr>
          <w:i/>
          <w:kern w:val="1"/>
          <w:szCs w:val="24"/>
          <w:lang w:eastAsia="ar-SA"/>
        </w:rPr>
        <w:t>közterület</w:t>
      </w:r>
      <w:r>
        <w:rPr>
          <w:kern w:val="1"/>
          <w:szCs w:val="24"/>
          <w:lang w:eastAsia="ar-SA"/>
        </w:rPr>
        <w:t>” fogalma helyett, ezzel megteremtvén a két jogszabály közötti harmóniát.</w:t>
      </w:r>
    </w:p>
    <w:p w:rsidR="002B75B3" w:rsidRDefault="002B75B3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7178D9" w:rsidRDefault="007178D9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7178D9" w:rsidRDefault="007178D9" w:rsidP="00A73ADE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</w:p>
    <w:p w:rsidR="005906E6" w:rsidRPr="002B75B3" w:rsidRDefault="001A0355" w:rsidP="002B75B3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5</w:t>
      </w:r>
      <w:r w:rsidR="002B75B3">
        <w:rPr>
          <w:b/>
          <w:kern w:val="1"/>
          <w:szCs w:val="24"/>
          <w:lang w:eastAsia="ar-SA"/>
        </w:rPr>
        <w:t>. §</w:t>
      </w:r>
      <w:proofErr w:type="spellStart"/>
      <w:r w:rsidR="002B75B3">
        <w:rPr>
          <w:b/>
          <w:kern w:val="1"/>
          <w:szCs w:val="24"/>
          <w:lang w:eastAsia="ar-SA"/>
        </w:rPr>
        <w:t>-hoz</w:t>
      </w:r>
      <w:proofErr w:type="spellEnd"/>
    </w:p>
    <w:p w:rsidR="00382806" w:rsidRPr="00924030" w:rsidRDefault="00CD78BF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rendelkezés az </w:t>
      </w:r>
      <w:r w:rsidR="002B75B3">
        <w:rPr>
          <w:rFonts w:ascii="Times New Roman" w:hAnsi="Times New Roman"/>
          <w:sz w:val="24"/>
          <w:szCs w:val="24"/>
        </w:rPr>
        <w:t xml:space="preserve">Fás </w:t>
      </w:r>
      <w:proofErr w:type="spellStart"/>
      <w:r w:rsidR="002B75B3">
        <w:rPr>
          <w:rFonts w:ascii="Times New Roman" w:hAnsi="Times New Roman"/>
          <w:sz w:val="24"/>
          <w:szCs w:val="24"/>
        </w:rPr>
        <w:t>Ör</w:t>
      </w:r>
      <w:proofErr w:type="spellEnd"/>
      <w:r w:rsidR="002B75B3" w:rsidRPr="002B75B3">
        <w:rPr>
          <w:rFonts w:ascii="Times New Roman" w:hAnsi="Times New Roman"/>
          <w:sz w:val="24"/>
          <w:szCs w:val="24"/>
        </w:rPr>
        <w:t xml:space="preserve">. </w:t>
      </w:r>
      <w:r w:rsidR="002B75B3">
        <w:rPr>
          <w:rFonts w:ascii="Times New Roman" w:hAnsi="Times New Roman"/>
          <w:sz w:val="24"/>
          <w:szCs w:val="24"/>
        </w:rPr>
        <w:t>9. § (3) bekezdését, és a 12. § (11) bekezdését</w:t>
      </w:r>
      <w:r w:rsidR="002B75B3" w:rsidRPr="002B75B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24030">
        <w:rPr>
          <w:rFonts w:ascii="Times New Roman" w:hAnsi="Times New Roman"/>
          <w:sz w:val="24"/>
          <w:szCs w:val="24"/>
        </w:rPr>
        <w:t>helyezi hatályon kívül</w:t>
      </w:r>
      <w:r w:rsidR="002B75B3">
        <w:rPr>
          <w:rFonts w:ascii="Times New Roman" w:hAnsi="Times New Roman"/>
          <w:sz w:val="24"/>
          <w:szCs w:val="24"/>
        </w:rPr>
        <w:t xml:space="preserve">, a </w:t>
      </w:r>
      <w:r w:rsidR="002B75B3" w:rsidRPr="002B75B3">
        <w:rPr>
          <w:rFonts w:ascii="Times New Roman" w:hAnsi="Times New Roman"/>
          <w:sz w:val="24"/>
          <w:szCs w:val="24"/>
        </w:rPr>
        <w:t>Zöldinfrastruktúra Kr</w:t>
      </w:r>
      <w:r w:rsidR="002B75B3">
        <w:rPr>
          <w:rFonts w:ascii="Times New Roman" w:hAnsi="Times New Roman"/>
          <w:sz w:val="24"/>
          <w:szCs w:val="24"/>
        </w:rPr>
        <w:t>. rendelkezéseivel való összhang biztosítása érdekében.</w:t>
      </w:r>
    </w:p>
    <w:p w:rsidR="00382806" w:rsidRDefault="00382806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2806" w:rsidRDefault="001A0355" w:rsidP="00A73A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382806" w:rsidRPr="00382806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382806" w:rsidRPr="00382806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382806" w:rsidRDefault="00CA46E5" w:rsidP="00A73AD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6E5">
        <w:rPr>
          <w:rFonts w:ascii="Times New Roman" w:hAnsi="Times New Roman"/>
          <w:sz w:val="24"/>
          <w:szCs w:val="24"/>
        </w:rPr>
        <w:t>E r</w:t>
      </w:r>
      <w:r>
        <w:rPr>
          <w:rFonts w:ascii="Times New Roman" w:hAnsi="Times New Roman"/>
          <w:sz w:val="24"/>
          <w:szCs w:val="24"/>
        </w:rPr>
        <w:t>endelkezés</w:t>
      </w:r>
      <w:r w:rsidR="00382806">
        <w:rPr>
          <w:rFonts w:ascii="Times New Roman" w:hAnsi="Times New Roman"/>
          <w:sz w:val="24"/>
          <w:szCs w:val="24"/>
        </w:rPr>
        <w:t xml:space="preserve"> a módosító jogszabályt hatályba léptető rendelkezést tartalmazza.</w:t>
      </w:r>
    </w:p>
    <w:p w:rsidR="001C2D3A" w:rsidRPr="001C2D3A" w:rsidRDefault="001C2D3A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C2D3A" w:rsidRPr="001C2D3A" w:rsidSect="00C14F7A">
      <w:footerReference w:type="default" r:id="rId7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1C" w:rsidRDefault="00DD081C" w:rsidP="00DD081C">
      <w:pPr>
        <w:spacing w:after="0" w:line="240" w:lineRule="auto"/>
      </w:pPr>
      <w:r>
        <w:separator/>
      </w:r>
    </w:p>
  </w:endnote>
  <w:end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25806"/>
      <w:docPartObj>
        <w:docPartGallery w:val="Page Numbers (Bottom of Page)"/>
        <w:docPartUnique/>
      </w:docPartObj>
    </w:sdtPr>
    <w:sdtEndPr/>
    <w:sdtContent>
      <w:p w:rsidR="00DD081C" w:rsidRDefault="00DD0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55">
          <w:rPr>
            <w:noProof/>
          </w:rPr>
          <w:t>1</w:t>
        </w:r>
        <w:r>
          <w:fldChar w:fldCharType="end"/>
        </w:r>
      </w:p>
    </w:sdtContent>
  </w:sdt>
  <w:p w:rsidR="00DD081C" w:rsidRDefault="00DD08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1C" w:rsidRDefault="00DD081C" w:rsidP="00DD081C">
      <w:pPr>
        <w:spacing w:after="0" w:line="240" w:lineRule="auto"/>
      </w:pPr>
      <w:r>
        <w:separator/>
      </w:r>
    </w:p>
  </w:footnote>
  <w:foot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EAD"/>
    <w:multiLevelType w:val="hybridMultilevel"/>
    <w:tmpl w:val="8F4E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6B4E"/>
    <w:multiLevelType w:val="hybridMultilevel"/>
    <w:tmpl w:val="0F023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F"/>
    <w:rsid w:val="00014D7F"/>
    <w:rsid w:val="00016BE6"/>
    <w:rsid w:val="00020329"/>
    <w:rsid w:val="00043ED8"/>
    <w:rsid w:val="00071D8C"/>
    <w:rsid w:val="00096757"/>
    <w:rsid w:val="000A1644"/>
    <w:rsid w:val="000A68AD"/>
    <w:rsid w:val="000C3A89"/>
    <w:rsid w:val="000D3F74"/>
    <w:rsid w:val="00132B10"/>
    <w:rsid w:val="0013413C"/>
    <w:rsid w:val="00161DEB"/>
    <w:rsid w:val="001673CD"/>
    <w:rsid w:val="00176C1B"/>
    <w:rsid w:val="001A0355"/>
    <w:rsid w:val="001B2243"/>
    <w:rsid w:val="001C2D3A"/>
    <w:rsid w:val="00201C54"/>
    <w:rsid w:val="002133E1"/>
    <w:rsid w:val="002529D0"/>
    <w:rsid w:val="00262191"/>
    <w:rsid w:val="002777B0"/>
    <w:rsid w:val="002A2013"/>
    <w:rsid w:val="002B75B3"/>
    <w:rsid w:val="002D449A"/>
    <w:rsid w:val="002D6998"/>
    <w:rsid w:val="002E4D7D"/>
    <w:rsid w:val="003015E3"/>
    <w:rsid w:val="00302A05"/>
    <w:rsid w:val="003228B4"/>
    <w:rsid w:val="0034426C"/>
    <w:rsid w:val="00350F2A"/>
    <w:rsid w:val="00356F01"/>
    <w:rsid w:val="00382038"/>
    <w:rsid w:val="00382806"/>
    <w:rsid w:val="00383626"/>
    <w:rsid w:val="003C4766"/>
    <w:rsid w:val="003F0C46"/>
    <w:rsid w:val="003F5608"/>
    <w:rsid w:val="003F781C"/>
    <w:rsid w:val="00435A39"/>
    <w:rsid w:val="00456762"/>
    <w:rsid w:val="00456A47"/>
    <w:rsid w:val="004750F6"/>
    <w:rsid w:val="004A0715"/>
    <w:rsid w:val="004A1B3B"/>
    <w:rsid w:val="004B0FD7"/>
    <w:rsid w:val="004D5FCF"/>
    <w:rsid w:val="005044D2"/>
    <w:rsid w:val="00511380"/>
    <w:rsid w:val="00544FF6"/>
    <w:rsid w:val="00572B00"/>
    <w:rsid w:val="005906E6"/>
    <w:rsid w:val="005C39B7"/>
    <w:rsid w:val="00601B24"/>
    <w:rsid w:val="00611DF1"/>
    <w:rsid w:val="00611EFE"/>
    <w:rsid w:val="00637B54"/>
    <w:rsid w:val="00660B5A"/>
    <w:rsid w:val="006B2C5E"/>
    <w:rsid w:val="006B639D"/>
    <w:rsid w:val="006D0C15"/>
    <w:rsid w:val="006F57EB"/>
    <w:rsid w:val="007021F3"/>
    <w:rsid w:val="007178D9"/>
    <w:rsid w:val="00732E30"/>
    <w:rsid w:val="007441D7"/>
    <w:rsid w:val="0075781B"/>
    <w:rsid w:val="00770CFD"/>
    <w:rsid w:val="00773BDB"/>
    <w:rsid w:val="00792434"/>
    <w:rsid w:val="007C0BE6"/>
    <w:rsid w:val="00813719"/>
    <w:rsid w:val="008364E4"/>
    <w:rsid w:val="00890790"/>
    <w:rsid w:val="008A531D"/>
    <w:rsid w:val="008A73D3"/>
    <w:rsid w:val="008E15C4"/>
    <w:rsid w:val="008E233B"/>
    <w:rsid w:val="008F4D2D"/>
    <w:rsid w:val="00902F38"/>
    <w:rsid w:val="00923D5E"/>
    <w:rsid w:val="00924030"/>
    <w:rsid w:val="00950675"/>
    <w:rsid w:val="00980BDF"/>
    <w:rsid w:val="00987F03"/>
    <w:rsid w:val="009C35F7"/>
    <w:rsid w:val="009E64F2"/>
    <w:rsid w:val="00A04EA8"/>
    <w:rsid w:val="00A214AB"/>
    <w:rsid w:val="00A35FBA"/>
    <w:rsid w:val="00A73ADE"/>
    <w:rsid w:val="00A82A53"/>
    <w:rsid w:val="00A859D0"/>
    <w:rsid w:val="00A9767C"/>
    <w:rsid w:val="00AB06E6"/>
    <w:rsid w:val="00AD30B9"/>
    <w:rsid w:val="00B002B1"/>
    <w:rsid w:val="00B00D57"/>
    <w:rsid w:val="00B2716A"/>
    <w:rsid w:val="00B44CF8"/>
    <w:rsid w:val="00B45C0E"/>
    <w:rsid w:val="00B772A1"/>
    <w:rsid w:val="00BA4921"/>
    <w:rsid w:val="00BA6A72"/>
    <w:rsid w:val="00BB0991"/>
    <w:rsid w:val="00BB24B3"/>
    <w:rsid w:val="00BB3872"/>
    <w:rsid w:val="00BC0334"/>
    <w:rsid w:val="00BC6A34"/>
    <w:rsid w:val="00BD06B3"/>
    <w:rsid w:val="00BD4853"/>
    <w:rsid w:val="00BF420C"/>
    <w:rsid w:val="00C02765"/>
    <w:rsid w:val="00C05DB9"/>
    <w:rsid w:val="00C14F7A"/>
    <w:rsid w:val="00C24B77"/>
    <w:rsid w:val="00C30D22"/>
    <w:rsid w:val="00C31E88"/>
    <w:rsid w:val="00C35528"/>
    <w:rsid w:val="00C57EBD"/>
    <w:rsid w:val="00C86BDC"/>
    <w:rsid w:val="00CA46E5"/>
    <w:rsid w:val="00CC4B22"/>
    <w:rsid w:val="00CC6A64"/>
    <w:rsid w:val="00CD29EA"/>
    <w:rsid w:val="00CD492C"/>
    <w:rsid w:val="00CD78BF"/>
    <w:rsid w:val="00CF2DDF"/>
    <w:rsid w:val="00D15127"/>
    <w:rsid w:val="00D36C77"/>
    <w:rsid w:val="00D65B10"/>
    <w:rsid w:val="00D65B9F"/>
    <w:rsid w:val="00D84DD8"/>
    <w:rsid w:val="00D87D3E"/>
    <w:rsid w:val="00DB35D7"/>
    <w:rsid w:val="00DC2507"/>
    <w:rsid w:val="00DC38EE"/>
    <w:rsid w:val="00DD047A"/>
    <w:rsid w:val="00DD081C"/>
    <w:rsid w:val="00DF0273"/>
    <w:rsid w:val="00DF6E39"/>
    <w:rsid w:val="00E040F4"/>
    <w:rsid w:val="00E05600"/>
    <w:rsid w:val="00E17EE4"/>
    <w:rsid w:val="00E46567"/>
    <w:rsid w:val="00E65DB9"/>
    <w:rsid w:val="00E703B0"/>
    <w:rsid w:val="00EF4D1C"/>
    <w:rsid w:val="00F02A42"/>
    <w:rsid w:val="00F14661"/>
    <w:rsid w:val="00F14F96"/>
    <w:rsid w:val="00F50AA7"/>
    <w:rsid w:val="00F52F37"/>
    <w:rsid w:val="00FC2604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A48B871-F3CF-4370-A5C9-7DB640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B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65B10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65B1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81C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81C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502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Wagensommer Dániel dr.</cp:lastModifiedBy>
  <cp:revision>17</cp:revision>
  <cp:lastPrinted>2023-11-08T10:14:00Z</cp:lastPrinted>
  <dcterms:created xsi:type="dcterms:W3CDTF">2023-11-08T15:50:00Z</dcterms:created>
  <dcterms:modified xsi:type="dcterms:W3CDTF">2024-11-21T06:42:00Z</dcterms:modified>
</cp:coreProperties>
</file>