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15" w:rsidRDefault="00FD7115" w:rsidP="00FD7115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>
        <w:rPr>
          <w:b/>
          <w:i w:val="0"/>
        </w:rPr>
        <w:t>Budapest Főváros XIV. Kerület Zugló Önkormányzata</w:t>
      </w:r>
    </w:p>
    <w:p w:rsidR="00FD7115" w:rsidRDefault="00972673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P</w:t>
      </w:r>
      <w:r w:rsidR="00FD7115">
        <w:rPr>
          <w:b/>
          <w:i w:val="0"/>
        </w:rPr>
        <w:t>olgármester</w:t>
      </w:r>
      <w:r w:rsidR="00102E51">
        <w:rPr>
          <w:b/>
          <w:i w:val="0"/>
        </w:rPr>
        <w:t>e</w:t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</w:r>
      <w:r w:rsidR="00FD7115">
        <w:rPr>
          <w:i w:val="0"/>
        </w:rPr>
        <w:tab/>
        <w:t xml:space="preserve">       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 xml:space="preserve">Szám: </w:t>
      </w:r>
      <w:r w:rsidR="00102E51">
        <w:rPr>
          <w:b/>
          <w:i w:val="0"/>
        </w:rPr>
        <w:t>123</w:t>
      </w:r>
      <w:r w:rsidR="00972673">
        <w:rPr>
          <w:b/>
          <w:i w:val="0"/>
        </w:rPr>
        <w:t>-</w:t>
      </w:r>
      <w:r w:rsidR="00144DE9">
        <w:rPr>
          <w:b/>
          <w:i w:val="0"/>
        </w:rPr>
        <w:t>482</w:t>
      </w:r>
      <w:bookmarkStart w:id="0" w:name="_GoBack"/>
      <w:bookmarkEnd w:id="0"/>
      <w:r>
        <w:rPr>
          <w:b/>
          <w:i w:val="0"/>
        </w:rPr>
        <w:t>/2021</w:t>
      </w:r>
    </w:p>
    <w:p w:rsidR="00FD7115" w:rsidRDefault="00FD7115" w:rsidP="00FD7115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…</w:t>
      </w:r>
      <w:proofErr w:type="gramStart"/>
      <w:r>
        <w:rPr>
          <w:b/>
          <w:i w:val="0"/>
          <w:szCs w:val="24"/>
        </w:rPr>
        <w:t>….számú</w:t>
      </w:r>
      <w:proofErr w:type="gramEnd"/>
      <w:r>
        <w:rPr>
          <w:b/>
          <w:i w:val="0"/>
          <w:szCs w:val="24"/>
        </w:rPr>
        <w:t xml:space="preserve"> napirend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a</w:t>
      </w:r>
      <w:proofErr w:type="gramEnd"/>
      <w:r>
        <w:rPr>
          <w:b/>
          <w:i w:val="0"/>
          <w:szCs w:val="24"/>
        </w:rPr>
        <w:t xml:space="preserve"> Képviselő-testület 2021. </w:t>
      </w:r>
      <w:r w:rsidR="00972673">
        <w:rPr>
          <w:b/>
          <w:i w:val="0"/>
          <w:szCs w:val="24"/>
        </w:rPr>
        <w:t>szeptember 30</w:t>
      </w:r>
      <w:r>
        <w:rPr>
          <w:b/>
          <w:i w:val="0"/>
          <w:szCs w:val="24"/>
        </w:rPr>
        <w:t>-i ülésére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FD7115" w:rsidRDefault="00FD7115" w:rsidP="002D758A">
      <w:pPr>
        <w:pStyle w:val="BodyText32"/>
        <w:numPr>
          <w:ilvl w:val="12"/>
          <w:numId w:val="0"/>
        </w:numPr>
        <w:rPr>
          <w:i w:val="0"/>
          <w:szCs w:val="24"/>
        </w:rPr>
      </w:pPr>
    </w:p>
    <w:p w:rsidR="00FD7115" w:rsidRDefault="00FD7115" w:rsidP="00FD7115">
      <w:pPr>
        <w:jc w:val="both"/>
        <w:rPr>
          <w:b/>
          <w:szCs w:val="24"/>
        </w:rPr>
      </w:pPr>
    </w:p>
    <w:p w:rsidR="00102E51" w:rsidRDefault="00FD7115" w:rsidP="00FD7115">
      <w:pPr>
        <w:jc w:val="both"/>
        <w:rPr>
          <w:szCs w:val="24"/>
        </w:rPr>
      </w:pPr>
      <w:r w:rsidRPr="00FD3329">
        <w:rPr>
          <w:b/>
          <w:szCs w:val="24"/>
        </w:rPr>
        <w:t>Tárgy:</w:t>
      </w:r>
      <w:r w:rsidR="009272C2" w:rsidRPr="00FD3329">
        <w:rPr>
          <w:szCs w:val="24"/>
        </w:rPr>
        <w:t xml:space="preserve"> </w:t>
      </w:r>
    </w:p>
    <w:p w:rsidR="00FD7115" w:rsidRPr="00102E51" w:rsidRDefault="009272C2" w:rsidP="00102E51">
      <w:pPr>
        <w:jc w:val="center"/>
        <w:rPr>
          <w:b/>
          <w:szCs w:val="24"/>
        </w:rPr>
      </w:pPr>
      <w:r w:rsidRPr="00102E51">
        <w:rPr>
          <w:b/>
          <w:szCs w:val="24"/>
        </w:rPr>
        <w:t>Megállapodás a Nemzeti Sportközpontokkal</w:t>
      </w:r>
      <w:r w:rsidR="00FD2BD0" w:rsidRPr="00102E51">
        <w:rPr>
          <w:b/>
          <w:szCs w:val="24"/>
        </w:rPr>
        <w:t xml:space="preserve"> a Zuglói Munkácsy Mihály Általános Iskola</w:t>
      </w:r>
      <w:r w:rsidR="000764F5" w:rsidRPr="00102E51">
        <w:rPr>
          <w:b/>
          <w:szCs w:val="24"/>
        </w:rPr>
        <w:t xml:space="preserve"> és Alapfokú Művészeti Iskola</w:t>
      </w:r>
      <w:r w:rsidR="00E07B36" w:rsidRPr="00102E51">
        <w:rPr>
          <w:b/>
          <w:szCs w:val="24"/>
        </w:rPr>
        <w:t xml:space="preserve"> épületbővítésének </w:t>
      </w:r>
      <w:r w:rsidR="00102E51">
        <w:rPr>
          <w:b/>
          <w:szCs w:val="24"/>
        </w:rPr>
        <w:t xml:space="preserve">befejezését követően </w:t>
      </w:r>
      <w:r w:rsidR="00161D33" w:rsidRPr="00102E51">
        <w:rPr>
          <w:b/>
          <w:szCs w:val="24"/>
        </w:rPr>
        <w:t xml:space="preserve">Budapest Főváros XIV. </w:t>
      </w:r>
      <w:r w:rsidR="00646964">
        <w:rPr>
          <w:b/>
          <w:szCs w:val="24"/>
        </w:rPr>
        <w:t>K</w:t>
      </w:r>
      <w:r w:rsidR="00161D33" w:rsidRPr="00102E51">
        <w:rPr>
          <w:b/>
          <w:szCs w:val="24"/>
        </w:rPr>
        <w:t xml:space="preserve">erület Zugló Önkormányzata részére történő </w:t>
      </w:r>
      <w:r w:rsidR="00E07B36" w:rsidRPr="00102E51">
        <w:rPr>
          <w:b/>
          <w:szCs w:val="24"/>
        </w:rPr>
        <w:t>vagyonátadásáról</w:t>
      </w:r>
    </w:p>
    <w:p w:rsidR="00FD7115" w:rsidRDefault="00FD7115" w:rsidP="00FD7115">
      <w:pPr>
        <w:jc w:val="center"/>
        <w:rPr>
          <w:b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:rsidR="0084661E" w:rsidRDefault="0084661E" w:rsidP="00FD7115">
      <w:pPr>
        <w:jc w:val="both"/>
        <w:rPr>
          <w:szCs w:val="24"/>
        </w:rPr>
      </w:pPr>
    </w:p>
    <w:p w:rsidR="0067420D" w:rsidRDefault="00FD4A13" w:rsidP="00461D57">
      <w:pPr>
        <w:jc w:val="both"/>
        <w:rPr>
          <w:szCs w:val="24"/>
        </w:rPr>
      </w:pPr>
      <w:r>
        <w:rPr>
          <w:szCs w:val="24"/>
        </w:rPr>
        <w:t xml:space="preserve">A Nemzeti Köznevelési Infrastruktúra Fejlesztési Program keretében </w:t>
      </w:r>
      <w:r w:rsidR="00461D57">
        <w:rPr>
          <w:szCs w:val="24"/>
        </w:rPr>
        <w:t xml:space="preserve">megvalósítandó tanuszoda, </w:t>
      </w:r>
      <w:r w:rsidR="007E107C">
        <w:rPr>
          <w:szCs w:val="24"/>
        </w:rPr>
        <w:t>tornaterem, tanterem beruházásokkal összefüggő</w:t>
      </w:r>
      <w:r w:rsidR="00631B61">
        <w:rPr>
          <w:szCs w:val="24"/>
        </w:rPr>
        <w:t xml:space="preserve"> közigazgatási hatósági ügyek kiemelt jelentőségű üggyé nyilvánításáról és az eljáró hatóságok kijelöléséről szóló 141/2014. (IV. 30.)</w:t>
      </w:r>
      <w:r w:rsidR="003D5CFD">
        <w:rPr>
          <w:szCs w:val="24"/>
        </w:rPr>
        <w:t xml:space="preserve"> Kormányrendelet 1. és 3. melléklete, továbbá a 1523/2015. (</w:t>
      </w:r>
      <w:proofErr w:type="gramStart"/>
      <w:r w:rsidR="003D5CFD">
        <w:rPr>
          <w:szCs w:val="24"/>
        </w:rPr>
        <w:t>VII. 31.)</w:t>
      </w:r>
      <w:r w:rsidR="00472385">
        <w:rPr>
          <w:szCs w:val="24"/>
        </w:rPr>
        <w:t xml:space="preserve"> számú Kormányhatározat alapján</w:t>
      </w:r>
      <w:r w:rsidR="009455AE">
        <w:rPr>
          <w:szCs w:val="24"/>
        </w:rPr>
        <w:t xml:space="preserve"> a Program részeként a </w:t>
      </w:r>
      <w:r w:rsidR="00646964">
        <w:rPr>
          <w:szCs w:val="24"/>
        </w:rPr>
        <w:t xml:space="preserve">Budapest Főváros XIV. Kerület Zugló Önkormányzata (továbbiakban: </w:t>
      </w:r>
      <w:r w:rsidR="009455AE" w:rsidRPr="00B85CA4">
        <w:rPr>
          <w:b/>
          <w:szCs w:val="24"/>
        </w:rPr>
        <w:t>Önkormányzat</w:t>
      </w:r>
      <w:r w:rsidR="00646964">
        <w:rPr>
          <w:szCs w:val="24"/>
        </w:rPr>
        <w:t>)</w:t>
      </w:r>
      <w:r w:rsidR="009455AE">
        <w:rPr>
          <w:szCs w:val="24"/>
        </w:rPr>
        <w:t xml:space="preserve"> 1/</w:t>
      </w:r>
      <w:proofErr w:type="spellStart"/>
      <w:r w:rsidR="009455AE">
        <w:rPr>
          <w:szCs w:val="24"/>
        </w:rPr>
        <w:t>1</w:t>
      </w:r>
      <w:proofErr w:type="spellEnd"/>
      <w:r w:rsidR="009455AE">
        <w:rPr>
          <w:szCs w:val="24"/>
        </w:rPr>
        <w:t xml:space="preserve"> tulajdoni hányadát </w:t>
      </w:r>
      <w:r w:rsidR="00C8755D">
        <w:rPr>
          <w:szCs w:val="24"/>
        </w:rPr>
        <w:t>képező Budapest XIV. kerület belterület 29978/166 helyrajzi számon nyilvántartott</w:t>
      </w:r>
      <w:r w:rsidR="003243E6">
        <w:rPr>
          <w:szCs w:val="24"/>
        </w:rPr>
        <w:t>, természetben a Budapest XIV. kerület, Csáktornya park 1. szám alatti ingatlanon megvalósuló</w:t>
      </w:r>
      <w:r w:rsidR="00111423">
        <w:rPr>
          <w:szCs w:val="24"/>
        </w:rPr>
        <w:t xml:space="preserve"> köznevelési infrastruktúra-bővítő beruházásra </w:t>
      </w:r>
      <w:r w:rsidR="003839CA">
        <w:rPr>
          <w:szCs w:val="24"/>
        </w:rPr>
        <w:t>–</w:t>
      </w:r>
      <w:r w:rsidR="00111423">
        <w:rPr>
          <w:szCs w:val="24"/>
        </w:rPr>
        <w:t xml:space="preserve"> tanterembővítés</w:t>
      </w:r>
      <w:r w:rsidR="003839CA">
        <w:rPr>
          <w:szCs w:val="24"/>
        </w:rPr>
        <w:t xml:space="preserve"> – (továbbiakban: </w:t>
      </w:r>
      <w:r w:rsidR="003839CA">
        <w:rPr>
          <w:b/>
          <w:szCs w:val="24"/>
        </w:rPr>
        <w:t>Beruházás</w:t>
      </w:r>
      <w:r w:rsidR="003839CA">
        <w:rPr>
          <w:szCs w:val="24"/>
        </w:rPr>
        <w:t xml:space="preserve">) a </w:t>
      </w:r>
      <w:r w:rsidR="00023411">
        <w:rPr>
          <w:szCs w:val="24"/>
        </w:rPr>
        <w:t xml:space="preserve">Felek </w:t>
      </w:r>
      <w:r w:rsidR="00646964">
        <w:rPr>
          <w:szCs w:val="24"/>
        </w:rPr>
        <w:t xml:space="preserve">– a Nemzeti Sportközpontok (továbbiakban: </w:t>
      </w:r>
      <w:r w:rsidR="00646964" w:rsidRPr="00B85CA4">
        <w:rPr>
          <w:b/>
          <w:szCs w:val="24"/>
        </w:rPr>
        <w:t>NSK</w:t>
      </w:r>
      <w:r w:rsidR="00646964">
        <w:rPr>
          <w:szCs w:val="24"/>
        </w:rPr>
        <w:t xml:space="preserve">) és az Önkormányzat </w:t>
      </w:r>
      <w:r w:rsidR="00646964" w:rsidRPr="00646964">
        <w:rPr>
          <w:szCs w:val="24"/>
        </w:rPr>
        <w:t xml:space="preserve">– </w:t>
      </w:r>
      <w:r w:rsidR="00023411">
        <w:rPr>
          <w:szCs w:val="24"/>
        </w:rPr>
        <w:t>egymással Együttműködési megállapodást kötöttek.</w:t>
      </w:r>
      <w:proofErr w:type="gramEnd"/>
      <w:r w:rsidR="0067420D">
        <w:rPr>
          <w:szCs w:val="24"/>
        </w:rPr>
        <w:t xml:space="preserve"> (2. melléklet)</w:t>
      </w:r>
      <w:r w:rsidR="00023411">
        <w:rPr>
          <w:szCs w:val="24"/>
        </w:rPr>
        <w:t xml:space="preserve"> </w:t>
      </w:r>
    </w:p>
    <w:p w:rsidR="00EA7073" w:rsidRDefault="00EA7073" w:rsidP="00461D57">
      <w:pPr>
        <w:jc w:val="both"/>
        <w:rPr>
          <w:szCs w:val="24"/>
        </w:rPr>
      </w:pPr>
    </w:p>
    <w:p w:rsidR="0070385E" w:rsidRDefault="00023411" w:rsidP="00461D57">
      <w:pPr>
        <w:jc w:val="both"/>
        <w:rPr>
          <w:szCs w:val="24"/>
        </w:rPr>
      </w:pPr>
      <w:r>
        <w:rPr>
          <w:szCs w:val="24"/>
        </w:rPr>
        <w:t>A Beruházás keretében megvalósuló létesítmények</w:t>
      </w:r>
      <w:r w:rsidR="005938D5">
        <w:rPr>
          <w:szCs w:val="24"/>
        </w:rPr>
        <w:t xml:space="preserve"> (továbbiakban: </w:t>
      </w:r>
      <w:r w:rsidR="005938D5">
        <w:rPr>
          <w:b/>
          <w:szCs w:val="24"/>
        </w:rPr>
        <w:t>Létesítmények</w:t>
      </w:r>
      <w:r w:rsidR="005938D5">
        <w:rPr>
          <w:szCs w:val="24"/>
        </w:rPr>
        <w:t xml:space="preserve">) kivitelezésére </w:t>
      </w:r>
      <w:r w:rsidR="00CB7315">
        <w:rPr>
          <w:szCs w:val="24"/>
        </w:rPr>
        <w:t xml:space="preserve">a Felek </w:t>
      </w:r>
      <w:r w:rsidR="005938D5">
        <w:rPr>
          <w:szCs w:val="24"/>
        </w:rPr>
        <w:t xml:space="preserve">2019. május 20-án vállalkozóval </w:t>
      </w:r>
      <w:r w:rsidR="00E41D87">
        <w:rPr>
          <w:szCs w:val="24"/>
        </w:rPr>
        <w:t xml:space="preserve">(VENTUS ÉPÍTŐ Kft.) </w:t>
      </w:r>
      <w:r w:rsidR="005938D5">
        <w:rPr>
          <w:szCs w:val="24"/>
        </w:rPr>
        <w:t xml:space="preserve">Vállalkozási szerződést kötöttek, amelyet </w:t>
      </w:r>
      <w:r w:rsidR="00CB7315">
        <w:rPr>
          <w:szCs w:val="24"/>
        </w:rPr>
        <w:t xml:space="preserve">egy </w:t>
      </w:r>
      <w:r w:rsidR="0070385E">
        <w:rPr>
          <w:szCs w:val="24"/>
        </w:rPr>
        <w:t>alkalommal 2020</w:t>
      </w:r>
      <w:r w:rsidR="00102E51">
        <w:rPr>
          <w:szCs w:val="24"/>
        </w:rPr>
        <w:t>. szeptember 30-án módosítottak.</w:t>
      </w:r>
      <w:r w:rsidR="0067420D">
        <w:rPr>
          <w:szCs w:val="24"/>
        </w:rPr>
        <w:t xml:space="preserve"> (3. </w:t>
      </w:r>
      <w:r w:rsidR="005B6FF9">
        <w:rPr>
          <w:szCs w:val="24"/>
        </w:rPr>
        <w:t xml:space="preserve">és 4. </w:t>
      </w:r>
      <w:r w:rsidR="0067420D">
        <w:rPr>
          <w:szCs w:val="24"/>
        </w:rPr>
        <w:t>melléklet)</w:t>
      </w:r>
    </w:p>
    <w:p w:rsidR="00BC72A9" w:rsidRDefault="00BC72A9" w:rsidP="00461D57">
      <w:pPr>
        <w:jc w:val="both"/>
        <w:rPr>
          <w:szCs w:val="24"/>
        </w:rPr>
      </w:pPr>
    </w:p>
    <w:p w:rsidR="00BC72A9" w:rsidRDefault="009A06A8" w:rsidP="00461D57">
      <w:pPr>
        <w:jc w:val="both"/>
        <w:rPr>
          <w:szCs w:val="24"/>
        </w:rPr>
      </w:pPr>
      <w:r>
        <w:rPr>
          <w:szCs w:val="24"/>
        </w:rPr>
        <w:t xml:space="preserve">A Létesítmények műszaki átadás-átvétele 2020. december 15-én megtörtént, </w:t>
      </w:r>
      <w:r w:rsidR="00276834">
        <w:rPr>
          <w:szCs w:val="24"/>
        </w:rPr>
        <w:t>melynek során a Felek a kivitelezést a műszaki ellenőr bevonásával</w:t>
      </w:r>
      <w:r w:rsidR="00102E51">
        <w:rPr>
          <w:szCs w:val="24"/>
        </w:rPr>
        <w:t xml:space="preserve"> szerződésszerűnek ismerték el.</w:t>
      </w:r>
    </w:p>
    <w:p w:rsidR="002E3D05" w:rsidRDefault="002E3D05" w:rsidP="00461D57">
      <w:pPr>
        <w:jc w:val="both"/>
        <w:rPr>
          <w:szCs w:val="24"/>
        </w:rPr>
      </w:pPr>
    </w:p>
    <w:p w:rsidR="002E3D05" w:rsidRDefault="002E3D05" w:rsidP="00461D57">
      <w:pPr>
        <w:jc w:val="both"/>
        <w:rPr>
          <w:szCs w:val="24"/>
        </w:rPr>
      </w:pPr>
      <w:r>
        <w:rPr>
          <w:szCs w:val="24"/>
        </w:rPr>
        <w:t xml:space="preserve">Az NSK </w:t>
      </w:r>
      <w:r w:rsidR="00152A3F">
        <w:rPr>
          <w:szCs w:val="24"/>
        </w:rPr>
        <w:t>minden szükséges nyilatkozatot kiadott az Önkormányzat részére, amely alapján az Önkormányzat jogosulttá vált</w:t>
      </w:r>
      <w:r w:rsidR="0039004F">
        <w:rPr>
          <w:szCs w:val="24"/>
        </w:rPr>
        <w:t xml:space="preserve"> a használatbavételi engedélyt megkérni.</w:t>
      </w:r>
      <w:r w:rsidR="00102E51">
        <w:rPr>
          <w:szCs w:val="24"/>
        </w:rPr>
        <w:t xml:space="preserve"> A használatbavételi engedélyt 2021. augusztus 27.</w:t>
      </w:r>
      <w:r w:rsidR="005B6FF9">
        <w:rPr>
          <w:szCs w:val="24"/>
        </w:rPr>
        <w:t xml:space="preserve"> </w:t>
      </w:r>
      <w:r w:rsidR="00102E51">
        <w:rPr>
          <w:szCs w:val="24"/>
        </w:rPr>
        <w:t>napján megkapta Önkormányzatunk</w:t>
      </w:r>
      <w:r w:rsidR="00DB1756">
        <w:rPr>
          <w:szCs w:val="24"/>
        </w:rPr>
        <w:t>,</w:t>
      </w:r>
      <w:r w:rsidR="00102E51">
        <w:rPr>
          <w:szCs w:val="24"/>
        </w:rPr>
        <w:t xml:space="preserve"> és az a közlés napjával jogerőssé is vált. </w:t>
      </w:r>
      <w:r w:rsidR="005B6FF9">
        <w:rPr>
          <w:szCs w:val="24"/>
        </w:rPr>
        <w:t>(5. melléklet)</w:t>
      </w:r>
    </w:p>
    <w:p w:rsidR="0039004F" w:rsidRDefault="0039004F" w:rsidP="00461D57">
      <w:pPr>
        <w:jc w:val="both"/>
        <w:rPr>
          <w:szCs w:val="24"/>
        </w:rPr>
      </w:pPr>
    </w:p>
    <w:p w:rsidR="0039004F" w:rsidRDefault="0039004F" w:rsidP="00461D57">
      <w:pPr>
        <w:jc w:val="both"/>
        <w:rPr>
          <w:szCs w:val="24"/>
        </w:rPr>
      </w:pPr>
      <w:r>
        <w:rPr>
          <w:szCs w:val="24"/>
        </w:rPr>
        <w:t xml:space="preserve">A Felek az Együttműködési megállapodás </w:t>
      </w:r>
      <w:r w:rsidR="00974DB2">
        <w:rPr>
          <w:szCs w:val="24"/>
        </w:rPr>
        <w:t>3.1</w:t>
      </w:r>
      <w:r w:rsidR="005B6FF9">
        <w:rPr>
          <w:szCs w:val="24"/>
        </w:rPr>
        <w:t>.5. pontja alapján megállapodtak</w:t>
      </w:r>
      <w:r w:rsidR="00974DB2">
        <w:rPr>
          <w:szCs w:val="24"/>
        </w:rPr>
        <w:t xml:space="preserve">, hogy a Beruházás – a </w:t>
      </w:r>
      <w:r w:rsidR="00314E9F">
        <w:rPr>
          <w:szCs w:val="24"/>
        </w:rPr>
        <w:t xml:space="preserve">Létesítmények rendeltetésszerű használatához szükséges ingóságok, tartozékok kivételével </w:t>
      </w:r>
      <w:r w:rsidR="00331CED">
        <w:rPr>
          <w:szCs w:val="24"/>
        </w:rPr>
        <w:t>–</w:t>
      </w:r>
      <w:r w:rsidR="00314E9F">
        <w:rPr>
          <w:szCs w:val="24"/>
        </w:rPr>
        <w:t xml:space="preserve"> </w:t>
      </w:r>
      <w:r w:rsidR="00331CED">
        <w:rPr>
          <w:szCs w:val="24"/>
        </w:rPr>
        <w:t>az</w:t>
      </w:r>
      <w:r w:rsidR="005B6FF9">
        <w:rPr>
          <w:szCs w:val="24"/>
        </w:rPr>
        <w:t xml:space="preserve"> 5.2.1 pont szerint birtok</w:t>
      </w:r>
      <w:r w:rsidR="00EA7073">
        <w:rPr>
          <w:szCs w:val="24"/>
        </w:rPr>
        <w:t xml:space="preserve">ba adással egyidejűleg kerül az </w:t>
      </w:r>
      <w:r w:rsidR="00331CED">
        <w:rPr>
          <w:szCs w:val="24"/>
        </w:rPr>
        <w:t>Ö</w:t>
      </w:r>
      <w:r w:rsidR="005B6FF9">
        <w:rPr>
          <w:szCs w:val="24"/>
        </w:rPr>
        <w:t xml:space="preserve">nkormányzat </w:t>
      </w:r>
      <w:r w:rsidR="00152BDE">
        <w:rPr>
          <w:szCs w:val="24"/>
        </w:rPr>
        <w:t xml:space="preserve">könyveibe átadásra, </w:t>
      </w:r>
      <w:r w:rsidR="00B15722">
        <w:rPr>
          <w:szCs w:val="24"/>
        </w:rPr>
        <w:t>a Beruházásnak az NSK könyveiből történő kivezetésével egyidejűleg.</w:t>
      </w:r>
    </w:p>
    <w:p w:rsidR="00B15722" w:rsidRDefault="00904E5F" w:rsidP="00461D57">
      <w:pPr>
        <w:jc w:val="both"/>
        <w:rPr>
          <w:szCs w:val="24"/>
        </w:rPr>
      </w:pPr>
      <w:r>
        <w:rPr>
          <w:szCs w:val="24"/>
        </w:rPr>
        <w:lastRenderedPageBreak/>
        <w:t>Az Önkormányzat a befeje</w:t>
      </w:r>
      <w:r w:rsidR="00EF7FAE">
        <w:rPr>
          <w:szCs w:val="24"/>
        </w:rPr>
        <w:t xml:space="preserve">zetlen beruházást az NSK által megadott könyv szerinti </w:t>
      </w:r>
      <w:r w:rsidR="00152BDE">
        <w:rPr>
          <w:szCs w:val="24"/>
        </w:rPr>
        <w:t>értéken veszi fel a könyveibe</w:t>
      </w:r>
      <w:r w:rsidR="00DB1756">
        <w:rPr>
          <w:szCs w:val="24"/>
        </w:rPr>
        <w:t>,</w:t>
      </w:r>
      <w:r w:rsidR="00152BDE">
        <w:rPr>
          <w:szCs w:val="24"/>
        </w:rPr>
        <w:t xml:space="preserve"> és a használatba vételkor azt ingatlanként aktiválja.  (6. melléklet)</w:t>
      </w:r>
    </w:p>
    <w:p w:rsidR="006D7D7F" w:rsidRDefault="006D7D7F" w:rsidP="00461D57">
      <w:pPr>
        <w:jc w:val="both"/>
        <w:rPr>
          <w:szCs w:val="24"/>
        </w:rPr>
      </w:pPr>
    </w:p>
    <w:p w:rsidR="00835F3B" w:rsidRDefault="00A06846" w:rsidP="00461D57">
      <w:pPr>
        <w:jc w:val="both"/>
        <w:rPr>
          <w:b/>
          <w:szCs w:val="24"/>
        </w:rPr>
      </w:pPr>
      <w:r>
        <w:rPr>
          <w:szCs w:val="24"/>
        </w:rPr>
        <w:t xml:space="preserve">Átadandó Beruházás megnevezése: </w:t>
      </w:r>
      <w:r>
        <w:rPr>
          <w:b/>
          <w:szCs w:val="24"/>
        </w:rPr>
        <w:t>Tanterem kivitelezése Zuglóban</w:t>
      </w:r>
    </w:p>
    <w:p w:rsidR="006D7D7F" w:rsidRDefault="00835F3B" w:rsidP="00461D57">
      <w:pPr>
        <w:jc w:val="both"/>
        <w:rPr>
          <w:b/>
          <w:szCs w:val="24"/>
        </w:rPr>
      </w:pPr>
      <w:r>
        <w:rPr>
          <w:szCs w:val="24"/>
        </w:rPr>
        <w:t xml:space="preserve">Átadandó Beruházás címe: </w:t>
      </w:r>
      <w:r w:rsidR="00A06846">
        <w:rPr>
          <w:b/>
          <w:szCs w:val="24"/>
        </w:rPr>
        <w:t>Budapest XIV. kerület, C</w:t>
      </w:r>
      <w:r>
        <w:rPr>
          <w:b/>
          <w:szCs w:val="24"/>
        </w:rPr>
        <w:t>sáktornya park 1.</w:t>
      </w:r>
    </w:p>
    <w:p w:rsidR="00835F3B" w:rsidRDefault="00835F3B" w:rsidP="00461D57">
      <w:pPr>
        <w:jc w:val="both"/>
        <w:rPr>
          <w:b/>
          <w:szCs w:val="24"/>
        </w:rPr>
      </w:pPr>
      <w:r>
        <w:rPr>
          <w:szCs w:val="24"/>
        </w:rPr>
        <w:t xml:space="preserve">A Beruházás nettó értéke: </w:t>
      </w:r>
      <w:r>
        <w:rPr>
          <w:b/>
          <w:szCs w:val="24"/>
        </w:rPr>
        <w:t>246.797.768,- Ft</w:t>
      </w:r>
    </w:p>
    <w:p w:rsidR="00A203A5" w:rsidRDefault="00A203A5" w:rsidP="00461D57">
      <w:pPr>
        <w:jc w:val="both"/>
        <w:rPr>
          <w:b/>
          <w:szCs w:val="24"/>
        </w:rPr>
      </w:pPr>
      <w:r>
        <w:rPr>
          <w:szCs w:val="24"/>
        </w:rPr>
        <w:t xml:space="preserve">A Beruházás könyv szerinti értéke: </w:t>
      </w:r>
      <w:r>
        <w:rPr>
          <w:b/>
          <w:szCs w:val="24"/>
        </w:rPr>
        <w:t>246.797.768,- Ft</w:t>
      </w:r>
    </w:p>
    <w:p w:rsidR="00B86831" w:rsidRDefault="00B86831" w:rsidP="00B86831">
      <w:pPr>
        <w:jc w:val="both"/>
        <w:rPr>
          <w:szCs w:val="24"/>
          <w:u w:val="single"/>
        </w:rPr>
      </w:pPr>
    </w:p>
    <w:p w:rsidR="00DB29E5" w:rsidRDefault="00491A3A" w:rsidP="00B86831">
      <w:pPr>
        <w:jc w:val="both"/>
        <w:rPr>
          <w:szCs w:val="24"/>
        </w:rPr>
      </w:pPr>
      <w:r>
        <w:rPr>
          <w:szCs w:val="24"/>
        </w:rPr>
        <w:t xml:space="preserve">Az NSK által a Beruházáshoz igénybe vett </w:t>
      </w:r>
      <w:r w:rsidR="00994866">
        <w:rPr>
          <w:szCs w:val="24"/>
        </w:rPr>
        <w:t xml:space="preserve">támogatás végleges elszámolásakor a fenti </w:t>
      </w:r>
      <w:r w:rsidR="00AD50DE">
        <w:rPr>
          <w:szCs w:val="24"/>
        </w:rPr>
        <w:t>B</w:t>
      </w:r>
      <w:r w:rsidR="00994866">
        <w:rPr>
          <w:szCs w:val="24"/>
        </w:rPr>
        <w:t>eruházási érték</w:t>
      </w:r>
      <w:r w:rsidR="00AD50DE">
        <w:rPr>
          <w:szCs w:val="24"/>
        </w:rPr>
        <w:t>b</w:t>
      </w:r>
      <w:r w:rsidR="00994866">
        <w:rPr>
          <w:szCs w:val="24"/>
        </w:rPr>
        <w:t>en</w:t>
      </w:r>
      <w:r w:rsidR="00AD50DE">
        <w:rPr>
          <w:szCs w:val="24"/>
        </w:rPr>
        <w:t xml:space="preserve"> </w:t>
      </w:r>
      <w:r w:rsidR="00952801">
        <w:rPr>
          <w:szCs w:val="24"/>
        </w:rPr>
        <w:t xml:space="preserve">kalkulált projektmenedzsment költség változhat. A végleges projektmenedzsment költségről az NSK tájékoztatja </w:t>
      </w:r>
      <w:r w:rsidR="002854F6">
        <w:rPr>
          <w:szCs w:val="24"/>
        </w:rPr>
        <w:t>az Önkormányzatot, és szükség esetén a Felek annak megfelelően módosítják a fenti Beruházási értéket.</w:t>
      </w:r>
    </w:p>
    <w:p w:rsidR="00FD7115" w:rsidRDefault="00FD7115" w:rsidP="00FD7115"/>
    <w:p w:rsidR="00FD7115" w:rsidRDefault="00FD7115" w:rsidP="00FD711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:rsidR="00FD7115" w:rsidRDefault="00FD7115" w:rsidP="00FD7115">
      <w:pPr>
        <w:pStyle w:val="Szvegtrzs31"/>
        <w:jc w:val="left"/>
        <w:outlineLvl w:val="0"/>
        <w:rPr>
          <w:bCs/>
          <w:i w:val="0"/>
          <w:szCs w:val="24"/>
        </w:rPr>
      </w:pPr>
    </w:p>
    <w:p w:rsidR="00741F76" w:rsidRDefault="00741F76" w:rsidP="00741F76">
      <w:pPr>
        <w:jc w:val="both"/>
        <w:rPr>
          <w:szCs w:val="24"/>
        </w:rPr>
      </w:pPr>
      <w:r>
        <w:rPr>
          <w:szCs w:val="24"/>
        </w:rPr>
        <w:t>Az iskola épületének tantermekkel történő bővítésére, mely tartalmaz 4 db tantermet, szertárat, vizesblokkokat, közlekedő folyosókat, lépcsőt, akadálymentes udvari bejáratot és gépészeti felvonó berendezést, a végleges használatbavét</w:t>
      </w:r>
      <w:r w:rsidR="007C400D">
        <w:rPr>
          <w:szCs w:val="24"/>
        </w:rPr>
        <w:t>eli engedélyt 2021. augusztus 27.</w:t>
      </w:r>
      <w:r>
        <w:rPr>
          <w:szCs w:val="24"/>
        </w:rPr>
        <w:t xml:space="preserve"> napján Budapest Főváros Kormányhivatala Építésügyi és Örökségvédelmi Főosztály Kiemelt Üg</w:t>
      </w:r>
      <w:r w:rsidR="007C400D">
        <w:rPr>
          <w:szCs w:val="24"/>
        </w:rPr>
        <w:t>yek Osztálya a BP/2603/00437-29</w:t>
      </w:r>
      <w:r>
        <w:rPr>
          <w:szCs w:val="24"/>
        </w:rPr>
        <w:t>/2021. számú határozatával megadta, így a Beruházás eredményeként létrejött vagyontárgy rendeltetéssze</w:t>
      </w:r>
      <w:r w:rsidR="009F71A9">
        <w:rPr>
          <w:szCs w:val="24"/>
        </w:rPr>
        <w:t>rű használatának akadálya nin</w:t>
      </w:r>
      <w:r w:rsidR="00F93060">
        <w:rPr>
          <w:szCs w:val="24"/>
        </w:rPr>
        <w:t>cs</w:t>
      </w:r>
      <w:r w:rsidR="009F71A9">
        <w:rPr>
          <w:szCs w:val="24"/>
        </w:rPr>
        <w:t>en</w:t>
      </w:r>
      <w:r w:rsidR="00F93060">
        <w:rPr>
          <w:szCs w:val="24"/>
        </w:rPr>
        <w:t>.</w:t>
      </w:r>
    </w:p>
    <w:p w:rsidR="00741F76" w:rsidRDefault="00741F76" w:rsidP="00FD7115">
      <w:pPr>
        <w:jc w:val="both"/>
        <w:rPr>
          <w:szCs w:val="24"/>
        </w:rPr>
      </w:pPr>
    </w:p>
    <w:p w:rsidR="00FD7115" w:rsidRDefault="00F93060" w:rsidP="00FD7115">
      <w:pPr>
        <w:jc w:val="both"/>
        <w:rPr>
          <w:szCs w:val="24"/>
        </w:rPr>
      </w:pPr>
      <w:r>
        <w:rPr>
          <w:szCs w:val="24"/>
        </w:rPr>
        <w:t xml:space="preserve">Az előterjesztésben </w:t>
      </w:r>
      <w:r w:rsidR="00295937">
        <w:rPr>
          <w:szCs w:val="24"/>
        </w:rPr>
        <w:t>részletezett vagyonátadásról szóló Megállapodás megkötéséhez</w:t>
      </w:r>
      <w:r w:rsidR="005620FA">
        <w:rPr>
          <w:szCs w:val="24"/>
        </w:rPr>
        <w:t xml:space="preserve"> </w:t>
      </w:r>
      <w:r w:rsidR="000548AD">
        <w:rPr>
          <w:szCs w:val="24"/>
        </w:rPr>
        <w:t xml:space="preserve">az Önkormányzat vagyonáról, a vagyontárgyak feletti tulajdonosi jogok </w:t>
      </w:r>
      <w:r w:rsidR="00027E39">
        <w:rPr>
          <w:szCs w:val="24"/>
        </w:rPr>
        <w:t xml:space="preserve">gyakorlásáról szóló </w:t>
      </w:r>
      <w:r w:rsidR="00203596">
        <w:rPr>
          <w:szCs w:val="24"/>
        </w:rPr>
        <w:t>Budapest Főváros XIV. Kerület Zugló Önkormányzata Képviselő-testületének 18/2016. (III. 4.)</w:t>
      </w:r>
      <w:r w:rsidR="00846ADC">
        <w:rPr>
          <w:szCs w:val="24"/>
        </w:rPr>
        <w:t xml:space="preserve"> </w:t>
      </w:r>
      <w:r w:rsidR="000548AD">
        <w:rPr>
          <w:szCs w:val="24"/>
        </w:rPr>
        <w:t>önkormányzati rende</w:t>
      </w:r>
      <w:r w:rsidR="00027E39">
        <w:rPr>
          <w:szCs w:val="24"/>
        </w:rPr>
        <w:t>let</w:t>
      </w:r>
      <w:r w:rsidR="00DB1756">
        <w:rPr>
          <w:szCs w:val="24"/>
        </w:rPr>
        <w:t>e</w:t>
      </w:r>
      <w:r w:rsidR="00027E39">
        <w:rPr>
          <w:szCs w:val="24"/>
        </w:rPr>
        <w:t xml:space="preserve"> </w:t>
      </w:r>
      <w:r w:rsidR="006116A9">
        <w:rPr>
          <w:szCs w:val="24"/>
        </w:rPr>
        <w:t>27. §</w:t>
      </w:r>
      <w:r w:rsidR="00701538">
        <w:rPr>
          <w:szCs w:val="24"/>
        </w:rPr>
        <w:t xml:space="preserve"> (6) bekezdésének megfelelően</w:t>
      </w:r>
      <w:r w:rsidR="00846ADC">
        <w:rPr>
          <w:szCs w:val="24"/>
        </w:rPr>
        <w:t xml:space="preserve"> vagyontárgy ingyenes megszerzéséről</w:t>
      </w:r>
      <w:r w:rsidR="00F33B86">
        <w:rPr>
          <w:szCs w:val="24"/>
        </w:rPr>
        <w:t xml:space="preserve"> 150 millió forint egyedi értékhatár felett a Képviselő-testületnek kell döntést hoznia.</w:t>
      </w:r>
    </w:p>
    <w:p w:rsidR="00F66177" w:rsidRDefault="00F66177" w:rsidP="00FD7115">
      <w:pPr>
        <w:jc w:val="both"/>
        <w:rPr>
          <w:szCs w:val="24"/>
        </w:rPr>
      </w:pPr>
    </w:p>
    <w:p w:rsidR="00522388" w:rsidRPr="00BF0AFB" w:rsidRDefault="00DB1756" w:rsidP="00522388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  <w:r>
        <w:rPr>
          <w:b/>
          <w:i w:val="0"/>
          <w:szCs w:val="24"/>
        </w:rPr>
        <w:t xml:space="preserve">Gazdasági Főosztály véleménye: </w:t>
      </w:r>
      <w:r w:rsidR="00522388">
        <w:rPr>
          <w:i w:val="0"/>
          <w:szCs w:val="24"/>
        </w:rPr>
        <w:t>A könyv szerinti átvétellel egyúttal vagyonkezelésbe adást is teljesíteni kell a Közép-Pesti Tankerületi Központ felé a hatályos Vagyonkezelési szerződés szerint.</w:t>
      </w:r>
    </w:p>
    <w:p w:rsidR="00DB1756" w:rsidRDefault="00DB1756" w:rsidP="00DB1756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DB1756" w:rsidRPr="00DB1756" w:rsidRDefault="00FD7115" w:rsidP="00DB1756">
      <w:pPr>
        <w:pStyle w:val="Szvegtrzs32"/>
        <w:numPr>
          <w:ilvl w:val="12"/>
          <w:numId w:val="0"/>
        </w:numPr>
        <w:outlineLvl w:val="0"/>
        <w:rPr>
          <w:b/>
          <w:szCs w:val="24"/>
        </w:rPr>
      </w:pPr>
      <w:r>
        <w:rPr>
          <w:b/>
          <w:i w:val="0"/>
          <w:szCs w:val="24"/>
        </w:rPr>
        <w:t xml:space="preserve">Jogi Főosztály véleménye: </w:t>
      </w:r>
      <w:r w:rsidR="00DB1756" w:rsidRPr="00B85CA4">
        <w:rPr>
          <w:i w:val="0"/>
          <w:szCs w:val="24"/>
        </w:rPr>
        <w:t>Az előterjesztésben közölt adatok, egyéb információk alapján az előterjesztéshez jogi észrevételt nem tesz.</w:t>
      </w:r>
    </w:p>
    <w:p w:rsidR="00FD7115" w:rsidRDefault="00FD7115" w:rsidP="00FD711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FD7115" w:rsidRDefault="00FD7115" w:rsidP="00FD7115">
      <w:pPr>
        <w:jc w:val="both"/>
        <w:rPr>
          <w:bCs/>
        </w:rPr>
      </w:pPr>
      <w:r>
        <w:rPr>
          <w:bCs/>
        </w:rPr>
        <w:t>A határozati javaslat egy határozatban hoz döntést a</w:t>
      </w:r>
      <w:r w:rsidR="00F77F05">
        <w:rPr>
          <w:bCs/>
        </w:rPr>
        <w:t>z iskolabővítmén</w:t>
      </w:r>
      <w:r w:rsidR="00F93060">
        <w:rPr>
          <w:bCs/>
        </w:rPr>
        <w:t>y, mint vagyontárgy átvételéről és egyben felhatalmazza a Polgármestert a Megállapodás aláírására. (7.</w:t>
      </w:r>
      <w:r w:rsidR="000141E7">
        <w:rPr>
          <w:bCs/>
        </w:rPr>
        <w:t xml:space="preserve"> </w:t>
      </w:r>
      <w:r w:rsidR="00F93060">
        <w:rPr>
          <w:bCs/>
        </w:rPr>
        <w:t>melléklet)</w:t>
      </w:r>
    </w:p>
    <w:p w:rsidR="00917F5E" w:rsidRDefault="00917F5E" w:rsidP="00FD7115">
      <w:pPr>
        <w:jc w:val="both"/>
        <w:rPr>
          <w:b/>
          <w:bCs/>
          <w:szCs w:val="24"/>
        </w:rPr>
      </w:pPr>
    </w:p>
    <w:p w:rsidR="007C400D" w:rsidRPr="004B6C5E" w:rsidRDefault="007C400D" w:rsidP="007C400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4B6C5E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4B6C5E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vélemények</w:t>
      </w:r>
    </w:p>
    <w:p w:rsidR="007C400D" w:rsidRPr="00705F79" w:rsidRDefault="007C400D" w:rsidP="007C400D">
      <w:pPr>
        <w:pStyle w:val="Szvegtrzs31"/>
        <w:rPr>
          <w:i w:val="0"/>
          <w:szCs w:val="24"/>
        </w:rPr>
      </w:pPr>
    </w:p>
    <w:p w:rsidR="007C400D" w:rsidRPr="002C3E45" w:rsidRDefault="007C400D" w:rsidP="007C400D">
      <w:pPr>
        <w:pStyle w:val="Szvegtrzs31"/>
        <w:rPr>
          <w:i w:val="0"/>
          <w:szCs w:val="24"/>
        </w:rPr>
      </w:pPr>
      <w:r w:rsidRPr="002C3E45">
        <w:rPr>
          <w:i w:val="0"/>
          <w:szCs w:val="24"/>
        </w:rPr>
        <w:t>Az előterjesztést a Gazdasági Bizottság</w:t>
      </w:r>
      <w:r w:rsidR="00A55911">
        <w:rPr>
          <w:i w:val="0"/>
          <w:szCs w:val="24"/>
        </w:rPr>
        <w:t xml:space="preserve">, a Pénzügyi és </w:t>
      </w:r>
      <w:r w:rsidR="00F66177">
        <w:rPr>
          <w:i w:val="0"/>
          <w:szCs w:val="24"/>
        </w:rPr>
        <w:t>K</w:t>
      </w:r>
      <w:r w:rsidR="00A55911">
        <w:rPr>
          <w:i w:val="0"/>
          <w:szCs w:val="24"/>
        </w:rPr>
        <w:t>öltségvetési Bizottság</w:t>
      </w:r>
      <w:r w:rsidR="00F66177">
        <w:rPr>
          <w:i w:val="0"/>
          <w:szCs w:val="24"/>
        </w:rPr>
        <w:t>,</w:t>
      </w:r>
      <w:r w:rsidR="00A55911">
        <w:rPr>
          <w:i w:val="0"/>
          <w:szCs w:val="24"/>
        </w:rPr>
        <w:t xml:space="preserve"> valami</w:t>
      </w:r>
      <w:r w:rsidR="00E42717">
        <w:rPr>
          <w:i w:val="0"/>
          <w:szCs w:val="24"/>
        </w:rPr>
        <w:t xml:space="preserve">nt a Városfejlesztési Bizottság </w:t>
      </w:r>
      <w:r w:rsidRPr="002C3E45">
        <w:rPr>
          <w:i w:val="0"/>
          <w:szCs w:val="24"/>
        </w:rPr>
        <w:t>2021. szeptemberi ülésén tárgyalja. A Bizottság</w:t>
      </w:r>
      <w:r w:rsidR="00A55911">
        <w:rPr>
          <w:i w:val="0"/>
          <w:szCs w:val="24"/>
        </w:rPr>
        <w:t>ok</w:t>
      </w:r>
      <w:r w:rsidRPr="002C3E45">
        <w:rPr>
          <w:i w:val="0"/>
          <w:szCs w:val="24"/>
        </w:rPr>
        <w:t xml:space="preserve"> Elnöke</w:t>
      </w:r>
      <w:r w:rsidR="00A55911">
        <w:rPr>
          <w:i w:val="0"/>
          <w:szCs w:val="24"/>
        </w:rPr>
        <w:t>i</w:t>
      </w:r>
      <w:r w:rsidRPr="002C3E45">
        <w:rPr>
          <w:i w:val="0"/>
          <w:szCs w:val="24"/>
        </w:rPr>
        <w:t xml:space="preserve"> a </w:t>
      </w:r>
      <w:r w:rsidR="00F66177">
        <w:rPr>
          <w:i w:val="0"/>
          <w:szCs w:val="24"/>
        </w:rPr>
        <w:t>B</w:t>
      </w:r>
      <w:r w:rsidRPr="002C3E45">
        <w:rPr>
          <w:i w:val="0"/>
          <w:szCs w:val="24"/>
        </w:rPr>
        <w:t>izottság</w:t>
      </w:r>
      <w:r w:rsidR="00A55911">
        <w:rPr>
          <w:i w:val="0"/>
          <w:szCs w:val="24"/>
        </w:rPr>
        <w:t>ok</w:t>
      </w:r>
      <w:r w:rsidRPr="002C3E45">
        <w:rPr>
          <w:i w:val="0"/>
          <w:szCs w:val="24"/>
        </w:rPr>
        <w:t xml:space="preserve"> véleményét a Képviselő-testületi ülésen ismerteti</w:t>
      </w:r>
      <w:r w:rsidR="00A55911">
        <w:rPr>
          <w:i w:val="0"/>
          <w:szCs w:val="24"/>
        </w:rPr>
        <w:t>k</w:t>
      </w:r>
      <w:r w:rsidRPr="002C3E45">
        <w:rPr>
          <w:i w:val="0"/>
          <w:szCs w:val="24"/>
        </w:rPr>
        <w:t>.</w:t>
      </w:r>
    </w:p>
    <w:p w:rsidR="00FD7115" w:rsidRDefault="00FD7115" w:rsidP="00FD7115">
      <w:pPr>
        <w:jc w:val="both"/>
        <w:rPr>
          <w:bCs/>
          <w:szCs w:val="24"/>
        </w:rPr>
      </w:pPr>
    </w:p>
    <w:p w:rsidR="00FD7115" w:rsidRDefault="007C400D" w:rsidP="00FD711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IV</w:t>
      </w:r>
      <w:r w:rsidR="00FD7115">
        <w:rPr>
          <w:b/>
          <w:i w:val="0"/>
          <w:szCs w:val="24"/>
        </w:rPr>
        <w:t>. Határozati javaslat</w:t>
      </w:r>
    </w:p>
    <w:p w:rsidR="00FD7115" w:rsidRDefault="00FD7115" w:rsidP="00FD7115">
      <w:pPr>
        <w:jc w:val="both"/>
        <w:rPr>
          <w:bCs/>
        </w:rPr>
      </w:pPr>
    </w:p>
    <w:p w:rsidR="00FD7115" w:rsidRDefault="00FD7115" w:rsidP="00FD7115">
      <w:pPr>
        <w:jc w:val="both"/>
        <w:rPr>
          <w:szCs w:val="24"/>
        </w:rPr>
      </w:pPr>
      <w:r>
        <w:rPr>
          <w:color w:val="000000"/>
          <w:szCs w:val="24"/>
        </w:rPr>
        <w:t>Budapest Főváros XIV. Kerület Zugló Önkormányzat</w:t>
      </w:r>
      <w:r w:rsidR="00F66177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Képviselő-testülete</w:t>
      </w:r>
      <w:r w:rsidR="007C400D">
        <w:rPr>
          <w:color w:val="000000"/>
          <w:szCs w:val="24"/>
        </w:rPr>
        <w:t xml:space="preserve"> úgy dönt, hogy </w:t>
      </w:r>
      <w:r>
        <w:rPr>
          <w:szCs w:val="24"/>
        </w:rPr>
        <w:t>elfogadja az előterjesztés 1. mellékletét képező határozati javaslatot.</w:t>
      </w:r>
    </w:p>
    <w:p w:rsidR="00FD7115" w:rsidRDefault="00FD7115" w:rsidP="00FD7115">
      <w:pPr>
        <w:rPr>
          <w:b/>
          <w:bCs/>
          <w:szCs w:val="24"/>
        </w:rPr>
      </w:pPr>
    </w:p>
    <w:p w:rsidR="00FD7115" w:rsidRDefault="00FD7115" w:rsidP="00FD7115">
      <w:pPr>
        <w:jc w:val="both"/>
        <w:rPr>
          <w:szCs w:val="24"/>
        </w:rPr>
      </w:pPr>
      <w:r>
        <w:rPr>
          <w:szCs w:val="24"/>
        </w:rPr>
        <w:lastRenderedPageBreak/>
        <w:t xml:space="preserve">A határozati javaslat elfogadásához a Magyarország helyi önkormányzatairól szóló 2011. évi CLXXXIX. törvény 47. § (1)-(2) bekezdései alapján </w:t>
      </w:r>
      <w:r w:rsidRPr="007C400D">
        <w:rPr>
          <w:b/>
          <w:szCs w:val="24"/>
        </w:rPr>
        <w:t>egyszerű szótöbbség</w:t>
      </w:r>
      <w:r>
        <w:rPr>
          <w:szCs w:val="24"/>
        </w:rPr>
        <w:t xml:space="preserve"> szükséges.</w:t>
      </w:r>
    </w:p>
    <w:p w:rsidR="00FD7115" w:rsidRDefault="00FD7115" w:rsidP="00FD7115">
      <w:pPr>
        <w:rPr>
          <w:b/>
          <w:bCs/>
          <w:szCs w:val="24"/>
        </w:rPr>
      </w:pP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 xml:space="preserve">Budapest, 2021. </w:t>
      </w:r>
      <w:r w:rsidR="00941E5E">
        <w:rPr>
          <w:i w:val="0"/>
          <w:szCs w:val="24"/>
        </w:rPr>
        <w:t xml:space="preserve">szeptember </w:t>
      </w:r>
      <w:r w:rsidR="00C62EEE">
        <w:rPr>
          <w:i w:val="0"/>
          <w:szCs w:val="24"/>
        </w:rPr>
        <w:t>10.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:rsidR="00FD7115" w:rsidRPr="00941E5E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  <w:t xml:space="preserve">             </w:t>
      </w:r>
      <w:r w:rsidR="00941E5E">
        <w:rPr>
          <w:b/>
          <w:i w:val="0"/>
          <w:iCs/>
          <w:szCs w:val="24"/>
        </w:rPr>
        <w:t>Horváth Csaba</w:t>
      </w:r>
    </w:p>
    <w:p w:rsidR="00FD7115" w:rsidRDefault="00FD7115" w:rsidP="00FD7115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ab/>
        <w:t xml:space="preserve"> </w:t>
      </w:r>
      <w:r w:rsidR="00941E5E">
        <w:rPr>
          <w:b/>
          <w:i w:val="0"/>
          <w:iCs/>
          <w:szCs w:val="24"/>
        </w:rPr>
        <w:t xml:space="preserve">  </w:t>
      </w:r>
      <w:r>
        <w:rPr>
          <w:b/>
          <w:i w:val="0"/>
          <w:iCs/>
          <w:szCs w:val="24"/>
        </w:rPr>
        <w:t>polgármester</w:t>
      </w:r>
    </w:p>
    <w:p w:rsidR="00FD7115" w:rsidRDefault="00FD7115" w:rsidP="00FD7115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  <w:r>
        <w:rPr>
          <w:i w:val="0"/>
          <w:szCs w:val="24"/>
          <w:u w:val="single"/>
        </w:rPr>
        <w:t>Mellékletek:</w:t>
      </w:r>
    </w:p>
    <w:p w:rsidR="00FD7115" w:rsidRDefault="00FD7115" w:rsidP="00FD7115">
      <w:pPr>
        <w:pStyle w:val="BodyText32"/>
        <w:ind w:left="2124" w:hanging="2124"/>
        <w:rPr>
          <w:i w:val="0"/>
          <w:iCs/>
          <w:szCs w:val="24"/>
        </w:rPr>
      </w:pPr>
    </w:p>
    <w:p w:rsidR="00FD7115" w:rsidRDefault="0067420D" w:rsidP="0067420D">
      <w:pPr>
        <w:ind w:left="2127" w:hanging="2127"/>
        <w:rPr>
          <w:i/>
          <w:iCs/>
          <w:szCs w:val="24"/>
        </w:rPr>
      </w:pPr>
      <w:r>
        <w:rPr>
          <w:iCs/>
          <w:szCs w:val="24"/>
        </w:rPr>
        <w:t xml:space="preserve">1. </w:t>
      </w:r>
      <w:r w:rsidR="00FD7115">
        <w:rPr>
          <w:iCs/>
          <w:szCs w:val="24"/>
        </w:rPr>
        <w:t>m</w:t>
      </w:r>
      <w:r>
        <w:rPr>
          <w:iCs/>
          <w:szCs w:val="24"/>
        </w:rPr>
        <w:t xml:space="preserve">elléklet: </w:t>
      </w:r>
      <w:r w:rsidR="007C400D">
        <w:rPr>
          <w:iCs/>
          <w:szCs w:val="24"/>
        </w:rPr>
        <w:t xml:space="preserve">Határozati javaslat </w:t>
      </w:r>
    </w:p>
    <w:p w:rsidR="0067420D" w:rsidRDefault="0067420D" w:rsidP="00FD7115">
      <w:pPr>
        <w:pStyle w:val="BodyText32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2. </w:t>
      </w:r>
      <w:r w:rsidR="00C84046">
        <w:rPr>
          <w:i w:val="0"/>
          <w:iCs/>
          <w:szCs w:val="24"/>
        </w:rPr>
        <w:t xml:space="preserve">melléklet: </w:t>
      </w:r>
      <w:r>
        <w:rPr>
          <w:i w:val="0"/>
          <w:iCs/>
          <w:szCs w:val="24"/>
        </w:rPr>
        <w:t>Együttműködési megállapodás</w:t>
      </w:r>
    </w:p>
    <w:p w:rsidR="0067420D" w:rsidRDefault="0067420D" w:rsidP="00FD7115">
      <w:pPr>
        <w:pStyle w:val="BodyText32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>3. melléklet:</w:t>
      </w:r>
      <w:r w:rsidR="005B6FF9">
        <w:rPr>
          <w:i w:val="0"/>
          <w:iCs/>
          <w:szCs w:val="24"/>
        </w:rPr>
        <w:t xml:space="preserve"> Vállalkozási szerződés</w:t>
      </w:r>
    </w:p>
    <w:p w:rsidR="005B6FF9" w:rsidRDefault="005B6FF9" w:rsidP="00FD7115">
      <w:pPr>
        <w:pStyle w:val="BodyText32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>4. melléklet: Vállalkozási szerződés módosítás</w:t>
      </w:r>
    </w:p>
    <w:p w:rsidR="005B6FF9" w:rsidRDefault="005B6FF9" w:rsidP="00FD7115">
      <w:pPr>
        <w:pStyle w:val="BodyText32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>5. melléklet: Használatbavételi engedély</w:t>
      </w:r>
    </w:p>
    <w:p w:rsidR="00152BDE" w:rsidRDefault="00152BDE" w:rsidP="00FD7115">
      <w:pPr>
        <w:pStyle w:val="BodyText32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>6. melléklet: Tárgyi eszköz karton</w:t>
      </w:r>
    </w:p>
    <w:p w:rsidR="00FD7115" w:rsidRDefault="00F93060" w:rsidP="008B41EB">
      <w:pPr>
        <w:pStyle w:val="BodyText32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7. melléklet: Megállapodás </w:t>
      </w:r>
    </w:p>
    <w:p w:rsidR="00FD7115" w:rsidRDefault="00FD7115" w:rsidP="00FD7115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FD7115" w:rsidRDefault="00FD7115" w:rsidP="00FD7115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FD7115" w:rsidRDefault="00FD7115" w:rsidP="00FD7115">
      <w:pPr>
        <w:rPr>
          <w:iCs/>
          <w:szCs w:val="24"/>
          <w:u w:val="single"/>
        </w:rPr>
      </w:pPr>
      <w:r>
        <w:rPr>
          <w:iCs/>
          <w:szCs w:val="24"/>
          <w:u w:val="single"/>
        </w:rPr>
        <w:t xml:space="preserve">Az előterjesztést készítette: </w:t>
      </w:r>
    </w:p>
    <w:p w:rsidR="00FD7115" w:rsidRDefault="00FD7115" w:rsidP="00FD7115">
      <w:pPr>
        <w:rPr>
          <w:iCs/>
          <w:szCs w:val="24"/>
        </w:rPr>
      </w:pPr>
      <w:r>
        <w:rPr>
          <w:iCs/>
          <w:szCs w:val="24"/>
        </w:rPr>
        <w:t>Korom Csaba beruházási referens (Főmérnökség, Műszaki és Környezetvédelmi Osztály)</w:t>
      </w:r>
    </w:p>
    <w:p w:rsidR="00FD7115" w:rsidRDefault="00FD7115" w:rsidP="00FD7115">
      <w:pPr>
        <w:rPr>
          <w:iCs/>
          <w:szCs w:val="24"/>
        </w:rPr>
      </w:pPr>
    </w:p>
    <w:p w:rsidR="007C400D" w:rsidRDefault="007C400D" w:rsidP="00FD7115">
      <w:pPr>
        <w:rPr>
          <w:iCs/>
          <w:szCs w:val="24"/>
        </w:rPr>
      </w:pPr>
    </w:p>
    <w:p w:rsidR="007C400D" w:rsidRDefault="007C400D" w:rsidP="00FD7115">
      <w:pPr>
        <w:rPr>
          <w:iCs/>
          <w:szCs w:val="24"/>
        </w:rPr>
      </w:pPr>
    </w:p>
    <w:p w:rsidR="00FD7115" w:rsidRDefault="00FD7115" w:rsidP="00FD7115">
      <w:pPr>
        <w:rPr>
          <w:iCs/>
          <w:szCs w:val="24"/>
        </w:rPr>
      </w:pPr>
    </w:p>
    <w:p w:rsidR="00730E5D" w:rsidRDefault="00730E5D"/>
    <w:sectPr w:rsidR="0073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B06"/>
    <w:multiLevelType w:val="hybridMultilevel"/>
    <w:tmpl w:val="5EEE2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4382"/>
    <w:multiLevelType w:val="hybridMultilevel"/>
    <w:tmpl w:val="8D48A1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47DA"/>
    <w:multiLevelType w:val="hybridMultilevel"/>
    <w:tmpl w:val="8498542C"/>
    <w:lvl w:ilvl="0" w:tplc="BA8E7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15"/>
    <w:rsid w:val="000141E7"/>
    <w:rsid w:val="00023411"/>
    <w:rsid w:val="00027E39"/>
    <w:rsid w:val="000548AD"/>
    <w:rsid w:val="00055ACE"/>
    <w:rsid w:val="00062E2F"/>
    <w:rsid w:val="000764F5"/>
    <w:rsid w:val="000A73D3"/>
    <w:rsid w:val="00102E51"/>
    <w:rsid w:val="00111423"/>
    <w:rsid w:val="00112243"/>
    <w:rsid w:val="001234ED"/>
    <w:rsid w:val="00144DE9"/>
    <w:rsid w:val="00152A3F"/>
    <w:rsid w:val="00152BDE"/>
    <w:rsid w:val="00161D33"/>
    <w:rsid w:val="0016342A"/>
    <w:rsid w:val="001B166B"/>
    <w:rsid w:val="001F6E2C"/>
    <w:rsid w:val="00203596"/>
    <w:rsid w:val="00276834"/>
    <w:rsid w:val="002854F6"/>
    <w:rsid w:val="00295937"/>
    <w:rsid w:val="002A710F"/>
    <w:rsid w:val="002B267D"/>
    <w:rsid w:val="002D758A"/>
    <w:rsid w:val="002E2FB0"/>
    <w:rsid w:val="002E3D05"/>
    <w:rsid w:val="00314E9F"/>
    <w:rsid w:val="003243E6"/>
    <w:rsid w:val="00331CED"/>
    <w:rsid w:val="00350EFF"/>
    <w:rsid w:val="00364840"/>
    <w:rsid w:val="00374FB6"/>
    <w:rsid w:val="003839CA"/>
    <w:rsid w:val="0039004F"/>
    <w:rsid w:val="003D5CFD"/>
    <w:rsid w:val="00461D57"/>
    <w:rsid w:val="00472385"/>
    <w:rsid w:val="00490A87"/>
    <w:rsid w:val="00491948"/>
    <w:rsid w:val="00491A3A"/>
    <w:rsid w:val="00517029"/>
    <w:rsid w:val="00522388"/>
    <w:rsid w:val="00531E8F"/>
    <w:rsid w:val="0054568B"/>
    <w:rsid w:val="005620FA"/>
    <w:rsid w:val="005938D5"/>
    <w:rsid w:val="005B6FF9"/>
    <w:rsid w:val="005D6F9E"/>
    <w:rsid w:val="006116A9"/>
    <w:rsid w:val="00631B61"/>
    <w:rsid w:val="00646964"/>
    <w:rsid w:val="0067420D"/>
    <w:rsid w:val="00691770"/>
    <w:rsid w:val="006A68F4"/>
    <w:rsid w:val="006D7D7F"/>
    <w:rsid w:val="00701538"/>
    <w:rsid w:val="0070385E"/>
    <w:rsid w:val="00725226"/>
    <w:rsid w:val="00730E5D"/>
    <w:rsid w:val="007410D1"/>
    <w:rsid w:val="00741F76"/>
    <w:rsid w:val="007C400D"/>
    <w:rsid w:val="007E107C"/>
    <w:rsid w:val="00806901"/>
    <w:rsid w:val="00813AE7"/>
    <w:rsid w:val="00835F3B"/>
    <w:rsid w:val="0084661E"/>
    <w:rsid w:val="00846ADC"/>
    <w:rsid w:val="008A6E5B"/>
    <w:rsid w:val="008B3A61"/>
    <w:rsid w:val="008B41EB"/>
    <w:rsid w:val="00904E5F"/>
    <w:rsid w:val="00917F5E"/>
    <w:rsid w:val="009272C2"/>
    <w:rsid w:val="00941C44"/>
    <w:rsid w:val="00941E5E"/>
    <w:rsid w:val="009455AE"/>
    <w:rsid w:val="00952801"/>
    <w:rsid w:val="00972673"/>
    <w:rsid w:val="00974DB2"/>
    <w:rsid w:val="00994866"/>
    <w:rsid w:val="009A06A8"/>
    <w:rsid w:val="009F71A9"/>
    <w:rsid w:val="00A06846"/>
    <w:rsid w:val="00A203A5"/>
    <w:rsid w:val="00A36959"/>
    <w:rsid w:val="00A36D2F"/>
    <w:rsid w:val="00A55911"/>
    <w:rsid w:val="00AC3BD3"/>
    <w:rsid w:val="00AD50DE"/>
    <w:rsid w:val="00AF79C9"/>
    <w:rsid w:val="00B00D99"/>
    <w:rsid w:val="00B15722"/>
    <w:rsid w:val="00B20CC8"/>
    <w:rsid w:val="00B3515C"/>
    <w:rsid w:val="00B420AA"/>
    <w:rsid w:val="00B47DB1"/>
    <w:rsid w:val="00B85CA4"/>
    <w:rsid w:val="00B86831"/>
    <w:rsid w:val="00BA3701"/>
    <w:rsid w:val="00BC72A9"/>
    <w:rsid w:val="00C037EF"/>
    <w:rsid w:val="00C06012"/>
    <w:rsid w:val="00C62EEE"/>
    <w:rsid w:val="00C76444"/>
    <w:rsid w:val="00C76827"/>
    <w:rsid w:val="00C84046"/>
    <w:rsid w:val="00C8755D"/>
    <w:rsid w:val="00CB7315"/>
    <w:rsid w:val="00D05CC8"/>
    <w:rsid w:val="00D77328"/>
    <w:rsid w:val="00D834AD"/>
    <w:rsid w:val="00D96B4C"/>
    <w:rsid w:val="00DB1756"/>
    <w:rsid w:val="00DB29E5"/>
    <w:rsid w:val="00E012DA"/>
    <w:rsid w:val="00E04C90"/>
    <w:rsid w:val="00E07B36"/>
    <w:rsid w:val="00E41D87"/>
    <w:rsid w:val="00E42717"/>
    <w:rsid w:val="00E73EAD"/>
    <w:rsid w:val="00E830CB"/>
    <w:rsid w:val="00EA7073"/>
    <w:rsid w:val="00EB35B7"/>
    <w:rsid w:val="00EB57DD"/>
    <w:rsid w:val="00EE6371"/>
    <w:rsid w:val="00EF7FAE"/>
    <w:rsid w:val="00F00DAE"/>
    <w:rsid w:val="00F33B86"/>
    <w:rsid w:val="00F527C6"/>
    <w:rsid w:val="00F552A1"/>
    <w:rsid w:val="00F66177"/>
    <w:rsid w:val="00F77F05"/>
    <w:rsid w:val="00F93060"/>
    <w:rsid w:val="00FD1EEB"/>
    <w:rsid w:val="00FD2BD0"/>
    <w:rsid w:val="00FD3329"/>
    <w:rsid w:val="00FD4A13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EF3A5-446D-44B5-91B3-918E32FF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71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7115"/>
    <w:pPr>
      <w:ind w:left="720"/>
      <w:contextualSpacing/>
    </w:pPr>
  </w:style>
  <w:style w:type="paragraph" w:customStyle="1" w:styleId="BodyText32">
    <w:name w:val="Body Text 32"/>
    <w:basedOn w:val="Norml"/>
    <w:rsid w:val="00FD7115"/>
    <w:pPr>
      <w:jc w:val="both"/>
    </w:pPr>
    <w:rPr>
      <w:i/>
    </w:rPr>
  </w:style>
  <w:style w:type="paragraph" w:customStyle="1" w:styleId="Szvegtrzs31">
    <w:name w:val="Szövegtörzs 31"/>
    <w:basedOn w:val="Norml"/>
    <w:uiPriority w:val="99"/>
    <w:rsid w:val="00FD7115"/>
    <w:pPr>
      <w:jc w:val="both"/>
    </w:pPr>
    <w:rPr>
      <w:i/>
    </w:rPr>
  </w:style>
  <w:style w:type="paragraph" w:customStyle="1" w:styleId="Szvegtrzs32">
    <w:name w:val="Szövegtörzs 32"/>
    <w:basedOn w:val="Norml"/>
    <w:rsid w:val="00FD7115"/>
    <w:pPr>
      <w:jc w:val="both"/>
    </w:pPr>
    <w:rPr>
      <w:i/>
    </w:rPr>
  </w:style>
  <w:style w:type="paragraph" w:styleId="Szvegtrzs">
    <w:name w:val="Body Text"/>
    <w:basedOn w:val="Norml"/>
    <w:link w:val="SzvegtrzsChar"/>
    <w:uiPriority w:val="99"/>
    <w:semiHidden/>
    <w:unhideWhenUsed/>
    <w:rsid w:val="007C400D"/>
    <w:pPr>
      <w:overflowPunct/>
      <w:autoSpaceDE/>
      <w:autoSpaceDN/>
      <w:adjustRightInd/>
      <w:spacing w:after="120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C400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9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964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C62E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737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Nemzecskiné Bacskai Katalin</cp:lastModifiedBy>
  <cp:revision>8</cp:revision>
  <dcterms:created xsi:type="dcterms:W3CDTF">2021-09-09T21:43:00Z</dcterms:created>
  <dcterms:modified xsi:type="dcterms:W3CDTF">2021-09-10T06:52:00Z</dcterms:modified>
</cp:coreProperties>
</file>