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05" w:rsidRDefault="00475205" w:rsidP="00475205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Budapest Főváros XIV. Kerület Zugló Önkormányzata</w:t>
      </w:r>
    </w:p>
    <w:p w:rsidR="00475205" w:rsidRDefault="00475205" w:rsidP="00475205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Polgármestere</w:t>
      </w:r>
    </w:p>
    <w:p w:rsidR="00475205" w:rsidRDefault="00475205" w:rsidP="00475205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123-</w:t>
      </w:r>
      <w:r w:rsidR="00C71743">
        <w:rPr>
          <w:i w:val="0"/>
          <w:szCs w:val="24"/>
        </w:rPr>
        <w:t>651</w:t>
      </w:r>
      <w:r>
        <w:rPr>
          <w:i w:val="0"/>
          <w:szCs w:val="24"/>
        </w:rPr>
        <w:t xml:space="preserve">/2020 </w:t>
      </w:r>
    </w:p>
    <w:p w:rsidR="00A87520" w:rsidRDefault="00A87520" w:rsidP="00A87520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ab/>
        <w:t xml:space="preserve">Nyilvános ülésen tárgyalandó!  </w:t>
      </w:r>
    </w:p>
    <w:p w:rsidR="00475205" w:rsidRDefault="00475205" w:rsidP="00475205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száma:</w:t>
      </w:r>
      <w:r>
        <w:rPr>
          <w:bCs w:val="0"/>
          <w:i w:val="0"/>
          <w:szCs w:val="24"/>
        </w:rPr>
        <w:t xml:space="preserve"> ……………….</w:t>
      </w:r>
    </w:p>
    <w:p w:rsidR="00475205" w:rsidRDefault="00475205" w:rsidP="00475205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:rsidR="00475205" w:rsidRDefault="00C71743" w:rsidP="00475205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2020. december </w:t>
      </w:r>
      <w:r w:rsidR="00B904B6">
        <w:rPr>
          <w:bCs w:val="0"/>
          <w:i w:val="0"/>
          <w:szCs w:val="24"/>
        </w:rPr>
        <w:t>21</w:t>
      </w:r>
      <w:r>
        <w:rPr>
          <w:bCs w:val="0"/>
          <w:i w:val="0"/>
          <w:szCs w:val="24"/>
        </w:rPr>
        <w:t>-i rendkívüli ülésére</w:t>
      </w:r>
    </w:p>
    <w:p w:rsidR="00475205" w:rsidRDefault="00475205" w:rsidP="00475205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</w:t>
      </w:r>
    </w:p>
    <w:p w:rsidR="00475205" w:rsidRDefault="00475205" w:rsidP="0047520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 xml:space="preserve">Tárgy: </w:t>
      </w:r>
    </w:p>
    <w:p w:rsidR="00475205" w:rsidRDefault="00475205" w:rsidP="0047520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:rsidR="00475205" w:rsidRDefault="00C71743" w:rsidP="004752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center"/>
        <w:outlineLvl w:val="0"/>
        <w:rPr>
          <w:b/>
          <w:bCs w:val="0"/>
          <w:i w:val="0"/>
        </w:rPr>
      </w:pPr>
      <w:r>
        <w:rPr>
          <w:b/>
          <w:bCs w:val="0"/>
          <w:i w:val="0"/>
        </w:rPr>
        <w:t xml:space="preserve">Javaslat a Meseház Gyermek Alapítvánnyal </w:t>
      </w:r>
      <w:r w:rsidR="00475205">
        <w:rPr>
          <w:b/>
          <w:bCs w:val="0"/>
          <w:i w:val="0"/>
        </w:rPr>
        <w:t>kötött támogatási szerződés módosítására</w:t>
      </w:r>
    </w:p>
    <w:p w:rsidR="00475205" w:rsidRDefault="00475205" w:rsidP="004752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center"/>
        <w:outlineLvl w:val="0"/>
        <w:rPr>
          <w:b/>
          <w:bCs w:val="0"/>
          <w:i w:val="0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I. Előzmények</w:t>
      </w:r>
    </w:p>
    <w:p w:rsidR="00475205" w:rsidRDefault="00475205" w:rsidP="00475205">
      <w:pPr>
        <w:pStyle w:val="Szvegtrzs31"/>
        <w:numPr>
          <w:ilvl w:val="12"/>
          <w:numId w:val="0"/>
        </w:numPr>
        <w:spacing w:before="120"/>
        <w:outlineLvl w:val="0"/>
        <w:rPr>
          <w:i w:val="0"/>
        </w:rPr>
      </w:pPr>
      <w:r>
        <w:rPr>
          <w:bCs w:val="0"/>
          <w:i w:val="0"/>
          <w:szCs w:val="24"/>
        </w:rPr>
        <w:t>Budapest Főváros XIV. Kerület Zugló Polgármestere a Képviselő-testület 441/2020. (VIII. 26.) önko</w:t>
      </w:r>
      <w:r w:rsidR="008F7196">
        <w:rPr>
          <w:bCs w:val="0"/>
          <w:i w:val="0"/>
          <w:szCs w:val="24"/>
        </w:rPr>
        <w:t xml:space="preserve">rmányzati határozata alapján a Meseház Gyermek </w:t>
      </w:r>
      <w:r>
        <w:rPr>
          <w:bCs w:val="0"/>
          <w:i w:val="0"/>
          <w:szCs w:val="24"/>
        </w:rPr>
        <w:t>Alapítvánnyal 2020. október 0</w:t>
      </w:r>
      <w:r w:rsidR="008F7196">
        <w:rPr>
          <w:bCs w:val="0"/>
          <w:i w:val="0"/>
          <w:szCs w:val="24"/>
        </w:rPr>
        <w:t>8</w:t>
      </w:r>
      <w:r>
        <w:rPr>
          <w:bCs w:val="0"/>
          <w:i w:val="0"/>
          <w:szCs w:val="24"/>
        </w:rPr>
        <w:t>-án támogatási szerződést kötött</w:t>
      </w:r>
      <w:r>
        <w:rPr>
          <w:i w:val="0"/>
        </w:rPr>
        <w:t xml:space="preserve"> (1. melléklet).</w:t>
      </w:r>
    </w:p>
    <w:p w:rsidR="00475205" w:rsidRDefault="0025253B" w:rsidP="00475205">
      <w:pPr>
        <w:jc w:val="both"/>
      </w:pPr>
      <w:r>
        <w:t xml:space="preserve">A Meseház Gyermek </w:t>
      </w:r>
      <w:r w:rsidR="00475205">
        <w:t>Alapítvány (székhely: 114</w:t>
      </w:r>
      <w:r>
        <w:t>3 Budapest, Őrnagy utca 11</w:t>
      </w:r>
      <w:proofErr w:type="gramStart"/>
      <w:r w:rsidR="009F018C">
        <w:t>.,</w:t>
      </w:r>
      <w:proofErr w:type="gramEnd"/>
      <w:r w:rsidR="009F018C">
        <w:t xml:space="preserve"> </w:t>
      </w:r>
      <w:r w:rsidR="00475205">
        <w:t>nyilvántartásba vételi szám: Pk.</w:t>
      </w:r>
      <w:r>
        <w:t>68062</w:t>
      </w:r>
      <w:r w:rsidR="00475205">
        <w:t>/199</w:t>
      </w:r>
      <w:r>
        <w:t>2</w:t>
      </w:r>
      <w:r w:rsidR="00475205">
        <w:t>) kuratóriumának elnöke kérelmet nyújtott be a támogatási szerződés módosítása érdekében (2. melléklet)</w:t>
      </w:r>
      <w:r w:rsidR="004010BF">
        <w:t>, melyben kérte, hogy a részére nyújtott vissza nem térítendő támogatás összegének felhasználási és elszámolási határideje meghosszabbításra kerüljön</w:t>
      </w:r>
      <w:r w:rsidR="00475205">
        <w:t>. A kérelmüket azzal indokolták, hogy a támogatott programok egy részének megvalósítása a járvány-helyzet miatt jelenleg nem lehetséges, azokat később szeretnék megtartani, ezért kérelmezik a támogatási összeg felhasználhatóságának és a pénzügyi elszámolás határidejének meghosszabbítását.</w:t>
      </w:r>
    </w:p>
    <w:p w:rsidR="00475205" w:rsidRDefault="00475205" w:rsidP="00475205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i w:val="0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II. Vélemények</w:t>
      </w:r>
    </w:p>
    <w:p w:rsidR="00475205" w:rsidRDefault="00475205" w:rsidP="00475205">
      <w:pPr>
        <w:spacing w:before="120" w:after="120"/>
        <w:jc w:val="both"/>
      </w:pPr>
      <w:r>
        <w:rPr>
          <w:bCs/>
        </w:rPr>
        <w:t>Magyarország helyi önkormányzatairól szóló 2011. évi CLXXXIX. törvény 42. § 4. pontja alapján a Képviselő-testület hatásköréből nem ruházható át: „a gazdasági program, a hitelfelvétel, a kötvénykibocsátás, a kölcsönfelvétel vagy más adósságot keletkeztető kötelezettségvállalás, alapítványi forrás átvétele és átadása.”</w:t>
      </w:r>
    </w:p>
    <w:p w:rsidR="00475205" w:rsidRDefault="00475205" w:rsidP="00475205">
      <w:pPr>
        <w:pStyle w:val="Szvegtrzs31"/>
        <w:numPr>
          <w:ilvl w:val="12"/>
          <w:numId w:val="0"/>
        </w:numPr>
        <w:spacing w:before="120" w:after="120"/>
        <w:outlineLvl w:val="0"/>
        <w:rPr>
          <w:bCs w:val="0"/>
          <w:i w:val="0"/>
          <w:color w:val="000000"/>
          <w:szCs w:val="24"/>
        </w:rPr>
      </w:pPr>
      <w:r>
        <w:rPr>
          <w:b/>
          <w:bCs w:val="0"/>
          <w:i w:val="0"/>
          <w:color w:val="000000"/>
          <w:szCs w:val="24"/>
        </w:rPr>
        <w:t xml:space="preserve">Gazdasági Főosztály véleménye: </w:t>
      </w:r>
      <w:r w:rsidR="006C744B" w:rsidRPr="006C744B">
        <w:rPr>
          <w:bCs w:val="0"/>
          <w:i w:val="0"/>
          <w:color w:val="000000"/>
          <w:szCs w:val="24"/>
        </w:rPr>
        <w:t>Észrevételt nem tesz.</w:t>
      </w:r>
    </w:p>
    <w:p w:rsidR="00475205" w:rsidRDefault="00475205" w:rsidP="00475205">
      <w:pPr>
        <w:pStyle w:val="Szvegtrzs31"/>
        <w:numPr>
          <w:ilvl w:val="12"/>
          <w:numId w:val="0"/>
        </w:numPr>
        <w:spacing w:before="120" w:after="120"/>
        <w:outlineLvl w:val="0"/>
        <w:rPr>
          <w:bCs w:val="0"/>
          <w:i w:val="0"/>
          <w:szCs w:val="24"/>
        </w:rPr>
      </w:pPr>
      <w:r>
        <w:rPr>
          <w:b/>
          <w:bCs w:val="0"/>
          <w:i w:val="0"/>
          <w:color w:val="000000"/>
          <w:szCs w:val="24"/>
        </w:rPr>
        <w:t>Jogi Főosztály véleménye</w:t>
      </w:r>
      <w:r>
        <w:rPr>
          <w:b/>
          <w:bCs w:val="0"/>
          <w:i w:val="0"/>
          <w:color w:val="595959"/>
          <w:szCs w:val="24"/>
        </w:rPr>
        <w:t xml:space="preserve">: </w:t>
      </w:r>
      <w:r>
        <w:rPr>
          <w:bCs w:val="0"/>
          <w:i w:val="0"/>
          <w:szCs w:val="24"/>
        </w:rPr>
        <w:t>Az előterjesztésben közölt adatok, egyéb információk alapján észrevételt nem tesz.</w:t>
      </w:r>
    </w:p>
    <w:p w:rsidR="00475205" w:rsidRDefault="00475205" w:rsidP="00475205">
      <w:pPr>
        <w:pStyle w:val="Szvegtrzs31"/>
        <w:numPr>
          <w:ilvl w:val="12"/>
          <w:numId w:val="0"/>
        </w:numPr>
        <w:outlineLvl w:val="0"/>
        <w:rPr>
          <w:b/>
          <w:bCs w:val="0"/>
          <w:i w:val="0"/>
          <w:color w:val="595959"/>
          <w:szCs w:val="24"/>
        </w:rPr>
      </w:pPr>
    </w:p>
    <w:p w:rsidR="00475205" w:rsidRDefault="00475205" w:rsidP="00475205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III. Határozati javaslat </w:t>
      </w:r>
    </w:p>
    <w:p w:rsidR="00475205" w:rsidRDefault="00475205" w:rsidP="00475205">
      <w:pPr>
        <w:rPr>
          <w:b/>
        </w:rPr>
      </w:pPr>
    </w:p>
    <w:p w:rsidR="00475205" w:rsidRDefault="00475205" w:rsidP="00475205">
      <w:pPr>
        <w:jc w:val="both"/>
        <w:rPr>
          <w:iCs/>
        </w:rPr>
      </w:pPr>
      <w:r>
        <w:rPr>
          <w:iCs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elfogadja és megköti az </w:t>
      </w:r>
      <w:r w:rsidR="00C71743">
        <w:rPr>
          <w:iCs/>
        </w:rPr>
        <w:lastRenderedPageBreak/>
        <w:t xml:space="preserve">Meseház Gyermek Alapítvány </w:t>
      </w:r>
      <w:r>
        <w:rPr>
          <w:iCs/>
        </w:rPr>
        <w:t xml:space="preserve">és az Önkormányzat között 2020.október </w:t>
      </w:r>
      <w:r w:rsidR="00C71743">
        <w:rPr>
          <w:iCs/>
        </w:rPr>
        <w:t>8</w:t>
      </w:r>
      <w:r>
        <w:rPr>
          <w:iCs/>
        </w:rPr>
        <w:t xml:space="preserve">-án létrejött megállapodást módosító, az előterjesztés 3. mellékletét képező szerződésmódosítást. </w:t>
      </w:r>
    </w:p>
    <w:p w:rsidR="00475205" w:rsidRDefault="00475205" w:rsidP="00475205">
      <w:pPr>
        <w:rPr>
          <w:b/>
        </w:rPr>
      </w:pPr>
    </w:p>
    <w:p w:rsidR="00475205" w:rsidRDefault="00475205" w:rsidP="00475205">
      <w:pPr>
        <w:pStyle w:val="Szvegtrzs3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A határozathozatal a Magyarország helyi önkormányzatairól szóló 2011. évi CLXXXIX. törvény 47.§ (1) – (2) bekezdései, valamint az 50.§-a alapján egyszerű szótöbbséget igényel.</w:t>
      </w:r>
    </w:p>
    <w:p w:rsidR="00475205" w:rsidRDefault="00475205" w:rsidP="00475205">
      <w:pPr>
        <w:rPr>
          <w:bCs/>
        </w:rPr>
      </w:pPr>
    </w:p>
    <w:p w:rsidR="00475205" w:rsidRDefault="00475205" w:rsidP="00475205">
      <w:r>
        <w:rPr>
          <w:b/>
          <w:bCs/>
        </w:rPr>
        <w:t>Határidő:</w:t>
      </w:r>
      <w:r>
        <w:t xml:space="preserve"> a támogatási szerződés-módosítás aláírására a döntéstől számított 1</w:t>
      </w:r>
      <w:r w:rsidR="000D678B">
        <w:t xml:space="preserve">5 </w:t>
      </w:r>
      <w:r>
        <w:t>nap</w:t>
      </w:r>
    </w:p>
    <w:p w:rsidR="00475205" w:rsidRDefault="00475205" w:rsidP="00475205">
      <w:pPr>
        <w:rPr>
          <w:iCs/>
        </w:rPr>
      </w:pPr>
      <w:r>
        <w:rPr>
          <w:b/>
          <w:bCs/>
          <w:iCs/>
        </w:rPr>
        <w:t>Felelős:</w:t>
      </w:r>
      <w:r>
        <w:t xml:space="preserve"> Horváth Csaba </w:t>
      </w:r>
      <w:r>
        <w:rPr>
          <w:iCs/>
          <w:color w:val="000000"/>
        </w:rPr>
        <w:t>polgármester</w:t>
      </w:r>
      <w:r>
        <w:rPr>
          <w:iCs/>
        </w:rPr>
        <w:t xml:space="preserve"> (Civil kapcsolati referens útján)</w:t>
      </w:r>
    </w:p>
    <w:p w:rsidR="00475205" w:rsidRDefault="00475205" w:rsidP="00475205">
      <w:pPr>
        <w:rPr>
          <w:bCs/>
        </w:rPr>
      </w:pPr>
    </w:p>
    <w:p w:rsidR="00475205" w:rsidRDefault="00B904B6" w:rsidP="00475205">
      <w:pPr>
        <w:rPr>
          <w:bCs/>
        </w:rPr>
      </w:pPr>
      <w:r>
        <w:rPr>
          <w:bCs/>
        </w:rPr>
        <w:t>Budapest, 2020. december 09</w:t>
      </w:r>
      <w:r w:rsidR="00475205">
        <w:rPr>
          <w:bCs/>
        </w:rPr>
        <w:t>.</w:t>
      </w:r>
    </w:p>
    <w:p w:rsidR="00475205" w:rsidRDefault="00475205" w:rsidP="00475205">
      <w:pPr>
        <w:rPr>
          <w:bCs/>
        </w:rPr>
      </w:pPr>
    </w:p>
    <w:p w:rsidR="00475205" w:rsidRDefault="00475205" w:rsidP="00475205">
      <w:pPr>
        <w:rPr>
          <w:bCs/>
        </w:rPr>
      </w:pPr>
      <w:r>
        <w:rPr>
          <w:bCs/>
        </w:rPr>
        <w:t xml:space="preserve">                                                                                 </w:t>
      </w:r>
      <w:r>
        <w:rPr>
          <w:b/>
          <w:bCs/>
        </w:rPr>
        <w:t>Horváth Csaba</w:t>
      </w:r>
    </w:p>
    <w:p w:rsidR="00475205" w:rsidRDefault="00475205" w:rsidP="00475205">
      <w:pPr>
        <w:rPr>
          <w:bCs/>
        </w:rPr>
      </w:pPr>
      <w:r>
        <w:rPr>
          <w:bCs/>
        </w:rPr>
        <w:t xml:space="preserve">                                                                                     polgármester</w:t>
      </w:r>
    </w:p>
    <w:p w:rsidR="00475205" w:rsidRDefault="00475205" w:rsidP="00475205">
      <w:pPr>
        <w:rPr>
          <w:bCs/>
        </w:rPr>
      </w:pPr>
    </w:p>
    <w:p w:rsidR="00475205" w:rsidRDefault="00475205" w:rsidP="00475205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 xml:space="preserve">Melléklet: </w:t>
      </w:r>
    </w:p>
    <w:p w:rsidR="00475205" w:rsidRDefault="00475205" w:rsidP="00475205">
      <w:pPr>
        <w:overflowPunct w:val="0"/>
        <w:autoSpaceDE w:val="0"/>
        <w:autoSpaceDN w:val="0"/>
        <w:adjustRightInd w:val="0"/>
        <w:ind w:left="1416"/>
        <w:textAlignment w:val="baseline"/>
        <w:rPr>
          <w:szCs w:val="20"/>
        </w:rPr>
      </w:pPr>
    </w:p>
    <w:p w:rsidR="00475205" w:rsidRDefault="00475205" w:rsidP="0047520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 xml:space="preserve">melléklet: </w:t>
      </w:r>
      <w:r w:rsidR="00601AA1">
        <w:rPr>
          <w:szCs w:val="20"/>
        </w:rPr>
        <w:t>Támogatási szerződés</w:t>
      </w:r>
    </w:p>
    <w:p w:rsidR="00475205" w:rsidRDefault="00601AA1" w:rsidP="0047520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melléklet: Meseház Gyermek Alapítvány kérelme</w:t>
      </w:r>
    </w:p>
    <w:p w:rsidR="00475205" w:rsidRDefault="00475205" w:rsidP="00475205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melléklet: Támogatási szerződés-módosítás tervezet</w:t>
      </w:r>
    </w:p>
    <w:p w:rsidR="00475205" w:rsidRDefault="00475205" w:rsidP="00475205">
      <w:pPr>
        <w:overflowPunct w:val="0"/>
        <w:autoSpaceDE w:val="0"/>
        <w:autoSpaceDN w:val="0"/>
        <w:adjustRightInd w:val="0"/>
        <w:ind w:left="1776"/>
        <w:textAlignment w:val="baseline"/>
        <w:rPr>
          <w:szCs w:val="20"/>
        </w:rPr>
      </w:pPr>
    </w:p>
    <w:p w:rsidR="00475205" w:rsidRDefault="00475205" w:rsidP="00475205">
      <w:pPr>
        <w:pStyle w:val="Szvegtrzs31"/>
        <w:rPr>
          <w:i w:val="0"/>
        </w:rPr>
      </w:pPr>
    </w:p>
    <w:p w:rsidR="00475205" w:rsidRDefault="00475205" w:rsidP="00475205">
      <w:pPr>
        <w:pStyle w:val="Szvegtrzs31"/>
        <w:rPr>
          <w:i w:val="0"/>
        </w:rPr>
      </w:pPr>
      <w:r>
        <w:rPr>
          <w:i w:val="0"/>
        </w:rPr>
        <w:t>Az előterjesztést készítette: Fábis Laura civil kapcsolati referens – Polgármesteri Kabinet</w:t>
      </w:r>
    </w:p>
    <w:p w:rsidR="00475205" w:rsidRDefault="00475205" w:rsidP="00475205"/>
    <w:p w:rsidR="00A06A88" w:rsidRDefault="00A06A88"/>
    <w:sectPr w:rsidR="00A06A88" w:rsidSect="00A0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E3742"/>
    <w:multiLevelType w:val="hybridMultilevel"/>
    <w:tmpl w:val="2682B796"/>
    <w:lvl w:ilvl="0" w:tplc="040E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. István Margit">
    <w15:presenceInfo w15:providerId="None" w15:userId="dr. István Margi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205"/>
    <w:rsid w:val="00013767"/>
    <w:rsid w:val="000D678B"/>
    <w:rsid w:val="0025253B"/>
    <w:rsid w:val="00326EE1"/>
    <w:rsid w:val="004010BF"/>
    <w:rsid w:val="00475205"/>
    <w:rsid w:val="00540015"/>
    <w:rsid w:val="00601AA1"/>
    <w:rsid w:val="006C744B"/>
    <w:rsid w:val="008F7196"/>
    <w:rsid w:val="00952230"/>
    <w:rsid w:val="009D3AC4"/>
    <w:rsid w:val="009F018C"/>
    <w:rsid w:val="00A06A88"/>
    <w:rsid w:val="00A26712"/>
    <w:rsid w:val="00A87520"/>
    <w:rsid w:val="00AC560C"/>
    <w:rsid w:val="00B904B6"/>
    <w:rsid w:val="00C71743"/>
    <w:rsid w:val="00C94B32"/>
    <w:rsid w:val="00CC2CC9"/>
    <w:rsid w:val="00D337D8"/>
    <w:rsid w:val="00D4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semiHidden/>
    <w:unhideWhenUsed/>
    <w:rsid w:val="00475205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475205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475205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23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230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2662</Characters>
  <Application>Microsoft Office Word</Application>
  <DocSecurity>0</DocSecurity>
  <Lines>22</Lines>
  <Paragraphs>6</Paragraphs>
  <ScaleCrop>false</ScaleCrop>
  <Company>Zuglói Polgármesteri Hivatal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fabis.laura</dc:creator>
  <cp:lastModifiedBy>fabis.laura</cp:lastModifiedBy>
  <cp:revision>7</cp:revision>
  <cp:lastPrinted>2020-12-09T16:30:00Z</cp:lastPrinted>
  <dcterms:created xsi:type="dcterms:W3CDTF">2020-12-09T16:31:00Z</dcterms:created>
  <dcterms:modified xsi:type="dcterms:W3CDTF">2020-12-09T16:37:00Z</dcterms:modified>
</cp:coreProperties>
</file>