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AAB0D" w14:textId="483B9BA9" w:rsidR="00FF6C76" w:rsidRPr="00696B59" w:rsidRDefault="00FF6C76" w:rsidP="00727D94">
      <w:pPr>
        <w:pStyle w:val="Cmsor1"/>
        <w:spacing w:before="0" w:line="276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</w:pPr>
      <w:r w:rsidRPr="00696B5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Budapest Főváros XIV. Kerület Zugló</w:t>
      </w:r>
    </w:p>
    <w:p w14:paraId="41D10B55" w14:textId="47C60359" w:rsidR="00FF6C76" w:rsidRPr="00696B59" w:rsidRDefault="009807CC" w:rsidP="00727D94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Hlk43214404"/>
      <w:r w:rsidRPr="00696B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Polgármestere</w:t>
      </w:r>
    </w:p>
    <w:bookmarkEnd w:id="0"/>
    <w:p w14:paraId="0BAC8E3B" w14:textId="77777777" w:rsidR="00FF6C76" w:rsidRPr="00FF6C76" w:rsidRDefault="00FF6C76" w:rsidP="00727D94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5D91272" w14:textId="6719EE85" w:rsidR="00FF6C76" w:rsidRPr="00FF6C76" w:rsidRDefault="009807CC" w:rsidP="00727D94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bookmarkStart w:id="1" w:name="_Hlk116478101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Szám: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  <w:t>123-</w:t>
      </w:r>
      <w:r w:rsidR="003C37B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/202</w:t>
      </w:r>
      <w:r w:rsidR="003C37B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3</w:t>
      </w:r>
    </w:p>
    <w:bookmarkEnd w:id="1"/>
    <w:p w14:paraId="0A0BDF50" w14:textId="77777777" w:rsidR="006752EB" w:rsidRPr="006752EB" w:rsidRDefault="006752EB" w:rsidP="00727D94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0"/>
          <w:lang w:eastAsia="hu-HU"/>
        </w:rPr>
        <w:t>Nyilvános ülésen tárgyalandó!</w:t>
      </w:r>
    </w:p>
    <w:p w14:paraId="243751EE" w14:textId="60EE42FA" w:rsidR="006752EB" w:rsidRPr="001C524A" w:rsidRDefault="00AD61B5" w:rsidP="001C524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1C524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Sürgősségi előterjesztés!</w:t>
      </w:r>
    </w:p>
    <w:p w14:paraId="2F8C52E7" w14:textId="1415B8F7" w:rsidR="00AD61B5" w:rsidRPr="001C524A" w:rsidRDefault="00AD61B5" w:rsidP="001C524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1C524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A sürgősség indoka: </w:t>
      </w:r>
      <w:r w:rsidR="001C524A" w:rsidRPr="001C524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Jelentősen növekszik azon jogi személyek és jogi személyiséggel nem rendelkező szervezetek száma, amelyek az</w:t>
      </w:r>
      <w:r w:rsidR="001C524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ért esnek ki a tám</w:t>
      </w:r>
      <w:r w:rsidR="001C524A" w:rsidRPr="001C524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ogatást igénylők közül, mert az álla</w:t>
      </w:r>
      <w:r w:rsidR="001C524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m felé fennálló köztartozásuk va</w:t>
      </w:r>
      <w:r w:rsidR="001C524A" w:rsidRPr="001C524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n. Helyi önkormányzatként számunkra az a fontos, hogy a támogatandó </w:t>
      </w:r>
      <w:r w:rsidR="001C524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s</w:t>
      </w:r>
      <w:r w:rsidR="001C524A" w:rsidRPr="001C524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zervezetnek az önkormányzat felé fennálló tartozása ne legyen, így több rászoruló szervezeten (pl. társasházakon) is tudunk segíteni, Figyelemmel elsőso</w:t>
      </w:r>
      <w:r w:rsidR="001C524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r</w:t>
      </w:r>
      <w:r w:rsidR="001C524A" w:rsidRPr="001C524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ban a gázszolgáltatásból kizárt társasházakra, a rendelet mielőbbi elfogadása fontos.</w:t>
      </w:r>
    </w:p>
    <w:p w14:paraId="60199BDB" w14:textId="77777777" w:rsidR="006752EB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69FFB77F" w14:textId="77777777" w:rsidR="00AD61B5" w:rsidRPr="006752EB" w:rsidRDefault="00AD61B5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517D0EC7" w14:textId="77777777" w:rsidR="006752EB" w:rsidRPr="006752EB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Napirend száma:</w:t>
      </w:r>
    </w:p>
    <w:p w14:paraId="45ACC98D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0BCF739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 </w:t>
      </w:r>
    </w:p>
    <w:p w14:paraId="3C6506BF" w14:textId="31B8C1D0" w:rsidR="006752EB" w:rsidRPr="006752EB" w:rsidRDefault="009807CC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3C37B1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6752EB"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7446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D61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október </w:t>
      </w:r>
      <w:r w:rsidR="00AD61B5">
        <w:rPr>
          <w:rFonts w:ascii="Times New Roman" w:eastAsia="Times New Roman" w:hAnsi="Times New Roman" w:cs="Times New Roman"/>
          <w:sz w:val="24"/>
          <w:szCs w:val="24"/>
          <w:lang w:eastAsia="hu-HU"/>
        </w:rPr>
        <w:t>26</w:t>
      </w:r>
      <w:r w:rsidR="00294B8C">
        <w:rPr>
          <w:rFonts w:ascii="Times New Roman" w:eastAsia="Times New Roman" w:hAnsi="Times New Roman" w:cs="Times New Roman"/>
          <w:sz w:val="24"/>
          <w:szCs w:val="24"/>
          <w:lang w:eastAsia="hu-HU"/>
        </w:rPr>
        <w:t>-i</w:t>
      </w:r>
      <w:r w:rsidR="006752EB"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ülésére</w:t>
      </w:r>
    </w:p>
    <w:p w14:paraId="0AC09A57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EDC3FD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1848638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Képviselő-testület!</w:t>
      </w:r>
    </w:p>
    <w:p w14:paraId="641DECDB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1833C20" w14:textId="77777777" w:rsidR="00EA2EF0" w:rsidRDefault="00EA2EF0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A3D3F9C" w14:textId="77777777" w:rsidR="00F56535" w:rsidRDefault="006752EB" w:rsidP="00F565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663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Tárgy:</w:t>
      </w:r>
    </w:p>
    <w:p w14:paraId="653411D6" w14:textId="77777777" w:rsidR="005E28B5" w:rsidRDefault="005E28B5" w:rsidP="00F565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6912B77" w14:textId="5A819C53" w:rsidR="00F56535" w:rsidRPr="00D35AA8" w:rsidRDefault="00F56535" w:rsidP="00F56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43217101"/>
      <w:r w:rsidRPr="00D35AA8">
        <w:rPr>
          <w:rFonts w:ascii="Times New Roman" w:hAnsi="Times New Roman" w:cs="Times New Roman"/>
          <w:b/>
          <w:sz w:val="24"/>
          <w:szCs w:val="24"/>
        </w:rPr>
        <w:t>Budapest Főváros XIV. Kerület Zugló Önkormányzata Képviselő-testülete…/202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35AA8">
        <w:rPr>
          <w:rFonts w:ascii="Times New Roman" w:hAnsi="Times New Roman" w:cs="Times New Roman"/>
          <w:b/>
          <w:sz w:val="24"/>
          <w:szCs w:val="24"/>
        </w:rPr>
        <w:t xml:space="preserve">. (…) önkormányzati rendelete a </w:t>
      </w:r>
      <w:r w:rsidRPr="00D35AA8">
        <w:rPr>
          <w:rFonts w:ascii="Times New Roman" w:eastAsia="Times New Roman" w:hAnsi="Times New Roman" w:cs="Times New Roman"/>
          <w:b/>
          <w:sz w:val="24"/>
          <w:szCs w:val="24"/>
        </w:rPr>
        <w:t>Budapest Főváros XIV. Kerület Zugló Önkormányzata Képviselő-testületének az önkormányzat által államháztartáson kívülre nyújtott forrás átadásáról és államháztartáson kívüli forrás átvételéről szóló 6/2015. (III.03.)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5AA8">
        <w:rPr>
          <w:rFonts w:ascii="Times New Roman" w:eastAsia="Times New Roman" w:hAnsi="Times New Roman" w:cs="Times New Roman"/>
          <w:b/>
          <w:sz w:val="24"/>
          <w:szCs w:val="24"/>
        </w:rPr>
        <w:t>önkormányzati rendelet</w:t>
      </w:r>
      <w:r w:rsidR="00025AC8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5AA8">
        <w:rPr>
          <w:rFonts w:ascii="Times New Roman" w:hAnsi="Times New Roman" w:cs="Times New Roman"/>
          <w:b/>
          <w:sz w:val="24"/>
          <w:szCs w:val="24"/>
        </w:rPr>
        <w:t>módosításáról</w:t>
      </w:r>
    </w:p>
    <w:p w14:paraId="679A0FFF" w14:textId="53F62FB6" w:rsidR="00DD5075" w:rsidRPr="00657327" w:rsidRDefault="00DD5075" w:rsidP="00F565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B3C69CC" w14:textId="77777777" w:rsidR="006752EB" w:rsidRPr="00657327" w:rsidRDefault="006752EB" w:rsidP="00727D94">
      <w:pPr>
        <w:tabs>
          <w:tab w:val="left" w:pos="10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bookmarkEnd w:id="2"/>
    <w:p w14:paraId="27B3627F" w14:textId="77777777" w:rsidR="006752EB" w:rsidRPr="006752EB" w:rsidRDefault="006752EB" w:rsidP="00727D9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I. Előzmények</w:t>
      </w:r>
      <w:r w:rsidRPr="006752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_______________________________________________________________</w:t>
      </w:r>
    </w:p>
    <w:p w14:paraId="61843E7A" w14:textId="77777777" w:rsidR="00593A13" w:rsidRDefault="00593A13" w:rsidP="00727D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E70BA07" w14:textId="7414DDDA" w:rsidR="00482D23" w:rsidRDefault="00482D23" w:rsidP="00482D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015F8">
        <w:rPr>
          <w:rFonts w:ascii="Times New Roman" w:hAnsi="Times New Roman" w:cs="Times New Roman"/>
          <w:bCs/>
          <w:sz w:val="24"/>
          <w:szCs w:val="24"/>
        </w:rPr>
        <w:t>Budapest Főváros XIV. Kerület Zugló Önkormányzata Képviselő-testületének az önkormányzat által államháztartáson kívülre nyújtott forrás átadásáról és államháztartáson kívüli forrá</w:t>
      </w:r>
      <w:r>
        <w:rPr>
          <w:rFonts w:ascii="Times New Roman" w:hAnsi="Times New Roman" w:cs="Times New Roman"/>
          <w:bCs/>
          <w:sz w:val="24"/>
          <w:szCs w:val="24"/>
        </w:rPr>
        <w:t>s átvételéről szóló</w:t>
      </w:r>
      <w:r w:rsidRPr="00B015F8">
        <w:rPr>
          <w:rFonts w:ascii="Times New Roman" w:hAnsi="Times New Roman" w:cs="Times New Roman"/>
          <w:bCs/>
          <w:sz w:val="24"/>
          <w:szCs w:val="24"/>
        </w:rPr>
        <w:t xml:space="preserve"> 6/2015. (III.03.) </w:t>
      </w:r>
      <w:r>
        <w:rPr>
          <w:rFonts w:ascii="Times New Roman" w:hAnsi="Times New Roman" w:cs="Times New Roman"/>
          <w:bCs/>
          <w:sz w:val="24"/>
          <w:szCs w:val="24"/>
        </w:rPr>
        <w:t>szóló rendelete (továbbiakban: forrásrendelet) tartalmazza a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támogatási kérelmek </w:t>
      </w:r>
      <w:r w:rsidR="00AD61B5">
        <w:rPr>
          <w:rFonts w:ascii="Times New Roman" w:eastAsia="MS Mincho" w:hAnsi="Times New Roman" w:cs="Times New Roman"/>
          <w:sz w:val="24"/>
          <w:szCs w:val="24"/>
          <w:lang w:eastAsia="ja-JP"/>
        </w:rPr>
        <w:t>nyújtásának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szabályait. A forrásrendelet alapján támogatás</w:t>
      </w:r>
      <w:r w:rsidR="00AD61B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abban az esetben biztosítható, ha a jogi személynek vagy jogi személyiség nélküli szervezetnek halasztott hatályú vagy lejárt esedékességű köztartozása nincs, továbbá nem áll felszámolás, végelszámolás alatt és nem indult ellene végrehajtási eljárás.</w:t>
      </w:r>
    </w:p>
    <w:p w14:paraId="6078ABAF" w14:textId="77777777" w:rsidR="00B9249D" w:rsidRPr="00B015F8" w:rsidRDefault="00B9249D" w:rsidP="003C37B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E2FB4" w14:textId="77777777" w:rsidR="005E28B5" w:rsidRDefault="006752EB" w:rsidP="005E28B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II. Vélemények</w:t>
      </w:r>
      <w:r w:rsidRPr="006752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______________________________________________________________</w:t>
      </w:r>
    </w:p>
    <w:p w14:paraId="37C0449D" w14:textId="77777777" w:rsidR="005E28B5" w:rsidRDefault="005E28B5" w:rsidP="005E28B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2ACFB2A" w14:textId="1900648E" w:rsidR="00767115" w:rsidRPr="005E28B5" w:rsidRDefault="00AD61B5" w:rsidP="0014079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Figyelemmel arra, hogy a szabályozás szűkíti a támogatható jogi személyek és jogi személyiség nélküli szervezetek körét, indokolt a fentiekben foglalt korlátozás olyan módon történő feloldása, hogy </w:t>
      </w:r>
      <w:r w:rsidR="002A6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támogatási kérelemben foglaltak (elsősorban a megjelölt támogatási cél) mérlegelésével </w:t>
      </w:r>
      <w:r w:rsidR="002A6E56">
        <w:rPr>
          <w:rFonts w:ascii="Times New Roman" w:eastAsia="Times New Roman" w:hAnsi="Times New Roman" w:cs="Times New Roman"/>
          <w:sz w:val="24"/>
          <w:szCs w:val="24"/>
          <w:lang w:eastAsia="hu-HU"/>
        </w:rPr>
        <w:t>a nehéz helyzetbe kerül</w:t>
      </w:r>
      <w:r w:rsidR="002A6E56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2A6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civil szervezetek </w:t>
      </w:r>
      <w:r w:rsidR="002A6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támogatása is lehetséges legyen. </w:t>
      </w:r>
    </w:p>
    <w:p w14:paraId="41227677" w14:textId="77777777" w:rsidR="00F42A23" w:rsidRDefault="00F42A23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BEA8A42" w14:textId="77777777" w:rsidR="00483019" w:rsidRP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>A jogalkotásról szóló 2010. évi CXXX. törvény (a továbbiakban: Jat.) 17. §-a (1) bekezdése első mondata szerint:</w:t>
      </w:r>
    </w:p>
    <w:p w14:paraId="4FC6F89E" w14:textId="77777777" w:rsidR="00483019" w:rsidRP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„A jogszabály előkészítője - a jogszabály feltételezett hatásaihoz igazodó részletességű - előzetes hatásvizsgálat elvégzésével felméri a szabályozás várható következményeit.”</w:t>
      </w:r>
    </w:p>
    <w:p w14:paraId="26E28876" w14:textId="77777777" w:rsidR="00D91CDE" w:rsidRDefault="00D91CDE" w:rsidP="00727D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</w:p>
    <w:p w14:paraId="1F3C9BCB" w14:textId="466CFC78" w:rsidR="00483019" w:rsidRP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 Jat. 17. § (2) bekezdése alapján:</w:t>
      </w:r>
    </w:p>
    <w:p w14:paraId="73317EC7" w14:textId="77777777" w:rsidR="00483019" w:rsidRP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„A hatásvizsgálat során vizsgálni kell</w:t>
      </w:r>
    </w:p>
    <w:p w14:paraId="4CD995CC" w14:textId="77777777" w:rsidR="00483019" w:rsidRPr="00483019" w:rsidRDefault="00483019" w:rsidP="00727D94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 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tervezett jogszabály valamennyi jelentősnek ítélt hatását, különösen</w:t>
      </w:r>
    </w:p>
    <w:p w14:paraId="5254968A" w14:textId="77777777" w:rsidR="00483019" w:rsidRPr="00483019" w:rsidRDefault="00483019" w:rsidP="00727D94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aa) 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társadalmi, gazdasági, költségvetési hatásait,</w:t>
      </w:r>
    </w:p>
    <w:p w14:paraId="12200766" w14:textId="77777777" w:rsidR="00483019" w:rsidRPr="00483019" w:rsidRDefault="00483019" w:rsidP="00727D94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ab) 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környezeti és egészségi következményeit,</w:t>
      </w:r>
    </w:p>
    <w:p w14:paraId="71C890AB" w14:textId="77777777" w:rsidR="00483019" w:rsidRPr="00483019" w:rsidRDefault="00483019" w:rsidP="00727D94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ac) 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adminisztratív terheket befolyásoló hatásait, valamint</w:t>
      </w:r>
    </w:p>
    <w:p w14:paraId="3662EE4D" w14:textId="77777777" w:rsidR="00483019" w:rsidRPr="00483019" w:rsidRDefault="00483019" w:rsidP="00727D94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 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jogszabály megalkotásának szükségességét, a jogalkotás elmaradásának várható következményeit, és</w:t>
      </w:r>
    </w:p>
    <w:p w14:paraId="0C5CD552" w14:textId="77777777" w:rsidR="00483019" w:rsidRPr="00483019" w:rsidRDefault="00483019" w:rsidP="00727D94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 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jogszabály alkalmazásához szükséges személyi, szervezeti, tárgyi és pénzügyi feltételeket.”</w:t>
      </w:r>
    </w:p>
    <w:p w14:paraId="7333BB38" w14:textId="77777777" w:rsid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210444A" w14:textId="481BF285" w:rsidR="00483019" w:rsidRP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 Jat. előbbiekben idézett rendelkezései alapján elvégzett előzetes hatásvizsgálat eredménye:</w:t>
      </w:r>
    </w:p>
    <w:p w14:paraId="2518B416" w14:textId="46C7CD25" w:rsidR="00483019" w:rsidRPr="00483019" w:rsidRDefault="00483019" w:rsidP="00727D94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Társadalmi,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gazdasági,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költségvetési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hatások</w:t>
      </w:r>
    </w:p>
    <w:p w14:paraId="64F034C7" w14:textId="011BA8C7" w:rsidR="00483019" w:rsidRPr="00483019" w:rsidRDefault="00483019" w:rsidP="00727D94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A rendeletek mód</w:t>
      </w:r>
      <w:r w:rsidR="00AB7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osításának közvetlen társadalmi hatása, hogy a </w:t>
      </w:r>
      <w:r w:rsidR="002A6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nehéz helyzetbe</w:t>
      </w:r>
      <w:r w:rsidR="00AB7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 jutott </w:t>
      </w:r>
      <w:r w:rsidR="002A6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civil szervezetek támogatását is lehetővé teszi.</w:t>
      </w:r>
    </w:p>
    <w:p w14:paraId="6E25AF73" w14:textId="1D8DF670" w:rsidR="00483019" w:rsidRPr="00483019" w:rsidRDefault="00483019" w:rsidP="00727D94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ab) Környezeti és egészségügyi következmények</w:t>
      </w:r>
    </w:p>
    <w:p w14:paraId="04D36847" w14:textId="263ADA5A" w:rsidR="00483019" w:rsidRDefault="008A2ADC" w:rsidP="00727D9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</w:t>
      </w:r>
      <w:r w:rsidR="004830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módosításá</w:t>
      </w:r>
      <w:r w:rsidR="002A6E56">
        <w:rPr>
          <w:rFonts w:ascii="Times New Roman" w:eastAsia="Times New Roman" w:hAnsi="Times New Roman" w:cs="Times New Roman"/>
          <w:sz w:val="24"/>
          <w:szCs w:val="24"/>
          <w:lang w:eastAsia="hu-HU"/>
        </w:rPr>
        <w:t>nak környezeti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4830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egészségügyi következménye nincs.</w:t>
      </w:r>
    </w:p>
    <w:p w14:paraId="4F12B7DE" w14:textId="77777777" w:rsidR="00483019" w:rsidRDefault="00483019" w:rsidP="00727D94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ac) Adminisztratív terheket befolyásoló hatások</w:t>
      </w:r>
    </w:p>
    <w:p w14:paraId="45E39929" w14:textId="39A0B810" w:rsidR="008A2ADC" w:rsidRPr="00483019" w:rsidRDefault="008A2ADC" w:rsidP="00727D94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Rendeletalkotásnak adminisztratív hatása nincs.</w:t>
      </w:r>
    </w:p>
    <w:p w14:paraId="1F07C8D8" w14:textId="77777777" w:rsid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b) A jogszabály megalkotásának szükségessége, a rendelet módosítás megalkotása elmaradásának várható következményei</w:t>
      </w:r>
    </w:p>
    <w:p w14:paraId="65C210E8" w14:textId="3858F964" w:rsidR="008A2ADC" w:rsidRDefault="002A6E56" w:rsidP="00727D94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lastRenderedPageBreak/>
        <w:t>A m</w:t>
      </w:r>
      <w:r w:rsidR="008A2AD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ódosítás segíti a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nehéz helyzetbe került, de a társadalom számára fontos feladatokat ellátó civil szervezetek támogatását.</w:t>
      </w:r>
    </w:p>
    <w:p w14:paraId="64257C21" w14:textId="77777777" w:rsidR="00483019" w:rsidRPr="00483019" w:rsidRDefault="00483019" w:rsidP="00727D94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c) A jogszabály alkalmazásához szükséges személyi, szervezeti, tárgyi és pénzügyi feltételek</w:t>
      </w:r>
    </w:p>
    <w:p w14:paraId="0D17D80E" w14:textId="31A6755C" w:rsidR="00483019" w:rsidRP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 rendelet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ek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módosítás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nem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jelent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többletet a jelenlegi pénzügyi- és emberi erőforrás igények terén. </w:t>
      </w:r>
    </w:p>
    <w:p w14:paraId="2FB44B39" w14:textId="77777777" w:rsidR="000B209E" w:rsidRPr="006752EB" w:rsidRDefault="000B209E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877998" w14:textId="2A2F6DF9" w:rsidR="00CF357D" w:rsidRDefault="00CF357D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F35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</w:t>
      </w:r>
      <w:r w:rsidR="000A76F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jük</w:t>
      </w:r>
      <w:r w:rsidRPr="00CF35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Tisztelt Képviselő-testületet, hogy a rendelet-tervezetet megtárgyalni és a rendeletet megalkotni szíveskedjen</w:t>
      </w:r>
      <w:r w:rsidR="000A76F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!</w:t>
      </w:r>
    </w:p>
    <w:p w14:paraId="46E62692" w14:textId="77777777" w:rsidR="00CF357D" w:rsidRPr="00CF357D" w:rsidRDefault="00CF357D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CCCD7B2" w14:textId="5B72D0CF" w:rsidR="006752EB" w:rsidRDefault="006752EB" w:rsidP="00727D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9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Jogi </w:t>
      </w:r>
      <w:r w:rsidR="00A44A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Főo</w:t>
      </w:r>
      <w:r w:rsidRPr="007B69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sztály véleménye</w:t>
      </w:r>
      <w:r w:rsidRPr="007B69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BE413E" w:rsidRPr="007B6932">
        <w:rPr>
          <w:rFonts w:ascii="Times New Roman" w:hAnsi="Times New Roman" w:cs="Times New Roman"/>
          <w:sz w:val="24"/>
          <w:szCs w:val="24"/>
        </w:rPr>
        <w:t>Az előterjesztésben közölt adatok és információk alapján jogi észrevételt nem tesz.</w:t>
      </w:r>
    </w:p>
    <w:p w14:paraId="20659CFF" w14:textId="77777777" w:rsidR="001C524A" w:rsidRDefault="001C524A" w:rsidP="00727D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49E20" w14:textId="76D8810B" w:rsidR="001C524A" w:rsidRPr="001C524A" w:rsidRDefault="001C524A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C524A">
        <w:rPr>
          <w:rFonts w:ascii="Times New Roman" w:hAnsi="Times New Roman" w:cs="Times New Roman"/>
          <w:b/>
          <w:sz w:val="24"/>
          <w:szCs w:val="24"/>
        </w:rPr>
        <w:t>Gazdasági Főosztály:</w:t>
      </w:r>
    </w:p>
    <w:p w14:paraId="6DA3C1B8" w14:textId="3E4BAA47" w:rsidR="00294B8C" w:rsidRPr="007B6932" w:rsidRDefault="00294B8C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7C792E" w14:textId="6ADB68F9" w:rsidR="006752EB" w:rsidRDefault="008E1A56" w:rsidP="002A6E5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Jegyző t</w:t>
      </w:r>
      <w:r w:rsidR="00B66827" w:rsidRPr="005714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örvényességi észrevétel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e</w:t>
      </w:r>
      <w:r w:rsidR="00B66827" w:rsidRPr="005714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:</w:t>
      </w:r>
      <w:r w:rsidR="00B66827" w:rsidRPr="00B37A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bookmarkStart w:id="3" w:name="_GoBack"/>
      <w:bookmarkEnd w:id="3"/>
    </w:p>
    <w:p w14:paraId="47FB40F1" w14:textId="77777777" w:rsidR="002A6E56" w:rsidRPr="002A6E56" w:rsidRDefault="002A6E56" w:rsidP="002A6E5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9065B82" w14:textId="77777777" w:rsidR="00294B8C" w:rsidRPr="006752EB" w:rsidRDefault="00294B8C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741CB61" w14:textId="05A70B63" w:rsidR="006752EB" w:rsidRPr="008A2D9D" w:rsidRDefault="006752EB" w:rsidP="00727D94">
      <w:pPr>
        <w:numPr>
          <w:ilvl w:val="12"/>
          <w:numId w:val="0"/>
        </w:num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8A2D9D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I</w:t>
      </w:r>
      <w:r w:rsidR="002A6E56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II</w:t>
      </w:r>
      <w:r w:rsidRPr="008A2D9D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.</w:t>
      </w:r>
      <w:r w:rsidR="008F14A9" w:rsidRPr="008A2D9D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</w:t>
      </w:r>
      <w:r w:rsidR="008A2D9D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Döntési</w:t>
      </w:r>
      <w:r w:rsidR="008F14A9" w:rsidRPr="008A2D9D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</w:t>
      </w:r>
      <w:r w:rsidRPr="008A2D9D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javaslat</w:t>
      </w:r>
    </w:p>
    <w:p w14:paraId="522410C5" w14:textId="77777777" w:rsidR="006752EB" w:rsidRPr="006752EB" w:rsidRDefault="006752EB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A428D0" w14:textId="000EBBC7" w:rsidR="006752EB" w:rsidRPr="006752EB" w:rsidRDefault="006752EB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01DB4270" w14:textId="0CCD104A" w:rsidR="007D1573" w:rsidRPr="00D35AA8" w:rsidRDefault="006752EB" w:rsidP="007D15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EB">
        <w:rPr>
          <w:rFonts w:ascii="Times New Roman" w:eastAsia="Times New Roman" w:hAnsi="Times New Roman" w:cs="Times New Roman"/>
          <w:sz w:val="24"/>
          <w:szCs w:val="20"/>
          <w:lang w:eastAsia="hu-HU"/>
        </w:rPr>
        <w:t>Budapest Főváros XIV. Kerület Zugló Önkormányzat</w:t>
      </w:r>
      <w:r w:rsidR="008E1A56">
        <w:rPr>
          <w:rFonts w:ascii="Times New Roman" w:eastAsia="Times New Roman" w:hAnsi="Times New Roman" w:cs="Times New Roman"/>
          <w:sz w:val="24"/>
          <w:szCs w:val="20"/>
          <w:lang w:eastAsia="hu-HU"/>
        </w:rPr>
        <w:t>a</w:t>
      </w:r>
      <w:r w:rsidRPr="006752E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Képviselő-testülete elfogadja az előt</w:t>
      </w:r>
      <w:r w:rsidR="007D1573">
        <w:rPr>
          <w:rFonts w:ascii="Times New Roman" w:eastAsia="Times New Roman" w:hAnsi="Times New Roman" w:cs="Times New Roman"/>
          <w:sz w:val="24"/>
          <w:szCs w:val="20"/>
          <w:lang w:eastAsia="hu-HU"/>
        </w:rPr>
        <w:t>erjesztés 1. mellékletét képező</w:t>
      </w:r>
      <w:r w:rsidRPr="006752E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  <w:r w:rsidR="007D1573" w:rsidRPr="00D35AA8">
        <w:rPr>
          <w:rFonts w:ascii="Times New Roman" w:hAnsi="Times New Roman" w:cs="Times New Roman"/>
          <w:b/>
          <w:sz w:val="24"/>
          <w:szCs w:val="24"/>
        </w:rPr>
        <w:t>Budapest Főváros XIV. Kerület Zugló Önkormányzata Képviselő-testülete…/202</w:t>
      </w:r>
      <w:r w:rsidR="007D1573">
        <w:rPr>
          <w:rFonts w:ascii="Times New Roman" w:hAnsi="Times New Roman" w:cs="Times New Roman"/>
          <w:b/>
          <w:sz w:val="24"/>
          <w:szCs w:val="24"/>
        </w:rPr>
        <w:t>3</w:t>
      </w:r>
      <w:r w:rsidR="007D1573" w:rsidRPr="00D35AA8">
        <w:rPr>
          <w:rFonts w:ascii="Times New Roman" w:hAnsi="Times New Roman" w:cs="Times New Roman"/>
          <w:b/>
          <w:sz w:val="24"/>
          <w:szCs w:val="24"/>
        </w:rPr>
        <w:t>. (…) önkormányzati rendelet</w:t>
      </w:r>
      <w:r w:rsidR="007D1573">
        <w:rPr>
          <w:rFonts w:ascii="Times New Roman" w:hAnsi="Times New Roman" w:cs="Times New Roman"/>
          <w:b/>
          <w:sz w:val="24"/>
          <w:szCs w:val="24"/>
        </w:rPr>
        <w:t>ét</w:t>
      </w:r>
      <w:r w:rsidR="007D1573" w:rsidRPr="00D35AA8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7D1573" w:rsidRPr="00D35AA8">
        <w:rPr>
          <w:rFonts w:ascii="Times New Roman" w:eastAsia="Times New Roman" w:hAnsi="Times New Roman" w:cs="Times New Roman"/>
          <w:b/>
          <w:sz w:val="24"/>
          <w:szCs w:val="24"/>
        </w:rPr>
        <w:t>Budapest Főváros XIV. Kerület Zugló Önkormányzata Képviselő-testületének az önkormányzat által államháztartáson kívülre nyújtott forrás átadásáról és államháztartáson kívüli forrás átvételéről szóló 6/2015. (III.03.)</w:t>
      </w:r>
      <w:r w:rsidR="007D15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D1573" w:rsidRPr="00D35AA8">
        <w:rPr>
          <w:rFonts w:ascii="Times New Roman" w:eastAsia="Times New Roman" w:hAnsi="Times New Roman" w:cs="Times New Roman"/>
          <w:b/>
          <w:sz w:val="24"/>
          <w:szCs w:val="24"/>
        </w:rPr>
        <w:t>önkormányzati rendelet</w:t>
      </w:r>
      <w:r w:rsidR="007D15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573" w:rsidRPr="00D35AA8">
        <w:rPr>
          <w:rFonts w:ascii="Times New Roman" w:hAnsi="Times New Roman" w:cs="Times New Roman"/>
          <w:b/>
          <w:sz w:val="24"/>
          <w:szCs w:val="24"/>
        </w:rPr>
        <w:t>módosításáról</w:t>
      </w:r>
    </w:p>
    <w:p w14:paraId="38212727" w14:textId="77777777" w:rsidR="006752EB" w:rsidRPr="006752EB" w:rsidRDefault="006752EB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</w:p>
    <w:p w14:paraId="6AE7D6C9" w14:textId="77777777" w:rsidR="006752EB" w:rsidRPr="00CF357D" w:rsidRDefault="006752EB" w:rsidP="00727D94">
      <w:pPr>
        <w:spacing w:after="0" w:line="276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rendeletalkotás a Magyarország helyi önkormányzatairól szóló 2011. évi CLXXXIX. törvény 50. §-a és a 42. § 1. pontja alapján minősített szótöbbséget igényel.</w:t>
      </w:r>
    </w:p>
    <w:p w14:paraId="5B27D222" w14:textId="77777777" w:rsidR="006752EB" w:rsidRPr="006752EB" w:rsidRDefault="006752EB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</w:p>
    <w:p w14:paraId="18FFF7F5" w14:textId="77777777" w:rsidR="001137FF" w:rsidRDefault="006752EB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</w:pPr>
      <w:r w:rsidRPr="00CF357D"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  <w:t>Melléklet:</w:t>
      </w:r>
    </w:p>
    <w:p w14:paraId="21B53899" w14:textId="2C2573CB" w:rsidR="006752EB" w:rsidRPr="00CF357D" w:rsidRDefault="006752EB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</w:pPr>
    </w:p>
    <w:p w14:paraId="2754F42E" w14:textId="77777777" w:rsidR="00593A13" w:rsidRDefault="00727D94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 w:rsidRPr="00727D94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1.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</w:t>
      </w:r>
      <w:r w:rsidR="006752EB" w:rsidRPr="00727D94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melléklet: önkormányzati rendelet tervezete</w:t>
      </w:r>
      <w:r w:rsidR="00B37A4A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</w:t>
      </w:r>
    </w:p>
    <w:p w14:paraId="6CA7D873" w14:textId="012851EC" w:rsidR="00FB15AC" w:rsidRPr="004C489A" w:rsidRDefault="00727D94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2. </w:t>
      </w:r>
      <w:r w:rsidR="004C489A" w:rsidRPr="004C489A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melléklet: indokolás</w:t>
      </w:r>
    </w:p>
    <w:p w14:paraId="5FD1A6D3" w14:textId="77777777" w:rsidR="006752EB" w:rsidRPr="006752EB" w:rsidRDefault="006752EB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</w:p>
    <w:p w14:paraId="69F0D030" w14:textId="77777777" w:rsidR="006752EB" w:rsidRPr="006752EB" w:rsidRDefault="006752EB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6FC0E4" w14:textId="4B043B2F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0"/>
          <w:lang w:eastAsia="hu-HU"/>
        </w:rPr>
        <w:lastRenderedPageBreak/>
        <w:t xml:space="preserve">Budapest, </w:t>
      </w:r>
      <w:r w:rsidR="002A6E56">
        <w:rPr>
          <w:rFonts w:ascii="Times New Roman" w:eastAsia="Times New Roman" w:hAnsi="Times New Roman" w:cs="Times New Roman"/>
          <w:sz w:val="24"/>
          <w:szCs w:val="20"/>
          <w:lang w:eastAsia="hu-HU"/>
        </w:rPr>
        <w:t>2023. október 25.</w:t>
      </w:r>
    </w:p>
    <w:p w14:paraId="1847C38C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42587BC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ED501C6" w14:textId="77777777" w:rsidR="006752EB" w:rsidRPr="006752EB" w:rsidRDefault="006752EB" w:rsidP="00727D94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</w:r>
    </w:p>
    <w:p w14:paraId="38E0145C" w14:textId="7100D762" w:rsidR="00D35963" w:rsidRPr="006752EB" w:rsidRDefault="001137FF" w:rsidP="00727D94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Horváth Csaba</w:t>
      </w:r>
    </w:p>
    <w:p w14:paraId="65798F96" w14:textId="0083B9D8" w:rsidR="006752EB" w:rsidRPr="001137FF" w:rsidRDefault="001137FF" w:rsidP="00727D94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1137FF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polgármester</w:t>
      </w:r>
    </w:p>
    <w:p w14:paraId="55344CA7" w14:textId="77777777" w:rsidR="006752EB" w:rsidRPr="006752EB" w:rsidRDefault="006752EB" w:rsidP="00727D9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526D735D" w14:textId="77777777" w:rsidR="006752EB" w:rsidRPr="006752EB" w:rsidRDefault="006752EB" w:rsidP="00727D9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Az előterjesztést készítette: </w:t>
      </w:r>
    </w:p>
    <w:p w14:paraId="4BEFA8AD" w14:textId="2743ED08" w:rsidR="006752EB" w:rsidRPr="006752EB" w:rsidRDefault="004A6ACA" w:rsidP="00727D9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Jogi </w:t>
      </w:r>
      <w:r w:rsidR="008E1A5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Főo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sztály</w:t>
      </w:r>
    </w:p>
    <w:sectPr w:rsidR="006752EB" w:rsidRPr="006752EB" w:rsidSect="001078B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D4E17" w14:textId="77777777" w:rsidR="00AE72A5" w:rsidRDefault="00AE72A5">
      <w:pPr>
        <w:spacing w:after="0" w:line="240" w:lineRule="auto"/>
      </w:pPr>
      <w:r>
        <w:separator/>
      </w:r>
    </w:p>
  </w:endnote>
  <w:endnote w:type="continuationSeparator" w:id="0">
    <w:p w14:paraId="0E62B2B1" w14:textId="77777777" w:rsidR="00AE72A5" w:rsidRDefault="00AE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864F9" w14:textId="77777777" w:rsidR="00F021AA" w:rsidRDefault="001C146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CD688C9" w14:textId="77777777" w:rsidR="00F021AA" w:rsidRDefault="00F258E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1BB64" w14:textId="77777777" w:rsidR="00F021AA" w:rsidRDefault="001C146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258E2">
      <w:rPr>
        <w:rStyle w:val="Oldalszm"/>
        <w:noProof/>
      </w:rPr>
      <w:t>3</w:t>
    </w:r>
    <w:r>
      <w:rPr>
        <w:rStyle w:val="Oldalszm"/>
      </w:rPr>
      <w:fldChar w:fldCharType="end"/>
    </w:r>
  </w:p>
  <w:p w14:paraId="7F6EAF49" w14:textId="77777777" w:rsidR="00F021AA" w:rsidRDefault="00F258E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04294" w14:textId="77777777" w:rsidR="00AE72A5" w:rsidRDefault="00AE72A5">
      <w:pPr>
        <w:spacing w:after="0" w:line="240" w:lineRule="auto"/>
      </w:pPr>
      <w:r>
        <w:separator/>
      </w:r>
    </w:p>
  </w:footnote>
  <w:footnote w:type="continuationSeparator" w:id="0">
    <w:p w14:paraId="6B50A652" w14:textId="77777777" w:rsidR="00AE72A5" w:rsidRDefault="00AE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C7FA6"/>
    <w:multiLevelType w:val="hybridMultilevel"/>
    <w:tmpl w:val="445E2622"/>
    <w:lvl w:ilvl="0" w:tplc="4BE4CB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D0512"/>
    <w:multiLevelType w:val="hybridMultilevel"/>
    <w:tmpl w:val="85AC88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0B41"/>
    <w:multiLevelType w:val="hybridMultilevel"/>
    <w:tmpl w:val="A96E5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D26AD"/>
    <w:multiLevelType w:val="hybridMultilevel"/>
    <w:tmpl w:val="D6B099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917A6"/>
    <w:multiLevelType w:val="hybridMultilevel"/>
    <w:tmpl w:val="A2E254E2"/>
    <w:lvl w:ilvl="0" w:tplc="F3E43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EB"/>
    <w:rsid w:val="00005F4B"/>
    <w:rsid w:val="00006C61"/>
    <w:rsid w:val="00025AC8"/>
    <w:rsid w:val="000309E5"/>
    <w:rsid w:val="000557AA"/>
    <w:rsid w:val="00063CFD"/>
    <w:rsid w:val="000770B6"/>
    <w:rsid w:val="000A76FC"/>
    <w:rsid w:val="000B209E"/>
    <w:rsid w:val="00101A95"/>
    <w:rsid w:val="00103587"/>
    <w:rsid w:val="001137FF"/>
    <w:rsid w:val="001403DF"/>
    <w:rsid w:val="0014079D"/>
    <w:rsid w:val="001572D7"/>
    <w:rsid w:val="00160041"/>
    <w:rsid w:val="001C146A"/>
    <w:rsid w:val="001C524A"/>
    <w:rsid w:val="001C7F35"/>
    <w:rsid w:val="00202656"/>
    <w:rsid w:val="00213003"/>
    <w:rsid w:val="00226F7B"/>
    <w:rsid w:val="00272556"/>
    <w:rsid w:val="00294B8C"/>
    <w:rsid w:val="00297A60"/>
    <w:rsid w:val="002A6E56"/>
    <w:rsid w:val="002E7077"/>
    <w:rsid w:val="00321D06"/>
    <w:rsid w:val="00324982"/>
    <w:rsid w:val="00340B75"/>
    <w:rsid w:val="00363D50"/>
    <w:rsid w:val="00375E87"/>
    <w:rsid w:val="00384CFE"/>
    <w:rsid w:val="003A39E1"/>
    <w:rsid w:val="003C37B1"/>
    <w:rsid w:val="003C75C4"/>
    <w:rsid w:val="004108AC"/>
    <w:rsid w:val="0043511F"/>
    <w:rsid w:val="00482D23"/>
    <w:rsid w:val="00483019"/>
    <w:rsid w:val="00486C45"/>
    <w:rsid w:val="00496972"/>
    <w:rsid w:val="004A6ACA"/>
    <w:rsid w:val="004B6EF4"/>
    <w:rsid w:val="004C489A"/>
    <w:rsid w:val="004D3D23"/>
    <w:rsid w:val="00503B5E"/>
    <w:rsid w:val="00515785"/>
    <w:rsid w:val="00550982"/>
    <w:rsid w:val="0056004C"/>
    <w:rsid w:val="005604C4"/>
    <w:rsid w:val="0057145B"/>
    <w:rsid w:val="00593A13"/>
    <w:rsid w:val="005B47AE"/>
    <w:rsid w:val="005E28B5"/>
    <w:rsid w:val="0060240B"/>
    <w:rsid w:val="00602DC8"/>
    <w:rsid w:val="00603205"/>
    <w:rsid w:val="00603F46"/>
    <w:rsid w:val="006112BD"/>
    <w:rsid w:val="006178BB"/>
    <w:rsid w:val="00636298"/>
    <w:rsid w:val="00657327"/>
    <w:rsid w:val="006752EB"/>
    <w:rsid w:val="00696B59"/>
    <w:rsid w:val="006A0653"/>
    <w:rsid w:val="006A4095"/>
    <w:rsid w:val="006B03EA"/>
    <w:rsid w:val="006D583A"/>
    <w:rsid w:val="00700A1C"/>
    <w:rsid w:val="00712CB8"/>
    <w:rsid w:val="00726304"/>
    <w:rsid w:val="00727D94"/>
    <w:rsid w:val="0074463E"/>
    <w:rsid w:val="00767115"/>
    <w:rsid w:val="00783662"/>
    <w:rsid w:val="00792254"/>
    <w:rsid w:val="00795610"/>
    <w:rsid w:val="007B6932"/>
    <w:rsid w:val="007C0BEE"/>
    <w:rsid w:val="007C430A"/>
    <w:rsid w:val="007D1573"/>
    <w:rsid w:val="007D468F"/>
    <w:rsid w:val="007D5F06"/>
    <w:rsid w:val="007E3F43"/>
    <w:rsid w:val="007E5B0F"/>
    <w:rsid w:val="0080547B"/>
    <w:rsid w:val="00830477"/>
    <w:rsid w:val="008341AC"/>
    <w:rsid w:val="00861832"/>
    <w:rsid w:val="0088726E"/>
    <w:rsid w:val="008932B6"/>
    <w:rsid w:val="008A2ADC"/>
    <w:rsid w:val="008A2D9D"/>
    <w:rsid w:val="008E1A56"/>
    <w:rsid w:val="008F14A9"/>
    <w:rsid w:val="00901B55"/>
    <w:rsid w:val="00951DB3"/>
    <w:rsid w:val="0096392F"/>
    <w:rsid w:val="00975815"/>
    <w:rsid w:val="009807CC"/>
    <w:rsid w:val="009B290F"/>
    <w:rsid w:val="009B5534"/>
    <w:rsid w:val="009B6F50"/>
    <w:rsid w:val="009F1D85"/>
    <w:rsid w:val="00A10B28"/>
    <w:rsid w:val="00A21539"/>
    <w:rsid w:val="00A25D71"/>
    <w:rsid w:val="00A2618C"/>
    <w:rsid w:val="00A3332D"/>
    <w:rsid w:val="00A3416B"/>
    <w:rsid w:val="00A41A80"/>
    <w:rsid w:val="00A44A86"/>
    <w:rsid w:val="00A649EB"/>
    <w:rsid w:val="00A97195"/>
    <w:rsid w:val="00AA1851"/>
    <w:rsid w:val="00AB678A"/>
    <w:rsid w:val="00AB733D"/>
    <w:rsid w:val="00AC1883"/>
    <w:rsid w:val="00AC38E3"/>
    <w:rsid w:val="00AD61B5"/>
    <w:rsid w:val="00AE72A5"/>
    <w:rsid w:val="00B015F8"/>
    <w:rsid w:val="00B25DBE"/>
    <w:rsid w:val="00B37A4A"/>
    <w:rsid w:val="00B528BD"/>
    <w:rsid w:val="00B66827"/>
    <w:rsid w:val="00B9249D"/>
    <w:rsid w:val="00BD1928"/>
    <w:rsid w:val="00BE413E"/>
    <w:rsid w:val="00BF4133"/>
    <w:rsid w:val="00C10E97"/>
    <w:rsid w:val="00C60D82"/>
    <w:rsid w:val="00C95F95"/>
    <w:rsid w:val="00CA403F"/>
    <w:rsid w:val="00CB58B6"/>
    <w:rsid w:val="00CD5E41"/>
    <w:rsid w:val="00CD7F0C"/>
    <w:rsid w:val="00CF357D"/>
    <w:rsid w:val="00D15584"/>
    <w:rsid w:val="00D276A3"/>
    <w:rsid w:val="00D33F84"/>
    <w:rsid w:val="00D341C6"/>
    <w:rsid w:val="00D35963"/>
    <w:rsid w:val="00D516FF"/>
    <w:rsid w:val="00D83DF0"/>
    <w:rsid w:val="00D91CDE"/>
    <w:rsid w:val="00DA06E2"/>
    <w:rsid w:val="00DD5075"/>
    <w:rsid w:val="00DE1EAA"/>
    <w:rsid w:val="00E02108"/>
    <w:rsid w:val="00E22251"/>
    <w:rsid w:val="00E6633E"/>
    <w:rsid w:val="00E73787"/>
    <w:rsid w:val="00EA2EF0"/>
    <w:rsid w:val="00F14940"/>
    <w:rsid w:val="00F258E2"/>
    <w:rsid w:val="00F42A23"/>
    <w:rsid w:val="00F56535"/>
    <w:rsid w:val="00F70D6E"/>
    <w:rsid w:val="00F87801"/>
    <w:rsid w:val="00F90245"/>
    <w:rsid w:val="00F91B8C"/>
    <w:rsid w:val="00FA7157"/>
    <w:rsid w:val="00FB15AC"/>
    <w:rsid w:val="00FD2478"/>
    <w:rsid w:val="00FF0654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BFD6"/>
  <w15:chartTrackingRefBased/>
  <w15:docId w15:val="{3FFFE896-305C-4E11-94CD-751BABC5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B6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75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6752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6752EB"/>
  </w:style>
  <w:style w:type="character" w:styleId="Jegyzethivatkozs">
    <w:name w:val="annotation reference"/>
    <w:basedOn w:val="Bekezdsalapbettpusa"/>
    <w:uiPriority w:val="99"/>
    <w:semiHidden/>
    <w:unhideWhenUsed/>
    <w:rsid w:val="006752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2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52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2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2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2E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33F8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33F84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A41A80"/>
    <w:pPr>
      <w:ind w:left="720"/>
      <w:contextualSpacing/>
    </w:pPr>
  </w:style>
  <w:style w:type="paragraph" w:styleId="Vltozat">
    <w:name w:val="Revision"/>
    <w:hidden/>
    <w:uiPriority w:val="99"/>
    <w:semiHidden/>
    <w:rsid w:val="008E1A56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9B6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855DF-AF2E-4654-9F0D-695CCA33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Paál-Kővári Kornélia dr.</cp:lastModifiedBy>
  <cp:revision>2</cp:revision>
  <cp:lastPrinted>2020-06-17T08:06:00Z</cp:lastPrinted>
  <dcterms:created xsi:type="dcterms:W3CDTF">2023-10-25T09:44:00Z</dcterms:created>
  <dcterms:modified xsi:type="dcterms:W3CDTF">2023-10-25T09:44:00Z</dcterms:modified>
</cp:coreProperties>
</file>