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B9" w:rsidRPr="00655C39" w:rsidRDefault="003753B9" w:rsidP="003753B9">
      <w:pPr>
        <w:pStyle w:val="Szvegtrzs33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655C39">
        <w:rPr>
          <w:b/>
          <w:i w:val="0"/>
          <w:color w:val="000000"/>
          <w:szCs w:val="24"/>
        </w:rPr>
        <w:t xml:space="preserve">Budapest Főváros XIV. Kerület Zugló </w:t>
      </w:r>
    </w:p>
    <w:p w:rsidR="003753B9" w:rsidRDefault="007A6122" w:rsidP="003753B9">
      <w:pPr>
        <w:pStyle w:val="Szvegtrzs33"/>
        <w:numPr>
          <w:ilvl w:val="12"/>
          <w:numId w:val="0"/>
        </w:numPr>
        <w:jc w:val="left"/>
        <w:rPr>
          <w:b/>
          <w:i w:val="0"/>
        </w:rPr>
      </w:pPr>
      <w:r>
        <w:rPr>
          <w:b/>
          <w:i w:val="0"/>
        </w:rPr>
        <w:t>Alp</w:t>
      </w:r>
      <w:r w:rsidR="009A09B9">
        <w:rPr>
          <w:b/>
          <w:i w:val="0"/>
        </w:rPr>
        <w:t>olgármestere</w:t>
      </w:r>
    </w:p>
    <w:p w:rsidR="007A6122" w:rsidRPr="00655C39" w:rsidRDefault="007A6122" w:rsidP="007A6122">
      <w:pPr>
        <w:pStyle w:val="Szvegtrzs34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655C39">
        <w:rPr>
          <w:b/>
          <w:i w:val="0"/>
          <w:color w:val="000000"/>
          <w:szCs w:val="24"/>
        </w:rPr>
        <w:t>Budapest Főváros XIV. Kerület Zugló Önkormányzata</w:t>
      </w:r>
    </w:p>
    <w:p w:rsidR="007A6122" w:rsidRPr="006D7287" w:rsidRDefault="007A6122" w:rsidP="007A6122">
      <w:pPr>
        <w:pStyle w:val="Szvegtrzs34"/>
        <w:numPr>
          <w:ilvl w:val="12"/>
          <w:numId w:val="0"/>
        </w:numPr>
        <w:jc w:val="left"/>
        <w:rPr>
          <w:b/>
          <w:i w:val="0"/>
        </w:rPr>
      </w:pPr>
      <w:r>
        <w:rPr>
          <w:b/>
          <w:i w:val="0"/>
        </w:rPr>
        <w:t>Népjóléti</w:t>
      </w:r>
      <w:r w:rsidRPr="006D7287">
        <w:rPr>
          <w:b/>
          <w:i w:val="0"/>
        </w:rPr>
        <w:t xml:space="preserve"> Bizottságának</w:t>
      </w:r>
    </w:p>
    <w:p w:rsidR="007A6122" w:rsidRDefault="007A6122" w:rsidP="007A6122">
      <w:pPr>
        <w:pStyle w:val="Szvegtrzs34"/>
        <w:numPr>
          <w:ilvl w:val="12"/>
          <w:numId w:val="0"/>
        </w:numPr>
        <w:jc w:val="left"/>
        <w:rPr>
          <w:b/>
          <w:i w:val="0"/>
        </w:rPr>
      </w:pPr>
      <w:r w:rsidRPr="00655C39">
        <w:rPr>
          <w:b/>
          <w:i w:val="0"/>
        </w:rPr>
        <w:t>Elnöke</w:t>
      </w:r>
    </w:p>
    <w:p w:rsidR="00956E35" w:rsidRDefault="00956E35" w:rsidP="00956E35">
      <w:pPr>
        <w:pStyle w:val="Szvegtrzs32"/>
        <w:numPr>
          <w:ilvl w:val="12"/>
          <w:numId w:val="0"/>
        </w:numPr>
        <w:jc w:val="left"/>
        <w:rPr>
          <w:b/>
          <w:i w:val="0"/>
        </w:rPr>
      </w:pPr>
    </w:p>
    <w:p w:rsidR="00956E35" w:rsidRDefault="000763D7" w:rsidP="00956E35">
      <w:pPr>
        <w:rPr>
          <w:rFonts w:ascii="Tahoma" w:hAnsi="Tahoma" w:cs="Tahoma"/>
          <w:bCs/>
          <w:color w:val="000000"/>
          <w:sz w:val="16"/>
          <w:szCs w:val="16"/>
        </w:rPr>
      </w:pPr>
      <w:r>
        <w:t>Szám:123-628</w:t>
      </w:r>
      <w:bookmarkStart w:id="0" w:name="_GoBack"/>
      <w:bookmarkEnd w:id="0"/>
      <w:r w:rsidR="003753B9">
        <w:rPr>
          <w:bCs/>
          <w:color w:val="000000"/>
        </w:rPr>
        <w:t>/20</w:t>
      </w:r>
      <w:r w:rsidR="00FA0733">
        <w:rPr>
          <w:bCs/>
          <w:color w:val="000000"/>
        </w:rPr>
        <w:t>20</w:t>
      </w:r>
    </w:p>
    <w:p w:rsidR="003753B9" w:rsidRPr="00C218D8" w:rsidRDefault="00D16BE1" w:rsidP="003753B9">
      <w:pPr>
        <w:pStyle w:val="Szvegtrzs33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</w:t>
      </w:r>
      <w:r w:rsidR="003753B9" w:rsidRPr="00C218D8">
        <w:rPr>
          <w:i w:val="0"/>
          <w:szCs w:val="24"/>
        </w:rPr>
        <w:t xml:space="preserve"> ülésen tárgyal</w:t>
      </w:r>
      <w:r w:rsidR="003763FC" w:rsidRPr="00C218D8">
        <w:rPr>
          <w:i w:val="0"/>
          <w:szCs w:val="24"/>
        </w:rPr>
        <w:t>andó</w:t>
      </w:r>
      <w:r w:rsidR="003753B9" w:rsidRPr="00C218D8">
        <w:rPr>
          <w:i w:val="0"/>
          <w:szCs w:val="24"/>
        </w:rPr>
        <w:t>!</w:t>
      </w:r>
    </w:p>
    <w:p w:rsidR="003753B9" w:rsidRDefault="003753B9" w:rsidP="003753B9">
      <w:pPr>
        <w:pStyle w:val="Szvegtrzs33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3753B9" w:rsidRDefault="003753B9" w:rsidP="003753B9">
      <w:pPr>
        <w:pStyle w:val="Szvegtrzs33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…</w:t>
      </w:r>
      <w:proofErr w:type="gramEnd"/>
      <w:r>
        <w:rPr>
          <w:bCs w:val="0"/>
          <w:i w:val="0"/>
          <w:szCs w:val="24"/>
        </w:rPr>
        <w:t>…………….</w:t>
      </w:r>
    </w:p>
    <w:p w:rsidR="003753B9" w:rsidRPr="007A2623" w:rsidRDefault="003753B9" w:rsidP="003753B9">
      <w:pPr>
        <w:pStyle w:val="Szvegtrzs33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3753B9" w:rsidRPr="003753B9" w:rsidRDefault="00FA0733" w:rsidP="003753B9">
      <w:pPr>
        <w:pStyle w:val="Szvegtrzs33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i w:val="0"/>
          <w:szCs w:val="24"/>
        </w:rPr>
        <w:t>Népjóléti</w:t>
      </w:r>
      <w:r w:rsidR="003753B9" w:rsidRPr="003753B9">
        <w:rPr>
          <w:i w:val="0"/>
          <w:szCs w:val="24"/>
        </w:rPr>
        <w:t xml:space="preserve"> Bizottság</w:t>
      </w:r>
    </w:p>
    <w:p w:rsidR="003753B9" w:rsidRPr="007A2623" w:rsidRDefault="00B353FF" w:rsidP="001D7AA1">
      <w:pPr>
        <w:pStyle w:val="Szvegtrzs33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…</w:t>
      </w:r>
      <w:proofErr w:type="gramStart"/>
      <w:r>
        <w:rPr>
          <w:bCs w:val="0"/>
          <w:i w:val="0"/>
          <w:szCs w:val="24"/>
        </w:rPr>
        <w:t>……………..</w:t>
      </w:r>
      <w:proofErr w:type="spellStart"/>
      <w:proofErr w:type="gramEnd"/>
      <w:r w:rsidR="003753B9">
        <w:rPr>
          <w:bCs w:val="0"/>
          <w:i w:val="0"/>
          <w:szCs w:val="24"/>
        </w:rPr>
        <w:t>-</w:t>
      </w:r>
      <w:r w:rsidR="003753B9" w:rsidRPr="007A2623">
        <w:rPr>
          <w:bCs w:val="0"/>
          <w:i w:val="0"/>
          <w:szCs w:val="24"/>
        </w:rPr>
        <w:t>i</w:t>
      </w:r>
      <w:proofErr w:type="spellEnd"/>
      <w:r w:rsidR="003753B9" w:rsidRPr="007A2623">
        <w:rPr>
          <w:bCs w:val="0"/>
          <w:i w:val="0"/>
          <w:szCs w:val="24"/>
        </w:rPr>
        <w:t xml:space="preserve"> ülésére</w:t>
      </w:r>
    </w:p>
    <w:p w:rsidR="003753B9" w:rsidRDefault="003753B9" w:rsidP="003753B9">
      <w:pPr>
        <w:pStyle w:val="Szvegtrzs33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3753B9" w:rsidRPr="007A2623" w:rsidRDefault="003753B9" w:rsidP="003753B9">
      <w:pPr>
        <w:pStyle w:val="Szvegtrzs33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Bizottság</w:t>
      </w:r>
      <w:r w:rsidRPr="007A2623">
        <w:rPr>
          <w:b/>
          <w:i w:val="0"/>
          <w:szCs w:val="24"/>
        </w:rPr>
        <w:t>!</w:t>
      </w:r>
    </w:p>
    <w:p w:rsidR="003753B9" w:rsidRPr="007A2623" w:rsidRDefault="00D93804" w:rsidP="00D93804">
      <w:pPr>
        <w:pStyle w:val="Szvegtrzs33"/>
        <w:numPr>
          <w:ilvl w:val="12"/>
          <w:numId w:val="0"/>
        </w:numPr>
        <w:tabs>
          <w:tab w:val="left" w:pos="3757"/>
        </w:tabs>
        <w:jc w:val="left"/>
        <w:outlineLvl w:val="0"/>
        <w:rPr>
          <w:b/>
          <w:i w:val="0"/>
          <w:iCs/>
          <w:szCs w:val="24"/>
        </w:rPr>
      </w:pPr>
      <w:r>
        <w:rPr>
          <w:b/>
          <w:i w:val="0"/>
          <w:szCs w:val="24"/>
        </w:rPr>
        <w:tab/>
      </w:r>
    </w:p>
    <w:p w:rsidR="003753B9" w:rsidRDefault="003753B9" w:rsidP="003753B9">
      <w:pPr>
        <w:pStyle w:val="Szvegtrzs33"/>
        <w:numPr>
          <w:ilvl w:val="12"/>
          <w:numId w:val="0"/>
        </w:numPr>
        <w:rPr>
          <w:bCs w:val="0"/>
          <w:i w:val="0"/>
          <w:szCs w:val="24"/>
        </w:rPr>
      </w:pPr>
      <w:r w:rsidRPr="007A2623">
        <w:rPr>
          <w:b/>
          <w:i w:val="0"/>
          <w:iCs/>
          <w:szCs w:val="24"/>
        </w:rPr>
        <w:t>Tárgy:</w:t>
      </w:r>
      <w:r w:rsidRPr="007A2623">
        <w:rPr>
          <w:bCs w:val="0"/>
          <w:szCs w:val="24"/>
        </w:rPr>
        <w:tab/>
      </w:r>
    </w:p>
    <w:p w:rsidR="005E0A3A" w:rsidRPr="00642DC0" w:rsidRDefault="00C8210A" w:rsidP="005E0A3A">
      <w:pPr>
        <w:jc w:val="center"/>
        <w:rPr>
          <w:b/>
          <w:bCs/>
        </w:rPr>
      </w:pPr>
      <w:r>
        <w:rPr>
          <w:b/>
          <w:bCs/>
        </w:rPr>
        <w:t>A Művész Gyer</w:t>
      </w:r>
      <w:r w:rsidR="00FA0733">
        <w:rPr>
          <w:b/>
          <w:bCs/>
        </w:rPr>
        <w:t>ekekért Közhasznú Nonprofit Kft.</w:t>
      </w:r>
      <w:r w:rsidR="009A09B9">
        <w:rPr>
          <w:b/>
          <w:bCs/>
        </w:rPr>
        <w:t xml:space="preserve"> támogatási </w:t>
      </w:r>
      <w:r w:rsidR="00B353FF">
        <w:rPr>
          <w:b/>
          <w:bCs/>
        </w:rPr>
        <w:t xml:space="preserve">szerződés módosítási </w:t>
      </w:r>
      <w:r w:rsidR="009A09B9">
        <w:rPr>
          <w:b/>
          <w:bCs/>
        </w:rPr>
        <w:t>kérelmének</w:t>
      </w:r>
      <w:r w:rsidR="005E0A3A" w:rsidRPr="00642DC0">
        <w:rPr>
          <w:b/>
          <w:bCs/>
        </w:rPr>
        <w:t xml:space="preserve"> véleményezése</w:t>
      </w:r>
    </w:p>
    <w:p w:rsidR="00956E35" w:rsidRDefault="00956E35" w:rsidP="00956E35">
      <w:pPr>
        <w:rPr>
          <w:color w:val="000000"/>
        </w:rPr>
      </w:pPr>
    </w:p>
    <w:p w:rsidR="00956E35" w:rsidRDefault="00956E35" w:rsidP="00956E35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I. Előzmények</w:t>
      </w:r>
    </w:p>
    <w:p w:rsidR="00956E35" w:rsidRDefault="00956E35" w:rsidP="00956E35">
      <w:pPr>
        <w:jc w:val="both"/>
      </w:pPr>
    </w:p>
    <w:p w:rsidR="00C47CDF" w:rsidRDefault="00C8210A" w:rsidP="009A09B9">
      <w:pPr>
        <w:jc w:val="both"/>
      </w:pPr>
      <w:r>
        <w:rPr>
          <w:bCs/>
        </w:rPr>
        <w:t>A Művész Gyer</w:t>
      </w:r>
      <w:r w:rsidR="00C47CDF" w:rsidRPr="000E3405">
        <w:rPr>
          <w:bCs/>
        </w:rPr>
        <w:t>ekekért Közhasznú Nonprofit Kft.</w:t>
      </w:r>
      <w:r w:rsidR="00C47CDF">
        <w:rPr>
          <w:b/>
          <w:bCs/>
        </w:rPr>
        <w:t xml:space="preserve"> </w:t>
      </w:r>
      <w:r w:rsidR="001360F9">
        <w:rPr>
          <w:bCs/>
        </w:rPr>
        <w:t xml:space="preserve">(továbbiakban: Nonprofit Kft.) </w:t>
      </w:r>
      <w:r w:rsidR="00C47CDF">
        <w:t>2020</w:t>
      </w:r>
      <w:r w:rsidR="00592EDC">
        <w:t xml:space="preserve">. </w:t>
      </w:r>
      <w:r w:rsidR="00B353FF">
        <w:t>november 12</w:t>
      </w:r>
      <w:r w:rsidR="00592EDC">
        <w:t>-é</w:t>
      </w:r>
      <w:r w:rsidR="009A09B9" w:rsidRPr="009A09B9">
        <w:t xml:space="preserve">n </w:t>
      </w:r>
      <w:r w:rsidR="00C47CDF">
        <w:t xml:space="preserve">támogatási </w:t>
      </w:r>
      <w:r w:rsidR="00BE4EE0">
        <w:t>szerződésmódosítási</w:t>
      </w:r>
      <w:r w:rsidR="00B353FF">
        <w:t xml:space="preserve"> </w:t>
      </w:r>
      <w:r w:rsidR="00C47CDF">
        <w:t xml:space="preserve">kérelmet juttatott el </w:t>
      </w:r>
      <w:r w:rsidR="00B353FF">
        <w:t xml:space="preserve">Horváth Csaba </w:t>
      </w:r>
      <w:r w:rsidR="00C47CDF">
        <w:t xml:space="preserve">polgármester </w:t>
      </w:r>
      <w:r w:rsidR="00B353FF">
        <w:t>úr</w:t>
      </w:r>
      <w:r w:rsidR="00BE4EE0">
        <w:t>hoz (1. melléklet). A kérelem az 1/5859-3/2020. nyilvántartási számú</w:t>
      </w:r>
      <w:r w:rsidR="00D93804">
        <w:t>,</w:t>
      </w:r>
      <w:r w:rsidR="00BE4EE0">
        <w:t xml:space="preserve"> az Önkormányzat és a </w:t>
      </w:r>
      <w:r w:rsidR="00BE4EE0" w:rsidRPr="00E175FE">
        <w:t xml:space="preserve">Nonprofit Kft. között </w:t>
      </w:r>
      <w:r w:rsidR="00E175FE" w:rsidRPr="00E175FE">
        <w:t xml:space="preserve">2020. július 16-án </w:t>
      </w:r>
      <w:r w:rsidR="00BE4EE0" w:rsidRPr="00E175FE">
        <w:t>létrejött</w:t>
      </w:r>
      <w:r w:rsidR="00E175FE" w:rsidRPr="00E175FE">
        <w:t xml:space="preserve"> </w:t>
      </w:r>
      <w:r w:rsidR="00BE4EE0">
        <w:t xml:space="preserve">Támogatási szerződés (2. melléklet) </w:t>
      </w:r>
      <w:r w:rsidR="00700E9B">
        <w:t>1. és 10. pontját érintette az alábbiak szerint.</w:t>
      </w:r>
    </w:p>
    <w:p w:rsidR="00700E9B" w:rsidRDefault="00700E9B" w:rsidP="009A09B9">
      <w:pPr>
        <w:jc w:val="both"/>
      </w:pPr>
    </w:p>
    <w:p w:rsidR="00700E9B" w:rsidRPr="00700E9B" w:rsidRDefault="00352D6E" w:rsidP="00700E9B">
      <w:pPr>
        <w:jc w:val="both"/>
        <w:rPr>
          <w:bCs/>
        </w:rPr>
      </w:pPr>
      <w:r>
        <w:rPr>
          <w:bCs/>
        </w:rPr>
        <w:t>Az Önkormányzat</w:t>
      </w:r>
      <w:r w:rsidR="00700E9B" w:rsidRPr="00700E9B">
        <w:rPr>
          <w:bCs/>
        </w:rPr>
        <w:t xml:space="preserve"> </w:t>
      </w:r>
      <w:r>
        <w:rPr>
          <w:bCs/>
        </w:rPr>
        <w:t>–</w:t>
      </w:r>
      <w:r w:rsidR="00700E9B" w:rsidRPr="00700E9B">
        <w:rPr>
          <w:bCs/>
        </w:rPr>
        <w:t xml:space="preserve"> </w:t>
      </w:r>
      <w:r>
        <w:rPr>
          <w:bCs/>
        </w:rPr>
        <w:t>a Nonprofit Kft.</w:t>
      </w:r>
      <w:r w:rsidR="00700E9B" w:rsidRPr="00700E9B">
        <w:rPr>
          <w:bCs/>
        </w:rPr>
        <w:t xml:space="preserve"> Budapest Főváros XIV. Kerület Zuglói Polgármesteri Hivatalánál a 1/5859-1/2020 számon nyilvántartott kérelme, valamint a Népjóléti Bizottság 21/2020. (II. 25.) NJB határozata alapján </w:t>
      </w:r>
      <w:r>
        <w:rPr>
          <w:bCs/>
        </w:rPr>
        <w:t>a Nonprofit Kft.</w:t>
      </w:r>
      <w:r w:rsidR="00700E9B" w:rsidRPr="00700E9B">
        <w:rPr>
          <w:bCs/>
        </w:rPr>
        <w:t xml:space="preserve"> részére 946.150 Ft, azaz kilencszáznegyvenhatezer-százötven forint összegű vissza nem térítendő támogatást nyújt</w:t>
      </w:r>
      <w:r>
        <w:rPr>
          <w:bCs/>
        </w:rPr>
        <w:t>ott</w:t>
      </w:r>
      <w:r w:rsidR="00700E9B" w:rsidRPr="00700E9B">
        <w:rPr>
          <w:bCs/>
        </w:rPr>
        <w:t xml:space="preserve"> abból a célból, hogy az Önkormá</w:t>
      </w:r>
      <w:r>
        <w:rPr>
          <w:bCs/>
        </w:rPr>
        <w:t>nyzat által fenntartott óvodák</w:t>
      </w:r>
      <w:r w:rsidR="00700E9B" w:rsidRPr="00700E9B">
        <w:rPr>
          <w:bCs/>
        </w:rPr>
        <w:t xml:space="preserve"> számára ingyenesen legyen megtartható a „Bogármese" vagy Gulliver a törpék országában” című előadás. Az előadás tervezett helyszíne a Stefánia palota – Honvéd Kulturális Központ</w:t>
      </w:r>
      <w:r>
        <w:rPr>
          <w:bCs/>
        </w:rPr>
        <w:t xml:space="preserve"> volt</w:t>
      </w:r>
      <w:r w:rsidR="00700E9B" w:rsidRPr="00700E9B">
        <w:rPr>
          <w:bCs/>
        </w:rPr>
        <w:t>, azonban ez nem volt lehetséges objektív okok miatt ezért póthelyszínként az MMTI nagytermébe került át az előadás. 2020. november 9-ét követően a Magyarországon kialakult járványügyi helyzet súlyosbodása miatt, a fentiekben vállalt előadás 2020.</w:t>
      </w:r>
      <w:r>
        <w:rPr>
          <w:bCs/>
        </w:rPr>
        <w:t xml:space="preserve"> november </w:t>
      </w:r>
      <w:r w:rsidR="00700E9B" w:rsidRPr="00700E9B">
        <w:rPr>
          <w:bCs/>
        </w:rPr>
        <w:t>10-én nézők nélkül került megtartásra, amelyről videófelvétel készült. A videófelvétel az óvodák részére eljuttatásra kerül, és abban az esetben, ha a járványügyi helyzet megengedi, 2021 tavaszán az előadások pótlólag megtartásra kerülnek.</w:t>
      </w:r>
    </w:p>
    <w:p w:rsidR="00700E9B" w:rsidRDefault="00700E9B" w:rsidP="00700E9B">
      <w:pPr>
        <w:tabs>
          <w:tab w:val="left" w:pos="2442"/>
        </w:tabs>
        <w:jc w:val="both"/>
      </w:pPr>
    </w:p>
    <w:p w:rsidR="00700E9B" w:rsidRDefault="00352D6E" w:rsidP="00700E9B">
      <w:pPr>
        <w:jc w:val="both"/>
        <w:rPr>
          <w:bCs/>
        </w:rPr>
      </w:pPr>
      <w:r>
        <w:rPr>
          <w:bCs/>
        </w:rPr>
        <w:t>A Nonprofit Kft.</w:t>
      </w:r>
      <w:r w:rsidR="00700E9B" w:rsidRPr="00700E9B">
        <w:rPr>
          <w:bCs/>
        </w:rPr>
        <w:t xml:space="preserve"> köteles a támogatott programjáról szöveges szakmai beszámolót</w:t>
      </w:r>
      <w:r>
        <w:rPr>
          <w:bCs/>
        </w:rPr>
        <w:t xml:space="preserve"> készíteni és eljuttatni az Önkormányzatnak </w:t>
      </w:r>
      <w:r w:rsidRPr="00700E9B">
        <w:rPr>
          <w:bCs/>
        </w:rPr>
        <w:t>2021. június 30</w:t>
      </w:r>
      <w:r>
        <w:rPr>
          <w:bCs/>
        </w:rPr>
        <w:t>-ig</w:t>
      </w:r>
      <w:r w:rsidR="00700E9B" w:rsidRPr="00700E9B">
        <w:rPr>
          <w:bCs/>
        </w:rPr>
        <w:t>, a támogatási összeg felhasználásáról, pénzügyi elszámolást készíteni</w:t>
      </w:r>
      <w:r>
        <w:rPr>
          <w:bCs/>
        </w:rPr>
        <w:t xml:space="preserve"> és eljuttatni az Önkormányzatnak</w:t>
      </w:r>
      <w:r w:rsidR="00700E9B" w:rsidRPr="00700E9B">
        <w:rPr>
          <w:bCs/>
        </w:rPr>
        <w:t xml:space="preserve"> legkésőbb 2021. július 31-ig.</w:t>
      </w:r>
      <w:r>
        <w:rPr>
          <w:bCs/>
        </w:rPr>
        <w:t xml:space="preserve"> </w:t>
      </w:r>
      <w:r w:rsidR="00700E9B" w:rsidRPr="00700E9B">
        <w:rPr>
          <w:bCs/>
        </w:rPr>
        <w:t xml:space="preserve">Ez a véghatáridő abban az esetben hosszabbítható, amennyiben a népegészségügyi vagy egyéb vis major helyzet miatt nem lehetséges a tervezett időpontban az előadás megtartása.  </w:t>
      </w:r>
    </w:p>
    <w:p w:rsidR="00352D6E" w:rsidRPr="00700E9B" w:rsidRDefault="00352D6E" w:rsidP="00700E9B">
      <w:pPr>
        <w:jc w:val="both"/>
        <w:rPr>
          <w:bCs/>
        </w:rPr>
      </w:pPr>
    </w:p>
    <w:p w:rsidR="009A09B9" w:rsidRPr="009A09B9" w:rsidRDefault="00700E9B" w:rsidP="009A09B9">
      <w:pPr>
        <w:jc w:val="both"/>
      </w:pPr>
      <w:r>
        <w:t>A</w:t>
      </w:r>
      <w:r w:rsidR="00A8571B">
        <w:t xml:space="preserve"> kérelem</w:t>
      </w:r>
      <w:r>
        <w:t xml:space="preserve"> alapján elkészített Támogatási szerződés 1. módosítását a 3</w:t>
      </w:r>
      <w:r w:rsidR="00A8571B">
        <w:t>. melléklet tartalmazza.</w:t>
      </w:r>
    </w:p>
    <w:p w:rsidR="004E4BFA" w:rsidRDefault="004E4BFA" w:rsidP="00F65B06">
      <w:pPr>
        <w:jc w:val="both"/>
        <w:rPr>
          <w:b/>
        </w:rPr>
      </w:pPr>
    </w:p>
    <w:p w:rsidR="0018271F" w:rsidRPr="00EB3599" w:rsidRDefault="0018271F" w:rsidP="00F65B06">
      <w:pPr>
        <w:jc w:val="both"/>
        <w:rPr>
          <w:b/>
        </w:rPr>
      </w:pPr>
    </w:p>
    <w:p w:rsidR="00956E35" w:rsidRDefault="00956E35" w:rsidP="00956E35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lastRenderedPageBreak/>
        <w:t>II. Vélemények</w:t>
      </w:r>
    </w:p>
    <w:p w:rsidR="00C218D8" w:rsidRDefault="00C218D8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956E35" w:rsidRDefault="00B626ED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 Jogi Főo</w:t>
      </w:r>
      <w:r w:rsidR="00EB3599" w:rsidRPr="009A09B9">
        <w:rPr>
          <w:sz w:val="24"/>
          <w:szCs w:val="24"/>
        </w:rPr>
        <w:t xml:space="preserve">sztály véleménye: </w:t>
      </w:r>
      <w:r w:rsidR="006D00DA" w:rsidRPr="009A09B9">
        <w:rPr>
          <w:sz w:val="24"/>
          <w:szCs w:val="24"/>
        </w:rPr>
        <w:t>A</w:t>
      </w:r>
      <w:r w:rsidR="00F3553B" w:rsidRPr="009A09B9">
        <w:rPr>
          <w:sz w:val="24"/>
          <w:szCs w:val="24"/>
        </w:rPr>
        <w:t>z előterjesztésben közölt adatok, egyéb információk alapján  az előterjesztéshez jogi észrevételt nem tesz.</w:t>
      </w:r>
    </w:p>
    <w:p w:rsidR="001360F9" w:rsidRPr="009A09B9" w:rsidRDefault="001360F9" w:rsidP="009A09B9">
      <w:pPr>
        <w:pStyle w:val="Bodytext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956E35" w:rsidRDefault="00EB3599" w:rsidP="001360F9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/>
        </w:rPr>
      </w:pPr>
      <w:r>
        <w:rPr>
          <w:b/>
          <w:bCs/>
          <w:i w:val="0"/>
          <w:iCs/>
        </w:rPr>
        <w:t>III</w:t>
      </w:r>
      <w:r w:rsidR="00956E35">
        <w:rPr>
          <w:b/>
          <w:bCs/>
          <w:i w:val="0"/>
          <w:iCs/>
        </w:rPr>
        <w:t xml:space="preserve">. </w:t>
      </w:r>
      <w:r w:rsidR="00B626ED">
        <w:rPr>
          <w:b/>
          <w:bCs/>
          <w:i w:val="0"/>
          <w:iCs/>
        </w:rPr>
        <w:t>Határozat</w:t>
      </w:r>
      <w:r w:rsidR="00F3553B">
        <w:rPr>
          <w:b/>
          <w:bCs/>
          <w:i w:val="0"/>
          <w:iCs/>
        </w:rPr>
        <w:t>i javaslat</w:t>
      </w:r>
    </w:p>
    <w:p w:rsidR="00D93804" w:rsidRDefault="00D93804" w:rsidP="00D93804">
      <w:pPr>
        <w:pStyle w:val="Szvegtrzs31"/>
        <w:tabs>
          <w:tab w:val="left" w:pos="714"/>
          <w:tab w:val="center" w:pos="4536"/>
        </w:tabs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</w:r>
    </w:p>
    <w:p w:rsidR="00B626ED" w:rsidRDefault="00D93804" w:rsidP="00D93804">
      <w:pPr>
        <w:pStyle w:val="Szvegtrzs31"/>
        <w:tabs>
          <w:tab w:val="left" w:pos="714"/>
          <w:tab w:val="center" w:pos="4536"/>
        </w:tabs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tab/>
      </w:r>
      <w:r w:rsidR="00B626ED">
        <w:rPr>
          <w:b/>
          <w:bCs/>
          <w:i w:val="0"/>
          <w:iCs/>
        </w:rPr>
        <w:t>Budapest Főváros XIV. Kerület Zugló Önkormányzat Képviselő-testülete</w:t>
      </w:r>
    </w:p>
    <w:p w:rsidR="00B626ED" w:rsidRDefault="00B626ED" w:rsidP="00B626ED">
      <w:pPr>
        <w:pStyle w:val="Szvegtrzs31"/>
        <w:jc w:val="center"/>
        <w:rPr>
          <w:b/>
          <w:i w:val="0"/>
        </w:rPr>
      </w:pPr>
      <w:r>
        <w:rPr>
          <w:b/>
          <w:i w:val="0"/>
        </w:rPr>
        <w:t>…/2020. (</w:t>
      </w:r>
      <w:proofErr w:type="gramStart"/>
      <w:r>
        <w:rPr>
          <w:b/>
          <w:i w:val="0"/>
        </w:rPr>
        <w:t>...</w:t>
      </w:r>
      <w:proofErr w:type="gramEnd"/>
      <w:r>
        <w:rPr>
          <w:b/>
          <w:i w:val="0"/>
        </w:rPr>
        <w:t>)</w:t>
      </w:r>
      <w:r w:rsidR="000A2B20">
        <w:rPr>
          <w:b/>
          <w:i w:val="0"/>
        </w:rPr>
        <w:t xml:space="preserve"> </w:t>
      </w:r>
      <w:r>
        <w:rPr>
          <w:b/>
          <w:i w:val="0"/>
        </w:rPr>
        <w:t>önkormányzati határozata</w:t>
      </w:r>
    </w:p>
    <w:p w:rsidR="00B626ED" w:rsidRPr="00642DC0" w:rsidRDefault="00B626ED" w:rsidP="00B626ED">
      <w:pPr>
        <w:jc w:val="center"/>
        <w:rPr>
          <w:b/>
          <w:bCs/>
        </w:rPr>
      </w:pPr>
      <w:proofErr w:type="gramStart"/>
      <w:r>
        <w:rPr>
          <w:rFonts w:eastAsia="MS Mincho"/>
          <w:b/>
          <w:bCs/>
          <w:color w:val="000000"/>
          <w:lang w:eastAsia="ja-JP"/>
        </w:rPr>
        <w:t>a</w:t>
      </w:r>
      <w:proofErr w:type="gramEnd"/>
      <w:r>
        <w:rPr>
          <w:b/>
          <w:bCs/>
        </w:rPr>
        <w:t xml:space="preserve"> Művész Gyerekekért Közhasznú Nonprofit Kft. támogatási szerződés módosítási kérelmének véleményezéséről</w:t>
      </w:r>
    </w:p>
    <w:p w:rsidR="00B626ED" w:rsidRDefault="00B626ED" w:rsidP="00B626ED">
      <w:pPr>
        <w:jc w:val="center"/>
        <w:rPr>
          <w:rFonts w:eastAsia="MS Mincho"/>
          <w:b/>
          <w:bCs/>
          <w:color w:val="000000"/>
          <w:lang w:eastAsia="ja-JP"/>
        </w:rPr>
      </w:pPr>
    </w:p>
    <w:p w:rsidR="00B626ED" w:rsidRDefault="00B626ED" w:rsidP="00B626ED">
      <w:pPr>
        <w:pStyle w:val="Szvegtrzs31"/>
        <w:rPr>
          <w:b/>
          <w:i w:val="0"/>
        </w:rPr>
      </w:pPr>
    </w:p>
    <w:p w:rsidR="00B626ED" w:rsidRPr="00880BF6" w:rsidRDefault="00B626ED" w:rsidP="00B626ED">
      <w:pPr>
        <w:pStyle w:val="Szvegtrzs31"/>
        <w:rPr>
          <w:i w:val="0"/>
          <w:iCs/>
        </w:rPr>
      </w:pPr>
      <w:r w:rsidRPr="00880BF6">
        <w:rPr>
          <w:i w:val="0"/>
          <w:iCs/>
        </w:rPr>
        <w:t xml:space="preserve">A katasztrófavédelemről és a hozzá kapcsolódó egyes törvények módosításáról szóló 2011. évi CXXVIII. törvény 46. § (4) bekezdése alapján – </w:t>
      </w:r>
      <w:proofErr w:type="gramStart"/>
      <w:r w:rsidRPr="00880BF6">
        <w:rPr>
          <w:i w:val="0"/>
          <w:iCs/>
        </w:rPr>
        <w:t>figyelemmel</w:t>
      </w:r>
      <w:proofErr w:type="gramEnd"/>
      <w:r w:rsidRPr="00880BF6">
        <w:rPr>
          <w:i w:val="0"/>
          <w:iCs/>
        </w:rPr>
        <w:t xml:space="preserve"> a veszélyhelyzettel kapcsolatban kiadott Kormányrendeletekre – Budapest Főváros XIV. Kerület Zugló Önkormányzat Képviselő-testülete jogkörében eljárva a polgármester úgy dönt, hogy:</w:t>
      </w:r>
    </w:p>
    <w:p w:rsidR="00B626ED" w:rsidRDefault="00B626ED" w:rsidP="00B626ED">
      <w:pPr>
        <w:pStyle w:val="Szvegtrzs31"/>
        <w:rPr>
          <w:b/>
          <w:i w:val="0"/>
        </w:rPr>
      </w:pPr>
    </w:p>
    <w:p w:rsidR="00B626ED" w:rsidRDefault="00B626ED" w:rsidP="00B626ED">
      <w:pPr>
        <w:pStyle w:val="Szvegtrzs31"/>
        <w:numPr>
          <w:ilvl w:val="0"/>
          <w:numId w:val="16"/>
        </w:numPr>
        <w:ind w:left="426"/>
        <w:textAlignment w:val="baseline"/>
        <w:rPr>
          <w:i w:val="0"/>
          <w:iCs/>
        </w:rPr>
      </w:pPr>
      <w:r w:rsidRPr="00880BF6">
        <w:rPr>
          <w:i w:val="0"/>
          <w:iCs/>
        </w:rPr>
        <w:t xml:space="preserve">Budapest Főváros XIV. Kerület Zugló Önkormányzat Képviselő-testülete a Magyarország helyi önkormányzatairól szóló 2011. évi CLXXXIX. törvény 41. § (4) bekezdése és 59. § (3) bekezdése alapján e határozat meghozatala tekintetében a Népjóléti Bizottság hatáskörét </w:t>
      </w:r>
      <w:proofErr w:type="gramStart"/>
      <w:r w:rsidRPr="00880BF6">
        <w:rPr>
          <w:i w:val="0"/>
          <w:iCs/>
        </w:rPr>
        <w:t>visszavonja</w:t>
      </w:r>
      <w:proofErr w:type="gramEnd"/>
      <w:r w:rsidRPr="00880BF6">
        <w:rPr>
          <w:i w:val="0"/>
          <w:iCs/>
        </w:rPr>
        <w:t xml:space="preserve"> és úgy dönt, hogy:</w:t>
      </w:r>
    </w:p>
    <w:p w:rsidR="00B626ED" w:rsidRDefault="00B626ED" w:rsidP="00B626ED">
      <w:pPr>
        <w:pStyle w:val="Szvegtrzs31"/>
        <w:ind w:left="426"/>
        <w:textAlignment w:val="baseline"/>
        <w:rPr>
          <w:i w:val="0"/>
          <w:iCs/>
        </w:rPr>
      </w:pPr>
    </w:p>
    <w:p w:rsidR="00B626ED" w:rsidRPr="00B626ED" w:rsidRDefault="00B626ED" w:rsidP="00B626ED">
      <w:pPr>
        <w:pStyle w:val="Szvegtrzs31"/>
        <w:numPr>
          <w:ilvl w:val="0"/>
          <w:numId w:val="16"/>
        </w:numPr>
        <w:ind w:left="426"/>
        <w:textAlignment w:val="baseline"/>
        <w:rPr>
          <w:i w:val="0"/>
          <w:iCs/>
        </w:rPr>
      </w:pPr>
      <w:r w:rsidRPr="00B626ED">
        <w:rPr>
          <w:i w:val="0"/>
          <w:iCs/>
        </w:rPr>
        <w:t xml:space="preserve">Javasolja </w:t>
      </w:r>
      <w:r w:rsidRPr="00B626ED">
        <w:rPr>
          <w:i w:val="0"/>
        </w:rPr>
        <w:t>az 1/58</w:t>
      </w:r>
      <w:r>
        <w:rPr>
          <w:i w:val="0"/>
        </w:rPr>
        <w:t>59-3/2020. nyilvántartási számú,</w:t>
      </w:r>
      <w:r w:rsidRPr="00B626ED">
        <w:rPr>
          <w:i w:val="0"/>
          <w:iCs/>
        </w:rPr>
        <w:t xml:space="preserve"> Budapest Főváros XIV. Kerület Zugló Önkormányzata és a Művész Gyerekekért Közhasznú Nonprofit Kft. között 2020. július 16-án </w:t>
      </w:r>
      <w:r w:rsidR="00294A6B">
        <w:rPr>
          <w:i w:val="0"/>
          <w:iCs/>
        </w:rPr>
        <w:t>létrejött Támogatási szerződés 3</w:t>
      </w:r>
      <w:r w:rsidRPr="00B626ED">
        <w:rPr>
          <w:i w:val="0"/>
          <w:iCs/>
        </w:rPr>
        <w:t>. melléklet szerinti módosítását.</w:t>
      </w:r>
    </w:p>
    <w:p w:rsidR="00B626ED" w:rsidRDefault="00B626ED" w:rsidP="00B626ED">
      <w:pPr>
        <w:pStyle w:val="Szvegtrzs31"/>
        <w:rPr>
          <w:b/>
          <w:i w:val="0"/>
        </w:rPr>
      </w:pPr>
    </w:p>
    <w:p w:rsidR="00340DFB" w:rsidRDefault="00340DFB" w:rsidP="00340DFB">
      <w:pPr>
        <w:pStyle w:val="Szvegtrzs31"/>
        <w:rPr>
          <w:i w:val="0"/>
        </w:rPr>
      </w:pPr>
    </w:p>
    <w:p w:rsidR="00340DFB" w:rsidRDefault="00340DFB" w:rsidP="00340DFB">
      <w:pPr>
        <w:pStyle w:val="Szvegtrzs31"/>
        <w:ind w:left="1410" w:hanging="1410"/>
        <w:rPr>
          <w:i w:val="0"/>
        </w:rPr>
      </w:pPr>
      <w:r>
        <w:rPr>
          <w:b/>
          <w:i w:val="0"/>
        </w:rPr>
        <w:t>Határidő:</w:t>
      </w:r>
      <w:r>
        <w:rPr>
          <w:i w:val="0"/>
        </w:rPr>
        <w:t xml:space="preserve"> </w:t>
      </w:r>
      <w:r>
        <w:rPr>
          <w:i w:val="0"/>
        </w:rPr>
        <w:tab/>
        <w:t>2020. december 15.</w:t>
      </w:r>
    </w:p>
    <w:p w:rsidR="00340DFB" w:rsidRPr="00066E26" w:rsidRDefault="00340DFB" w:rsidP="00340DFB">
      <w:pPr>
        <w:jc w:val="both"/>
        <w:rPr>
          <w:lang w:eastAsia="zh-CN"/>
        </w:rPr>
      </w:pPr>
      <w:r w:rsidRPr="005629DC">
        <w:rPr>
          <w:b/>
          <w:szCs w:val="20"/>
        </w:rPr>
        <w:t>Felelős:</w:t>
      </w:r>
      <w:r>
        <w:rPr>
          <w:i/>
        </w:rPr>
        <w:t xml:space="preserve"> </w:t>
      </w:r>
      <w:r>
        <w:rPr>
          <w:i/>
        </w:rPr>
        <w:tab/>
      </w:r>
      <w:r>
        <w:t>Horváth Csaba polgármester</w:t>
      </w:r>
      <w:r>
        <w:rPr>
          <w:rFonts w:eastAsia="Arial Unicode MS"/>
          <w:bCs/>
        </w:rPr>
        <w:t xml:space="preserve"> (</w:t>
      </w:r>
      <w:r>
        <w:rPr>
          <w:lang w:eastAsia="zh-CN"/>
        </w:rPr>
        <w:t>Intézményfelügyeleti Osztály vezetője</w:t>
      </w:r>
      <w:r>
        <w:rPr>
          <w:bCs/>
        </w:rPr>
        <w:t>)</w:t>
      </w:r>
    </w:p>
    <w:p w:rsidR="00340DFB" w:rsidRDefault="00340DFB" w:rsidP="00340DFB">
      <w:pPr>
        <w:pStyle w:val="Szvegtrzs31"/>
        <w:rPr>
          <w:i w:val="0"/>
        </w:rPr>
      </w:pPr>
    </w:p>
    <w:p w:rsidR="00340DFB" w:rsidRPr="00EF274B" w:rsidRDefault="00340DFB" w:rsidP="00340DFB">
      <w:pPr>
        <w:pStyle w:val="Szvegtrzs31"/>
        <w:rPr>
          <w:i w:val="0"/>
        </w:rPr>
      </w:pPr>
      <w:r w:rsidRPr="00EF274B">
        <w:rPr>
          <w:i w:val="0"/>
        </w:rPr>
        <w:t>A határozathozatal Magyarország helyi önkormányzatairól szóló 2011. évi CLXXXIX. törvény 47. § (1)-(2) bekezdés alapján egyszerű szótöbbséget igényel.</w:t>
      </w:r>
    </w:p>
    <w:p w:rsidR="00340DFB" w:rsidRDefault="00340DFB" w:rsidP="00340DFB">
      <w:pPr>
        <w:rPr>
          <w:rStyle w:val="Cmsor3Char"/>
          <w:b/>
        </w:rPr>
      </w:pPr>
    </w:p>
    <w:p w:rsidR="00340DFB" w:rsidRPr="00340DFB" w:rsidRDefault="00340DFB" w:rsidP="00340DFB">
      <w:pPr>
        <w:rPr>
          <w:rStyle w:val="Cmsor3Char"/>
        </w:rPr>
      </w:pPr>
      <w:r>
        <w:rPr>
          <w:rStyle w:val="Cmsor3Char"/>
        </w:rPr>
        <w:t>Budapest, 2020. november 17</w:t>
      </w:r>
      <w:r w:rsidRPr="00340DFB">
        <w:rPr>
          <w:rStyle w:val="Cmsor3Char"/>
        </w:rPr>
        <w:t>.</w:t>
      </w:r>
    </w:p>
    <w:p w:rsidR="00084448" w:rsidRDefault="00084448" w:rsidP="00084448">
      <w:pPr>
        <w:ind w:right="-130"/>
        <w:jc w:val="both"/>
        <w:rPr>
          <w:color w:val="000000"/>
        </w:rPr>
      </w:pPr>
    </w:p>
    <w:p w:rsidR="007A6122" w:rsidRDefault="007A6122" w:rsidP="00084448">
      <w:pPr>
        <w:ind w:right="-130"/>
        <w:jc w:val="both"/>
        <w:rPr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A6122" w:rsidTr="007A6122">
        <w:tc>
          <w:tcPr>
            <w:tcW w:w="4606" w:type="dxa"/>
          </w:tcPr>
          <w:p w:rsidR="007A6122" w:rsidRPr="00476418" w:rsidRDefault="007A6122" w:rsidP="007A6122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476418">
              <w:rPr>
                <w:color w:val="000000"/>
                <w:sz w:val="24"/>
                <w:szCs w:val="24"/>
              </w:rPr>
              <w:t>Hevér László György</w:t>
            </w:r>
            <w:r w:rsidR="00340DFB">
              <w:rPr>
                <w:color w:val="000000"/>
                <w:sz w:val="24"/>
                <w:szCs w:val="24"/>
              </w:rPr>
              <w:t xml:space="preserve"> s.k.</w:t>
            </w:r>
          </w:p>
        </w:tc>
        <w:tc>
          <w:tcPr>
            <w:tcW w:w="4606" w:type="dxa"/>
          </w:tcPr>
          <w:p w:rsidR="007A6122" w:rsidRPr="00476418" w:rsidRDefault="007A6122" w:rsidP="007A6122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476418">
              <w:rPr>
                <w:color w:val="000000"/>
                <w:sz w:val="24"/>
                <w:szCs w:val="24"/>
              </w:rPr>
              <w:t>Szabó Rebeka</w:t>
            </w:r>
            <w:r w:rsidR="00340DFB">
              <w:rPr>
                <w:color w:val="000000"/>
                <w:sz w:val="24"/>
                <w:szCs w:val="24"/>
              </w:rPr>
              <w:t xml:space="preserve"> s.k.</w:t>
            </w:r>
          </w:p>
        </w:tc>
      </w:tr>
      <w:tr w:rsidR="007A6122" w:rsidTr="007A6122">
        <w:tc>
          <w:tcPr>
            <w:tcW w:w="4606" w:type="dxa"/>
          </w:tcPr>
          <w:p w:rsidR="007A6122" w:rsidRPr="00476418" w:rsidRDefault="007A6122" w:rsidP="007A6122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476418">
              <w:rPr>
                <w:color w:val="000000"/>
                <w:sz w:val="24"/>
                <w:szCs w:val="24"/>
              </w:rPr>
              <w:t>NJB elnök</w:t>
            </w:r>
          </w:p>
        </w:tc>
        <w:tc>
          <w:tcPr>
            <w:tcW w:w="4606" w:type="dxa"/>
          </w:tcPr>
          <w:p w:rsidR="007A6122" w:rsidRPr="00476418" w:rsidRDefault="007A6122" w:rsidP="007A6122">
            <w:pPr>
              <w:ind w:right="-130"/>
              <w:jc w:val="center"/>
              <w:rPr>
                <w:color w:val="000000"/>
                <w:sz w:val="24"/>
                <w:szCs w:val="24"/>
              </w:rPr>
            </w:pPr>
            <w:r w:rsidRPr="00476418">
              <w:rPr>
                <w:color w:val="000000"/>
                <w:sz w:val="24"/>
                <w:szCs w:val="24"/>
              </w:rPr>
              <w:t>alpolgármester</w:t>
            </w:r>
          </w:p>
        </w:tc>
      </w:tr>
    </w:tbl>
    <w:p w:rsidR="00084448" w:rsidRDefault="00D93804" w:rsidP="00D93804">
      <w:pPr>
        <w:tabs>
          <w:tab w:val="left" w:pos="2354"/>
        </w:tabs>
        <w:ind w:right="-130"/>
        <w:jc w:val="both"/>
        <w:rPr>
          <w:color w:val="000000"/>
        </w:rPr>
      </w:pPr>
      <w:r>
        <w:rPr>
          <w:color w:val="000000"/>
        </w:rPr>
        <w:tab/>
      </w:r>
    </w:p>
    <w:p w:rsidR="00D93804" w:rsidRPr="0081400A" w:rsidRDefault="00D93804" w:rsidP="00D93804">
      <w:pPr>
        <w:pStyle w:val="Szvegtrzs31"/>
        <w:rPr>
          <w:b/>
          <w:i w:val="0"/>
        </w:rPr>
      </w:pPr>
      <w:r>
        <w:rPr>
          <w:b/>
          <w:i w:val="0"/>
        </w:rPr>
        <w:t>Mellékletek felsorolása:</w:t>
      </w:r>
    </w:p>
    <w:p w:rsidR="00D93804" w:rsidRPr="00004697" w:rsidRDefault="00D93804" w:rsidP="00D93804">
      <w:pPr>
        <w:pStyle w:val="Szvegtrzs31"/>
        <w:numPr>
          <w:ilvl w:val="0"/>
          <w:numId w:val="17"/>
        </w:numPr>
        <w:tabs>
          <w:tab w:val="left" w:pos="720"/>
        </w:tabs>
        <w:textAlignment w:val="baseline"/>
        <w:rPr>
          <w:i w:val="0"/>
        </w:rPr>
      </w:pPr>
      <w:r w:rsidRPr="00004697">
        <w:rPr>
          <w:i w:val="0"/>
        </w:rPr>
        <w:t xml:space="preserve">melléklet: </w:t>
      </w:r>
      <w:r w:rsidR="00FA11C9" w:rsidRPr="00FA11C9">
        <w:rPr>
          <w:bCs/>
          <w:i w:val="0"/>
        </w:rPr>
        <w:t>A Művész Gyerekekért Közhasznú Nonprofit Kft.</w:t>
      </w:r>
      <w:r w:rsidR="00FA11C9" w:rsidRPr="00FA11C9">
        <w:rPr>
          <w:b/>
          <w:bCs/>
          <w:i w:val="0"/>
        </w:rPr>
        <w:t xml:space="preserve"> </w:t>
      </w:r>
      <w:r w:rsidR="00FA11C9" w:rsidRPr="00FA11C9">
        <w:rPr>
          <w:bCs/>
          <w:i w:val="0"/>
        </w:rPr>
        <w:t>k</w:t>
      </w:r>
      <w:r w:rsidRPr="00FA11C9">
        <w:rPr>
          <w:i w:val="0"/>
        </w:rPr>
        <w:t>érel</w:t>
      </w:r>
      <w:r w:rsidR="00FA11C9" w:rsidRPr="00FA11C9">
        <w:rPr>
          <w:i w:val="0"/>
        </w:rPr>
        <w:t>me</w:t>
      </w:r>
    </w:p>
    <w:p w:rsidR="00D93804" w:rsidRPr="00004697" w:rsidRDefault="00D93804" w:rsidP="00D93804">
      <w:pPr>
        <w:pStyle w:val="Szvegtrzs31"/>
        <w:numPr>
          <w:ilvl w:val="0"/>
          <w:numId w:val="17"/>
        </w:numPr>
        <w:textAlignment w:val="baseline"/>
        <w:rPr>
          <w:i w:val="0"/>
        </w:rPr>
      </w:pPr>
      <w:r w:rsidRPr="00004697">
        <w:rPr>
          <w:i w:val="0"/>
        </w:rPr>
        <w:t xml:space="preserve">melléklet: </w:t>
      </w:r>
      <w:r w:rsidR="00FA11C9" w:rsidRPr="00FA11C9">
        <w:rPr>
          <w:i w:val="0"/>
        </w:rPr>
        <w:t>1/5859-3/2020. nyilvántartási számú</w:t>
      </w:r>
      <w:r w:rsidR="00FA11C9">
        <w:rPr>
          <w:i w:val="0"/>
          <w:iCs/>
        </w:rPr>
        <w:t xml:space="preserve"> </w:t>
      </w:r>
      <w:r>
        <w:rPr>
          <w:i w:val="0"/>
          <w:iCs/>
        </w:rPr>
        <w:t>Támogatási szerződés</w:t>
      </w:r>
    </w:p>
    <w:p w:rsidR="00D93804" w:rsidRPr="00D93804" w:rsidRDefault="00D93804" w:rsidP="00D93804">
      <w:pPr>
        <w:pStyle w:val="Szvegtrzs31"/>
        <w:numPr>
          <w:ilvl w:val="0"/>
          <w:numId w:val="17"/>
        </w:numPr>
        <w:textAlignment w:val="baseline"/>
        <w:rPr>
          <w:i w:val="0"/>
        </w:rPr>
      </w:pPr>
      <w:r>
        <w:rPr>
          <w:i w:val="0"/>
        </w:rPr>
        <w:t xml:space="preserve">melléklet: </w:t>
      </w:r>
      <w:r>
        <w:rPr>
          <w:i w:val="0"/>
          <w:iCs/>
        </w:rPr>
        <w:t>Támogatási szerződés 1. módosítása</w:t>
      </w:r>
    </w:p>
    <w:p w:rsidR="00D93804" w:rsidRDefault="00D93804" w:rsidP="00D93804">
      <w:pPr>
        <w:pStyle w:val="Szvegtrzs31"/>
        <w:ind w:left="720"/>
        <w:textAlignment w:val="baseline"/>
        <w:rPr>
          <w:i w:val="0"/>
        </w:rPr>
      </w:pPr>
    </w:p>
    <w:p w:rsidR="00084448" w:rsidRPr="00596FD1" w:rsidRDefault="00E97E49" w:rsidP="00084448">
      <w:pPr>
        <w:ind w:right="23"/>
        <w:jc w:val="both"/>
        <w:rPr>
          <w:iCs/>
        </w:rPr>
      </w:pPr>
      <w:r>
        <w:t>A melléklet elektronikusan elérhető</w:t>
      </w:r>
      <w:r w:rsidR="00084448" w:rsidRPr="00596FD1">
        <w:t xml:space="preserve"> a </w:t>
      </w:r>
      <w:hyperlink r:id="rId9" w:history="1">
        <w:r w:rsidR="00084448" w:rsidRPr="00596FD1">
          <w:rPr>
            <w:rStyle w:val="Hiperhivatkozs"/>
          </w:rPr>
          <w:t>www.govcenter.hu</w:t>
        </w:r>
      </w:hyperlink>
      <w:r w:rsidR="00084448" w:rsidRPr="00596FD1">
        <w:t xml:space="preserve"> felületen.</w:t>
      </w:r>
    </w:p>
    <w:p w:rsidR="00084448" w:rsidRPr="00357F8D" w:rsidRDefault="00084448" w:rsidP="00084448">
      <w:pPr>
        <w:pStyle w:val="Szvegtrzs31"/>
        <w:numPr>
          <w:ilvl w:val="12"/>
          <w:numId w:val="0"/>
        </w:numPr>
        <w:ind w:right="72"/>
        <w:rPr>
          <w:bCs/>
          <w:i w:val="0"/>
        </w:rPr>
      </w:pPr>
    </w:p>
    <w:p w:rsidR="00084448" w:rsidRPr="007A2623" w:rsidRDefault="00084448" w:rsidP="00084448">
      <w:pPr>
        <w:rPr>
          <w:b/>
          <w:bCs/>
        </w:rPr>
      </w:pPr>
      <w:r w:rsidRPr="007A2623">
        <w:rPr>
          <w:b/>
          <w:bCs/>
        </w:rPr>
        <w:t xml:space="preserve">Az előterjesztést készítette: </w:t>
      </w:r>
    </w:p>
    <w:p w:rsidR="00084448" w:rsidRPr="007A2623" w:rsidRDefault="00084448" w:rsidP="00084448">
      <w:pPr>
        <w:rPr>
          <w:bCs/>
        </w:rPr>
      </w:pPr>
      <w:r w:rsidRPr="000C0230">
        <w:t xml:space="preserve">Nagy László József intézményi </w:t>
      </w:r>
      <w:proofErr w:type="gramStart"/>
      <w:r w:rsidRPr="000C0230">
        <w:t>referens</w:t>
      </w:r>
      <w:r>
        <w:rPr>
          <w:bCs/>
        </w:rPr>
        <w:t xml:space="preserve">  </w:t>
      </w:r>
      <w:r w:rsidRPr="007A2623">
        <w:rPr>
          <w:bCs/>
        </w:rPr>
        <w:t>–</w:t>
      </w:r>
      <w:proofErr w:type="gramEnd"/>
      <w:r w:rsidRPr="007A2623">
        <w:rPr>
          <w:bCs/>
        </w:rPr>
        <w:t xml:space="preserve"> </w:t>
      </w:r>
      <w:r>
        <w:rPr>
          <w:bCs/>
        </w:rPr>
        <w:tab/>
      </w:r>
      <w:r w:rsidRPr="007A2623">
        <w:rPr>
          <w:bCs/>
        </w:rPr>
        <w:t xml:space="preserve">Polgármesteri Hivatal </w:t>
      </w:r>
    </w:p>
    <w:p w:rsidR="00084448" w:rsidRPr="009116F0" w:rsidRDefault="00084448" w:rsidP="009116F0">
      <w:pPr>
        <w:rPr>
          <w:bCs/>
        </w:rPr>
      </w:pPr>
      <w:r w:rsidRPr="007A2623">
        <w:rPr>
          <w:bCs/>
        </w:rPr>
        <w:t xml:space="preserve">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40DFB">
        <w:rPr>
          <w:bCs/>
        </w:rPr>
        <w:t>Intézményfelügyeleti Osztály</w:t>
      </w:r>
    </w:p>
    <w:sectPr w:rsidR="00084448" w:rsidRPr="009116F0" w:rsidSect="00E44095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5B7" w:rsidRDefault="001925B7" w:rsidP="00891782">
      <w:r>
        <w:separator/>
      </w:r>
    </w:p>
  </w:endnote>
  <w:endnote w:type="continuationSeparator" w:id="0">
    <w:p w:rsidR="001925B7" w:rsidRDefault="001925B7" w:rsidP="0089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564563"/>
      <w:docPartObj>
        <w:docPartGallery w:val="Page Numbers (Bottom of Page)"/>
        <w:docPartUnique/>
      </w:docPartObj>
    </w:sdtPr>
    <w:sdtEndPr/>
    <w:sdtContent>
      <w:p w:rsidR="00D93804" w:rsidRDefault="001925B7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6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3804" w:rsidRDefault="00D9380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B7" w:rsidRDefault="001925B7" w:rsidP="00891782">
      <w:r>
        <w:separator/>
      </w:r>
    </w:p>
  </w:footnote>
  <w:footnote w:type="continuationSeparator" w:id="0">
    <w:p w:rsidR="001925B7" w:rsidRDefault="001925B7" w:rsidP="0089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752"/>
    <w:multiLevelType w:val="multilevel"/>
    <w:tmpl w:val="E050F1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37A76"/>
    <w:multiLevelType w:val="multilevel"/>
    <w:tmpl w:val="C1C6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C274B"/>
    <w:multiLevelType w:val="hybridMultilevel"/>
    <w:tmpl w:val="8184034A"/>
    <w:lvl w:ilvl="0" w:tplc="581A5238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27A8D"/>
    <w:multiLevelType w:val="hybridMultilevel"/>
    <w:tmpl w:val="98DC9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B22CB"/>
    <w:multiLevelType w:val="hybridMultilevel"/>
    <w:tmpl w:val="178CA8F0"/>
    <w:lvl w:ilvl="0" w:tplc="17FED4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775BC"/>
    <w:multiLevelType w:val="hybridMultilevel"/>
    <w:tmpl w:val="0E6237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27F7C"/>
    <w:multiLevelType w:val="hybridMultilevel"/>
    <w:tmpl w:val="CABC47DE"/>
    <w:lvl w:ilvl="0" w:tplc="71BC9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A395B"/>
    <w:multiLevelType w:val="hybridMultilevel"/>
    <w:tmpl w:val="95B85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126B9"/>
    <w:multiLevelType w:val="hybridMultilevel"/>
    <w:tmpl w:val="92E610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E55BE"/>
    <w:multiLevelType w:val="hybridMultilevel"/>
    <w:tmpl w:val="3FD2CB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408CB"/>
    <w:multiLevelType w:val="hybridMultilevel"/>
    <w:tmpl w:val="EC6A47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F5910"/>
    <w:multiLevelType w:val="hybridMultilevel"/>
    <w:tmpl w:val="6ACA3D24"/>
    <w:lvl w:ilvl="0" w:tplc="5D18D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806BD3"/>
    <w:multiLevelType w:val="hybridMultilevel"/>
    <w:tmpl w:val="9AD8E5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E72BB"/>
    <w:multiLevelType w:val="hybridMultilevel"/>
    <w:tmpl w:val="C4C43B20"/>
    <w:lvl w:ilvl="0" w:tplc="847280E8">
      <w:start w:val="4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4">
    <w:nsid w:val="728F3A27"/>
    <w:multiLevelType w:val="hybridMultilevel"/>
    <w:tmpl w:val="6C66E3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10"/>
  </w:num>
  <w:num w:numId="12">
    <w:abstractNumId w:val="5"/>
  </w:num>
  <w:num w:numId="13">
    <w:abstractNumId w:val="9"/>
  </w:num>
  <w:num w:numId="14">
    <w:abstractNumId w:val="13"/>
  </w:num>
  <w:num w:numId="15">
    <w:abstractNumId w:val="4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E35"/>
    <w:rsid w:val="000215F1"/>
    <w:rsid w:val="000447C6"/>
    <w:rsid w:val="000725CF"/>
    <w:rsid w:val="000763D7"/>
    <w:rsid w:val="00084448"/>
    <w:rsid w:val="00092463"/>
    <w:rsid w:val="000A2B20"/>
    <w:rsid w:val="000E3405"/>
    <w:rsid w:val="000E3ABD"/>
    <w:rsid w:val="000E604C"/>
    <w:rsid w:val="001360F9"/>
    <w:rsid w:val="00141726"/>
    <w:rsid w:val="00146064"/>
    <w:rsid w:val="00167354"/>
    <w:rsid w:val="0018271F"/>
    <w:rsid w:val="001844A2"/>
    <w:rsid w:val="0018612F"/>
    <w:rsid w:val="001925B7"/>
    <w:rsid w:val="001B43F5"/>
    <w:rsid w:val="001D7AA1"/>
    <w:rsid w:val="00211A41"/>
    <w:rsid w:val="00230D32"/>
    <w:rsid w:val="0024326D"/>
    <w:rsid w:val="00266457"/>
    <w:rsid w:val="00272341"/>
    <w:rsid w:val="00291E30"/>
    <w:rsid w:val="00294A6B"/>
    <w:rsid w:val="002C0DD5"/>
    <w:rsid w:val="002D65AD"/>
    <w:rsid w:val="002E03E1"/>
    <w:rsid w:val="002E32D5"/>
    <w:rsid w:val="002E7BC8"/>
    <w:rsid w:val="00316AB6"/>
    <w:rsid w:val="00325BA2"/>
    <w:rsid w:val="00331307"/>
    <w:rsid w:val="00331D84"/>
    <w:rsid w:val="00340DFB"/>
    <w:rsid w:val="00352D6E"/>
    <w:rsid w:val="00357988"/>
    <w:rsid w:val="00362904"/>
    <w:rsid w:val="00363377"/>
    <w:rsid w:val="003753B9"/>
    <w:rsid w:val="003763FC"/>
    <w:rsid w:val="00380BD4"/>
    <w:rsid w:val="003A4F26"/>
    <w:rsid w:val="003C649B"/>
    <w:rsid w:val="003E23A1"/>
    <w:rsid w:val="003E5E2A"/>
    <w:rsid w:val="00432BD1"/>
    <w:rsid w:val="0043681B"/>
    <w:rsid w:val="00440DDF"/>
    <w:rsid w:val="00445674"/>
    <w:rsid w:val="00460214"/>
    <w:rsid w:val="00476418"/>
    <w:rsid w:val="00490AF1"/>
    <w:rsid w:val="00494B82"/>
    <w:rsid w:val="004A65DE"/>
    <w:rsid w:val="004A6CF2"/>
    <w:rsid w:val="004C6B4D"/>
    <w:rsid w:val="004E4BFA"/>
    <w:rsid w:val="004E6443"/>
    <w:rsid w:val="00500726"/>
    <w:rsid w:val="00506B6A"/>
    <w:rsid w:val="0051336D"/>
    <w:rsid w:val="00564AEC"/>
    <w:rsid w:val="00592EDC"/>
    <w:rsid w:val="005D6CF7"/>
    <w:rsid w:val="005E0A3A"/>
    <w:rsid w:val="005F0639"/>
    <w:rsid w:val="0063434E"/>
    <w:rsid w:val="006373F7"/>
    <w:rsid w:val="00642DC0"/>
    <w:rsid w:val="006431C8"/>
    <w:rsid w:val="00651607"/>
    <w:rsid w:val="006727ED"/>
    <w:rsid w:val="006771B5"/>
    <w:rsid w:val="006D00DA"/>
    <w:rsid w:val="006D77BF"/>
    <w:rsid w:val="006E49D5"/>
    <w:rsid w:val="006F1E0A"/>
    <w:rsid w:val="00700E9B"/>
    <w:rsid w:val="007067BE"/>
    <w:rsid w:val="00710339"/>
    <w:rsid w:val="00712F3B"/>
    <w:rsid w:val="00714DC7"/>
    <w:rsid w:val="0072443A"/>
    <w:rsid w:val="00751DB4"/>
    <w:rsid w:val="00752425"/>
    <w:rsid w:val="00753541"/>
    <w:rsid w:val="00756FA9"/>
    <w:rsid w:val="007965E7"/>
    <w:rsid w:val="007A0D9B"/>
    <w:rsid w:val="007A6122"/>
    <w:rsid w:val="007A68D4"/>
    <w:rsid w:val="007B50D3"/>
    <w:rsid w:val="007B7857"/>
    <w:rsid w:val="007E162E"/>
    <w:rsid w:val="007F0F60"/>
    <w:rsid w:val="00801C7D"/>
    <w:rsid w:val="00811D91"/>
    <w:rsid w:val="00811FA8"/>
    <w:rsid w:val="00884DE7"/>
    <w:rsid w:val="00891782"/>
    <w:rsid w:val="008C1E25"/>
    <w:rsid w:val="008E5727"/>
    <w:rsid w:val="008E70B1"/>
    <w:rsid w:val="008F1CBD"/>
    <w:rsid w:val="008F4990"/>
    <w:rsid w:val="009116F0"/>
    <w:rsid w:val="009205F8"/>
    <w:rsid w:val="009245D6"/>
    <w:rsid w:val="00932498"/>
    <w:rsid w:val="0095078D"/>
    <w:rsid w:val="00956E35"/>
    <w:rsid w:val="00972901"/>
    <w:rsid w:val="00981581"/>
    <w:rsid w:val="009840D1"/>
    <w:rsid w:val="009A09B9"/>
    <w:rsid w:val="009B065E"/>
    <w:rsid w:val="009B3F0C"/>
    <w:rsid w:val="009C7E59"/>
    <w:rsid w:val="009D14C8"/>
    <w:rsid w:val="009E22C0"/>
    <w:rsid w:val="00A13EF5"/>
    <w:rsid w:val="00A14236"/>
    <w:rsid w:val="00A17D6D"/>
    <w:rsid w:val="00A335DF"/>
    <w:rsid w:val="00A455B4"/>
    <w:rsid w:val="00A500E4"/>
    <w:rsid w:val="00A62E1F"/>
    <w:rsid w:val="00A7638F"/>
    <w:rsid w:val="00A8571B"/>
    <w:rsid w:val="00AA28AD"/>
    <w:rsid w:val="00AC03F1"/>
    <w:rsid w:val="00AE5D25"/>
    <w:rsid w:val="00B038B9"/>
    <w:rsid w:val="00B069DA"/>
    <w:rsid w:val="00B124AE"/>
    <w:rsid w:val="00B35146"/>
    <w:rsid w:val="00B353FF"/>
    <w:rsid w:val="00B453BB"/>
    <w:rsid w:val="00B54A9D"/>
    <w:rsid w:val="00B6011A"/>
    <w:rsid w:val="00B626ED"/>
    <w:rsid w:val="00B73B24"/>
    <w:rsid w:val="00BA3267"/>
    <w:rsid w:val="00BB65F9"/>
    <w:rsid w:val="00BE4EE0"/>
    <w:rsid w:val="00BF0AEE"/>
    <w:rsid w:val="00BF3A3C"/>
    <w:rsid w:val="00C07CDD"/>
    <w:rsid w:val="00C12BF0"/>
    <w:rsid w:val="00C17C57"/>
    <w:rsid w:val="00C20A95"/>
    <w:rsid w:val="00C218D8"/>
    <w:rsid w:val="00C302C6"/>
    <w:rsid w:val="00C30664"/>
    <w:rsid w:val="00C30C82"/>
    <w:rsid w:val="00C42113"/>
    <w:rsid w:val="00C47CDF"/>
    <w:rsid w:val="00C53293"/>
    <w:rsid w:val="00C57EDD"/>
    <w:rsid w:val="00C63387"/>
    <w:rsid w:val="00C8210A"/>
    <w:rsid w:val="00C82259"/>
    <w:rsid w:val="00C859A2"/>
    <w:rsid w:val="00CA1763"/>
    <w:rsid w:val="00CA1798"/>
    <w:rsid w:val="00CD784A"/>
    <w:rsid w:val="00CF0395"/>
    <w:rsid w:val="00CF39D1"/>
    <w:rsid w:val="00CF7821"/>
    <w:rsid w:val="00D10A76"/>
    <w:rsid w:val="00D1385A"/>
    <w:rsid w:val="00D16BE1"/>
    <w:rsid w:val="00D310A5"/>
    <w:rsid w:val="00D411CF"/>
    <w:rsid w:val="00D418B0"/>
    <w:rsid w:val="00D44407"/>
    <w:rsid w:val="00D52DEE"/>
    <w:rsid w:val="00D706FC"/>
    <w:rsid w:val="00D766F4"/>
    <w:rsid w:val="00D93804"/>
    <w:rsid w:val="00D96115"/>
    <w:rsid w:val="00DC6476"/>
    <w:rsid w:val="00DC6A26"/>
    <w:rsid w:val="00DC74EB"/>
    <w:rsid w:val="00DD63EE"/>
    <w:rsid w:val="00DE3283"/>
    <w:rsid w:val="00E03BD7"/>
    <w:rsid w:val="00E05D71"/>
    <w:rsid w:val="00E13BD0"/>
    <w:rsid w:val="00E175FE"/>
    <w:rsid w:val="00E27A19"/>
    <w:rsid w:val="00E44095"/>
    <w:rsid w:val="00E861BB"/>
    <w:rsid w:val="00E97E49"/>
    <w:rsid w:val="00EA28F3"/>
    <w:rsid w:val="00EA6626"/>
    <w:rsid w:val="00EB3599"/>
    <w:rsid w:val="00EC0B5D"/>
    <w:rsid w:val="00EC6827"/>
    <w:rsid w:val="00EF7072"/>
    <w:rsid w:val="00F149D4"/>
    <w:rsid w:val="00F3553B"/>
    <w:rsid w:val="00F65B06"/>
    <w:rsid w:val="00F843E1"/>
    <w:rsid w:val="00F9093D"/>
    <w:rsid w:val="00FA0733"/>
    <w:rsid w:val="00FA11C9"/>
    <w:rsid w:val="00FA5457"/>
    <w:rsid w:val="00FB16FC"/>
    <w:rsid w:val="00FB5214"/>
    <w:rsid w:val="00FB59D9"/>
    <w:rsid w:val="00FE1E5A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56E35"/>
    <w:pPr>
      <w:keepNext/>
      <w:overflowPunct w:val="0"/>
      <w:autoSpaceDE w:val="0"/>
      <w:autoSpaceDN w:val="0"/>
      <w:adjustRightInd w:val="0"/>
      <w:jc w:val="both"/>
      <w:outlineLvl w:val="0"/>
    </w:pPr>
    <w:rPr>
      <w:rFonts w:eastAsia="Arial Unicode MS"/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56E35"/>
    <w:pPr>
      <w:keepNext/>
      <w:overflowPunct w:val="0"/>
      <w:autoSpaceDE w:val="0"/>
      <w:autoSpaceDN w:val="0"/>
      <w:adjustRightInd w:val="0"/>
      <w:outlineLvl w:val="2"/>
    </w:pPr>
    <w:rPr>
      <w:rFonts w:eastAsia="Arial Unicode MS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6E35"/>
    <w:rPr>
      <w:rFonts w:ascii="Times New Roman" w:eastAsia="Arial Unicode MS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956E35"/>
    <w:rPr>
      <w:rFonts w:ascii="Times New Roman" w:eastAsia="Arial Unicode MS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56E3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56E3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956E35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956E35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customStyle="1" w:styleId="Szvegtrzs32">
    <w:name w:val="Szövegtörzs 32"/>
    <w:basedOn w:val="Norml"/>
    <w:rsid w:val="00956E35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istaszerbekezds">
    <w:name w:val="List Paragraph"/>
    <w:basedOn w:val="Norml"/>
    <w:qFormat/>
    <w:rsid w:val="006431C8"/>
    <w:pPr>
      <w:ind w:left="720"/>
      <w:contextualSpacing/>
    </w:pPr>
  </w:style>
  <w:style w:type="character" w:customStyle="1" w:styleId="Bodytext2">
    <w:name w:val="Body text (2)_"/>
    <w:basedOn w:val="Bekezdsalapbettpusa"/>
    <w:link w:val="Bodytext20"/>
    <w:rsid w:val="00D411C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D411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Bodytext2115ptItalic">
    <w:name w:val="Body text (2) + 11;5 pt;Italic"/>
    <w:basedOn w:val="Bodytext2"/>
    <w:rsid w:val="00D411C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paragraph" w:customStyle="1" w:styleId="Bodytext20">
    <w:name w:val="Body text (2)"/>
    <w:basedOn w:val="Norml"/>
    <w:link w:val="Bodytext2"/>
    <w:rsid w:val="00D411CF"/>
    <w:pPr>
      <w:widowControl w:val="0"/>
      <w:shd w:val="clear" w:color="auto" w:fill="FFFFFF"/>
      <w:spacing w:after="720" w:line="283" w:lineRule="exact"/>
      <w:ind w:hanging="360"/>
      <w:jc w:val="center"/>
    </w:pPr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0447C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0447C6"/>
    <w:rPr>
      <w:b/>
      <w:bCs/>
    </w:rPr>
  </w:style>
  <w:style w:type="paragraph" w:customStyle="1" w:styleId="Szvegtrzs33">
    <w:name w:val="Szövegtörzs 33"/>
    <w:basedOn w:val="Norml"/>
    <w:rsid w:val="003753B9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3">
    <w:name w:val="Body Text 3"/>
    <w:basedOn w:val="Norml"/>
    <w:link w:val="Szvegtrzs3Char"/>
    <w:semiHidden/>
    <w:rsid w:val="00932498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932498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EB359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B35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8917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9178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semiHidden/>
    <w:rsid w:val="00084448"/>
    <w:rPr>
      <w:color w:val="0000FF"/>
      <w:u w:val="single"/>
    </w:rPr>
  </w:style>
  <w:style w:type="paragraph" w:customStyle="1" w:styleId="Szvegtrzs34">
    <w:name w:val="Szövegtörzs 34"/>
    <w:basedOn w:val="Norml"/>
    <w:rsid w:val="007A6122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table" w:styleId="Rcsostblzat">
    <w:name w:val="Table Grid"/>
    <w:basedOn w:val="Normltblzat"/>
    <w:uiPriority w:val="59"/>
    <w:rsid w:val="007A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Bekezdsalapbettpusa"/>
    <w:link w:val="Bodytext30"/>
    <w:rsid w:val="007A6122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7A6122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paragraph" w:customStyle="1" w:styleId="Bodytext30">
    <w:name w:val="Body text (3)"/>
    <w:basedOn w:val="Norml"/>
    <w:link w:val="Bodytext3"/>
    <w:rsid w:val="007A6122"/>
    <w:pPr>
      <w:widowControl w:val="0"/>
      <w:shd w:val="clear" w:color="auto" w:fill="FFFFFF"/>
      <w:spacing w:before="120" w:after="180" w:line="0" w:lineRule="atLeast"/>
      <w:ind w:hanging="340"/>
      <w:jc w:val="both"/>
    </w:pPr>
    <w:rPr>
      <w:rFonts w:ascii="Verdana" w:eastAsia="Verdana" w:hAnsi="Verdana" w:cs="Verdana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vcent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71D40-C3DB-4933-B1EC-D7371C6E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577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László József</dc:creator>
  <cp:lastModifiedBy>L</cp:lastModifiedBy>
  <cp:revision>27</cp:revision>
  <cp:lastPrinted>2020-11-17T12:05:00Z</cp:lastPrinted>
  <dcterms:created xsi:type="dcterms:W3CDTF">2020-01-22T11:53:00Z</dcterms:created>
  <dcterms:modified xsi:type="dcterms:W3CDTF">2020-11-18T12:03:00Z</dcterms:modified>
</cp:coreProperties>
</file>