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FBC" w:rsidRPr="00F809C3" w:rsidRDefault="00FB5FBC" w:rsidP="00AE23B2">
      <w:pPr>
        <w:pStyle w:val="Szvegtrzs31"/>
        <w:numPr>
          <w:ilvl w:val="12"/>
          <w:numId w:val="0"/>
        </w:numPr>
        <w:jc w:val="left"/>
        <w:rPr>
          <w:b/>
          <w:iCs/>
          <w:szCs w:val="24"/>
        </w:rPr>
      </w:pPr>
      <w:r w:rsidRPr="00F809C3">
        <w:rPr>
          <w:b/>
          <w:iCs/>
          <w:szCs w:val="24"/>
        </w:rPr>
        <w:t>Budapest Főváros XIV. Kerület Zugló Önkormányzata</w:t>
      </w:r>
    </w:p>
    <w:p w:rsidR="00F809C3" w:rsidRDefault="0073349A" w:rsidP="00AE23B2">
      <w:pPr>
        <w:pStyle w:val="Szvegtrzs31"/>
        <w:numPr>
          <w:ilvl w:val="12"/>
          <w:numId w:val="0"/>
        </w:numPr>
        <w:ind w:left="4248" w:hanging="4248"/>
        <w:jc w:val="left"/>
        <w:rPr>
          <w:b/>
          <w:iCs/>
          <w:szCs w:val="24"/>
        </w:rPr>
      </w:pPr>
      <w:r>
        <w:rPr>
          <w:b/>
          <w:iCs/>
          <w:szCs w:val="24"/>
        </w:rPr>
        <w:t>Alp</w:t>
      </w:r>
      <w:r w:rsidR="007E61B6" w:rsidRPr="007E61B6">
        <w:rPr>
          <w:b/>
          <w:iCs/>
          <w:szCs w:val="24"/>
        </w:rPr>
        <w:t>olgármester</w:t>
      </w:r>
    </w:p>
    <w:p w:rsidR="00F809C3" w:rsidRDefault="00FB5FBC" w:rsidP="00AE23B2">
      <w:pPr>
        <w:pStyle w:val="Szvegtrzs31"/>
        <w:numPr>
          <w:ilvl w:val="12"/>
          <w:numId w:val="0"/>
        </w:numPr>
        <w:ind w:left="4248" w:hanging="4248"/>
        <w:jc w:val="left"/>
        <w:rPr>
          <w:iCs/>
          <w:szCs w:val="24"/>
        </w:rPr>
      </w:pPr>
      <w:r w:rsidRPr="008C7DAB">
        <w:rPr>
          <w:iCs/>
          <w:szCs w:val="24"/>
        </w:rPr>
        <w:tab/>
      </w:r>
      <w:r w:rsidRPr="008C7DAB">
        <w:rPr>
          <w:iCs/>
          <w:szCs w:val="24"/>
        </w:rPr>
        <w:tab/>
      </w:r>
      <w:r w:rsidR="00D603C0" w:rsidRPr="008C7DAB">
        <w:rPr>
          <w:iCs/>
          <w:szCs w:val="24"/>
        </w:rPr>
        <w:tab/>
      </w:r>
      <w:r w:rsidR="0015597E">
        <w:rPr>
          <w:iCs/>
          <w:szCs w:val="24"/>
        </w:rPr>
        <w:tab/>
      </w:r>
      <w:r w:rsidR="00D603C0" w:rsidRPr="008C7DAB">
        <w:rPr>
          <w:iCs/>
          <w:szCs w:val="24"/>
        </w:rPr>
        <w:tab/>
      </w:r>
      <w:r w:rsidR="006B1935">
        <w:rPr>
          <w:iCs/>
          <w:szCs w:val="24"/>
        </w:rPr>
        <w:tab/>
        <w:t xml:space="preserve">    </w:t>
      </w:r>
    </w:p>
    <w:p w:rsidR="001F46AD" w:rsidRDefault="00F809C3" w:rsidP="00AE23B2">
      <w:pPr>
        <w:pStyle w:val="Szvegtrzs31"/>
        <w:numPr>
          <w:ilvl w:val="12"/>
          <w:numId w:val="0"/>
        </w:numPr>
        <w:ind w:left="4248" w:hanging="4248"/>
        <w:jc w:val="left"/>
        <w:rPr>
          <w:iCs/>
          <w:szCs w:val="24"/>
        </w:rPr>
      </w:pPr>
      <w:r w:rsidRPr="008C7DAB">
        <w:rPr>
          <w:iCs/>
          <w:szCs w:val="24"/>
        </w:rPr>
        <w:t xml:space="preserve">Szám: </w:t>
      </w:r>
      <w:r w:rsidR="00187AE2">
        <w:rPr>
          <w:iCs/>
          <w:szCs w:val="24"/>
        </w:rPr>
        <w:t>123-</w:t>
      </w:r>
      <w:r w:rsidR="00115DA4">
        <w:rPr>
          <w:iCs/>
          <w:szCs w:val="24"/>
        </w:rPr>
        <w:t>441</w:t>
      </w:r>
      <w:r w:rsidRPr="008C7DAB">
        <w:rPr>
          <w:iCs/>
          <w:szCs w:val="24"/>
        </w:rPr>
        <w:t>/</w:t>
      </w:r>
      <w:r w:rsidR="00F96206">
        <w:rPr>
          <w:iCs/>
          <w:szCs w:val="24"/>
        </w:rPr>
        <w:t>2020</w:t>
      </w:r>
      <w:r w:rsidRPr="008C7DAB">
        <w:rPr>
          <w:iCs/>
          <w:szCs w:val="24"/>
        </w:rPr>
        <w:t xml:space="preserve">.    </w:t>
      </w:r>
    </w:p>
    <w:p w:rsidR="00F809C3" w:rsidRDefault="00F809C3" w:rsidP="00AE23B2">
      <w:pPr>
        <w:pStyle w:val="Szvegtrzs31"/>
        <w:numPr>
          <w:ilvl w:val="12"/>
          <w:numId w:val="0"/>
        </w:numPr>
        <w:ind w:left="4248" w:hanging="4248"/>
        <w:jc w:val="left"/>
        <w:rPr>
          <w:iCs/>
          <w:szCs w:val="24"/>
        </w:rPr>
      </w:pPr>
      <w:r w:rsidRPr="008C7DAB">
        <w:rPr>
          <w:iCs/>
          <w:szCs w:val="24"/>
        </w:rPr>
        <w:t xml:space="preserve">                                                                                    </w:t>
      </w:r>
    </w:p>
    <w:p w:rsidR="00FB5FBC" w:rsidRPr="008C7DAB" w:rsidRDefault="00FB5FBC" w:rsidP="001F46AD">
      <w:pPr>
        <w:pStyle w:val="Szvegtrzs31"/>
        <w:numPr>
          <w:ilvl w:val="12"/>
          <w:numId w:val="0"/>
        </w:numPr>
        <w:jc w:val="right"/>
        <w:rPr>
          <w:iCs/>
          <w:szCs w:val="24"/>
        </w:rPr>
      </w:pPr>
      <w:r w:rsidRPr="008C7DAB">
        <w:rPr>
          <w:iCs/>
          <w:szCs w:val="24"/>
        </w:rPr>
        <w:t>„Nyilvános ülésen tárgyalandó”</w:t>
      </w:r>
    </w:p>
    <w:p w:rsidR="00FB5FBC" w:rsidRPr="008C7DAB" w:rsidRDefault="00FB5FBC" w:rsidP="00AE23B2">
      <w:pPr>
        <w:pStyle w:val="Szvegtrzs31"/>
        <w:numPr>
          <w:ilvl w:val="12"/>
          <w:numId w:val="0"/>
        </w:numPr>
        <w:jc w:val="left"/>
        <w:rPr>
          <w:iCs/>
          <w:szCs w:val="24"/>
        </w:rPr>
      </w:pPr>
    </w:p>
    <w:p w:rsidR="004F7D92" w:rsidRPr="008C7DAB" w:rsidRDefault="004F7D92" w:rsidP="00AE23B2">
      <w:pPr>
        <w:pStyle w:val="Szvegtrzs31"/>
        <w:numPr>
          <w:ilvl w:val="12"/>
          <w:numId w:val="0"/>
        </w:numPr>
        <w:jc w:val="left"/>
        <w:rPr>
          <w:iCs/>
          <w:szCs w:val="24"/>
        </w:rPr>
      </w:pPr>
    </w:p>
    <w:p w:rsidR="00FB5FBC" w:rsidRPr="008C7DAB" w:rsidRDefault="00B243F5" w:rsidP="00B243F5">
      <w:pPr>
        <w:pStyle w:val="Szvegtrzs31"/>
        <w:numPr>
          <w:ilvl w:val="12"/>
          <w:numId w:val="0"/>
        </w:numPr>
        <w:ind w:left="2832" w:firstLine="708"/>
        <w:rPr>
          <w:b/>
          <w:iCs/>
          <w:szCs w:val="24"/>
        </w:rPr>
      </w:pPr>
      <w:r>
        <w:rPr>
          <w:b/>
          <w:iCs/>
          <w:szCs w:val="24"/>
        </w:rPr>
        <w:t>N</w:t>
      </w:r>
      <w:r w:rsidR="00FB5FBC" w:rsidRPr="008C7DAB">
        <w:rPr>
          <w:b/>
          <w:iCs/>
          <w:szCs w:val="24"/>
        </w:rPr>
        <w:t>apirend</w:t>
      </w:r>
      <w:r>
        <w:rPr>
          <w:b/>
          <w:iCs/>
          <w:szCs w:val="24"/>
        </w:rPr>
        <w:t xml:space="preserve"> száma……..</w:t>
      </w:r>
    </w:p>
    <w:p w:rsidR="00B243F5" w:rsidRDefault="00B243F5" w:rsidP="00AE23B2">
      <w:pPr>
        <w:jc w:val="center"/>
        <w:rPr>
          <w:b/>
          <w:szCs w:val="24"/>
        </w:rPr>
      </w:pPr>
    </w:p>
    <w:p w:rsidR="00B243F5" w:rsidRDefault="00B243F5" w:rsidP="00B243F5">
      <w:pPr>
        <w:jc w:val="center"/>
        <w:rPr>
          <w:szCs w:val="24"/>
        </w:rPr>
      </w:pPr>
      <w:r w:rsidRPr="00B243F5">
        <w:rPr>
          <w:szCs w:val="24"/>
        </w:rPr>
        <w:t xml:space="preserve">A </w:t>
      </w:r>
      <w:r w:rsidR="00E76553" w:rsidRPr="00B243F5">
        <w:rPr>
          <w:szCs w:val="24"/>
        </w:rPr>
        <w:t>Képviselő-testület</w:t>
      </w:r>
      <w:r w:rsidR="00D603C0" w:rsidRPr="00B243F5">
        <w:rPr>
          <w:szCs w:val="24"/>
        </w:rPr>
        <w:t xml:space="preserve"> </w:t>
      </w:r>
    </w:p>
    <w:p w:rsidR="00FB5FBC" w:rsidRPr="00B243F5" w:rsidRDefault="00F96206" w:rsidP="00B243F5">
      <w:pPr>
        <w:jc w:val="center"/>
        <w:rPr>
          <w:szCs w:val="24"/>
        </w:rPr>
      </w:pPr>
      <w:r>
        <w:rPr>
          <w:szCs w:val="24"/>
        </w:rPr>
        <w:t>2020</w:t>
      </w:r>
      <w:r w:rsidR="00FB5FBC" w:rsidRPr="00B243F5">
        <w:rPr>
          <w:szCs w:val="24"/>
        </w:rPr>
        <w:t xml:space="preserve">. </w:t>
      </w:r>
      <w:r>
        <w:rPr>
          <w:szCs w:val="24"/>
        </w:rPr>
        <w:t>augusztus</w:t>
      </w:r>
      <w:r w:rsidR="00187AE2">
        <w:rPr>
          <w:szCs w:val="24"/>
        </w:rPr>
        <w:t xml:space="preserve"> 2</w:t>
      </w:r>
      <w:r>
        <w:rPr>
          <w:szCs w:val="24"/>
        </w:rPr>
        <w:t>6</w:t>
      </w:r>
      <w:r w:rsidR="00EC3E33">
        <w:rPr>
          <w:szCs w:val="24"/>
        </w:rPr>
        <w:t>-</w:t>
      </w:r>
      <w:r w:rsidR="0060434F" w:rsidRPr="00B243F5">
        <w:rPr>
          <w:szCs w:val="24"/>
        </w:rPr>
        <w:t>i</w:t>
      </w:r>
      <w:r w:rsidR="000F554F">
        <w:rPr>
          <w:szCs w:val="24"/>
        </w:rPr>
        <w:t xml:space="preserve"> </w:t>
      </w:r>
      <w:r w:rsidR="00EE5303">
        <w:rPr>
          <w:szCs w:val="24"/>
        </w:rPr>
        <w:t xml:space="preserve">rendkívüli </w:t>
      </w:r>
      <w:r w:rsidR="00FB5FBC" w:rsidRPr="00B243F5">
        <w:rPr>
          <w:szCs w:val="24"/>
        </w:rPr>
        <w:t>ülésére</w:t>
      </w:r>
    </w:p>
    <w:p w:rsidR="00FB5FBC" w:rsidRDefault="00FB5FBC" w:rsidP="00AE23B2">
      <w:pPr>
        <w:jc w:val="center"/>
        <w:rPr>
          <w:szCs w:val="24"/>
        </w:rPr>
      </w:pPr>
    </w:p>
    <w:p w:rsidR="001F46AD" w:rsidRDefault="001F46AD" w:rsidP="00AE23B2">
      <w:pPr>
        <w:jc w:val="center"/>
        <w:rPr>
          <w:szCs w:val="24"/>
        </w:rPr>
      </w:pPr>
    </w:p>
    <w:p w:rsidR="001F46AD" w:rsidRPr="008C7DAB" w:rsidRDefault="001F46AD" w:rsidP="001F46AD">
      <w:pPr>
        <w:jc w:val="center"/>
        <w:rPr>
          <w:b/>
          <w:szCs w:val="24"/>
        </w:rPr>
      </w:pPr>
      <w:r w:rsidRPr="008C7DAB">
        <w:rPr>
          <w:b/>
          <w:szCs w:val="24"/>
        </w:rPr>
        <w:t>Tisztelt Képviselő-testület!</w:t>
      </w:r>
    </w:p>
    <w:p w:rsidR="001F46AD" w:rsidRPr="008C7DAB" w:rsidRDefault="001F46AD" w:rsidP="00AE23B2">
      <w:pPr>
        <w:jc w:val="center"/>
        <w:rPr>
          <w:szCs w:val="24"/>
        </w:rPr>
      </w:pPr>
    </w:p>
    <w:p w:rsidR="00035E99" w:rsidRPr="00834C93" w:rsidRDefault="002941D0" w:rsidP="00F96206">
      <w:pPr>
        <w:tabs>
          <w:tab w:val="left" w:pos="1065"/>
        </w:tabs>
        <w:jc w:val="both"/>
        <w:rPr>
          <w:b/>
          <w:szCs w:val="24"/>
        </w:rPr>
      </w:pPr>
      <w:r w:rsidRPr="001F46AD">
        <w:rPr>
          <w:b/>
          <w:szCs w:val="24"/>
        </w:rPr>
        <w:t xml:space="preserve">Tárgy: </w:t>
      </w:r>
      <w:r w:rsidR="00F96206">
        <w:rPr>
          <w:b/>
          <w:bCs/>
        </w:rPr>
        <w:t>Fővárosi parkolási rendszer</w:t>
      </w:r>
      <w:r w:rsidR="00240D29">
        <w:rPr>
          <w:b/>
          <w:bCs/>
        </w:rPr>
        <w:t xml:space="preserve"> felülvizsgálata és</w:t>
      </w:r>
      <w:r w:rsidR="00F96206">
        <w:rPr>
          <w:b/>
          <w:bCs/>
        </w:rPr>
        <w:t xml:space="preserve"> egységesítési terve</w:t>
      </w:r>
      <w:r w:rsidR="00834C93">
        <w:rPr>
          <w:b/>
          <w:bCs/>
        </w:rPr>
        <w:t>;</w:t>
      </w:r>
      <w:r w:rsidR="00834C93" w:rsidRPr="00834C93">
        <w:t xml:space="preserve"> </w:t>
      </w:r>
      <w:r w:rsidR="00834C93" w:rsidRPr="00834C93">
        <w:rPr>
          <w:b/>
        </w:rPr>
        <w:t xml:space="preserve">valamint </w:t>
      </w:r>
      <w:bookmarkStart w:id="0" w:name="_Hlk48288184"/>
      <w:r w:rsidR="00834C93" w:rsidRPr="00834C93">
        <w:rPr>
          <w:b/>
        </w:rPr>
        <w:t>a zuglói lakosok érdekeit szem előtt tartó intézkedések</w:t>
      </w:r>
    </w:p>
    <w:bookmarkEnd w:id="0"/>
    <w:p w:rsidR="00FB5FBC" w:rsidRPr="008C7DAB" w:rsidRDefault="00FB5FBC" w:rsidP="00AE23B2">
      <w:pPr>
        <w:pStyle w:val="Szvegtrzs"/>
        <w:rPr>
          <w:szCs w:val="24"/>
        </w:rPr>
      </w:pPr>
    </w:p>
    <w:p w:rsidR="00074B47" w:rsidRPr="00074B47" w:rsidRDefault="00074B47" w:rsidP="00074B47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</w:rPr>
      </w:pPr>
      <w:r w:rsidRPr="00074B47">
        <w:rPr>
          <w:b/>
        </w:rPr>
        <w:t>I. Előzmények</w:t>
      </w:r>
    </w:p>
    <w:p w:rsidR="004F4525" w:rsidRDefault="004F4525" w:rsidP="006A04FD">
      <w:pPr>
        <w:overflowPunct/>
        <w:autoSpaceDE/>
        <w:autoSpaceDN/>
        <w:adjustRightInd/>
        <w:jc w:val="both"/>
        <w:textAlignment w:val="auto"/>
        <w:rPr>
          <w:color w:val="222222"/>
        </w:rPr>
      </w:pPr>
    </w:p>
    <w:p w:rsidR="005778E9" w:rsidRDefault="005778E9" w:rsidP="005778E9">
      <w:pPr>
        <w:overflowPunct/>
        <w:autoSpaceDE/>
        <w:autoSpaceDN/>
        <w:adjustRightInd/>
        <w:jc w:val="both"/>
        <w:textAlignment w:val="auto"/>
        <w:rPr>
          <w:szCs w:val="24"/>
        </w:rPr>
      </w:pPr>
      <w:r>
        <w:rPr>
          <w:color w:val="222222"/>
        </w:rPr>
        <w:t xml:space="preserve">Budapest Főpolgármestere javaslatára a </w:t>
      </w:r>
      <w:r w:rsidRPr="00736118">
        <w:rPr>
          <w:szCs w:val="24"/>
        </w:rPr>
        <w:t>Budapest főváros közigazgatási területén a járművel várakozás rendjének egységes kialakításáról, a várakozás díjáról és az üzemképtelen járművek tárolásának szabályozásáról</w:t>
      </w:r>
      <w:r>
        <w:rPr>
          <w:szCs w:val="24"/>
        </w:rPr>
        <w:t xml:space="preserve"> 3</w:t>
      </w:r>
      <w:r w:rsidRPr="00736118">
        <w:rPr>
          <w:szCs w:val="24"/>
        </w:rPr>
        <w:t>0/2010. (VI. 4.) önkormányzati rendelete</w:t>
      </w:r>
      <w:r>
        <w:rPr>
          <w:szCs w:val="24"/>
        </w:rPr>
        <w:t xml:space="preserve"> módosítását készíti elő a Főpolgármesteri Hivatal. </w:t>
      </w:r>
    </w:p>
    <w:p w:rsidR="006C7157" w:rsidRPr="00736118" w:rsidRDefault="006C7157" w:rsidP="00736118">
      <w:pPr>
        <w:pStyle w:val="xmsonormal"/>
      </w:pPr>
    </w:p>
    <w:p w:rsidR="00074B47" w:rsidRPr="00074B47" w:rsidRDefault="00074B47" w:rsidP="00074B47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</w:rPr>
      </w:pPr>
      <w:r w:rsidRPr="00074B47">
        <w:rPr>
          <w:b/>
        </w:rPr>
        <w:t>II. Vélemények</w:t>
      </w:r>
    </w:p>
    <w:p w:rsidR="004F4525" w:rsidRDefault="004F4525" w:rsidP="006A04FD">
      <w:pPr>
        <w:jc w:val="both"/>
        <w:rPr>
          <w:color w:val="000000" w:themeColor="text1"/>
          <w:szCs w:val="24"/>
        </w:rPr>
      </w:pPr>
    </w:p>
    <w:p w:rsidR="005778E9" w:rsidRDefault="005778E9" w:rsidP="005778E9">
      <w:pPr>
        <w:jc w:val="both"/>
        <w:rPr>
          <w:szCs w:val="24"/>
        </w:rPr>
      </w:pPr>
      <w:bookmarkStart w:id="1" w:name="_Hlk48136676"/>
      <w:r>
        <w:rPr>
          <w:szCs w:val="24"/>
        </w:rPr>
        <w:t>1.</w:t>
      </w:r>
    </w:p>
    <w:p w:rsidR="005778E9" w:rsidRPr="00835AC9" w:rsidRDefault="005778E9" w:rsidP="005778E9">
      <w:pPr>
        <w:jc w:val="both"/>
        <w:rPr>
          <w:szCs w:val="24"/>
        </w:rPr>
      </w:pPr>
      <w:r>
        <w:rPr>
          <w:szCs w:val="24"/>
        </w:rPr>
        <w:t>A 105/2009. (XII. 23.) Főv. Kgy. rendelet 2010. január 1-től lehetővé tette Zuglóban a fizető parkolás bevezetését. A</w:t>
      </w:r>
      <w:r w:rsidRPr="001715DF">
        <w:rPr>
          <w:szCs w:val="24"/>
        </w:rPr>
        <w:t xml:space="preserve"> Fővárosi Önkormányzat és a kerületi Önkormányzat 2017. aug</w:t>
      </w:r>
      <w:r>
        <w:rPr>
          <w:szCs w:val="24"/>
        </w:rPr>
        <w:t>usztus</w:t>
      </w:r>
      <w:r w:rsidRPr="001715DF">
        <w:rPr>
          <w:szCs w:val="24"/>
        </w:rPr>
        <w:t xml:space="preserve"> 31-én együttműködési megállapodást írt alá a parkolás-üzemeltetési és beruházási feladatok ellátására. Az együttműködési megállapodás 3. pontjában a felek rögzítették azt – a helyzet megítéléséhez kiemelt jelentőség</w:t>
      </w:r>
      <w:r>
        <w:rPr>
          <w:szCs w:val="24"/>
        </w:rPr>
        <w:t>ű</w:t>
      </w:r>
      <w:r w:rsidRPr="001715DF">
        <w:rPr>
          <w:szCs w:val="24"/>
        </w:rPr>
        <w:t xml:space="preserve"> – tényt, hogy a beruházásokat a kerületi Önkormányzat teljes egészében a saját költségén valósította meg. </w:t>
      </w:r>
      <w:r>
        <w:rPr>
          <w:szCs w:val="24"/>
        </w:rPr>
        <w:t>A</w:t>
      </w:r>
      <w:r w:rsidRPr="00835AC9">
        <w:rPr>
          <w:szCs w:val="24"/>
        </w:rPr>
        <w:t xml:space="preserve"> fizetős parkolás </w:t>
      </w:r>
      <w:r>
        <w:rPr>
          <w:szCs w:val="24"/>
        </w:rPr>
        <w:t xml:space="preserve">a kerületben </w:t>
      </w:r>
      <w:r w:rsidRPr="00835AC9">
        <w:rPr>
          <w:szCs w:val="24"/>
        </w:rPr>
        <w:t>2017. szeptember 1-től indult</w:t>
      </w:r>
      <w:r>
        <w:rPr>
          <w:szCs w:val="24"/>
        </w:rPr>
        <w:t>.</w:t>
      </w:r>
    </w:p>
    <w:p w:rsidR="005778E9" w:rsidRDefault="005778E9" w:rsidP="005778E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5778E9" w:rsidRPr="00B22BDF" w:rsidRDefault="005778E9" w:rsidP="005778E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35A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835AC9">
        <w:rPr>
          <w:rFonts w:ascii="Times New Roman" w:hAnsi="Times New Roman" w:cs="Times New Roman"/>
          <w:sz w:val="24"/>
          <w:szCs w:val="24"/>
        </w:rPr>
        <w:t>őváros a Városliget terület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835AC9">
        <w:rPr>
          <w:rFonts w:ascii="Times New Roman" w:hAnsi="Times New Roman" w:cs="Times New Roman"/>
          <w:sz w:val="24"/>
          <w:szCs w:val="24"/>
        </w:rPr>
        <w:t xml:space="preserve">t </w:t>
      </w:r>
      <w:r w:rsidRPr="00B22BDF">
        <w:rPr>
          <w:rFonts w:ascii="Times New Roman" w:hAnsi="Times New Roman" w:cs="Times New Roman"/>
          <w:sz w:val="24"/>
          <w:szCs w:val="24"/>
        </w:rPr>
        <w:t>2017. november 11-től átsorolta a csak munkanapokon üzemelő övezetbe, így a hétvégi bevétel kiesett [40/2017. (XI. 10.) Főv. Kgy. rendelet], a városligeti építkezések miatt 2</w:t>
      </w:r>
      <w:r w:rsidR="00A65E56">
        <w:rPr>
          <w:rFonts w:ascii="Times New Roman" w:hAnsi="Times New Roman" w:cs="Times New Roman"/>
          <w:sz w:val="24"/>
          <w:szCs w:val="24"/>
        </w:rPr>
        <w:t>66</w:t>
      </w:r>
      <w:r w:rsidRPr="00B22BDF">
        <w:rPr>
          <w:rFonts w:ascii="Times New Roman" w:hAnsi="Times New Roman" w:cs="Times New Roman"/>
          <w:sz w:val="24"/>
          <w:szCs w:val="24"/>
        </w:rPr>
        <w:t xml:space="preserve"> darabbal csökkent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B22BDF">
        <w:rPr>
          <w:rFonts w:ascii="Times New Roman" w:hAnsi="Times New Roman" w:cs="Times New Roman"/>
          <w:sz w:val="24"/>
          <w:szCs w:val="24"/>
        </w:rPr>
        <w:t>parkolóhelyek száma.</w:t>
      </w:r>
      <w:r w:rsidR="00CF0D9D">
        <w:rPr>
          <w:rFonts w:ascii="Times New Roman" w:hAnsi="Times New Roman" w:cs="Times New Roman"/>
          <w:sz w:val="24"/>
          <w:szCs w:val="24"/>
        </w:rPr>
        <w:t xml:space="preserve"> Továbbá a Dózsa György úton</w:t>
      </w:r>
      <w:r w:rsidR="00A65E56">
        <w:rPr>
          <w:rFonts w:ascii="Times New Roman" w:hAnsi="Times New Roman" w:cs="Times New Roman"/>
          <w:sz w:val="24"/>
          <w:szCs w:val="24"/>
        </w:rPr>
        <w:t xml:space="preserve"> történt építkezés miatt két ütemben 1550 db. parkolóhely szűnt meg véglegesen.</w:t>
      </w:r>
    </w:p>
    <w:p w:rsidR="005778E9" w:rsidRDefault="005778E9" w:rsidP="005778E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B22BDF">
        <w:rPr>
          <w:rFonts w:ascii="Times New Roman" w:hAnsi="Times New Roman" w:cs="Times New Roman"/>
          <w:sz w:val="24"/>
          <w:szCs w:val="24"/>
        </w:rPr>
        <w:t>2018. június 20-tól az 525 forintos övezetet a 350 forintos övezetbe sorolták át (Állatkerti körút, Gundel Károly út), a 440 forintos övezet 350 forintosba került</w:t>
      </w:r>
      <w:r w:rsidRPr="00870C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0CF6">
        <w:rPr>
          <w:rFonts w:ascii="Times New Roman" w:hAnsi="Times New Roman" w:cs="Times New Roman"/>
          <w:sz w:val="24"/>
          <w:szCs w:val="24"/>
        </w:rPr>
        <w:t>Ajtósi</w:t>
      </w:r>
      <w:proofErr w:type="spellEnd"/>
      <w:r w:rsidRPr="00870CF6">
        <w:rPr>
          <w:rFonts w:ascii="Times New Roman" w:hAnsi="Times New Roman" w:cs="Times New Roman"/>
          <w:sz w:val="24"/>
          <w:szCs w:val="24"/>
        </w:rPr>
        <w:t xml:space="preserve"> Dürer sor, Hermina út, az Állatkerti körút és az </w:t>
      </w:r>
      <w:proofErr w:type="spellStart"/>
      <w:r w:rsidRPr="00870CF6">
        <w:rPr>
          <w:rFonts w:ascii="Times New Roman" w:hAnsi="Times New Roman" w:cs="Times New Roman"/>
          <w:sz w:val="24"/>
          <w:szCs w:val="24"/>
        </w:rPr>
        <w:t>Ajtósi</w:t>
      </w:r>
      <w:proofErr w:type="spellEnd"/>
      <w:r w:rsidRPr="00870CF6">
        <w:rPr>
          <w:rFonts w:ascii="Times New Roman" w:hAnsi="Times New Roman" w:cs="Times New Roman"/>
          <w:sz w:val="24"/>
          <w:szCs w:val="24"/>
        </w:rPr>
        <w:t xml:space="preserve"> Dürer sor közötti szakaszon, ugyanezen a szakaszon a Hermina út és Hungária út közötti keresztutcákban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5778E9" w:rsidRDefault="005778E9" w:rsidP="005778E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5778E9" w:rsidRDefault="005778E9" w:rsidP="005778E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B22BDF">
        <w:rPr>
          <w:rFonts w:ascii="Times New Roman" w:hAnsi="Times New Roman" w:cs="Times New Roman"/>
          <w:sz w:val="24"/>
          <w:szCs w:val="24"/>
        </w:rPr>
        <w:t>A városligeti parkolóhelyek átsorolását és a hétvégi fizetős parkolás megszüntetését az Önkormányzat álláspontja szerint nem előzte meg megfelelő hatásvizsgálat.</w:t>
      </w:r>
      <w:r w:rsidRPr="00870CF6">
        <w:rPr>
          <w:rFonts w:ascii="Times New Roman" w:hAnsi="Times New Roman" w:cs="Times New Roman"/>
          <w:sz w:val="24"/>
          <w:szCs w:val="24"/>
        </w:rPr>
        <w:t xml:space="preserve"> A kerületi vizsgálatok alapján ugyanakkor a forgalmi adatok egyértelműen jelezték, hogy az érintett területeken a hétvégi várakozási igény a hétköznapit jelentősen meghaladta a felülvizsgált időszakban, a várakozási igények már a reggeli órákban – az Állatkert nyitvatartási idejét megelőzően is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CF6">
        <w:rPr>
          <w:rFonts w:ascii="Times New Roman" w:hAnsi="Times New Roman" w:cs="Times New Roman"/>
          <w:sz w:val="24"/>
          <w:szCs w:val="24"/>
        </w:rPr>
        <w:t xml:space="preserve">jelentősek voltak az érintett területeken. </w:t>
      </w:r>
    </w:p>
    <w:p w:rsidR="00F45B55" w:rsidRDefault="00F45B55" w:rsidP="005778E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5778E9" w:rsidRDefault="005778E9" w:rsidP="005778E9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5778E9" w:rsidRDefault="005778E9" w:rsidP="005778E9">
      <w:pPr>
        <w:jc w:val="both"/>
      </w:pPr>
      <w:r>
        <w:t>2.</w:t>
      </w:r>
    </w:p>
    <w:p w:rsidR="005778E9" w:rsidRDefault="005778E9" w:rsidP="005778E9">
      <w:pPr>
        <w:overflowPunct/>
        <w:autoSpaceDE/>
        <w:autoSpaceDN/>
        <w:adjustRightInd/>
        <w:jc w:val="both"/>
        <w:textAlignment w:val="auto"/>
        <w:rPr>
          <w:color w:val="222222"/>
        </w:rPr>
      </w:pPr>
      <w:bookmarkStart w:id="2" w:name="_Hlk48215706"/>
      <w:r w:rsidRPr="00736118">
        <w:rPr>
          <w:color w:val="222222"/>
        </w:rPr>
        <w:t>Budapest Főváros XIV. kerület Zugló Önkormányzata meghívást kapott a Főpolgármester által a parkolási kérdésekkel kapcsolatos egyeztetés</w:t>
      </w:r>
      <w:r>
        <w:rPr>
          <w:color w:val="222222"/>
        </w:rPr>
        <w:t>ek</w:t>
      </w:r>
      <w:r w:rsidRPr="00736118">
        <w:rPr>
          <w:color w:val="222222"/>
        </w:rPr>
        <w:t>re.</w:t>
      </w:r>
      <w:r>
        <w:rPr>
          <w:color w:val="222222"/>
        </w:rPr>
        <w:t xml:space="preserve"> Az egyeztetésre </w:t>
      </w:r>
      <w:r w:rsidRPr="00736118">
        <w:rPr>
          <w:color w:val="222222"/>
        </w:rPr>
        <w:t xml:space="preserve">a parkolási zónák egységes szempontok szerinti átalakítására, valamint az üzemeltetési időszakok és a díjtételek módosítására irányuló javaslatokat </w:t>
      </w:r>
      <w:r>
        <w:rPr>
          <w:color w:val="222222"/>
        </w:rPr>
        <w:t>készítettek</w:t>
      </w:r>
      <w:r w:rsidRPr="00736118">
        <w:rPr>
          <w:color w:val="222222"/>
        </w:rPr>
        <w:t>.</w:t>
      </w:r>
      <w:r>
        <w:rPr>
          <w:color w:val="222222"/>
        </w:rPr>
        <w:t xml:space="preserve"> (2.</w:t>
      </w:r>
      <w:proofErr w:type="gramStart"/>
      <w:r>
        <w:rPr>
          <w:color w:val="222222"/>
        </w:rPr>
        <w:t>sz.melléklet</w:t>
      </w:r>
      <w:proofErr w:type="gramEnd"/>
      <w:r>
        <w:rPr>
          <w:color w:val="222222"/>
        </w:rPr>
        <w:t xml:space="preserve">) </w:t>
      </w:r>
    </w:p>
    <w:p w:rsidR="005778E9" w:rsidRDefault="005778E9" w:rsidP="005778E9">
      <w:pPr>
        <w:overflowPunct/>
        <w:autoSpaceDE/>
        <w:autoSpaceDN/>
        <w:adjustRightInd/>
        <w:jc w:val="both"/>
        <w:textAlignment w:val="auto"/>
        <w:rPr>
          <w:szCs w:val="24"/>
        </w:rPr>
      </w:pPr>
      <w:r>
        <w:rPr>
          <w:szCs w:val="24"/>
        </w:rPr>
        <w:t xml:space="preserve">A módosítási javaslat kitér a várakozási üzemidő eleje és vége időpontjára, és üzemzárás időpontjára, a zónák és díjtételek átalakítására, továbbá a kedvezmények rendszerének felülvizsgálatára és átalakítására. </w:t>
      </w:r>
    </w:p>
    <w:p w:rsidR="005778E9" w:rsidRDefault="005778E9" w:rsidP="005778E9">
      <w:pPr>
        <w:overflowPunct/>
        <w:autoSpaceDE/>
        <w:autoSpaceDN/>
        <w:adjustRightInd/>
        <w:jc w:val="both"/>
        <w:textAlignment w:val="auto"/>
        <w:rPr>
          <w:color w:val="222222"/>
        </w:rPr>
      </w:pPr>
      <w:r>
        <w:rPr>
          <w:color w:val="222222"/>
        </w:rPr>
        <w:t xml:space="preserve">A </w:t>
      </w:r>
      <w:r w:rsidRPr="00991CE5">
        <w:rPr>
          <w:color w:val="222222"/>
        </w:rPr>
        <w:t>2020. augusztus 7-én második körben tartott egyezteté</w:t>
      </w:r>
      <w:r>
        <w:rPr>
          <w:color w:val="222222"/>
        </w:rPr>
        <w:t>sen t</w:t>
      </w:r>
      <w:r w:rsidRPr="00991CE5">
        <w:rPr>
          <w:color w:val="222222"/>
        </w:rPr>
        <w:t>ekintettel arra, hogy sok kérdésben eltért a kerületek és a Főváros véleménye, a Fővárosi Önkormányzat részéről elhangzott, hogy az ellentétes véleményeket figyelembe véve nem lehetséges az augusztusi előterjesztést elkészíteni, ezért további egyeztetésre kell, hogy sor kerüljön.</w:t>
      </w:r>
      <w:r>
        <w:rPr>
          <w:color w:val="222222"/>
        </w:rPr>
        <w:t xml:space="preserve"> A megbeszélésről készített emlékeztetőt 3.sz. mellékletként csatoltuk.</w:t>
      </w:r>
    </w:p>
    <w:p w:rsidR="005778E9" w:rsidRDefault="005778E9" w:rsidP="005778E9">
      <w:pPr>
        <w:jc w:val="both"/>
      </w:pPr>
    </w:p>
    <w:p w:rsidR="005778E9" w:rsidRDefault="005778E9" w:rsidP="005778E9">
      <w:pPr>
        <w:jc w:val="both"/>
      </w:pPr>
      <w:r w:rsidRPr="009D12DE">
        <w:t xml:space="preserve">Budapest Főváros XIV. kerület Zugló Önkormányzatának álláspontja szerint </w:t>
      </w:r>
      <w:r>
        <w:t xml:space="preserve">indokolt, hogy Budapest főváros közigazgatási területén a járművel várakozás rendjének egységes kialakításáról, a várakozás díjáról és az üzemképtelen járművek tárolásának szabályozásáról szóló 30/2010. (VI. </w:t>
      </w:r>
      <w:proofErr w:type="gramStart"/>
      <w:r>
        <w:t>4..</w:t>
      </w:r>
      <w:proofErr w:type="gramEnd"/>
      <w:r>
        <w:t>) Főv. Kgy. rendeletben a Városliget tekintetében a díjfizetési kötelezettség a hét minden napján 08:00 és 20:00 között fennálljon, továbbá a</w:t>
      </w:r>
      <w:r w:rsidRPr="009D12DE">
        <w:t xml:space="preserve"> Stefánia út - </w:t>
      </w:r>
      <w:proofErr w:type="spellStart"/>
      <w:r w:rsidRPr="009D12DE">
        <w:t>Semsey</w:t>
      </w:r>
      <w:proofErr w:type="spellEnd"/>
      <w:r w:rsidRPr="009D12DE">
        <w:t xml:space="preserve"> Andor utca – Francia út – Kerepesi út- Ifjúság útja által határolt területen (beleértve a határoló utakat is) az üzemidő 20 óráig való kiterjesztését szükségesnek tartjuk a rendezvények miatt.</w:t>
      </w:r>
    </w:p>
    <w:p w:rsidR="005778E9" w:rsidRDefault="005778E9" w:rsidP="005778E9">
      <w:pPr>
        <w:overflowPunct/>
        <w:autoSpaceDE/>
        <w:autoSpaceDN/>
        <w:adjustRightInd/>
        <w:spacing w:before="120"/>
        <w:jc w:val="both"/>
        <w:textAlignment w:val="auto"/>
      </w:pPr>
      <w:r>
        <w:t xml:space="preserve">A várakozási övezetek 2020. augusztus 1-től történő kiterjesztése során (Kacsóh P. út – Lőcsei utca – Thököly út – Mexikói út) javasoljuk, hogy Mexikói úti P+R parkoló használata 2020. október 30-ig kerüljön felülvizsgálatra, és a vizsgálat eredményétől függően a Rendelet </w:t>
      </w:r>
      <w:r w:rsidRPr="00B928C6">
        <w:t>5. számú mellékletének 10.</w:t>
      </w:r>
      <w:hyperlink r:id="rId7" w:anchor="lbj130id687c" w:history="1">
        <w:r w:rsidRPr="00B928C6">
          <w:t> pontjába </w:t>
        </w:r>
      </w:hyperlink>
      <w:r w:rsidRPr="00B928C6">
        <w:t xml:space="preserve">(3 órára történő díjfizetés esetén a díjfizetés napján a várakozási üzemidő végéig további díjfizetés nélkül az alábbi területeken lehet várakozni) </w:t>
      </w:r>
      <w:r>
        <w:t xml:space="preserve">e terület </w:t>
      </w:r>
      <w:r w:rsidRPr="00B928C6">
        <w:t>kerüljön be</w:t>
      </w:r>
      <w:r>
        <w:t>.</w:t>
      </w:r>
    </w:p>
    <w:p w:rsidR="005778E9" w:rsidRDefault="005778E9" w:rsidP="005778E9">
      <w:pPr>
        <w:overflowPunct/>
        <w:autoSpaceDE/>
        <w:autoSpaceDN/>
        <w:adjustRightInd/>
        <w:spacing w:before="120"/>
        <w:jc w:val="both"/>
        <w:textAlignment w:val="auto"/>
      </w:pPr>
    </w:p>
    <w:p w:rsidR="005778E9" w:rsidRDefault="005778E9" w:rsidP="005778E9">
      <w:pPr>
        <w:jc w:val="both"/>
      </w:pPr>
      <w:r>
        <w:t>3.</w:t>
      </w:r>
    </w:p>
    <w:p w:rsidR="005778E9" w:rsidRPr="00B5025F" w:rsidRDefault="005778E9" w:rsidP="005778E9">
      <w:pPr>
        <w:jc w:val="both"/>
      </w:pPr>
      <w:r w:rsidRPr="00A52C9E">
        <w:t xml:space="preserve">2020. augusztus 1-től indult a </w:t>
      </w:r>
      <w:r w:rsidR="00E41C54">
        <w:t>Mexik</w:t>
      </w:r>
      <w:r w:rsidR="000B4A5B">
        <w:t xml:space="preserve">ói út- </w:t>
      </w:r>
      <w:r w:rsidRPr="00A52C9E">
        <w:t>Kacsóh Pongrác út-Kassai tér- Szikszó park-Lőcsei út-Telepes utca-Nagy Lajos király útja-Thököly út</w:t>
      </w:r>
      <w:r w:rsidR="000B4A5B">
        <w:t xml:space="preserve">, valamint a </w:t>
      </w:r>
      <w:proofErr w:type="spellStart"/>
      <w:r w:rsidR="000B4A5B">
        <w:t>Szugló</w:t>
      </w:r>
      <w:proofErr w:type="spellEnd"/>
      <w:r w:rsidR="000B4A5B">
        <w:t xml:space="preserve"> utca- Lőcsei út- Egressy út- Nagy Lajos </w:t>
      </w:r>
      <w:proofErr w:type="spellStart"/>
      <w:r w:rsidR="000B4A5B">
        <w:t>kir</w:t>
      </w:r>
      <w:proofErr w:type="spellEnd"/>
      <w:r w:rsidR="000B4A5B">
        <w:t xml:space="preserve">. </w:t>
      </w:r>
      <w:r w:rsidR="00925389">
        <w:t>útja</w:t>
      </w:r>
      <w:r w:rsidRPr="00A52C9E">
        <w:t xml:space="preserve"> által határolt területen</w:t>
      </w:r>
      <w:r>
        <w:t xml:space="preserve"> a 1140 zónakóddal jelzett fizetőövezet. A határoló utakon kívül lakók folyamatosan jelzik, hogy az övezet kiszélesítése óta az övezet területéről a határoló utakon kívülre tevődött át zsúfoltság. Sokan kérték, hogy az Önkormányzat terjessze ki a fizető övezetet szélesebb körben, mert lehetetlen az övezet határán a házuk előtt megállni, parkolni. Ennek figyelembevételével javasoljuk, hogy a Polgármester a </w:t>
      </w:r>
      <w:r w:rsidRPr="00860BAF">
        <w:t xml:space="preserve">Kacsóh Pongrác út-Rákospatak utca páros oldal-Vezér utca páros oldal- Egressy út-által határolt területre vonatkozóan vizsgáltassa meg </w:t>
      </w:r>
      <w:r>
        <w:t>az adott időszakban a járművek várakozására alkalmas helyek átlagos foglaltságát, készüljön</w:t>
      </w:r>
      <w:r>
        <w:rPr>
          <w:szCs w:val="24"/>
        </w:rPr>
        <w:t xml:space="preserve"> forgalomszámlálás, ennek alapján forgalomtechnikai terv, és </w:t>
      </w:r>
      <w:r w:rsidRPr="00B5025F">
        <w:t>amennyiben a feltételei fennállnak, kezdeményezze a fizető övezet bővítéssel kapcsolatos fővárosi rendelet módosítását.</w:t>
      </w:r>
    </w:p>
    <w:p w:rsidR="005778E9" w:rsidRPr="00B5025F" w:rsidRDefault="005778E9" w:rsidP="005778E9">
      <w:pPr>
        <w:jc w:val="both"/>
      </w:pPr>
    </w:p>
    <w:bookmarkEnd w:id="2"/>
    <w:p w:rsidR="00002983" w:rsidRDefault="009D4EAC" w:rsidP="004F4525">
      <w:pPr>
        <w:spacing w:after="120"/>
        <w:jc w:val="both"/>
        <w:rPr>
          <w:b/>
          <w:szCs w:val="24"/>
        </w:rPr>
      </w:pPr>
      <w:r>
        <w:rPr>
          <w:b/>
        </w:rPr>
        <w:t xml:space="preserve">Javaslom, hogy </w:t>
      </w:r>
      <w:r w:rsidR="00857B7B">
        <w:rPr>
          <w:b/>
        </w:rPr>
        <w:t xml:space="preserve">a </w:t>
      </w:r>
      <w:r w:rsidR="004F4525" w:rsidRPr="009D4EAC">
        <w:rPr>
          <w:b/>
        </w:rPr>
        <w:t>Képviselő-testület kér</w:t>
      </w:r>
      <w:r w:rsidR="00857B7B">
        <w:rPr>
          <w:b/>
        </w:rPr>
        <w:t>je fel</w:t>
      </w:r>
      <w:r w:rsidR="004F4525" w:rsidRPr="009D4EAC">
        <w:rPr>
          <w:b/>
        </w:rPr>
        <w:t xml:space="preserve"> a Polgármestert, hogy a </w:t>
      </w:r>
      <w:r w:rsidR="004F4525" w:rsidRPr="009D4EAC">
        <w:rPr>
          <w:b/>
          <w:szCs w:val="24"/>
        </w:rPr>
        <w:t>Budapest főváros közigazgatási területén a járművel várakozás rendjének egységes kialakításáról, a várakozás díjáról és az üzemképtelen járművek tárolásának szabályozásáról 30/2010. (VI. 4.) önkormányzati rendelete módosításának előkészítése során a zuglói véleményt a fentiek szerint képviselje.</w:t>
      </w:r>
    </w:p>
    <w:p w:rsidR="00CF0D9D" w:rsidRDefault="00CF0D9D" w:rsidP="004F4525">
      <w:pPr>
        <w:spacing w:after="120"/>
        <w:jc w:val="both"/>
        <w:rPr>
          <w:b/>
          <w:szCs w:val="24"/>
        </w:rPr>
      </w:pPr>
    </w:p>
    <w:p w:rsidR="00CF0D9D" w:rsidRPr="00CF0D9D" w:rsidRDefault="00CF0D9D" w:rsidP="004F4525">
      <w:pPr>
        <w:spacing w:after="120"/>
        <w:jc w:val="both"/>
        <w:rPr>
          <w:szCs w:val="24"/>
          <w:u w:val="single"/>
        </w:rPr>
      </w:pPr>
      <w:r w:rsidRPr="00CF0D9D">
        <w:rPr>
          <w:szCs w:val="24"/>
          <w:u w:val="single"/>
        </w:rPr>
        <w:t>Jogi Főosztály véleménye:</w:t>
      </w:r>
    </w:p>
    <w:bookmarkEnd w:id="1"/>
    <w:p w:rsidR="00E10ECA" w:rsidRDefault="00E10ECA" w:rsidP="00AE23B2">
      <w:pPr>
        <w:rPr>
          <w:szCs w:val="24"/>
        </w:rPr>
      </w:pPr>
    </w:p>
    <w:p w:rsidR="008C14C1" w:rsidRDefault="008C14C1" w:rsidP="008C14C1">
      <w:pPr>
        <w:spacing w:line="276" w:lineRule="auto"/>
        <w:jc w:val="both"/>
      </w:pPr>
    </w:p>
    <w:p w:rsidR="008C14C1" w:rsidRPr="001D1325" w:rsidRDefault="008C14C1" w:rsidP="008C14C1">
      <w:pPr>
        <w:pStyle w:val="BodyText3"/>
        <w:numPr>
          <w:ilvl w:val="12"/>
          <w:numId w:val="0"/>
        </w:numPr>
        <w:pBdr>
          <w:bottom w:val="single" w:sz="4" w:space="1" w:color="auto"/>
        </w:pBdr>
        <w:spacing w:line="276" w:lineRule="auto"/>
        <w:rPr>
          <w:b/>
          <w:i w:val="0"/>
        </w:rPr>
      </w:pPr>
      <w:r w:rsidRPr="001D1325">
        <w:rPr>
          <w:b/>
          <w:i w:val="0"/>
        </w:rPr>
        <w:t>III. Bizottsági vélemények</w:t>
      </w:r>
    </w:p>
    <w:p w:rsidR="008C14C1" w:rsidRDefault="008C14C1" w:rsidP="008C14C1">
      <w:pPr>
        <w:pStyle w:val="BodyText3"/>
        <w:numPr>
          <w:ilvl w:val="12"/>
          <w:numId w:val="0"/>
        </w:numPr>
        <w:spacing w:line="276" w:lineRule="auto"/>
        <w:rPr>
          <w:bCs/>
          <w:i w:val="0"/>
        </w:rPr>
      </w:pPr>
      <w:r w:rsidRPr="00D1730C">
        <w:rPr>
          <w:bCs/>
          <w:i w:val="0"/>
        </w:rPr>
        <w:t xml:space="preserve">Az előterjesztést a </w:t>
      </w:r>
      <w:r>
        <w:rPr>
          <w:bCs/>
          <w:i w:val="0"/>
        </w:rPr>
        <w:t>Gazdasági</w:t>
      </w:r>
      <w:r>
        <w:rPr>
          <w:bCs/>
          <w:i w:val="0"/>
        </w:rPr>
        <w:t xml:space="preserve"> </w:t>
      </w:r>
      <w:r w:rsidRPr="00D1730C">
        <w:rPr>
          <w:bCs/>
          <w:i w:val="0"/>
        </w:rPr>
        <w:t>Bizottság</w:t>
      </w:r>
      <w:r>
        <w:rPr>
          <w:bCs/>
          <w:i w:val="0"/>
        </w:rPr>
        <w:t xml:space="preserve"> </w:t>
      </w:r>
      <w:r w:rsidRPr="00D1730C">
        <w:rPr>
          <w:bCs/>
          <w:i w:val="0"/>
        </w:rPr>
        <w:t>tárgyalja.</w:t>
      </w:r>
    </w:p>
    <w:p w:rsidR="00170ADC" w:rsidRDefault="00170ADC" w:rsidP="006A0E99">
      <w:pPr>
        <w:pStyle w:val="Szvegtrzs33"/>
        <w:numPr>
          <w:ilvl w:val="12"/>
          <w:numId w:val="0"/>
        </w:numPr>
        <w:pBdr>
          <w:bottom w:val="single" w:sz="4" w:space="1" w:color="auto"/>
        </w:pBdr>
        <w:spacing w:line="276" w:lineRule="auto"/>
        <w:rPr>
          <w:b/>
          <w:bCs/>
          <w:i w:val="0"/>
        </w:rPr>
      </w:pPr>
    </w:p>
    <w:p w:rsidR="006A0E99" w:rsidRPr="001D1325" w:rsidRDefault="00E10ECA" w:rsidP="006A0E99">
      <w:pPr>
        <w:pStyle w:val="Szvegtrzs33"/>
        <w:numPr>
          <w:ilvl w:val="12"/>
          <w:numId w:val="0"/>
        </w:numPr>
        <w:pBdr>
          <w:bottom w:val="single" w:sz="4" w:space="1" w:color="auto"/>
        </w:pBdr>
        <w:spacing w:line="276" w:lineRule="auto"/>
        <w:rPr>
          <w:b/>
        </w:rPr>
      </w:pPr>
      <w:r>
        <w:rPr>
          <w:b/>
          <w:bCs/>
          <w:i w:val="0"/>
        </w:rPr>
        <w:t>I</w:t>
      </w:r>
      <w:r w:rsidR="00C94761">
        <w:rPr>
          <w:b/>
          <w:bCs/>
          <w:i w:val="0"/>
        </w:rPr>
        <w:t>V</w:t>
      </w:r>
      <w:r w:rsidR="006A0E99" w:rsidRPr="001D1325">
        <w:rPr>
          <w:b/>
          <w:bCs/>
          <w:i w:val="0"/>
        </w:rPr>
        <w:t xml:space="preserve">. </w:t>
      </w:r>
      <w:r>
        <w:rPr>
          <w:b/>
          <w:bCs/>
          <w:i w:val="0"/>
        </w:rPr>
        <w:t>Határozati</w:t>
      </w:r>
      <w:r w:rsidR="006A0E99" w:rsidRPr="001D1325">
        <w:rPr>
          <w:b/>
          <w:bCs/>
          <w:i w:val="0"/>
        </w:rPr>
        <w:t xml:space="preserve"> javaslat</w:t>
      </w:r>
    </w:p>
    <w:p w:rsidR="006A0E99" w:rsidRDefault="006A0E99" w:rsidP="006A0E99">
      <w:pPr>
        <w:pStyle w:val="Szvegtrzs"/>
        <w:tabs>
          <w:tab w:val="left" w:pos="0"/>
        </w:tabs>
        <w:spacing w:line="276" w:lineRule="auto"/>
        <w:rPr>
          <w:b w:val="0"/>
        </w:rPr>
      </w:pPr>
    </w:p>
    <w:p w:rsidR="006A0E99" w:rsidRPr="006A0E99" w:rsidRDefault="006A0E99" w:rsidP="006A0E99">
      <w:pPr>
        <w:pStyle w:val="Szvegtrzs"/>
        <w:tabs>
          <w:tab w:val="left" w:pos="0"/>
        </w:tabs>
        <w:spacing w:line="276" w:lineRule="auto"/>
        <w:jc w:val="both"/>
        <w:rPr>
          <w:b w:val="0"/>
          <w:iCs/>
          <w:u w:val="none"/>
        </w:rPr>
      </w:pPr>
      <w:r w:rsidRPr="006A0E99">
        <w:rPr>
          <w:b w:val="0"/>
          <w:u w:val="none"/>
        </w:rPr>
        <w:t>Budapest Főváros XIV. Kerület Zugló Önkormányzat Képviselő-testülete elfogadja az előterjesztés 1. mellékletét képező</w:t>
      </w:r>
      <w:proofErr w:type="gramStart"/>
      <w:r w:rsidRPr="006A0E99">
        <w:rPr>
          <w:b w:val="0"/>
          <w:u w:val="none"/>
        </w:rPr>
        <w:t xml:space="preserve"> </w:t>
      </w:r>
      <w:r w:rsidRPr="006A0E99">
        <w:rPr>
          <w:b w:val="0"/>
          <w:iCs/>
          <w:u w:val="none"/>
        </w:rPr>
        <w:t>….</w:t>
      </w:r>
      <w:proofErr w:type="gramEnd"/>
      <w:r w:rsidRPr="006A0E99">
        <w:rPr>
          <w:b w:val="0"/>
          <w:iCs/>
          <w:u w:val="none"/>
        </w:rPr>
        <w:t>./2020. (… …) önkormányzati határozati javaslatot.</w:t>
      </w:r>
    </w:p>
    <w:p w:rsidR="006A0E99" w:rsidRDefault="006A0E99" w:rsidP="006A0E99">
      <w:pPr>
        <w:spacing w:line="276" w:lineRule="auto"/>
        <w:jc w:val="both"/>
      </w:pPr>
    </w:p>
    <w:p w:rsidR="006A0E99" w:rsidRPr="007A1D75" w:rsidRDefault="006A0E99" w:rsidP="006A0E99">
      <w:pPr>
        <w:spacing w:line="276" w:lineRule="auto"/>
        <w:jc w:val="both"/>
      </w:pPr>
      <w:r w:rsidRPr="007A1D75">
        <w:t>A</w:t>
      </w:r>
      <w:r>
        <w:t>z</w:t>
      </w:r>
      <w:r w:rsidRPr="007A1D75">
        <w:t xml:space="preserve"> </w:t>
      </w:r>
      <w:r>
        <w:t xml:space="preserve">1. melléklet szerinti </w:t>
      </w:r>
      <w:r w:rsidRPr="007A1D75">
        <w:t>határozathozatal a Magyarország helyi önkormányzatairól szóló</w:t>
      </w:r>
      <w:r>
        <w:br/>
      </w:r>
      <w:r w:rsidRPr="007A1D75">
        <w:t xml:space="preserve">2011. évi CLXXXIX. törvény 47. § (1)-(2) bekezdése alapján </w:t>
      </w:r>
      <w:r w:rsidRPr="009B6D50">
        <w:rPr>
          <w:b/>
          <w:bCs/>
        </w:rPr>
        <w:t>egyszerű szótöbbséget</w:t>
      </w:r>
      <w:r w:rsidRPr="007A1D75">
        <w:t xml:space="preserve"> igényel. </w:t>
      </w:r>
    </w:p>
    <w:p w:rsidR="006A0E99" w:rsidRDefault="006A0E99" w:rsidP="006A0E99">
      <w:pPr>
        <w:spacing w:line="276" w:lineRule="auto"/>
        <w:jc w:val="both"/>
      </w:pPr>
    </w:p>
    <w:p w:rsidR="006A0E99" w:rsidRDefault="006A0E99" w:rsidP="006A0E99">
      <w:pPr>
        <w:spacing w:line="276" w:lineRule="auto"/>
        <w:jc w:val="both"/>
      </w:pPr>
    </w:p>
    <w:p w:rsidR="006A0E99" w:rsidRDefault="006A0E99" w:rsidP="006A0E99">
      <w:pPr>
        <w:pStyle w:val="Szvegtrzs33"/>
        <w:numPr>
          <w:ilvl w:val="12"/>
          <w:numId w:val="0"/>
        </w:numPr>
        <w:spacing w:line="276" w:lineRule="auto"/>
        <w:jc w:val="left"/>
        <w:rPr>
          <w:i w:val="0"/>
        </w:rPr>
      </w:pPr>
      <w:r>
        <w:rPr>
          <w:i w:val="0"/>
        </w:rPr>
        <w:t>Budapest, 2020.</w:t>
      </w:r>
      <w:r w:rsidR="00CA1256">
        <w:rPr>
          <w:i w:val="0"/>
        </w:rPr>
        <w:t xml:space="preserve"> augusztus</w:t>
      </w:r>
    </w:p>
    <w:p w:rsidR="00CA1256" w:rsidRDefault="00CA1256" w:rsidP="006A0E99">
      <w:pPr>
        <w:pStyle w:val="Szvegtrzs33"/>
        <w:numPr>
          <w:ilvl w:val="12"/>
          <w:numId w:val="0"/>
        </w:numPr>
        <w:tabs>
          <w:tab w:val="center" w:pos="7380"/>
        </w:tabs>
        <w:spacing w:line="276" w:lineRule="auto"/>
        <w:ind w:left="4248"/>
        <w:jc w:val="center"/>
        <w:rPr>
          <w:b/>
          <w:bCs/>
          <w:i w:val="0"/>
        </w:rPr>
      </w:pPr>
    </w:p>
    <w:p w:rsidR="006A0E99" w:rsidRDefault="006A0E99" w:rsidP="006A0E99">
      <w:pPr>
        <w:pStyle w:val="Szvegtrzs33"/>
        <w:numPr>
          <w:ilvl w:val="12"/>
          <w:numId w:val="0"/>
        </w:numPr>
        <w:tabs>
          <w:tab w:val="center" w:pos="7380"/>
        </w:tabs>
        <w:spacing w:line="276" w:lineRule="auto"/>
        <w:ind w:left="4248"/>
        <w:jc w:val="center"/>
        <w:rPr>
          <w:b/>
          <w:bCs/>
          <w:i w:val="0"/>
        </w:rPr>
      </w:pPr>
      <w:r>
        <w:rPr>
          <w:b/>
          <w:bCs/>
          <w:i w:val="0"/>
        </w:rPr>
        <w:t>Hajdu Flórián</w:t>
      </w:r>
    </w:p>
    <w:p w:rsidR="006A0E99" w:rsidRDefault="006A0E99" w:rsidP="006A0E99">
      <w:pPr>
        <w:pStyle w:val="Szvegtrzs33"/>
        <w:numPr>
          <w:ilvl w:val="12"/>
          <w:numId w:val="0"/>
        </w:numPr>
        <w:tabs>
          <w:tab w:val="center" w:pos="7380"/>
        </w:tabs>
        <w:spacing w:line="276" w:lineRule="auto"/>
        <w:ind w:left="4248"/>
        <w:jc w:val="center"/>
        <w:rPr>
          <w:b/>
          <w:bCs/>
          <w:i w:val="0"/>
        </w:rPr>
      </w:pPr>
      <w:r>
        <w:rPr>
          <w:b/>
          <w:bCs/>
          <w:i w:val="0"/>
        </w:rPr>
        <w:t>alpolgármester</w:t>
      </w:r>
    </w:p>
    <w:p w:rsidR="00CA1256" w:rsidRDefault="00CA1256" w:rsidP="00CA1256">
      <w:pPr>
        <w:ind w:left="1276" w:hanging="1276"/>
        <w:jc w:val="both"/>
        <w:rPr>
          <w:szCs w:val="24"/>
        </w:rPr>
      </w:pPr>
    </w:p>
    <w:p w:rsidR="00CA1256" w:rsidRDefault="00CA1256" w:rsidP="00CA1256">
      <w:pPr>
        <w:ind w:left="1276" w:hanging="1276"/>
        <w:jc w:val="both"/>
        <w:rPr>
          <w:szCs w:val="24"/>
        </w:rPr>
      </w:pPr>
    </w:p>
    <w:p w:rsidR="00CA1256" w:rsidRPr="00F45B55" w:rsidRDefault="00CA1256" w:rsidP="00CA1256">
      <w:pPr>
        <w:ind w:left="1276" w:hanging="1276"/>
        <w:jc w:val="both"/>
        <w:rPr>
          <w:sz w:val="22"/>
          <w:szCs w:val="22"/>
          <w:u w:val="single"/>
        </w:rPr>
      </w:pPr>
      <w:r w:rsidRPr="00F45B55">
        <w:rPr>
          <w:sz w:val="22"/>
          <w:szCs w:val="22"/>
          <w:u w:val="single"/>
        </w:rPr>
        <w:t xml:space="preserve">Mellékletek: </w:t>
      </w:r>
    </w:p>
    <w:p w:rsidR="00CA1256" w:rsidRPr="00F45B55" w:rsidRDefault="00CA1256" w:rsidP="00CA1256">
      <w:pPr>
        <w:ind w:left="1276" w:hanging="1276"/>
        <w:jc w:val="both"/>
        <w:rPr>
          <w:sz w:val="22"/>
          <w:szCs w:val="22"/>
        </w:rPr>
      </w:pPr>
      <w:r w:rsidRPr="00F45B55">
        <w:rPr>
          <w:sz w:val="22"/>
          <w:szCs w:val="22"/>
        </w:rPr>
        <w:t>1. melléklet: Határozati javaslat</w:t>
      </w:r>
    </w:p>
    <w:p w:rsidR="00CA1256" w:rsidRPr="00F45B55" w:rsidRDefault="00CA1256" w:rsidP="00CA1256">
      <w:pPr>
        <w:jc w:val="both"/>
        <w:rPr>
          <w:sz w:val="22"/>
          <w:szCs w:val="22"/>
        </w:rPr>
      </w:pPr>
      <w:r w:rsidRPr="00F45B55">
        <w:rPr>
          <w:sz w:val="22"/>
          <w:szCs w:val="22"/>
        </w:rPr>
        <w:t xml:space="preserve">2. melléklet: 2020. augusztus 7-i fővárosi javaslat </w:t>
      </w:r>
    </w:p>
    <w:p w:rsidR="00CA1256" w:rsidRPr="00F45B55" w:rsidRDefault="00CA1256" w:rsidP="00CA1256">
      <w:pPr>
        <w:jc w:val="both"/>
        <w:rPr>
          <w:sz w:val="22"/>
          <w:szCs w:val="22"/>
        </w:rPr>
      </w:pPr>
      <w:r w:rsidRPr="00F45B55">
        <w:rPr>
          <w:sz w:val="22"/>
          <w:szCs w:val="22"/>
        </w:rPr>
        <w:t>3. melléklet: emlékeztető a 2020. augusztus 7-i értekezletről</w:t>
      </w:r>
    </w:p>
    <w:p w:rsidR="006A0E99" w:rsidRPr="00E96884" w:rsidRDefault="006A0E99" w:rsidP="006A0E99">
      <w:pPr>
        <w:pStyle w:val="Szvegtrzs33"/>
        <w:numPr>
          <w:ilvl w:val="12"/>
          <w:numId w:val="0"/>
        </w:numPr>
        <w:tabs>
          <w:tab w:val="center" w:pos="7380"/>
        </w:tabs>
        <w:spacing w:line="276" w:lineRule="auto"/>
        <w:jc w:val="right"/>
      </w:pPr>
      <w:r w:rsidRPr="00D941F4">
        <w:rPr>
          <w:b/>
          <w:sz w:val="22"/>
          <w:szCs w:val="22"/>
        </w:rPr>
        <w:br w:type="page"/>
      </w:r>
      <w:r w:rsidRPr="00E96884">
        <w:lastRenderedPageBreak/>
        <w:t>1. melléklet a 123-</w:t>
      </w:r>
      <w:r w:rsidR="00115DA4">
        <w:t>441</w:t>
      </w:r>
      <w:bookmarkStart w:id="3" w:name="_GoBack"/>
      <w:bookmarkEnd w:id="3"/>
      <w:r w:rsidRPr="00E96884">
        <w:t>/2020. előterjesztéshez</w:t>
      </w:r>
    </w:p>
    <w:p w:rsidR="004F4525" w:rsidRDefault="004F4525" w:rsidP="004F4525">
      <w:pPr>
        <w:jc w:val="both"/>
      </w:pPr>
    </w:p>
    <w:p w:rsidR="00636A73" w:rsidRPr="00E449A4" w:rsidRDefault="00636A73" w:rsidP="00636A73">
      <w:pPr>
        <w:numPr>
          <w:ilvl w:val="12"/>
          <w:numId w:val="0"/>
        </w:numPr>
        <w:jc w:val="center"/>
        <w:rPr>
          <w:b/>
          <w:bCs/>
          <w:sz w:val="22"/>
          <w:szCs w:val="22"/>
        </w:rPr>
      </w:pPr>
      <w:r w:rsidRPr="00E449A4">
        <w:rPr>
          <w:b/>
          <w:bCs/>
          <w:sz w:val="22"/>
          <w:szCs w:val="22"/>
        </w:rPr>
        <w:t>Budapest Főváros XIV. Kerület Zugló Önkormányzat Képviselő-testülete</w:t>
      </w:r>
    </w:p>
    <w:p w:rsidR="00636A73" w:rsidRPr="00E449A4" w:rsidRDefault="00636A73" w:rsidP="00636A73">
      <w:pPr>
        <w:numPr>
          <w:ilvl w:val="12"/>
          <w:numId w:val="0"/>
        </w:numPr>
        <w:jc w:val="center"/>
        <w:rPr>
          <w:b/>
          <w:bCs/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…….</w:t>
      </w:r>
      <w:proofErr w:type="gramEnd"/>
      <w:r>
        <w:rPr>
          <w:b/>
          <w:bCs/>
          <w:sz w:val="22"/>
          <w:szCs w:val="22"/>
        </w:rPr>
        <w:t>/20</w:t>
      </w:r>
      <w:r w:rsidR="0047243C">
        <w:rPr>
          <w:b/>
          <w:bCs/>
          <w:sz w:val="22"/>
          <w:szCs w:val="22"/>
        </w:rPr>
        <w:t>20</w:t>
      </w:r>
      <w:r w:rsidRPr="00E449A4">
        <w:rPr>
          <w:b/>
          <w:bCs/>
          <w:sz w:val="22"/>
          <w:szCs w:val="22"/>
        </w:rPr>
        <w:t xml:space="preserve">. (….) </w:t>
      </w:r>
      <w:r>
        <w:rPr>
          <w:b/>
          <w:bCs/>
          <w:sz w:val="22"/>
          <w:szCs w:val="22"/>
        </w:rPr>
        <w:t xml:space="preserve">önkormányzati </w:t>
      </w:r>
      <w:r w:rsidRPr="00E449A4">
        <w:rPr>
          <w:b/>
          <w:bCs/>
          <w:sz w:val="22"/>
          <w:szCs w:val="22"/>
        </w:rPr>
        <w:t>határozata</w:t>
      </w:r>
    </w:p>
    <w:p w:rsidR="00EB2BAA" w:rsidRPr="00EB2BAA" w:rsidRDefault="00857B7B" w:rsidP="00EB2BAA">
      <w:pPr>
        <w:tabs>
          <w:tab w:val="left" w:pos="1065"/>
        </w:tabs>
        <w:jc w:val="center"/>
        <w:rPr>
          <w:szCs w:val="24"/>
        </w:rPr>
      </w:pPr>
      <w:r w:rsidRPr="00EB2BAA">
        <w:rPr>
          <w:bCs/>
        </w:rPr>
        <w:t>a Fővárosi parkolási rendszer felülvizsgálat</w:t>
      </w:r>
      <w:r w:rsidR="006A0E99" w:rsidRPr="00EB2BAA">
        <w:rPr>
          <w:bCs/>
        </w:rPr>
        <w:t>áról</w:t>
      </w:r>
      <w:r w:rsidRPr="00EB2BAA">
        <w:rPr>
          <w:bCs/>
        </w:rPr>
        <w:t xml:space="preserve"> és egységesítési terv</w:t>
      </w:r>
      <w:r w:rsidR="006A0E99" w:rsidRPr="00EB2BAA">
        <w:rPr>
          <w:bCs/>
        </w:rPr>
        <w:t>éről</w:t>
      </w:r>
      <w:r w:rsidR="00EB2BAA" w:rsidRPr="00EB2BAA">
        <w:rPr>
          <w:bCs/>
        </w:rPr>
        <w:t>; valamint</w:t>
      </w:r>
      <w:r w:rsidR="00EB2BAA" w:rsidRPr="00EB2BAA">
        <w:t xml:space="preserve"> a zuglói lakosok érdekeit szem előtt tartó intézkedésekről</w:t>
      </w:r>
    </w:p>
    <w:p w:rsidR="00857B7B" w:rsidRDefault="00857B7B" w:rsidP="00857B7B">
      <w:pPr>
        <w:tabs>
          <w:tab w:val="left" w:pos="1065"/>
        </w:tabs>
        <w:jc w:val="center"/>
        <w:rPr>
          <w:szCs w:val="24"/>
        </w:rPr>
      </w:pPr>
    </w:p>
    <w:p w:rsidR="00522EF0" w:rsidRPr="00857B7B" w:rsidRDefault="00522EF0" w:rsidP="00857B7B">
      <w:pPr>
        <w:tabs>
          <w:tab w:val="left" w:pos="1065"/>
        </w:tabs>
        <w:jc w:val="center"/>
        <w:rPr>
          <w:szCs w:val="24"/>
        </w:rPr>
      </w:pPr>
    </w:p>
    <w:p w:rsidR="006F377B" w:rsidRPr="009D12DE" w:rsidRDefault="006F377B" w:rsidP="006F377B">
      <w:pPr>
        <w:jc w:val="both"/>
        <w:rPr>
          <w:color w:val="000000"/>
        </w:rPr>
      </w:pPr>
      <w:r w:rsidRPr="009D12DE">
        <w:rPr>
          <w:color w:val="000000"/>
        </w:rPr>
        <w:t>A Budapest Főváros XIV. Kerület Zugló Önkormányzat Képviselő-testülete</w:t>
      </w:r>
      <w:r>
        <w:rPr>
          <w:color w:val="000000"/>
        </w:rPr>
        <w:t xml:space="preserve"> kifejezi azon szándékát, hogy a Budapest </w:t>
      </w:r>
      <w:r w:rsidRPr="009D12DE">
        <w:rPr>
          <w:color w:val="000000"/>
        </w:rPr>
        <w:t xml:space="preserve">főváros közigazgatási területén a járművel várakozás rendjének egységes kialakításáról, a várakozás díjáról és az üzemképtelen járművek tárolásának szabályozásáról 30/2010. (VI. 4.) </w:t>
      </w:r>
      <w:r>
        <w:rPr>
          <w:color w:val="000000"/>
        </w:rPr>
        <w:t xml:space="preserve">fővárosi </w:t>
      </w:r>
      <w:r w:rsidRPr="009D12DE">
        <w:rPr>
          <w:color w:val="000000"/>
        </w:rPr>
        <w:t>önkormányzati rendelet módosításának előkészítése döntés előtt további egyeztetést igényel. A Képviselő-testület felkéri a Polgármestert, hogy a további egyeztetések során a kerületi véleményt az alábbiak szerint képviselje:</w:t>
      </w:r>
    </w:p>
    <w:p w:rsidR="006F377B" w:rsidRDefault="006F377B" w:rsidP="006F377B">
      <w:pPr>
        <w:jc w:val="both"/>
      </w:pPr>
    </w:p>
    <w:p w:rsidR="006F377B" w:rsidRPr="00DF0BF5" w:rsidRDefault="006F377B" w:rsidP="00DF0BF5">
      <w:pPr>
        <w:pStyle w:val="Listaszerbekezds"/>
        <w:numPr>
          <w:ilvl w:val="0"/>
          <w:numId w:val="44"/>
        </w:numPr>
        <w:jc w:val="both"/>
        <w:rPr>
          <w:color w:val="000000"/>
        </w:rPr>
      </w:pPr>
      <w:r w:rsidRPr="00DF0BF5">
        <w:rPr>
          <w:color w:val="000000"/>
        </w:rPr>
        <w:t xml:space="preserve">Kezdeményezzük a Fővárosi Önkormányzatnál, hogy a Városliget területén a díjfizetési kötelezettség a hét minden napján 08:00 és 20:00 között fennálljon, továbbá a Stefánia út - </w:t>
      </w:r>
      <w:proofErr w:type="spellStart"/>
      <w:r w:rsidRPr="00DF0BF5">
        <w:rPr>
          <w:color w:val="000000"/>
        </w:rPr>
        <w:t>Semsey</w:t>
      </w:r>
      <w:proofErr w:type="spellEnd"/>
      <w:r w:rsidRPr="00DF0BF5">
        <w:rPr>
          <w:color w:val="000000"/>
        </w:rPr>
        <w:t xml:space="preserve"> Andor utca – Francia út – Kerepesi út- Ifjúság útja által határolt területen (beleértve a határoló utakat is) az üzemidő 20 óráig való kiterjesztését szükségesnek tartjuk a rendezvények miatt.</w:t>
      </w:r>
    </w:p>
    <w:p w:rsidR="006F377B" w:rsidRPr="005D6A2B" w:rsidRDefault="006F377B" w:rsidP="006F377B">
      <w:pPr>
        <w:jc w:val="both"/>
        <w:rPr>
          <w:color w:val="000000"/>
        </w:rPr>
      </w:pPr>
    </w:p>
    <w:p w:rsidR="006F377B" w:rsidRPr="00DF0BF5" w:rsidRDefault="006F377B" w:rsidP="00DF0BF5">
      <w:pPr>
        <w:pStyle w:val="Listaszerbekezds"/>
        <w:numPr>
          <w:ilvl w:val="0"/>
          <w:numId w:val="44"/>
        </w:numPr>
        <w:overflowPunct/>
        <w:autoSpaceDE/>
        <w:autoSpaceDN/>
        <w:adjustRightInd/>
        <w:spacing w:before="120"/>
        <w:jc w:val="both"/>
        <w:textAlignment w:val="auto"/>
        <w:rPr>
          <w:color w:val="000000"/>
        </w:rPr>
      </w:pPr>
      <w:r w:rsidRPr="00DF0BF5">
        <w:rPr>
          <w:color w:val="000000"/>
        </w:rPr>
        <w:t>A várakozási övezetekkel kapcsolatban javasoljuk, hogy a Kacsóh P. út – Lőcsei utca – Thököly út – Mexikói úthoz kapcsolódó P+R parkoló használata 2020. október 30-ig kerüljön felülvizsgálatra, és a vizsgálat eredményétől függően a Fővárosi rendelet 5. számú mellékletének 10.</w:t>
      </w:r>
      <w:hyperlink r:id="rId8" w:anchor="lbj130id687c" w:history="1">
        <w:r w:rsidRPr="00DF0BF5">
          <w:rPr>
            <w:color w:val="000000"/>
          </w:rPr>
          <w:t> pontjába </w:t>
        </w:r>
      </w:hyperlink>
      <w:r w:rsidRPr="00DF0BF5">
        <w:rPr>
          <w:color w:val="000000"/>
        </w:rPr>
        <w:t>(3 órára történő díjfizetés esetén a díjfizetés napján a várakozási üzemidő végéig további díjfizetés nélkül az alábbi területeken lehet várakozni) e terület kerüljön be.</w:t>
      </w:r>
    </w:p>
    <w:p w:rsidR="006F377B" w:rsidRPr="005D6A2B" w:rsidRDefault="006F377B" w:rsidP="006F377B">
      <w:pPr>
        <w:overflowPunct/>
        <w:autoSpaceDE/>
        <w:autoSpaceDN/>
        <w:adjustRightInd/>
        <w:spacing w:before="120"/>
        <w:jc w:val="both"/>
        <w:textAlignment w:val="auto"/>
        <w:rPr>
          <w:color w:val="000000"/>
        </w:rPr>
      </w:pPr>
    </w:p>
    <w:p w:rsidR="006F377B" w:rsidRPr="00DF0BF5" w:rsidRDefault="006F377B" w:rsidP="00DF0BF5">
      <w:pPr>
        <w:pStyle w:val="Listaszerbekezds"/>
        <w:numPr>
          <w:ilvl w:val="0"/>
          <w:numId w:val="44"/>
        </w:numPr>
        <w:jc w:val="both"/>
        <w:rPr>
          <w:color w:val="000000"/>
        </w:rPr>
      </w:pPr>
      <w:r w:rsidRPr="00DF0BF5">
        <w:rPr>
          <w:color w:val="000000"/>
        </w:rPr>
        <w:t xml:space="preserve">A Kacsóh Pongrác út-Rákospatak utca páros oldal-Vezér utca páros oldal - Egressy út-által határolt területre vonatkozóan készüljön forgalomszámlálás, amely az adott időszakban a járművek várakozására alkalmas helyek átlagos foglaltságát méri, </w:t>
      </w:r>
      <w:r w:rsidRPr="00DF0BF5">
        <w:rPr>
          <w:color w:val="000000"/>
          <w:szCs w:val="24"/>
        </w:rPr>
        <w:t>ennek alapján forgalomtechnikai terv, és a feltételek fennállása esetén kezdeményezni kell a fizető övezet bővítéssel kapcsolatos fővárosi rendelet módosítását.</w:t>
      </w:r>
    </w:p>
    <w:p w:rsidR="006F377B" w:rsidRPr="005D6A2B" w:rsidRDefault="006F377B" w:rsidP="006F377B">
      <w:pPr>
        <w:overflowPunct/>
        <w:autoSpaceDE/>
        <w:autoSpaceDN/>
        <w:adjustRightInd/>
        <w:spacing w:before="120"/>
        <w:jc w:val="both"/>
        <w:textAlignment w:val="auto"/>
        <w:rPr>
          <w:color w:val="000000"/>
        </w:rPr>
      </w:pPr>
    </w:p>
    <w:p w:rsidR="006F377B" w:rsidRDefault="006F377B" w:rsidP="006F377B">
      <w:pPr>
        <w:ind w:right="-130"/>
        <w:jc w:val="both"/>
      </w:pPr>
    </w:p>
    <w:p w:rsidR="006F377B" w:rsidRDefault="006F377B" w:rsidP="006F377B">
      <w:pPr>
        <w:ind w:right="-130"/>
        <w:jc w:val="both"/>
      </w:pPr>
    </w:p>
    <w:p w:rsidR="006F377B" w:rsidRDefault="006F377B" w:rsidP="006F377B">
      <w:pPr>
        <w:ind w:right="-130"/>
        <w:jc w:val="both"/>
        <w:rPr>
          <w:szCs w:val="24"/>
          <w:lang w:eastAsia="ja-JP"/>
        </w:rPr>
      </w:pPr>
      <w:r>
        <w:rPr>
          <w:b/>
          <w:szCs w:val="24"/>
          <w:lang w:eastAsia="ja-JP"/>
        </w:rPr>
        <w:t>Határidő</w:t>
      </w:r>
      <w:r>
        <w:rPr>
          <w:szCs w:val="24"/>
          <w:lang w:eastAsia="ja-JP"/>
        </w:rPr>
        <w:t>: azonnal</w:t>
      </w:r>
    </w:p>
    <w:p w:rsidR="006F377B" w:rsidRDefault="006F377B" w:rsidP="006F377B">
      <w:pPr>
        <w:ind w:right="-130"/>
        <w:jc w:val="both"/>
        <w:rPr>
          <w:szCs w:val="24"/>
          <w:lang w:eastAsia="ja-JP"/>
        </w:rPr>
      </w:pPr>
      <w:r>
        <w:rPr>
          <w:b/>
          <w:szCs w:val="24"/>
          <w:lang w:eastAsia="ja-JP"/>
        </w:rPr>
        <w:t>Felelős</w:t>
      </w:r>
      <w:r>
        <w:rPr>
          <w:szCs w:val="24"/>
          <w:lang w:eastAsia="ja-JP"/>
        </w:rPr>
        <w:t>: Horváth Csaba</w:t>
      </w:r>
      <w:r w:rsidR="00E10ECA">
        <w:rPr>
          <w:szCs w:val="24"/>
          <w:lang w:eastAsia="ja-JP"/>
        </w:rPr>
        <w:t xml:space="preserve"> polgármester</w:t>
      </w:r>
    </w:p>
    <w:p w:rsidR="004F4525" w:rsidRPr="00D7085E" w:rsidRDefault="004F4525" w:rsidP="00090E64">
      <w:pPr>
        <w:pStyle w:val="lfej"/>
        <w:tabs>
          <w:tab w:val="clear" w:pos="4536"/>
          <w:tab w:val="clear" w:pos="9072"/>
        </w:tabs>
        <w:rPr>
          <w:b/>
        </w:rPr>
      </w:pPr>
    </w:p>
    <w:p w:rsidR="00D80F61" w:rsidRDefault="00D80F61" w:rsidP="004B706C">
      <w:pPr>
        <w:ind w:left="1276" w:hanging="1276"/>
        <w:jc w:val="both"/>
        <w:rPr>
          <w:szCs w:val="24"/>
        </w:rPr>
      </w:pPr>
    </w:p>
    <w:p w:rsidR="00BC23AB" w:rsidRDefault="00BC23AB">
      <w:pPr>
        <w:overflowPunct/>
        <w:autoSpaceDE/>
        <w:autoSpaceDN/>
        <w:adjustRightInd/>
        <w:textAlignment w:val="auto"/>
      </w:pPr>
    </w:p>
    <w:sectPr w:rsidR="00BC23AB" w:rsidSect="00F45B55">
      <w:footerReference w:type="default" r:id="rId9"/>
      <w:pgSz w:w="11906" w:h="16838" w:code="9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911" w:rsidRDefault="00036911">
      <w:r>
        <w:separator/>
      </w:r>
    </w:p>
  </w:endnote>
  <w:endnote w:type="continuationSeparator" w:id="0">
    <w:p w:rsidR="00036911" w:rsidRDefault="00036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5480"/>
      <w:docPartObj>
        <w:docPartGallery w:val="Page Numbers (Bottom of Page)"/>
        <w:docPartUnique/>
      </w:docPartObj>
    </w:sdtPr>
    <w:sdtEndPr/>
    <w:sdtContent>
      <w:p w:rsidR="003D70F6" w:rsidRDefault="006D29B8">
        <w:pPr>
          <w:pStyle w:val="llb"/>
          <w:jc w:val="center"/>
        </w:pPr>
        <w:r>
          <w:fldChar w:fldCharType="begin"/>
        </w:r>
        <w:r w:rsidR="002D47AC">
          <w:instrText xml:space="preserve"> PAGE   \* MERGEFORMAT </w:instrText>
        </w:r>
        <w:r>
          <w:fldChar w:fldCharType="separate"/>
        </w:r>
        <w:r w:rsidR="008116E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D70F6" w:rsidRDefault="003D70F6" w:rsidP="00A2015D">
    <w:pPr>
      <w:pStyle w:val="Cm"/>
      <w:jc w:val="left"/>
      <w:rPr>
        <w:b w:val="0"/>
        <w:bCs/>
        <w:sz w:val="20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911" w:rsidRDefault="00036911">
      <w:r>
        <w:separator/>
      </w:r>
    </w:p>
  </w:footnote>
  <w:footnote w:type="continuationSeparator" w:id="0">
    <w:p w:rsidR="00036911" w:rsidRDefault="00036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340F"/>
    <w:multiLevelType w:val="hybridMultilevel"/>
    <w:tmpl w:val="C7CC6E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B00F1"/>
    <w:multiLevelType w:val="hybridMultilevel"/>
    <w:tmpl w:val="3E8286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160AC"/>
    <w:multiLevelType w:val="multilevel"/>
    <w:tmpl w:val="0298BDC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" w15:restartNumberingAfterBreak="0">
    <w:nsid w:val="0B5861B7"/>
    <w:multiLevelType w:val="multilevel"/>
    <w:tmpl w:val="DA9E636A"/>
    <w:lvl w:ilvl="0">
      <w:start w:val="2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13EA328B"/>
    <w:multiLevelType w:val="hybridMultilevel"/>
    <w:tmpl w:val="71BCDD34"/>
    <w:lvl w:ilvl="0" w:tplc="D8F60F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16787"/>
    <w:multiLevelType w:val="multilevel"/>
    <w:tmpl w:val="D89C8720"/>
    <w:lvl w:ilvl="0">
      <w:start w:val="7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6" w15:restartNumberingAfterBreak="0">
    <w:nsid w:val="18D96F53"/>
    <w:multiLevelType w:val="hybridMultilevel"/>
    <w:tmpl w:val="0A3262EC"/>
    <w:lvl w:ilvl="0" w:tplc="8B4C5D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3077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7A89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E2B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22E0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C639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C25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428B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E0B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0728F"/>
    <w:multiLevelType w:val="multilevel"/>
    <w:tmpl w:val="DA9E636A"/>
    <w:lvl w:ilvl="0">
      <w:start w:val="2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1A3D51F8"/>
    <w:multiLevelType w:val="hybridMultilevel"/>
    <w:tmpl w:val="671293A8"/>
    <w:lvl w:ilvl="0" w:tplc="3D181948">
      <w:start w:val="2"/>
      <w:numFmt w:val="decimal"/>
      <w:lvlText w:val="%1."/>
      <w:lvlJc w:val="left"/>
      <w:pPr>
        <w:ind w:left="363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1A6B247B"/>
    <w:multiLevelType w:val="hybridMultilevel"/>
    <w:tmpl w:val="EA961A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87542"/>
    <w:multiLevelType w:val="hybridMultilevel"/>
    <w:tmpl w:val="82988A1A"/>
    <w:lvl w:ilvl="0" w:tplc="74D0E380">
      <w:start w:val="1"/>
      <w:numFmt w:val="decimal"/>
      <w:lvlText w:val="%1."/>
      <w:lvlJc w:val="left"/>
      <w:pPr>
        <w:ind w:left="720" w:hanging="360"/>
      </w:pPr>
    </w:lvl>
    <w:lvl w:ilvl="1" w:tplc="236AE7F8">
      <w:start w:val="1"/>
      <w:numFmt w:val="lowerLetter"/>
      <w:lvlText w:val="%2."/>
      <w:lvlJc w:val="left"/>
      <w:pPr>
        <w:ind w:left="1440" w:hanging="360"/>
      </w:pPr>
    </w:lvl>
    <w:lvl w:ilvl="2" w:tplc="C53C220A">
      <w:start w:val="1"/>
      <w:numFmt w:val="lowerRoman"/>
      <w:lvlText w:val="%3."/>
      <w:lvlJc w:val="right"/>
      <w:pPr>
        <w:ind w:left="2160" w:hanging="180"/>
      </w:pPr>
    </w:lvl>
    <w:lvl w:ilvl="3" w:tplc="2C24EFFC">
      <w:start w:val="1"/>
      <w:numFmt w:val="decimal"/>
      <w:lvlText w:val="%4."/>
      <w:lvlJc w:val="left"/>
      <w:pPr>
        <w:ind w:left="2880" w:hanging="360"/>
      </w:pPr>
    </w:lvl>
    <w:lvl w:ilvl="4" w:tplc="1AFCA242">
      <w:start w:val="1"/>
      <w:numFmt w:val="lowerLetter"/>
      <w:lvlText w:val="%5."/>
      <w:lvlJc w:val="left"/>
      <w:pPr>
        <w:ind w:left="3600" w:hanging="360"/>
      </w:pPr>
    </w:lvl>
    <w:lvl w:ilvl="5" w:tplc="2A1CDF36">
      <w:start w:val="1"/>
      <w:numFmt w:val="lowerRoman"/>
      <w:lvlText w:val="%6."/>
      <w:lvlJc w:val="right"/>
      <w:pPr>
        <w:ind w:left="4320" w:hanging="180"/>
      </w:pPr>
    </w:lvl>
    <w:lvl w:ilvl="6" w:tplc="A24A81C8">
      <w:start w:val="1"/>
      <w:numFmt w:val="decimal"/>
      <w:lvlText w:val="%7."/>
      <w:lvlJc w:val="left"/>
      <w:pPr>
        <w:ind w:left="5040" w:hanging="360"/>
      </w:pPr>
    </w:lvl>
    <w:lvl w:ilvl="7" w:tplc="4B4AE570">
      <w:start w:val="1"/>
      <w:numFmt w:val="lowerLetter"/>
      <w:lvlText w:val="%8."/>
      <w:lvlJc w:val="left"/>
      <w:pPr>
        <w:ind w:left="5760" w:hanging="360"/>
      </w:pPr>
    </w:lvl>
    <w:lvl w:ilvl="8" w:tplc="774283C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90E1D"/>
    <w:multiLevelType w:val="singleLevel"/>
    <w:tmpl w:val="C2AA94B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  <w:i/>
        <w:iCs/>
      </w:rPr>
    </w:lvl>
  </w:abstractNum>
  <w:abstractNum w:abstractNumId="12" w15:restartNumberingAfterBreak="0">
    <w:nsid w:val="1DE355AA"/>
    <w:multiLevelType w:val="hybridMultilevel"/>
    <w:tmpl w:val="CD38985C"/>
    <w:lvl w:ilvl="0" w:tplc="209A00E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1089B"/>
    <w:multiLevelType w:val="hybridMultilevel"/>
    <w:tmpl w:val="BDCCD536"/>
    <w:lvl w:ilvl="0" w:tplc="B962541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064CB"/>
    <w:multiLevelType w:val="multilevel"/>
    <w:tmpl w:val="002CD56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-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5" w15:restartNumberingAfterBreak="0">
    <w:nsid w:val="280E5C16"/>
    <w:multiLevelType w:val="hybridMultilevel"/>
    <w:tmpl w:val="30DCB0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042428"/>
    <w:multiLevelType w:val="hybridMultilevel"/>
    <w:tmpl w:val="99F285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D3720"/>
    <w:multiLevelType w:val="hybridMultilevel"/>
    <w:tmpl w:val="AA8E7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1F1B85"/>
    <w:multiLevelType w:val="hybridMultilevel"/>
    <w:tmpl w:val="CAD275C8"/>
    <w:lvl w:ilvl="0" w:tplc="FF68DBB2">
      <w:start w:val="1"/>
      <w:numFmt w:val="lowerLetter"/>
      <w:lvlText w:val="%1)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9" w15:restartNumberingAfterBreak="0">
    <w:nsid w:val="2FD95888"/>
    <w:multiLevelType w:val="hybridMultilevel"/>
    <w:tmpl w:val="2CF28E26"/>
    <w:lvl w:ilvl="0" w:tplc="5950B170">
      <w:start w:val="201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0003B9"/>
    <w:multiLevelType w:val="hybridMultilevel"/>
    <w:tmpl w:val="9EBCFE60"/>
    <w:lvl w:ilvl="0" w:tplc="26CE2714">
      <w:start w:val="5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43445"/>
    <w:multiLevelType w:val="hybridMultilevel"/>
    <w:tmpl w:val="1388C812"/>
    <w:lvl w:ilvl="0" w:tplc="216816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671B0"/>
    <w:multiLevelType w:val="hybridMultilevel"/>
    <w:tmpl w:val="7E6EE53C"/>
    <w:lvl w:ilvl="0" w:tplc="E44CC8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22C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8C0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BCF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AE1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EAA6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183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8CA2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14BD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E12C6D"/>
    <w:multiLevelType w:val="hybridMultilevel"/>
    <w:tmpl w:val="0B7871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073DF1"/>
    <w:multiLevelType w:val="multilevel"/>
    <w:tmpl w:val="DA9E636A"/>
    <w:lvl w:ilvl="0">
      <w:start w:val="2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5" w15:restartNumberingAfterBreak="0">
    <w:nsid w:val="38D16F26"/>
    <w:multiLevelType w:val="hybridMultilevel"/>
    <w:tmpl w:val="82A8D78A"/>
    <w:lvl w:ilvl="0" w:tplc="6862E3E4">
      <w:start w:val="1"/>
      <w:numFmt w:val="decimal"/>
      <w:lvlText w:val="%1."/>
      <w:lvlJc w:val="left"/>
      <w:pPr>
        <w:ind w:left="720" w:hanging="360"/>
      </w:pPr>
    </w:lvl>
    <w:lvl w:ilvl="1" w:tplc="65BC3392">
      <w:start w:val="1"/>
      <w:numFmt w:val="lowerLetter"/>
      <w:lvlText w:val="%2."/>
      <w:lvlJc w:val="left"/>
      <w:pPr>
        <w:ind w:left="1440" w:hanging="360"/>
      </w:pPr>
    </w:lvl>
    <w:lvl w:ilvl="2" w:tplc="C27A5064">
      <w:start w:val="1"/>
      <w:numFmt w:val="lowerRoman"/>
      <w:lvlText w:val="%3."/>
      <w:lvlJc w:val="right"/>
      <w:pPr>
        <w:ind w:left="2160" w:hanging="180"/>
      </w:pPr>
    </w:lvl>
    <w:lvl w:ilvl="3" w:tplc="74A8AF74">
      <w:start w:val="1"/>
      <w:numFmt w:val="decimal"/>
      <w:lvlText w:val="%4."/>
      <w:lvlJc w:val="left"/>
      <w:pPr>
        <w:ind w:left="2880" w:hanging="360"/>
      </w:pPr>
    </w:lvl>
    <w:lvl w:ilvl="4" w:tplc="AA5892D6">
      <w:start w:val="1"/>
      <w:numFmt w:val="lowerLetter"/>
      <w:lvlText w:val="%5."/>
      <w:lvlJc w:val="left"/>
      <w:pPr>
        <w:ind w:left="3600" w:hanging="360"/>
      </w:pPr>
    </w:lvl>
    <w:lvl w:ilvl="5" w:tplc="A7A04CDA">
      <w:start w:val="1"/>
      <w:numFmt w:val="lowerRoman"/>
      <w:lvlText w:val="%6."/>
      <w:lvlJc w:val="right"/>
      <w:pPr>
        <w:ind w:left="4320" w:hanging="180"/>
      </w:pPr>
    </w:lvl>
    <w:lvl w:ilvl="6" w:tplc="A3E6274A">
      <w:start w:val="1"/>
      <w:numFmt w:val="decimal"/>
      <w:lvlText w:val="%7."/>
      <w:lvlJc w:val="left"/>
      <w:pPr>
        <w:ind w:left="5040" w:hanging="360"/>
      </w:pPr>
    </w:lvl>
    <w:lvl w:ilvl="7" w:tplc="A5B485C6">
      <w:start w:val="1"/>
      <w:numFmt w:val="lowerLetter"/>
      <w:lvlText w:val="%8."/>
      <w:lvlJc w:val="left"/>
      <w:pPr>
        <w:ind w:left="5760" w:hanging="360"/>
      </w:pPr>
    </w:lvl>
    <w:lvl w:ilvl="8" w:tplc="8DEC2DE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7439A9"/>
    <w:multiLevelType w:val="multilevel"/>
    <w:tmpl w:val="3B5494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3EFF710D"/>
    <w:multiLevelType w:val="hybridMultilevel"/>
    <w:tmpl w:val="A96C088C"/>
    <w:lvl w:ilvl="0" w:tplc="9BA0CE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945634"/>
    <w:multiLevelType w:val="hybridMultilevel"/>
    <w:tmpl w:val="8536DAD2"/>
    <w:lvl w:ilvl="0" w:tplc="4462EF2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56" w:hanging="360"/>
      </w:pPr>
    </w:lvl>
    <w:lvl w:ilvl="2" w:tplc="040E001B" w:tentative="1">
      <w:start w:val="1"/>
      <w:numFmt w:val="lowerRoman"/>
      <w:lvlText w:val="%3."/>
      <w:lvlJc w:val="right"/>
      <w:pPr>
        <w:ind w:left="3076" w:hanging="180"/>
      </w:pPr>
    </w:lvl>
    <w:lvl w:ilvl="3" w:tplc="040E000F" w:tentative="1">
      <w:start w:val="1"/>
      <w:numFmt w:val="decimal"/>
      <w:lvlText w:val="%4."/>
      <w:lvlJc w:val="left"/>
      <w:pPr>
        <w:ind w:left="3796" w:hanging="360"/>
      </w:pPr>
    </w:lvl>
    <w:lvl w:ilvl="4" w:tplc="040E0019" w:tentative="1">
      <w:start w:val="1"/>
      <w:numFmt w:val="lowerLetter"/>
      <w:lvlText w:val="%5."/>
      <w:lvlJc w:val="left"/>
      <w:pPr>
        <w:ind w:left="4516" w:hanging="360"/>
      </w:pPr>
    </w:lvl>
    <w:lvl w:ilvl="5" w:tplc="040E001B" w:tentative="1">
      <w:start w:val="1"/>
      <w:numFmt w:val="lowerRoman"/>
      <w:lvlText w:val="%6."/>
      <w:lvlJc w:val="right"/>
      <w:pPr>
        <w:ind w:left="5236" w:hanging="180"/>
      </w:pPr>
    </w:lvl>
    <w:lvl w:ilvl="6" w:tplc="040E000F" w:tentative="1">
      <w:start w:val="1"/>
      <w:numFmt w:val="decimal"/>
      <w:lvlText w:val="%7."/>
      <w:lvlJc w:val="left"/>
      <w:pPr>
        <w:ind w:left="5956" w:hanging="360"/>
      </w:pPr>
    </w:lvl>
    <w:lvl w:ilvl="7" w:tplc="040E0019" w:tentative="1">
      <w:start w:val="1"/>
      <w:numFmt w:val="lowerLetter"/>
      <w:lvlText w:val="%8."/>
      <w:lvlJc w:val="left"/>
      <w:pPr>
        <w:ind w:left="6676" w:hanging="360"/>
      </w:pPr>
    </w:lvl>
    <w:lvl w:ilvl="8" w:tplc="040E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9" w15:restartNumberingAfterBreak="0">
    <w:nsid w:val="455D4F87"/>
    <w:multiLevelType w:val="hybridMultilevel"/>
    <w:tmpl w:val="3288FDC8"/>
    <w:lvl w:ilvl="0" w:tplc="5950B170">
      <w:start w:val="201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685B11"/>
    <w:multiLevelType w:val="hybridMultilevel"/>
    <w:tmpl w:val="D7602DC6"/>
    <w:lvl w:ilvl="0" w:tplc="01F0C05A">
      <w:start w:val="15"/>
      <w:numFmt w:val="decimal"/>
      <w:lvlText w:val="%1"/>
      <w:lvlJc w:val="left"/>
      <w:pPr>
        <w:ind w:left="36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1" w15:restartNumberingAfterBreak="0">
    <w:nsid w:val="49620B52"/>
    <w:multiLevelType w:val="hybridMultilevel"/>
    <w:tmpl w:val="C1600F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831223"/>
    <w:multiLevelType w:val="hybridMultilevel"/>
    <w:tmpl w:val="0CBCC658"/>
    <w:lvl w:ilvl="0" w:tplc="0A467A3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FF94F22"/>
    <w:multiLevelType w:val="hybridMultilevel"/>
    <w:tmpl w:val="1B8E94D8"/>
    <w:lvl w:ilvl="0" w:tplc="C6868F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6F7070"/>
    <w:multiLevelType w:val="hybridMultilevel"/>
    <w:tmpl w:val="E01083E4"/>
    <w:lvl w:ilvl="0" w:tplc="7B5852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1114CA"/>
    <w:multiLevelType w:val="hybridMultilevel"/>
    <w:tmpl w:val="4C920D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0A0136"/>
    <w:multiLevelType w:val="hybridMultilevel"/>
    <w:tmpl w:val="28FA6908"/>
    <w:lvl w:ilvl="0" w:tplc="D8F60F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9F7F82"/>
    <w:multiLevelType w:val="hybridMultilevel"/>
    <w:tmpl w:val="CD9A05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FA31CF"/>
    <w:multiLevelType w:val="hybridMultilevel"/>
    <w:tmpl w:val="37DE98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300479"/>
    <w:multiLevelType w:val="multilevel"/>
    <w:tmpl w:val="3B5494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6D0B0706"/>
    <w:multiLevelType w:val="hybridMultilevel"/>
    <w:tmpl w:val="C7627422"/>
    <w:lvl w:ilvl="0" w:tplc="CACC97D2">
      <w:start w:val="13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1" w15:restartNumberingAfterBreak="0">
    <w:nsid w:val="702C0C84"/>
    <w:multiLevelType w:val="hybridMultilevel"/>
    <w:tmpl w:val="639A74CC"/>
    <w:lvl w:ilvl="0" w:tplc="08D64E62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2" w15:restartNumberingAfterBreak="0">
    <w:nsid w:val="748C5F1D"/>
    <w:multiLevelType w:val="hybridMultilevel"/>
    <w:tmpl w:val="4CD861FC"/>
    <w:lvl w:ilvl="0" w:tplc="D8F60F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516DBC"/>
    <w:multiLevelType w:val="hybridMultilevel"/>
    <w:tmpl w:val="EF646D3E"/>
    <w:lvl w:ilvl="0" w:tplc="7F04439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474259"/>
    <w:multiLevelType w:val="multilevel"/>
    <w:tmpl w:val="DA9E636A"/>
    <w:lvl w:ilvl="0">
      <w:start w:val="2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5" w15:restartNumberingAfterBreak="0">
    <w:nsid w:val="77B2355C"/>
    <w:multiLevelType w:val="hybridMultilevel"/>
    <w:tmpl w:val="B244741E"/>
    <w:lvl w:ilvl="0" w:tplc="4F18A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139C3"/>
    <w:multiLevelType w:val="hybridMultilevel"/>
    <w:tmpl w:val="3E3A83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F144CA"/>
    <w:multiLevelType w:val="hybridMultilevel"/>
    <w:tmpl w:val="7B12CA2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FB05225"/>
    <w:multiLevelType w:val="hybridMultilevel"/>
    <w:tmpl w:val="19DA4904"/>
    <w:lvl w:ilvl="0" w:tplc="216816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5"/>
  </w:num>
  <w:num w:numId="4">
    <w:abstractNumId w:val="3"/>
  </w:num>
  <w:num w:numId="5">
    <w:abstractNumId w:val="7"/>
  </w:num>
  <w:num w:numId="6">
    <w:abstractNumId w:val="24"/>
  </w:num>
  <w:num w:numId="7">
    <w:abstractNumId w:val="44"/>
  </w:num>
  <w:num w:numId="8">
    <w:abstractNumId w:val="4"/>
  </w:num>
  <w:num w:numId="9">
    <w:abstractNumId w:val="36"/>
  </w:num>
  <w:num w:numId="10">
    <w:abstractNumId w:val="42"/>
  </w:num>
  <w:num w:numId="11">
    <w:abstractNumId w:val="33"/>
  </w:num>
  <w:num w:numId="12">
    <w:abstractNumId w:val="31"/>
  </w:num>
  <w:num w:numId="13">
    <w:abstractNumId w:val="17"/>
  </w:num>
  <w:num w:numId="14">
    <w:abstractNumId w:val="34"/>
  </w:num>
  <w:num w:numId="15">
    <w:abstractNumId w:val="21"/>
  </w:num>
  <w:num w:numId="16">
    <w:abstractNumId w:val="29"/>
  </w:num>
  <w:num w:numId="17">
    <w:abstractNumId w:val="20"/>
  </w:num>
  <w:num w:numId="18">
    <w:abstractNumId w:val="12"/>
  </w:num>
  <w:num w:numId="19">
    <w:abstractNumId w:val="48"/>
  </w:num>
  <w:num w:numId="20">
    <w:abstractNumId w:val="0"/>
  </w:num>
  <w:num w:numId="21">
    <w:abstractNumId w:val="19"/>
  </w:num>
  <w:num w:numId="22">
    <w:abstractNumId w:val="43"/>
  </w:num>
  <w:num w:numId="23">
    <w:abstractNumId w:val="18"/>
  </w:num>
  <w:num w:numId="24">
    <w:abstractNumId w:val="15"/>
  </w:num>
  <w:num w:numId="25">
    <w:abstractNumId w:val="16"/>
  </w:num>
  <w:num w:numId="26">
    <w:abstractNumId w:val="32"/>
  </w:num>
  <w:num w:numId="27">
    <w:abstractNumId w:val="45"/>
  </w:num>
  <w:num w:numId="28">
    <w:abstractNumId w:val="13"/>
  </w:num>
  <w:num w:numId="29">
    <w:abstractNumId w:val="27"/>
  </w:num>
  <w:num w:numId="30">
    <w:abstractNumId w:val="47"/>
  </w:num>
  <w:num w:numId="31">
    <w:abstractNumId w:val="41"/>
  </w:num>
  <w:num w:numId="32">
    <w:abstractNumId w:val="11"/>
  </w:num>
  <w:num w:numId="33">
    <w:abstractNumId w:val="39"/>
  </w:num>
  <w:num w:numId="34">
    <w:abstractNumId w:val="23"/>
  </w:num>
  <w:num w:numId="35">
    <w:abstractNumId w:val="8"/>
  </w:num>
  <w:num w:numId="36">
    <w:abstractNumId w:val="26"/>
  </w:num>
  <w:num w:numId="37">
    <w:abstractNumId w:val="40"/>
  </w:num>
  <w:num w:numId="38">
    <w:abstractNumId w:val="30"/>
  </w:num>
  <w:num w:numId="39">
    <w:abstractNumId w:val="28"/>
  </w:num>
  <w:num w:numId="40">
    <w:abstractNumId w:val="37"/>
  </w:num>
  <w:num w:numId="41">
    <w:abstractNumId w:val="46"/>
  </w:num>
  <w:num w:numId="42">
    <w:abstractNumId w:val="9"/>
  </w:num>
  <w:num w:numId="43">
    <w:abstractNumId w:val="38"/>
  </w:num>
  <w:num w:numId="44">
    <w:abstractNumId w:val="35"/>
  </w:num>
  <w:num w:numId="45">
    <w:abstractNumId w:val="25"/>
  </w:num>
  <w:num w:numId="46">
    <w:abstractNumId w:val="10"/>
  </w:num>
  <w:num w:numId="47">
    <w:abstractNumId w:val="6"/>
  </w:num>
  <w:num w:numId="48">
    <w:abstractNumId w:val="22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9EA"/>
    <w:rsid w:val="00002983"/>
    <w:rsid w:val="00004A1E"/>
    <w:rsid w:val="00006000"/>
    <w:rsid w:val="0001472C"/>
    <w:rsid w:val="00015F44"/>
    <w:rsid w:val="00015F76"/>
    <w:rsid w:val="000201FD"/>
    <w:rsid w:val="000252CD"/>
    <w:rsid w:val="000262F2"/>
    <w:rsid w:val="00035E99"/>
    <w:rsid w:val="00036911"/>
    <w:rsid w:val="00036AF8"/>
    <w:rsid w:val="000373DF"/>
    <w:rsid w:val="0004021A"/>
    <w:rsid w:val="000444F7"/>
    <w:rsid w:val="00044A58"/>
    <w:rsid w:val="00046C83"/>
    <w:rsid w:val="0004779F"/>
    <w:rsid w:val="00051075"/>
    <w:rsid w:val="00054067"/>
    <w:rsid w:val="00057D66"/>
    <w:rsid w:val="000633E4"/>
    <w:rsid w:val="00064FAF"/>
    <w:rsid w:val="00065BB3"/>
    <w:rsid w:val="00066831"/>
    <w:rsid w:val="00074B47"/>
    <w:rsid w:val="00076EB9"/>
    <w:rsid w:val="000777C8"/>
    <w:rsid w:val="00077DB5"/>
    <w:rsid w:val="000858B8"/>
    <w:rsid w:val="000863CD"/>
    <w:rsid w:val="00090E64"/>
    <w:rsid w:val="00092C40"/>
    <w:rsid w:val="000A05E6"/>
    <w:rsid w:val="000A25EF"/>
    <w:rsid w:val="000A29AA"/>
    <w:rsid w:val="000A495A"/>
    <w:rsid w:val="000A4B3E"/>
    <w:rsid w:val="000B2E5E"/>
    <w:rsid w:val="000B450E"/>
    <w:rsid w:val="000B4A5B"/>
    <w:rsid w:val="000B7BD2"/>
    <w:rsid w:val="000C164E"/>
    <w:rsid w:val="000C362E"/>
    <w:rsid w:val="000C591C"/>
    <w:rsid w:val="000D4141"/>
    <w:rsid w:val="000D7320"/>
    <w:rsid w:val="000D7F6C"/>
    <w:rsid w:val="000E27C9"/>
    <w:rsid w:val="000E2F1E"/>
    <w:rsid w:val="000E356F"/>
    <w:rsid w:val="000E5433"/>
    <w:rsid w:val="000E5461"/>
    <w:rsid w:val="000E61A4"/>
    <w:rsid w:val="000E6366"/>
    <w:rsid w:val="000E6867"/>
    <w:rsid w:val="000E7A98"/>
    <w:rsid w:val="000F0B93"/>
    <w:rsid w:val="000F0FB7"/>
    <w:rsid w:val="000F2EA0"/>
    <w:rsid w:val="000F2F53"/>
    <w:rsid w:val="000F554F"/>
    <w:rsid w:val="000F77DB"/>
    <w:rsid w:val="000F7AF9"/>
    <w:rsid w:val="001049A8"/>
    <w:rsid w:val="00105BBA"/>
    <w:rsid w:val="00111D6A"/>
    <w:rsid w:val="00112A7F"/>
    <w:rsid w:val="00114AB0"/>
    <w:rsid w:val="00115DA4"/>
    <w:rsid w:val="00120B12"/>
    <w:rsid w:val="00125CBB"/>
    <w:rsid w:val="00131A7A"/>
    <w:rsid w:val="00132D93"/>
    <w:rsid w:val="0013310B"/>
    <w:rsid w:val="001364B5"/>
    <w:rsid w:val="001372CF"/>
    <w:rsid w:val="00137781"/>
    <w:rsid w:val="001467B3"/>
    <w:rsid w:val="00154918"/>
    <w:rsid w:val="0015597E"/>
    <w:rsid w:val="00160A9C"/>
    <w:rsid w:val="00163F52"/>
    <w:rsid w:val="0017057C"/>
    <w:rsid w:val="00170ADC"/>
    <w:rsid w:val="0017594E"/>
    <w:rsid w:val="00176FEE"/>
    <w:rsid w:val="001812FE"/>
    <w:rsid w:val="00185741"/>
    <w:rsid w:val="00185CC8"/>
    <w:rsid w:val="001860B6"/>
    <w:rsid w:val="00186537"/>
    <w:rsid w:val="00186F6A"/>
    <w:rsid w:val="00187AE2"/>
    <w:rsid w:val="00196653"/>
    <w:rsid w:val="00196A05"/>
    <w:rsid w:val="001973F8"/>
    <w:rsid w:val="00197525"/>
    <w:rsid w:val="001A0854"/>
    <w:rsid w:val="001A6F3F"/>
    <w:rsid w:val="001A7A5C"/>
    <w:rsid w:val="001B0B13"/>
    <w:rsid w:val="001B1FDF"/>
    <w:rsid w:val="001B30B4"/>
    <w:rsid w:val="001B5761"/>
    <w:rsid w:val="001B61B8"/>
    <w:rsid w:val="001B74D0"/>
    <w:rsid w:val="001C073E"/>
    <w:rsid w:val="001C1D83"/>
    <w:rsid w:val="001C42E7"/>
    <w:rsid w:val="001C535A"/>
    <w:rsid w:val="001D0AAB"/>
    <w:rsid w:val="001D6116"/>
    <w:rsid w:val="001E02D0"/>
    <w:rsid w:val="001E167A"/>
    <w:rsid w:val="001E1B96"/>
    <w:rsid w:val="001E6C4A"/>
    <w:rsid w:val="001F154A"/>
    <w:rsid w:val="001F3D20"/>
    <w:rsid w:val="001F46AD"/>
    <w:rsid w:val="0020079A"/>
    <w:rsid w:val="00203D16"/>
    <w:rsid w:val="00205433"/>
    <w:rsid w:val="00210C41"/>
    <w:rsid w:val="00212F5D"/>
    <w:rsid w:val="002212C5"/>
    <w:rsid w:val="00223F2B"/>
    <w:rsid w:val="002247D5"/>
    <w:rsid w:val="002247FF"/>
    <w:rsid w:val="00225FF9"/>
    <w:rsid w:val="002336DF"/>
    <w:rsid w:val="00240D29"/>
    <w:rsid w:val="0024343D"/>
    <w:rsid w:val="002524A8"/>
    <w:rsid w:val="00252EB0"/>
    <w:rsid w:val="00252FFF"/>
    <w:rsid w:val="00254D09"/>
    <w:rsid w:val="00255EB7"/>
    <w:rsid w:val="002574E2"/>
    <w:rsid w:val="00257836"/>
    <w:rsid w:val="0026095A"/>
    <w:rsid w:val="00260DDA"/>
    <w:rsid w:val="00264303"/>
    <w:rsid w:val="00267D05"/>
    <w:rsid w:val="00270B2C"/>
    <w:rsid w:val="00271D05"/>
    <w:rsid w:val="00271ED3"/>
    <w:rsid w:val="002732AB"/>
    <w:rsid w:val="002737C2"/>
    <w:rsid w:val="00273A68"/>
    <w:rsid w:val="0027516F"/>
    <w:rsid w:val="0027599C"/>
    <w:rsid w:val="00283658"/>
    <w:rsid w:val="00284052"/>
    <w:rsid w:val="002873ED"/>
    <w:rsid w:val="0029367E"/>
    <w:rsid w:val="00293C7E"/>
    <w:rsid w:val="002941D0"/>
    <w:rsid w:val="002A0BCA"/>
    <w:rsid w:val="002A459B"/>
    <w:rsid w:val="002A642E"/>
    <w:rsid w:val="002B11A6"/>
    <w:rsid w:val="002B3DEA"/>
    <w:rsid w:val="002B5231"/>
    <w:rsid w:val="002C02E8"/>
    <w:rsid w:val="002C2DE3"/>
    <w:rsid w:val="002C4362"/>
    <w:rsid w:val="002C54EB"/>
    <w:rsid w:val="002C5CEF"/>
    <w:rsid w:val="002C739B"/>
    <w:rsid w:val="002C7E73"/>
    <w:rsid w:val="002D47AC"/>
    <w:rsid w:val="002D72CD"/>
    <w:rsid w:val="002E06FF"/>
    <w:rsid w:val="002E11A7"/>
    <w:rsid w:val="002E1FF2"/>
    <w:rsid w:val="002E5976"/>
    <w:rsid w:val="002E69B5"/>
    <w:rsid w:val="002E6E14"/>
    <w:rsid w:val="002F273F"/>
    <w:rsid w:val="002F55BF"/>
    <w:rsid w:val="002F5706"/>
    <w:rsid w:val="0030007C"/>
    <w:rsid w:val="00302A27"/>
    <w:rsid w:val="00303F9F"/>
    <w:rsid w:val="0030746D"/>
    <w:rsid w:val="003130A6"/>
    <w:rsid w:val="0031316F"/>
    <w:rsid w:val="0031402B"/>
    <w:rsid w:val="00321876"/>
    <w:rsid w:val="00322251"/>
    <w:rsid w:val="00322336"/>
    <w:rsid w:val="00324603"/>
    <w:rsid w:val="003252CE"/>
    <w:rsid w:val="00334A56"/>
    <w:rsid w:val="0034253A"/>
    <w:rsid w:val="00342CCC"/>
    <w:rsid w:val="00344465"/>
    <w:rsid w:val="00346AD6"/>
    <w:rsid w:val="0035766D"/>
    <w:rsid w:val="00360687"/>
    <w:rsid w:val="0036127A"/>
    <w:rsid w:val="00362882"/>
    <w:rsid w:val="003650CC"/>
    <w:rsid w:val="0036720B"/>
    <w:rsid w:val="003676DF"/>
    <w:rsid w:val="00376DB1"/>
    <w:rsid w:val="003840CD"/>
    <w:rsid w:val="003903E3"/>
    <w:rsid w:val="00390E67"/>
    <w:rsid w:val="00393D1C"/>
    <w:rsid w:val="003944D1"/>
    <w:rsid w:val="00395515"/>
    <w:rsid w:val="00396B7E"/>
    <w:rsid w:val="00397AAF"/>
    <w:rsid w:val="003A5E93"/>
    <w:rsid w:val="003A6853"/>
    <w:rsid w:val="003A6C33"/>
    <w:rsid w:val="003B08EE"/>
    <w:rsid w:val="003B7CE6"/>
    <w:rsid w:val="003C1064"/>
    <w:rsid w:val="003C1321"/>
    <w:rsid w:val="003C1AAE"/>
    <w:rsid w:val="003C1F44"/>
    <w:rsid w:val="003C6B43"/>
    <w:rsid w:val="003C7FF7"/>
    <w:rsid w:val="003D4F65"/>
    <w:rsid w:val="003D54C1"/>
    <w:rsid w:val="003D55FD"/>
    <w:rsid w:val="003D64FD"/>
    <w:rsid w:val="003D70F6"/>
    <w:rsid w:val="003D71C2"/>
    <w:rsid w:val="003D7262"/>
    <w:rsid w:val="003D7284"/>
    <w:rsid w:val="003E3D20"/>
    <w:rsid w:val="003E4299"/>
    <w:rsid w:val="003E5A5D"/>
    <w:rsid w:val="003E63ED"/>
    <w:rsid w:val="003E7802"/>
    <w:rsid w:val="003F16B5"/>
    <w:rsid w:val="003F7DA1"/>
    <w:rsid w:val="0040606D"/>
    <w:rsid w:val="00406B1F"/>
    <w:rsid w:val="00406CC3"/>
    <w:rsid w:val="00415010"/>
    <w:rsid w:val="0042100F"/>
    <w:rsid w:val="0042213C"/>
    <w:rsid w:val="00425953"/>
    <w:rsid w:val="00426FD6"/>
    <w:rsid w:val="0042727E"/>
    <w:rsid w:val="00427493"/>
    <w:rsid w:val="00430F88"/>
    <w:rsid w:val="004315DE"/>
    <w:rsid w:val="004316A6"/>
    <w:rsid w:val="0043704F"/>
    <w:rsid w:val="00437EC2"/>
    <w:rsid w:val="00441890"/>
    <w:rsid w:val="00442D2F"/>
    <w:rsid w:val="00443D3E"/>
    <w:rsid w:val="0045426C"/>
    <w:rsid w:val="004579BF"/>
    <w:rsid w:val="0046089A"/>
    <w:rsid w:val="00460F3B"/>
    <w:rsid w:val="00462744"/>
    <w:rsid w:val="00465873"/>
    <w:rsid w:val="00466C6B"/>
    <w:rsid w:val="004706A8"/>
    <w:rsid w:val="0047243C"/>
    <w:rsid w:val="00473291"/>
    <w:rsid w:val="00474112"/>
    <w:rsid w:val="00474151"/>
    <w:rsid w:val="00483F48"/>
    <w:rsid w:val="004841F6"/>
    <w:rsid w:val="00484594"/>
    <w:rsid w:val="004902F4"/>
    <w:rsid w:val="00493212"/>
    <w:rsid w:val="00493244"/>
    <w:rsid w:val="00495F66"/>
    <w:rsid w:val="004A098B"/>
    <w:rsid w:val="004A1B2A"/>
    <w:rsid w:val="004B706C"/>
    <w:rsid w:val="004C1068"/>
    <w:rsid w:val="004C1ABF"/>
    <w:rsid w:val="004C4207"/>
    <w:rsid w:val="004C4408"/>
    <w:rsid w:val="004D0695"/>
    <w:rsid w:val="004D1419"/>
    <w:rsid w:val="004D2BD4"/>
    <w:rsid w:val="004D36E5"/>
    <w:rsid w:val="004D4139"/>
    <w:rsid w:val="004D4683"/>
    <w:rsid w:val="004D6017"/>
    <w:rsid w:val="004D764D"/>
    <w:rsid w:val="004E0C2D"/>
    <w:rsid w:val="004E4AE2"/>
    <w:rsid w:val="004E61DA"/>
    <w:rsid w:val="004E6205"/>
    <w:rsid w:val="004E651A"/>
    <w:rsid w:val="004E7026"/>
    <w:rsid w:val="004F0101"/>
    <w:rsid w:val="004F176F"/>
    <w:rsid w:val="004F4525"/>
    <w:rsid w:val="004F7D92"/>
    <w:rsid w:val="00502854"/>
    <w:rsid w:val="0050326A"/>
    <w:rsid w:val="00506B0F"/>
    <w:rsid w:val="00507825"/>
    <w:rsid w:val="00513F92"/>
    <w:rsid w:val="00517C25"/>
    <w:rsid w:val="00520661"/>
    <w:rsid w:val="00520BC6"/>
    <w:rsid w:val="00521C22"/>
    <w:rsid w:val="00522EF0"/>
    <w:rsid w:val="00524717"/>
    <w:rsid w:val="005261A8"/>
    <w:rsid w:val="0053061F"/>
    <w:rsid w:val="00544BE3"/>
    <w:rsid w:val="00551779"/>
    <w:rsid w:val="00555EC1"/>
    <w:rsid w:val="00562A46"/>
    <w:rsid w:val="005636BD"/>
    <w:rsid w:val="005636D9"/>
    <w:rsid w:val="005655DC"/>
    <w:rsid w:val="00566375"/>
    <w:rsid w:val="0057084D"/>
    <w:rsid w:val="00575D43"/>
    <w:rsid w:val="005778E9"/>
    <w:rsid w:val="0058043F"/>
    <w:rsid w:val="00584738"/>
    <w:rsid w:val="00587FE6"/>
    <w:rsid w:val="00591138"/>
    <w:rsid w:val="005933DF"/>
    <w:rsid w:val="005A06BE"/>
    <w:rsid w:val="005A2738"/>
    <w:rsid w:val="005A4E58"/>
    <w:rsid w:val="005A6B95"/>
    <w:rsid w:val="005B20FD"/>
    <w:rsid w:val="005B5F40"/>
    <w:rsid w:val="005B6F48"/>
    <w:rsid w:val="005B6F73"/>
    <w:rsid w:val="005C1C82"/>
    <w:rsid w:val="005C3261"/>
    <w:rsid w:val="005C41EA"/>
    <w:rsid w:val="005D4293"/>
    <w:rsid w:val="005E09A0"/>
    <w:rsid w:val="005E0CB2"/>
    <w:rsid w:val="005E3D99"/>
    <w:rsid w:val="005E4DCF"/>
    <w:rsid w:val="005E5C96"/>
    <w:rsid w:val="005F2E45"/>
    <w:rsid w:val="00602922"/>
    <w:rsid w:val="00602E28"/>
    <w:rsid w:val="0060434F"/>
    <w:rsid w:val="00613A8F"/>
    <w:rsid w:val="006176A1"/>
    <w:rsid w:val="00621924"/>
    <w:rsid w:val="00623671"/>
    <w:rsid w:val="006246C6"/>
    <w:rsid w:val="00632A21"/>
    <w:rsid w:val="006339D4"/>
    <w:rsid w:val="006344F7"/>
    <w:rsid w:val="00635750"/>
    <w:rsid w:val="00636A73"/>
    <w:rsid w:val="00637DC3"/>
    <w:rsid w:val="006424DC"/>
    <w:rsid w:val="00642672"/>
    <w:rsid w:val="00642BA9"/>
    <w:rsid w:val="006445C7"/>
    <w:rsid w:val="006476BE"/>
    <w:rsid w:val="006504E7"/>
    <w:rsid w:val="00650CC9"/>
    <w:rsid w:val="00651B12"/>
    <w:rsid w:val="006554A1"/>
    <w:rsid w:val="006626ED"/>
    <w:rsid w:val="0066400B"/>
    <w:rsid w:val="00664745"/>
    <w:rsid w:val="00665B27"/>
    <w:rsid w:val="00667DC5"/>
    <w:rsid w:val="00673C07"/>
    <w:rsid w:val="00683D09"/>
    <w:rsid w:val="006872A5"/>
    <w:rsid w:val="00696169"/>
    <w:rsid w:val="00696401"/>
    <w:rsid w:val="00697CE8"/>
    <w:rsid w:val="006A04FD"/>
    <w:rsid w:val="006A0E99"/>
    <w:rsid w:val="006A16E6"/>
    <w:rsid w:val="006A54E7"/>
    <w:rsid w:val="006B0316"/>
    <w:rsid w:val="006B1935"/>
    <w:rsid w:val="006B2478"/>
    <w:rsid w:val="006B2E11"/>
    <w:rsid w:val="006B40FF"/>
    <w:rsid w:val="006B50D2"/>
    <w:rsid w:val="006B6E81"/>
    <w:rsid w:val="006C0CF5"/>
    <w:rsid w:val="006C0E0F"/>
    <w:rsid w:val="006C3FC8"/>
    <w:rsid w:val="006C4699"/>
    <w:rsid w:val="006C7157"/>
    <w:rsid w:val="006D0468"/>
    <w:rsid w:val="006D1F0B"/>
    <w:rsid w:val="006D29B8"/>
    <w:rsid w:val="006D3A80"/>
    <w:rsid w:val="006D5440"/>
    <w:rsid w:val="006E0005"/>
    <w:rsid w:val="006F377B"/>
    <w:rsid w:val="006F5FEA"/>
    <w:rsid w:val="006F666C"/>
    <w:rsid w:val="007004FA"/>
    <w:rsid w:val="00701EE5"/>
    <w:rsid w:val="00706579"/>
    <w:rsid w:val="00710004"/>
    <w:rsid w:val="007250F7"/>
    <w:rsid w:val="00726850"/>
    <w:rsid w:val="00727A9A"/>
    <w:rsid w:val="007304AF"/>
    <w:rsid w:val="0073349A"/>
    <w:rsid w:val="00733E99"/>
    <w:rsid w:val="00734F64"/>
    <w:rsid w:val="00736118"/>
    <w:rsid w:val="00736910"/>
    <w:rsid w:val="0074017B"/>
    <w:rsid w:val="007433BD"/>
    <w:rsid w:val="007503E4"/>
    <w:rsid w:val="00751B20"/>
    <w:rsid w:val="007540B6"/>
    <w:rsid w:val="007549DC"/>
    <w:rsid w:val="00762734"/>
    <w:rsid w:val="007717AD"/>
    <w:rsid w:val="0077267A"/>
    <w:rsid w:val="0077670D"/>
    <w:rsid w:val="00777873"/>
    <w:rsid w:val="007816D9"/>
    <w:rsid w:val="007831A0"/>
    <w:rsid w:val="007862C4"/>
    <w:rsid w:val="007919AA"/>
    <w:rsid w:val="00792DA3"/>
    <w:rsid w:val="007A261D"/>
    <w:rsid w:val="007A5757"/>
    <w:rsid w:val="007A5F1F"/>
    <w:rsid w:val="007A6D1A"/>
    <w:rsid w:val="007B0E98"/>
    <w:rsid w:val="007B14BB"/>
    <w:rsid w:val="007B195B"/>
    <w:rsid w:val="007B1A62"/>
    <w:rsid w:val="007B46A9"/>
    <w:rsid w:val="007C4C02"/>
    <w:rsid w:val="007D34DB"/>
    <w:rsid w:val="007D5478"/>
    <w:rsid w:val="007D5DAD"/>
    <w:rsid w:val="007D69F4"/>
    <w:rsid w:val="007D71BE"/>
    <w:rsid w:val="007E547E"/>
    <w:rsid w:val="007E61B6"/>
    <w:rsid w:val="007E6CB5"/>
    <w:rsid w:val="007F2C5E"/>
    <w:rsid w:val="007F3DE2"/>
    <w:rsid w:val="007F5113"/>
    <w:rsid w:val="007F7B8A"/>
    <w:rsid w:val="008026FB"/>
    <w:rsid w:val="00805227"/>
    <w:rsid w:val="00805AA6"/>
    <w:rsid w:val="00810968"/>
    <w:rsid w:val="008111D0"/>
    <w:rsid w:val="008116EE"/>
    <w:rsid w:val="00812AFF"/>
    <w:rsid w:val="008172B2"/>
    <w:rsid w:val="008225A0"/>
    <w:rsid w:val="008230FE"/>
    <w:rsid w:val="00823B3A"/>
    <w:rsid w:val="0082439B"/>
    <w:rsid w:val="008244D6"/>
    <w:rsid w:val="008273D4"/>
    <w:rsid w:val="0082790F"/>
    <w:rsid w:val="00827E55"/>
    <w:rsid w:val="00827FE3"/>
    <w:rsid w:val="00831FB8"/>
    <w:rsid w:val="00832704"/>
    <w:rsid w:val="008329EA"/>
    <w:rsid w:val="00832D87"/>
    <w:rsid w:val="00834C93"/>
    <w:rsid w:val="0083744A"/>
    <w:rsid w:val="00841E31"/>
    <w:rsid w:val="008425A3"/>
    <w:rsid w:val="00842FD5"/>
    <w:rsid w:val="0084330B"/>
    <w:rsid w:val="00847ABE"/>
    <w:rsid w:val="00847C01"/>
    <w:rsid w:val="008507F1"/>
    <w:rsid w:val="00852245"/>
    <w:rsid w:val="00856C0B"/>
    <w:rsid w:val="00857B7B"/>
    <w:rsid w:val="00861904"/>
    <w:rsid w:val="008666D1"/>
    <w:rsid w:val="00866F7E"/>
    <w:rsid w:val="00870DE3"/>
    <w:rsid w:val="00877989"/>
    <w:rsid w:val="008810E9"/>
    <w:rsid w:val="00885A67"/>
    <w:rsid w:val="008872E8"/>
    <w:rsid w:val="00887EA3"/>
    <w:rsid w:val="008909C2"/>
    <w:rsid w:val="00895CC2"/>
    <w:rsid w:val="00896E1C"/>
    <w:rsid w:val="00897741"/>
    <w:rsid w:val="00897CDA"/>
    <w:rsid w:val="008A367F"/>
    <w:rsid w:val="008A769F"/>
    <w:rsid w:val="008B0E22"/>
    <w:rsid w:val="008C14C1"/>
    <w:rsid w:val="008C4B32"/>
    <w:rsid w:val="008C7DAB"/>
    <w:rsid w:val="008D15F2"/>
    <w:rsid w:val="008D2702"/>
    <w:rsid w:val="008D57C8"/>
    <w:rsid w:val="008D758F"/>
    <w:rsid w:val="008E0574"/>
    <w:rsid w:val="008E5CC2"/>
    <w:rsid w:val="008E7305"/>
    <w:rsid w:val="008F0862"/>
    <w:rsid w:val="008F3DAA"/>
    <w:rsid w:val="008F5153"/>
    <w:rsid w:val="009051E3"/>
    <w:rsid w:val="009051FF"/>
    <w:rsid w:val="00905633"/>
    <w:rsid w:val="00907F47"/>
    <w:rsid w:val="0091371A"/>
    <w:rsid w:val="00921441"/>
    <w:rsid w:val="00923F7D"/>
    <w:rsid w:val="00925389"/>
    <w:rsid w:val="00926F15"/>
    <w:rsid w:val="00933C55"/>
    <w:rsid w:val="00935B91"/>
    <w:rsid w:val="00941F97"/>
    <w:rsid w:val="009426D1"/>
    <w:rsid w:val="009431A5"/>
    <w:rsid w:val="00956DB5"/>
    <w:rsid w:val="0096171C"/>
    <w:rsid w:val="00962745"/>
    <w:rsid w:val="009632D2"/>
    <w:rsid w:val="009666AA"/>
    <w:rsid w:val="0096733F"/>
    <w:rsid w:val="00967A37"/>
    <w:rsid w:val="00967EA1"/>
    <w:rsid w:val="0097053C"/>
    <w:rsid w:val="00972A4F"/>
    <w:rsid w:val="009733E2"/>
    <w:rsid w:val="00974875"/>
    <w:rsid w:val="00974C4B"/>
    <w:rsid w:val="00975049"/>
    <w:rsid w:val="009751CD"/>
    <w:rsid w:val="009751DD"/>
    <w:rsid w:val="009778F2"/>
    <w:rsid w:val="00977DD5"/>
    <w:rsid w:val="00980B3A"/>
    <w:rsid w:val="00983EB7"/>
    <w:rsid w:val="00984C08"/>
    <w:rsid w:val="00984FE6"/>
    <w:rsid w:val="00986EE8"/>
    <w:rsid w:val="0099125F"/>
    <w:rsid w:val="00992DB7"/>
    <w:rsid w:val="00996A77"/>
    <w:rsid w:val="009A0051"/>
    <w:rsid w:val="009A742B"/>
    <w:rsid w:val="009B24D9"/>
    <w:rsid w:val="009B3184"/>
    <w:rsid w:val="009B5FC3"/>
    <w:rsid w:val="009C08A8"/>
    <w:rsid w:val="009C385C"/>
    <w:rsid w:val="009C516A"/>
    <w:rsid w:val="009C5565"/>
    <w:rsid w:val="009C620F"/>
    <w:rsid w:val="009C71E4"/>
    <w:rsid w:val="009D071D"/>
    <w:rsid w:val="009D0FE9"/>
    <w:rsid w:val="009D15DD"/>
    <w:rsid w:val="009D1B17"/>
    <w:rsid w:val="009D1DB2"/>
    <w:rsid w:val="009D2E2F"/>
    <w:rsid w:val="009D4EAC"/>
    <w:rsid w:val="009D7963"/>
    <w:rsid w:val="009E02C8"/>
    <w:rsid w:val="009E14A7"/>
    <w:rsid w:val="009E360F"/>
    <w:rsid w:val="009E46F7"/>
    <w:rsid w:val="009E54F7"/>
    <w:rsid w:val="009F3991"/>
    <w:rsid w:val="009F7B62"/>
    <w:rsid w:val="00A023F8"/>
    <w:rsid w:val="00A034DE"/>
    <w:rsid w:val="00A0455A"/>
    <w:rsid w:val="00A05710"/>
    <w:rsid w:val="00A05AA3"/>
    <w:rsid w:val="00A06378"/>
    <w:rsid w:val="00A0789E"/>
    <w:rsid w:val="00A118C4"/>
    <w:rsid w:val="00A11BEB"/>
    <w:rsid w:val="00A13113"/>
    <w:rsid w:val="00A16FCF"/>
    <w:rsid w:val="00A17B10"/>
    <w:rsid w:val="00A2015D"/>
    <w:rsid w:val="00A25225"/>
    <w:rsid w:val="00A27285"/>
    <w:rsid w:val="00A30934"/>
    <w:rsid w:val="00A31A81"/>
    <w:rsid w:val="00A32E19"/>
    <w:rsid w:val="00A33D9B"/>
    <w:rsid w:val="00A351D4"/>
    <w:rsid w:val="00A356BF"/>
    <w:rsid w:val="00A35F8F"/>
    <w:rsid w:val="00A379A4"/>
    <w:rsid w:val="00A41839"/>
    <w:rsid w:val="00A41A11"/>
    <w:rsid w:val="00A50E79"/>
    <w:rsid w:val="00A5341F"/>
    <w:rsid w:val="00A53827"/>
    <w:rsid w:val="00A53989"/>
    <w:rsid w:val="00A57307"/>
    <w:rsid w:val="00A65982"/>
    <w:rsid w:val="00A65D81"/>
    <w:rsid w:val="00A65E56"/>
    <w:rsid w:val="00A7178A"/>
    <w:rsid w:val="00A727CE"/>
    <w:rsid w:val="00A72B28"/>
    <w:rsid w:val="00A75531"/>
    <w:rsid w:val="00A76FAA"/>
    <w:rsid w:val="00A772CE"/>
    <w:rsid w:val="00A80CDE"/>
    <w:rsid w:val="00A81013"/>
    <w:rsid w:val="00A83631"/>
    <w:rsid w:val="00A8431F"/>
    <w:rsid w:val="00A84F2F"/>
    <w:rsid w:val="00A87758"/>
    <w:rsid w:val="00A91C33"/>
    <w:rsid w:val="00A91E8A"/>
    <w:rsid w:val="00A93287"/>
    <w:rsid w:val="00A95933"/>
    <w:rsid w:val="00A959F9"/>
    <w:rsid w:val="00AA2CB1"/>
    <w:rsid w:val="00AA2D5D"/>
    <w:rsid w:val="00AA4F04"/>
    <w:rsid w:val="00AA6714"/>
    <w:rsid w:val="00AB00F1"/>
    <w:rsid w:val="00AB125E"/>
    <w:rsid w:val="00AB305D"/>
    <w:rsid w:val="00AB3178"/>
    <w:rsid w:val="00AB58F0"/>
    <w:rsid w:val="00AC1B28"/>
    <w:rsid w:val="00AC28D0"/>
    <w:rsid w:val="00AC3A2D"/>
    <w:rsid w:val="00AC453F"/>
    <w:rsid w:val="00AD0154"/>
    <w:rsid w:val="00AD0CFA"/>
    <w:rsid w:val="00AD2886"/>
    <w:rsid w:val="00AD3711"/>
    <w:rsid w:val="00AE0A5B"/>
    <w:rsid w:val="00AE107B"/>
    <w:rsid w:val="00AE201E"/>
    <w:rsid w:val="00AE23B2"/>
    <w:rsid w:val="00AE3062"/>
    <w:rsid w:val="00AE39E8"/>
    <w:rsid w:val="00AE44B6"/>
    <w:rsid w:val="00AE544C"/>
    <w:rsid w:val="00AF6E6E"/>
    <w:rsid w:val="00AF72FD"/>
    <w:rsid w:val="00B01140"/>
    <w:rsid w:val="00B03C20"/>
    <w:rsid w:val="00B05140"/>
    <w:rsid w:val="00B05766"/>
    <w:rsid w:val="00B069A4"/>
    <w:rsid w:val="00B105F1"/>
    <w:rsid w:val="00B11CBC"/>
    <w:rsid w:val="00B21474"/>
    <w:rsid w:val="00B231F3"/>
    <w:rsid w:val="00B24288"/>
    <w:rsid w:val="00B243F5"/>
    <w:rsid w:val="00B24C40"/>
    <w:rsid w:val="00B25099"/>
    <w:rsid w:val="00B25E2E"/>
    <w:rsid w:val="00B26A6D"/>
    <w:rsid w:val="00B26C7D"/>
    <w:rsid w:val="00B30758"/>
    <w:rsid w:val="00B34726"/>
    <w:rsid w:val="00B41C77"/>
    <w:rsid w:val="00B426BA"/>
    <w:rsid w:val="00B42BD9"/>
    <w:rsid w:val="00B45211"/>
    <w:rsid w:val="00B45D46"/>
    <w:rsid w:val="00B45F9F"/>
    <w:rsid w:val="00B558F9"/>
    <w:rsid w:val="00B55B17"/>
    <w:rsid w:val="00B5640C"/>
    <w:rsid w:val="00B56A49"/>
    <w:rsid w:val="00B61983"/>
    <w:rsid w:val="00B6516F"/>
    <w:rsid w:val="00B67A36"/>
    <w:rsid w:val="00B704F7"/>
    <w:rsid w:val="00B72AA5"/>
    <w:rsid w:val="00B745A0"/>
    <w:rsid w:val="00B811EE"/>
    <w:rsid w:val="00B866F0"/>
    <w:rsid w:val="00B90A4C"/>
    <w:rsid w:val="00B90BF8"/>
    <w:rsid w:val="00B9465F"/>
    <w:rsid w:val="00B976A3"/>
    <w:rsid w:val="00BA06DC"/>
    <w:rsid w:val="00BA1854"/>
    <w:rsid w:val="00BA43B3"/>
    <w:rsid w:val="00BA480F"/>
    <w:rsid w:val="00BA6B8C"/>
    <w:rsid w:val="00BA7345"/>
    <w:rsid w:val="00BB17DA"/>
    <w:rsid w:val="00BB202E"/>
    <w:rsid w:val="00BB3605"/>
    <w:rsid w:val="00BB5621"/>
    <w:rsid w:val="00BC101B"/>
    <w:rsid w:val="00BC23AB"/>
    <w:rsid w:val="00BC353F"/>
    <w:rsid w:val="00BC49BB"/>
    <w:rsid w:val="00BC618D"/>
    <w:rsid w:val="00BC7812"/>
    <w:rsid w:val="00BD416B"/>
    <w:rsid w:val="00BD69BA"/>
    <w:rsid w:val="00BE066A"/>
    <w:rsid w:val="00BE2D0E"/>
    <w:rsid w:val="00BE6457"/>
    <w:rsid w:val="00BF0457"/>
    <w:rsid w:val="00BF3C1C"/>
    <w:rsid w:val="00BF53AC"/>
    <w:rsid w:val="00BF5EF2"/>
    <w:rsid w:val="00BF639C"/>
    <w:rsid w:val="00BF7027"/>
    <w:rsid w:val="00C07D64"/>
    <w:rsid w:val="00C1192D"/>
    <w:rsid w:val="00C1380D"/>
    <w:rsid w:val="00C2087D"/>
    <w:rsid w:val="00C2152A"/>
    <w:rsid w:val="00C21987"/>
    <w:rsid w:val="00C24E6A"/>
    <w:rsid w:val="00C254E2"/>
    <w:rsid w:val="00C33F70"/>
    <w:rsid w:val="00C35257"/>
    <w:rsid w:val="00C42CDD"/>
    <w:rsid w:val="00C45699"/>
    <w:rsid w:val="00C46E81"/>
    <w:rsid w:val="00C46EEC"/>
    <w:rsid w:val="00C47D93"/>
    <w:rsid w:val="00C50A37"/>
    <w:rsid w:val="00C54ADD"/>
    <w:rsid w:val="00C5503A"/>
    <w:rsid w:val="00C55528"/>
    <w:rsid w:val="00C62446"/>
    <w:rsid w:val="00C6730E"/>
    <w:rsid w:val="00C70C79"/>
    <w:rsid w:val="00C7624D"/>
    <w:rsid w:val="00C819C1"/>
    <w:rsid w:val="00C82CF0"/>
    <w:rsid w:val="00C83891"/>
    <w:rsid w:val="00C841F1"/>
    <w:rsid w:val="00C912C6"/>
    <w:rsid w:val="00C93882"/>
    <w:rsid w:val="00C94761"/>
    <w:rsid w:val="00CA1256"/>
    <w:rsid w:val="00CA257F"/>
    <w:rsid w:val="00CA44E7"/>
    <w:rsid w:val="00CA6C82"/>
    <w:rsid w:val="00CB19AC"/>
    <w:rsid w:val="00CC2852"/>
    <w:rsid w:val="00CC6A91"/>
    <w:rsid w:val="00CC785C"/>
    <w:rsid w:val="00CD08F5"/>
    <w:rsid w:val="00CD329D"/>
    <w:rsid w:val="00CD64AB"/>
    <w:rsid w:val="00CE0A9B"/>
    <w:rsid w:val="00CE0B14"/>
    <w:rsid w:val="00CE1059"/>
    <w:rsid w:val="00CE17DD"/>
    <w:rsid w:val="00CF02DE"/>
    <w:rsid w:val="00CF0D9D"/>
    <w:rsid w:val="00CF2415"/>
    <w:rsid w:val="00CF5514"/>
    <w:rsid w:val="00D06F19"/>
    <w:rsid w:val="00D102EF"/>
    <w:rsid w:val="00D1726A"/>
    <w:rsid w:val="00D17E0B"/>
    <w:rsid w:val="00D23AF2"/>
    <w:rsid w:val="00D3298F"/>
    <w:rsid w:val="00D337D4"/>
    <w:rsid w:val="00D3522D"/>
    <w:rsid w:val="00D47684"/>
    <w:rsid w:val="00D53E49"/>
    <w:rsid w:val="00D55D33"/>
    <w:rsid w:val="00D603C0"/>
    <w:rsid w:val="00D62CAD"/>
    <w:rsid w:val="00D7085E"/>
    <w:rsid w:val="00D72543"/>
    <w:rsid w:val="00D72A98"/>
    <w:rsid w:val="00D72AD9"/>
    <w:rsid w:val="00D72FC6"/>
    <w:rsid w:val="00D73B0D"/>
    <w:rsid w:val="00D73E06"/>
    <w:rsid w:val="00D770C7"/>
    <w:rsid w:val="00D77FBB"/>
    <w:rsid w:val="00D80F61"/>
    <w:rsid w:val="00D848D9"/>
    <w:rsid w:val="00D87D78"/>
    <w:rsid w:val="00D91A13"/>
    <w:rsid w:val="00D95779"/>
    <w:rsid w:val="00D979C6"/>
    <w:rsid w:val="00DA11D5"/>
    <w:rsid w:val="00DB1C4E"/>
    <w:rsid w:val="00DB3230"/>
    <w:rsid w:val="00DB6B2E"/>
    <w:rsid w:val="00DB7869"/>
    <w:rsid w:val="00DC541D"/>
    <w:rsid w:val="00DC6D5E"/>
    <w:rsid w:val="00DD141D"/>
    <w:rsid w:val="00DD14A9"/>
    <w:rsid w:val="00DD1733"/>
    <w:rsid w:val="00DD3CA6"/>
    <w:rsid w:val="00DD57A7"/>
    <w:rsid w:val="00DD749F"/>
    <w:rsid w:val="00DD7C59"/>
    <w:rsid w:val="00DE220D"/>
    <w:rsid w:val="00DE39DD"/>
    <w:rsid w:val="00DE56E0"/>
    <w:rsid w:val="00DE77A6"/>
    <w:rsid w:val="00DF0BF5"/>
    <w:rsid w:val="00DF3DF8"/>
    <w:rsid w:val="00DF3ED3"/>
    <w:rsid w:val="00DF7C26"/>
    <w:rsid w:val="00E02153"/>
    <w:rsid w:val="00E03623"/>
    <w:rsid w:val="00E03A02"/>
    <w:rsid w:val="00E071F9"/>
    <w:rsid w:val="00E071FE"/>
    <w:rsid w:val="00E10ECA"/>
    <w:rsid w:val="00E120FE"/>
    <w:rsid w:val="00E12885"/>
    <w:rsid w:val="00E148D3"/>
    <w:rsid w:val="00E14AAD"/>
    <w:rsid w:val="00E20359"/>
    <w:rsid w:val="00E22200"/>
    <w:rsid w:val="00E22D84"/>
    <w:rsid w:val="00E23508"/>
    <w:rsid w:val="00E238E5"/>
    <w:rsid w:val="00E242A6"/>
    <w:rsid w:val="00E2559C"/>
    <w:rsid w:val="00E25BAD"/>
    <w:rsid w:val="00E329E8"/>
    <w:rsid w:val="00E34AB9"/>
    <w:rsid w:val="00E36343"/>
    <w:rsid w:val="00E41C54"/>
    <w:rsid w:val="00E46BF6"/>
    <w:rsid w:val="00E507F1"/>
    <w:rsid w:val="00E53348"/>
    <w:rsid w:val="00E5359C"/>
    <w:rsid w:val="00E54DC7"/>
    <w:rsid w:val="00E57B34"/>
    <w:rsid w:val="00E600B1"/>
    <w:rsid w:val="00E625C1"/>
    <w:rsid w:val="00E65436"/>
    <w:rsid w:val="00E6582B"/>
    <w:rsid w:val="00E6587A"/>
    <w:rsid w:val="00E65990"/>
    <w:rsid w:val="00E66669"/>
    <w:rsid w:val="00E67A9C"/>
    <w:rsid w:val="00E71976"/>
    <w:rsid w:val="00E76553"/>
    <w:rsid w:val="00E76FF7"/>
    <w:rsid w:val="00E8214B"/>
    <w:rsid w:val="00E87E8E"/>
    <w:rsid w:val="00E91753"/>
    <w:rsid w:val="00E95E1F"/>
    <w:rsid w:val="00EA12E0"/>
    <w:rsid w:val="00EA2CA0"/>
    <w:rsid w:val="00EA567D"/>
    <w:rsid w:val="00EA5B74"/>
    <w:rsid w:val="00EA5CF8"/>
    <w:rsid w:val="00EA6821"/>
    <w:rsid w:val="00EB17AC"/>
    <w:rsid w:val="00EB2BAA"/>
    <w:rsid w:val="00EB2C40"/>
    <w:rsid w:val="00EB56F7"/>
    <w:rsid w:val="00EB5A20"/>
    <w:rsid w:val="00EC3AD3"/>
    <w:rsid w:val="00EC3E33"/>
    <w:rsid w:val="00EC6951"/>
    <w:rsid w:val="00ED1F57"/>
    <w:rsid w:val="00ED244D"/>
    <w:rsid w:val="00ED5337"/>
    <w:rsid w:val="00ED6152"/>
    <w:rsid w:val="00EE0544"/>
    <w:rsid w:val="00EE19F3"/>
    <w:rsid w:val="00EE32CC"/>
    <w:rsid w:val="00EE3797"/>
    <w:rsid w:val="00EE5303"/>
    <w:rsid w:val="00EF0226"/>
    <w:rsid w:val="00EF30DA"/>
    <w:rsid w:val="00EF45B1"/>
    <w:rsid w:val="00EF6D5A"/>
    <w:rsid w:val="00EF7E5B"/>
    <w:rsid w:val="00EF7EE9"/>
    <w:rsid w:val="00F01DEE"/>
    <w:rsid w:val="00F04976"/>
    <w:rsid w:val="00F07640"/>
    <w:rsid w:val="00F17B3C"/>
    <w:rsid w:val="00F22A61"/>
    <w:rsid w:val="00F23193"/>
    <w:rsid w:val="00F24721"/>
    <w:rsid w:val="00F2714C"/>
    <w:rsid w:val="00F4059C"/>
    <w:rsid w:val="00F45B55"/>
    <w:rsid w:val="00F467B5"/>
    <w:rsid w:val="00F50AF0"/>
    <w:rsid w:val="00F51F45"/>
    <w:rsid w:val="00F53AF2"/>
    <w:rsid w:val="00F550D4"/>
    <w:rsid w:val="00F60127"/>
    <w:rsid w:val="00F621D6"/>
    <w:rsid w:val="00F66FF6"/>
    <w:rsid w:val="00F67885"/>
    <w:rsid w:val="00F67AF1"/>
    <w:rsid w:val="00F7695C"/>
    <w:rsid w:val="00F805DF"/>
    <w:rsid w:val="00F809C3"/>
    <w:rsid w:val="00F81833"/>
    <w:rsid w:val="00F83C7D"/>
    <w:rsid w:val="00F92581"/>
    <w:rsid w:val="00F96206"/>
    <w:rsid w:val="00F9634B"/>
    <w:rsid w:val="00F97021"/>
    <w:rsid w:val="00F97A11"/>
    <w:rsid w:val="00FA069F"/>
    <w:rsid w:val="00FA1827"/>
    <w:rsid w:val="00FA1F6D"/>
    <w:rsid w:val="00FA3EFA"/>
    <w:rsid w:val="00FA4353"/>
    <w:rsid w:val="00FB5FBC"/>
    <w:rsid w:val="00FC0A33"/>
    <w:rsid w:val="00FC1A05"/>
    <w:rsid w:val="00FC29BA"/>
    <w:rsid w:val="00FC43FC"/>
    <w:rsid w:val="00FC48E2"/>
    <w:rsid w:val="00FD0908"/>
    <w:rsid w:val="00FD2823"/>
    <w:rsid w:val="00FD53F2"/>
    <w:rsid w:val="00FD5609"/>
    <w:rsid w:val="00FE2A8C"/>
    <w:rsid w:val="00FE6D3B"/>
    <w:rsid w:val="00FF262C"/>
    <w:rsid w:val="00FF3554"/>
    <w:rsid w:val="00FF464B"/>
    <w:rsid w:val="00FF5491"/>
    <w:rsid w:val="00FF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3B7BB212"/>
  <w15:docId w15:val="{772BF82B-070F-4C6D-88F5-1B6A820F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B25E2E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Cmsor1">
    <w:name w:val="heading 1"/>
    <w:basedOn w:val="Norml"/>
    <w:next w:val="Norml"/>
    <w:link w:val="Cmsor1Char"/>
    <w:qFormat/>
    <w:rsid w:val="00E03623"/>
    <w:pPr>
      <w:keepNext/>
      <w:outlineLvl w:val="0"/>
    </w:pPr>
    <w:rPr>
      <w:b/>
      <w:u w:val="single"/>
    </w:rPr>
  </w:style>
  <w:style w:type="paragraph" w:styleId="Cmsor2">
    <w:name w:val="heading 2"/>
    <w:basedOn w:val="Norml"/>
    <w:next w:val="Norml"/>
    <w:qFormat/>
    <w:rsid w:val="00E03623"/>
    <w:pPr>
      <w:keepNext/>
      <w:jc w:val="center"/>
      <w:outlineLvl w:val="1"/>
    </w:pPr>
    <w:rPr>
      <w:b/>
    </w:rPr>
  </w:style>
  <w:style w:type="paragraph" w:styleId="Cmsor3">
    <w:name w:val="heading 3"/>
    <w:basedOn w:val="Norml"/>
    <w:next w:val="Norml"/>
    <w:qFormat/>
    <w:rsid w:val="00E03623"/>
    <w:pPr>
      <w:keepNext/>
      <w:jc w:val="both"/>
      <w:outlineLvl w:val="2"/>
    </w:pPr>
    <w:rPr>
      <w:b/>
    </w:rPr>
  </w:style>
  <w:style w:type="paragraph" w:styleId="Cmsor4">
    <w:name w:val="heading 4"/>
    <w:basedOn w:val="Norml"/>
    <w:next w:val="Norml"/>
    <w:qFormat/>
    <w:rsid w:val="00E03623"/>
    <w:pPr>
      <w:keepNext/>
      <w:jc w:val="center"/>
      <w:outlineLvl w:val="3"/>
    </w:pPr>
    <w:rPr>
      <w:b/>
      <w:bCs/>
      <w:sz w:val="48"/>
    </w:rPr>
  </w:style>
  <w:style w:type="paragraph" w:styleId="Cmsor5">
    <w:name w:val="heading 5"/>
    <w:basedOn w:val="Norml"/>
    <w:next w:val="Norml"/>
    <w:qFormat/>
    <w:rsid w:val="00E03623"/>
    <w:pPr>
      <w:keepNext/>
      <w:jc w:val="both"/>
      <w:outlineLvl w:val="4"/>
    </w:pPr>
    <w:rPr>
      <w:b/>
    </w:rPr>
  </w:style>
  <w:style w:type="paragraph" w:styleId="Cmsor9">
    <w:name w:val="heading 9"/>
    <w:basedOn w:val="Norml"/>
    <w:next w:val="Norml"/>
    <w:qFormat/>
    <w:rsid w:val="00E03623"/>
    <w:pPr>
      <w:keepNext/>
      <w:ind w:left="1440"/>
      <w:outlineLvl w:val="8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E03623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rsid w:val="00E03623"/>
    <w:rPr>
      <w:b/>
      <w:u w:val="single"/>
    </w:rPr>
  </w:style>
  <w:style w:type="paragraph" w:customStyle="1" w:styleId="Szvegtrzs21">
    <w:name w:val="Szövegtörzs 21"/>
    <w:basedOn w:val="Norml"/>
    <w:rsid w:val="00E03623"/>
    <w:pPr>
      <w:jc w:val="both"/>
    </w:pPr>
  </w:style>
  <w:style w:type="paragraph" w:customStyle="1" w:styleId="Szvegblokk1">
    <w:name w:val="Szövegblokk1"/>
    <w:basedOn w:val="Norml"/>
    <w:rsid w:val="00E03623"/>
    <w:pPr>
      <w:ind w:left="1418" w:right="1692"/>
      <w:jc w:val="center"/>
    </w:pPr>
    <w:rPr>
      <w:b/>
    </w:rPr>
  </w:style>
  <w:style w:type="paragraph" w:customStyle="1" w:styleId="Szvegtrzs31">
    <w:name w:val="Szövegtörzs 31"/>
    <w:basedOn w:val="Norml"/>
    <w:uiPriority w:val="99"/>
    <w:rsid w:val="00E03623"/>
    <w:pPr>
      <w:ind w:right="23"/>
      <w:jc w:val="both"/>
    </w:pPr>
  </w:style>
  <w:style w:type="paragraph" w:customStyle="1" w:styleId="Szvegtrzs22">
    <w:name w:val="Szövegtörzs 22"/>
    <w:basedOn w:val="Norml"/>
    <w:rsid w:val="00E03623"/>
    <w:pPr>
      <w:jc w:val="both"/>
    </w:pPr>
    <w:rPr>
      <w:b/>
    </w:rPr>
  </w:style>
  <w:style w:type="paragraph" w:styleId="llb">
    <w:name w:val="footer"/>
    <w:basedOn w:val="Norml"/>
    <w:link w:val="llbChar"/>
    <w:uiPriority w:val="99"/>
    <w:rsid w:val="00E03623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E03623"/>
  </w:style>
  <w:style w:type="paragraph" w:styleId="Szvegtrzsbehzssal">
    <w:name w:val="Body Text Indent"/>
    <w:basedOn w:val="Norml"/>
    <w:rsid w:val="00E03623"/>
    <w:pPr>
      <w:ind w:left="705"/>
    </w:pPr>
    <w:rPr>
      <w:bCs/>
    </w:rPr>
  </w:style>
  <w:style w:type="paragraph" w:styleId="Cm">
    <w:name w:val="Title"/>
    <w:basedOn w:val="Norml"/>
    <w:qFormat/>
    <w:rsid w:val="00E03623"/>
    <w:pPr>
      <w:jc w:val="center"/>
    </w:pPr>
    <w:rPr>
      <w:b/>
      <w:sz w:val="36"/>
      <w:u w:val="single"/>
    </w:rPr>
  </w:style>
  <w:style w:type="paragraph" w:styleId="Szvegtrzs2">
    <w:name w:val="Body Text 2"/>
    <w:basedOn w:val="Norml"/>
    <w:link w:val="Szvegtrzs2Char"/>
    <w:rsid w:val="0053061F"/>
    <w:pPr>
      <w:spacing w:after="120" w:line="480" w:lineRule="auto"/>
    </w:pPr>
  </w:style>
  <w:style w:type="character" w:customStyle="1" w:styleId="Szvegtrzs2Char">
    <w:name w:val="Szövegtörzs 2 Char"/>
    <w:link w:val="Szvegtrzs2"/>
    <w:rsid w:val="0053061F"/>
    <w:rPr>
      <w:sz w:val="24"/>
    </w:rPr>
  </w:style>
  <w:style w:type="paragraph" w:customStyle="1" w:styleId="Default">
    <w:name w:val="Default"/>
    <w:rsid w:val="00B745A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uborkszveg">
    <w:name w:val="Balloon Text"/>
    <w:basedOn w:val="Norml"/>
    <w:semiHidden/>
    <w:rsid w:val="0030007C"/>
    <w:rPr>
      <w:rFonts w:ascii="Tahoma" w:hAnsi="Tahoma" w:cs="Tahoma"/>
      <w:sz w:val="16"/>
      <w:szCs w:val="16"/>
    </w:rPr>
  </w:style>
  <w:style w:type="character" w:customStyle="1" w:styleId="lfejChar">
    <w:name w:val="Élőfej Char"/>
    <w:link w:val="lfej"/>
    <w:uiPriority w:val="99"/>
    <w:rsid w:val="00E5359C"/>
    <w:rPr>
      <w:sz w:val="24"/>
    </w:rPr>
  </w:style>
  <w:style w:type="character" w:customStyle="1" w:styleId="llbChar">
    <w:name w:val="Élőláb Char"/>
    <w:link w:val="llb"/>
    <w:uiPriority w:val="99"/>
    <w:rsid w:val="00C841F1"/>
    <w:rPr>
      <w:sz w:val="24"/>
    </w:rPr>
  </w:style>
  <w:style w:type="character" w:customStyle="1" w:styleId="Kiemels21">
    <w:name w:val="Kiemelés 21"/>
    <w:uiPriority w:val="22"/>
    <w:qFormat/>
    <w:rsid w:val="00A959F9"/>
    <w:rPr>
      <w:b/>
      <w:bCs/>
    </w:rPr>
  </w:style>
  <w:style w:type="paragraph" w:styleId="Listaszerbekezds">
    <w:name w:val="List Paragraph"/>
    <w:basedOn w:val="Norml"/>
    <w:uiPriority w:val="34"/>
    <w:qFormat/>
    <w:rsid w:val="00D72A98"/>
    <w:pPr>
      <w:ind w:left="708"/>
    </w:pPr>
  </w:style>
  <w:style w:type="character" w:customStyle="1" w:styleId="Cmsor1Char">
    <w:name w:val="Címsor 1 Char"/>
    <w:link w:val="Cmsor1"/>
    <w:rsid w:val="006344F7"/>
    <w:rPr>
      <w:b/>
      <w:sz w:val="24"/>
      <w:u w:val="single"/>
      <w:lang w:val="hu-HU" w:eastAsia="hu-HU" w:bidi="ar-SA"/>
    </w:rPr>
  </w:style>
  <w:style w:type="character" w:customStyle="1" w:styleId="contentwordvalid">
    <w:name w:val="contentwordvalid"/>
    <w:rsid w:val="00FF464B"/>
  </w:style>
  <w:style w:type="paragraph" w:customStyle="1" w:styleId="Listaszerbekezds1">
    <w:name w:val="Listaszerű bekezdés1"/>
    <w:basedOn w:val="Norml"/>
    <w:rsid w:val="00A91E8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Bekezds">
    <w:name w:val="Bekezdés"/>
    <w:basedOn w:val="Norml"/>
    <w:rsid w:val="002C7E73"/>
    <w:pPr>
      <w:keepLines/>
      <w:overflowPunct/>
      <w:autoSpaceDE/>
      <w:autoSpaceDN/>
      <w:adjustRightInd/>
      <w:ind w:firstLine="202"/>
      <w:jc w:val="both"/>
      <w:textAlignment w:val="auto"/>
    </w:pPr>
    <w:rPr>
      <w:noProof/>
      <w:szCs w:val="24"/>
    </w:rPr>
  </w:style>
  <w:style w:type="paragraph" w:customStyle="1" w:styleId="Szvegtrzs32">
    <w:name w:val="Szövegtörzs 32"/>
    <w:basedOn w:val="Norml"/>
    <w:rsid w:val="00B26C7D"/>
    <w:pPr>
      <w:ind w:right="23"/>
      <w:jc w:val="both"/>
    </w:pPr>
  </w:style>
  <w:style w:type="table" w:styleId="Rcsostblzat">
    <w:name w:val="Table Grid"/>
    <w:basedOn w:val="Normltblzat"/>
    <w:uiPriority w:val="59"/>
    <w:rsid w:val="009F7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9F7B62"/>
    <w:pPr>
      <w:overflowPunct/>
      <w:autoSpaceDE/>
      <w:autoSpaceDN/>
      <w:adjustRightInd/>
      <w:spacing w:after="20"/>
      <w:ind w:firstLine="180"/>
      <w:jc w:val="both"/>
      <w:textAlignment w:val="auto"/>
    </w:pPr>
    <w:rPr>
      <w:szCs w:val="24"/>
    </w:rPr>
  </w:style>
  <w:style w:type="character" w:styleId="Jegyzethivatkozs">
    <w:name w:val="annotation reference"/>
    <w:basedOn w:val="Bekezdsalapbettpusa"/>
    <w:rsid w:val="00092C40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92C40"/>
    <w:rPr>
      <w:sz w:val="20"/>
    </w:rPr>
  </w:style>
  <w:style w:type="character" w:customStyle="1" w:styleId="JegyzetszvegChar">
    <w:name w:val="Jegyzetszöveg Char"/>
    <w:basedOn w:val="Bekezdsalapbettpusa"/>
    <w:link w:val="Jegyzetszveg"/>
    <w:rsid w:val="00092C40"/>
  </w:style>
  <w:style w:type="paragraph" w:styleId="Megjegyzstrgya">
    <w:name w:val="annotation subject"/>
    <w:basedOn w:val="Jegyzetszveg"/>
    <w:next w:val="Jegyzetszveg"/>
    <w:link w:val="MegjegyzstrgyaChar"/>
    <w:rsid w:val="00092C4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092C40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6C7157"/>
    <w:rPr>
      <w:strike w:val="0"/>
      <w:dstrike w:val="0"/>
      <w:color w:val="0072BC"/>
      <w:u w:val="none"/>
      <w:effect w:val="none"/>
      <w:shd w:val="clear" w:color="auto" w:fill="auto"/>
    </w:rPr>
  </w:style>
  <w:style w:type="character" w:styleId="Lbjegyzet-hivatkozs">
    <w:name w:val="footnote reference"/>
    <w:basedOn w:val="Bekezdsalapbettpusa"/>
    <w:uiPriority w:val="99"/>
    <w:semiHidden/>
    <w:unhideWhenUsed/>
    <w:rsid w:val="006C7157"/>
    <w:rPr>
      <w:vertAlign w:val="superscript"/>
    </w:rPr>
  </w:style>
  <w:style w:type="paragraph" w:customStyle="1" w:styleId="xmsonormal">
    <w:name w:val="x_msonormal"/>
    <w:basedOn w:val="Norml"/>
    <w:rsid w:val="00BC23AB"/>
    <w:pPr>
      <w:overflowPunct/>
      <w:autoSpaceDE/>
      <w:autoSpaceDN/>
      <w:adjustRightInd/>
      <w:textAlignment w:val="auto"/>
    </w:pPr>
    <w:rPr>
      <w:rFonts w:ascii="Calibri" w:eastAsiaTheme="minorHAnsi" w:hAnsi="Calibri" w:cs="Calibri"/>
      <w:sz w:val="22"/>
      <w:szCs w:val="22"/>
    </w:rPr>
  </w:style>
  <w:style w:type="paragraph" w:customStyle="1" w:styleId="Szvegtrzs33">
    <w:name w:val="Szövegtörzs 33"/>
    <w:basedOn w:val="Norml"/>
    <w:rsid w:val="005655DC"/>
    <w:pPr>
      <w:jc w:val="both"/>
    </w:pPr>
    <w:rPr>
      <w:i/>
    </w:rPr>
  </w:style>
  <w:style w:type="paragraph" w:styleId="Nincstrkz">
    <w:name w:val="No Spacing"/>
    <w:uiPriority w:val="1"/>
    <w:qFormat/>
    <w:rsid w:val="005778E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F0BF5"/>
    <w:rPr>
      <w:color w:val="605E5C"/>
      <w:shd w:val="clear" w:color="auto" w:fill="E1DFDD"/>
    </w:rPr>
  </w:style>
  <w:style w:type="paragraph" w:customStyle="1" w:styleId="BodyText3">
    <w:name w:val="Body Text 3"/>
    <w:basedOn w:val="Norml"/>
    <w:rsid w:val="008C14C1"/>
    <w:pPr>
      <w:jc w:val="both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7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rendelet?council=fovaros&amp;docid=A1000030.FOV&amp;timeshift=2017080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t.jogtar.hu/rendelet?council=fovaros&amp;docid=A1000030.FOV&amp;timeshift=201708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1160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Budapest-Zugló Polgármesteri Hivatal</vt:lpstr>
    </vt:vector>
  </TitlesOfParts>
  <Company>Bp-Zugló polgármesteri Hivatal</Company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Budapest-Zugló Polgármesteri Hivatal</dc:title>
  <dc:creator>herpai</dc:creator>
  <cp:lastModifiedBy>Pokó Renáta</cp:lastModifiedBy>
  <cp:revision>22</cp:revision>
  <cp:lastPrinted>2017-07-27T11:39:00Z</cp:lastPrinted>
  <dcterms:created xsi:type="dcterms:W3CDTF">2020-08-13T06:18:00Z</dcterms:created>
  <dcterms:modified xsi:type="dcterms:W3CDTF">2020-08-18T07:25:00Z</dcterms:modified>
</cp:coreProperties>
</file>