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6D2F5" w14:textId="77777777" w:rsidR="00EF05DA" w:rsidRDefault="00EF05DA" w:rsidP="00EF05D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Emlékeztető, Baptista Integrációs Központ, Zuglói Önkormányzat, haszonkölcsön szerződés és együttműködési megállapodás</w:t>
      </w:r>
    </w:p>
    <w:p w14:paraId="2577C544" w14:textId="77777777" w:rsidR="000E0776" w:rsidRPr="00A05EFD" w:rsidRDefault="000E0776" w:rsidP="00EF05D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42424"/>
          <w:lang w:eastAsia="hu-HU"/>
        </w:rPr>
      </w:pPr>
    </w:p>
    <w:p w14:paraId="7ED78762" w14:textId="77777777" w:rsidR="00EF05DA" w:rsidRDefault="00EF05DA" w:rsidP="00EF05D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42424"/>
          <w:lang w:eastAsia="hu-HU"/>
        </w:rPr>
      </w:pPr>
      <w:r w:rsidRPr="009363F0">
        <w:rPr>
          <w:rFonts w:eastAsia="Times New Roman" w:cstheme="minorHAnsi"/>
          <w:color w:val="242424"/>
          <w:lang w:eastAsia="hu-HU"/>
        </w:rPr>
        <w:t>2022.11.11.</w:t>
      </w:r>
    </w:p>
    <w:p w14:paraId="2D71B7F5" w14:textId="77777777" w:rsidR="004A0688" w:rsidRPr="00A05EFD" w:rsidRDefault="004A0688" w:rsidP="00EF05D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42424"/>
          <w:lang w:eastAsia="hu-HU"/>
        </w:rPr>
      </w:pPr>
    </w:p>
    <w:p w14:paraId="7EAB077E" w14:textId="77777777" w:rsidR="00EF05DA" w:rsidRPr="00A05EFD" w:rsidRDefault="00EF05DA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Baptista Integrációs Központ (BIK) részéről: Ghyczy Gellért intézményvezető </w:t>
      </w:r>
    </w:p>
    <w:p w14:paraId="024B76A5" w14:textId="77777777" w:rsidR="00EF05DA" w:rsidRPr="00A05EFD" w:rsidRDefault="00EF05DA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Zuglói Önkormányzat (ZÖK) részéről: Vida Attila lakhatásügyi tanácsnok</w:t>
      </w:r>
    </w:p>
    <w:p w14:paraId="241353D0" w14:textId="77777777" w:rsidR="00EF05DA" w:rsidRPr="00A05EFD" w:rsidRDefault="00EF05DA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14:paraId="14830B10" w14:textId="77777777" w:rsidR="00EF05DA" w:rsidRDefault="00EF05DA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 xml:space="preserve">ZÖK: </w:t>
      </w:r>
      <w:r>
        <w:rPr>
          <w:rFonts w:eastAsia="Times New Roman" w:cstheme="minorHAnsi"/>
          <w:color w:val="242424"/>
          <w:lang w:eastAsia="hu-HU"/>
        </w:rPr>
        <w:t>előző egyeztetésünk nyitva maradt kérdései kapcsán</w:t>
      </w:r>
      <w:r w:rsidR="00B91795">
        <w:rPr>
          <w:rFonts w:eastAsia="Times New Roman" w:cstheme="minorHAnsi"/>
          <w:color w:val="242424"/>
          <w:lang w:eastAsia="hu-HU"/>
        </w:rPr>
        <w:t>:</w:t>
      </w:r>
    </w:p>
    <w:p w14:paraId="024C2DA6" w14:textId="77777777" w:rsidR="00B91795" w:rsidRDefault="00B91795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3F7FDBB2" w14:textId="77777777" w:rsidR="00B91795" w:rsidRPr="00945D8B" w:rsidRDefault="00B91795" w:rsidP="00B91795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 xml:space="preserve">Haszonkölcsön szerződés jöhet szóba, ahol a haszonkölcsönbe vevő bérleti díjat nem szedhet </w:t>
      </w:r>
      <w:r w:rsidRPr="00945D8B">
        <w:rPr>
          <w:rFonts w:eastAsia="Times New Roman" w:cstheme="minorHAnsi"/>
          <w:b/>
          <w:color w:val="242424"/>
          <w:lang w:eastAsia="hu-HU"/>
        </w:rPr>
        <w:t>(EZ AZ</w:t>
      </w:r>
      <w:r w:rsidR="00945D8B">
        <w:rPr>
          <w:rFonts w:eastAsia="Times New Roman" w:cstheme="minorHAnsi"/>
          <w:b/>
          <w:color w:val="242424"/>
          <w:lang w:eastAsia="hu-HU"/>
        </w:rPr>
        <w:t xml:space="preserve"> ÖNKORMÁNYZATI</w:t>
      </w:r>
      <w:r w:rsidRPr="00945D8B">
        <w:rPr>
          <w:rFonts w:eastAsia="Times New Roman" w:cstheme="minorHAnsi"/>
          <w:b/>
          <w:color w:val="242424"/>
          <w:lang w:eastAsia="hu-HU"/>
        </w:rPr>
        <w:t xml:space="preserve"> ÁLLÁSPONT AZ</w:t>
      </w:r>
      <w:r w:rsidR="00945D8B">
        <w:rPr>
          <w:rFonts w:eastAsia="Times New Roman" w:cstheme="minorHAnsi"/>
          <w:b/>
          <w:color w:val="242424"/>
          <w:lang w:eastAsia="hu-HU"/>
        </w:rPr>
        <w:t xml:space="preserve"> EGYEZTETÉS </w:t>
      </w:r>
      <w:r w:rsidRPr="00945D8B">
        <w:rPr>
          <w:rFonts w:eastAsia="Times New Roman" w:cstheme="minorHAnsi"/>
          <w:b/>
          <w:color w:val="242424"/>
          <w:lang w:eastAsia="hu-HU"/>
        </w:rPr>
        <w:t>ÓTA MÓDOSULT).</w:t>
      </w:r>
    </w:p>
    <w:p w14:paraId="271C23D2" w14:textId="77777777" w:rsidR="00945D8B" w:rsidRPr="00B91795" w:rsidRDefault="000826F9" w:rsidP="00B91795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>Ismételten, a</w:t>
      </w:r>
      <w:r w:rsidR="00945D8B">
        <w:rPr>
          <w:rFonts w:eastAsia="Times New Roman" w:cstheme="minorHAnsi"/>
          <w:color w:val="242424"/>
          <w:lang w:eastAsia="hu-HU"/>
        </w:rPr>
        <w:t xml:space="preserve">z Önkormányzat célja, hogy a szerződött lakásokban </w:t>
      </w:r>
      <w:r w:rsidR="00D97528">
        <w:rPr>
          <w:rFonts w:eastAsia="Times New Roman" w:cstheme="minorHAnsi"/>
          <w:color w:val="242424"/>
          <w:lang w:eastAsia="hu-HU"/>
        </w:rPr>
        <w:t>zuglói, jelenlegi</w:t>
      </w:r>
      <w:r w:rsidR="00A04190">
        <w:rPr>
          <w:rFonts w:eastAsia="Times New Roman" w:cstheme="minorHAnsi"/>
          <w:color w:val="242424"/>
          <w:lang w:eastAsia="hu-HU"/>
        </w:rPr>
        <w:t>, jogcímnélküli, és/vagy gondozásra szoruló</w:t>
      </w:r>
      <w:r w:rsidR="00D97528">
        <w:rPr>
          <w:rFonts w:eastAsia="Times New Roman" w:cstheme="minorHAnsi"/>
          <w:color w:val="242424"/>
          <w:lang w:eastAsia="hu-HU"/>
        </w:rPr>
        <w:t xml:space="preserve"> lakók kerüljenek elhelyezésre (bele nem értve ezen lakók gondozását, felügyeletét, segítését ellátó munkatárs esetleges elhelyezését), </w:t>
      </w:r>
      <w:r w:rsidR="00A04190">
        <w:rPr>
          <w:rFonts w:eastAsia="Times New Roman" w:cstheme="minorHAnsi"/>
          <w:color w:val="242424"/>
          <w:lang w:eastAsia="hu-HU"/>
        </w:rPr>
        <w:t>akiket az</w:t>
      </w:r>
      <w:r>
        <w:rPr>
          <w:rFonts w:eastAsia="Times New Roman" w:cstheme="minorHAnsi"/>
          <w:color w:val="242424"/>
          <w:lang w:eastAsia="hu-HU"/>
        </w:rPr>
        <w:t xml:space="preserve"> Önkormányzat a továbbiakban elhelyezni nem tud.</w:t>
      </w:r>
    </w:p>
    <w:p w14:paraId="7D96E5D5" w14:textId="77777777" w:rsidR="00EF05DA" w:rsidRPr="00A05EFD" w:rsidRDefault="00EF05DA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14:paraId="20FC2593" w14:textId="77777777" w:rsidR="00EF05DA" w:rsidRPr="00A05EFD" w:rsidRDefault="00EF05DA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14:paraId="043A425C" w14:textId="77777777" w:rsidR="00EF05DA" w:rsidRDefault="00EF05DA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 xml:space="preserve">BIK: </w:t>
      </w:r>
      <w:r w:rsidR="00464B0A">
        <w:rPr>
          <w:rFonts w:eastAsia="Times New Roman" w:cstheme="minorHAnsi"/>
          <w:color w:val="242424"/>
          <w:lang w:eastAsia="hu-HU"/>
        </w:rPr>
        <w:t>továbbra is nyitott a fentiekre, ismételten jelzi, hogy a fenti célt az Önkormányzat által javasolt személyek előzetes szűrésével</w:t>
      </w:r>
      <w:r w:rsidR="00616EC6">
        <w:rPr>
          <w:rFonts w:eastAsia="Times New Roman" w:cstheme="minorHAnsi"/>
          <w:color w:val="242424"/>
          <w:lang w:eastAsia="hu-HU"/>
        </w:rPr>
        <w:t>, egyeztetéssel</w:t>
      </w:r>
      <w:r w:rsidR="00464B0A">
        <w:rPr>
          <w:rFonts w:eastAsia="Times New Roman" w:cstheme="minorHAnsi"/>
          <w:color w:val="242424"/>
          <w:lang w:eastAsia="hu-HU"/>
        </w:rPr>
        <w:t xml:space="preserve"> tudja </w:t>
      </w:r>
      <w:r w:rsidR="00616EC6">
        <w:rPr>
          <w:rFonts w:eastAsia="Times New Roman" w:cstheme="minorHAnsi"/>
          <w:color w:val="242424"/>
          <w:lang w:eastAsia="hu-HU"/>
        </w:rPr>
        <w:t>vállani. Alapvető kérdés továbbá a szerződés hossza, hogy a BIK tudjon kalkulálni</w:t>
      </w:r>
      <w:r w:rsidR="00CE7171">
        <w:rPr>
          <w:rFonts w:eastAsia="Times New Roman" w:cstheme="minorHAnsi"/>
          <w:color w:val="242424"/>
          <w:lang w:eastAsia="hu-HU"/>
        </w:rPr>
        <w:t xml:space="preserve"> a megtérüléssel, fenntarthatósággal. Ehhez szükséges ismernie a lakások felújításának Önkormányzat által elismerhető összegét</w:t>
      </w:r>
      <w:r w:rsidR="00DF4A1B">
        <w:rPr>
          <w:rFonts w:eastAsia="Times New Roman" w:cstheme="minorHAnsi"/>
          <w:color w:val="242424"/>
          <w:lang w:eastAsia="hu-HU"/>
        </w:rPr>
        <w:t>, részben a fenntartóval történő egyeztetéshez</w:t>
      </w:r>
      <w:r w:rsidR="00CE7171">
        <w:rPr>
          <w:rFonts w:eastAsia="Times New Roman" w:cstheme="minorHAnsi"/>
          <w:color w:val="242424"/>
          <w:lang w:eastAsia="hu-HU"/>
        </w:rPr>
        <w:t>.</w:t>
      </w:r>
    </w:p>
    <w:p w14:paraId="4A10819D" w14:textId="77777777" w:rsidR="00CE7171" w:rsidRDefault="00CE7171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764934BB" w14:textId="77777777" w:rsidR="00CE7171" w:rsidRDefault="00CE7171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 xml:space="preserve">ZÖK: </w:t>
      </w:r>
      <w:r w:rsidR="00DF4A1B">
        <w:rPr>
          <w:rFonts w:eastAsia="Times New Roman" w:cstheme="minorHAnsi"/>
          <w:color w:val="242424"/>
          <w:lang w:eastAsia="hu-HU"/>
        </w:rPr>
        <w:t>amint elkészülnek az értékbecslések, eljuttatja.</w:t>
      </w:r>
      <w:r w:rsidR="00AC5B00">
        <w:rPr>
          <w:rFonts w:eastAsia="Times New Roman" w:cstheme="minorHAnsi"/>
          <w:color w:val="242424"/>
          <w:lang w:eastAsia="hu-HU"/>
        </w:rPr>
        <w:t xml:space="preserve"> Jelenlegi energiaárak mellett ésszerű lenne</w:t>
      </w:r>
      <w:r w:rsidR="00237D95">
        <w:rPr>
          <w:rFonts w:eastAsia="Times New Roman" w:cstheme="minorHAnsi"/>
          <w:color w:val="242424"/>
          <w:lang w:eastAsia="hu-HU"/>
        </w:rPr>
        <w:t xml:space="preserve"> nyílászáró cserét is megejteni, ahol szükséges.</w:t>
      </w:r>
    </w:p>
    <w:p w14:paraId="7178DBD2" w14:textId="77777777" w:rsidR="00237D95" w:rsidRDefault="00237D95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44960B17" w14:textId="77777777" w:rsidR="00237D95" w:rsidRDefault="00237D95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>BIK: konkrétumok ismeretében vizsgálja a lehetőséget.</w:t>
      </w:r>
    </w:p>
    <w:p w14:paraId="4B343850" w14:textId="77777777" w:rsidR="00DF4A1B" w:rsidRDefault="00DF4A1B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2D612F6D" w14:textId="77777777" w:rsidR="00F91F84" w:rsidRDefault="00DF4A1B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 xml:space="preserve">BIK: </w:t>
      </w:r>
      <w:r w:rsidR="00F91F84">
        <w:rPr>
          <w:rFonts w:eastAsia="Times New Roman" w:cstheme="minorHAnsi"/>
          <w:color w:val="242424"/>
          <w:lang w:eastAsia="hu-HU"/>
        </w:rPr>
        <w:t xml:space="preserve">a fenntarthatósághoz szükséges végiggondolni a lakások hasznosításából szerezhető bevételek nagyságát. Ha a BIK ezeket pusztán bérbe adja, olyan bérleti díjat kell kérnie, amit a fent szereplő célcsoportba tartozók nagy valószínűséggel nem tudnak megfizetni. Segítség lehet, ha olyan szolgáltatást alakítunk ki (pl. támogatott lakhatás, külső férőhely), melyekre állami támogatás is jár, ez fedezheti a fenti célcsoportba tartozók alacsony jövedelmét. Ugyancsak érdemes megfontolni az Ilka utcai bérház lakásaiból egy családok átmeneti otthonának a kialakítását, mert ez is jelentősen javíthatja a helyzetet mind szakmailag, mind a program finanszírozhatóságát tekintve. Egyéb lehetőségek is adódhatnak (pl. az önkormányzat támogatása a szociális munkára), ez most azonban vélhetőleg nem aktuális. </w:t>
      </w:r>
    </w:p>
    <w:p w14:paraId="046544B0" w14:textId="7C7B63CF" w:rsidR="00DF4A1B" w:rsidRDefault="00F91F84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 xml:space="preserve">Bármilyen megoldásra nyitott, a lényeg csupán annyi, hogy a felújítás és a szakmai munka költségeit a program fedezze. </w:t>
      </w:r>
    </w:p>
    <w:p w14:paraId="3C08D07B" w14:textId="77777777" w:rsidR="006C40FF" w:rsidRDefault="006C40FF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3932CF88" w14:textId="77777777" w:rsidR="006C40FF" w:rsidRDefault="006C40FF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>ZÖK: megkeressük azt a szerződéses formát, amely mindkét félnek megfelelő.</w:t>
      </w:r>
    </w:p>
    <w:p w14:paraId="6D506DDE" w14:textId="77777777" w:rsidR="006C40FF" w:rsidRDefault="006C40FF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4193D935" w14:textId="77777777" w:rsidR="006C40FF" w:rsidRDefault="006C40FF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 xml:space="preserve">BIK: felajánlja </w:t>
      </w:r>
      <w:r w:rsidR="00A07156">
        <w:rPr>
          <w:rFonts w:eastAsia="Times New Roman" w:cstheme="minorHAnsi"/>
          <w:color w:val="242424"/>
          <w:lang w:eastAsia="hu-HU"/>
        </w:rPr>
        <w:t xml:space="preserve">a segítségét egyéb, a területet érintő, </w:t>
      </w:r>
      <w:r w:rsidR="00607683">
        <w:rPr>
          <w:rFonts w:eastAsia="Times New Roman" w:cstheme="minorHAnsi"/>
          <w:color w:val="242424"/>
          <w:lang w:eastAsia="hu-HU"/>
        </w:rPr>
        <w:t xml:space="preserve">(problémás) </w:t>
      </w:r>
      <w:r w:rsidR="00A07156">
        <w:rPr>
          <w:rFonts w:eastAsia="Times New Roman" w:cstheme="minorHAnsi"/>
          <w:color w:val="242424"/>
          <w:lang w:eastAsia="hu-HU"/>
        </w:rPr>
        <w:t>bérlőkkel kapcsol</w:t>
      </w:r>
      <w:r w:rsidR="00607683">
        <w:rPr>
          <w:rFonts w:eastAsia="Times New Roman" w:cstheme="minorHAnsi"/>
          <w:color w:val="242424"/>
          <w:lang w:eastAsia="hu-HU"/>
        </w:rPr>
        <w:t xml:space="preserve">atos </w:t>
      </w:r>
      <w:r w:rsidR="00D876FD">
        <w:rPr>
          <w:rFonts w:eastAsia="Times New Roman" w:cstheme="minorHAnsi"/>
          <w:color w:val="242424"/>
          <w:lang w:eastAsia="hu-HU"/>
        </w:rPr>
        <w:t xml:space="preserve">támogató </w:t>
      </w:r>
      <w:r w:rsidR="00A07156">
        <w:rPr>
          <w:rFonts w:eastAsia="Times New Roman" w:cstheme="minorHAnsi"/>
          <w:color w:val="242424"/>
          <w:lang w:eastAsia="hu-HU"/>
        </w:rPr>
        <w:t>tevékenységek kapcsán</w:t>
      </w:r>
      <w:r w:rsidR="00607683">
        <w:rPr>
          <w:rFonts w:eastAsia="Times New Roman" w:cstheme="minorHAnsi"/>
          <w:color w:val="242424"/>
          <w:lang w:eastAsia="hu-HU"/>
        </w:rPr>
        <w:t>, egyeztetés és megállapodás alapján.</w:t>
      </w:r>
      <w:r w:rsidR="00F91F84">
        <w:rPr>
          <w:rFonts w:eastAsia="Times New Roman" w:cstheme="minorHAnsi"/>
          <w:color w:val="242424"/>
          <w:lang w:eastAsia="hu-HU"/>
        </w:rPr>
        <w:t xml:space="preserve"> A ZÖK által jelzett, az önkormányzati lakásokban lakókkal kapcsolatos problémák (nem fizetés, lakás elhanyagolása, </w:t>
      </w:r>
      <w:proofErr w:type="gramStart"/>
      <w:r w:rsidR="00F91F84">
        <w:rPr>
          <w:rFonts w:eastAsia="Times New Roman" w:cstheme="minorHAnsi"/>
          <w:color w:val="242424"/>
          <w:lang w:eastAsia="hu-HU"/>
        </w:rPr>
        <w:t>lelakása,</w:t>
      </w:r>
      <w:proofErr w:type="gramEnd"/>
      <w:r w:rsidR="00F91F84">
        <w:rPr>
          <w:rFonts w:eastAsia="Times New Roman" w:cstheme="minorHAnsi"/>
          <w:color w:val="242424"/>
          <w:lang w:eastAsia="hu-HU"/>
        </w:rPr>
        <w:t xml:space="preserve"> stb.) sokszor a szoros szakmai segítségnyújtással radikálisan csökkenthető, de ehhez az ezt a munkát végző szociális szakembereknek eszközöket kell adni a kezébe. Ezt a dimenziót is érdemes lenne bevonni a tervezésbe.</w:t>
      </w:r>
    </w:p>
    <w:p w14:paraId="60008DF5" w14:textId="77777777" w:rsidR="00607683" w:rsidRDefault="00607683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1052E9B1" w14:textId="77777777" w:rsidR="002344E4" w:rsidRDefault="00607683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>ZÖK: egyeztetést szervez az Önkormányzat illetékes intézményével, felmérendő, hogy van-e</w:t>
      </w:r>
      <w:r w:rsidR="000E0776">
        <w:rPr>
          <w:rFonts w:eastAsia="Times New Roman" w:cstheme="minorHAnsi"/>
          <w:color w:val="242424"/>
          <w:lang w:eastAsia="hu-HU"/>
        </w:rPr>
        <w:t xml:space="preserve"> </w:t>
      </w:r>
      <w:r>
        <w:rPr>
          <w:rFonts w:eastAsia="Times New Roman" w:cstheme="minorHAnsi"/>
          <w:color w:val="242424"/>
          <w:lang w:eastAsia="hu-HU"/>
        </w:rPr>
        <w:t xml:space="preserve">fentiekre mindkét fél által </w:t>
      </w:r>
      <w:r w:rsidR="000E0776">
        <w:rPr>
          <w:rFonts w:eastAsia="Times New Roman" w:cstheme="minorHAnsi"/>
          <w:color w:val="242424"/>
          <w:lang w:eastAsia="hu-HU"/>
        </w:rPr>
        <w:t>elfogadható lehetőség.</w:t>
      </w:r>
      <w:r w:rsidR="0033533D">
        <w:rPr>
          <w:rFonts w:eastAsia="Times New Roman" w:cstheme="minorHAnsi"/>
          <w:color w:val="242424"/>
          <w:lang w:eastAsia="hu-HU"/>
        </w:rPr>
        <w:t xml:space="preserve"> </w:t>
      </w:r>
    </w:p>
    <w:p w14:paraId="57DBDE2D" w14:textId="77777777" w:rsidR="002344E4" w:rsidRDefault="002344E4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28E74B00" w14:textId="77777777" w:rsidR="00607683" w:rsidRDefault="0033533D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>BIK: van elméleti lehetőség szerződésen kívül is elhelyezésre, mivel a BIK számára a rászorulók elhelyezése a</w:t>
      </w:r>
      <w:r w:rsidR="002344E4">
        <w:rPr>
          <w:rFonts w:eastAsia="Times New Roman" w:cstheme="minorHAnsi"/>
          <w:color w:val="242424"/>
          <w:lang w:eastAsia="hu-HU"/>
        </w:rPr>
        <w:t xml:space="preserve"> cél, nevezettek illetősége érdektelen.</w:t>
      </w:r>
      <w:r w:rsidR="00F91F84">
        <w:rPr>
          <w:rFonts w:eastAsia="Times New Roman" w:cstheme="minorHAnsi"/>
          <w:color w:val="242424"/>
          <w:lang w:eastAsia="hu-HU"/>
        </w:rPr>
        <w:t xml:space="preserve"> Így üres férőhely esetén akár a hajléktalanok átmeneti szállása, akár a családok átmeneti otthona nyitva áll a szolgáltatást igénylő zuglóiak előtt.</w:t>
      </w:r>
    </w:p>
    <w:p w14:paraId="4C3512FF" w14:textId="77777777" w:rsidR="002344E4" w:rsidRDefault="002344E4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2B268BDE" w14:textId="77777777" w:rsidR="002344E4" w:rsidRDefault="006E11FF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 xml:space="preserve">ZÖK: továbbra is fenntartjuk az elméleti lehetőségét telek átadásának, intézmény létesítésére, amennyiben azt </w:t>
      </w:r>
      <w:r w:rsidR="00374A09">
        <w:rPr>
          <w:rFonts w:eastAsia="Times New Roman" w:cstheme="minorHAnsi"/>
          <w:color w:val="242424"/>
          <w:lang w:eastAsia="hu-HU"/>
        </w:rPr>
        <w:t xml:space="preserve">rászoruló (gondozásra szoruló) </w:t>
      </w:r>
      <w:r>
        <w:rPr>
          <w:rFonts w:eastAsia="Times New Roman" w:cstheme="minorHAnsi"/>
          <w:color w:val="242424"/>
          <w:lang w:eastAsia="hu-HU"/>
        </w:rPr>
        <w:t>zuglóiak elhelyezésére lehet hasznosítani.</w:t>
      </w:r>
    </w:p>
    <w:p w14:paraId="00D08537" w14:textId="77777777" w:rsidR="00374A09" w:rsidRDefault="00374A09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60C4294F" w14:textId="52D5363A" w:rsidR="000B285C" w:rsidRPr="000B285C" w:rsidRDefault="00374A09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>
        <w:rPr>
          <w:rFonts w:eastAsia="Times New Roman" w:cstheme="minorHAnsi"/>
          <w:color w:val="242424"/>
          <w:lang w:eastAsia="hu-HU"/>
        </w:rPr>
        <w:t>BIK: nem zárkózik el, de ez olyan nagyságrendű projekt, ami</w:t>
      </w:r>
      <w:r w:rsidR="006D716B">
        <w:rPr>
          <w:rFonts w:eastAsia="Times New Roman" w:cstheme="minorHAnsi"/>
          <w:color w:val="242424"/>
          <w:lang w:eastAsia="hu-HU"/>
        </w:rPr>
        <w:t xml:space="preserve"> elméleti lehetőségének vizsgálata</w:t>
      </w:r>
      <w:r w:rsidR="000E02C1">
        <w:rPr>
          <w:rFonts w:eastAsia="Times New Roman" w:cstheme="minorHAnsi"/>
          <w:color w:val="242424"/>
          <w:lang w:eastAsia="hu-HU"/>
        </w:rPr>
        <w:t>, a finans</w:t>
      </w:r>
      <w:r w:rsidR="004A0688">
        <w:rPr>
          <w:rFonts w:eastAsia="Times New Roman" w:cstheme="minorHAnsi"/>
          <w:color w:val="242424"/>
          <w:lang w:eastAsia="hu-HU"/>
        </w:rPr>
        <w:t>z</w:t>
      </w:r>
      <w:r w:rsidR="000E02C1">
        <w:rPr>
          <w:rFonts w:eastAsia="Times New Roman" w:cstheme="minorHAnsi"/>
          <w:color w:val="242424"/>
          <w:lang w:eastAsia="hu-HU"/>
        </w:rPr>
        <w:t>írozási lehetőségek felmérése</w:t>
      </w:r>
      <w:r w:rsidR="006D716B">
        <w:rPr>
          <w:rFonts w:eastAsia="Times New Roman" w:cstheme="minorHAnsi"/>
          <w:color w:val="242424"/>
          <w:lang w:eastAsia="hu-HU"/>
        </w:rPr>
        <w:t xml:space="preserve"> szükséges</w:t>
      </w:r>
      <w:r w:rsidR="009363F0">
        <w:rPr>
          <w:rFonts w:eastAsia="Times New Roman" w:cstheme="minorHAnsi"/>
          <w:color w:val="242424"/>
          <w:lang w:eastAsia="hu-HU"/>
        </w:rPr>
        <w:t xml:space="preserve"> </w:t>
      </w:r>
      <w:bookmarkStart w:id="0" w:name="_GoBack"/>
      <w:bookmarkEnd w:id="0"/>
      <w:r w:rsidR="000B285C" w:rsidRPr="000B285C">
        <w:rPr>
          <w:rFonts w:eastAsia="Times New Roman" w:cstheme="minorHAnsi"/>
          <w:color w:val="242424"/>
          <w:lang w:eastAsia="hu-HU"/>
        </w:rPr>
        <w:t>BIK-ZÖK:</w:t>
      </w:r>
      <w:r w:rsidR="000B285C">
        <w:rPr>
          <w:rFonts w:eastAsia="Times New Roman" w:cstheme="minorHAnsi"/>
          <w:color w:val="242424"/>
          <w:lang w:eastAsia="hu-HU"/>
        </w:rPr>
        <w:t xml:space="preserve"> a felújítási értékbecslések ismeretében az egyeztetés folytatódik a bérleti szerződés</w:t>
      </w:r>
      <w:r w:rsidR="00233391">
        <w:rPr>
          <w:rFonts w:eastAsia="Times New Roman" w:cstheme="minorHAnsi"/>
          <w:color w:val="242424"/>
          <w:lang w:eastAsia="hu-HU"/>
        </w:rPr>
        <w:t xml:space="preserve"> konkrétumai (beleértve </w:t>
      </w:r>
      <w:r w:rsidR="000B285C">
        <w:rPr>
          <w:rFonts w:eastAsia="Times New Roman" w:cstheme="minorHAnsi"/>
          <w:color w:val="242424"/>
          <w:lang w:eastAsia="hu-HU"/>
        </w:rPr>
        <w:t>a szerződés hossz</w:t>
      </w:r>
      <w:r w:rsidR="00233391">
        <w:rPr>
          <w:rFonts w:eastAsia="Times New Roman" w:cstheme="minorHAnsi"/>
          <w:color w:val="242424"/>
          <w:lang w:eastAsia="hu-HU"/>
        </w:rPr>
        <w:t>át) tárgykörében, Rózsa Alpolgármester Úr részvétel</w:t>
      </w:r>
      <w:r w:rsidR="000E02C1">
        <w:rPr>
          <w:rFonts w:eastAsia="Times New Roman" w:cstheme="minorHAnsi"/>
          <w:color w:val="242424"/>
          <w:lang w:eastAsia="hu-HU"/>
        </w:rPr>
        <w:t>ével.</w:t>
      </w:r>
    </w:p>
    <w:p w14:paraId="6071B681" w14:textId="77777777" w:rsidR="006A0D9B" w:rsidRDefault="006A0D9B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057367E8" w14:textId="77777777" w:rsidR="006A0D9B" w:rsidRPr="00A05EFD" w:rsidRDefault="006A0D9B" w:rsidP="00EF05D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14:paraId="3765D81E" w14:textId="77777777" w:rsidR="0033533D" w:rsidRDefault="0033533D"/>
    <w:p w14:paraId="5920D083" w14:textId="77777777" w:rsidR="0033533D" w:rsidRDefault="0033533D"/>
    <w:sectPr w:rsidR="00335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7569B"/>
    <w:multiLevelType w:val="hybridMultilevel"/>
    <w:tmpl w:val="D5781D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DA"/>
    <w:rsid w:val="000826F9"/>
    <w:rsid w:val="000B285C"/>
    <w:rsid w:val="000E02C1"/>
    <w:rsid w:val="000E0776"/>
    <w:rsid w:val="00233391"/>
    <w:rsid w:val="002344E4"/>
    <w:rsid w:val="00237D95"/>
    <w:rsid w:val="00322011"/>
    <w:rsid w:val="0033533D"/>
    <w:rsid w:val="00374A09"/>
    <w:rsid w:val="00464B0A"/>
    <w:rsid w:val="004A0688"/>
    <w:rsid w:val="004A5C06"/>
    <w:rsid w:val="00506A34"/>
    <w:rsid w:val="005B6796"/>
    <w:rsid w:val="00607683"/>
    <w:rsid w:val="00616EC6"/>
    <w:rsid w:val="0067423D"/>
    <w:rsid w:val="006A0D9B"/>
    <w:rsid w:val="006C40FF"/>
    <w:rsid w:val="006D716B"/>
    <w:rsid w:val="006E11FF"/>
    <w:rsid w:val="00912D55"/>
    <w:rsid w:val="009363F0"/>
    <w:rsid w:val="00945D8B"/>
    <w:rsid w:val="00A04190"/>
    <w:rsid w:val="00A07156"/>
    <w:rsid w:val="00A3177C"/>
    <w:rsid w:val="00AC5B00"/>
    <w:rsid w:val="00B02524"/>
    <w:rsid w:val="00B91795"/>
    <w:rsid w:val="00BA7B6C"/>
    <w:rsid w:val="00CE7171"/>
    <w:rsid w:val="00D876FD"/>
    <w:rsid w:val="00D97528"/>
    <w:rsid w:val="00DF4A1B"/>
    <w:rsid w:val="00E55D0C"/>
    <w:rsid w:val="00EF05DA"/>
    <w:rsid w:val="00F9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3741"/>
  <w15:chartTrackingRefBased/>
  <w15:docId w15:val="{586A6929-49D4-4AA6-8075-6FF0D3CE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F05DA"/>
    <w:rPr>
      <w:rFonts w:asciiTheme="minorHAnsi" w:hAnsiTheme="minorHAnsi" w:cstheme="minorBidi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9179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91F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91F8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91F84"/>
    <w:rPr>
      <w:rFonts w:asciiTheme="minorHAnsi" w:hAnsiTheme="minorHAnsi" w:cstheme="minorBid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91F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91F84"/>
    <w:rPr>
      <w:rFonts w:asciiTheme="minorHAnsi" w:hAnsiTheme="minorHAnsi" w:cstheme="minorBidi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91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1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Galó Bernadett</cp:lastModifiedBy>
  <cp:revision>3</cp:revision>
  <dcterms:created xsi:type="dcterms:W3CDTF">2022-12-21T10:08:00Z</dcterms:created>
  <dcterms:modified xsi:type="dcterms:W3CDTF">2023-02-05T17:24:00Z</dcterms:modified>
</cp:coreProperties>
</file>