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0552C" w14:textId="77777777" w:rsidR="009021B8" w:rsidRDefault="009021B8" w:rsidP="009021B8">
      <w:pPr>
        <w:jc w:val="both"/>
        <w:rPr>
          <w:rFonts w:ascii="Times New Roman" w:eastAsia="Times New Roman" w:hAnsi="Times New Roman" w:cs="Times New Roman"/>
          <w:strike/>
          <w:sz w:val="24"/>
          <w:szCs w:val="24"/>
        </w:rPr>
      </w:pPr>
      <w:bookmarkStart w:id="0" w:name="_Hlk113615388"/>
      <w:bookmarkStart w:id="1" w:name="_GoBack"/>
      <w:bookmarkEnd w:id="1"/>
    </w:p>
    <w:p w14:paraId="22AAD5D4" w14:textId="77777777" w:rsidR="00B00227" w:rsidRDefault="00B00227" w:rsidP="009021B8">
      <w:pPr>
        <w:jc w:val="both"/>
        <w:rPr>
          <w:rFonts w:ascii="Times New Roman" w:eastAsia="Times New Roman" w:hAnsi="Times New Roman" w:cs="Times New Roman"/>
          <w:strike/>
          <w:sz w:val="24"/>
          <w:szCs w:val="24"/>
        </w:rPr>
      </w:pPr>
    </w:p>
    <w:p w14:paraId="53BE6703" w14:textId="77777777" w:rsidR="00925CD7" w:rsidRPr="00925CD7" w:rsidRDefault="00C9373E" w:rsidP="00925CD7">
      <w:pPr>
        <w:spacing w:line="240" w:lineRule="auto"/>
        <w:jc w:val="center"/>
        <w:rPr>
          <w:rFonts w:ascii="Times New Roman" w:hAnsi="Times New Roman" w:cs="Times New Roman"/>
          <w:b/>
          <w:bCs/>
          <w:sz w:val="24"/>
          <w:szCs w:val="24"/>
        </w:rPr>
      </w:pPr>
      <w:r w:rsidRPr="00925CD7">
        <w:rPr>
          <w:rFonts w:ascii="Times New Roman" w:hAnsi="Times New Roman" w:cs="Times New Roman"/>
          <w:b/>
          <w:bCs/>
          <w:sz w:val="24"/>
          <w:szCs w:val="24"/>
        </w:rPr>
        <w:t xml:space="preserve">Budapest Főváros XIV. Kerület Zugló Önkormányzata </w:t>
      </w:r>
      <w:proofErr w:type="gramStart"/>
      <w:r w:rsidRPr="00925CD7">
        <w:rPr>
          <w:rFonts w:ascii="Times New Roman" w:hAnsi="Times New Roman" w:cs="Times New Roman"/>
          <w:b/>
          <w:bCs/>
          <w:sz w:val="24"/>
          <w:szCs w:val="24"/>
        </w:rPr>
        <w:t>Képviselő</w:t>
      </w:r>
      <w:r w:rsidR="00E12131" w:rsidRPr="00925CD7">
        <w:rPr>
          <w:rFonts w:ascii="Times New Roman" w:hAnsi="Times New Roman" w:cs="Times New Roman"/>
          <w:b/>
          <w:bCs/>
          <w:sz w:val="24"/>
          <w:szCs w:val="24"/>
        </w:rPr>
        <w:t>-</w:t>
      </w:r>
      <w:r w:rsidR="00BA7764" w:rsidRPr="00925CD7">
        <w:rPr>
          <w:rFonts w:ascii="Times New Roman" w:hAnsi="Times New Roman" w:cs="Times New Roman"/>
          <w:b/>
          <w:bCs/>
          <w:sz w:val="24"/>
          <w:szCs w:val="24"/>
        </w:rPr>
        <w:t>testületének</w:t>
      </w:r>
      <w:r w:rsidR="00925CD7" w:rsidRPr="00925CD7">
        <w:rPr>
          <w:rFonts w:ascii="Times New Roman" w:hAnsi="Times New Roman" w:cs="Times New Roman"/>
          <w:b/>
          <w:bCs/>
          <w:sz w:val="24"/>
          <w:szCs w:val="24"/>
        </w:rPr>
        <w:t xml:space="preserve"> </w:t>
      </w:r>
      <w:r w:rsidR="00E5735E" w:rsidRPr="00925CD7">
        <w:rPr>
          <w:rFonts w:ascii="Times New Roman" w:hAnsi="Times New Roman" w:cs="Times New Roman"/>
          <w:b/>
          <w:bCs/>
          <w:sz w:val="24"/>
          <w:szCs w:val="24"/>
        </w:rPr>
        <w:t>.</w:t>
      </w:r>
      <w:proofErr w:type="gramEnd"/>
      <w:r w:rsidR="00E5735E" w:rsidRPr="00925CD7">
        <w:rPr>
          <w:rFonts w:ascii="Times New Roman" w:hAnsi="Times New Roman" w:cs="Times New Roman"/>
          <w:b/>
          <w:bCs/>
          <w:sz w:val="24"/>
          <w:szCs w:val="24"/>
        </w:rPr>
        <w:t>..../2025</w:t>
      </w:r>
      <w:r w:rsidRPr="00925CD7">
        <w:rPr>
          <w:rFonts w:ascii="Times New Roman" w:hAnsi="Times New Roman" w:cs="Times New Roman"/>
          <w:b/>
          <w:bCs/>
          <w:sz w:val="24"/>
          <w:szCs w:val="24"/>
        </w:rPr>
        <w:t xml:space="preserve">. (....) önkormányzati rendelete a Budapest Főváros XIV. Kerület Zugló Önkormányzata tulajdonában álló lakások bérletének szabályozásáról szóló </w:t>
      </w:r>
      <w:r w:rsidR="00E5735E" w:rsidRPr="00925CD7">
        <w:rPr>
          <w:rFonts w:ascii="Times New Roman" w:hAnsi="Times New Roman" w:cs="Times New Roman"/>
          <w:b/>
          <w:bCs/>
          <w:sz w:val="24"/>
          <w:szCs w:val="24"/>
        </w:rPr>
        <w:t xml:space="preserve">9/2024. (IV. 2.) </w:t>
      </w:r>
      <w:r w:rsidRPr="00925CD7">
        <w:rPr>
          <w:rFonts w:ascii="Times New Roman" w:hAnsi="Times New Roman" w:cs="Times New Roman"/>
          <w:b/>
          <w:bCs/>
          <w:sz w:val="24"/>
          <w:szCs w:val="24"/>
        </w:rPr>
        <w:t>önkormányzati rendelet</w:t>
      </w:r>
      <w:r w:rsidR="00925CD7" w:rsidRPr="00925CD7">
        <w:rPr>
          <w:rFonts w:ascii="Times New Roman" w:hAnsi="Times New Roman" w:cs="Times New Roman"/>
          <w:b/>
          <w:bCs/>
          <w:sz w:val="24"/>
          <w:szCs w:val="24"/>
        </w:rPr>
        <w:t xml:space="preserve"> és a</w:t>
      </w:r>
    </w:p>
    <w:p w14:paraId="4A82D11B" w14:textId="77777777" w:rsidR="00925CD7" w:rsidRPr="00925CD7" w:rsidRDefault="00925CD7" w:rsidP="00925CD7">
      <w:pPr>
        <w:spacing w:line="240" w:lineRule="auto"/>
        <w:jc w:val="center"/>
        <w:rPr>
          <w:rFonts w:ascii="Times New Roman" w:hAnsi="Times New Roman" w:cs="Times New Roman"/>
          <w:b/>
          <w:bCs/>
          <w:sz w:val="24"/>
          <w:szCs w:val="24"/>
        </w:rPr>
      </w:pPr>
      <w:r w:rsidRPr="00925CD7">
        <w:rPr>
          <w:rFonts w:ascii="Times New Roman" w:hAnsi="Times New Roman" w:cs="Times New Roman"/>
          <w:b/>
          <w:bCs/>
          <w:sz w:val="24"/>
          <w:szCs w:val="24"/>
        </w:rPr>
        <w:t>Budapest Főváros XIV. Kerület Zugló Önkormányzat Képviselő-testülete szervezeti és működési szabályzatáról szóló 15/2019. (XI. 7.) önkormányzati rendelet módosításáról</w:t>
      </w:r>
    </w:p>
    <w:p w14:paraId="4EE03620" w14:textId="348F7263" w:rsidR="00C9373E" w:rsidRPr="00C9373E" w:rsidRDefault="00C9373E" w:rsidP="00C9373E">
      <w:pPr>
        <w:jc w:val="center"/>
        <w:rPr>
          <w:rFonts w:ascii="Times New Roman" w:eastAsia="Times New Roman" w:hAnsi="Times New Roman" w:cs="Times New Roman"/>
          <w:b/>
          <w:sz w:val="24"/>
          <w:szCs w:val="24"/>
        </w:rPr>
      </w:pPr>
      <w:r w:rsidRPr="00C9373E">
        <w:rPr>
          <w:rFonts w:ascii="Times New Roman" w:eastAsia="Times New Roman" w:hAnsi="Times New Roman" w:cs="Times New Roman"/>
          <w:b/>
          <w:sz w:val="24"/>
          <w:szCs w:val="24"/>
        </w:rPr>
        <w:t xml:space="preserve"> </w:t>
      </w:r>
    </w:p>
    <w:p w14:paraId="0A894BDC" w14:textId="77777777" w:rsidR="00C9373E" w:rsidRDefault="00C9373E" w:rsidP="009021B8">
      <w:pPr>
        <w:jc w:val="both"/>
        <w:rPr>
          <w:rFonts w:ascii="Times New Roman" w:eastAsia="Times New Roman" w:hAnsi="Times New Roman" w:cs="Times New Roman"/>
          <w:strike/>
          <w:sz w:val="24"/>
          <w:szCs w:val="24"/>
        </w:rPr>
      </w:pPr>
    </w:p>
    <w:p w14:paraId="16B32054" w14:textId="77777777" w:rsidR="00AC70FE" w:rsidRDefault="00AC70FE" w:rsidP="009021B8">
      <w:pPr>
        <w:jc w:val="both"/>
        <w:rPr>
          <w:rFonts w:ascii="Times New Roman" w:eastAsia="Times New Roman" w:hAnsi="Times New Roman" w:cs="Times New Roman"/>
          <w:strike/>
          <w:sz w:val="24"/>
          <w:szCs w:val="24"/>
        </w:rPr>
      </w:pPr>
    </w:p>
    <w:p w14:paraId="1EA73FDF" w14:textId="3DF12958" w:rsidR="00860A90" w:rsidRDefault="00BA7764" w:rsidP="00860A90">
      <w:pPr>
        <w:spacing w:line="240" w:lineRule="auto"/>
        <w:jc w:val="both"/>
        <w:rPr>
          <w:rFonts w:ascii="Times New Roman" w:hAnsi="Times New Roman" w:cs="Times New Roman"/>
          <w:sz w:val="24"/>
          <w:szCs w:val="24"/>
        </w:rPr>
      </w:pPr>
      <w:r>
        <w:rPr>
          <w:rFonts w:ascii="Times New Roman" w:hAnsi="Times New Roman" w:cs="Times New Roman"/>
          <w:sz w:val="24"/>
          <w:szCs w:val="24"/>
        </w:rPr>
        <w:t>[1] A rendelet célja, hogy a</w:t>
      </w:r>
      <w:r w:rsidR="00860A90" w:rsidRPr="005634C1">
        <w:rPr>
          <w:rFonts w:ascii="Times New Roman" w:hAnsi="Times New Roman" w:cs="Times New Roman"/>
          <w:sz w:val="24"/>
          <w:szCs w:val="24"/>
        </w:rPr>
        <w:t xml:space="preserve"> bérlakásgazdálkodás hatékonyabb működése érdekében</w:t>
      </w:r>
      <w:r w:rsidR="00860A90">
        <w:rPr>
          <w:rFonts w:ascii="Times New Roman" w:hAnsi="Times New Roman" w:cs="Times New Roman"/>
          <w:sz w:val="24"/>
          <w:szCs w:val="24"/>
        </w:rPr>
        <w:t xml:space="preserve"> egyszerűsödjenek a követelések kezeléséhez, a kilakoltatásokhoz, a cserelakás biztosításához kapcsolódó eljárások, valamint szigorúbb szabályok kerüljenek bevezetésre az álla</w:t>
      </w:r>
      <w:r w:rsidR="00925CD7">
        <w:rPr>
          <w:rFonts w:ascii="Times New Roman" w:hAnsi="Times New Roman" w:cs="Times New Roman"/>
          <w:sz w:val="24"/>
          <w:szCs w:val="24"/>
        </w:rPr>
        <w:t>mpolgárok közötti lakáscseréhez.</w:t>
      </w:r>
    </w:p>
    <w:p w14:paraId="6BDBF6FB" w14:textId="5EB69CB9" w:rsidR="00BA7764" w:rsidRDefault="00BA7764" w:rsidP="00BA7764">
      <w:pPr>
        <w:shd w:val="clear" w:color="auto" w:fill="FFFFFF"/>
        <w:spacing w:before="120" w:after="240"/>
        <w:contextualSpacing/>
        <w:jc w:val="both"/>
      </w:pPr>
    </w:p>
    <w:p w14:paraId="709EE787" w14:textId="77777777" w:rsidR="00BA7764" w:rsidRDefault="00BA7764" w:rsidP="00BA7764">
      <w:pPr>
        <w:spacing w:line="240" w:lineRule="auto"/>
        <w:jc w:val="both"/>
        <w:rPr>
          <w:rFonts w:ascii="Times New Roman" w:eastAsia="Times New Roman" w:hAnsi="Times New Roman" w:cs="Times New Roman"/>
          <w:strike/>
          <w:sz w:val="24"/>
          <w:szCs w:val="24"/>
        </w:rPr>
      </w:pPr>
    </w:p>
    <w:p w14:paraId="1B25190F" w14:textId="5E213458" w:rsidR="00BA7764" w:rsidRPr="00FB1B1C" w:rsidRDefault="00BA7764" w:rsidP="00BA7764">
      <w:pPr>
        <w:jc w:val="both"/>
        <w:rPr>
          <w:rFonts w:ascii="Times New Roman" w:hAnsi="Times New Roman" w:cs="Times New Roman"/>
          <w:sz w:val="24"/>
          <w:szCs w:val="24"/>
        </w:rPr>
      </w:pPr>
      <w:r>
        <w:rPr>
          <w:rFonts w:ascii="Times New Roman" w:hAnsi="Times New Roman" w:cs="Times New Roman"/>
          <w:sz w:val="24"/>
          <w:szCs w:val="24"/>
        </w:rPr>
        <w:t xml:space="preserve">[2] </w:t>
      </w:r>
      <w:r w:rsidRPr="0036117B">
        <w:rPr>
          <w:rFonts w:ascii="Times New Roman" w:eastAsia="Times New Roman" w:hAnsi="Times New Roman" w:cs="Times New Roman"/>
          <w:sz w:val="24"/>
          <w:szCs w:val="24"/>
        </w:rPr>
        <w:t>Budapest Főváros XIV</w:t>
      </w:r>
      <w:r>
        <w:rPr>
          <w:rFonts w:ascii="Times New Roman" w:eastAsia="Times New Roman" w:hAnsi="Times New Roman" w:cs="Times New Roman"/>
          <w:sz w:val="24"/>
          <w:szCs w:val="24"/>
        </w:rPr>
        <w:t>. Kerület Zugló Önkormányzata</w:t>
      </w:r>
      <w:r w:rsidRPr="0036117B">
        <w:rPr>
          <w:rFonts w:ascii="Times New Roman" w:eastAsia="Times New Roman" w:hAnsi="Times New Roman" w:cs="Times New Roman"/>
          <w:sz w:val="24"/>
          <w:szCs w:val="24"/>
        </w:rPr>
        <w:t xml:space="preserve"> Képviselő-testülete a lakások és helyiségek bérletére, valamint az elidegenítésükre vonatkozó egyes szabályokról szóló 1993. évi LXXVIII. törvény </w:t>
      </w:r>
      <w:r w:rsidR="00925CD7">
        <w:rPr>
          <w:rFonts w:ascii="Times New Roman" w:eastAsia="Times New Roman" w:hAnsi="Times New Roman" w:cs="Times New Roman"/>
          <w:sz w:val="24"/>
          <w:szCs w:val="24"/>
        </w:rPr>
        <w:t>3</w:t>
      </w:r>
      <w:r>
        <w:rPr>
          <w:rFonts w:ascii="Times New Roman" w:eastAsia="Times New Roman" w:hAnsi="Times New Roman" w:cs="Times New Roman"/>
          <w:sz w:val="24"/>
          <w:szCs w:val="24"/>
        </w:rPr>
        <w:t>. § (1) bekezdésében kapott felhatalmazás alapján</w:t>
      </w:r>
      <w:r w:rsidRPr="003611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7" w:anchor="CA32@BE1@POI" w:tgtFrame="_blank" w:history="1">
        <w:r w:rsidRPr="00115C56">
          <w:rPr>
            <w:rStyle w:val="Hiperhivatkozs"/>
            <w:rFonts w:ascii="Times New Roman" w:hAnsi="Times New Roman" w:cs="Times New Roman"/>
            <w:color w:val="auto"/>
            <w:sz w:val="24"/>
            <w:szCs w:val="24"/>
            <w:u w:val="none"/>
            <w:shd w:val="clear" w:color="auto" w:fill="FFFFFF"/>
          </w:rPr>
          <w:t xml:space="preserve">az Alaptörvény 32. cikk (1) bekezdés </w:t>
        </w:r>
        <w:r>
          <w:rPr>
            <w:rStyle w:val="Hiperhivatkozs"/>
            <w:rFonts w:ascii="Times New Roman" w:hAnsi="Times New Roman" w:cs="Times New Roman"/>
            <w:color w:val="auto"/>
            <w:sz w:val="24"/>
            <w:szCs w:val="24"/>
            <w:u w:val="none"/>
            <w:shd w:val="clear" w:color="auto" w:fill="FFFFFF"/>
          </w:rPr>
          <w:t>a</w:t>
        </w:r>
        <w:r w:rsidRPr="00115C56">
          <w:rPr>
            <w:rStyle w:val="Hiperhivatkozs"/>
            <w:rFonts w:ascii="Times New Roman" w:hAnsi="Times New Roman" w:cs="Times New Roman"/>
            <w:color w:val="auto"/>
            <w:sz w:val="24"/>
            <w:szCs w:val="24"/>
            <w:u w:val="none"/>
            <w:shd w:val="clear" w:color="auto" w:fill="FFFFFF"/>
          </w:rPr>
          <w:t>) pont</w:t>
        </w:r>
      </w:hyperlink>
      <w:r w:rsidRPr="00115C56">
        <w:rPr>
          <w:rFonts w:ascii="Times New Roman" w:hAnsi="Times New Roman" w:cs="Times New Roman"/>
          <w:sz w:val="24"/>
          <w:szCs w:val="24"/>
          <w:shd w:val="clear" w:color="auto" w:fill="FFFFFF"/>
        </w:rPr>
        <w:t>j</w:t>
      </w:r>
      <w:r w:rsidRPr="00863FDB">
        <w:rPr>
          <w:rFonts w:ascii="Times New Roman" w:hAnsi="Times New Roman" w:cs="Times New Roman"/>
          <w:sz w:val="24"/>
          <w:szCs w:val="24"/>
          <w:shd w:val="clear" w:color="auto" w:fill="FFFFFF"/>
        </w:rPr>
        <w:t>ában</w:t>
      </w:r>
      <w:r w:rsidRPr="003611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és </w:t>
      </w:r>
      <w:r w:rsidRPr="0036117B">
        <w:rPr>
          <w:rFonts w:ascii="Times New Roman" w:eastAsia="Times New Roman" w:hAnsi="Times New Roman" w:cs="Times New Roman"/>
          <w:sz w:val="24"/>
          <w:szCs w:val="24"/>
        </w:rPr>
        <w:t>a Magyarország helyi önkormányzatairól s</w:t>
      </w:r>
      <w:r>
        <w:rPr>
          <w:rFonts w:ascii="Times New Roman" w:eastAsia="Times New Roman" w:hAnsi="Times New Roman" w:cs="Times New Roman"/>
          <w:sz w:val="24"/>
          <w:szCs w:val="24"/>
        </w:rPr>
        <w:t>zóló 2011. évi CLXXXIX. törvény</w:t>
      </w:r>
      <w:r w:rsidRPr="0036117B">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3. § (5) bekezdés 14. pontjában </w:t>
      </w:r>
      <w:r>
        <w:rPr>
          <w:rFonts w:ascii="Times New Roman" w:hAnsi="Times New Roman" w:cs="Times New Roman"/>
          <w:sz w:val="24"/>
          <w:szCs w:val="24"/>
          <w:shd w:val="clear" w:color="auto" w:fill="FFFFFF"/>
        </w:rPr>
        <w:t>meghatározott</w:t>
      </w:r>
      <w:r w:rsidRPr="0036117B">
        <w:rPr>
          <w:rFonts w:ascii="Times New Roman" w:eastAsia="Times New Roman" w:hAnsi="Times New Roman" w:cs="Times New Roman"/>
          <w:sz w:val="24"/>
          <w:szCs w:val="24"/>
        </w:rPr>
        <w:t xml:space="preserve"> feladatkörében eljárva,</w:t>
      </w:r>
      <w:r w:rsidRPr="0036117B">
        <w:rPr>
          <w:rFonts w:ascii="Times New Roman" w:eastAsia="Times New Roman" w:hAnsi="Times New Roman" w:cs="Times New Roman"/>
          <w:bCs/>
          <w:iCs/>
          <w:color w:val="000000" w:themeColor="text1"/>
          <w:spacing w:val="-5"/>
          <w:kern w:val="36"/>
          <w:sz w:val="24"/>
          <w:szCs w:val="24"/>
          <w:lang w:val="hu-HU"/>
        </w:rPr>
        <w:t xml:space="preserve"> a lakások és helyiségek bérletére, valamint az elidegenítésükre vonatkozó egyes szabályokról</w:t>
      </w:r>
      <w:r w:rsidRPr="0036117B">
        <w:rPr>
          <w:rFonts w:ascii="Times New Roman" w:eastAsia="Times New Roman" w:hAnsi="Times New Roman" w:cs="Times New Roman"/>
          <w:color w:val="000000" w:themeColor="text1"/>
          <w:sz w:val="24"/>
          <w:szCs w:val="24"/>
        </w:rPr>
        <w:t xml:space="preserve"> szóló </w:t>
      </w:r>
      <w:r w:rsidRPr="0036117B">
        <w:rPr>
          <w:rFonts w:ascii="Times New Roman" w:hAnsi="Times New Roman" w:cs="Times New Roman"/>
          <w:bCs/>
          <w:iCs/>
          <w:color w:val="000000" w:themeColor="text1"/>
          <w:spacing w:val="-5"/>
          <w:kern w:val="36"/>
          <w:sz w:val="24"/>
          <w:szCs w:val="24"/>
          <w:lang w:val="hu-HU"/>
        </w:rPr>
        <w:t>1993. évi LXXVIII. törvény 79. § (1) bekezdése szerint a bérlők és a bérbeadók településen működő érdekképviseleti szervezete véleményének kikérésével</w:t>
      </w:r>
      <w:r w:rsidRPr="0036117B">
        <w:rPr>
          <w:rFonts w:ascii="Times New Roman" w:eastAsia="Times New Roman" w:hAnsi="Times New Roman" w:cs="Times New Roman"/>
          <w:sz w:val="24"/>
          <w:szCs w:val="24"/>
        </w:rPr>
        <w:t xml:space="preserve"> </w:t>
      </w:r>
      <w:r w:rsidRPr="0036117B">
        <w:rPr>
          <w:rFonts w:ascii="Times New Roman" w:eastAsia="Times New Roman" w:hAnsi="Times New Roman" w:cs="Times New Roman"/>
          <w:color w:val="000000"/>
          <w:sz w:val="24"/>
          <w:szCs w:val="24"/>
        </w:rPr>
        <w:t>a következő</w:t>
      </w:r>
      <w:r>
        <w:rPr>
          <w:rFonts w:ascii="Times New Roman" w:eastAsia="Times New Roman" w:hAnsi="Times New Roman" w:cs="Times New Roman"/>
          <w:color w:val="000000"/>
          <w:sz w:val="24"/>
          <w:szCs w:val="24"/>
        </w:rPr>
        <w:t>ket rendeli el</w:t>
      </w:r>
      <w:r w:rsidRPr="0036117B">
        <w:rPr>
          <w:rFonts w:ascii="Times New Roman" w:eastAsia="Times New Roman" w:hAnsi="Times New Roman" w:cs="Times New Roman"/>
          <w:color w:val="000000"/>
          <w:sz w:val="24"/>
          <w:szCs w:val="24"/>
        </w:rPr>
        <w:t>:</w:t>
      </w:r>
    </w:p>
    <w:p w14:paraId="73F2602A" w14:textId="77777777" w:rsidR="009021B8" w:rsidRDefault="009021B8" w:rsidP="009021B8">
      <w:pPr>
        <w:pStyle w:val="Listaszerbekezds"/>
        <w:tabs>
          <w:tab w:val="left" w:pos="28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6ED495E7" w14:textId="140348D1" w:rsidR="00DD5BE2" w:rsidRDefault="00984C4B" w:rsidP="00DD5BE2">
      <w:pPr>
        <w:pStyle w:val="Listaszerbekezds"/>
        <w:tabs>
          <w:tab w:val="left" w:pos="284"/>
        </w:tabs>
        <w:spacing w:before="100" w:beforeAutospacing="1" w:after="100" w:afterAutospacing="1" w:line="240" w:lineRule="auto"/>
        <w:ind w:left="0"/>
        <w:jc w:val="both"/>
        <w:rPr>
          <w:rFonts w:ascii="Times New Roman" w:hAnsi="Times New Roman" w:cs="Times New Roman"/>
          <w:bCs/>
          <w:sz w:val="24"/>
          <w:szCs w:val="24"/>
        </w:rPr>
      </w:pPr>
      <w:r>
        <w:rPr>
          <w:rFonts w:ascii="Times New Roman" w:eastAsiaTheme="minorHAnsi" w:hAnsi="Times New Roman" w:cs="Times New Roman"/>
          <w:b/>
          <w:sz w:val="24"/>
          <w:szCs w:val="24"/>
          <w:lang w:val="hu-HU" w:eastAsia="en-US"/>
        </w:rPr>
        <w:t>1</w:t>
      </w:r>
      <w:r w:rsidR="00DD5BE2" w:rsidRPr="0036117B">
        <w:rPr>
          <w:rFonts w:ascii="Times New Roman" w:eastAsiaTheme="minorHAnsi" w:hAnsi="Times New Roman" w:cs="Times New Roman"/>
          <w:b/>
          <w:sz w:val="24"/>
          <w:szCs w:val="24"/>
          <w:lang w:val="hu-HU" w:eastAsia="en-US"/>
        </w:rPr>
        <w:t xml:space="preserve">. § </w:t>
      </w:r>
      <w:r w:rsidR="00DD5BE2" w:rsidRPr="0036117B">
        <w:rPr>
          <w:rFonts w:ascii="Times New Roman" w:eastAsiaTheme="minorHAnsi" w:hAnsi="Times New Roman" w:cs="Times New Roman"/>
          <w:bCs/>
          <w:sz w:val="24"/>
          <w:szCs w:val="24"/>
          <w:lang w:val="hu-HU" w:eastAsia="en-US"/>
        </w:rPr>
        <w:t xml:space="preserve">Budapest Főváros XIV. Kerület Zugló Önkormányzata Képviselő-testülete a Budapest Főváros XIV. Kerület Zugló Önkormányzata tulajdonában álló lakások bérletének szabályozásáról szóló </w:t>
      </w:r>
      <w:r w:rsidR="00DD5BE2" w:rsidRPr="00E5735E">
        <w:rPr>
          <w:rFonts w:ascii="Times New Roman" w:eastAsiaTheme="minorHAnsi" w:hAnsi="Times New Roman" w:cs="Times New Roman"/>
          <w:bCs/>
          <w:sz w:val="24"/>
          <w:szCs w:val="24"/>
          <w:lang w:val="hu-HU" w:eastAsia="en-US"/>
        </w:rPr>
        <w:t>9/2024. (IV. 2.)</w:t>
      </w:r>
      <w:r w:rsidR="00DD5BE2">
        <w:rPr>
          <w:rFonts w:ascii="Times New Roman" w:eastAsiaTheme="minorHAnsi" w:hAnsi="Times New Roman" w:cs="Times New Roman"/>
          <w:bCs/>
          <w:sz w:val="24"/>
          <w:szCs w:val="24"/>
          <w:lang w:val="hu-HU" w:eastAsia="en-US"/>
        </w:rPr>
        <w:t xml:space="preserve"> önkormányzati rendelet </w:t>
      </w:r>
      <w:r>
        <w:rPr>
          <w:rFonts w:ascii="Times New Roman" w:eastAsiaTheme="minorHAnsi" w:hAnsi="Times New Roman" w:cs="Times New Roman"/>
          <w:bCs/>
          <w:sz w:val="24"/>
          <w:szCs w:val="24"/>
          <w:lang w:val="hu-HU" w:eastAsia="en-US"/>
        </w:rPr>
        <w:t xml:space="preserve">(a továbbiakban: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 xml:space="preserve">.) </w:t>
      </w:r>
      <w:r w:rsidR="00DD5BE2">
        <w:rPr>
          <w:rFonts w:ascii="Times New Roman" w:hAnsi="Times New Roman" w:cs="Times New Roman"/>
          <w:bCs/>
          <w:sz w:val="24"/>
          <w:szCs w:val="24"/>
        </w:rPr>
        <w:t>9</w:t>
      </w:r>
      <w:r w:rsidR="00DD5BE2" w:rsidRPr="00207BBC">
        <w:rPr>
          <w:rFonts w:ascii="Times New Roman" w:hAnsi="Times New Roman" w:cs="Times New Roman"/>
          <w:bCs/>
          <w:sz w:val="24"/>
          <w:szCs w:val="24"/>
        </w:rPr>
        <w:t>. § (</w:t>
      </w:r>
      <w:r w:rsidR="00DD5BE2">
        <w:rPr>
          <w:rFonts w:ascii="Times New Roman" w:hAnsi="Times New Roman" w:cs="Times New Roman"/>
          <w:bCs/>
          <w:sz w:val="24"/>
          <w:szCs w:val="24"/>
        </w:rPr>
        <w:t>1</w:t>
      </w:r>
      <w:r w:rsidR="00DD5BE2" w:rsidRPr="00207BBC">
        <w:rPr>
          <w:rFonts w:ascii="Times New Roman" w:hAnsi="Times New Roman" w:cs="Times New Roman"/>
          <w:bCs/>
          <w:sz w:val="24"/>
          <w:szCs w:val="24"/>
        </w:rPr>
        <w:t>)</w:t>
      </w:r>
      <w:r w:rsidR="00DD5BE2">
        <w:rPr>
          <w:rFonts w:ascii="Times New Roman" w:hAnsi="Times New Roman" w:cs="Times New Roman"/>
          <w:bCs/>
          <w:sz w:val="24"/>
          <w:szCs w:val="24"/>
        </w:rPr>
        <w:t xml:space="preserve"> bekezdés</w:t>
      </w:r>
      <w:r>
        <w:rPr>
          <w:rFonts w:ascii="Times New Roman" w:hAnsi="Times New Roman" w:cs="Times New Roman"/>
          <w:bCs/>
          <w:sz w:val="24"/>
          <w:szCs w:val="24"/>
        </w:rPr>
        <w:t>e</w:t>
      </w:r>
      <w:r w:rsidR="00DD5BE2">
        <w:rPr>
          <w:rFonts w:ascii="Times New Roman" w:hAnsi="Times New Roman" w:cs="Times New Roman"/>
          <w:bCs/>
          <w:sz w:val="24"/>
          <w:szCs w:val="24"/>
        </w:rPr>
        <w:t xml:space="preserve"> helyébe a következő rendelkezés lép:</w:t>
      </w:r>
      <w:r w:rsidR="00DD5BE2" w:rsidRPr="00207BBC">
        <w:rPr>
          <w:rFonts w:ascii="Times New Roman" w:hAnsi="Times New Roman" w:cs="Times New Roman"/>
          <w:bCs/>
          <w:sz w:val="24"/>
          <w:szCs w:val="24"/>
        </w:rPr>
        <w:t xml:space="preserve"> </w:t>
      </w:r>
    </w:p>
    <w:p w14:paraId="06B4F666" w14:textId="77777777" w:rsidR="00DD5BE2" w:rsidRDefault="00DD5BE2" w:rsidP="00DD5BE2">
      <w:pPr>
        <w:pStyle w:val="Listaszerbekezds"/>
        <w:tabs>
          <w:tab w:val="left" w:pos="28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4A64AA31" w14:textId="7A05067D" w:rsidR="00DD5BE2" w:rsidRPr="00E5735E" w:rsidRDefault="00107868" w:rsidP="00DD5BE2">
      <w:pPr>
        <w:pStyle w:val="Listaszerbekezds"/>
        <w:tabs>
          <w:tab w:val="left" w:pos="28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r w:rsidRPr="00B411B4">
        <w:rPr>
          <w:rFonts w:ascii="Times New Roman" w:eastAsiaTheme="minorHAnsi" w:hAnsi="Times New Roman" w:cs="Times New Roman"/>
          <w:bCs/>
          <w:sz w:val="24"/>
          <w:szCs w:val="24"/>
          <w:lang w:val="hu-HU" w:eastAsia="en-US"/>
        </w:rPr>
        <w:t>„</w:t>
      </w:r>
      <w:r>
        <w:rPr>
          <w:rFonts w:ascii="Times New Roman" w:eastAsia="Times New Roman" w:hAnsi="Times New Roman" w:cs="Times New Roman"/>
          <w:noProof/>
          <w:sz w:val="24"/>
          <w:szCs w:val="24"/>
          <w:lang w:val="en-US"/>
        </w:rPr>
        <w:t>(</w:t>
      </w:r>
      <w:r w:rsidR="00984C4B">
        <w:rPr>
          <w:rFonts w:ascii="Times New Roman" w:eastAsia="Times New Roman" w:hAnsi="Times New Roman" w:cs="Times New Roman"/>
          <w:noProof/>
          <w:sz w:val="24"/>
          <w:szCs w:val="24"/>
          <w:lang w:val="en-US"/>
        </w:rPr>
        <w:t xml:space="preserve">1) </w:t>
      </w:r>
      <w:r w:rsidR="00DD5BE2" w:rsidRPr="009D3A88">
        <w:rPr>
          <w:rFonts w:ascii="Times New Roman" w:hAnsi="Times New Roman" w:cs="Times New Roman"/>
          <w:sz w:val="24"/>
          <w:szCs w:val="24"/>
        </w:rPr>
        <w:t>Kérelem alapján bérleti szerződés abban az esetben köthető, amennyiben a kérelmező a szerződéskötést megelőzően igazolja, hogy piaci alapú és költségalapú bérlet esetén egy havi lakbérrel megegyező mértékű óvadékot megfizetett az Önkormányzat által megjelölt és közölt számlára, kivéve, ha a kérelmező a 29. § (1) bekezdésének hatálya alá esik</w:t>
      </w:r>
      <w:r w:rsidR="00DD5BE2">
        <w:rPr>
          <w:rFonts w:ascii="Times New Roman" w:hAnsi="Times New Roman" w:cs="Times New Roman"/>
          <w:sz w:val="24"/>
          <w:szCs w:val="24"/>
        </w:rPr>
        <w:t>.”</w:t>
      </w:r>
    </w:p>
    <w:p w14:paraId="7CF8C619" w14:textId="77777777" w:rsidR="00DD5BE2" w:rsidRDefault="00DD5BE2" w:rsidP="009021B8">
      <w:pPr>
        <w:pStyle w:val="Listaszerbekezds"/>
        <w:tabs>
          <w:tab w:val="left" w:pos="28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0F3EB279" w14:textId="7C70FC34" w:rsidR="004E27E7" w:rsidRDefault="00984C4B" w:rsidP="004E27E7">
      <w:pPr>
        <w:pStyle w:val="Listaszerbekezds"/>
        <w:tabs>
          <w:tab w:val="left" w:pos="284"/>
        </w:tabs>
        <w:spacing w:before="100" w:beforeAutospacing="1" w:after="100" w:afterAutospacing="1" w:line="240" w:lineRule="auto"/>
        <w:ind w:left="0"/>
        <w:jc w:val="both"/>
        <w:rPr>
          <w:rFonts w:ascii="Times New Roman" w:hAnsi="Times New Roman" w:cs="Times New Roman"/>
          <w:bCs/>
          <w:sz w:val="24"/>
          <w:szCs w:val="24"/>
        </w:rPr>
      </w:pPr>
      <w:r>
        <w:rPr>
          <w:rFonts w:ascii="Times New Roman" w:eastAsiaTheme="minorHAnsi" w:hAnsi="Times New Roman" w:cs="Times New Roman"/>
          <w:b/>
          <w:sz w:val="24"/>
          <w:szCs w:val="24"/>
          <w:lang w:val="hu-HU" w:eastAsia="en-US"/>
        </w:rPr>
        <w:t>2</w:t>
      </w:r>
      <w:r w:rsidR="004E27E7" w:rsidRPr="00984C4B">
        <w:rPr>
          <w:rFonts w:ascii="Times New Roman" w:eastAsiaTheme="minorHAnsi" w:hAnsi="Times New Roman" w:cs="Times New Roman"/>
          <w:b/>
          <w:sz w:val="24"/>
          <w:szCs w:val="24"/>
          <w:lang w:val="hu-HU" w:eastAsia="en-US"/>
        </w:rPr>
        <w:t xml:space="preserve">. § </w:t>
      </w:r>
      <w:r w:rsidR="003B2168">
        <w:rPr>
          <w:rFonts w:ascii="Times New Roman" w:eastAsiaTheme="minorHAnsi" w:hAnsi="Times New Roman" w:cs="Times New Roman"/>
          <w:bCs/>
          <w:sz w:val="24"/>
          <w:szCs w:val="24"/>
          <w:lang w:val="hu-HU" w:eastAsia="en-US"/>
        </w:rPr>
        <w:t xml:space="preserve">Az </w:t>
      </w:r>
      <w:proofErr w:type="spellStart"/>
      <w:r w:rsidR="003B2168">
        <w:rPr>
          <w:rFonts w:ascii="Times New Roman" w:eastAsiaTheme="minorHAnsi" w:hAnsi="Times New Roman" w:cs="Times New Roman"/>
          <w:bCs/>
          <w:sz w:val="24"/>
          <w:szCs w:val="24"/>
          <w:lang w:val="hu-HU" w:eastAsia="en-US"/>
        </w:rPr>
        <w:t>Ör</w:t>
      </w:r>
      <w:proofErr w:type="spellEnd"/>
      <w:r w:rsidR="003B2168">
        <w:rPr>
          <w:rFonts w:ascii="Times New Roman" w:eastAsiaTheme="minorHAnsi" w:hAnsi="Times New Roman" w:cs="Times New Roman"/>
          <w:bCs/>
          <w:sz w:val="24"/>
          <w:szCs w:val="24"/>
          <w:lang w:val="hu-HU" w:eastAsia="en-US"/>
        </w:rPr>
        <w:t>.</w:t>
      </w:r>
      <w:r w:rsidR="004E27E7">
        <w:rPr>
          <w:rFonts w:ascii="Times New Roman" w:eastAsiaTheme="minorHAnsi" w:hAnsi="Times New Roman" w:cs="Times New Roman"/>
          <w:bCs/>
          <w:sz w:val="24"/>
          <w:szCs w:val="24"/>
          <w:lang w:val="hu-HU" w:eastAsia="en-US"/>
        </w:rPr>
        <w:t xml:space="preserve"> </w:t>
      </w:r>
      <w:r w:rsidR="004E27E7">
        <w:rPr>
          <w:rFonts w:ascii="Times New Roman" w:hAnsi="Times New Roman" w:cs="Times New Roman"/>
          <w:bCs/>
          <w:sz w:val="24"/>
          <w:szCs w:val="24"/>
        </w:rPr>
        <w:t>11</w:t>
      </w:r>
      <w:r w:rsidR="004E27E7" w:rsidRPr="00207BBC">
        <w:rPr>
          <w:rFonts w:ascii="Times New Roman" w:hAnsi="Times New Roman" w:cs="Times New Roman"/>
          <w:bCs/>
          <w:sz w:val="24"/>
          <w:szCs w:val="24"/>
        </w:rPr>
        <w:t>. § (</w:t>
      </w:r>
      <w:r w:rsidR="004E27E7">
        <w:rPr>
          <w:rFonts w:ascii="Times New Roman" w:hAnsi="Times New Roman" w:cs="Times New Roman"/>
          <w:bCs/>
          <w:sz w:val="24"/>
          <w:szCs w:val="24"/>
        </w:rPr>
        <w:t>2</w:t>
      </w:r>
      <w:r w:rsidR="004E27E7" w:rsidRPr="00207BBC">
        <w:rPr>
          <w:rFonts w:ascii="Times New Roman" w:hAnsi="Times New Roman" w:cs="Times New Roman"/>
          <w:bCs/>
          <w:sz w:val="24"/>
          <w:szCs w:val="24"/>
        </w:rPr>
        <w:t>)</w:t>
      </w:r>
      <w:r w:rsidR="004E27E7">
        <w:rPr>
          <w:rFonts w:ascii="Times New Roman" w:hAnsi="Times New Roman" w:cs="Times New Roman"/>
          <w:bCs/>
          <w:sz w:val="24"/>
          <w:szCs w:val="24"/>
        </w:rPr>
        <w:t xml:space="preserve"> bekezdés</w:t>
      </w:r>
      <w:r w:rsidR="003B2168">
        <w:rPr>
          <w:rFonts w:ascii="Times New Roman" w:hAnsi="Times New Roman" w:cs="Times New Roman"/>
          <w:bCs/>
          <w:sz w:val="24"/>
          <w:szCs w:val="24"/>
        </w:rPr>
        <w:t>e</w:t>
      </w:r>
      <w:r w:rsidR="004E27E7">
        <w:rPr>
          <w:rFonts w:ascii="Times New Roman" w:hAnsi="Times New Roman" w:cs="Times New Roman"/>
          <w:bCs/>
          <w:sz w:val="24"/>
          <w:szCs w:val="24"/>
        </w:rPr>
        <w:t xml:space="preserve"> helyébe a következő rendelkezés lép:</w:t>
      </w:r>
      <w:r w:rsidR="004E27E7" w:rsidRPr="00207BBC">
        <w:rPr>
          <w:rFonts w:ascii="Times New Roman" w:hAnsi="Times New Roman" w:cs="Times New Roman"/>
          <w:bCs/>
          <w:sz w:val="24"/>
          <w:szCs w:val="24"/>
        </w:rPr>
        <w:t xml:space="preserve"> </w:t>
      </w:r>
    </w:p>
    <w:p w14:paraId="73DD4422" w14:textId="77777777" w:rsidR="004E27E7" w:rsidRDefault="004E27E7" w:rsidP="009021B8">
      <w:pPr>
        <w:pStyle w:val="Listaszerbekezds"/>
        <w:tabs>
          <w:tab w:val="left" w:pos="28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4908295A" w14:textId="5F5ABBA5" w:rsidR="004E27E7" w:rsidRPr="00B411B4" w:rsidRDefault="004E27E7" w:rsidP="009021B8">
      <w:pPr>
        <w:pStyle w:val="Listaszerbekezds"/>
        <w:tabs>
          <w:tab w:val="left" w:pos="28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B411B4">
        <w:rPr>
          <w:rFonts w:ascii="Times New Roman" w:eastAsiaTheme="minorHAnsi" w:hAnsi="Times New Roman" w:cs="Times New Roman"/>
          <w:bCs/>
          <w:sz w:val="24"/>
          <w:szCs w:val="24"/>
          <w:lang w:val="hu-HU" w:eastAsia="en-US"/>
        </w:rPr>
        <w:t>„</w:t>
      </w:r>
      <w:r w:rsidR="003B2168">
        <w:rPr>
          <w:rFonts w:ascii="Times New Roman" w:eastAsiaTheme="minorHAnsi" w:hAnsi="Times New Roman" w:cs="Times New Roman"/>
          <w:bCs/>
          <w:sz w:val="24"/>
          <w:szCs w:val="24"/>
          <w:lang w:val="hu-HU" w:eastAsia="en-US"/>
        </w:rPr>
        <w:t xml:space="preserve">(2) </w:t>
      </w:r>
      <w:r w:rsidR="00B411B4" w:rsidRPr="00B411B4">
        <w:rPr>
          <w:rFonts w:ascii="Times New Roman" w:eastAsiaTheme="minorHAnsi" w:hAnsi="Times New Roman" w:cs="Times New Roman"/>
          <w:bCs/>
          <w:sz w:val="24"/>
          <w:szCs w:val="24"/>
          <w:lang w:val="hu-HU" w:eastAsia="en-US"/>
        </w:rPr>
        <w:t xml:space="preserve">Szociális vagy költség alapon első alkalommal két évre adható bérbe lakás, kivéve a 29. § (1) bekezdés c) pontja alapján létrejött lakásbérleti jogviszonyt, mely esetben amennyiben a korábbi lakásbérleti szerződés határozatlan idejű volt, határozatlan időre adható bérbe lakás, </w:t>
      </w:r>
      <w:r w:rsidR="003B2168">
        <w:rPr>
          <w:rFonts w:ascii="Times New Roman" w:eastAsiaTheme="minorHAnsi" w:hAnsi="Times New Roman" w:cs="Times New Roman"/>
          <w:bCs/>
          <w:sz w:val="24"/>
          <w:szCs w:val="24"/>
          <w:lang w:val="hu-HU" w:eastAsia="en-US"/>
        </w:rPr>
        <w:t xml:space="preserve">amennyiben a korábbi lakásbérleti szerződés határozott idejű volt, </w:t>
      </w:r>
      <w:r w:rsidR="00B411B4" w:rsidRPr="00B411B4">
        <w:rPr>
          <w:rFonts w:ascii="Times New Roman" w:eastAsiaTheme="minorHAnsi" w:hAnsi="Times New Roman" w:cs="Times New Roman"/>
          <w:bCs/>
          <w:sz w:val="24"/>
          <w:szCs w:val="24"/>
          <w:lang w:val="hu-HU" w:eastAsia="en-US"/>
        </w:rPr>
        <w:t>legfeljebb öt évre adható bérbe lakás. A bérleti szerződés további kettő és öt év közötti időtartamra meghosszabbítható, az e rendeletben meghatározottak szerint</w:t>
      </w:r>
      <w:r w:rsidRPr="00B411B4">
        <w:rPr>
          <w:rFonts w:ascii="Times New Roman" w:eastAsiaTheme="minorHAnsi" w:hAnsi="Times New Roman" w:cs="Times New Roman"/>
          <w:bCs/>
          <w:sz w:val="24"/>
          <w:szCs w:val="24"/>
          <w:lang w:val="hu-HU" w:eastAsia="en-US"/>
        </w:rPr>
        <w:t>.”</w:t>
      </w:r>
    </w:p>
    <w:p w14:paraId="66346181" w14:textId="77777777" w:rsidR="004E27E7" w:rsidRDefault="004E27E7" w:rsidP="009021B8">
      <w:pPr>
        <w:pStyle w:val="Listaszerbekezds"/>
        <w:tabs>
          <w:tab w:val="left" w:pos="284"/>
        </w:tabs>
        <w:spacing w:before="100" w:beforeAutospacing="1" w:after="100" w:afterAutospacing="1" w:line="240" w:lineRule="auto"/>
        <w:ind w:left="0"/>
        <w:jc w:val="both"/>
        <w:rPr>
          <w:rFonts w:ascii="Times New Roman" w:hAnsi="Times New Roman" w:cs="Times New Roman"/>
          <w:bCs/>
          <w:sz w:val="24"/>
          <w:szCs w:val="24"/>
        </w:rPr>
      </w:pPr>
    </w:p>
    <w:p w14:paraId="3460168E" w14:textId="08565AA3" w:rsidR="00F877DE" w:rsidRDefault="003B2168"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3</w:t>
      </w:r>
      <w:r w:rsidR="009021B8"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 xml:space="preserve">. </w:t>
      </w:r>
      <w:r w:rsidR="00F877DE">
        <w:rPr>
          <w:rFonts w:ascii="Times New Roman" w:eastAsiaTheme="minorHAnsi" w:hAnsi="Times New Roman" w:cs="Times New Roman"/>
          <w:bCs/>
          <w:sz w:val="24"/>
          <w:szCs w:val="24"/>
          <w:lang w:val="hu-HU" w:eastAsia="en-US"/>
        </w:rPr>
        <w:t>14. § (1) bekezdése helyébe a következő rendelkezés lép:</w:t>
      </w:r>
    </w:p>
    <w:p w14:paraId="654E239E" w14:textId="77777777" w:rsidR="004838A9" w:rsidRDefault="004838A9"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01B96308" w14:textId="4C2D7492" w:rsidR="00F877DE" w:rsidRDefault="00F877D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8F686D">
        <w:rPr>
          <w:rFonts w:ascii="Times New Roman" w:eastAsiaTheme="minorHAnsi" w:hAnsi="Times New Roman" w:cs="Times New Roman"/>
          <w:bCs/>
          <w:sz w:val="24"/>
          <w:szCs w:val="24"/>
          <w:lang w:val="hu-HU" w:eastAsia="en-US"/>
        </w:rPr>
        <w:lastRenderedPageBreak/>
        <w:t>„</w:t>
      </w:r>
      <w:r w:rsidR="006434DC">
        <w:rPr>
          <w:rFonts w:ascii="Times New Roman" w:eastAsiaTheme="minorHAnsi" w:hAnsi="Times New Roman" w:cs="Times New Roman"/>
          <w:bCs/>
          <w:sz w:val="24"/>
          <w:szCs w:val="24"/>
          <w:lang w:val="hu-HU" w:eastAsia="en-US"/>
        </w:rPr>
        <w:t xml:space="preserve">(1) </w:t>
      </w:r>
      <w:r w:rsidR="00781F15" w:rsidRPr="00781F15">
        <w:rPr>
          <w:rFonts w:ascii="Times New Roman" w:eastAsiaTheme="minorHAnsi" w:hAnsi="Times New Roman" w:cs="Times New Roman"/>
          <w:bCs/>
          <w:sz w:val="24"/>
          <w:szCs w:val="24"/>
          <w:lang w:eastAsia="en-US"/>
        </w:rPr>
        <w:t xml:space="preserve">A használati díj mértéke a </w:t>
      </w:r>
      <w:r w:rsidR="006434DC">
        <w:rPr>
          <w:rFonts w:ascii="Times New Roman" w:eastAsiaTheme="minorHAnsi" w:hAnsi="Times New Roman" w:cs="Times New Roman"/>
          <w:bCs/>
          <w:sz w:val="24"/>
          <w:szCs w:val="24"/>
          <w:lang w:eastAsia="en-US"/>
        </w:rPr>
        <w:t>bérleti díjjal egyező mértékű</w:t>
      </w:r>
      <w:r w:rsidR="00781F15" w:rsidRPr="00781F15">
        <w:rPr>
          <w:rFonts w:ascii="Times New Roman" w:eastAsiaTheme="minorHAnsi" w:hAnsi="Times New Roman" w:cs="Times New Roman"/>
          <w:bCs/>
          <w:sz w:val="24"/>
          <w:szCs w:val="24"/>
          <w:lang w:eastAsia="en-US"/>
        </w:rPr>
        <w:t xml:space="preserve"> összeg.</w:t>
      </w:r>
      <w:r w:rsidR="00781F15">
        <w:rPr>
          <w:rFonts w:ascii="Times New Roman" w:eastAsiaTheme="minorHAnsi" w:hAnsi="Times New Roman" w:cs="Times New Roman"/>
          <w:bCs/>
          <w:sz w:val="24"/>
          <w:szCs w:val="24"/>
          <w:lang w:eastAsia="en-US"/>
        </w:rPr>
        <w:t>”</w:t>
      </w:r>
    </w:p>
    <w:p w14:paraId="5C5705BF" w14:textId="77777777" w:rsidR="00AA5EFE" w:rsidRPr="00EA0DB6" w:rsidRDefault="00AA5EFE"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223B0AE4" w14:textId="66A21B55" w:rsidR="00DD5BE2" w:rsidRDefault="006434DC" w:rsidP="00DD5BE2">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4</w:t>
      </w:r>
      <w:r w:rsidR="00DD5BE2"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w:t>
      </w:r>
      <w:r w:rsidR="00DD5BE2">
        <w:rPr>
          <w:rFonts w:ascii="Times New Roman" w:eastAsiaTheme="minorHAnsi" w:hAnsi="Times New Roman" w:cs="Times New Roman"/>
          <w:bCs/>
          <w:sz w:val="24"/>
          <w:szCs w:val="24"/>
          <w:lang w:val="hu-HU" w:eastAsia="en-US"/>
        </w:rPr>
        <w:t xml:space="preserve"> 1</w:t>
      </w:r>
      <w:r>
        <w:rPr>
          <w:rFonts w:ascii="Times New Roman" w:eastAsiaTheme="minorHAnsi" w:hAnsi="Times New Roman" w:cs="Times New Roman"/>
          <w:bCs/>
          <w:sz w:val="24"/>
          <w:szCs w:val="24"/>
          <w:lang w:val="hu-HU" w:eastAsia="en-US"/>
        </w:rPr>
        <w:t>8. §-a</w:t>
      </w:r>
      <w:r w:rsidR="00DD5BE2">
        <w:rPr>
          <w:rFonts w:ascii="Times New Roman" w:eastAsiaTheme="minorHAnsi" w:hAnsi="Times New Roman" w:cs="Times New Roman"/>
          <w:bCs/>
          <w:sz w:val="24"/>
          <w:szCs w:val="24"/>
          <w:lang w:val="hu-HU" w:eastAsia="en-US"/>
        </w:rPr>
        <w:t xml:space="preserve"> helyébe a következő rendelkezés lép:</w:t>
      </w:r>
    </w:p>
    <w:p w14:paraId="295D795E" w14:textId="77777777" w:rsidR="00DD5BE2" w:rsidRDefault="00DD5BE2" w:rsidP="00DD5BE2">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321B4A0A" w14:textId="565065F4" w:rsidR="00DD5BE2" w:rsidRDefault="00DD5BE2" w:rsidP="00DD5BE2">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Cs/>
          <w:sz w:val="24"/>
          <w:szCs w:val="24"/>
          <w:lang w:val="hu-HU" w:eastAsia="en-US"/>
        </w:rPr>
        <w:t>„</w:t>
      </w:r>
      <w:r w:rsidR="006434DC">
        <w:rPr>
          <w:rFonts w:ascii="Times New Roman" w:eastAsiaTheme="minorHAnsi" w:hAnsi="Times New Roman" w:cs="Times New Roman"/>
          <w:bCs/>
          <w:sz w:val="24"/>
          <w:szCs w:val="24"/>
          <w:lang w:val="hu-HU" w:eastAsia="en-US"/>
        </w:rPr>
        <w:t xml:space="preserve">18. § </w:t>
      </w:r>
      <w:r w:rsidRPr="009D3A88">
        <w:rPr>
          <w:rFonts w:ascii="Times New Roman" w:hAnsi="Times New Roman" w:cs="Times New Roman"/>
          <w:bCs/>
          <w:sz w:val="24"/>
          <w:szCs w:val="24"/>
        </w:rPr>
        <w:t>Az önkormányzati lakások hasznosításának módjára a polgármester, a mindenkor hatályos</w:t>
      </w:r>
      <w:r w:rsidR="006434DC">
        <w:rPr>
          <w:rFonts w:ascii="Times New Roman" w:hAnsi="Times New Roman" w:cs="Times New Roman"/>
          <w:bCs/>
          <w:sz w:val="24"/>
          <w:szCs w:val="24"/>
        </w:rPr>
        <w:t>,</w:t>
      </w:r>
      <w:r w:rsidRPr="009D3A88">
        <w:rPr>
          <w:rFonts w:ascii="Times New Roman" w:hAnsi="Times New Roman" w:cs="Times New Roman"/>
          <w:bCs/>
          <w:sz w:val="24"/>
          <w:szCs w:val="24"/>
        </w:rPr>
        <w:t xml:space="preserve"> a polgármester feladat- és hatáskörébe tartozó egyes ügyek kiadmányozási rendjéről szóló</w:t>
      </w:r>
      <w:r w:rsidR="006434DC">
        <w:rPr>
          <w:rFonts w:ascii="Times New Roman" w:hAnsi="Times New Roman" w:cs="Times New Roman"/>
          <w:bCs/>
          <w:sz w:val="24"/>
          <w:szCs w:val="24"/>
        </w:rPr>
        <w:t>,</w:t>
      </w:r>
      <w:r w:rsidRPr="009D3A88">
        <w:rPr>
          <w:rFonts w:ascii="Times New Roman" w:hAnsi="Times New Roman" w:cs="Times New Roman"/>
          <w:bCs/>
          <w:sz w:val="24"/>
          <w:szCs w:val="24"/>
        </w:rPr>
        <w:t xml:space="preserve"> Budapest Főváros XIV. Kerület Zugló Polgármestere normatív utasítása alapján felelős alpolgármesterrel együttműködve, a tárgyévi költségvetés benyújtásáig lakáshasznosítási tervet készít a tárgyévre vonatkozóan, melyet a Képviselő-testület költségvetést tárgyaló ülését követő ülésére terjeszt elő. Lakás hasznosítása csak a lakáshasznosítási tervben foglaltak szerint történhet.</w:t>
      </w:r>
      <w:r>
        <w:rPr>
          <w:rFonts w:ascii="Times New Roman" w:hAnsi="Times New Roman" w:cs="Times New Roman"/>
          <w:bCs/>
          <w:sz w:val="24"/>
          <w:szCs w:val="24"/>
        </w:rPr>
        <w:t>”</w:t>
      </w:r>
    </w:p>
    <w:p w14:paraId="1310055B" w14:textId="77777777" w:rsidR="00F877DE" w:rsidRDefault="00F877D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68AA33F8" w14:textId="5A6E9082" w:rsidR="005E50D6" w:rsidRDefault="00CD3BDE"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5</w:t>
      </w:r>
      <w:r w:rsidR="005E50D6"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w:t>
      </w:r>
      <w:r w:rsidR="005E50D6">
        <w:rPr>
          <w:rFonts w:ascii="Times New Roman" w:eastAsiaTheme="minorHAnsi" w:hAnsi="Times New Roman" w:cs="Times New Roman"/>
          <w:bCs/>
          <w:sz w:val="24"/>
          <w:szCs w:val="24"/>
          <w:lang w:val="hu-HU" w:eastAsia="en-US"/>
        </w:rPr>
        <w:t xml:space="preserve"> 19. § (1) bekezdése helyébe a következő rendelkezés lép:</w:t>
      </w:r>
    </w:p>
    <w:p w14:paraId="6498AEF9" w14:textId="77777777" w:rsidR="005E50D6"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507D664A" w14:textId="0F802FFF" w:rsidR="005E50D6"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8F686D">
        <w:rPr>
          <w:rFonts w:ascii="Times New Roman" w:eastAsiaTheme="minorHAnsi" w:hAnsi="Times New Roman" w:cs="Times New Roman"/>
          <w:bCs/>
          <w:sz w:val="24"/>
          <w:szCs w:val="24"/>
          <w:lang w:val="hu-HU" w:eastAsia="en-US"/>
        </w:rPr>
        <w:t>„</w:t>
      </w:r>
      <w:r w:rsidR="00CD3BDE">
        <w:rPr>
          <w:rFonts w:ascii="Times New Roman" w:eastAsiaTheme="minorHAnsi" w:hAnsi="Times New Roman" w:cs="Times New Roman"/>
          <w:bCs/>
          <w:sz w:val="24"/>
          <w:szCs w:val="24"/>
          <w:lang w:val="hu-HU" w:eastAsia="en-US"/>
        </w:rPr>
        <w:t xml:space="preserve">(1) </w:t>
      </w:r>
      <w:r w:rsidRPr="00207BBC">
        <w:rPr>
          <w:rFonts w:ascii="Times New Roman" w:eastAsiaTheme="minorHAnsi" w:hAnsi="Times New Roman" w:cs="Times New Roman"/>
          <w:bCs/>
          <w:sz w:val="24"/>
          <w:szCs w:val="24"/>
          <w:lang w:val="hu-HU" w:eastAsia="en-US"/>
        </w:rPr>
        <w:t xml:space="preserve">A lakáshasznosítási terv tartalmazza: </w:t>
      </w:r>
    </w:p>
    <w:p w14:paraId="75CA0AEF" w14:textId="77777777"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F90F05">
        <w:rPr>
          <w:rFonts w:ascii="Times New Roman" w:eastAsiaTheme="minorHAnsi" w:hAnsi="Times New Roman" w:cs="Times New Roman"/>
          <w:bCs/>
          <w:sz w:val="24"/>
          <w:szCs w:val="24"/>
          <w:lang w:val="hu-HU" w:eastAsia="en-US"/>
        </w:rPr>
        <w:t xml:space="preserve">a) a lakáshasznosítási terv előterjesztésekor hasznosítható lakások számát, valamint </w:t>
      </w:r>
    </w:p>
    <w:p w14:paraId="63125BCC" w14:textId="77777777"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F90F05">
        <w:rPr>
          <w:rFonts w:ascii="Times New Roman" w:eastAsiaTheme="minorHAnsi" w:hAnsi="Times New Roman" w:cs="Times New Roman"/>
          <w:bCs/>
          <w:sz w:val="24"/>
          <w:szCs w:val="24"/>
          <w:lang w:val="hu-HU" w:eastAsia="en-US"/>
        </w:rPr>
        <w:t xml:space="preserve">b) a tárgyévre vonatkozóan a további, hasznosításba bevonni tervezett lakásokat az alábbiak szerint </w:t>
      </w:r>
    </w:p>
    <w:p w14:paraId="52588D61" w14:textId="77777777"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roofErr w:type="spellStart"/>
      <w:r w:rsidRPr="00F90F05">
        <w:rPr>
          <w:rFonts w:ascii="Times New Roman" w:eastAsiaTheme="minorHAnsi" w:hAnsi="Times New Roman" w:cs="Times New Roman"/>
          <w:bCs/>
          <w:sz w:val="24"/>
          <w:szCs w:val="24"/>
          <w:lang w:val="hu-HU" w:eastAsia="en-US"/>
        </w:rPr>
        <w:t>ba</w:t>
      </w:r>
      <w:proofErr w:type="spellEnd"/>
      <w:r w:rsidRPr="00F90F05">
        <w:rPr>
          <w:rFonts w:ascii="Times New Roman" w:eastAsiaTheme="minorHAnsi" w:hAnsi="Times New Roman" w:cs="Times New Roman"/>
          <w:bCs/>
          <w:sz w:val="24"/>
          <w:szCs w:val="24"/>
          <w:lang w:val="hu-HU" w:eastAsia="en-US"/>
        </w:rPr>
        <w:t xml:space="preserve">) a tárgyévben vásárolni vagy építeni tervezett önkormányzati bérlakások száma, </w:t>
      </w:r>
    </w:p>
    <w:p w14:paraId="2A34AE23" w14:textId="61C9822F"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roofErr w:type="spellStart"/>
      <w:r w:rsidRPr="00F90F05">
        <w:rPr>
          <w:rFonts w:ascii="Times New Roman" w:eastAsiaTheme="minorHAnsi" w:hAnsi="Times New Roman" w:cs="Times New Roman"/>
          <w:bCs/>
          <w:sz w:val="24"/>
          <w:szCs w:val="24"/>
          <w:lang w:val="hu-HU" w:eastAsia="en-US"/>
        </w:rPr>
        <w:t>bb</w:t>
      </w:r>
      <w:proofErr w:type="spellEnd"/>
      <w:r w:rsidRPr="00F90F05">
        <w:rPr>
          <w:rFonts w:ascii="Times New Roman" w:eastAsiaTheme="minorHAnsi" w:hAnsi="Times New Roman" w:cs="Times New Roman"/>
          <w:bCs/>
          <w:sz w:val="24"/>
          <w:szCs w:val="24"/>
          <w:lang w:val="hu-HU" w:eastAsia="en-US"/>
        </w:rPr>
        <w:t xml:space="preserve">) a tárgyévben a lakatlan, nem bérbe adott, felújítani tervezett lakások száma, </w:t>
      </w:r>
    </w:p>
    <w:p w14:paraId="42093DC5" w14:textId="1DE4E91C"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roofErr w:type="spellStart"/>
      <w:r w:rsidRPr="00F90F05">
        <w:rPr>
          <w:rFonts w:ascii="Times New Roman" w:eastAsiaTheme="minorHAnsi" w:hAnsi="Times New Roman" w:cs="Times New Roman"/>
          <w:bCs/>
          <w:sz w:val="24"/>
          <w:szCs w:val="24"/>
          <w:lang w:val="hu-HU" w:eastAsia="en-US"/>
        </w:rPr>
        <w:t>bc</w:t>
      </w:r>
      <w:proofErr w:type="spellEnd"/>
      <w:r w:rsidRPr="00F90F05">
        <w:rPr>
          <w:rFonts w:ascii="Times New Roman" w:eastAsiaTheme="minorHAnsi" w:hAnsi="Times New Roman" w:cs="Times New Roman"/>
          <w:bCs/>
          <w:sz w:val="24"/>
          <w:szCs w:val="24"/>
          <w:lang w:val="hu-HU" w:eastAsia="en-US"/>
        </w:rPr>
        <w:t xml:space="preserve">) a tárgyév során kiüríteni tervezett önkormányzati bérlakások száma, </w:t>
      </w:r>
    </w:p>
    <w:p w14:paraId="77938C39" w14:textId="100E856E" w:rsidR="005E50D6" w:rsidRPr="00F90F05"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roofErr w:type="spellStart"/>
      <w:r w:rsidRPr="00F90F05">
        <w:rPr>
          <w:rFonts w:ascii="Times New Roman" w:eastAsiaTheme="minorHAnsi" w:hAnsi="Times New Roman" w:cs="Times New Roman"/>
          <w:bCs/>
          <w:sz w:val="24"/>
          <w:szCs w:val="24"/>
          <w:lang w:val="hu-HU" w:eastAsia="en-US"/>
        </w:rPr>
        <w:t>bd</w:t>
      </w:r>
      <w:proofErr w:type="spellEnd"/>
      <w:r w:rsidRPr="00F90F05">
        <w:rPr>
          <w:rFonts w:ascii="Times New Roman" w:eastAsiaTheme="minorHAnsi" w:hAnsi="Times New Roman" w:cs="Times New Roman"/>
          <w:bCs/>
          <w:sz w:val="24"/>
          <w:szCs w:val="24"/>
          <w:lang w:val="hu-HU" w:eastAsia="en-US"/>
        </w:rPr>
        <w:t>) a tárgyévben a lakatlan, nem bérbe adott, érték</w:t>
      </w:r>
      <w:r w:rsidR="00CD3BDE">
        <w:rPr>
          <w:rFonts w:ascii="Times New Roman" w:eastAsiaTheme="minorHAnsi" w:hAnsi="Times New Roman" w:cs="Times New Roman"/>
          <w:bCs/>
          <w:sz w:val="24"/>
          <w:szCs w:val="24"/>
          <w:lang w:val="hu-HU" w:eastAsia="en-US"/>
        </w:rPr>
        <w:t>esíteni tervezett lakások száma.</w:t>
      </w:r>
    </w:p>
    <w:p w14:paraId="727768DB" w14:textId="11A31AAB" w:rsidR="005E50D6"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207BBC">
        <w:rPr>
          <w:rFonts w:ascii="Times New Roman" w:eastAsiaTheme="minorHAnsi" w:hAnsi="Times New Roman" w:cs="Times New Roman"/>
          <w:bCs/>
          <w:sz w:val="24"/>
          <w:szCs w:val="24"/>
          <w:lang w:val="hu-HU" w:eastAsia="en-US"/>
        </w:rPr>
        <w:t>c) A 16. § 1–4. pontban felsorolt jogcímek szerint hasznosítani tervezett lakásokat darabszám,</w:t>
      </w:r>
      <w:r w:rsidR="00B411B4" w:rsidRPr="00B411B4">
        <w:rPr>
          <w:rFonts w:ascii="Times New Roman" w:eastAsiaTheme="minorHAnsi" w:hAnsi="Times New Roman" w:cs="Times New Roman"/>
          <w:bCs/>
          <w:sz w:val="24"/>
          <w:szCs w:val="24"/>
          <w:lang w:val="hu-HU" w:eastAsia="en-US"/>
        </w:rPr>
        <w:t xml:space="preserve"> </w:t>
      </w:r>
      <w:r w:rsidR="00B411B4" w:rsidRPr="00207BBC">
        <w:rPr>
          <w:rFonts w:ascii="Times New Roman" w:eastAsiaTheme="minorHAnsi" w:hAnsi="Times New Roman" w:cs="Times New Roman"/>
          <w:bCs/>
          <w:sz w:val="24"/>
          <w:szCs w:val="24"/>
          <w:lang w:val="hu-HU" w:eastAsia="en-US"/>
        </w:rPr>
        <w:t xml:space="preserve">bérleti díj és a </w:t>
      </w:r>
      <w:r w:rsidRPr="00207BBC">
        <w:rPr>
          <w:rFonts w:ascii="Times New Roman" w:eastAsiaTheme="minorHAnsi" w:hAnsi="Times New Roman" w:cs="Times New Roman"/>
          <w:bCs/>
          <w:sz w:val="24"/>
          <w:szCs w:val="24"/>
          <w:lang w:val="hu-HU" w:eastAsia="en-US"/>
        </w:rPr>
        <w:t xml:space="preserve">hasznosítás szerint, a 29. § (1) bekezdés a)–f) pontja szerinti további részletezéssel; a 16. § 5–17. pontban felsorolt jogcímek szerint hasznosítani tervezett lakásokat darabszám szerint; valamint a névjegyzék alapján hasznosított lakások esetében a bérleti díj típusa szerint. </w:t>
      </w:r>
    </w:p>
    <w:p w14:paraId="0AB5FE56" w14:textId="14B52D4C" w:rsidR="00DD5BE2" w:rsidRDefault="005E50D6"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207BBC">
        <w:rPr>
          <w:rFonts w:ascii="Times New Roman" w:eastAsiaTheme="minorHAnsi" w:hAnsi="Times New Roman" w:cs="Times New Roman"/>
          <w:bCs/>
          <w:sz w:val="24"/>
          <w:szCs w:val="24"/>
          <w:lang w:val="hu-HU" w:eastAsia="en-US"/>
        </w:rPr>
        <w:t>d) A más jogszabály alapján hasznosított lakások számát.</w:t>
      </w:r>
      <w:r w:rsidRPr="008F686D">
        <w:rPr>
          <w:rFonts w:ascii="Times New Roman" w:eastAsiaTheme="minorHAnsi" w:hAnsi="Times New Roman" w:cs="Times New Roman"/>
          <w:bCs/>
          <w:sz w:val="24"/>
          <w:szCs w:val="24"/>
          <w:lang w:val="hu-HU" w:eastAsia="en-US"/>
        </w:rPr>
        <w:t>”</w:t>
      </w:r>
    </w:p>
    <w:p w14:paraId="55293701" w14:textId="77777777" w:rsidR="006A6F9E" w:rsidRPr="00DD5BE2" w:rsidRDefault="006A6F9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3F4D506C" w14:textId="3418A50C" w:rsidR="009376FF" w:rsidRDefault="00E602E2" w:rsidP="009376FF">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6</w:t>
      </w:r>
      <w:r w:rsidR="009376FF"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 31. § (2) bekezdés d) pontja</w:t>
      </w:r>
      <w:r w:rsidR="009376FF">
        <w:rPr>
          <w:rFonts w:ascii="Times New Roman" w:eastAsiaTheme="minorHAnsi" w:hAnsi="Times New Roman" w:cs="Times New Roman"/>
          <w:bCs/>
          <w:sz w:val="24"/>
          <w:szCs w:val="24"/>
          <w:lang w:val="hu-HU" w:eastAsia="en-US"/>
        </w:rPr>
        <w:t xml:space="preserve"> helyébe a következő rendelkezés lép:</w:t>
      </w:r>
    </w:p>
    <w:p w14:paraId="35D01622" w14:textId="5B2CEBAA" w:rsidR="009376FF" w:rsidRDefault="009376FF"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5E47E260" w14:textId="2F24B1CB" w:rsidR="00F053C1" w:rsidRPr="00F053C1" w:rsidRDefault="00F053C1"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hAnsi="Times New Roman" w:cs="Times New Roman"/>
          <w:bCs/>
          <w:i/>
          <w:sz w:val="24"/>
          <w:szCs w:val="24"/>
        </w:rPr>
      </w:pPr>
      <w:r w:rsidRPr="00F053C1">
        <w:rPr>
          <w:rFonts w:ascii="Times New Roman" w:hAnsi="Times New Roman" w:cs="Times New Roman"/>
          <w:i/>
          <w:iCs/>
          <w:sz w:val="24"/>
          <w:szCs w:val="24"/>
        </w:rPr>
        <w:t>[</w:t>
      </w:r>
      <w:r w:rsidRPr="00F053C1">
        <w:rPr>
          <w:rFonts w:ascii="Times New Roman" w:hAnsi="Times New Roman" w:cs="Times New Roman"/>
          <w:bCs/>
          <w:i/>
          <w:sz w:val="24"/>
          <w:szCs w:val="24"/>
        </w:rPr>
        <w:t>Az „Első fészek” hasznosításra kijelölt lakás bérleti jogának megszerzésére azok a pályázat benyújtásakor 35. életévüket be nem töltött házaspárok, vagy élettársak pályázhatnak</w:t>
      </w:r>
      <w:r w:rsidRPr="00F053C1">
        <w:rPr>
          <w:rFonts w:ascii="Times New Roman" w:hAnsi="Times New Roman" w:cs="Times New Roman"/>
          <w:i/>
          <w:iCs/>
          <w:sz w:val="24"/>
          <w:szCs w:val="24"/>
        </w:rPr>
        <w:t>]</w:t>
      </w:r>
    </w:p>
    <w:p w14:paraId="33DE346C" w14:textId="35FDBB16" w:rsidR="009376FF" w:rsidRDefault="00F053C1"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hAnsi="Times New Roman" w:cs="Times New Roman"/>
          <w:bCs/>
          <w:sz w:val="24"/>
          <w:szCs w:val="24"/>
        </w:rPr>
      </w:pPr>
      <w:r>
        <w:rPr>
          <w:rFonts w:ascii="Times New Roman" w:hAnsi="Times New Roman" w:cs="Times New Roman"/>
          <w:bCs/>
          <w:sz w:val="24"/>
          <w:szCs w:val="24"/>
        </w:rPr>
        <w:t>„</w:t>
      </w:r>
      <w:r w:rsidR="009376FF" w:rsidRPr="009376FF">
        <w:rPr>
          <w:rFonts w:ascii="Times New Roman" w:hAnsi="Times New Roman" w:cs="Times New Roman"/>
          <w:bCs/>
          <w:sz w:val="24"/>
          <w:szCs w:val="24"/>
        </w:rPr>
        <w:t>d) akik vállalják, hogy a pályázat nyerteseként valamely pénzintézetnél, a pályázati kiírásban feltüntetett legkisebb összegnek megfelelő, legalább a lakásbérleti jogviszonyhoz igazodó időtartamra lakás-előtakarékossági szerződést kötnek és ezt a lakásbérleti szerződés megkötését megelőzően a bérbeadó felé igazolják,”</w:t>
      </w:r>
    </w:p>
    <w:p w14:paraId="7F33587C" w14:textId="77777777" w:rsidR="00B93A1E" w:rsidRDefault="00B93A1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lang w:val="en-US"/>
        </w:rPr>
      </w:pPr>
    </w:p>
    <w:p w14:paraId="31F6E6B1" w14:textId="72CBF25D" w:rsidR="006A6F9E" w:rsidRDefault="00E97694" w:rsidP="006A6F9E">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7</w:t>
      </w:r>
      <w:r w:rsidR="006A6F9E"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w:t>
      </w:r>
      <w:r w:rsidR="00871320">
        <w:rPr>
          <w:rFonts w:ascii="Times New Roman" w:eastAsiaTheme="minorHAnsi" w:hAnsi="Times New Roman" w:cs="Times New Roman"/>
          <w:bCs/>
          <w:sz w:val="24"/>
          <w:szCs w:val="24"/>
          <w:lang w:val="hu-HU" w:eastAsia="en-US"/>
        </w:rPr>
        <w:t xml:space="preserve"> 31. § (4</w:t>
      </w:r>
      <w:r w:rsidR="006A6F9E">
        <w:rPr>
          <w:rFonts w:ascii="Times New Roman" w:eastAsiaTheme="minorHAnsi" w:hAnsi="Times New Roman" w:cs="Times New Roman"/>
          <w:bCs/>
          <w:sz w:val="24"/>
          <w:szCs w:val="24"/>
          <w:lang w:val="hu-HU" w:eastAsia="en-US"/>
        </w:rPr>
        <w:t>) bekezdés</w:t>
      </w:r>
      <w:r>
        <w:rPr>
          <w:rFonts w:ascii="Times New Roman" w:eastAsiaTheme="minorHAnsi" w:hAnsi="Times New Roman" w:cs="Times New Roman"/>
          <w:bCs/>
          <w:sz w:val="24"/>
          <w:szCs w:val="24"/>
          <w:lang w:val="hu-HU" w:eastAsia="en-US"/>
        </w:rPr>
        <w:t>e</w:t>
      </w:r>
      <w:r w:rsidR="006A6F9E">
        <w:rPr>
          <w:rFonts w:ascii="Times New Roman" w:eastAsiaTheme="minorHAnsi" w:hAnsi="Times New Roman" w:cs="Times New Roman"/>
          <w:bCs/>
          <w:sz w:val="24"/>
          <w:szCs w:val="24"/>
          <w:lang w:val="hu-HU" w:eastAsia="en-US"/>
        </w:rPr>
        <w:t xml:space="preserve"> helyébe a következő rendelkezés lép:</w:t>
      </w:r>
    </w:p>
    <w:p w14:paraId="65F4FC73" w14:textId="77777777" w:rsidR="006A6F9E" w:rsidRDefault="006A6F9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lang w:val="en-US"/>
        </w:rPr>
      </w:pPr>
    </w:p>
    <w:p w14:paraId="67FCDA0F" w14:textId="2DD6D096" w:rsidR="006A6F9E" w:rsidRDefault="00107868"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lang w:val="en-US"/>
        </w:rPr>
      </w:pPr>
      <w:r w:rsidRPr="008F686D">
        <w:rPr>
          <w:rFonts w:ascii="Times New Roman" w:eastAsiaTheme="minorHAnsi" w:hAnsi="Times New Roman" w:cs="Times New Roman"/>
          <w:bCs/>
          <w:sz w:val="24"/>
          <w:szCs w:val="24"/>
          <w:lang w:val="hu-HU" w:eastAsia="en-US"/>
        </w:rPr>
        <w:t>„</w:t>
      </w:r>
      <w:r w:rsidR="00E97694">
        <w:rPr>
          <w:rFonts w:ascii="Times New Roman" w:eastAsia="Times New Roman" w:hAnsi="Times New Roman" w:cs="Times New Roman"/>
          <w:noProof/>
          <w:sz w:val="24"/>
          <w:szCs w:val="24"/>
          <w:lang w:val="en-US"/>
        </w:rPr>
        <w:t xml:space="preserve">(4) </w:t>
      </w:r>
      <w:r w:rsidR="006A6F9E" w:rsidRPr="002B4A89">
        <w:rPr>
          <w:rFonts w:ascii="Times New Roman" w:hAnsi="Times New Roman" w:cs="Times New Roman"/>
          <w:bCs/>
          <w:sz w:val="24"/>
          <w:szCs w:val="24"/>
        </w:rPr>
        <w:t xml:space="preserve">A bérleti jogviszony időtartama alatt a </w:t>
      </w:r>
      <w:proofErr w:type="spellStart"/>
      <w:r w:rsidR="006A6F9E" w:rsidRPr="002B4A89">
        <w:rPr>
          <w:rFonts w:ascii="Times New Roman" w:hAnsi="Times New Roman" w:cs="Times New Roman"/>
          <w:bCs/>
          <w:sz w:val="24"/>
          <w:szCs w:val="24"/>
        </w:rPr>
        <w:t>lakás-előtakarékossági</w:t>
      </w:r>
      <w:proofErr w:type="spellEnd"/>
      <w:r w:rsidR="006A6F9E" w:rsidRPr="002B4A89">
        <w:rPr>
          <w:rFonts w:ascii="Times New Roman" w:hAnsi="Times New Roman" w:cs="Times New Roman"/>
          <w:bCs/>
          <w:sz w:val="24"/>
          <w:szCs w:val="24"/>
        </w:rPr>
        <w:t xml:space="preserve"> jogviszonynak folyamatosan, megszakítás nélkül fenn kell állnia, amit a bérlő köteles a bérbeadó részére félévente hitelt érdemlő módon igazolni.</w:t>
      </w:r>
      <w:r w:rsidR="006A6F9E">
        <w:rPr>
          <w:rFonts w:ascii="Times New Roman" w:hAnsi="Times New Roman" w:cs="Times New Roman"/>
          <w:bCs/>
          <w:sz w:val="24"/>
          <w:szCs w:val="24"/>
        </w:rPr>
        <w:t>”</w:t>
      </w:r>
    </w:p>
    <w:p w14:paraId="0285B1E1" w14:textId="77777777" w:rsidR="006A6F9E" w:rsidRPr="009376FF" w:rsidRDefault="006A6F9E"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lang w:val="en-US"/>
        </w:rPr>
      </w:pPr>
    </w:p>
    <w:p w14:paraId="5CFCB52F" w14:textId="6B8F6D1A" w:rsidR="005E50D6" w:rsidRDefault="00E97694"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8</w:t>
      </w:r>
      <w:r w:rsidR="005E50D6"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w:t>
      </w:r>
      <w:r w:rsidR="005E50D6">
        <w:rPr>
          <w:rFonts w:ascii="Times New Roman" w:eastAsiaTheme="minorHAnsi" w:hAnsi="Times New Roman" w:cs="Times New Roman"/>
          <w:bCs/>
          <w:sz w:val="24"/>
          <w:szCs w:val="24"/>
          <w:lang w:val="hu-HU" w:eastAsia="en-US"/>
        </w:rPr>
        <w:t xml:space="preserve"> 4</w:t>
      </w:r>
      <w:r w:rsidR="00DD5BE2">
        <w:rPr>
          <w:rFonts w:ascii="Times New Roman" w:eastAsiaTheme="minorHAnsi" w:hAnsi="Times New Roman" w:cs="Times New Roman"/>
          <w:bCs/>
          <w:sz w:val="24"/>
          <w:szCs w:val="24"/>
          <w:lang w:val="hu-HU" w:eastAsia="en-US"/>
        </w:rPr>
        <w:t>8</w:t>
      </w:r>
      <w:r w:rsidR="005E50D6">
        <w:rPr>
          <w:rFonts w:ascii="Times New Roman" w:eastAsiaTheme="minorHAnsi" w:hAnsi="Times New Roman" w:cs="Times New Roman"/>
          <w:bCs/>
          <w:sz w:val="24"/>
          <w:szCs w:val="24"/>
          <w:lang w:val="hu-HU" w:eastAsia="en-US"/>
        </w:rPr>
        <w:t>. §</w:t>
      </w:r>
      <w:proofErr w:type="spellStart"/>
      <w:r w:rsidR="00EC4B26">
        <w:rPr>
          <w:rFonts w:ascii="Times New Roman" w:eastAsiaTheme="minorHAnsi" w:hAnsi="Times New Roman" w:cs="Times New Roman"/>
          <w:bCs/>
          <w:sz w:val="24"/>
          <w:szCs w:val="24"/>
          <w:lang w:val="hu-HU" w:eastAsia="en-US"/>
        </w:rPr>
        <w:t>-a</w:t>
      </w:r>
      <w:proofErr w:type="spellEnd"/>
      <w:r w:rsidR="00EC4B26">
        <w:rPr>
          <w:rFonts w:ascii="Times New Roman" w:eastAsiaTheme="minorHAnsi" w:hAnsi="Times New Roman" w:cs="Times New Roman"/>
          <w:bCs/>
          <w:sz w:val="24"/>
          <w:szCs w:val="24"/>
          <w:lang w:val="hu-HU" w:eastAsia="en-US"/>
        </w:rPr>
        <w:t xml:space="preserve"> </w:t>
      </w:r>
      <w:r w:rsidR="00ED3B97">
        <w:rPr>
          <w:rFonts w:ascii="Times New Roman" w:eastAsiaTheme="minorHAnsi" w:hAnsi="Times New Roman" w:cs="Times New Roman"/>
          <w:bCs/>
          <w:sz w:val="24"/>
          <w:szCs w:val="24"/>
          <w:lang w:val="hu-HU" w:eastAsia="en-US"/>
        </w:rPr>
        <w:t xml:space="preserve">a </w:t>
      </w:r>
      <w:r w:rsidR="00EC4B26">
        <w:rPr>
          <w:rFonts w:ascii="Times New Roman" w:eastAsiaTheme="minorHAnsi" w:hAnsi="Times New Roman" w:cs="Times New Roman"/>
          <w:bCs/>
          <w:sz w:val="24"/>
          <w:szCs w:val="24"/>
          <w:lang w:val="hu-HU" w:eastAsia="en-US"/>
        </w:rPr>
        <w:t>következő</w:t>
      </w:r>
      <w:r w:rsidR="005E50D6">
        <w:rPr>
          <w:rFonts w:ascii="Times New Roman" w:eastAsiaTheme="minorHAnsi" w:hAnsi="Times New Roman" w:cs="Times New Roman"/>
          <w:bCs/>
          <w:sz w:val="24"/>
          <w:szCs w:val="24"/>
          <w:lang w:val="hu-HU" w:eastAsia="en-US"/>
        </w:rPr>
        <w:t xml:space="preserve"> (</w:t>
      </w:r>
      <w:r w:rsidR="00DD5BE2">
        <w:rPr>
          <w:rFonts w:ascii="Times New Roman" w:eastAsiaTheme="minorHAnsi" w:hAnsi="Times New Roman" w:cs="Times New Roman"/>
          <w:bCs/>
          <w:sz w:val="24"/>
          <w:szCs w:val="24"/>
          <w:lang w:val="hu-HU" w:eastAsia="en-US"/>
        </w:rPr>
        <w:t>7</w:t>
      </w:r>
      <w:r w:rsidR="005E50D6">
        <w:rPr>
          <w:rFonts w:ascii="Times New Roman" w:eastAsiaTheme="minorHAnsi" w:hAnsi="Times New Roman" w:cs="Times New Roman"/>
          <w:bCs/>
          <w:sz w:val="24"/>
          <w:szCs w:val="24"/>
          <w:lang w:val="hu-HU" w:eastAsia="en-US"/>
        </w:rPr>
        <w:t>) bekezdés</w:t>
      </w:r>
      <w:r w:rsidR="00DD5BE2">
        <w:rPr>
          <w:rFonts w:ascii="Times New Roman" w:eastAsiaTheme="minorHAnsi" w:hAnsi="Times New Roman" w:cs="Times New Roman"/>
          <w:bCs/>
          <w:sz w:val="24"/>
          <w:szCs w:val="24"/>
          <w:lang w:val="hu-HU" w:eastAsia="en-US"/>
        </w:rPr>
        <w:t xml:space="preserve">sel </w:t>
      </w:r>
      <w:r w:rsidR="005E50D6">
        <w:rPr>
          <w:rFonts w:ascii="Times New Roman" w:eastAsiaTheme="minorHAnsi" w:hAnsi="Times New Roman" w:cs="Times New Roman"/>
          <w:bCs/>
          <w:sz w:val="24"/>
          <w:szCs w:val="24"/>
          <w:lang w:val="hu-HU" w:eastAsia="en-US"/>
        </w:rPr>
        <w:t>egészül ki:</w:t>
      </w:r>
    </w:p>
    <w:p w14:paraId="65BFAB9B" w14:textId="77777777" w:rsidR="005E50D6"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052749DB" w14:textId="024E4558" w:rsidR="005E50D6" w:rsidRDefault="005E50D6"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8F686D">
        <w:rPr>
          <w:rFonts w:ascii="Times New Roman" w:eastAsiaTheme="minorHAnsi" w:hAnsi="Times New Roman" w:cs="Times New Roman"/>
          <w:bCs/>
          <w:sz w:val="24"/>
          <w:szCs w:val="24"/>
          <w:lang w:val="hu-HU" w:eastAsia="en-US"/>
        </w:rPr>
        <w:t>„</w:t>
      </w:r>
      <w:r w:rsidR="00E97694">
        <w:rPr>
          <w:rFonts w:ascii="Times New Roman" w:eastAsiaTheme="minorHAnsi" w:hAnsi="Times New Roman" w:cs="Times New Roman"/>
          <w:bCs/>
          <w:sz w:val="24"/>
          <w:szCs w:val="24"/>
          <w:lang w:val="hu-HU" w:eastAsia="en-US"/>
        </w:rPr>
        <w:t xml:space="preserve">(7) </w:t>
      </w:r>
      <w:r w:rsidR="00DD5BE2" w:rsidRPr="009D3A88">
        <w:rPr>
          <w:rFonts w:ascii="Times New Roman" w:eastAsiaTheme="minorHAnsi" w:hAnsi="Times New Roman" w:cs="Times New Roman"/>
          <w:bCs/>
          <w:sz w:val="24"/>
          <w:szCs w:val="24"/>
          <w:lang w:val="hu-HU" w:eastAsia="en-US"/>
        </w:rPr>
        <w:t xml:space="preserve">Ha a lakáskiürítésre kötelezett a minimálisan elfogadható elhelyezésnek minősülő intézménybe jelentkezését igazolja, az Önkormányzat a hátralék felhalmozás megakadályozásához alacsonyabb fenntartású cserelakást biztosíthat ideiglenes elhelyezés céljából. </w:t>
      </w:r>
      <w:r w:rsidR="00147913">
        <w:rPr>
          <w:rFonts w:ascii="Times New Roman" w:eastAsiaTheme="minorHAnsi" w:hAnsi="Times New Roman" w:cs="Times New Roman"/>
          <w:bCs/>
          <w:sz w:val="24"/>
          <w:szCs w:val="24"/>
          <w:lang w:val="hu-HU" w:eastAsia="en-US"/>
        </w:rPr>
        <w:t xml:space="preserve">Az alacsonyabb fenntartású lakás felajánlását az Önkormányzat kezdeményezheti a </w:t>
      </w:r>
      <w:r w:rsidR="00147913">
        <w:rPr>
          <w:rFonts w:ascii="Times New Roman" w:eastAsiaTheme="minorHAnsi" w:hAnsi="Times New Roman" w:cs="Times New Roman"/>
          <w:bCs/>
          <w:sz w:val="24"/>
          <w:szCs w:val="24"/>
          <w:lang w:val="hu-HU" w:eastAsia="en-US"/>
        </w:rPr>
        <w:lastRenderedPageBreak/>
        <w:t xml:space="preserve">lakáshasználati díjjal megegyező bérleti díj kategóriájának felülvizsgálata mellett. A lakáshasználati szerződés megkötésekor a 8. § (4)-(6) bekezdéseit nem kell alkalmazni. </w:t>
      </w:r>
      <w:r w:rsidR="00DD5BE2" w:rsidRPr="009D3A88">
        <w:rPr>
          <w:rFonts w:ascii="Times New Roman" w:eastAsiaTheme="minorHAnsi" w:hAnsi="Times New Roman" w:cs="Times New Roman"/>
          <w:bCs/>
          <w:sz w:val="24"/>
          <w:szCs w:val="24"/>
          <w:lang w:val="hu-HU" w:eastAsia="en-US"/>
        </w:rPr>
        <w:t>Amennyiben a lakáskiürítésre kötelezett a felajánlott cserelakás vonatkozásában elfogadó nyilatkozatot nem tesz, úgy a lakáskiürítést elrendelő jogerős határozat</w:t>
      </w:r>
      <w:r w:rsidR="0052682C">
        <w:rPr>
          <w:rFonts w:ascii="Times New Roman" w:eastAsiaTheme="minorHAnsi" w:hAnsi="Times New Roman" w:cs="Times New Roman"/>
          <w:bCs/>
          <w:sz w:val="24"/>
          <w:szCs w:val="24"/>
          <w:lang w:val="hu-HU" w:eastAsia="en-US"/>
        </w:rPr>
        <w:t xml:space="preserve"> alapján indított</w:t>
      </w:r>
      <w:r w:rsidR="00DD5BE2" w:rsidRPr="009D3A88">
        <w:rPr>
          <w:rFonts w:ascii="Times New Roman" w:eastAsiaTheme="minorHAnsi" w:hAnsi="Times New Roman" w:cs="Times New Roman"/>
          <w:bCs/>
          <w:sz w:val="24"/>
          <w:szCs w:val="24"/>
          <w:lang w:val="hu-HU" w:eastAsia="en-US"/>
        </w:rPr>
        <w:t xml:space="preserve"> végrehajtás</w:t>
      </w:r>
      <w:r w:rsidR="0052682C">
        <w:rPr>
          <w:rFonts w:ascii="Times New Roman" w:eastAsiaTheme="minorHAnsi" w:hAnsi="Times New Roman" w:cs="Times New Roman"/>
          <w:bCs/>
          <w:sz w:val="24"/>
          <w:szCs w:val="24"/>
          <w:lang w:val="hu-HU" w:eastAsia="en-US"/>
        </w:rPr>
        <w:t>i eljárás</w:t>
      </w:r>
      <w:r w:rsidR="00DD5BE2" w:rsidRPr="009D3A88">
        <w:rPr>
          <w:rFonts w:ascii="Times New Roman" w:eastAsiaTheme="minorHAnsi" w:hAnsi="Times New Roman" w:cs="Times New Roman"/>
          <w:bCs/>
          <w:sz w:val="24"/>
          <w:szCs w:val="24"/>
          <w:lang w:val="hu-HU" w:eastAsia="en-US"/>
        </w:rPr>
        <w:t> felfüggesztésének megszüntetéséről a Városfejlesztési Bizottság dönt</w:t>
      </w:r>
      <w:r w:rsidR="00DD5BE2">
        <w:rPr>
          <w:rFonts w:ascii="Times New Roman" w:hAnsi="Times New Roman" w:cs="Times New Roman"/>
          <w:sz w:val="24"/>
          <w:szCs w:val="24"/>
          <w:shd w:val="clear" w:color="auto" w:fill="FFFFFF"/>
        </w:rPr>
        <w:t>.</w:t>
      </w:r>
      <w:r w:rsidRPr="008F686D">
        <w:rPr>
          <w:rFonts w:ascii="Times New Roman" w:eastAsiaTheme="minorHAnsi" w:hAnsi="Times New Roman" w:cs="Times New Roman"/>
          <w:bCs/>
          <w:sz w:val="24"/>
          <w:szCs w:val="24"/>
          <w:lang w:val="hu-HU" w:eastAsia="en-US"/>
        </w:rPr>
        <w:t>”</w:t>
      </w:r>
    </w:p>
    <w:p w14:paraId="4F49034A" w14:textId="77777777" w:rsidR="005470F7" w:rsidRDefault="005470F7"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165D00A7" w14:textId="4DE6D85E" w:rsidR="00DD5BE2" w:rsidRDefault="00CF4458" w:rsidP="00DD5BE2">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9</w:t>
      </w:r>
      <w:r w:rsidR="00DD5BE2" w:rsidRPr="0036117B">
        <w:rPr>
          <w:rFonts w:ascii="Times New Roman" w:eastAsiaTheme="minorHAnsi" w:hAnsi="Times New Roman" w:cs="Times New Roman"/>
          <w:b/>
          <w:sz w:val="24"/>
          <w:szCs w:val="24"/>
          <w:lang w:val="hu-HU" w:eastAsia="en-US"/>
        </w:rPr>
        <w:t xml:space="preserve">. § </w:t>
      </w:r>
      <w:r>
        <w:rPr>
          <w:rFonts w:ascii="Times New Roman" w:eastAsiaTheme="minorHAnsi" w:hAnsi="Times New Roman" w:cs="Times New Roman"/>
          <w:bCs/>
          <w:sz w:val="24"/>
          <w:szCs w:val="24"/>
          <w:lang w:val="hu-HU" w:eastAsia="en-US"/>
        </w:rPr>
        <w:t xml:space="preserve">Az </w:t>
      </w:r>
      <w:proofErr w:type="spellStart"/>
      <w:r>
        <w:rPr>
          <w:rFonts w:ascii="Times New Roman" w:eastAsiaTheme="minorHAnsi" w:hAnsi="Times New Roman" w:cs="Times New Roman"/>
          <w:bCs/>
          <w:sz w:val="24"/>
          <w:szCs w:val="24"/>
          <w:lang w:val="hu-HU" w:eastAsia="en-US"/>
        </w:rPr>
        <w:t>Ör</w:t>
      </w:r>
      <w:proofErr w:type="spellEnd"/>
      <w:r>
        <w:rPr>
          <w:rFonts w:ascii="Times New Roman" w:eastAsiaTheme="minorHAnsi" w:hAnsi="Times New Roman" w:cs="Times New Roman"/>
          <w:bCs/>
          <w:sz w:val="24"/>
          <w:szCs w:val="24"/>
          <w:lang w:val="hu-HU" w:eastAsia="en-US"/>
        </w:rPr>
        <w:t xml:space="preserve">. 49. § (1) bekezdés a) </w:t>
      </w:r>
      <w:r w:rsidR="00DD5BE2">
        <w:rPr>
          <w:rFonts w:ascii="Times New Roman" w:eastAsiaTheme="minorHAnsi" w:hAnsi="Times New Roman" w:cs="Times New Roman"/>
          <w:bCs/>
          <w:sz w:val="24"/>
          <w:szCs w:val="24"/>
          <w:lang w:val="hu-HU" w:eastAsia="en-US"/>
        </w:rPr>
        <w:t xml:space="preserve">pontja </w:t>
      </w:r>
      <w:r>
        <w:rPr>
          <w:rFonts w:ascii="Times New Roman" w:eastAsiaTheme="minorHAnsi" w:hAnsi="Times New Roman" w:cs="Times New Roman"/>
          <w:bCs/>
          <w:sz w:val="24"/>
          <w:szCs w:val="24"/>
          <w:lang w:val="hu-HU" w:eastAsia="en-US"/>
        </w:rPr>
        <w:t>helyébe a</w:t>
      </w:r>
      <w:r w:rsidR="00DD5BE2">
        <w:rPr>
          <w:rFonts w:ascii="Times New Roman" w:eastAsiaTheme="minorHAnsi" w:hAnsi="Times New Roman" w:cs="Times New Roman"/>
          <w:bCs/>
          <w:sz w:val="24"/>
          <w:szCs w:val="24"/>
          <w:lang w:val="hu-HU" w:eastAsia="en-US"/>
        </w:rPr>
        <w:t xml:space="preserve"> </w:t>
      </w:r>
      <w:r>
        <w:rPr>
          <w:rFonts w:ascii="Times New Roman" w:eastAsiaTheme="minorHAnsi" w:hAnsi="Times New Roman" w:cs="Times New Roman"/>
          <w:bCs/>
          <w:sz w:val="24"/>
          <w:szCs w:val="24"/>
          <w:lang w:val="hu-HU" w:eastAsia="en-US"/>
        </w:rPr>
        <w:t>következő rendelkezés lép</w:t>
      </w:r>
      <w:r w:rsidR="00DD5BE2">
        <w:rPr>
          <w:rFonts w:ascii="Times New Roman" w:eastAsiaTheme="minorHAnsi" w:hAnsi="Times New Roman" w:cs="Times New Roman"/>
          <w:bCs/>
          <w:sz w:val="24"/>
          <w:szCs w:val="24"/>
          <w:lang w:val="hu-HU" w:eastAsia="en-US"/>
        </w:rPr>
        <w:t>:</w:t>
      </w:r>
    </w:p>
    <w:p w14:paraId="55EA3E18" w14:textId="77777777" w:rsidR="00DD5BE2" w:rsidRDefault="00DD5BE2"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328F0DB2" w14:textId="43D1827F" w:rsidR="00CF4458" w:rsidRPr="00CF4458" w:rsidRDefault="00CF4458"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hAnsi="Times New Roman" w:cs="Times New Roman"/>
          <w:i/>
          <w:sz w:val="24"/>
          <w:szCs w:val="24"/>
          <w:shd w:val="clear" w:color="auto" w:fill="FFFFFF"/>
        </w:rPr>
      </w:pPr>
      <w:r w:rsidRPr="00F053C1">
        <w:rPr>
          <w:rFonts w:ascii="Times New Roman" w:hAnsi="Times New Roman" w:cs="Times New Roman"/>
          <w:i/>
          <w:iCs/>
          <w:sz w:val="24"/>
          <w:szCs w:val="24"/>
        </w:rPr>
        <w:t>[</w:t>
      </w:r>
      <w:r w:rsidRPr="00CF4458">
        <w:rPr>
          <w:rFonts w:ascii="Times New Roman" w:hAnsi="Times New Roman" w:cs="Times New Roman"/>
          <w:i/>
          <w:sz w:val="24"/>
          <w:szCs w:val="24"/>
          <w:shd w:val="clear" w:color="auto" w:fill="FFFFFF"/>
        </w:rPr>
        <w:t>A szociális helyzet alapján történő bérbeadással érintett bérlők részére az önkormányzati lakbértámogatásra való jogosultság fennállását a Polgármesteri Hivatal minden tárgyév október 31-éig felülvizsgálja. A lakbértámogatásra való jogosultság felülvizsgálata a bérlő és az együtt lakók jövedelmi és vagyoni helyzete alapján történik. Ezen eljárás lefolytatásához a bérlő köteles minden év július 15. napjáig</w:t>
      </w:r>
      <w:r w:rsidRPr="00F053C1">
        <w:rPr>
          <w:rFonts w:ascii="Times New Roman" w:hAnsi="Times New Roman" w:cs="Times New Roman"/>
          <w:i/>
          <w:iCs/>
          <w:sz w:val="24"/>
          <w:szCs w:val="24"/>
        </w:rPr>
        <w:t>]</w:t>
      </w:r>
    </w:p>
    <w:p w14:paraId="234D4F4A" w14:textId="12D78D03" w:rsidR="00DD5BE2" w:rsidRDefault="00DD5BE2"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hAnsi="Times New Roman" w:cs="Times New Roman"/>
          <w:sz w:val="24"/>
          <w:szCs w:val="24"/>
          <w:shd w:val="clear" w:color="auto" w:fill="FFFFFF"/>
        </w:rPr>
      </w:pPr>
      <w:r>
        <w:rPr>
          <w:rFonts w:ascii="Times New Roman" w:eastAsiaTheme="minorHAnsi" w:hAnsi="Times New Roman" w:cs="Times New Roman"/>
          <w:bCs/>
          <w:sz w:val="24"/>
          <w:szCs w:val="24"/>
          <w:lang w:val="hu-HU" w:eastAsia="en-US"/>
        </w:rPr>
        <w:t>„</w:t>
      </w:r>
      <w:r w:rsidRPr="00207BBC">
        <w:rPr>
          <w:rFonts w:ascii="Times New Roman" w:hAnsi="Times New Roman" w:cs="Times New Roman"/>
          <w:sz w:val="24"/>
          <w:szCs w:val="24"/>
          <w:shd w:val="clear" w:color="auto" w:fill="FFFFFF"/>
        </w:rPr>
        <w:t>a) nyilatkozni a lakásban élők számáról és lakhatásának jogcíméről, valamint benyújtani a bérlőre és a vele együtt lakó személyekre vonatkozóan a 6. § (3) bekezdés 8. és 19. pontja szerinti, valamint a 6. § (4) bekezdés szerinti valamennyi igazolást, illetve nyilatkozatot, továbbá az előző évre vonatkozóan a Nemzeti Adó- és Vámhivatal elektronikus személyes adatszolgáltatási rendszere (Ügyfélportál) szerinti „Magánszemélyek munkáltató által bevallott járulékadatainak lekérdezése” dokumentumot. A „Magánszemélyek munkáltató által bevallott járulékadatainak lekérdezése” dokumentum ben</w:t>
      </w:r>
      <w:r w:rsidR="00ED3B97">
        <w:rPr>
          <w:rFonts w:ascii="Times New Roman" w:hAnsi="Times New Roman" w:cs="Times New Roman"/>
          <w:sz w:val="24"/>
          <w:szCs w:val="24"/>
          <w:shd w:val="clear" w:color="auto" w:fill="FFFFFF"/>
        </w:rPr>
        <w:t>yújtása alól mentesül az aki:</w:t>
      </w:r>
      <w:r w:rsidRPr="00207BBC">
        <w:rPr>
          <w:rFonts w:ascii="Times New Roman" w:hAnsi="Times New Roman" w:cs="Times New Roman"/>
          <w:sz w:val="24"/>
          <w:szCs w:val="24"/>
          <w:shd w:val="clear" w:color="auto" w:fill="FFFFFF"/>
        </w:rPr>
        <w:t xml:space="preserve"> a társadal</w:t>
      </w:r>
      <w:r w:rsidR="00CF4458">
        <w:rPr>
          <w:rFonts w:ascii="Times New Roman" w:hAnsi="Times New Roman" w:cs="Times New Roman"/>
          <w:sz w:val="24"/>
          <w:szCs w:val="24"/>
          <w:shd w:val="clear" w:color="auto" w:fill="FFFFFF"/>
        </w:rPr>
        <w:t xml:space="preserve">ombiztosítási ellátásokra (így különösen: </w:t>
      </w:r>
      <w:r w:rsidRPr="00207BBC">
        <w:rPr>
          <w:rFonts w:ascii="Times New Roman" w:hAnsi="Times New Roman" w:cs="Times New Roman"/>
          <w:sz w:val="24"/>
          <w:szCs w:val="24"/>
          <w:shd w:val="clear" w:color="auto" w:fill="FFFFFF"/>
        </w:rPr>
        <w:t>öregségi vagy özvegyi n</w:t>
      </w:r>
      <w:r w:rsidR="00CF4458">
        <w:rPr>
          <w:rFonts w:ascii="Times New Roman" w:hAnsi="Times New Roman" w:cs="Times New Roman"/>
          <w:sz w:val="24"/>
          <w:szCs w:val="24"/>
          <w:shd w:val="clear" w:color="auto" w:fill="FFFFFF"/>
        </w:rPr>
        <w:t>yugdíj</w:t>
      </w:r>
      <w:r w:rsidRPr="00207BBC">
        <w:rPr>
          <w:rFonts w:ascii="Times New Roman" w:hAnsi="Times New Roman" w:cs="Times New Roman"/>
          <w:sz w:val="24"/>
          <w:szCs w:val="24"/>
          <w:shd w:val="clear" w:color="auto" w:fill="FFFFFF"/>
        </w:rPr>
        <w:t xml:space="preserve">) vonatkozóan a Magyar Államkincstár Nyugdíjfolyósító Igazgatóság által kiadott igazolást nyújt be, vagy orvosi igazolással alátámasztja azt, hogy járásképtelen, fekvőbeteg, vagy gondnokolt. A járásképtelen, vagy fekvőbeteg együttköltöző családtag képviseletében a jövedelemre </w:t>
      </w:r>
      <w:r w:rsidR="00ED3B97">
        <w:rPr>
          <w:rFonts w:ascii="Times New Roman" w:hAnsi="Times New Roman" w:cs="Times New Roman"/>
          <w:sz w:val="24"/>
          <w:szCs w:val="24"/>
          <w:shd w:val="clear" w:color="auto" w:fill="FFFFFF"/>
        </w:rPr>
        <w:t>vonatkozó nyilatkozatot a bérlő</w:t>
      </w:r>
      <w:r w:rsidRPr="00207BBC">
        <w:rPr>
          <w:rFonts w:ascii="Times New Roman" w:hAnsi="Times New Roman" w:cs="Times New Roman"/>
          <w:sz w:val="24"/>
          <w:szCs w:val="24"/>
          <w:shd w:val="clear" w:color="auto" w:fill="FFFFFF"/>
        </w:rPr>
        <w:t xml:space="preserve"> vagy együttköltöző cselekvőképes hozzátartozója jogosult megtenni, a gondnokság alatt lévő személy esetében a jövedel</w:t>
      </w:r>
      <w:r w:rsidR="00ED3B97">
        <w:rPr>
          <w:rFonts w:ascii="Times New Roman" w:hAnsi="Times New Roman" w:cs="Times New Roman"/>
          <w:sz w:val="24"/>
          <w:szCs w:val="24"/>
          <w:shd w:val="clear" w:color="auto" w:fill="FFFFFF"/>
        </w:rPr>
        <w:t>e</w:t>
      </w:r>
      <w:r w:rsidRPr="00207BBC">
        <w:rPr>
          <w:rFonts w:ascii="Times New Roman" w:hAnsi="Times New Roman" w:cs="Times New Roman"/>
          <w:sz w:val="24"/>
          <w:szCs w:val="24"/>
          <w:shd w:val="clear" w:color="auto" w:fill="FFFFFF"/>
        </w:rPr>
        <w:t>mre vonatkozó adatokról a kirendelt gondnok jogosult nyilatkozni,</w:t>
      </w:r>
      <w:r>
        <w:rPr>
          <w:rFonts w:ascii="Times New Roman" w:hAnsi="Times New Roman" w:cs="Times New Roman"/>
          <w:sz w:val="24"/>
          <w:szCs w:val="24"/>
          <w:shd w:val="clear" w:color="auto" w:fill="FFFFFF"/>
        </w:rPr>
        <w:t>”</w:t>
      </w:r>
    </w:p>
    <w:p w14:paraId="696FCE20" w14:textId="77777777" w:rsidR="00DD5BE2" w:rsidRDefault="00DD5BE2"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46C86D2F" w14:textId="291218D6" w:rsidR="008923BF" w:rsidRDefault="008923BF" w:rsidP="008923BF">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1</w:t>
      </w:r>
      <w:r w:rsidR="00CF4458">
        <w:rPr>
          <w:rFonts w:ascii="Times New Roman" w:eastAsiaTheme="minorHAnsi" w:hAnsi="Times New Roman" w:cs="Times New Roman"/>
          <w:b/>
          <w:sz w:val="24"/>
          <w:szCs w:val="24"/>
          <w:lang w:val="hu-HU" w:eastAsia="en-US"/>
        </w:rPr>
        <w:t>0</w:t>
      </w:r>
      <w:r w:rsidRPr="0036117B">
        <w:rPr>
          <w:rFonts w:ascii="Times New Roman" w:eastAsiaTheme="minorHAnsi" w:hAnsi="Times New Roman" w:cs="Times New Roman"/>
          <w:b/>
          <w:sz w:val="24"/>
          <w:szCs w:val="24"/>
          <w:lang w:val="hu-HU" w:eastAsia="en-US"/>
        </w:rPr>
        <w:t xml:space="preserve">. § </w:t>
      </w:r>
      <w:r w:rsidR="00864511">
        <w:rPr>
          <w:rFonts w:ascii="Times New Roman" w:eastAsiaTheme="minorHAnsi" w:hAnsi="Times New Roman" w:cs="Times New Roman"/>
          <w:bCs/>
          <w:sz w:val="24"/>
          <w:szCs w:val="24"/>
          <w:lang w:val="hu-HU" w:eastAsia="en-US"/>
        </w:rPr>
        <w:t xml:space="preserve">Az </w:t>
      </w:r>
      <w:proofErr w:type="spellStart"/>
      <w:r w:rsidR="00864511">
        <w:rPr>
          <w:rFonts w:ascii="Times New Roman" w:eastAsiaTheme="minorHAnsi" w:hAnsi="Times New Roman" w:cs="Times New Roman"/>
          <w:bCs/>
          <w:sz w:val="24"/>
          <w:szCs w:val="24"/>
          <w:lang w:val="hu-HU" w:eastAsia="en-US"/>
        </w:rPr>
        <w:t>Ör</w:t>
      </w:r>
      <w:proofErr w:type="spellEnd"/>
      <w:r w:rsidR="00864511">
        <w:rPr>
          <w:rFonts w:ascii="Times New Roman" w:eastAsiaTheme="minorHAnsi" w:hAnsi="Times New Roman" w:cs="Times New Roman"/>
          <w:bCs/>
          <w:sz w:val="24"/>
          <w:szCs w:val="24"/>
          <w:lang w:val="hu-HU" w:eastAsia="en-US"/>
        </w:rPr>
        <w:t>.</w:t>
      </w:r>
      <w:r>
        <w:rPr>
          <w:rFonts w:ascii="Times New Roman" w:eastAsiaTheme="minorHAnsi" w:hAnsi="Times New Roman" w:cs="Times New Roman"/>
          <w:bCs/>
          <w:sz w:val="24"/>
          <w:szCs w:val="24"/>
          <w:lang w:val="hu-HU" w:eastAsia="en-US"/>
        </w:rPr>
        <w:t xml:space="preserve"> 49. § (3) bekezdése helyébe a következő rendelkezés lép:</w:t>
      </w:r>
    </w:p>
    <w:p w14:paraId="6903B264" w14:textId="77777777" w:rsidR="008923BF" w:rsidRDefault="008923BF"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155B4D98" w14:textId="773BC61E" w:rsidR="008923BF" w:rsidRDefault="006A6F9E"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hAnsi="Times New Roman" w:cs="Times New Roman"/>
          <w:bCs/>
          <w:sz w:val="24"/>
          <w:szCs w:val="24"/>
        </w:rPr>
        <w:t>„</w:t>
      </w:r>
      <w:r w:rsidR="00864511">
        <w:rPr>
          <w:rFonts w:ascii="Times New Roman" w:hAnsi="Times New Roman" w:cs="Times New Roman"/>
          <w:bCs/>
          <w:sz w:val="24"/>
          <w:szCs w:val="24"/>
        </w:rPr>
        <w:t xml:space="preserve">(3) </w:t>
      </w:r>
      <w:r w:rsidR="00D7060D" w:rsidRPr="00D7060D">
        <w:rPr>
          <w:rFonts w:ascii="Times New Roman" w:hAnsi="Times New Roman" w:cs="Times New Roman"/>
          <w:sz w:val="24"/>
          <w:szCs w:val="24"/>
          <w:shd w:val="clear" w:color="auto" w:fill="FFFFFF"/>
        </w:rPr>
        <w:t>A (2) bekezdés szerinti felszólítás teljesítésének elmulasztása esetén a bérlő költség alapú bérleti díjat köteles fizetni a (2) bekezdés szerinti felszólítás kézhezvételétől számított 90 napot követően</w:t>
      </w:r>
      <w:r w:rsidR="008923BF">
        <w:rPr>
          <w:rFonts w:ascii="Times New Roman" w:hAnsi="Times New Roman" w:cs="Times New Roman"/>
          <w:sz w:val="24"/>
          <w:szCs w:val="24"/>
          <w:shd w:val="clear" w:color="auto" w:fill="FFFFFF"/>
        </w:rPr>
        <w:t>.”</w:t>
      </w:r>
    </w:p>
    <w:p w14:paraId="5AFA01F9" w14:textId="77777777" w:rsidR="008923BF" w:rsidRDefault="008923BF"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3F101895" w14:textId="5485210C" w:rsidR="005470F7" w:rsidRDefault="009376FF" w:rsidP="005470F7">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1</w:t>
      </w:r>
      <w:r w:rsidR="00A835AA">
        <w:rPr>
          <w:rFonts w:ascii="Times New Roman" w:eastAsiaTheme="minorHAnsi" w:hAnsi="Times New Roman" w:cs="Times New Roman"/>
          <w:b/>
          <w:sz w:val="24"/>
          <w:szCs w:val="24"/>
          <w:lang w:val="hu-HU" w:eastAsia="en-US"/>
        </w:rPr>
        <w:t>1</w:t>
      </w:r>
      <w:r w:rsidR="005470F7" w:rsidRPr="0036117B">
        <w:rPr>
          <w:rFonts w:ascii="Times New Roman" w:eastAsiaTheme="minorHAnsi" w:hAnsi="Times New Roman" w:cs="Times New Roman"/>
          <w:b/>
          <w:sz w:val="24"/>
          <w:szCs w:val="24"/>
          <w:lang w:val="hu-HU" w:eastAsia="en-US"/>
        </w:rPr>
        <w:t xml:space="preserve">. § </w:t>
      </w:r>
      <w:r w:rsidR="00A835AA">
        <w:rPr>
          <w:rFonts w:ascii="Times New Roman" w:eastAsiaTheme="minorHAnsi" w:hAnsi="Times New Roman" w:cs="Times New Roman"/>
          <w:bCs/>
          <w:sz w:val="24"/>
          <w:szCs w:val="24"/>
          <w:lang w:val="hu-HU" w:eastAsia="en-US"/>
        </w:rPr>
        <w:t xml:space="preserve">Az </w:t>
      </w:r>
      <w:proofErr w:type="spellStart"/>
      <w:r w:rsidR="00A835AA">
        <w:rPr>
          <w:rFonts w:ascii="Times New Roman" w:eastAsiaTheme="minorHAnsi" w:hAnsi="Times New Roman" w:cs="Times New Roman"/>
          <w:bCs/>
          <w:sz w:val="24"/>
          <w:szCs w:val="24"/>
          <w:lang w:val="hu-HU" w:eastAsia="en-US"/>
        </w:rPr>
        <w:t>Ör</w:t>
      </w:r>
      <w:proofErr w:type="spellEnd"/>
      <w:r w:rsidR="00A835AA">
        <w:rPr>
          <w:rFonts w:ascii="Times New Roman" w:eastAsiaTheme="minorHAnsi" w:hAnsi="Times New Roman" w:cs="Times New Roman"/>
          <w:bCs/>
          <w:sz w:val="24"/>
          <w:szCs w:val="24"/>
          <w:lang w:val="hu-HU" w:eastAsia="en-US"/>
        </w:rPr>
        <w:t>. 50. §-a helyébe a következő rendelkezés lép:</w:t>
      </w:r>
    </w:p>
    <w:p w14:paraId="678BD8C7" w14:textId="77777777" w:rsidR="005470F7" w:rsidRDefault="005470F7" w:rsidP="005470F7">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7B084386" w14:textId="3E1DAFA9" w:rsidR="005470F7" w:rsidRDefault="005470F7" w:rsidP="005E50D6">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8F686D">
        <w:rPr>
          <w:rFonts w:ascii="Times New Roman" w:eastAsiaTheme="minorHAnsi" w:hAnsi="Times New Roman" w:cs="Times New Roman"/>
          <w:bCs/>
          <w:sz w:val="24"/>
          <w:szCs w:val="24"/>
          <w:lang w:val="hu-HU" w:eastAsia="en-US"/>
        </w:rPr>
        <w:t>„</w:t>
      </w:r>
      <w:r w:rsidR="00D02236">
        <w:rPr>
          <w:rFonts w:ascii="Times New Roman" w:eastAsiaTheme="minorHAnsi" w:hAnsi="Times New Roman" w:cs="Times New Roman"/>
          <w:bCs/>
          <w:sz w:val="24"/>
          <w:szCs w:val="24"/>
          <w:lang w:val="hu-HU" w:eastAsia="en-US"/>
        </w:rPr>
        <w:t xml:space="preserve">50.§ </w:t>
      </w:r>
      <w:r w:rsidR="00D02236" w:rsidRPr="00D02236">
        <w:rPr>
          <w:rFonts w:ascii="Times New Roman" w:eastAsiaTheme="minorHAnsi" w:hAnsi="Times New Roman" w:cs="Times New Roman"/>
          <w:bCs/>
          <w:sz w:val="24"/>
          <w:szCs w:val="24"/>
          <w:lang w:val="hu-HU" w:eastAsia="en-US"/>
        </w:rPr>
        <w:t xml:space="preserve">A bérleti jogviszony felmondással való megszüntetésére az </w:t>
      </w:r>
      <w:proofErr w:type="spellStart"/>
      <w:r w:rsidR="00D02236" w:rsidRPr="00D02236">
        <w:rPr>
          <w:rFonts w:ascii="Times New Roman" w:eastAsiaTheme="minorHAnsi" w:hAnsi="Times New Roman" w:cs="Times New Roman"/>
          <w:bCs/>
          <w:sz w:val="24"/>
          <w:szCs w:val="24"/>
          <w:lang w:val="hu-HU" w:eastAsia="en-US"/>
        </w:rPr>
        <w:t>Ltv</w:t>
      </w:r>
      <w:proofErr w:type="spellEnd"/>
      <w:r w:rsidR="00D02236" w:rsidRPr="00D02236">
        <w:rPr>
          <w:rFonts w:ascii="Times New Roman" w:eastAsiaTheme="minorHAnsi" w:hAnsi="Times New Roman" w:cs="Times New Roman"/>
          <w:bCs/>
          <w:sz w:val="24"/>
          <w:szCs w:val="24"/>
          <w:lang w:val="hu-HU" w:eastAsia="en-US"/>
        </w:rPr>
        <w:t xml:space="preserve">. rendelkezései az irányadóak. </w:t>
      </w:r>
      <w:r w:rsidRPr="005470F7">
        <w:rPr>
          <w:rFonts w:ascii="Times New Roman" w:eastAsiaTheme="minorHAnsi" w:hAnsi="Times New Roman" w:cs="Times New Roman"/>
          <w:bCs/>
          <w:sz w:val="24"/>
          <w:szCs w:val="24"/>
          <w:lang w:val="hu-HU" w:eastAsia="en-US"/>
        </w:rPr>
        <w:t>A polgármester dönt a bérleti szerződés felmondásáról és a felmondás visszavonásáról.”</w:t>
      </w:r>
    </w:p>
    <w:p w14:paraId="071367D7" w14:textId="77777777" w:rsidR="005E50D6" w:rsidRDefault="005E50D6"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0E8355D6" w14:textId="24EE6952" w:rsidR="00C7493F" w:rsidRDefault="009376FF" w:rsidP="00C7493F">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Pr>
          <w:rFonts w:ascii="Times New Roman" w:eastAsiaTheme="minorHAnsi" w:hAnsi="Times New Roman" w:cs="Times New Roman"/>
          <w:b/>
          <w:sz w:val="24"/>
          <w:szCs w:val="24"/>
          <w:lang w:val="hu-HU" w:eastAsia="en-US"/>
        </w:rPr>
        <w:t>1</w:t>
      </w:r>
      <w:r w:rsidR="00D02236">
        <w:rPr>
          <w:rFonts w:ascii="Times New Roman" w:eastAsiaTheme="minorHAnsi" w:hAnsi="Times New Roman" w:cs="Times New Roman"/>
          <w:b/>
          <w:sz w:val="24"/>
          <w:szCs w:val="24"/>
          <w:lang w:val="hu-HU" w:eastAsia="en-US"/>
        </w:rPr>
        <w:t>2</w:t>
      </w:r>
      <w:r w:rsidR="00DD5BE2" w:rsidRPr="0036117B">
        <w:rPr>
          <w:rFonts w:ascii="Times New Roman" w:eastAsiaTheme="minorHAnsi" w:hAnsi="Times New Roman" w:cs="Times New Roman"/>
          <w:b/>
          <w:sz w:val="24"/>
          <w:szCs w:val="24"/>
          <w:lang w:val="hu-HU" w:eastAsia="en-US"/>
        </w:rPr>
        <w:t xml:space="preserve">. § </w:t>
      </w:r>
      <w:r w:rsidR="007E114E">
        <w:rPr>
          <w:rFonts w:ascii="Times New Roman" w:eastAsiaTheme="minorHAnsi" w:hAnsi="Times New Roman" w:cs="Times New Roman"/>
          <w:bCs/>
          <w:sz w:val="24"/>
          <w:szCs w:val="24"/>
          <w:lang w:val="hu-HU" w:eastAsia="en-US"/>
        </w:rPr>
        <w:t xml:space="preserve">Az </w:t>
      </w:r>
      <w:proofErr w:type="spellStart"/>
      <w:r w:rsidR="007E114E">
        <w:rPr>
          <w:rFonts w:ascii="Times New Roman" w:eastAsiaTheme="minorHAnsi" w:hAnsi="Times New Roman" w:cs="Times New Roman"/>
          <w:bCs/>
          <w:sz w:val="24"/>
          <w:szCs w:val="24"/>
          <w:lang w:val="hu-HU" w:eastAsia="en-US"/>
        </w:rPr>
        <w:t>Ör</w:t>
      </w:r>
      <w:proofErr w:type="spellEnd"/>
      <w:r w:rsidR="007E114E">
        <w:rPr>
          <w:rFonts w:ascii="Times New Roman" w:eastAsiaTheme="minorHAnsi" w:hAnsi="Times New Roman" w:cs="Times New Roman"/>
          <w:bCs/>
          <w:sz w:val="24"/>
          <w:szCs w:val="24"/>
          <w:lang w:val="hu-HU" w:eastAsia="en-US"/>
        </w:rPr>
        <w:t>.</w:t>
      </w:r>
      <w:r w:rsidR="00C7493F">
        <w:rPr>
          <w:rFonts w:ascii="Times New Roman" w:eastAsiaTheme="minorHAnsi" w:hAnsi="Times New Roman" w:cs="Times New Roman"/>
          <w:bCs/>
          <w:sz w:val="24"/>
          <w:szCs w:val="24"/>
          <w:lang w:val="hu-HU" w:eastAsia="en-US"/>
        </w:rPr>
        <w:t xml:space="preserve"> 54. §</w:t>
      </w:r>
      <w:proofErr w:type="spellStart"/>
      <w:r w:rsidR="00C7493F">
        <w:rPr>
          <w:rFonts w:ascii="Times New Roman" w:eastAsiaTheme="minorHAnsi" w:hAnsi="Times New Roman" w:cs="Times New Roman"/>
          <w:bCs/>
          <w:sz w:val="24"/>
          <w:szCs w:val="24"/>
          <w:lang w:val="hu-HU" w:eastAsia="en-US"/>
        </w:rPr>
        <w:t>-a</w:t>
      </w:r>
      <w:proofErr w:type="spellEnd"/>
      <w:r w:rsidR="00C7493F">
        <w:rPr>
          <w:rFonts w:ascii="Times New Roman" w:eastAsiaTheme="minorHAnsi" w:hAnsi="Times New Roman" w:cs="Times New Roman"/>
          <w:bCs/>
          <w:sz w:val="24"/>
          <w:szCs w:val="24"/>
          <w:lang w:val="hu-HU" w:eastAsia="en-US"/>
        </w:rPr>
        <w:t xml:space="preserve"> a következő (3)</w:t>
      </w:r>
      <w:r w:rsidR="007E114E">
        <w:rPr>
          <w:rFonts w:ascii="Times New Roman" w:eastAsiaTheme="minorHAnsi" w:hAnsi="Times New Roman" w:cs="Times New Roman"/>
          <w:bCs/>
          <w:sz w:val="24"/>
          <w:szCs w:val="24"/>
          <w:lang w:val="hu-HU" w:eastAsia="en-US"/>
        </w:rPr>
        <w:t xml:space="preserve"> és</w:t>
      </w:r>
      <w:r w:rsidR="00F96518">
        <w:rPr>
          <w:rFonts w:ascii="Times New Roman" w:eastAsiaTheme="minorHAnsi" w:hAnsi="Times New Roman" w:cs="Times New Roman"/>
          <w:bCs/>
          <w:sz w:val="24"/>
          <w:szCs w:val="24"/>
          <w:lang w:val="hu-HU" w:eastAsia="en-US"/>
        </w:rPr>
        <w:t xml:space="preserve"> </w:t>
      </w:r>
      <w:r w:rsidR="00C7493F">
        <w:rPr>
          <w:rFonts w:ascii="Times New Roman" w:eastAsiaTheme="minorHAnsi" w:hAnsi="Times New Roman" w:cs="Times New Roman"/>
          <w:bCs/>
          <w:sz w:val="24"/>
          <w:szCs w:val="24"/>
          <w:lang w:val="hu-HU" w:eastAsia="en-US"/>
        </w:rPr>
        <w:t>(4) bekezdés</w:t>
      </w:r>
      <w:r w:rsidR="00F96518">
        <w:rPr>
          <w:rFonts w:ascii="Times New Roman" w:eastAsiaTheme="minorHAnsi" w:hAnsi="Times New Roman" w:cs="Times New Roman"/>
          <w:bCs/>
          <w:sz w:val="24"/>
          <w:szCs w:val="24"/>
          <w:lang w:val="hu-HU" w:eastAsia="en-US"/>
        </w:rPr>
        <w:t>ekkel</w:t>
      </w:r>
      <w:r w:rsidR="00C7493F">
        <w:rPr>
          <w:rFonts w:ascii="Times New Roman" w:eastAsiaTheme="minorHAnsi" w:hAnsi="Times New Roman" w:cs="Times New Roman"/>
          <w:bCs/>
          <w:sz w:val="24"/>
          <w:szCs w:val="24"/>
          <w:lang w:val="hu-HU" w:eastAsia="en-US"/>
        </w:rPr>
        <w:t xml:space="preserve"> egészül ki:</w:t>
      </w:r>
    </w:p>
    <w:p w14:paraId="65423211" w14:textId="77777777" w:rsidR="006A6F9E" w:rsidRDefault="006A6F9E" w:rsidP="00C7493F">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p>
    <w:p w14:paraId="654A65F4" w14:textId="7D7C1664" w:rsidR="00C7493F" w:rsidRDefault="00C7493F" w:rsidP="00C7493F">
      <w:pPr>
        <w:pStyle w:val="Listaszerbekezds"/>
        <w:tabs>
          <w:tab w:val="left" w:pos="284"/>
          <w:tab w:val="left" w:pos="4230"/>
          <w:tab w:val="center" w:pos="4514"/>
        </w:tabs>
        <w:spacing w:before="100" w:beforeAutospacing="1" w:after="100" w:afterAutospacing="1" w:line="240" w:lineRule="auto"/>
        <w:ind w:left="0"/>
        <w:jc w:val="both"/>
        <w:rPr>
          <w:rFonts w:ascii="Times New Roman" w:hAnsi="Times New Roman" w:cs="Times New Roman"/>
          <w:sz w:val="24"/>
          <w:szCs w:val="24"/>
          <w:shd w:val="clear" w:color="auto" w:fill="FFFFFF"/>
        </w:rPr>
      </w:pPr>
      <w:r w:rsidRPr="008F686D">
        <w:rPr>
          <w:rFonts w:ascii="Times New Roman" w:eastAsiaTheme="minorHAnsi" w:hAnsi="Times New Roman" w:cs="Times New Roman"/>
          <w:bCs/>
          <w:sz w:val="24"/>
          <w:szCs w:val="24"/>
          <w:lang w:val="hu-HU" w:eastAsia="en-US"/>
        </w:rPr>
        <w:t>„</w:t>
      </w:r>
      <w:r w:rsidRPr="00207BBC">
        <w:rPr>
          <w:rFonts w:ascii="Times New Roman" w:hAnsi="Times New Roman" w:cs="Times New Roman"/>
          <w:sz w:val="24"/>
          <w:szCs w:val="24"/>
          <w:shd w:val="clear" w:color="auto" w:fill="FFFFFF"/>
        </w:rPr>
        <w:t xml:space="preserve">(3) Nem lehet hozzájárulni a </w:t>
      </w:r>
      <w:r w:rsidR="00E44921">
        <w:rPr>
          <w:rFonts w:ascii="Times New Roman" w:hAnsi="Times New Roman" w:cs="Times New Roman"/>
          <w:sz w:val="24"/>
          <w:szCs w:val="24"/>
          <w:shd w:val="clear" w:color="auto" w:fill="FFFFFF"/>
        </w:rPr>
        <w:t>lakás</w:t>
      </w:r>
      <w:r w:rsidRPr="00207BBC">
        <w:rPr>
          <w:rFonts w:ascii="Times New Roman" w:hAnsi="Times New Roman" w:cs="Times New Roman"/>
          <w:sz w:val="24"/>
          <w:szCs w:val="24"/>
          <w:shd w:val="clear" w:color="auto" w:fill="FFFFFF"/>
        </w:rPr>
        <w:t>cseréhez, ha a tulaj</w:t>
      </w:r>
      <w:r w:rsidR="002B0EF0">
        <w:rPr>
          <w:rFonts w:ascii="Times New Roman" w:hAnsi="Times New Roman" w:cs="Times New Roman"/>
          <w:sz w:val="24"/>
          <w:szCs w:val="24"/>
          <w:shd w:val="clear" w:color="auto" w:fill="FFFFFF"/>
        </w:rPr>
        <w:t>donjog bejegyzésétől számított 1</w:t>
      </w:r>
      <w:r w:rsidRPr="00207BBC">
        <w:rPr>
          <w:rFonts w:ascii="Times New Roman" w:hAnsi="Times New Roman" w:cs="Times New Roman"/>
          <w:sz w:val="24"/>
          <w:szCs w:val="24"/>
          <w:shd w:val="clear" w:color="auto" w:fill="FFFFFF"/>
        </w:rPr>
        <w:t xml:space="preserve"> év nem telt el, kivév</w:t>
      </w:r>
      <w:r w:rsidR="00E44921">
        <w:rPr>
          <w:rFonts w:ascii="Times New Roman" w:hAnsi="Times New Roman" w:cs="Times New Roman"/>
          <w:sz w:val="24"/>
          <w:szCs w:val="24"/>
          <w:shd w:val="clear" w:color="auto" w:fill="FFFFFF"/>
        </w:rPr>
        <w:t xml:space="preserve">e a </w:t>
      </w:r>
      <w:proofErr w:type="spellStart"/>
      <w:r w:rsidR="00E44921">
        <w:rPr>
          <w:rFonts w:ascii="Times New Roman" w:hAnsi="Times New Roman" w:cs="Times New Roman"/>
          <w:sz w:val="24"/>
          <w:szCs w:val="24"/>
          <w:shd w:val="clear" w:color="auto" w:fill="FFFFFF"/>
        </w:rPr>
        <w:t>Ltv</w:t>
      </w:r>
      <w:proofErr w:type="spellEnd"/>
      <w:r w:rsidR="00E44921">
        <w:rPr>
          <w:rFonts w:ascii="Times New Roman" w:hAnsi="Times New Roman" w:cs="Times New Roman"/>
          <w:sz w:val="24"/>
          <w:szCs w:val="24"/>
          <w:shd w:val="clear" w:color="auto" w:fill="FFFFFF"/>
        </w:rPr>
        <w:t>. 29. § (5)-(6) bekezdései</w:t>
      </w:r>
      <w:r w:rsidRPr="00207BBC">
        <w:rPr>
          <w:rFonts w:ascii="Times New Roman" w:hAnsi="Times New Roman" w:cs="Times New Roman"/>
          <w:sz w:val="24"/>
          <w:szCs w:val="24"/>
          <w:shd w:val="clear" w:color="auto" w:fill="FFFFFF"/>
        </w:rPr>
        <w:t xml:space="preserve">ben foglalt eseteket. </w:t>
      </w:r>
    </w:p>
    <w:p w14:paraId="7236327B" w14:textId="3159B909" w:rsidR="00C7493F" w:rsidRDefault="00C7493F" w:rsidP="00C7493F">
      <w:pPr>
        <w:pStyle w:val="Listaszerbekezds"/>
        <w:tabs>
          <w:tab w:val="left" w:pos="284"/>
          <w:tab w:val="left" w:pos="4230"/>
          <w:tab w:val="center" w:pos="4514"/>
        </w:tabs>
        <w:spacing w:before="100" w:beforeAutospacing="1" w:after="100" w:afterAutospacing="1" w:line="240" w:lineRule="auto"/>
        <w:ind w:left="0"/>
        <w:jc w:val="both"/>
        <w:rPr>
          <w:rFonts w:ascii="Times New Roman" w:eastAsiaTheme="minorHAnsi" w:hAnsi="Times New Roman" w:cs="Times New Roman"/>
          <w:bCs/>
          <w:sz w:val="24"/>
          <w:szCs w:val="24"/>
          <w:lang w:val="hu-HU" w:eastAsia="en-US"/>
        </w:rPr>
      </w:pPr>
      <w:r w:rsidRPr="00207BBC">
        <w:rPr>
          <w:rFonts w:ascii="Times New Roman" w:hAnsi="Times New Roman" w:cs="Times New Roman"/>
          <w:sz w:val="24"/>
          <w:szCs w:val="24"/>
          <w:shd w:val="clear" w:color="auto" w:fill="FFFFFF"/>
        </w:rPr>
        <w:t>(4)</w:t>
      </w:r>
      <w:r w:rsidR="004340FC">
        <w:rPr>
          <w:rFonts w:ascii="Times New Roman" w:hAnsi="Times New Roman" w:cs="Times New Roman"/>
          <w:sz w:val="24"/>
          <w:szCs w:val="24"/>
          <w:shd w:val="clear" w:color="auto" w:fill="FFFFFF"/>
        </w:rPr>
        <w:t xml:space="preserve"> Az </w:t>
      </w:r>
      <w:proofErr w:type="spellStart"/>
      <w:r w:rsidR="004340FC">
        <w:rPr>
          <w:rFonts w:ascii="Times New Roman" w:hAnsi="Times New Roman" w:cs="Times New Roman"/>
          <w:sz w:val="24"/>
          <w:szCs w:val="24"/>
          <w:shd w:val="clear" w:color="auto" w:fill="FFFFFF"/>
        </w:rPr>
        <w:t>Ltv</w:t>
      </w:r>
      <w:proofErr w:type="spellEnd"/>
      <w:r w:rsidR="004340FC">
        <w:rPr>
          <w:rFonts w:ascii="Times New Roman" w:hAnsi="Times New Roman" w:cs="Times New Roman"/>
          <w:sz w:val="24"/>
          <w:szCs w:val="24"/>
          <w:shd w:val="clear" w:color="auto" w:fill="FFFFFF"/>
        </w:rPr>
        <w:t>. 29. § (5)-(6) bekezdései</w:t>
      </w:r>
      <w:r w:rsidRPr="00207BBC">
        <w:rPr>
          <w:rFonts w:ascii="Times New Roman" w:hAnsi="Times New Roman" w:cs="Times New Roman"/>
          <w:sz w:val="24"/>
          <w:szCs w:val="24"/>
          <w:shd w:val="clear" w:color="auto" w:fill="FFFFFF"/>
        </w:rPr>
        <w:t>ben foglaltak alátámasztására az egészségügyi ok</w:t>
      </w:r>
      <w:r w:rsidR="004340FC">
        <w:rPr>
          <w:rFonts w:ascii="Times New Roman" w:hAnsi="Times New Roman" w:cs="Times New Roman"/>
          <w:sz w:val="24"/>
          <w:szCs w:val="24"/>
          <w:shd w:val="clear" w:color="auto" w:fill="FFFFFF"/>
        </w:rPr>
        <w:t xml:space="preserve"> igazolására </w:t>
      </w:r>
      <w:r w:rsidRPr="00207BBC">
        <w:rPr>
          <w:rFonts w:ascii="Times New Roman" w:hAnsi="Times New Roman" w:cs="Times New Roman"/>
          <w:sz w:val="24"/>
          <w:szCs w:val="24"/>
          <w:shd w:val="clear" w:color="auto" w:fill="FFFFFF"/>
        </w:rPr>
        <w:t>szakorvos által kiállított igazolás benyújtása szüksége</w:t>
      </w:r>
      <w:r w:rsidR="004340FC">
        <w:rPr>
          <w:rFonts w:ascii="Times New Roman" w:hAnsi="Times New Roman" w:cs="Times New Roman"/>
          <w:sz w:val="24"/>
          <w:szCs w:val="24"/>
          <w:shd w:val="clear" w:color="auto" w:fill="FFFFFF"/>
        </w:rPr>
        <w:t>s, a munkahely megváltoztatásáról a korábbi munkaviszony</w:t>
      </w:r>
      <w:r w:rsidRPr="00207BBC">
        <w:rPr>
          <w:rFonts w:ascii="Times New Roman" w:hAnsi="Times New Roman" w:cs="Times New Roman"/>
          <w:sz w:val="24"/>
          <w:szCs w:val="24"/>
          <w:shd w:val="clear" w:color="auto" w:fill="FFFFFF"/>
        </w:rPr>
        <w:t xml:space="preserve"> megszűnésérő</w:t>
      </w:r>
      <w:r w:rsidR="004340FC">
        <w:rPr>
          <w:rFonts w:ascii="Times New Roman" w:hAnsi="Times New Roman" w:cs="Times New Roman"/>
          <w:sz w:val="24"/>
          <w:szCs w:val="24"/>
          <w:shd w:val="clear" w:color="auto" w:fill="FFFFFF"/>
        </w:rPr>
        <w:t>l szóló igazolás és új munkáltató</w:t>
      </w:r>
      <w:r w:rsidR="00827B96">
        <w:rPr>
          <w:rFonts w:ascii="Times New Roman" w:hAnsi="Times New Roman" w:cs="Times New Roman"/>
          <w:sz w:val="24"/>
          <w:szCs w:val="24"/>
          <w:shd w:val="clear" w:color="auto" w:fill="FFFFFF"/>
        </w:rPr>
        <w:t xml:space="preserve"> általi foglalkoztatói igazolás vagy </w:t>
      </w:r>
      <w:r w:rsidRPr="00207BBC">
        <w:rPr>
          <w:rFonts w:ascii="Times New Roman" w:hAnsi="Times New Roman" w:cs="Times New Roman"/>
          <w:sz w:val="24"/>
          <w:szCs w:val="24"/>
          <w:shd w:val="clear" w:color="auto" w:fill="FFFFFF"/>
        </w:rPr>
        <w:t>szándéknyilatkozat</w:t>
      </w:r>
      <w:r w:rsidR="004340FC">
        <w:rPr>
          <w:rFonts w:ascii="Times New Roman" w:hAnsi="Times New Roman" w:cs="Times New Roman"/>
          <w:sz w:val="24"/>
          <w:szCs w:val="24"/>
          <w:shd w:val="clear" w:color="auto" w:fill="FFFFFF"/>
        </w:rPr>
        <w:t xml:space="preserve"> benyújtása</w:t>
      </w:r>
      <w:r w:rsidRPr="00207BBC">
        <w:rPr>
          <w:rFonts w:ascii="Times New Roman" w:hAnsi="Times New Roman" w:cs="Times New Roman"/>
          <w:sz w:val="24"/>
          <w:szCs w:val="24"/>
          <w:shd w:val="clear" w:color="auto" w:fill="FFFFFF"/>
        </w:rPr>
        <w:t xml:space="preserve"> szükséges</w:t>
      </w:r>
      <w:r>
        <w:rPr>
          <w:rFonts w:ascii="Times New Roman" w:eastAsiaTheme="minorHAnsi" w:hAnsi="Times New Roman" w:cs="Times New Roman"/>
          <w:bCs/>
          <w:sz w:val="24"/>
          <w:szCs w:val="24"/>
          <w:lang w:val="hu-HU" w:eastAsia="en-US"/>
        </w:rPr>
        <w:t>.</w:t>
      </w:r>
      <w:r w:rsidRPr="00F877DE">
        <w:rPr>
          <w:rFonts w:ascii="Times New Roman" w:eastAsiaTheme="minorHAnsi" w:hAnsi="Times New Roman" w:cs="Times New Roman"/>
          <w:bCs/>
          <w:sz w:val="24"/>
          <w:szCs w:val="24"/>
          <w:lang w:val="hu-HU" w:eastAsia="en-US"/>
        </w:rPr>
        <w:t xml:space="preserve"> </w:t>
      </w:r>
      <w:r w:rsidRPr="008F686D">
        <w:rPr>
          <w:rFonts w:ascii="Times New Roman" w:eastAsiaTheme="minorHAnsi" w:hAnsi="Times New Roman" w:cs="Times New Roman"/>
          <w:bCs/>
          <w:sz w:val="24"/>
          <w:szCs w:val="24"/>
          <w:lang w:val="hu-HU" w:eastAsia="en-US"/>
        </w:rPr>
        <w:t>”</w:t>
      </w:r>
    </w:p>
    <w:p w14:paraId="243B87A8" w14:textId="77777777" w:rsidR="00C7493F" w:rsidRDefault="00C7493F" w:rsidP="009021B8">
      <w:pPr>
        <w:pStyle w:val="Listaszerbekezds"/>
        <w:tabs>
          <w:tab w:val="left" w:pos="284"/>
          <w:tab w:val="left" w:pos="4230"/>
          <w:tab w:val="center" w:pos="4514"/>
        </w:tabs>
        <w:spacing w:before="100" w:beforeAutospacing="1" w:after="100" w:afterAutospacing="1" w:line="240" w:lineRule="auto"/>
        <w:ind w:left="0"/>
        <w:jc w:val="both"/>
        <w:rPr>
          <w:rFonts w:ascii="Times New Roman" w:eastAsia="Times New Roman" w:hAnsi="Times New Roman" w:cs="Times New Roman"/>
          <w:noProof/>
          <w:sz w:val="24"/>
          <w:szCs w:val="24"/>
          <w:highlight w:val="yellow"/>
          <w:lang w:val="en-US"/>
        </w:rPr>
      </w:pPr>
    </w:p>
    <w:p w14:paraId="0FF19BC1" w14:textId="2F379174" w:rsidR="00A351A9" w:rsidRDefault="00DD5BE2" w:rsidP="00A351A9">
      <w:pPr>
        <w:spacing w:line="240" w:lineRule="auto"/>
        <w:rPr>
          <w:rFonts w:ascii="Times New Roman" w:eastAsiaTheme="minorHAnsi" w:hAnsi="Times New Roman" w:cs="Times New Roman"/>
          <w:b/>
          <w:sz w:val="24"/>
          <w:szCs w:val="24"/>
          <w:lang w:val="hu-HU" w:eastAsia="en-US"/>
        </w:rPr>
      </w:pPr>
      <w:r>
        <w:rPr>
          <w:rFonts w:ascii="Times New Roman" w:eastAsiaTheme="minorHAnsi" w:hAnsi="Times New Roman" w:cs="Times New Roman"/>
          <w:b/>
          <w:sz w:val="24"/>
          <w:szCs w:val="24"/>
          <w:lang w:val="hu-HU" w:eastAsia="en-US"/>
        </w:rPr>
        <w:lastRenderedPageBreak/>
        <w:t>1</w:t>
      </w:r>
      <w:r w:rsidR="0090174D">
        <w:rPr>
          <w:rFonts w:ascii="Times New Roman" w:eastAsiaTheme="minorHAnsi" w:hAnsi="Times New Roman" w:cs="Times New Roman"/>
          <w:b/>
          <w:sz w:val="24"/>
          <w:szCs w:val="24"/>
          <w:lang w:val="hu-HU" w:eastAsia="en-US"/>
        </w:rPr>
        <w:t>3</w:t>
      </w:r>
      <w:r w:rsidR="00F96518" w:rsidRPr="0036117B">
        <w:rPr>
          <w:rFonts w:ascii="Times New Roman" w:eastAsiaTheme="minorHAnsi" w:hAnsi="Times New Roman" w:cs="Times New Roman"/>
          <w:b/>
          <w:sz w:val="24"/>
          <w:szCs w:val="24"/>
          <w:lang w:val="hu-HU" w:eastAsia="en-US"/>
        </w:rPr>
        <w:t>. §</w:t>
      </w:r>
    </w:p>
    <w:p w14:paraId="62D39034" w14:textId="340BCC85" w:rsidR="009062F2" w:rsidRPr="00B10B51" w:rsidRDefault="009062F2" w:rsidP="009062F2">
      <w:pPr>
        <w:spacing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Pr>
          <w:rFonts w:ascii="Times New Roman" w:hAnsi="Times New Roman" w:cs="Times New Roman"/>
          <w:sz w:val="24"/>
          <w:szCs w:val="24"/>
        </w:rPr>
        <w:t>1</w:t>
      </w:r>
      <w:r w:rsidRPr="00B10B51">
        <w:rPr>
          <w:rFonts w:ascii="Times New Roman" w:hAnsi="Times New Roman" w:cs="Times New Roman"/>
          <w:sz w:val="24"/>
          <w:szCs w:val="24"/>
        </w:rPr>
        <w:t xml:space="preserve">) Az </w:t>
      </w:r>
      <w:proofErr w:type="spellStart"/>
      <w:r w:rsidRPr="00B10B51">
        <w:rPr>
          <w:rFonts w:ascii="Times New Roman" w:hAnsi="Times New Roman" w:cs="Times New Roman"/>
          <w:sz w:val="24"/>
          <w:szCs w:val="24"/>
        </w:rPr>
        <w:t>Ör</w:t>
      </w:r>
      <w:proofErr w:type="spellEnd"/>
      <w:r w:rsidRPr="00B10B51">
        <w:rPr>
          <w:rFonts w:ascii="Times New Roman" w:hAnsi="Times New Roman" w:cs="Times New Roman"/>
          <w:sz w:val="24"/>
          <w:szCs w:val="24"/>
        </w:rPr>
        <w:t xml:space="preserve">. </w:t>
      </w:r>
      <w:r w:rsidR="00A351A9">
        <w:rPr>
          <w:rFonts w:ascii="Times New Roman" w:hAnsi="Times New Roman" w:cs="Times New Roman"/>
          <w:sz w:val="24"/>
          <w:szCs w:val="24"/>
        </w:rPr>
        <w:t>1</w:t>
      </w:r>
      <w:r w:rsidRPr="00B10B51">
        <w:rPr>
          <w:rFonts w:ascii="Times New Roman" w:hAnsi="Times New Roman" w:cs="Times New Roman"/>
          <w:sz w:val="24"/>
          <w:szCs w:val="24"/>
        </w:rPr>
        <w:t xml:space="preserve">. melléklete helyébe </w:t>
      </w:r>
      <w:r>
        <w:rPr>
          <w:rFonts w:ascii="Times New Roman" w:hAnsi="Times New Roman" w:cs="Times New Roman"/>
          <w:sz w:val="24"/>
          <w:szCs w:val="24"/>
        </w:rPr>
        <w:t>az</w:t>
      </w:r>
      <w:r w:rsidRPr="00B10B51">
        <w:rPr>
          <w:rFonts w:ascii="Times New Roman" w:hAnsi="Times New Roman" w:cs="Times New Roman"/>
          <w:sz w:val="24"/>
          <w:szCs w:val="24"/>
        </w:rPr>
        <w:t xml:space="preserve"> </w:t>
      </w:r>
      <w:r>
        <w:rPr>
          <w:rFonts w:ascii="Times New Roman" w:hAnsi="Times New Roman" w:cs="Times New Roman"/>
          <w:sz w:val="24"/>
          <w:szCs w:val="24"/>
        </w:rPr>
        <w:t>1</w:t>
      </w:r>
      <w:r w:rsidRPr="00B10B51">
        <w:rPr>
          <w:rFonts w:ascii="Times New Roman" w:hAnsi="Times New Roman" w:cs="Times New Roman"/>
          <w:sz w:val="24"/>
          <w:szCs w:val="24"/>
        </w:rPr>
        <w:t>. melléklet lép.</w:t>
      </w:r>
    </w:p>
    <w:p w14:paraId="69501911" w14:textId="04CDA5E3" w:rsidR="009062F2" w:rsidRDefault="009062F2" w:rsidP="009062F2">
      <w:pPr>
        <w:spacing w:line="240" w:lineRule="auto"/>
        <w:jc w:val="both"/>
        <w:rPr>
          <w:rFonts w:ascii="Times New Roman" w:hAnsi="Times New Roman" w:cs="Times New Roman"/>
          <w:sz w:val="24"/>
          <w:szCs w:val="24"/>
        </w:rPr>
      </w:pPr>
      <w:r w:rsidRPr="00B10B51">
        <w:rPr>
          <w:rFonts w:ascii="Times New Roman" w:hAnsi="Times New Roman" w:cs="Times New Roman"/>
          <w:sz w:val="24"/>
          <w:szCs w:val="24"/>
        </w:rPr>
        <w:t>(</w:t>
      </w:r>
      <w:r>
        <w:rPr>
          <w:rFonts w:ascii="Times New Roman" w:hAnsi="Times New Roman" w:cs="Times New Roman"/>
          <w:sz w:val="24"/>
          <w:szCs w:val="24"/>
        </w:rPr>
        <w:t>2</w:t>
      </w:r>
      <w:r w:rsidRPr="00B10B51">
        <w:rPr>
          <w:rFonts w:ascii="Times New Roman" w:hAnsi="Times New Roman" w:cs="Times New Roman"/>
          <w:sz w:val="24"/>
          <w:szCs w:val="24"/>
        </w:rPr>
        <w:t xml:space="preserve">) Az </w:t>
      </w:r>
      <w:proofErr w:type="spellStart"/>
      <w:r w:rsidRPr="00B10B51">
        <w:rPr>
          <w:rFonts w:ascii="Times New Roman" w:hAnsi="Times New Roman" w:cs="Times New Roman"/>
          <w:sz w:val="24"/>
          <w:szCs w:val="24"/>
        </w:rPr>
        <w:t>Ör</w:t>
      </w:r>
      <w:proofErr w:type="spellEnd"/>
      <w:r w:rsidRPr="00B10B51">
        <w:rPr>
          <w:rFonts w:ascii="Times New Roman" w:hAnsi="Times New Roman" w:cs="Times New Roman"/>
          <w:sz w:val="24"/>
          <w:szCs w:val="24"/>
        </w:rPr>
        <w:t xml:space="preserve">. </w:t>
      </w:r>
      <w:r w:rsidR="00A351A9">
        <w:rPr>
          <w:rFonts w:ascii="Times New Roman" w:hAnsi="Times New Roman" w:cs="Times New Roman"/>
          <w:sz w:val="24"/>
          <w:szCs w:val="24"/>
        </w:rPr>
        <w:t>2</w:t>
      </w:r>
      <w:r w:rsidRPr="00B10B51">
        <w:rPr>
          <w:rFonts w:ascii="Times New Roman" w:hAnsi="Times New Roman" w:cs="Times New Roman"/>
          <w:sz w:val="24"/>
          <w:szCs w:val="24"/>
        </w:rPr>
        <w:t xml:space="preserve">. melléklete helyébe </w:t>
      </w:r>
      <w:r>
        <w:rPr>
          <w:rFonts w:ascii="Times New Roman" w:hAnsi="Times New Roman" w:cs="Times New Roman"/>
          <w:sz w:val="24"/>
          <w:szCs w:val="24"/>
        </w:rPr>
        <w:t>a</w:t>
      </w:r>
      <w:r w:rsidRPr="00B10B51">
        <w:rPr>
          <w:rFonts w:ascii="Times New Roman" w:hAnsi="Times New Roman" w:cs="Times New Roman"/>
          <w:sz w:val="24"/>
          <w:szCs w:val="24"/>
        </w:rPr>
        <w:t xml:space="preserve"> </w:t>
      </w:r>
      <w:r>
        <w:rPr>
          <w:rFonts w:ascii="Times New Roman" w:hAnsi="Times New Roman" w:cs="Times New Roman"/>
          <w:sz w:val="24"/>
          <w:szCs w:val="24"/>
        </w:rPr>
        <w:t>2</w:t>
      </w:r>
      <w:r w:rsidRPr="00B10B51">
        <w:rPr>
          <w:rFonts w:ascii="Times New Roman" w:hAnsi="Times New Roman" w:cs="Times New Roman"/>
          <w:sz w:val="24"/>
          <w:szCs w:val="24"/>
        </w:rPr>
        <w:t xml:space="preserve">. melléklet lép. </w:t>
      </w:r>
    </w:p>
    <w:p w14:paraId="346E26A8" w14:textId="77777777" w:rsidR="00741B67" w:rsidRDefault="00741B67" w:rsidP="00741B67">
      <w:pPr>
        <w:spacing w:line="240" w:lineRule="auto"/>
        <w:rPr>
          <w:rFonts w:ascii="Times New Roman" w:eastAsia="Times New Roman" w:hAnsi="Times New Roman" w:cs="Times New Roman"/>
          <w:b/>
          <w:sz w:val="24"/>
          <w:szCs w:val="24"/>
        </w:rPr>
      </w:pPr>
    </w:p>
    <w:p w14:paraId="0D3B3BB4" w14:textId="15108FC7" w:rsidR="00741B67" w:rsidRDefault="00741B67" w:rsidP="00741B67">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14</w:t>
      </w:r>
      <w:r w:rsidRPr="0068222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007F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Hatályát veszti 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p>
    <w:p w14:paraId="376875B3" w14:textId="40C125F7" w:rsidR="00741B67" w:rsidRDefault="00741B67" w:rsidP="00741B67">
      <w:pPr>
        <w:spacing w:line="240" w:lineRule="auto"/>
        <w:rPr>
          <w:rFonts w:ascii="Times New Roman" w:hAnsi="Times New Roman" w:cs="Times New Roman"/>
          <w:sz w:val="24"/>
          <w:szCs w:val="24"/>
        </w:rPr>
      </w:pPr>
      <w:r>
        <w:rPr>
          <w:rFonts w:ascii="Times New Roman" w:hAnsi="Times New Roman" w:cs="Times New Roman"/>
          <w:sz w:val="24"/>
          <w:szCs w:val="24"/>
        </w:rPr>
        <w:t>a) 14.</w:t>
      </w:r>
      <w:r w:rsidR="00356F0B">
        <w:rPr>
          <w:rFonts w:ascii="Times New Roman" w:hAnsi="Times New Roman" w:cs="Times New Roman"/>
          <w:sz w:val="24"/>
          <w:szCs w:val="24"/>
        </w:rPr>
        <w:t xml:space="preserve"> </w:t>
      </w:r>
      <w:r>
        <w:rPr>
          <w:rFonts w:ascii="Times New Roman" w:hAnsi="Times New Roman" w:cs="Times New Roman"/>
          <w:sz w:val="24"/>
          <w:szCs w:val="24"/>
        </w:rPr>
        <w:t>§ (2) bekezdése és</w:t>
      </w:r>
    </w:p>
    <w:p w14:paraId="4893AC67" w14:textId="48E41159" w:rsidR="00741B67" w:rsidRDefault="00741B67" w:rsidP="00741B67">
      <w:pPr>
        <w:spacing w:line="240" w:lineRule="auto"/>
        <w:rPr>
          <w:rFonts w:ascii="Times New Roman" w:hAnsi="Times New Roman" w:cs="Times New Roman"/>
          <w:sz w:val="24"/>
          <w:szCs w:val="24"/>
        </w:rPr>
      </w:pPr>
      <w:r>
        <w:rPr>
          <w:rFonts w:ascii="Times New Roman" w:hAnsi="Times New Roman" w:cs="Times New Roman"/>
          <w:sz w:val="24"/>
          <w:szCs w:val="24"/>
        </w:rPr>
        <w:t>b) 51. § (13) bekezdése.</w:t>
      </w:r>
    </w:p>
    <w:p w14:paraId="0C7E6CD1" w14:textId="77777777" w:rsidR="007007F2" w:rsidRDefault="007007F2" w:rsidP="00741B67">
      <w:pPr>
        <w:spacing w:line="240" w:lineRule="auto"/>
        <w:rPr>
          <w:rFonts w:ascii="Times New Roman" w:hAnsi="Times New Roman" w:cs="Times New Roman"/>
          <w:sz w:val="24"/>
          <w:szCs w:val="24"/>
        </w:rPr>
      </w:pPr>
    </w:p>
    <w:p w14:paraId="4E9DBB3B" w14:textId="7B529A87" w:rsidR="007007F2" w:rsidRDefault="007007F2" w:rsidP="007007F2">
      <w:pPr>
        <w:jc w:val="both"/>
        <w:rPr>
          <w:rFonts w:ascii="Times New Roman" w:hAnsi="Times New Roman" w:cs="Times New Roman"/>
          <w:sz w:val="24"/>
          <w:szCs w:val="24"/>
        </w:rPr>
      </w:pPr>
      <w:r w:rsidRPr="007007F2">
        <w:rPr>
          <w:rFonts w:ascii="Times New Roman" w:hAnsi="Times New Roman" w:cs="Times New Roman"/>
          <w:b/>
          <w:sz w:val="24"/>
          <w:szCs w:val="24"/>
        </w:rPr>
        <w:t>15. §</w:t>
      </w:r>
      <w:r>
        <w:rPr>
          <w:rFonts w:ascii="Times New Roman" w:hAnsi="Times New Roman" w:cs="Times New Roman"/>
          <w:sz w:val="24"/>
          <w:szCs w:val="24"/>
        </w:rPr>
        <w:t xml:space="preserve"> </w:t>
      </w:r>
      <w:r w:rsidR="009C05E4">
        <w:rPr>
          <w:rFonts w:ascii="Times New Roman" w:hAnsi="Times New Roman" w:cs="Times New Roman"/>
          <w:sz w:val="24"/>
          <w:szCs w:val="24"/>
        </w:rPr>
        <w:t xml:space="preserve">(1) </w:t>
      </w:r>
      <w:r w:rsidRPr="00DC1FFA">
        <w:rPr>
          <w:rFonts w:ascii="Times New Roman" w:hAnsi="Times New Roman" w:cs="Times New Roman"/>
          <w:sz w:val="24"/>
          <w:szCs w:val="24"/>
        </w:rPr>
        <w:t>Budapest Főváros XIV. Kerület Zugló Önkormányzat Képviselő-testülete szervezeti és működési szabályzatáról szóló 15/2019. (</w:t>
      </w:r>
      <w:r w:rsidR="008761D5">
        <w:rPr>
          <w:rFonts w:ascii="Times New Roman" w:hAnsi="Times New Roman" w:cs="Times New Roman"/>
          <w:sz w:val="24"/>
          <w:szCs w:val="24"/>
        </w:rPr>
        <w:t xml:space="preserve">XI. 7.) önkormányzati rendelet </w:t>
      </w:r>
      <w:r w:rsidR="009C05E4">
        <w:rPr>
          <w:rFonts w:ascii="Times New Roman" w:hAnsi="Times New Roman" w:cs="Times New Roman"/>
          <w:sz w:val="24"/>
          <w:szCs w:val="24"/>
        </w:rPr>
        <w:t xml:space="preserve">(a továbbiakban: SZMSZ) </w:t>
      </w:r>
      <w:r w:rsidR="008761D5">
        <w:rPr>
          <w:rFonts w:ascii="Times New Roman" w:hAnsi="Times New Roman" w:cs="Times New Roman"/>
          <w:sz w:val="24"/>
          <w:szCs w:val="24"/>
        </w:rPr>
        <w:t>2</w:t>
      </w:r>
      <w:r w:rsidRPr="00DC1FFA">
        <w:rPr>
          <w:rFonts w:ascii="Times New Roman" w:hAnsi="Times New Roman" w:cs="Times New Roman"/>
          <w:sz w:val="24"/>
          <w:szCs w:val="24"/>
        </w:rPr>
        <w:t xml:space="preserve">. melléklete a </w:t>
      </w:r>
      <w:r w:rsidR="008761D5">
        <w:rPr>
          <w:rFonts w:ascii="Times New Roman" w:hAnsi="Times New Roman" w:cs="Times New Roman"/>
          <w:sz w:val="24"/>
          <w:szCs w:val="24"/>
        </w:rPr>
        <w:t>3. melléklet szerint módosul.</w:t>
      </w:r>
    </w:p>
    <w:p w14:paraId="644C16DC" w14:textId="7678DFC2" w:rsidR="009C05E4" w:rsidRDefault="009C05E4" w:rsidP="007007F2">
      <w:pPr>
        <w:jc w:val="both"/>
        <w:rPr>
          <w:rFonts w:ascii="Times New Roman" w:hAnsi="Times New Roman" w:cs="Times New Roman"/>
          <w:sz w:val="24"/>
          <w:szCs w:val="24"/>
        </w:rPr>
      </w:pPr>
      <w:r>
        <w:rPr>
          <w:rFonts w:ascii="Times New Roman" w:hAnsi="Times New Roman" w:cs="Times New Roman"/>
          <w:sz w:val="24"/>
          <w:szCs w:val="24"/>
        </w:rPr>
        <w:t xml:space="preserve">(2) Az SZMSZ </w:t>
      </w:r>
      <w:r w:rsidRPr="009C05E4">
        <w:rPr>
          <w:rFonts w:ascii="Times New Roman" w:hAnsi="Times New Roman" w:cs="Times New Roman"/>
          <w:sz w:val="24"/>
          <w:szCs w:val="24"/>
        </w:rPr>
        <w:t>7. melléklete a 4. melléklet szerint módosul</w:t>
      </w:r>
      <w:r>
        <w:rPr>
          <w:rFonts w:ascii="Times New Roman" w:hAnsi="Times New Roman" w:cs="Times New Roman"/>
          <w:sz w:val="24"/>
          <w:szCs w:val="24"/>
        </w:rPr>
        <w:t>.</w:t>
      </w:r>
    </w:p>
    <w:p w14:paraId="69214E83" w14:textId="111E332B" w:rsidR="007007F2" w:rsidRDefault="007007F2" w:rsidP="00741B67">
      <w:pPr>
        <w:spacing w:line="240" w:lineRule="auto"/>
        <w:rPr>
          <w:rFonts w:ascii="Times New Roman" w:hAnsi="Times New Roman" w:cs="Times New Roman"/>
          <w:sz w:val="24"/>
          <w:szCs w:val="24"/>
        </w:rPr>
      </w:pPr>
    </w:p>
    <w:p w14:paraId="359BEB20" w14:textId="53565BE9" w:rsidR="009021B8" w:rsidRDefault="009376FF" w:rsidP="009021B8">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r w:rsidR="008761D5">
        <w:rPr>
          <w:rFonts w:ascii="Times New Roman" w:eastAsia="Times New Roman" w:hAnsi="Times New Roman" w:cs="Times New Roman"/>
          <w:b/>
          <w:sz w:val="24"/>
          <w:szCs w:val="24"/>
        </w:rPr>
        <w:t>6</w:t>
      </w:r>
      <w:r w:rsidR="00663462" w:rsidRPr="00682228">
        <w:rPr>
          <w:rFonts w:ascii="Times New Roman" w:eastAsia="Times New Roman" w:hAnsi="Times New Roman" w:cs="Times New Roman"/>
          <w:b/>
          <w:sz w:val="24"/>
          <w:szCs w:val="24"/>
        </w:rPr>
        <w:t>.</w:t>
      </w:r>
      <w:r w:rsidR="00663462">
        <w:rPr>
          <w:rFonts w:ascii="Times New Roman" w:eastAsia="Times New Roman" w:hAnsi="Times New Roman" w:cs="Times New Roman"/>
          <w:sz w:val="24"/>
          <w:szCs w:val="24"/>
        </w:rPr>
        <w:t xml:space="preserve"> § </w:t>
      </w:r>
      <w:r w:rsidR="00663462" w:rsidRPr="00605CFE">
        <w:rPr>
          <w:rFonts w:ascii="Times New Roman" w:hAnsi="Times New Roman" w:cs="Times New Roman"/>
          <w:sz w:val="24"/>
          <w:szCs w:val="24"/>
        </w:rPr>
        <w:t>E</w:t>
      </w:r>
      <w:r w:rsidR="00663462">
        <w:rPr>
          <w:rFonts w:ascii="Times New Roman" w:hAnsi="Times New Roman" w:cs="Times New Roman"/>
          <w:sz w:val="24"/>
          <w:szCs w:val="24"/>
        </w:rPr>
        <w:t>z a</w:t>
      </w:r>
      <w:r w:rsidR="00663462" w:rsidRPr="00605CFE">
        <w:rPr>
          <w:rFonts w:ascii="Times New Roman" w:hAnsi="Times New Roman" w:cs="Times New Roman"/>
          <w:sz w:val="24"/>
          <w:szCs w:val="24"/>
        </w:rPr>
        <w:t xml:space="preserve"> rendelet </w:t>
      </w:r>
      <w:r w:rsidR="00663462">
        <w:rPr>
          <w:rFonts w:ascii="Times New Roman" w:hAnsi="Times New Roman" w:cs="Times New Roman"/>
          <w:sz w:val="24"/>
          <w:szCs w:val="24"/>
        </w:rPr>
        <w:t xml:space="preserve">a </w:t>
      </w:r>
      <w:r w:rsidR="00F94512">
        <w:rPr>
          <w:rFonts w:ascii="Times New Roman" w:hAnsi="Times New Roman" w:cs="Times New Roman"/>
          <w:sz w:val="24"/>
          <w:szCs w:val="24"/>
        </w:rPr>
        <w:t>2025. május 1. napján</w:t>
      </w:r>
      <w:r w:rsidR="00663462">
        <w:rPr>
          <w:rFonts w:ascii="Times New Roman" w:hAnsi="Times New Roman" w:cs="Times New Roman"/>
          <w:sz w:val="24"/>
          <w:szCs w:val="24"/>
        </w:rPr>
        <w:t xml:space="preserve"> </w:t>
      </w:r>
      <w:r w:rsidR="00663462" w:rsidRPr="00605CFE">
        <w:rPr>
          <w:rFonts w:ascii="Times New Roman" w:hAnsi="Times New Roman" w:cs="Times New Roman"/>
          <w:sz w:val="24"/>
          <w:szCs w:val="24"/>
        </w:rPr>
        <w:t>lép hatályba.</w:t>
      </w:r>
    </w:p>
    <w:p w14:paraId="2930071E" w14:textId="77777777" w:rsidR="006A6F9E" w:rsidRDefault="006A6F9E" w:rsidP="009021B8">
      <w:pPr>
        <w:spacing w:line="240" w:lineRule="auto"/>
        <w:rPr>
          <w:rFonts w:ascii="Times New Roman" w:eastAsia="Times New Roman" w:hAnsi="Times New Roman" w:cs="Times New Roman"/>
          <w:sz w:val="24"/>
          <w:szCs w:val="24"/>
        </w:rPr>
      </w:pPr>
    </w:p>
    <w:p w14:paraId="72361CE8" w14:textId="77777777" w:rsidR="005A191F" w:rsidRDefault="005A191F" w:rsidP="009021B8">
      <w:pPr>
        <w:spacing w:line="240" w:lineRule="auto"/>
        <w:rPr>
          <w:rFonts w:ascii="Times New Roman" w:eastAsia="Times New Roman" w:hAnsi="Times New Roman" w:cs="Times New Roman"/>
          <w:sz w:val="24"/>
          <w:szCs w:val="24"/>
        </w:rPr>
      </w:pPr>
    </w:p>
    <w:p w14:paraId="13F64B2D" w14:textId="77777777" w:rsidR="005A191F" w:rsidRDefault="005A191F" w:rsidP="009021B8">
      <w:pPr>
        <w:spacing w:line="240" w:lineRule="auto"/>
        <w:rPr>
          <w:rFonts w:ascii="Times New Roman" w:eastAsia="Times New Roman" w:hAnsi="Times New Roman" w:cs="Times New Roman"/>
          <w:sz w:val="24"/>
          <w:szCs w:val="24"/>
        </w:rPr>
      </w:pPr>
    </w:p>
    <w:p w14:paraId="34D9EE0C" w14:textId="77777777" w:rsidR="00E5735E" w:rsidRPr="00E5735E" w:rsidRDefault="00E5735E" w:rsidP="006F723A">
      <w:pPr>
        <w:pStyle w:val="Cmsor1"/>
        <w:shd w:val="clear" w:color="auto" w:fill="FFFFFF"/>
        <w:spacing w:before="0" w:beforeAutospacing="0" w:after="0" w:afterAutospacing="0"/>
        <w:ind w:right="525" w:firstLine="708"/>
        <w:textAlignment w:val="baseline"/>
        <w:rPr>
          <w:rFonts w:eastAsia="Arial"/>
          <w:bCs w:val="0"/>
          <w:kern w:val="0"/>
          <w:sz w:val="24"/>
          <w:szCs w:val="24"/>
          <w:lang w:val="hu"/>
        </w:rPr>
      </w:pPr>
      <w:r w:rsidRPr="00E5735E">
        <w:rPr>
          <w:rFonts w:eastAsia="Arial"/>
          <w:bCs w:val="0"/>
          <w:kern w:val="0"/>
          <w:sz w:val="24"/>
          <w:szCs w:val="24"/>
          <w:lang w:val="hu"/>
        </w:rPr>
        <w:t>Rózsa András</w:t>
      </w:r>
      <w:r w:rsidR="009021B8" w:rsidRPr="00E5735E">
        <w:rPr>
          <w:rFonts w:eastAsia="Arial"/>
          <w:bCs w:val="0"/>
          <w:kern w:val="0"/>
          <w:sz w:val="24"/>
          <w:szCs w:val="24"/>
          <w:lang w:val="hu"/>
        </w:rPr>
        <w:t xml:space="preserve"> </w:t>
      </w:r>
      <w:r w:rsidR="006F723A">
        <w:rPr>
          <w:rFonts w:eastAsia="Arial"/>
          <w:bCs w:val="0"/>
          <w:kern w:val="0"/>
          <w:sz w:val="24"/>
          <w:szCs w:val="24"/>
          <w:lang w:val="hu"/>
        </w:rPr>
        <w:tab/>
      </w:r>
      <w:r w:rsidR="006F723A">
        <w:rPr>
          <w:rFonts w:eastAsia="Arial"/>
          <w:bCs w:val="0"/>
          <w:kern w:val="0"/>
          <w:sz w:val="24"/>
          <w:szCs w:val="24"/>
          <w:lang w:val="hu"/>
        </w:rPr>
        <w:tab/>
      </w:r>
      <w:r w:rsidR="006F723A">
        <w:rPr>
          <w:rFonts w:eastAsia="Arial"/>
          <w:bCs w:val="0"/>
          <w:kern w:val="0"/>
          <w:sz w:val="24"/>
          <w:szCs w:val="24"/>
          <w:lang w:val="hu"/>
        </w:rPr>
        <w:tab/>
      </w:r>
      <w:r w:rsidR="006F723A">
        <w:rPr>
          <w:rFonts w:eastAsia="Arial"/>
          <w:bCs w:val="0"/>
          <w:kern w:val="0"/>
          <w:sz w:val="24"/>
          <w:szCs w:val="24"/>
          <w:lang w:val="hu"/>
        </w:rPr>
        <w:tab/>
      </w:r>
      <w:r w:rsidR="006F723A">
        <w:rPr>
          <w:rFonts w:eastAsia="Arial"/>
          <w:bCs w:val="0"/>
          <w:kern w:val="0"/>
          <w:sz w:val="24"/>
          <w:szCs w:val="24"/>
          <w:lang w:val="hu"/>
        </w:rPr>
        <w:tab/>
      </w:r>
      <w:r w:rsidR="006F723A">
        <w:rPr>
          <w:rFonts w:eastAsia="Arial"/>
          <w:bCs w:val="0"/>
          <w:kern w:val="0"/>
          <w:sz w:val="24"/>
          <w:szCs w:val="24"/>
          <w:lang w:val="hu"/>
        </w:rPr>
        <w:tab/>
      </w:r>
      <w:r w:rsidRPr="00E5735E">
        <w:rPr>
          <w:rFonts w:eastAsia="Arial"/>
          <w:bCs w:val="0"/>
          <w:kern w:val="0"/>
          <w:sz w:val="24"/>
          <w:szCs w:val="24"/>
          <w:lang w:val="hu"/>
        </w:rPr>
        <w:t>dr. Lehoczky Balázs</w:t>
      </w:r>
    </w:p>
    <w:p w14:paraId="278E05CC" w14:textId="77777777" w:rsidR="009021B8" w:rsidRPr="0036117B" w:rsidRDefault="006F723A" w:rsidP="006F723A">
      <w:pPr>
        <w:spacing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 </w:t>
      </w:r>
      <w:r w:rsidR="009021B8" w:rsidRPr="0036117B">
        <w:rPr>
          <w:rFonts w:ascii="Times New Roman" w:hAnsi="Times New Roman" w:cs="Times New Roman"/>
          <w:b/>
          <w:sz w:val="24"/>
          <w:szCs w:val="24"/>
        </w:rPr>
        <w:t xml:space="preserve">polgármester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021B8" w:rsidRPr="0036117B">
        <w:rPr>
          <w:rFonts w:ascii="Times New Roman" w:hAnsi="Times New Roman" w:cs="Times New Roman"/>
          <w:b/>
          <w:sz w:val="24"/>
          <w:szCs w:val="24"/>
        </w:rPr>
        <w:t>jegyző</w:t>
      </w:r>
    </w:p>
    <w:p w14:paraId="712667AF" w14:textId="77777777" w:rsidR="006A6F9E" w:rsidRDefault="006A6F9E" w:rsidP="009021B8">
      <w:pPr>
        <w:spacing w:line="240" w:lineRule="auto"/>
        <w:rPr>
          <w:rFonts w:ascii="Times New Roman" w:eastAsia="Lucida Sans Unicode" w:hAnsi="Times New Roman" w:cs="Times New Roman"/>
          <w:kern w:val="2"/>
          <w:sz w:val="24"/>
          <w:szCs w:val="24"/>
          <w:lang w:eastAsia="hi-IN" w:bidi="hi-IN"/>
        </w:rPr>
      </w:pPr>
    </w:p>
    <w:p w14:paraId="42B64E01" w14:textId="77777777" w:rsidR="009021B8" w:rsidRDefault="009021B8" w:rsidP="009021B8">
      <w:pPr>
        <w:spacing w:line="240" w:lineRule="auto"/>
        <w:rPr>
          <w:rFonts w:ascii="Times New Roman" w:eastAsia="Lucida Sans Unicode" w:hAnsi="Times New Roman" w:cs="Times New Roman"/>
          <w:color w:val="000000"/>
          <w:kern w:val="2"/>
          <w:sz w:val="24"/>
          <w:szCs w:val="24"/>
          <w:lang w:eastAsia="hi-IN" w:bidi="hi-IN"/>
        </w:rPr>
      </w:pPr>
      <w:r w:rsidRPr="0036117B">
        <w:rPr>
          <w:rFonts w:ascii="Times New Roman" w:eastAsia="Lucida Sans Unicode" w:hAnsi="Times New Roman" w:cs="Times New Roman"/>
          <w:kern w:val="2"/>
          <w:sz w:val="24"/>
          <w:szCs w:val="24"/>
          <w:lang w:eastAsia="hi-IN" w:bidi="hi-IN"/>
        </w:rPr>
        <w:t>Kihirdetési záradék:</w:t>
      </w:r>
      <w:r w:rsidRPr="0036117B">
        <w:rPr>
          <w:rFonts w:ascii="Times New Roman" w:eastAsia="Lucida Sans Unicode" w:hAnsi="Times New Roman" w:cs="Times New Roman"/>
          <w:color w:val="000000"/>
          <w:kern w:val="2"/>
          <w:sz w:val="24"/>
          <w:szCs w:val="24"/>
          <w:lang w:eastAsia="hi-IN" w:bidi="hi-IN"/>
        </w:rPr>
        <w:t xml:space="preserve"> </w:t>
      </w:r>
    </w:p>
    <w:p w14:paraId="328DD700" w14:textId="77777777" w:rsidR="006A6F9E" w:rsidRPr="0036117B" w:rsidRDefault="006A6F9E" w:rsidP="009021B8">
      <w:pPr>
        <w:spacing w:line="240" w:lineRule="auto"/>
        <w:rPr>
          <w:rFonts w:ascii="Times New Roman" w:eastAsia="Lucida Sans Unicode" w:hAnsi="Times New Roman" w:cs="Times New Roman"/>
          <w:kern w:val="2"/>
          <w:sz w:val="24"/>
          <w:szCs w:val="24"/>
          <w:lang w:eastAsia="hi-IN" w:bidi="hi-IN"/>
        </w:rPr>
      </w:pPr>
    </w:p>
    <w:p w14:paraId="66DB5F31" w14:textId="77777777" w:rsidR="009021B8" w:rsidRPr="0036117B" w:rsidRDefault="009021B8" w:rsidP="00F96518">
      <w:pPr>
        <w:suppressAutoHyphens/>
        <w:spacing w:line="240" w:lineRule="auto"/>
        <w:ind w:left="2832" w:firstLine="708"/>
        <w:jc w:val="center"/>
        <w:rPr>
          <w:rFonts w:ascii="Times New Roman" w:eastAsia="Lucida Sans Unicode" w:hAnsi="Times New Roman" w:cs="Times New Roman"/>
          <w:color w:val="000000"/>
          <w:kern w:val="2"/>
          <w:sz w:val="24"/>
          <w:szCs w:val="24"/>
          <w:lang w:eastAsia="hi-IN" w:bidi="hi-IN"/>
        </w:rPr>
      </w:pPr>
      <w:r w:rsidRPr="0036117B">
        <w:rPr>
          <w:rFonts w:ascii="Times New Roman" w:eastAsia="Lucida Sans Unicode" w:hAnsi="Times New Roman" w:cs="Times New Roman"/>
          <w:color w:val="000000"/>
          <w:kern w:val="2"/>
          <w:sz w:val="24"/>
          <w:szCs w:val="24"/>
          <w:lang w:eastAsia="hi-IN" w:bidi="hi-IN"/>
        </w:rPr>
        <w:t>Ez a rendelet kihirdetésre került</w:t>
      </w:r>
    </w:p>
    <w:p w14:paraId="08DFCB0C" w14:textId="77777777" w:rsidR="00F96518" w:rsidRDefault="00F96518" w:rsidP="009021B8">
      <w:pPr>
        <w:suppressAutoHyphens/>
        <w:spacing w:line="240" w:lineRule="auto"/>
        <w:jc w:val="center"/>
        <w:rPr>
          <w:rFonts w:ascii="Times New Roman" w:eastAsia="Lucida Sans Unicode" w:hAnsi="Times New Roman" w:cs="Times New Roman"/>
          <w:color w:val="000000"/>
          <w:kern w:val="2"/>
          <w:sz w:val="24"/>
          <w:szCs w:val="24"/>
          <w:lang w:eastAsia="hi-IN" w:bidi="hi-IN"/>
        </w:rPr>
      </w:pPr>
    </w:p>
    <w:p w14:paraId="0C7D4296" w14:textId="77777777" w:rsidR="009021B8" w:rsidRPr="0036117B" w:rsidRDefault="00E5735E" w:rsidP="00F96518">
      <w:pPr>
        <w:suppressAutoHyphens/>
        <w:spacing w:line="240" w:lineRule="auto"/>
        <w:ind w:left="2832" w:firstLine="708"/>
        <w:jc w:val="center"/>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2025</w:t>
      </w:r>
      <w:r w:rsidR="009021B8" w:rsidRPr="0036117B">
        <w:rPr>
          <w:rFonts w:ascii="Times New Roman" w:eastAsia="Lucida Sans Unicode" w:hAnsi="Times New Roman" w:cs="Times New Roman"/>
          <w:color w:val="000000"/>
          <w:kern w:val="2"/>
          <w:sz w:val="24"/>
          <w:szCs w:val="24"/>
          <w:lang w:eastAsia="hi-IN" w:bidi="hi-IN"/>
        </w:rPr>
        <w:t>. ..................</w:t>
      </w:r>
      <w:r w:rsidR="00F96518">
        <w:rPr>
          <w:rFonts w:ascii="Times New Roman" w:eastAsia="Lucida Sans Unicode" w:hAnsi="Times New Roman" w:cs="Times New Roman"/>
          <w:color w:val="000000"/>
          <w:kern w:val="2"/>
          <w:sz w:val="24"/>
          <w:szCs w:val="24"/>
          <w:lang w:eastAsia="hi-IN" w:bidi="hi-IN"/>
        </w:rPr>
        <w:t>...........</w:t>
      </w:r>
      <w:r w:rsidR="009021B8" w:rsidRPr="0036117B">
        <w:rPr>
          <w:rFonts w:ascii="Times New Roman" w:eastAsia="Lucida Sans Unicode" w:hAnsi="Times New Roman" w:cs="Times New Roman"/>
          <w:color w:val="000000"/>
          <w:kern w:val="2"/>
          <w:sz w:val="24"/>
          <w:szCs w:val="24"/>
          <w:lang w:eastAsia="hi-IN" w:bidi="hi-IN"/>
        </w:rPr>
        <w:t>...... napján</w:t>
      </w:r>
    </w:p>
    <w:bookmarkEnd w:id="0"/>
    <w:p w14:paraId="3C7022F3" w14:textId="77777777" w:rsidR="009021B8" w:rsidRPr="0036117B" w:rsidRDefault="00E5735E" w:rsidP="006F723A">
      <w:pPr>
        <w:suppressAutoHyphens/>
        <w:spacing w:line="240" w:lineRule="auto"/>
        <w:ind w:left="2832" w:firstLine="708"/>
        <w:jc w:val="center"/>
        <w:rPr>
          <w:rFonts w:ascii="Times New Roman" w:hAnsi="Times New Roman" w:cs="Times New Roman"/>
          <w:color w:val="333E55"/>
          <w:sz w:val="24"/>
          <w:szCs w:val="24"/>
        </w:rPr>
      </w:pPr>
      <w:r w:rsidRPr="00E5735E">
        <w:rPr>
          <w:rFonts w:ascii="Times New Roman" w:hAnsi="Times New Roman"/>
          <w:sz w:val="24"/>
          <w:szCs w:val="24"/>
        </w:rPr>
        <w:t>dr. Lehoczky Balázs</w:t>
      </w:r>
    </w:p>
    <w:p w14:paraId="34F98F6E" w14:textId="526E3447" w:rsidR="00ED12E9" w:rsidRDefault="00ED12E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C6622" w14:textId="77777777" w:rsidR="00ED12E9" w:rsidRPr="00743239" w:rsidRDefault="00ED12E9" w:rsidP="00ED12E9">
      <w:pPr>
        <w:pStyle w:val="Listaszerbekezds"/>
        <w:numPr>
          <w:ilvl w:val="0"/>
          <w:numId w:val="2"/>
        </w:numPr>
        <w:spacing w:line="240" w:lineRule="auto"/>
        <w:jc w:val="right"/>
        <w:rPr>
          <w:rFonts w:ascii="Times New Roman" w:hAnsi="Times New Roman" w:cs="Times New Roman"/>
          <w:sz w:val="24"/>
          <w:szCs w:val="24"/>
        </w:rPr>
      </w:pPr>
      <w:r w:rsidRPr="00743239">
        <w:rPr>
          <w:rFonts w:ascii="Times New Roman" w:hAnsi="Times New Roman" w:cs="Times New Roman"/>
          <w:sz w:val="24"/>
          <w:szCs w:val="24"/>
        </w:rPr>
        <w:lastRenderedPageBreak/>
        <w:t xml:space="preserve">melléklet </w:t>
      </w:r>
      <w:proofErr w:type="gramStart"/>
      <w:r w:rsidRPr="00B57EAA">
        <w:rPr>
          <w:rFonts w:ascii="Times New Roman" w:hAnsi="Times New Roman" w:cs="Times New Roman"/>
          <w:sz w:val="24"/>
          <w:szCs w:val="24"/>
        </w:rPr>
        <w:t>a  …</w:t>
      </w:r>
      <w:proofErr w:type="gramEnd"/>
      <w:r w:rsidRPr="00B57EAA">
        <w:rPr>
          <w:rFonts w:ascii="Times New Roman" w:hAnsi="Times New Roman" w:cs="Times New Roman"/>
          <w:sz w:val="24"/>
          <w:szCs w:val="24"/>
        </w:rPr>
        <w:t>./2025. (   ) önkormányzati rendelethez</w:t>
      </w:r>
    </w:p>
    <w:p w14:paraId="2C67080F" w14:textId="472B10B8" w:rsidR="00ED12E9" w:rsidRDefault="00ED12E9" w:rsidP="00ED12E9">
      <w:pPr>
        <w:pStyle w:val="Listaszerbekezds"/>
        <w:spacing w:line="240" w:lineRule="auto"/>
        <w:jc w:val="right"/>
        <w:rPr>
          <w:rFonts w:ascii="Times New Roman" w:hAnsi="Times New Roman" w:cs="Times New Roman"/>
          <w:sz w:val="24"/>
          <w:szCs w:val="24"/>
        </w:rPr>
      </w:pPr>
      <w:r>
        <w:rPr>
          <w:rFonts w:ascii="Times New Roman" w:hAnsi="Times New Roman" w:cs="Times New Roman"/>
          <w:sz w:val="24"/>
          <w:szCs w:val="24"/>
        </w:rPr>
        <w:t>„1</w:t>
      </w:r>
      <w:r w:rsidRPr="000D1DD0">
        <w:rPr>
          <w:rFonts w:ascii="Times New Roman" w:hAnsi="Times New Roman" w:cs="Times New Roman"/>
          <w:sz w:val="24"/>
          <w:szCs w:val="24"/>
        </w:rPr>
        <w:t>. melléklet</w:t>
      </w:r>
      <w:r>
        <w:rPr>
          <w:rFonts w:ascii="Times New Roman" w:hAnsi="Times New Roman" w:cs="Times New Roman"/>
          <w:sz w:val="24"/>
          <w:szCs w:val="24"/>
        </w:rPr>
        <w:t xml:space="preserve"> </w:t>
      </w:r>
      <w:r>
        <w:rPr>
          <w:rFonts w:ascii="Times New Roman" w:hAnsi="Times New Roman"/>
          <w:sz w:val="24"/>
          <w:szCs w:val="24"/>
        </w:rPr>
        <w:t>a 9/2024. (IV. 2</w:t>
      </w:r>
      <w:r w:rsidRPr="003B1B47">
        <w:rPr>
          <w:rFonts w:ascii="Times New Roman" w:hAnsi="Times New Roman"/>
          <w:sz w:val="24"/>
          <w:szCs w:val="24"/>
        </w:rPr>
        <w:t>.) önkormányzati rendelethez</w:t>
      </w:r>
      <w:r w:rsidRPr="000D1DD0" w:rsidDel="002B0E3C">
        <w:rPr>
          <w:rFonts w:ascii="Times New Roman" w:hAnsi="Times New Roman" w:cs="Times New Roman"/>
          <w:sz w:val="24"/>
          <w:szCs w:val="24"/>
        </w:rPr>
        <w:t xml:space="preserve"> </w:t>
      </w:r>
    </w:p>
    <w:p w14:paraId="5A2D4273" w14:textId="77777777" w:rsidR="00ED12E9" w:rsidRDefault="00ED12E9" w:rsidP="00ED12E9">
      <w:pPr>
        <w:pStyle w:val="Listaszerbekezds"/>
        <w:spacing w:line="240" w:lineRule="auto"/>
        <w:jc w:val="right"/>
        <w:rPr>
          <w:rFonts w:ascii="Times New Roman" w:hAnsi="Times New Roman" w:cs="Times New Roman"/>
          <w:sz w:val="24"/>
          <w:szCs w:val="24"/>
        </w:rPr>
      </w:pPr>
    </w:p>
    <w:p w14:paraId="6BA938A8" w14:textId="77777777" w:rsidR="00ED12E9" w:rsidRPr="0084653D" w:rsidRDefault="00ED12E9" w:rsidP="00ED12E9">
      <w:pPr>
        <w:pStyle w:val="Nincstrkz"/>
        <w:ind w:left="720"/>
        <w:jc w:val="center"/>
        <w:rPr>
          <w:rFonts w:ascii="Times New Roman" w:hAnsi="Times New Roman" w:cs="Times New Roman"/>
          <w:b/>
          <w:sz w:val="18"/>
          <w:szCs w:val="18"/>
        </w:rPr>
      </w:pPr>
      <w:r w:rsidRPr="0084653D">
        <w:rPr>
          <w:rFonts w:ascii="Times New Roman" w:hAnsi="Times New Roman" w:cs="Times New Roman"/>
          <w:b/>
          <w:sz w:val="18"/>
          <w:szCs w:val="18"/>
        </w:rPr>
        <w:t>ADATKEZELÉSI TÁJÉKOZTATÓ</w:t>
      </w:r>
    </w:p>
    <w:p w14:paraId="55EF7785" w14:textId="77777777" w:rsidR="00ED12E9" w:rsidRPr="0084653D" w:rsidRDefault="00ED12E9" w:rsidP="00ED12E9">
      <w:pPr>
        <w:pStyle w:val="Nincstrkz"/>
        <w:jc w:val="center"/>
        <w:rPr>
          <w:rFonts w:ascii="Times New Roman" w:hAnsi="Times New Roman" w:cs="Times New Roman"/>
          <w:b/>
          <w:sz w:val="18"/>
          <w:szCs w:val="18"/>
        </w:rPr>
      </w:pPr>
      <w:r w:rsidRPr="0084653D">
        <w:rPr>
          <w:rFonts w:ascii="Times New Roman" w:hAnsi="Times New Roman" w:cs="Times New Roman"/>
          <w:b/>
          <w:sz w:val="18"/>
          <w:szCs w:val="18"/>
        </w:rPr>
        <w:t>Budapest Főváros XIV. Kerület Zugló Önkormányzata által kötött lakásbérleti szerződések vonatkozásában</w:t>
      </w:r>
    </w:p>
    <w:p w14:paraId="5EC91822" w14:textId="77777777" w:rsidR="00ED12E9" w:rsidRPr="0084653D" w:rsidRDefault="00ED12E9" w:rsidP="00ED12E9">
      <w:pPr>
        <w:pStyle w:val="Nincstrkz"/>
        <w:rPr>
          <w:rFonts w:ascii="Times New Roman" w:hAnsi="Times New Roman" w:cs="Times New Roman"/>
          <w:sz w:val="18"/>
          <w:szCs w:val="18"/>
        </w:rPr>
      </w:pPr>
    </w:p>
    <w:p w14:paraId="63AFC2FD" w14:textId="77777777" w:rsidR="00ED12E9" w:rsidRPr="0084653D" w:rsidRDefault="00ED12E9" w:rsidP="00ED12E9">
      <w:pPr>
        <w:pStyle w:val="Listaszerbekezds"/>
        <w:numPr>
          <w:ilvl w:val="0"/>
          <w:numId w:val="3"/>
        </w:numPr>
        <w:spacing w:line="240" w:lineRule="auto"/>
        <w:rPr>
          <w:rFonts w:ascii="Times New Roman" w:hAnsi="Times New Roman" w:cs="Times New Roman"/>
          <w:b/>
          <w:sz w:val="18"/>
          <w:szCs w:val="18"/>
        </w:rPr>
      </w:pPr>
      <w:r w:rsidRPr="0084653D">
        <w:rPr>
          <w:rFonts w:ascii="Times New Roman" w:hAnsi="Times New Roman" w:cs="Times New Roman"/>
          <w:b/>
          <w:sz w:val="18"/>
          <w:szCs w:val="18"/>
        </w:rPr>
        <w:t>Adatkezelő megnevezése</w:t>
      </w:r>
    </w:p>
    <w:p w14:paraId="68D860AA" w14:textId="77777777" w:rsidR="00ED12E9"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Budapest Főváros XIV. Kerület Zugló Önkormányzata</w:t>
      </w:r>
    </w:p>
    <w:p w14:paraId="50014428" w14:textId="77777777" w:rsidR="00ED12E9" w:rsidRPr="0084653D" w:rsidRDefault="00ED12E9" w:rsidP="00ED12E9">
      <w:pPr>
        <w:pStyle w:val="Listaszerbekezds"/>
        <w:spacing w:line="240" w:lineRule="auto"/>
        <w:rPr>
          <w:rFonts w:ascii="Times New Roman" w:hAnsi="Times New Roman" w:cs="Times New Roman"/>
          <w:sz w:val="18"/>
          <w:szCs w:val="18"/>
        </w:rPr>
      </w:pPr>
      <w:r>
        <w:rPr>
          <w:rFonts w:ascii="Times New Roman" w:hAnsi="Times New Roman" w:cs="Times New Roman"/>
          <w:sz w:val="18"/>
          <w:szCs w:val="18"/>
        </w:rPr>
        <w:t>Budapest Főváros XIV. Kerület Zuglói Polgármesteri Hivatal</w:t>
      </w:r>
      <w:r w:rsidRPr="0084653D">
        <w:rPr>
          <w:rFonts w:ascii="Times New Roman" w:hAnsi="Times New Roman" w:cs="Times New Roman"/>
          <w:sz w:val="18"/>
          <w:szCs w:val="18"/>
        </w:rPr>
        <w:t xml:space="preserve"> (a továbbiakban: Adatkezelő)</w:t>
      </w:r>
    </w:p>
    <w:p w14:paraId="5BA089AC" w14:textId="77777777" w:rsidR="00ED12E9" w:rsidRPr="0084653D"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székhely: 1145 Budapest, Pétervárad utca 2.</w:t>
      </w:r>
    </w:p>
    <w:p w14:paraId="38CE6ED7" w14:textId="77777777" w:rsidR="00ED12E9" w:rsidRPr="0084653D"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telefon: +361/872-9100</w:t>
      </w:r>
    </w:p>
    <w:p w14:paraId="627F0266" w14:textId="77777777" w:rsidR="00ED12E9" w:rsidRPr="0084653D"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 xml:space="preserve">email cím: </w:t>
      </w:r>
      <w:hyperlink r:id="rId8" w:history="1">
        <w:r w:rsidRPr="0084653D">
          <w:rPr>
            <w:rStyle w:val="Hiperhivatkozs"/>
            <w:rFonts w:ascii="Times New Roman" w:hAnsi="Times New Roman" w:cs="Times New Roman"/>
            <w:sz w:val="18"/>
            <w:szCs w:val="18"/>
          </w:rPr>
          <w:t>info@zuglo.hu</w:t>
        </w:r>
      </w:hyperlink>
    </w:p>
    <w:p w14:paraId="3D8BEA28" w14:textId="77777777" w:rsidR="00ED12E9" w:rsidRDefault="00ED12E9" w:rsidP="00ED12E9">
      <w:pPr>
        <w:pStyle w:val="Listaszerbekezds"/>
        <w:numPr>
          <w:ilvl w:val="0"/>
          <w:numId w:val="3"/>
        </w:numPr>
        <w:spacing w:line="240" w:lineRule="auto"/>
        <w:rPr>
          <w:rFonts w:ascii="Times New Roman" w:hAnsi="Times New Roman" w:cs="Times New Roman"/>
          <w:sz w:val="18"/>
          <w:szCs w:val="18"/>
        </w:rPr>
      </w:pPr>
      <w:r w:rsidRPr="0084653D">
        <w:rPr>
          <w:rFonts w:ascii="Times New Roman" w:hAnsi="Times New Roman" w:cs="Times New Roman"/>
          <w:b/>
          <w:sz w:val="18"/>
          <w:szCs w:val="18"/>
        </w:rPr>
        <w:t>Az Adatkezelő képviselője</w:t>
      </w:r>
      <w:r w:rsidRPr="0084653D">
        <w:rPr>
          <w:rFonts w:ascii="Times New Roman" w:hAnsi="Times New Roman" w:cs="Times New Roman"/>
          <w:sz w:val="18"/>
          <w:szCs w:val="18"/>
        </w:rPr>
        <w:t xml:space="preserve">: </w:t>
      </w:r>
    </w:p>
    <w:p w14:paraId="3BA2D7F9" w14:textId="77777777" w:rsidR="00ED12E9" w:rsidRPr="00B4051C" w:rsidRDefault="00ED12E9" w:rsidP="00ED12E9">
      <w:pPr>
        <w:pStyle w:val="Listaszerbekezds"/>
        <w:spacing w:line="240" w:lineRule="auto"/>
        <w:rPr>
          <w:rFonts w:ascii="Times New Roman" w:hAnsi="Times New Roman" w:cs="Times New Roman"/>
          <w:sz w:val="18"/>
          <w:szCs w:val="18"/>
        </w:rPr>
      </w:pPr>
      <w:r>
        <w:rPr>
          <w:rFonts w:ascii="Times New Roman" w:hAnsi="Times New Roman" w:cs="Times New Roman"/>
          <w:sz w:val="18"/>
          <w:szCs w:val="18"/>
        </w:rPr>
        <w:t xml:space="preserve">A </w:t>
      </w:r>
      <w:r w:rsidRPr="0084653D">
        <w:rPr>
          <w:rFonts w:ascii="Times New Roman" w:hAnsi="Times New Roman" w:cs="Times New Roman"/>
          <w:sz w:val="18"/>
          <w:szCs w:val="18"/>
        </w:rPr>
        <w:t>polgármester</w:t>
      </w:r>
      <w:r>
        <w:rPr>
          <w:rFonts w:ascii="Times New Roman" w:hAnsi="Times New Roman" w:cs="Times New Roman"/>
          <w:sz w:val="18"/>
          <w:szCs w:val="18"/>
        </w:rPr>
        <w:t xml:space="preserve"> és a </w:t>
      </w:r>
      <w:r w:rsidRPr="00B4051C">
        <w:rPr>
          <w:rFonts w:ascii="Times New Roman" w:hAnsi="Times New Roman" w:cs="Times New Roman"/>
          <w:sz w:val="18"/>
          <w:szCs w:val="18"/>
        </w:rPr>
        <w:t>jegyző</w:t>
      </w:r>
    </w:p>
    <w:p w14:paraId="71444452" w14:textId="77777777" w:rsidR="00ED12E9" w:rsidRPr="0084653D" w:rsidRDefault="00ED12E9" w:rsidP="00ED12E9">
      <w:pPr>
        <w:pStyle w:val="Listaszerbekezds"/>
        <w:numPr>
          <w:ilvl w:val="0"/>
          <w:numId w:val="3"/>
        </w:numPr>
        <w:spacing w:line="240" w:lineRule="auto"/>
        <w:rPr>
          <w:rFonts w:ascii="Times New Roman" w:hAnsi="Times New Roman" w:cs="Times New Roman"/>
          <w:b/>
          <w:sz w:val="18"/>
          <w:szCs w:val="18"/>
        </w:rPr>
      </w:pPr>
      <w:r w:rsidRPr="0084653D">
        <w:rPr>
          <w:rFonts w:ascii="Times New Roman" w:hAnsi="Times New Roman" w:cs="Times New Roman"/>
          <w:b/>
          <w:sz w:val="18"/>
          <w:szCs w:val="18"/>
        </w:rPr>
        <w:t>Az adatvédelmi tisztviselő neve és elérhetősége</w:t>
      </w:r>
    </w:p>
    <w:p w14:paraId="62FDE7F6" w14:textId="77777777" w:rsidR="00ED12E9" w:rsidRPr="0084653D"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Adatvédelmi tisztviselő: dr. Drávai Bernadett</w:t>
      </w:r>
    </w:p>
    <w:p w14:paraId="41B8B10B" w14:textId="77777777" w:rsidR="00ED12E9" w:rsidRPr="0084653D" w:rsidRDefault="00ED12E9" w:rsidP="00ED12E9">
      <w:pPr>
        <w:pStyle w:val="Listaszerbekezds"/>
        <w:spacing w:line="240" w:lineRule="auto"/>
        <w:rPr>
          <w:rFonts w:ascii="Times New Roman" w:hAnsi="Times New Roman" w:cs="Times New Roman"/>
          <w:sz w:val="18"/>
          <w:szCs w:val="18"/>
        </w:rPr>
      </w:pPr>
      <w:r w:rsidRPr="0084653D">
        <w:rPr>
          <w:rFonts w:ascii="Times New Roman" w:hAnsi="Times New Roman" w:cs="Times New Roman"/>
          <w:sz w:val="18"/>
          <w:szCs w:val="18"/>
        </w:rPr>
        <w:t xml:space="preserve">közvetlen elérhetőségei: email címe: </w:t>
      </w:r>
      <w:hyperlink r:id="rId9" w:history="1">
        <w:r w:rsidRPr="0084653D">
          <w:rPr>
            <w:rStyle w:val="Hiperhivatkozs"/>
            <w:rFonts w:ascii="Times New Roman" w:hAnsi="Times New Roman" w:cs="Times New Roman"/>
            <w:sz w:val="18"/>
            <w:szCs w:val="18"/>
          </w:rPr>
          <w:t>dravai@zuglo.hu</w:t>
        </w:r>
      </w:hyperlink>
      <w:r w:rsidRPr="0084653D">
        <w:rPr>
          <w:rFonts w:ascii="Times New Roman" w:hAnsi="Times New Roman" w:cs="Times New Roman"/>
          <w:sz w:val="18"/>
          <w:szCs w:val="18"/>
        </w:rPr>
        <w:t xml:space="preserve">; </w:t>
      </w:r>
      <w:hyperlink r:id="rId10" w:history="1">
        <w:r w:rsidRPr="0084653D">
          <w:rPr>
            <w:rStyle w:val="Hiperhivatkozs"/>
            <w:rFonts w:ascii="Times New Roman" w:hAnsi="Times New Roman" w:cs="Times New Roman"/>
            <w:sz w:val="18"/>
            <w:szCs w:val="18"/>
          </w:rPr>
          <w:t>adatvedelem@zuglo.hu</w:t>
        </w:r>
      </w:hyperlink>
      <w:r w:rsidRPr="0084653D">
        <w:rPr>
          <w:rFonts w:ascii="Times New Roman" w:hAnsi="Times New Roman" w:cs="Times New Roman"/>
          <w:sz w:val="18"/>
          <w:szCs w:val="18"/>
        </w:rPr>
        <w:t>; telefon: +361/872 9118</w:t>
      </w:r>
    </w:p>
    <w:p w14:paraId="656CC351" w14:textId="77777777" w:rsidR="00ED12E9" w:rsidRPr="0084653D" w:rsidRDefault="00ED12E9" w:rsidP="00ED12E9">
      <w:pPr>
        <w:pStyle w:val="Listaszerbekezds"/>
        <w:numPr>
          <w:ilvl w:val="0"/>
          <w:numId w:val="3"/>
        </w:numPr>
        <w:spacing w:line="240" w:lineRule="auto"/>
        <w:rPr>
          <w:rFonts w:ascii="Times New Roman" w:hAnsi="Times New Roman" w:cs="Times New Roman"/>
          <w:b/>
          <w:sz w:val="18"/>
          <w:szCs w:val="18"/>
        </w:rPr>
      </w:pPr>
      <w:r w:rsidRPr="0084653D">
        <w:rPr>
          <w:rFonts w:ascii="Times New Roman" w:hAnsi="Times New Roman" w:cs="Times New Roman"/>
          <w:b/>
          <w:sz w:val="18"/>
          <w:szCs w:val="18"/>
        </w:rPr>
        <w:t>Az adatkezelés célja és a kezelt adatok köre</w:t>
      </w:r>
    </w:p>
    <w:p w14:paraId="188DEFD7"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adatkezelés célja az önkormányzati tulajdonban álló ingatlanok bérbeadásával összefüggésben kezelt adatok védelme, az önkormányzati tulajdonú ingatlanok vonatkozásában a bérleti szerződések megkötése, a bérleti szerződésből fakadó jogok és kötelezettségek teljesítése, a következő jogszabályi rendelkezésekre is figyelemmel:</w:t>
      </w:r>
    </w:p>
    <w:p w14:paraId="1836D6C9"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Magyarország helyi önkormányzatairól szóló 2011. évi CLXXXIX. törvény 13. (1) bekezdés 9. pontja</w:t>
      </w:r>
    </w:p>
    <w:p w14:paraId="0ADAA208"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Pr>
          <w:rFonts w:ascii="Times New Roman" w:hAnsi="Times New Roman" w:cs="Times New Roman"/>
          <w:sz w:val="18"/>
          <w:szCs w:val="18"/>
        </w:rPr>
        <w:t>A</w:t>
      </w:r>
      <w:r w:rsidRPr="0084653D">
        <w:rPr>
          <w:rFonts w:ascii="Times New Roman" w:hAnsi="Times New Roman" w:cs="Times New Roman"/>
          <w:sz w:val="18"/>
          <w:szCs w:val="18"/>
        </w:rPr>
        <w:t>z általános közigazgatási rendtartásról szóló 2016. évi CL. törvény 27. § (2) bekezdésében meghatározott kötelezettségeknek történő megfelelés</w:t>
      </w:r>
    </w:p>
    <w:p w14:paraId="0086CB8D"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 nemzeti vagyonról szóló 2011. évi CXCVI. törvény</w:t>
      </w:r>
    </w:p>
    <w:p w14:paraId="4E3B8E01"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állami vagyonról szóló 2007. évi CVI. törvény</w:t>
      </w:r>
    </w:p>
    <w:p w14:paraId="5DC39587"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általános forgalmi adóról szóló 2007. évi CXXVII. törvény</w:t>
      </w:r>
    </w:p>
    <w:p w14:paraId="334C4731"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adózás rendjéről szóló 2017. évi CL. törvény 50. § (2) bekezdése</w:t>
      </w:r>
    </w:p>
    <w:p w14:paraId="1053F2E7"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 lakások és helyiségek bérletére, valamint az elidegenítésükre vonatkozó egyes szabályokról szóló 1993. évi LXXVIII. törvény</w:t>
      </w:r>
    </w:p>
    <w:p w14:paraId="7F9A420F" w14:textId="32B8259D"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 xml:space="preserve">Budapest Főváros XIV. Kerület Zugló Önkormányzata Képviselő-testületének a Budapest Főváros XIV. Kerület Zugló Önkormányzat tulajdonában álló lakások bérletének szabályozásáról szóló </w:t>
      </w:r>
      <w:r>
        <w:rPr>
          <w:rFonts w:ascii="Times New Roman" w:hAnsi="Times New Roman" w:cs="Times New Roman"/>
          <w:sz w:val="18"/>
          <w:szCs w:val="18"/>
        </w:rPr>
        <w:t xml:space="preserve">9/2024. (IV.2.) </w:t>
      </w:r>
      <w:r w:rsidRPr="0084653D">
        <w:rPr>
          <w:rFonts w:ascii="Times New Roman" w:hAnsi="Times New Roman" w:cs="Times New Roman"/>
          <w:sz w:val="18"/>
          <w:szCs w:val="18"/>
        </w:rPr>
        <w:t>önkormányzati rendelete</w:t>
      </w:r>
    </w:p>
    <w:p w14:paraId="5BE537DA" w14:textId="77777777" w:rsidR="00ED12E9" w:rsidRPr="0084653D" w:rsidRDefault="00ED12E9" w:rsidP="00ED12E9">
      <w:pPr>
        <w:pStyle w:val="Listaszerbekezds"/>
        <w:numPr>
          <w:ilvl w:val="0"/>
          <w:numId w:val="4"/>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 bírósági végrehajtásról szóló 1994. évi LIII. törvény 11. §</w:t>
      </w:r>
    </w:p>
    <w:tbl>
      <w:tblPr>
        <w:tblStyle w:val="Rcsostblzat"/>
        <w:tblW w:w="0" w:type="auto"/>
        <w:tblInd w:w="846" w:type="dxa"/>
        <w:tblLook w:val="04A0" w:firstRow="1" w:lastRow="0" w:firstColumn="1" w:lastColumn="0" w:noHBand="0" w:noVBand="1"/>
      </w:tblPr>
      <w:tblGrid>
        <w:gridCol w:w="4350"/>
        <w:gridCol w:w="3866"/>
      </w:tblGrid>
      <w:tr w:rsidR="00ED12E9" w:rsidRPr="0084653D" w14:paraId="2E75B8E3" w14:textId="77777777" w:rsidTr="00773790">
        <w:tc>
          <w:tcPr>
            <w:tcW w:w="4350" w:type="dxa"/>
          </w:tcPr>
          <w:p w14:paraId="039C9086" w14:textId="77777777" w:rsidR="00ED12E9" w:rsidRPr="0084653D" w:rsidRDefault="00ED12E9" w:rsidP="00773790">
            <w:pPr>
              <w:pStyle w:val="Listaszerbekezds"/>
              <w:ind w:left="0"/>
              <w:jc w:val="both"/>
              <w:rPr>
                <w:rFonts w:ascii="Times New Roman" w:hAnsi="Times New Roman" w:cs="Times New Roman"/>
                <w:sz w:val="18"/>
                <w:szCs w:val="18"/>
              </w:rPr>
            </w:pPr>
            <w:r w:rsidRPr="0084653D">
              <w:rPr>
                <w:rFonts w:ascii="Times New Roman" w:hAnsi="Times New Roman" w:cs="Times New Roman"/>
                <w:sz w:val="18"/>
                <w:szCs w:val="18"/>
              </w:rPr>
              <w:t>Adatkör</w:t>
            </w:r>
          </w:p>
        </w:tc>
        <w:tc>
          <w:tcPr>
            <w:tcW w:w="3866" w:type="dxa"/>
          </w:tcPr>
          <w:p w14:paraId="28610E7E" w14:textId="77777777" w:rsidR="00ED12E9" w:rsidRPr="0084653D" w:rsidRDefault="00ED12E9" w:rsidP="00773790">
            <w:pPr>
              <w:pStyle w:val="Listaszerbekezds"/>
              <w:ind w:left="0"/>
              <w:jc w:val="both"/>
              <w:rPr>
                <w:rFonts w:ascii="Times New Roman" w:hAnsi="Times New Roman" w:cs="Times New Roman"/>
                <w:sz w:val="18"/>
                <w:szCs w:val="18"/>
              </w:rPr>
            </w:pPr>
            <w:r w:rsidRPr="0084653D">
              <w:rPr>
                <w:rFonts w:ascii="Times New Roman" w:hAnsi="Times New Roman" w:cs="Times New Roman"/>
                <w:sz w:val="18"/>
                <w:szCs w:val="18"/>
              </w:rPr>
              <w:t>Cél</w:t>
            </w:r>
          </w:p>
        </w:tc>
      </w:tr>
      <w:tr w:rsidR="00ED12E9" w:rsidRPr="0084653D" w14:paraId="2166BB6C" w14:textId="77777777" w:rsidTr="00773790">
        <w:tc>
          <w:tcPr>
            <w:tcW w:w="4350" w:type="dxa"/>
          </w:tcPr>
          <w:p w14:paraId="7542B062" w14:textId="77777777" w:rsidR="00ED12E9" w:rsidRPr="0084653D" w:rsidRDefault="00ED12E9" w:rsidP="00ED12E9">
            <w:pPr>
              <w:pStyle w:val="Listaszerbekezds"/>
              <w:numPr>
                <w:ilvl w:val="0"/>
                <w:numId w:val="6"/>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érintett természetes személy</w:t>
            </w:r>
          </w:p>
          <w:p w14:paraId="1A758A3A" w14:textId="77777777" w:rsidR="00ED12E9" w:rsidRPr="0084653D"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neve</w:t>
            </w:r>
          </w:p>
          <w:p w14:paraId="2A4498D5" w14:textId="77777777" w:rsidR="00ED12E9" w:rsidRPr="0084653D"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anyja neve</w:t>
            </w:r>
          </w:p>
          <w:p w14:paraId="24A7DAFA" w14:textId="77777777" w:rsidR="00ED12E9" w:rsidRPr="0084653D"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 xml:space="preserve">születési helye, ideje, </w:t>
            </w:r>
          </w:p>
          <w:p w14:paraId="56887A1E" w14:textId="77777777" w:rsidR="00ED12E9" w:rsidRPr="0084653D"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állandó lakcíme, tartózkodási helye</w:t>
            </w:r>
          </w:p>
          <w:p w14:paraId="4CC1ADCF"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 xml:space="preserve">adóazonosító jele </w:t>
            </w:r>
          </w:p>
          <w:p w14:paraId="3D35C108" w14:textId="77777777" w:rsidR="00ED12E9" w:rsidRPr="0084653D" w:rsidRDefault="00ED12E9" w:rsidP="00ED12E9">
            <w:pPr>
              <w:pStyle w:val="Listaszerbekezds"/>
              <w:numPr>
                <w:ilvl w:val="0"/>
                <w:numId w:val="7"/>
              </w:numPr>
              <w:spacing w:line="240" w:lineRule="auto"/>
              <w:jc w:val="both"/>
              <w:rPr>
                <w:rFonts w:ascii="Times New Roman" w:hAnsi="Times New Roman" w:cs="Times New Roman"/>
                <w:sz w:val="18"/>
                <w:szCs w:val="18"/>
              </w:rPr>
            </w:pPr>
            <w:r>
              <w:rPr>
                <w:rFonts w:ascii="Times New Roman" w:hAnsi="Times New Roman" w:cs="Times New Roman"/>
                <w:sz w:val="18"/>
                <w:szCs w:val="18"/>
              </w:rPr>
              <w:t>a lakásban lakó vagy a lakásba költöző személyek adatai</w:t>
            </w:r>
          </w:p>
          <w:p w14:paraId="523B19C9"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 xml:space="preserve">a bérleti díj utalásával érintett bankszámla száma </w:t>
            </w:r>
          </w:p>
          <w:p w14:paraId="4059119B"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Pr>
                <w:rFonts w:ascii="Times New Roman" w:hAnsi="Times New Roman" w:cs="Times New Roman"/>
                <w:sz w:val="18"/>
                <w:szCs w:val="18"/>
              </w:rPr>
              <w:t>azon tulajdoni lapon szereplő adatok, amely ingatlan vonatkozásában az igénylő tulajdonjoggal rendelkezik</w:t>
            </w:r>
          </w:p>
          <w:p w14:paraId="34053C21"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Pr>
                <w:rFonts w:ascii="Times New Roman" w:hAnsi="Times New Roman" w:cs="Times New Roman"/>
                <w:sz w:val="18"/>
                <w:szCs w:val="18"/>
              </w:rPr>
              <w:t>az igénylő tulajdonában lévő gépjármű adatai</w:t>
            </w:r>
          </w:p>
          <w:p w14:paraId="47E08924"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Pr>
                <w:rFonts w:ascii="Times New Roman" w:hAnsi="Times New Roman" w:cs="Times New Roman"/>
                <w:sz w:val="18"/>
                <w:szCs w:val="18"/>
              </w:rPr>
              <w:t>lakhatási helyzet leírásában az igénylő által megosztott egyéb adatok</w:t>
            </w:r>
          </w:p>
          <w:p w14:paraId="0BFA0B0A" w14:textId="77777777" w:rsidR="00ED12E9" w:rsidRDefault="00ED12E9" w:rsidP="00773790">
            <w:pPr>
              <w:pStyle w:val="Listaszerbekezds"/>
              <w:ind w:left="1080"/>
              <w:jc w:val="both"/>
              <w:rPr>
                <w:rFonts w:ascii="Times New Roman" w:hAnsi="Times New Roman" w:cs="Times New Roman"/>
                <w:sz w:val="18"/>
                <w:szCs w:val="18"/>
              </w:rPr>
            </w:pPr>
          </w:p>
          <w:p w14:paraId="128633C3" w14:textId="77777777" w:rsidR="00ED12E9" w:rsidRDefault="00ED12E9" w:rsidP="00ED12E9">
            <w:pPr>
              <w:pStyle w:val="Listaszerbekezds"/>
              <w:numPr>
                <w:ilvl w:val="0"/>
                <w:numId w:val="7"/>
              </w:numPr>
              <w:spacing w:line="240" w:lineRule="auto"/>
              <w:jc w:val="both"/>
              <w:rPr>
                <w:rFonts w:ascii="Times New Roman" w:hAnsi="Times New Roman" w:cs="Times New Roman"/>
                <w:sz w:val="18"/>
                <w:szCs w:val="18"/>
              </w:rPr>
            </w:pPr>
            <w:r>
              <w:rPr>
                <w:rFonts w:ascii="Times New Roman" w:hAnsi="Times New Roman" w:cs="Times New Roman"/>
                <w:sz w:val="18"/>
                <w:szCs w:val="18"/>
              </w:rPr>
              <w:t>az igénylő email címe és/vagy telefonszáma</w:t>
            </w:r>
          </w:p>
          <w:p w14:paraId="417C6B00" w14:textId="77777777" w:rsidR="00ED12E9" w:rsidRPr="00B308D9" w:rsidRDefault="00ED12E9" w:rsidP="00773790">
            <w:pPr>
              <w:pStyle w:val="Listaszerbekezds"/>
              <w:rPr>
                <w:rFonts w:ascii="Times New Roman" w:hAnsi="Times New Roman" w:cs="Times New Roman"/>
                <w:sz w:val="18"/>
                <w:szCs w:val="18"/>
              </w:rPr>
            </w:pPr>
          </w:p>
          <w:p w14:paraId="5D21AA74" w14:textId="77777777" w:rsidR="00ED12E9" w:rsidRDefault="00ED12E9" w:rsidP="00773790">
            <w:pPr>
              <w:pStyle w:val="Listaszerbekezds"/>
              <w:ind w:left="1080"/>
              <w:jc w:val="both"/>
              <w:rPr>
                <w:rFonts w:ascii="Times New Roman" w:hAnsi="Times New Roman" w:cs="Times New Roman"/>
                <w:sz w:val="18"/>
                <w:szCs w:val="18"/>
              </w:rPr>
            </w:pPr>
          </w:p>
          <w:p w14:paraId="6F94FA9B" w14:textId="77777777" w:rsidR="00ED12E9" w:rsidRDefault="00ED12E9" w:rsidP="00773790">
            <w:pPr>
              <w:jc w:val="both"/>
              <w:rPr>
                <w:rFonts w:ascii="Times New Roman" w:hAnsi="Times New Roman" w:cs="Times New Roman"/>
                <w:sz w:val="18"/>
                <w:szCs w:val="18"/>
              </w:rPr>
            </w:pPr>
            <w:r>
              <w:rPr>
                <w:rFonts w:ascii="Times New Roman" w:hAnsi="Times New Roman" w:cs="Times New Roman"/>
                <w:sz w:val="18"/>
                <w:szCs w:val="18"/>
              </w:rPr>
              <w:t>A kötelezően csatolandó dokumentumokon szereplő adatok:</w:t>
            </w:r>
          </w:p>
          <w:p w14:paraId="415EFDAD"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30 napnál nem régebbi bankszámlakivonat adatai</w:t>
            </w:r>
          </w:p>
          <w:p w14:paraId="7436A8F1"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értékpapírszámlán lévő vagyonról szóló banki igazolás adatai</w:t>
            </w:r>
          </w:p>
          <w:p w14:paraId="6FFC103F"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az igénylő és az együtt költöző családtagok jövedelemére vonatkozó igazoláson szereplő adatok</w:t>
            </w:r>
          </w:p>
          <w:p w14:paraId="340833E7"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bérleti szerződés adatai</w:t>
            </w:r>
          </w:p>
          <w:p w14:paraId="39BBF7DD"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az ún. nullás igazoláson szereplő adatok </w:t>
            </w:r>
          </w:p>
          <w:p w14:paraId="7B20B60B"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adósságkezelő igazoláson szereplő adatok</w:t>
            </w:r>
          </w:p>
          <w:p w14:paraId="30F4BF41"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részletfizetésről szóló megállapodáson szereplő adatok</w:t>
            </w:r>
          </w:p>
          <w:p w14:paraId="3859F2CF"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lakást terhelő terhekről szóló igazoláson szereplő adatok</w:t>
            </w:r>
          </w:p>
          <w:p w14:paraId="6DC4D300"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tanulói/hallgatói jogviszony igazolásáról szóló iraton szereplő adatok</w:t>
            </w:r>
          </w:p>
          <w:p w14:paraId="32DFA51B"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magáncsőd alatt állásról szóló nyilatkozaton szereplő adatok</w:t>
            </w:r>
          </w:p>
          <w:p w14:paraId="48CDCB42"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munkáltatói igazoláson szereplő adatok</w:t>
            </w:r>
          </w:p>
          <w:p w14:paraId="19FB83A3"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munkáltatói hozzájáruláson szereplő adatok</w:t>
            </w:r>
          </w:p>
          <w:p w14:paraId="60F5C3D4" w14:textId="77777777" w:rsidR="00ED12E9" w:rsidRDefault="00ED12E9" w:rsidP="00ED12E9">
            <w:pPr>
              <w:pStyle w:val="Listaszerbekezds"/>
              <w:numPr>
                <w:ilvl w:val="0"/>
                <w:numId w:val="6"/>
              </w:numPr>
              <w:spacing w:line="240" w:lineRule="auto"/>
              <w:jc w:val="both"/>
              <w:rPr>
                <w:rFonts w:ascii="Times New Roman" w:hAnsi="Times New Roman" w:cs="Times New Roman"/>
                <w:sz w:val="18"/>
                <w:szCs w:val="18"/>
              </w:rPr>
            </w:pPr>
            <w:r>
              <w:rPr>
                <w:rFonts w:ascii="Times New Roman" w:hAnsi="Times New Roman" w:cs="Times New Roman"/>
                <w:sz w:val="18"/>
                <w:szCs w:val="18"/>
              </w:rPr>
              <w:t>alkalmi munkából származó jövedelemről szóló nyilatkozaton szereplő adatok</w:t>
            </w:r>
          </w:p>
          <w:p w14:paraId="4F667E05" w14:textId="77777777" w:rsidR="00ED12E9" w:rsidRDefault="00ED12E9" w:rsidP="00773790">
            <w:pPr>
              <w:jc w:val="both"/>
              <w:rPr>
                <w:rFonts w:ascii="Times New Roman" w:hAnsi="Times New Roman" w:cs="Times New Roman"/>
                <w:sz w:val="18"/>
                <w:szCs w:val="18"/>
              </w:rPr>
            </w:pPr>
            <w:r>
              <w:rPr>
                <w:rFonts w:ascii="Times New Roman" w:hAnsi="Times New Roman" w:cs="Times New Roman"/>
                <w:sz w:val="18"/>
                <w:szCs w:val="18"/>
              </w:rPr>
              <w:t>Piaci alapú pályázat, valamint piaci alapú bérleti jogviszonyt érintő kérelem esetén a csatolt dokumentumokon szereplő adatok:</w:t>
            </w:r>
          </w:p>
          <w:p w14:paraId="29FD7623" w14:textId="77777777" w:rsidR="00ED12E9"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a Magyar Államkincstár Nyugdíjfolyósító Igazgatósága által kiadott igazoláson szereplő adatok</w:t>
            </w:r>
          </w:p>
          <w:p w14:paraId="7BA9DAE7" w14:textId="77777777" w:rsidR="00ED12E9"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az állami adóhatóság által kiadott igazoláson szereplő adatok</w:t>
            </w:r>
          </w:p>
          <w:p w14:paraId="3E3FC6FB" w14:textId="77777777" w:rsidR="00ED12E9"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munkáltatói jövedelemigazoláson szereplő adatok</w:t>
            </w:r>
          </w:p>
          <w:p w14:paraId="2FC156CA" w14:textId="77777777" w:rsidR="00ED12E9"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gyermek után járó pénzbeli ellátásokról szóló igazolásokon szereplő adatok</w:t>
            </w:r>
          </w:p>
          <w:p w14:paraId="272B416D" w14:textId="77777777" w:rsidR="00ED12E9"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jövedelemigazoláson szereplő adatok</w:t>
            </w:r>
          </w:p>
          <w:p w14:paraId="4179B55C" w14:textId="77777777" w:rsidR="00ED12E9" w:rsidRPr="006B16B5" w:rsidRDefault="00ED12E9" w:rsidP="00ED12E9">
            <w:pPr>
              <w:pStyle w:val="Listaszerbekezds"/>
              <w:numPr>
                <w:ilvl w:val="0"/>
                <w:numId w:val="9"/>
              </w:numPr>
              <w:spacing w:line="240" w:lineRule="auto"/>
              <w:jc w:val="both"/>
              <w:rPr>
                <w:rFonts w:ascii="Times New Roman" w:hAnsi="Times New Roman" w:cs="Times New Roman"/>
                <w:sz w:val="18"/>
                <w:szCs w:val="18"/>
              </w:rPr>
            </w:pPr>
            <w:r>
              <w:rPr>
                <w:rFonts w:ascii="Times New Roman" w:hAnsi="Times New Roman" w:cs="Times New Roman"/>
                <w:sz w:val="18"/>
                <w:szCs w:val="18"/>
              </w:rPr>
              <w:t>tartásdíj megállapításáról szóló jogerős döntésben szereplő adatok</w:t>
            </w:r>
          </w:p>
          <w:p w14:paraId="752F5E30" w14:textId="77777777" w:rsidR="00ED12E9" w:rsidRPr="006B16B5" w:rsidRDefault="00ED12E9" w:rsidP="00773790">
            <w:pPr>
              <w:jc w:val="both"/>
              <w:rPr>
                <w:rFonts w:ascii="Times New Roman" w:hAnsi="Times New Roman" w:cs="Times New Roman"/>
                <w:sz w:val="18"/>
                <w:szCs w:val="18"/>
              </w:rPr>
            </w:pPr>
          </w:p>
          <w:p w14:paraId="353D5A7D" w14:textId="77777777" w:rsidR="00ED12E9" w:rsidRPr="00033DD8" w:rsidRDefault="00ED12E9" w:rsidP="00773790">
            <w:pPr>
              <w:jc w:val="both"/>
              <w:rPr>
                <w:rFonts w:ascii="Times New Roman" w:hAnsi="Times New Roman" w:cs="Times New Roman"/>
                <w:b/>
                <w:sz w:val="18"/>
                <w:szCs w:val="18"/>
              </w:rPr>
            </w:pPr>
            <w:r>
              <w:rPr>
                <w:rFonts w:ascii="Times New Roman" w:hAnsi="Times New Roman" w:cs="Times New Roman"/>
                <w:b/>
                <w:sz w:val="18"/>
                <w:szCs w:val="18"/>
              </w:rPr>
              <w:t>Bemutatásra szóló iratokon szereplő adatok:</w:t>
            </w:r>
          </w:p>
          <w:p w14:paraId="0DC53B6A"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sidRPr="00033DD8">
              <w:rPr>
                <w:rFonts w:ascii="Times New Roman" w:hAnsi="Times New Roman" w:cs="Times New Roman"/>
                <w:sz w:val="18"/>
                <w:szCs w:val="18"/>
              </w:rPr>
              <w:t>személyazonosító igazolvány</w:t>
            </w:r>
            <w:r>
              <w:rPr>
                <w:rFonts w:ascii="Times New Roman" w:hAnsi="Times New Roman" w:cs="Times New Roman"/>
                <w:sz w:val="18"/>
                <w:szCs w:val="18"/>
              </w:rPr>
              <w:t xml:space="preserve"> adatai</w:t>
            </w:r>
          </w:p>
          <w:p w14:paraId="6285085B"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sidRPr="00033DD8">
              <w:rPr>
                <w:rFonts w:ascii="Times New Roman" w:hAnsi="Times New Roman" w:cs="Times New Roman"/>
                <w:sz w:val="18"/>
                <w:szCs w:val="18"/>
              </w:rPr>
              <w:t>lakcímkártya</w:t>
            </w:r>
            <w:r>
              <w:rPr>
                <w:rFonts w:ascii="Times New Roman" w:hAnsi="Times New Roman" w:cs="Times New Roman"/>
                <w:sz w:val="18"/>
                <w:szCs w:val="18"/>
              </w:rPr>
              <w:t xml:space="preserve"> adatai</w:t>
            </w:r>
          </w:p>
          <w:p w14:paraId="249E6367"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anyakönyvi okirat a bejegyzett élettársi kapcsolatról</w:t>
            </w:r>
          </w:p>
          <w:p w14:paraId="6B581FD0"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közokiratba foglalt nyilatkozat élettársi kapcsolat esetén vagy az Élettársi Nyilatkozatok Elektronikus Nyilvántartásában való feltüntetésről szóló tanúsítvány</w:t>
            </w:r>
          </w:p>
          <w:p w14:paraId="2EC94DA6"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házassági anyakönyvi kivonat adatai</w:t>
            </w:r>
          </w:p>
          <w:p w14:paraId="7BB4A01C"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tartós nevelésbe vételről szóló igazoláson szereplő adatok</w:t>
            </w:r>
          </w:p>
          <w:p w14:paraId="5B6F44F6"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krízisközpont, a titkos menedékház vagy a félutasház igazolásán szereplő adatok</w:t>
            </w:r>
          </w:p>
          <w:p w14:paraId="56B575B2"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a 3 hónapon túli várandós állapotról szóló igazoláson szereplő adatok</w:t>
            </w:r>
          </w:p>
          <w:p w14:paraId="0A710FD3" w14:textId="77777777" w:rsidR="00ED12E9"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halotti anyakönyvi kivonaton szereplő adatok</w:t>
            </w:r>
          </w:p>
          <w:p w14:paraId="2E78C32E" w14:textId="77777777" w:rsidR="00ED12E9" w:rsidRPr="00033DD8" w:rsidRDefault="00ED12E9" w:rsidP="00ED12E9">
            <w:pPr>
              <w:pStyle w:val="Listaszerbekezds"/>
              <w:numPr>
                <w:ilvl w:val="0"/>
                <w:numId w:val="8"/>
              </w:numPr>
              <w:spacing w:line="240" w:lineRule="auto"/>
              <w:jc w:val="both"/>
              <w:rPr>
                <w:rFonts w:ascii="Times New Roman" w:hAnsi="Times New Roman" w:cs="Times New Roman"/>
                <w:sz w:val="18"/>
                <w:szCs w:val="18"/>
              </w:rPr>
            </w:pPr>
            <w:r>
              <w:rPr>
                <w:rFonts w:ascii="Times New Roman" w:hAnsi="Times New Roman" w:cs="Times New Roman"/>
                <w:sz w:val="18"/>
                <w:szCs w:val="18"/>
              </w:rPr>
              <w:t>a gyermek születési anyakönyvi kivonata egyedülálló apa esetén</w:t>
            </w:r>
          </w:p>
        </w:tc>
        <w:tc>
          <w:tcPr>
            <w:tcW w:w="3866" w:type="dxa"/>
          </w:tcPr>
          <w:p w14:paraId="69E49805" w14:textId="77777777" w:rsidR="00ED12E9" w:rsidRPr="0084653D" w:rsidRDefault="00ED12E9" w:rsidP="00773790">
            <w:pPr>
              <w:pStyle w:val="Listaszerbekezds"/>
              <w:ind w:left="0"/>
              <w:jc w:val="both"/>
              <w:rPr>
                <w:rFonts w:ascii="Times New Roman" w:hAnsi="Times New Roman" w:cs="Times New Roman"/>
                <w:sz w:val="18"/>
                <w:szCs w:val="18"/>
              </w:rPr>
            </w:pPr>
          </w:p>
          <w:p w14:paraId="01A8EFA2" w14:textId="77777777" w:rsidR="00ED12E9" w:rsidRPr="0084653D" w:rsidRDefault="00ED12E9" w:rsidP="00773790">
            <w:pPr>
              <w:pStyle w:val="Listaszerbekezds"/>
              <w:ind w:left="0"/>
              <w:jc w:val="both"/>
              <w:rPr>
                <w:rFonts w:ascii="Times New Roman" w:hAnsi="Times New Roman" w:cs="Times New Roman"/>
                <w:sz w:val="18"/>
                <w:szCs w:val="18"/>
              </w:rPr>
            </w:pPr>
          </w:p>
          <w:p w14:paraId="48FDB7F9" w14:textId="77777777" w:rsidR="00ED12E9" w:rsidRPr="0084653D" w:rsidRDefault="00ED12E9" w:rsidP="00773790">
            <w:pPr>
              <w:pStyle w:val="Listaszerbekezds"/>
              <w:ind w:left="0"/>
              <w:jc w:val="both"/>
              <w:rPr>
                <w:rFonts w:ascii="Times New Roman" w:hAnsi="Times New Roman" w:cs="Times New Roman"/>
                <w:sz w:val="18"/>
                <w:szCs w:val="18"/>
              </w:rPr>
            </w:pPr>
          </w:p>
          <w:p w14:paraId="4887A60C" w14:textId="77777777" w:rsidR="00ED12E9" w:rsidRPr="0084653D" w:rsidRDefault="00ED12E9" w:rsidP="00773790">
            <w:pPr>
              <w:pStyle w:val="Listaszerbekezds"/>
              <w:ind w:left="0"/>
              <w:jc w:val="both"/>
              <w:rPr>
                <w:rFonts w:ascii="Times New Roman" w:hAnsi="Times New Roman" w:cs="Times New Roman"/>
                <w:sz w:val="18"/>
                <w:szCs w:val="18"/>
              </w:rPr>
            </w:pPr>
          </w:p>
          <w:p w14:paraId="16F9F074" w14:textId="77777777" w:rsidR="00ED12E9" w:rsidRPr="0084653D" w:rsidRDefault="00ED12E9" w:rsidP="00773790">
            <w:pPr>
              <w:pStyle w:val="Listaszerbekezds"/>
              <w:ind w:left="0"/>
              <w:jc w:val="both"/>
              <w:rPr>
                <w:rFonts w:ascii="Times New Roman" w:hAnsi="Times New Roman" w:cs="Times New Roman"/>
                <w:sz w:val="18"/>
                <w:szCs w:val="18"/>
              </w:rPr>
            </w:pPr>
          </w:p>
          <w:p w14:paraId="0D8A60AB" w14:textId="77777777" w:rsidR="00ED12E9" w:rsidRDefault="00ED12E9" w:rsidP="00773790">
            <w:pPr>
              <w:pStyle w:val="Listaszerbekezds"/>
              <w:ind w:left="0"/>
              <w:jc w:val="both"/>
              <w:rPr>
                <w:rFonts w:ascii="Times New Roman" w:hAnsi="Times New Roman" w:cs="Times New Roman"/>
                <w:sz w:val="18"/>
                <w:szCs w:val="18"/>
              </w:rPr>
            </w:pPr>
            <w:r w:rsidRPr="0084653D">
              <w:rPr>
                <w:rFonts w:ascii="Times New Roman" w:hAnsi="Times New Roman" w:cs="Times New Roman"/>
                <w:sz w:val="18"/>
                <w:szCs w:val="18"/>
              </w:rPr>
              <w:t>Önkormányzati tulajdonban álló ingatlan bérbeadása, a bérleti szerződés megkötése céljából</w:t>
            </w:r>
          </w:p>
          <w:p w14:paraId="10AB4163" w14:textId="77777777" w:rsidR="00ED12E9" w:rsidRDefault="00ED12E9" w:rsidP="00773790">
            <w:pPr>
              <w:pStyle w:val="Listaszerbekezds"/>
              <w:ind w:left="0"/>
              <w:jc w:val="both"/>
              <w:rPr>
                <w:rFonts w:ascii="Times New Roman" w:hAnsi="Times New Roman" w:cs="Times New Roman"/>
                <w:sz w:val="18"/>
                <w:szCs w:val="18"/>
              </w:rPr>
            </w:pPr>
          </w:p>
          <w:p w14:paraId="14F82E76" w14:textId="77777777" w:rsidR="00ED12E9" w:rsidRDefault="00ED12E9" w:rsidP="00773790">
            <w:pPr>
              <w:pStyle w:val="Listaszerbekezds"/>
              <w:ind w:left="0"/>
              <w:jc w:val="both"/>
              <w:rPr>
                <w:rFonts w:ascii="Times New Roman" w:hAnsi="Times New Roman" w:cs="Times New Roman"/>
                <w:sz w:val="18"/>
                <w:szCs w:val="18"/>
              </w:rPr>
            </w:pPr>
          </w:p>
          <w:p w14:paraId="101B20E3" w14:textId="77777777" w:rsidR="00ED12E9" w:rsidRDefault="00ED12E9" w:rsidP="00773790">
            <w:pPr>
              <w:pStyle w:val="Listaszerbekezds"/>
              <w:ind w:left="0"/>
              <w:jc w:val="both"/>
              <w:rPr>
                <w:rFonts w:ascii="Times New Roman" w:hAnsi="Times New Roman" w:cs="Times New Roman"/>
                <w:sz w:val="18"/>
                <w:szCs w:val="18"/>
              </w:rPr>
            </w:pPr>
          </w:p>
          <w:p w14:paraId="7BC96AE5" w14:textId="77777777" w:rsidR="00ED12E9" w:rsidRDefault="00ED12E9" w:rsidP="00773790">
            <w:pPr>
              <w:pStyle w:val="Listaszerbekezds"/>
              <w:ind w:left="0"/>
              <w:jc w:val="both"/>
              <w:rPr>
                <w:rFonts w:ascii="Times New Roman" w:hAnsi="Times New Roman" w:cs="Times New Roman"/>
                <w:sz w:val="18"/>
                <w:szCs w:val="18"/>
              </w:rPr>
            </w:pPr>
          </w:p>
          <w:p w14:paraId="7916C980" w14:textId="77777777" w:rsidR="00ED12E9" w:rsidRDefault="00ED12E9" w:rsidP="00773790">
            <w:pPr>
              <w:pStyle w:val="Listaszerbekezds"/>
              <w:ind w:left="0"/>
              <w:jc w:val="both"/>
              <w:rPr>
                <w:rFonts w:ascii="Times New Roman" w:hAnsi="Times New Roman" w:cs="Times New Roman"/>
                <w:sz w:val="18"/>
                <w:szCs w:val="18"/>
              </w:rPr>
            </w:pPr>
          </w:p>
          <w:p w14:paraId="7A3D2C82" w14:textId="77777777" w:rsidR="00ED12E9" w:rsidRDefault="00ED12E9" w:rsidP="00773790">
            <w:pPr>
              <w:pStyle w:val="Listaszerbekezds"/>
              <w:ind w:left="0"/>
              <w:jc w:val="both"/>
              <w:rPr>
                <w:rFonts w:ascii="Times New Roman" w:hAnsi="Times New Roman" w:cs="Times New Roman"/>
                <w:sz w:val="18"/>
                <w:szCs w:val="18"/>
              </w:rPr>
            </w:pPr>
          </w:p>
          <w:p w14:paraId="17E15E8E" w14:textId="77777777" w:rsidR="00ED12E9" w:rsidRDefault="00ED12E9" w:rsidP="00773790">
            <w:pPr>
              <w:pStyle w:val="Listaszerbekezds"/>
              <w:ind w:left="0"/>
              <w:jc w:val="both"/>
              <w:rPr>
                <w:rFonts w:ascii="Times New Roman" w:hAnsi="Times New Roman" w:cs="Times New Roman"/>
                <w:sz w:val="18"/>
                <w:szCs w:val="18"/>
              </w:rPr>
            </w:pPr>
          </w:p>
          <w:p w14:paraId="3BF533A5" w14:textId="77777777" w:rsidR="00ED12E9" w:rsidRDefault="00ED12E9" w:rsidP="00773790">
            <w:pPr>
              <w:pStyle w:val="Listaszerbekezds"/>
              <w:ind w:left="0"/>
              <w:jc w:val="both"/>
              <w:rPr>
                <w:rFonts w:ascii="Times New Roman" w:hAnsi="Times New Roman" w:cs="Times New Roman"/>
                <w:sz w:val="18"/>
                <w:szCs w:val="18"/>
              </w:rPr>
            </w:pPr>
          </w:p>
          <w:p w14:paraId="48CB1469" w14:textId="77777777" w:rsidR="00ED12E9" w:rsidRDefault="00ED12E9" w:rsidP="00773790">
            <w:pPr>
              <w:pStyle w:val="Listaszerbekezds"/>
              <w:ind w:left="0"/>
              <w:jc w:val="both"/>
              <w:rPr>
                <w:rFonts w:ascii="Times New Roman" w:hAnsi="Times New Roman" w:cs="Times New Roman"/>
                <w:sz w:val="18"/>
                <w:szCs w:val="18"/>
              </w:rPr>
            </w:pPr>
          </w:p>
          <w:p w14:paraId="31DAE752" w14:textId="77777777" w:rsidR="00ED12E9" w:rsidRDefault="00ED12E9" w:rsidP="00773790">
            <w:pPr>
              <w:pStyle w:val="Listaszerbekezds"/>
              <w:ind w:left="0"/>
              <w:jc w:val="both"/>
              <w:rPr>
                <w:rFonts w:ascii="Times New Roman" w:hAnsi="Times New Roman" w:cs="Times New Roman"/>
                <w:sz w:val="18"/>
                <w:szCs w:val="18"/>
              </w:rPr>
            </w:pPr>
          </w:p>
          <w:p w14:paraId="35E91333" w14:textId="77777777" w:rsidR="00ED12E9" w:rsidRDefault="00ED12E9" w:rsidP="00773790">
            <w:pPr>
              <w:pStyle w:val="Listaszerbekezds"/>
              <w:ind w:left="0"/>
              <w:jc w:val="both"/>
              <w:rPr>
                <w:rFonts w:ascii="Times New Roman" w:hAnsi="Times New Roman" w:cs="Times New Roman"/>
                <w:sz w:val="18"/>
                <w:szCs w:val="18"/>
              </w:rPr>
            </w:pPr>
          </w:p>
          <w:p w14:paraId="49926045" w14:textId="77777777" w:rsidR="00ED12E9" w:rsidRDefault="00ED12E9" w:rsidP="00773790">
            <w:pPr>
              <w:pStyle w:val="Listaszerbekezds"/>
              <w:ind w:left="0"/>
              <w:jc w:val="both"/>
              <w:rPr>
                <w:rFonts w:ascii="Times New Roman" w:hAnsi="Times New Roman" w:cs="Times New Roman"/>
                <w:sz w:val="18"/>
                <w:szCs w:val="18"/>
              </w:rPr>
            </w:pPr>
            <w:r>
              <w:rPr>
                <w:rFonts w:ascii="Times New Roman" w:hAnsi="Times New Roman" w:cs="Times New Roman"/>
                <w:sz w:val="18"/>
                <w:szCs w:val="18"/>
              </w:rPr>
              <w:t>kapcsolattartás</w:t>
            </w:r>
          </w:p>
          <w:p w14:paraId="0F84219E" w14:textId="77777777" w:rsidR="00ED12E9" w:rsidRDefault="00ED12E9" w:rsidP="00773790">
            <w:pPr>
              <w:pStyle w:val="Listaszerbekezds"/>
              <w:ind w:left="0"/>
              <w:jc w:val="both"/>
              <w:rPr>
                <w:rFonts w:ascii="Times New Roman" w:hAnsi="Times New Roman" w:cs="Times New Roman"/>
                <w:sz w:val="18"/>
                <w:szCs w:val="18"/>
              </w:rPr>
            </w:pPr>
            <w:r>
              <w:rPr>
                <w:rFonts w:ascii="Times New Roman" w:hAnsi="Times New Roman" w:cs="Times New Roman"/>
                <w:sz w:val="18"/>
                <w:szCs w:val="18"/>
              </w:rPr>
              <w:t>tájékoztató levelek küldése</w:t>
            </w:r>
          </w:p>
          <w:p w14:paraId="5B0A691D" w14:textId="77777777" w:rsidR="00ED12E9" w:rsidRDefault="00ED12E9" w:rsidP="00773790">
            <w:pPr>
              <w:pStyle w:val="Listaszerbekezds"/>
              <w:ind w:left="0"/>
              <w:jc w:val="both"/>
              <w:rPr>
                <w:rFonts w:ascii="Times New Roman" w:hAnsi="Times New Roman" w:cs="Times New Roman"/>
                <w:sz w:val="18"/>
                <w:szCs w:val="18"/>
              </w:rPr>
            </w:pPr>
          </w:p>
          <w:p w14:paraId="396F58A6" w14:textId="77777777" w:rsidR="00ED12E9" w:rsidRDefault="00ED12E9" w:rsidP="00773790">
            <w:pPr>
              <w:pStyle w:val="Listaszerbekezds"/>
              <w:ind w:left="0"/>
              <w:jc w:val="both"/>
              <w:rPr>
                <w:rFonts w:ascii="Times New Roman" w:hAnsi="Times New Roman" w:cs="Times New Roman"/>
                <w:sz w:val="18"/>
                <w:szCs w:val="18"/>
              </w:rPr>
            </w:pPr>
          </w:p>
          <w:p w14:paraId="7FA8AD58" w14:textId="77777777" w:rsidR="00ED12E9" w:rsidRDefault="00ED12E9" w:rsidP="00773790">
            <w:pPr>
              <w:pStyle w:val="Listaszerbekezds"/>
              <w:ind w:left="0"/>
              <w:jc w:val="both"/>
              <w:rPr>
                <w:rFonts w:ascii="Times New Roman" w:hAnsi="Times New Roman" w:cs="Times New Roman"/>
                <w:sz w:val="18"/>
                <w:szCs w:val="18"/>
              </w:rPr>
            </w:pPr>
          </w:p>
          <w:p w14:paraId="050F0F65" w14:textId="77777777" w:rsidR="00ED12E9" w:rsidRDefault="00ED12E9" w:rsidP="00773790">
            <w:pPr>
              <w:pStyle w:val="Listaszerbekezds"/>
              <w:ind w:left="0"/>
              <w:jc w:val="both"/>
              <w:rPr>
                <w:rFonts w:ascii="Times New Roman" w:hAnsi="Times New Roman" w:cs="Times New Roman"/>
                <w:sz w:val="18"/>
                <w:szCs w:val="18"/>
              </w:rPr>
            </w:pPr>
          </w:p>
          <w:p w14:paraId="2DCE4413" w14:textId="77777777" w:rsidR="00ED12E9" w:rsidRDefault="00ED12E9" w:rsidP="00773790">
            <w:pPr>
              <w:pStyle w:val="Listaszerbekezds"/>
              <w:ind w:left="0"/>
              <w:jc w:val="both"/>
              <w:rPr>
                <w:rFonts w:ascii="Times New Roman" w:hAnsi="Times New Roman" w:cs="Times New Roman"/>
                <w:sz w:val="18"/>
                <w:szCs w:val="18"/>
              </w:rPr>
            </w:pPr>
          </w:p>
          <w:p w14:paraId="5D165116" w14:textId="77777777" w:rsidR="00ED12E9" w:rsidRDefault="00ED12E9" w:rsidP="00773790">
            <w:pPr>
              <w:pStyle w:val="Listaszerbekezds"/>
              <w:ind w:left="0"/>
              <w:jc w:val="both"/>
              <w:rPr>
                <w:rFonts w:ascii="Times New Roman" w:hAnsi="Times New Roman" w:cs="Times New Roman"/>
                <w:sz w:val="18"/>
                <w:szCs w:val="18"/>
              </w:rPr>
            </w:pPr>
          </w:p>
          <w:p w14:paraId="3C319E12" w14:textId="77777777" w:rsidR="00ED12E9" w:rsidRDefault="00ED12E9" w:rsidP="00773790">
            <w:pPr>
              <w:pStyle w:val="Listaszerbekezds"/>
              <w:ind w:left="0"/>
              <w:jc w:val="both"/>
              <w:rPr>
                <w:rFonts w:ascii="Times New Roman" w:hAnsi="Times New Roman" w:cs="Times New Roman"/>
                <w:sz w:val="18"/>
                <w:szCs w:val="18"/>
              </w:rPr>
            </w:pPr>
          </w:p>
          <w:p w14:paraId="5689F3A7" w14:textId="77777777" w:rsidR="00ED12E9" w:rsidRDefault="00ED12E9" w:rsidP="00773790">
            <w:pPr>
              <w:pStyle w:val="Listaszerbekezds"/>
              <w:ind w:left="0"/>
              <w:jc w:val="both"/>
              <w:rPr>
                <w:rFonts w:ascii="Times New Roman" w:hAnsi="Times New Roman" w:cs="Times New Roman"/>
                <w:sz w:val="18"/>
                <w:szCs w:val="18"/>
              </w:rPr>
            </w:pPr>
          </w:p>
          <w:p w14:paraId="055522B7" w14:textId="77777777" w:rsidR="00ED12E9" w:rsidRDefault="00ED12E9" w:rsidP="00773790">
            <w:pPr>
              <w:pStyle w:val="Listaszerbekezds"/>
              <w:ind w:left="0"/>
              <w:jc w:val="both"/>
              <w:rPr>
                <w:rFonts w:ascii="Times New Roman" w:hAnsi="Times New Roman" w:cs="Times New Roman"/>
                <w:sz w:val="18"/>
                <w:szCs w:val="18"/>
              </w:rPr>
            </w:pPr>
          </w:p>
          <w:p w14:paraId="2E21802D" w14:textId="77777777" w:rsidR="00ED12E9" w:rsidRDefault="00ED12E9" w:rsidP="00773790">
            <w:pPr>
              <w:pStyle w:val="Listaszerbekezds"/>
              <w:ind w:left="0"/>
              <w:jc w:val="both"/>
              <w:rPr>
                <w:rFonts w:ascii="Times New Roman" w:hAnsi="Times New Roman" w:cs="Times New Roman"/>
                <w:sz w:val="18"/>
                <w:szCs w:val="18"/>
              </w:rPr>
            </w:pPr>
          </w:p>
          <w:p w14:paraId="563F12F1" w14:textId="77777777" w:rsidR="00ED12E9" w:rsidRDefault="00ED12E9" w:rsidP="00773790">
            <w:pPr>
              <w:pStyle w:val="Listaszerbekezds"/>
              <w:ind w:left="0"/>
              <w:jc w:val="both"/>
              <w:rPr>
                <w:rFonts w:ascii="Times New Roman" w:hAnsi="Times New Roman" w:cs="Times New Roman"/>
                <w:sz w:val="18"/>
                <w:szCs w:val="18"/>
              </w:rPr>
            </w:pPr>
          </w:p>
          <w:p w14:paraId="4CC68429" w14:textId="77777777" w:rsidR="00ED12E9" w:rsidRDefault="00ED12E9" w:rsidP="00773790">
            <w:pPr>
              <w:pStyle w:val="Listaszerbekezds"/>
              <w:ind w:left="0"/>
              <w:jc w:val="both"/>
              <w:rPr>
                <w:rFonts w:ascii="Times New Roman" w:hAnsi="Times New Roman" w:cs="Times New Roman"/>
                <w:sz w:val="18"/>
                <w:szCs w:val="18"/>
              </w:rPr>
            </w:pPr>
          </w:p>
          <w:p w14:paraId="76C90636" w14:textId="77777777" w:rsidR="00ED12E9" w:rsidRDefault="00ED12E9" w:rsidP="00773790">
            <w:pPr>
              <w:pStyle w:val="Listaszerbekezds"/>
              <w:ind w:left="0"/>
              <w:jc w:val="both"/>
              <w:rPr>
                <w:rFonts w:ascii="Times New Roman" w:hAnsi="Times New Roman" w:cs="Times New Roman"/>
                <w:sz w:val="18"/>
                <w:szCs w:val="18"/>
              </w:rPr>
            </w:pPr>
          </w:p>
          <w:p w14:paraId="19004659" w14:textId="77777777" w:rsidR="00ED12E9" w:rsidRDefault="00ED12E9" w:rsidP="00773790">
            <w:pPr>
              <w:pStyle w:val="Listaszerbekezds"/>
              <w:ind w:left="0"/>
              <w:jc w:val="both"/>
              <w:rPr>
                <w:rFonts w:ascii="Times New Roman" w:hAnsi="Times New Roman" w:cs="Times New Roman"/>
                <w:sz w:val="18"/>
                <w:szCs w:val="18"/>
              </w:rPr>
            </w:pPr>
          </w:p>
          <w:p w14:paraId="3A977A35" w14:textId="77777777" w:rsidR="00ED12E9" w:rsidRDefault="00ED12E9" w:rsidP="00773790">
            <w:pPr>
              <w:pStyle w:val="Listaszerbekezds"/>
              <w:ind w:left="0"/>
              <w:jc w:val="both"/>
              <w:rPr>
                <w:rFonts w:ascii="Times New Roman" w:hAnsi="Times New Roman" w:cs="Times New Roman"/>
                <w:sz w:val="18"/>
                <w:szCs w:val="18"/>
              </w:rPr>
            </w:pPr>
          </w:p>
          <w:p w14:paraId="60380DBB" w14:textId="77777777" w:rsidR="00ED12E9" w:rsidRDefault="00ED12E9" w:rsidP="00773790">
            <w:pPr>
              <w:pStyle w:val="Listaszerbekezds"/>
              <w:ind w:left="0"/>
              <w:jc w:val="both"/>
              <w:rPr>
                <w:rFonts w:ascii="Times New Roman" w:hAnsi="Times New Roman" w:cs="Times New Roman"/>
                <w:sz w:val="18"/>
                <w:szCs w:val="18"/>
              </w:rPr>
            </w:pPr>
          </w:p>
          <w:p w14:paraId="6173ADE7" w14:textId="77777777" w:rsidR="00ED12E9" w:rsidRDefault="00ED12E9" w:rsidP="00773790">
            <w:pPr>
              <w:pStyle w:val="Listaszerbekezds"/>
              <w:ind w:left="0"/>
              <w:jc w:val="both"/>
              <w:rPr>
                <w:rFonts w:ascii="Times New Roman" w:hAnsi="Times New Roman" w:cs="Times New Roman"/>
                <w:sz w:val="18"/>
                <w:szCs w:val="18"/>
              </w:rPr>
            </w:pPr>
          </w:p>
          <w:p w14:paraId="2DE35122" w14:textId="77777777" w:rsidR="00ED12E9" w:rsidRDefault="00ED12E9" w:rsidP="00773790">
            <w:pPr>
              <w:pStyle w:val="Listaszerbekezds"/>
              <w:ind w:left="0"/>
              <w:jc w:val="both"/>
              <w:rPr>
                <w:rFonts w:ascii="Times New Roman" w:hAnsi="Times New Roman" w:cs="Times New Roman"/>
                <w:sz w:val="18"/>
                <w:szCs w:val="18"/>
              </w:rPr>
            </w:pPr>
          </w:p>
          <w:p w14:paraId="04AC5381" w14:textId="77777777" w:rsidR="00ED12E9" w:rsidRDefault="00ED12E9" w:rsidP="00773790">
            <w:pPr>
              <w:pStyle w:val="Listaszerbekezds"/>
              <w:ind w:left="0"/>
              <w:jc w:val="both"/>
              <w:rPr>
                <w:rFonts w:ascii="Times New Roman" w:hAnsi="Times New Roman" w:cs="Times New Roman"/>
                <w:sz w:val="18"/>
                <w:szCs w:val="18"/>
              </w:rPr>
            </w:pPr>
          </w:p>
          <w:p w14:paraId="620C40A5" w14:textId="77777777" w:rsidR="00ED12E9" w:rsidRDefault="00ED12E9" w:rsidP="00773790">
            <w:pPr>
              <w:pStyle w:val="Listaszerbekezds"/>
              <w:ind w:left="0"/>
              <w:jc w:val="both"/>
              <w:rPr>
                <w:rFonts w:ascii="Times New Roman" w:hAnsi="Times New Roman" w:cs="Times New Roman"/>
                <w:sz w:val="18"/>
                <w:szCs w:val="18"/>
              </w:rPr>
            </w:pPr>
          </w:p>
          <w:p w14:paraId="0B18F068" w14:textId="77777777" w:rsidR="00ED12E9" w:rsidRDefault="00ED12E9" w:rsidP="00773790">
            <w:pPr>
              <w:pStyle w:val="Listaszerbekezds"/>
              <w:ind w:left="0"/>
              <w:jc w:val="both"/>
              <w:rPr>
                <w:rFonts w:ascii="Times New Roman" w:hAnsi="Times New Roman" w:cs="Times New Roman"/>
                <w:sz w:val="18"/>
                <w:szCs w:val="18"/>
              </w:rPr>
            </w:pPr>
          </w:p>
          <w:p w14:paraId="56CB7FED" w14:textId="77777777" w:rsidR="00ED12E9" w:rsidRDefault="00ED12E9" w:rsidP="00773790">
            <w:pPr>
              <w:pStyle w:val="Listaszerbekezds"/>
              <w:ind w:left="0"/>
              <w:jc w:val="both"/>
              <w:rPr>
                <w:rFonts w:ascii="Times New Roman" w:hAnsi="Times New Roman" w:cs="Times New Roman"/>
                <w:sz w:val="18"/>
                <w:szCs w:val="18"/>
              </w:rPr>
            </w:pPr>
          </w:p>
          <w:p w14:paraId="57F77F23" w14:textId="77777777" w:rsidR="00ED12E9" w:rsidRDefault="00ED12E9" w:rsidP="00773790">
            <w:pPr>
              <w:pStyle w:val="Listaszerbekezds"/>
              <w:ind w:left="0"/>
              <w:jc w:val="both"/>
              <w:rPr>
                <w:rFonts w:ascii="Times New Roman" w:hAnsi="Times New Roman" w:cs="Times New Roman"/>
                <w:sz w:val="18"/>
                <w:szCs w:val="18"/>
              </w:rPr>
            </w:pPr>
          </w:p>
          <w:p w14:paraId="4CD54BF6" w14:textId="77777777" w:rsidR="00ED12E9" w:rsidRDefault="00ED12E9" w:rsidP="00773790">
            <w:pPr>
              <w:pStyle w:val="Listaszerbekezds"/>
              <w:ind w:left="0"/>
              <w:jc w:val="both"/>
              <w:rPr>
                <w:rFonts w:ascii="Times New Roman" w:hAnsi="Times New Roman" w:cs="Times New Roman"/>
                <w:sz w:val="18"/>
                <w:szCs w:val="18"/>
              </w:rPr>
            </w:pPr>
          </w:p>
          <w:p w14:paraId="2DD00BF0" w14:textId="77777777" w:rsidR="00ED12E9" w:rsidRPr="0084653D" w:rsidRDefault="00ED12E9" w:rsidP="00773790">
            <w:pPr>
              <w:pStyle w:val="Listaszerbekezds"/>
              <w:ind w:left="0"/>
              <w:jc w:val="both"/>
              <w:rPr>
                <w:rFonts w:ascii="Times New Roman" w:hAnsi="Times New Roman" w:cs="Times New Roman"/>
                <w:sz w:val="18"/>
                <w:szCs w:val="18"/>
              </w:rPr>
            </w:pPr>
            <w:r>
              <w:rPr>
                <w:rFonts w:ascii="Times New Roman" w:hAnsi="Times New Roman" w:cs="Times New Roman"/>
                <w:sz w:val="18"/>
                <w:szCs w:val="18"/>
              </w:rPr>
              <w:t>jogosultság ellenőrzése</w:t>
            </w:r>
          </w:p>
        </w:tc>
      </w:tr>
    </w:tbl>
    <w:p w14:paraId="7D30F1C7"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lastRenderedPageBreak/>
        <w:t>Az adatkezelés jogalapja</w:t>
      </w:r>
    </w:p>
    <w:p w14:paraId="59B84D70"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 xml:space="preserve">A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w:t>
      </w:r>
      <w:r w:rsidRPr="0084653D">
        <w:rPr>
          <w:rFonts w:ascii="Times New Roman" w:hAnsi="Times New Roman" w:cs="Times New Roman"/>
          <w:b/>
          <w:sz w:val="18"/>
          <w:szCs w:val="18"/>
        </w:rPr>
        <w:t>6. cikk (1) bekezdés e) pont</w:t>
      </w:r>
      <w:r w:rsidRPr="0084653D">
        <w:rPr>
          <w:rFonts w:ascii="Times New Roman" w:hAnsi="Times New Roman" w:cs="Times New Roman"/>
          <w:sz w:val="18"/>
          <w:szCs w:val="18"/>
        </w:rPr>
        <w:t xml:space="preserve"> alapján az adatkezelés </w:t>
      </w:r>
      <w:r>
        <w:rPr>
          <w:rFonts w:ascii="Times New Roman" w:hAnsi="Times New Roman" w:cs="Times New Roman"/>
          <w:sz w:val="18"/>
          <w:szCs w:val="18"/>
        </w:rPr>
        <w:t xml:space="preserve">közérdekű vagy </w:t>
      </w:r>
      <w:r w:rsidRPr="0084653D">
        <w:rPr>
          <w:rFonts w:ascii="Times New Roman" w:hAnsi="Times New Roman" w:cs="Times New Roman"/>
          <w:sz w:val="18"/>
          <w:szCs w:val="18"/>
        </w:rPr>
        <w:t>a</w:t>
      </w:r>
      <w:r>
        <w:rPr>
          <w:rFonts w:ascii="Times New Roman" w:hAnsi="Times New Roman" w:cs="Times New Roman"/>
          <w:sz w:val="18"/>
          <w:szCs w:val="18"/>
        </w:rPr>
        <w:t>z adatkezelőre ruházott közhatalmi jogosítvány gyakorlásának keretében végzett</w:t>
      </w:r>
      <w:r w:rsidRPr="0084653D">
        <w:rPr>
          <w:rFonts w:ascii="Times New Roman" w:hAnsi="Times New Roman" w:cs="Times New Roman"/>
          <w:sz w:val="18"/>
          <w:szCs w:val="18"/>
        </w:rPr>
        <w:t xml:space="preserve"> feladatának végrehajtásához szükséges.</w:t>
      </w:r>
    </w:p>
    <w:p w14:paraId="0E7F9C21"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A kezelt adatok köre, amennyiben azokat nem az érintett bocsátotta a</w:t>
      </w:r>
      <w:r>
        <w:rPr>
          <w:rFonts w:ascii="Times New Roman" w:hAnsi="Times New Roman" w:cs="Times New Roman"/>
          <w:b/>
          <w:sz w:val="18"/>
          <w:szCs w:val="18"/>
        </w:rPr>
        <w:t>z</w:t>
      </w:r>
      <w:r w:rsidRPr="0084653D">
        <w:rPr>
          <w:rFonts w:ascii="Times New Roman" w:hAnsi="Times New Roman" w:cs="Times New Roman"/>
          <w:b/>
          <w:sz w:val="18"/>
          <w:szCs w:val="18"/>
        </w:rPr>
        <w:t xml:space="preserve"> </w:t>
      </w:r>
      <w:r>
        <w:rPr>
          <w:rFonts w:ascii="Times New Roman" w:hAnsi="Times New Roman" w:cs="Times New Roman"/>
          <w:b/>
          <w:sz w:val="18"/>
          <w:szCs w:val="18"/>
        </w:rPr>
        <w:t xml:space="preserve">Adatkezelő </w:t>
      </w:r>
      <w:r w:rsidRPr="0084653D">
        <w:rPr>
          <w:rFonts w:ascii="Times New Roman" w:hAnsi="Times New Roman" w:cs="Times New Roman"/>
          <w:b/>
          <w:sz w:val="18"/>
          <w:szCs w:val="18"/>
        </w:rPr>
        <w:t>rendelkezésére</w:t>
      </w:r>
    </w:p>
    <w:p w14:paraId="50955AAE"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w:t>
      </w:r>
      <w:r>
        <w:rPr>
          <w:rFonts w:ascii="Times New Roman" w:hAnsi="Times New Roman" w:cs="Times New Roman"/>
          <w:sz w:val="18"/>
          <w:szCs w:val="18"/>
        </w:rPr>
        <w:t xml:space="preserve">z Adatkezelő </w:t>
      </w:r>
      <w:r w:rsidRPr="0084653D">
        <w:rPr>
          <w:rFonts w:ascii="Times New Roman" w:hAnsi="Times New Roman" w:cs="Times New Roman"/>
          <w:sz w:val="18"/>
          <w:szCs w:val="18"/>
        </w:rPr>
        <w:t>nem kezel olyan személyes adatot, amelyet nem az érintettől gyűjt.</w:t>
      </w:r>
    </w:p>
    <w:p w14:paraId="0CC4A400"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A személyes adatok címzettjei, illetve a címzettek kategóriái</w:t>
      </w:r>
    </w:p>
    <w:p w14:paraId="6ED43EDB" w14:textId="77777777" w:rsidR="00ED12E9" w:rsidRPr="00273D93" w:rsidRDefault="00ED12E9" w:rsidP="00ED12E9">
      <w:pPr>
        <w:pStyle w:val="Nincstrkz"/>
        <w:ind w:left="709"/>
        <w:jc w:val="both"/>
        <w:rPr>
          <w:rFonts w:ascii="Times New Roman" w:hAnsi="Times New Roman" w:cs="Times New Roman"/>
          <w:sz w:val="18"/>
          <w:szCs w:val="18"/>
        </w:rPr>
      </w:pPr>
      <w:r w:rsidRPr="00273D93">
        <w:rPr>
          <w:rFonts w:ascii="Times New Roman" w:hAnsi="Times New Roman" w:cs="Times New Roman"/>
          <w:sz w:val="18"/>
          <w:szCs w:val="18"/>
        </w:rPr>
        <w:t xml:space="preserve">Az Adatkezelő a személyes adatot a </w:t>
      </w:r>
      <w:r w:rsidRPr="0023111D">
        <w:rPr>
          <w:rFonts w:ascii="Times New Roman" w:hAnsi="Times New Roman" w:cs="Times New Roman"/>
          <w:i/>
          <w:sz w:val="18"/>
          <w:szCs w:val="18"/>
        </w:rPr>
        <w:t>Zuglói Városgazdálkodási Zrt</w:t>
      </w:r>
      <w:r w:rsidRPr="00273D93">
        <w:rPr>
          <w:rFonts w:ascii="Times New Roman" w:hAnsi="Times New Roman" w:cs="Times New Roman"/>
          <w:sz w:val="18"/>
          <w:szCs w:val="18"/>
        </w:rPr>
        <w:t xml:space="preserve">. részére továbbítja </w:t>
      </w:r>
      <w:r>
        <w:rPr>
          <w:rFonts w:ascii="Times New Roman" w:hAnsi="Times New Roman" w:cs="Times New Roman"/>
          <w:sz w:val="18"/>
          <w:szCs w:val="18"/>
        </w:rPr>
        <w:t xml:space="preserve">esetleges bérleményellenőrzés </w:t>
      </w:r>
      <w:r w:rsidRPr="00273D93">
        <w:rPr>
          <w:rFonts w:ascii="Times New Roman" w:hAnsi="Times New Roman" w:cs="Times New Roman"/>
          <w:sz w:val="18"/>
          <w:szCs w:val="18"/>
        </w:rPr>
        <w:t>céljából. Adattovábbításra továbbá az Art. 50. §</w:t>
      </w:r>
      <w:proofErr w:type="spellStart"/>
      <w:r w:rsidRPr="00273D93">
        <w:rPr>
          <w:rFonts w:ascii="Times New Roman" w:hAnsi="Times New Roman" w:cs="Times New Roman"/>
          <w:sz w:val="18"/>
          <w:szCs w:val="18"/>
        </w:rPr>
        <w:t>-ában</w:t>
      </w:r>
      <w:proofErr w:type="spellEnd"/>
      <w:r w:rsidRPr="00273D93">
        <w:rPr>
          <w:rFonts w:ascii="Times New Roman" w:hAnsi="Times New Roman" w:cs="Times New Roman"/>
          <w:sz w:val="18"/>
          <w:szCs w:val="18"/>
        </w:rPr>
        <w:t xml:space="preserve"> szabályozott havi bevallás teljesítésével egyidejűleg kerül sor. Az Adatkezelő az érintett nevét és címét valamint a kiskorú gyermek kilakoltatással veszélyeztetettségének tényét a </w:t>
      </w:r>
      <w:r w:rsidRPr="0023111D">
        <w:rPr>
          <w:rFonts w:ascii="Times New Roman" w:hAnsi="Times New Roman" w:cs="Times New Roman"/>
          <w:i/>
          <w:sz w:val="18"/>
          <w:szCs w:val="18"/>
        </w:rPr>
        <w:lastRenderedPageBreak/>
        <w:t>Zuglói Család-és Gyermekjóléti Központ</w:t>
      </w:r>
      <w:r w:rsidRPr="00273D93">
        <w:rPr>
          <w:rFonts w:ascii="Times New Roman" w:hAnsi="Times New Roman" w:cs="Times New Roman"/>
          <w:sz w:val="18"/>
          <w:szCs w:val="18"/>
        </w:rPr>
        <w:t xml:space="preserve"> részére továbbítja adósságrendezési segítségnyújtás, valamint az elhelyezéssel kapcsolatos együttműködés céljából. Budapest Főváros XIV. Kerület Zugló Önkormányzat tulajdonában álló lakások bérletének szabályozásáról szóló 9/2024. (IV.2.) önkormányzati rendelete 47. § (7) bekezdése, valamint 48.§-</w:t>
      </w:r>
      <w:proofErr w:type="gramStart"/>
      <w:r w:rsidRPr="00273D93">
        <w:rPr>
          <w:rFonts w:ascii="Times New Roman" w:hAnsi="Times New Roman" w:cs="Times New Roman"/>
          <w:sz w:val="18"/>
          <w:szCs w:val="18"/>
        </w:rPr>
        <w:t>a  szerint</w:t>
      </w:r>
      <w:proofErr w:type="gramEnd"/>
      <w:r w:rsidRPr="00ED12E9">
        <w:rPr>
          <w:rFonts w:ascii="Times New Roman" w:hAnsi="Times New Roman" w:cs="Times New Roman"/>
          <w:sz w:val="18"/>
          <w:szCs w:val="18"/>
        </w:rPr>
        <w:t xml:space="preserve">. Díjtartozás esetén a követeléskezeléssel kapcsolatos eljárást a </w:t>
      </w:r>
      <w:r w:rsidRPr="00ED12E9">
        <w:rPr>
          <w:rFonts w:ascii="Times New Roman" w:hAnsi="Times New Roman" w:cs="Times New Roman"/>
          <w:i/>
          <w:sz w:val="18"/>
          <w:szCs w:val="18"/>
        </w:rPr>
        <w:t>Jogi Főosztály Követeléskezelési Osztálya</w:t>
      </w:r>
      <w:r w:rsidRPr="00ED12E9">
        <w:rPr>
          <w:rFonts w:ascii="Times New Roman" w:hAnsi="Times New Roman" w:cs="Times New Roman"/>
          <w:sz w:val="18"/>
          <w:szCs w:val="18"/>
        </w:rPr>
        <w:t xml:space="preserve"> végzi. A követeléskezeléshez szükséges adatok a Jogi Főosztály részére kerülnek továbbításra. Lakáskiürítési per kezdeményezése esetén a per megindításához szükséges adatok a megbízott </w:t>
      </w:r>
      <w:r w:rsidRPr="00ED12E9">
        <w:rPr>
          <w:rFonts w:ascii="Times New Roman" w:hAnsi="Times New Roman" w:cs="Times New Roman"/>
          <w:i/>
          <w:sz w:val="18"/>
          <w:szCs w:val="18"/>
        </w:rPr>
        <w:t>Ügyvéd/Ügyvédi Iroda</w:t>
      </w:r>
      <w:r w:rsidRPr="00ED12E9">
        <w:rPr>
          <w:rFonts w:ascii="Times New Roman" w:hAnsi="Times New Roman" w:cs="Times New Roman"/>
          <w:sz w:val="18"/>
          <w:szCs w:val="18"/>
        </w:rPr>
        <w:t xml:space="preserve"> részére kerülnek továbbításra.</w:t>
      </w:r>
    </w:p>
    <w:p w14:paraId="5F7C53DD"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A személyes adat tárolásának ideje</w:t>
      </w:r>
    </w:p>
    <w:p w14:paraId="3FAA2C50" w14:textId="213EB625" w:rsidR="00ED12E9" w:rsidRPr="00386A58"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Adatkezelő a számviteli beszámoló alapjául szolgáló iratokat a számvitelről szóló C. törvény 169. §-a szerint a szerződés teljesítését követő év első napjától számított 8 évig őrzi meg.</w:t>
      </w:r>
      <w:r>
        <w:rPr>
          <w:rFonts w:ascii="Times New Roman" w:hAnsi="Times New Roman" w:cs="Times New Roman"/>
          <w:sz w:val="18"/>
          <w:szCs w:val="18"/>
        </w:rPr>
        <w:t xml:space="preserve"> Az önkormányzati hivatalok egységes irattári tervének kiadásáról szóló 78/2012. (XII.28.) BM rendelet (a továbbiakban: BM rendelet) mellékletének I104 pontja szerint a lakásbérleti szerződéssel kapcsolatos adatokat, továbbá a lakás-és helyiségbérleti szerződéssel kapcsolatos adatokat 5 évig őrzi meg. A BM rendelet mellékletének I101 pontja szerint az önkormányzati bérlakásra várók ügyeit és névjegyzékét 15 évig őrzi meg, BM rendelet mellékletének I103 pontja szerint a jogcím nélküli lakáshasználattal kapcsolatos iratokat 10 évig őrzi meg.</w:t>
      </w:r>
    </w:p>
    <w:p w14:paraId="7E72C988"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Az adatok megismerésére jogosultak köre</w:t>
      </w:r>
    </w:p>
    <w:p w14:paraId="14AA69C2"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 kezelt adatokat az Adatkezelő hatáskörében eljáró valamennyi olyan ügyintézője megismerheti, akinek munkakörébe tartozó feladatai ellátásához az elengedhetetlenül szükséges. A kezelt adatok közül a név, lakóhely, adóazonosító jel, rögzítésre kerülnek a Forrás SQL Pénzügyi Integrált Rendszerbe is a vonatkozó jogszabályi előírásokban foglaltak szerint.</w:t>
      </w:r>
    </w:p>
    <w:p w14:paraId="68A7FAFC"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Történik-e automatizált döntéshozatal az adatkezelés során:</w:t>
      </w:r>
    </w:p>
    <w:p w14:paraId="0F5488A4"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Az adatkezelés során automatizált döntéshozatal nem történik.</w:t>
      </w:r>
    </w:p>
    <w:p w14:paraId="390AAF0E"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Az érintett adatkezeléssel kapcsolatos jogai</w:t>
      </w:r>
    </w:p>
    <w:p w14:paraId="69EA7DC1" w14:textId="77777777" w:rsidR="00ED12E9" w:rsidRPr="0084653D" w:rsidRDefault="00ED12E9" w:rsidP="00ED12E9">
      <w:pPr>
        <w:pStyle w:val="Listaszerbekezds"/>
        <w:numPr>
          <w:ilvl w:val="1"/>
          <w:numId w:val="3"/>
        </w:numPr>
        <w:spacing w:line="240" w:lineRule="auto"/>
        <w:jc w:val="both"/>
        <w:rPr>
          <w:rFonts w:ascii="Times New Roman" w:hAnsi="Times New Roman" w:cs="Times New Roman"/>
          <w:b/>
          <w:i/>
          <w:sz w:val="18"/>
          <w:szCs w:val="18"/>
        </w:rPr>
      </w:pPr>
      <w:r w:rsidRPr="0084653D">
        <w:rPr>
          <w:rFonts w:ascii="Times New Roman" w:hAnsi="Times New Roman" w:cs="Times New Roman"/>
          <w:b/>
          <w:i/>
          <w:sz w:val="18"/>
          <w:szCs w:val="18"/>
        </w:rPr>
        <w:t xml:space="preserve"> Határidő</w:t>
      </w:r>
    </w:p>
    <w:p w14:paraId="63E754DD" w14:textId="77777777" w:rsidR="00ED12E9" w:rsidRPr="00386A58"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A</w:t>
      </w:r>
      <w:r>
        <w:rPr>
          <w:rFonts w:ascii="Times New Roman" w:hAnsi="Times New Roman" w:cs="Times New Roman"/>
          <w:sz w:val="18"/>
          <w:szCs w:val="18"/>
        </w:rPr>
        <w:t>z</w:t>
      </w:r>
      <w:r w:rsidRPr="0084653D">
        <w:rPr>
          <w:rFonts w:ascii="Times New Roman" w:hAnsi="Times New Roman" w:cs="Times New Roman"/>
          <w:sz w:val="18"/>
          <w:szCs w:val="18"/>
        </w:rPr>
        <w:t xml:space="preserve"> </w:t>
      </w:r>
      <w:r>
        <w:rPr>
          <w:rFonts w:ascii="Times New Roman" w:hAnsi="Times New Roman" w:cs="Times New Roman"/>
          <w:sz w:val="18"/>
          <w:szCs w:val="18"/>
        </w:rPr>
        <w:t>Adatkezelő</w:t>
      </w:r>
      <w:r w:rsidRPr="0084653D">
        <w:rPr>
          <w:rFonts w:ascii="Times New Roman" w:hAnsi="Times New Roman" w:cs="Times New Roman"/>
          <w:sz w:val="18"/>
          <w:szCs w:val="18"/>
        </w:rPr>
        <w:t xml:space="preserve"> az érintett jogai gyakorlására irányuló kérelmét az annak beérkezésétől számított 15 napon belül teljesíti. A kérelem beérkezésének a napja a határidőbe nem számít bele. </w:t>
      </w:r>
      <w:r w:rsidRPr="00386A58">
        <w:rPr>
          <w:rFonts w:ascii="Times New Roman" w:hAnsi="Times New Roman" w:cs="Times New Roman"/>
          <w:sz w:val="18"/>
          <w:szCs w:val="18"/>
        </w:rPr>
        <w:t>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3CAF96E0" w14:textId="3BDF2ED4" w:rsidR="00ED12E9" w:rsidRPr="0084653D" w:rsidRDefault="00ED12E9" w:rsidP="00ED12E9">
      <w:pPr>
        <w:pStyle w:val="Listaszerbekezds"/>
        <w:numPr>
          <w:ilvl w:val="1"/>
          <w:numId w:val="3"/>
        </w:numPr>
        <w:spacing w:line="240" w:lineRule="auto"/>
        <w:jc w:val="both"/>
        <w:rPr>
          <w:rFonts w:ascii="Times New Roman" w:hAnsi="Times New Roman" w:cs="Times New Roman"/>
          <w:b/>
          <w:i/>
          <w:sz w:val="18"/>
          <w:szCs w:val="18"/>
        </w:rPr>
      </w:pPr>
      <w:r w:rsidRPr="0084653D">
        <w:rPr>
          <w:rFonts w:ascii="Times New Roman" w:hAnsi="Times New Roman" w:cs="Times New Roman"/>
          <w:sz w:val="18"/>
          <w:szCs w:val="18"/>
        </w:rPr>
        <w:t xml:space="preserve"> </w:t>
      </w:r>
      <w:r w:rsidRPr="0084653D">
        <w:rPr>
          <w:rFonts w:ascii="Times New Roman" w:hAnsi="Times New Roman" w:cs="Times New Roman"/>
          <w:b/>
          <w:i/>
          <w:sz w:val="18"/>
          <w:szCs w:val="18"/>
        </w:rPr>
        <w:t>Az adat</w:t>
      </w:r>
      <w:r>
        <w:rPr>
          <w:rFonts w:ascii="Times New Roman" w:hAnsi="Times New Roman" w:cs="Times New Roman"/>
          <w:b/>
          <w:i/>
          <w:sz w:val="18"/>
          <w:szCs w:val="18"/>
        </w:rPr>
        <w:t>kezeléssel kapcsolatos érintett</w:t>
      </w:r>
      <w:r w:rsidRPr="0084653D">
        <w:rPr>
          <w:rFonts w:ascii="Times New Roman" w:hAnsi="Times New Roman" w:cs="Times New Roman"/>
          <w:b/>
          <w:i/>
          <w:sz w:val="18"/>
          <w:szCs w:val="18"/>
        </w:rPr>
        <w:t xml:space="preserve"> jogok</w:t>
      </w:r>
    </w:p>
    <w:p w14:paraId="373BDB21" w14:textId="714E1F9A" w:rsidR="00ED12E9" w:rsidRPr="0084653D" w:rsidRDefault="00356F0B" w:rsidP="00ED12E9">
      <w:pPr>
        <w:pStyle w:val="Listaszerbekezds"/>
        <w:numPr>
          <w:ilvl w:val="2"/>
          <w:numId w:val="10"/>
        </w:numPr>
        <w:spacing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00ED12E9" w:rsidRPr="0084653D">
        <w:rPr>
          <w:rFonts w:ascii="Times New Roman" w:hAnsi="Times New Roman" w:cs="Times New Roman"/>
          <w:i/>
          <w:sz w:val="18"/>
          <w:szCs w:val="18"/>
        </w:rPr>
        <w:t>A tájékoztatás kéréséhez való jog</w:t>
      </w:r>
    </w:p>
    <w:p w14:paraId="0E524CF8" w14:textId="77777777" w:rsidR="00ED12E9" w:rsidRPr="00386A58" w:rsidRDefault="00ED12E9" w:rsidP="00ED12E9">
      <w:pPr>
        <w:spacing w:line="240" w:lineRule="auto"/>
        <w:ind w:left="709"/>
        <w:jc w:val="both"/>
        <w:rPr>
          <w:rFonts w:ascii="Times New Roman" w:hAnsi="Times New Roman" w:cs="Times New Roman"/>
          <w:sz w:val="18"/>
          <w:szCs w:val="18"/>
        </w:rPr>
      </w:pPr>
      <w:r w:rsidRPr="00386A58">
        <w:rPr>
          <w:rFonts w:ascii="Times New Roman" w:hAnsi="Times New Roman" w:cs="Times New Roman"/>
          <w:sz w:val="18"/>
          <w:szCs w:val="18"/>
        </w:rPr>
        <w:t>Az érintett személy az 1. pontban megadott elérhetőségeken keresztül tájékoztatást kérhet az Adatkezelőtől arról, hogy:</w:t>
      </w:r>
      <w:r>
        <w:rPr>
          <w:rFonts w:ascii="Times New Roman" w:hAnsi="Times New Roman" w:cs="Times New Roman"/>
          <w:sz w:val="18"/>
          <w:szCs w:val="18"/>
        </w:rPr>
        <w:t xml:space="preserve"> </w:t>
      </w:r>
      <w:r w:rsidRPr="00386A58">
        <w:rPr>
          <w:rFonts w:ascii="Times New Roman" w:hAnsi="Times New Roman" w:cs="Times New Roman"/>
          <w:sz w:val="18"/>
          <w:szCs w:val="18"/>
        </w:rPr>
        <w:t>mely személyes adatait,</w:t>
      </w:r>
      <w:r>
        <w:rPr>
          <w:rFonts w:ascii="Times New Roman" w:hAnsi="Times New Roman" w:cs="Times New Roman"/>
          <w:sz w:val="18"/>
          <w:szCs w:val="18"/>
        </w:rPr>
        <w:t xml:space="preserve"> </w:t>
      </w:r>
      <w:r w:rsidRPr="00386A58">
        <w:rPr>
          <w:rFonts w:ascii="Times New Roman" w:hAnsi="Times New Roman" w:cs="Times New Roman"/>
          <w:sz w:val="18"/>
          <w:szCs w:val="18"/>
        </w:rPr>
        <w:t>milyen jogalapon,</w:t>
      </w:r>
      <w:r>
        <w:rPr>
          <w:rFonts w:ascii="Times New Roman" w:hAnsi="Times New Roman" w:cs="Times New Roman"/>
          <w:sz w:val="18"/>
          <w:szCs w:val="18"/>
        </w:rPr>
        <w:t xml:space="preserve"> </w:t>
      </w:r>
      <w:r w:rsidRPr="00386A58">
        <w:rPr>
          <w:rFonts w:ascii="Times New Roman" w:hAnsi="Times New Roman" w:cs="Times New Roman"/>
          <w:sz w:val="18"/>
          <w:szCs w:val="18"/>
        </w:rPr>
        <w:t>milyen adatkezelési cél miatt</w:t>
      </w:r>
      <w:r>
        <w:rPr>
          <w:rFonts w:ascii="Times New Roman" w:hAnsi="Times New Roman" w:cs="Times New Roman"/>
          <w:sz w:val="18"/>
          <w:szCs w:val="18"/>
        </w:rPr>
        <w:t xml:space="preserve">, </w:t>
      </w:r>
      <w:r w:rsidRPr="00386A58">
        <w:rPr>
          <w:rFonts w:ascii="Times New Roman" w:hAnsi="Times New Roman" w:cs="Times New Roman"/>
          <w:sz w:val="18"/>
          <w:szCs w:val="18"/>
        </w:rPr>
        <w:t>milyen forrásból</w:t>
      </w:r>
      <w:r>
        <w:rPr>
          <w:rFonts w:ascii="Times New Roman" w:hAnsi="Times New Roman" w:cs="Times New Roman"/>
          <w:sz w:val="18"/>
          <w:szCs w:val="18"/>
        </w:rPr>
        <w:t xml:space="preserve">, </w:t>
      </w:r>
      <w:r w:rsidRPr="00386A58">
        <w:rPr>
          <w:rFonts w:ascii="Times New Roman" w:hAnsi="Times New Roman" w:cs="Times New Roman"/>
          <w:sz w:val="18"/>
          <w:szCs w:val="18"/>
        </w:rPr>
        <w:t>meddig kezeli</w:t>
      </w:r>
      <w:r>
        <w:rPr>
          <w:rFonts w:ascii="Times New Roman" w:hAnsi="Times New Roman" w:cs="Times New Roman"/>
          <w:sz w:val="18"/>
          <w:szCs w:val="18"/>
        </w:rPr>
        <w:t xml:space="preserve">, </w:t>
      </w:r>
      <w:r w:rsidRPr="00386A58">
        <w:rPr>
          <w:rFonts w:ascii="Times New Roman" w:hAnsi="Times New Roman" w:cs="Times New Roman"/>
          <w:sz w:val="18"/>
          <w:szCs w:val="18"/>
        </w:rPr>
        <w:t>kinek, mikor, mely személyes adatokhoz biztosított hozzáférést, vagy kinek továbbította a személyes adatait</w:t>
      </w:r>
      <w:r>
        <w:rPr>
          <w:rFonts w:ascii="Times New Roman" w:hAnsi="Times New Roman" w:cs="Times New Roman"/>
          <w:sz w:val="18"/>
          <w:szCs w:val="18"/>
        </w:rPr>
        <w:t>.</w:t>
      </w:r>
    </w:p>
    <w:p w14:paraId="065F809E" w14:textId="77777777" w:rsidR="00ED12E9" w:rsidRPr="0084653D"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Az érintett tájékoztatás kérési igényét legfeljebb 15 napon belül, személyes megjelenés során adja át, vagy azt követően az általa megadott elérhetőségekre megküldve teljesíti</w:t>
      </w:r>
    </w:p>
    <w:p w14:paraId="18D5DB8F" w14:textId="77777777" w:rsidR="00ED12E9" w:rsidRPr="0084653D" w:rsidRDefault="00ED12E9" w:rsidP="00ED12E9">
      <w:pPr>
        <w:pStyle w:val="Listaszerbekezds"/>
        <w:spacing w:line="240" w:lineRule="auto"/>
        <w:ind w:left="709" w:firstLine="425"/>
        <w:jc w:val="both"/>
        <w:rPr>
          <w:rFonts w:ascii="Times New Roman" w:hAnsi="Times New Roman" w:cs="Times New Roman"/>
          <w:i/>
          <w:sz w:val="18"/>
          <w:szCs w:val="18"/>
        </w:rPr>
      </w:pPr>
      <w:r>
        <w:rPr>
          <w:rFonts w:ascii="Times New Roman" w:hAnsi="Times New Roman" w:cs="Times New Roman"/>
          <w:b/>
          <w:sz w:val="18"/>
          <w:szCs w:val="18"/>
        </w:rPr>
        <w:t>11</w:t>
      </w:r>
      <w:r w:rsidRPr="0084653D">
        <w:rPr>
          <w:rFonts w:ascii="Times New Roman" w:hAnsi="Times New Roman" w:cs="Times New Roman"/>
          <w:b/>
          <w:sz w:val="18"/>
          <w:szCs w:val="18"/>
        </w:rPr>
        <w:t>.2.2</w:t>
      </w:r>
      <w:r w:rsidRPr="0084653D">
        <w:rPr>
          <w:rFonts w:ascii="Times New Roman" w:hAnsi="Times New Roman" w:cs="Times New Roman"/>
          <w:sz w:val="18"/>
          <w:szCs w:val="18"/>
        </w:rPr>
        <w:t xml:space="preserve">. </w:t>
      </w:r>
      <w:r w:rsidRPr="0084653D">
        <w:rPr>
          <w:rFonts w:ascii="Times New Roman" w:hAnsi="Times New Roman" w:cs="Times New Roman"/>
          <w:i/>
          <w:sz w:val="18"/>
          <w:szCs w:val="18"/>
        </w:rPr>
        <w:t>A helyesbítéshez való jog</w:t>
      </w:r>
    </w:p>
    <w:p w14:paraId="5F54AC3A" w14:textId="77777777" w:rsidR="00ED12E9" w:rsidRPr="0084653D"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Az érintett személy az 1.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14:paraId="4E601E83" w14:textId="77777777" w:rsidR="00ED12E9" w:rsidRPr="0084653D" w:rsidRDefault="00ED12E9" w:rsidP="00ED12E9">
      <w:pPr>
        <w:pStyle w:val="Listaszerbekezds"/>
        <w:spacing w:line="240" w:lineRule="auto"/>
        <w:ind w:left="709" w:firstLine="425"/>
        <w:jc w:val="both"/>
        <w:rPr>
          <w:rFonts w:ascii="Times New Roman" w:hAnsi="Times New Roman" w:cs="Times New Roman"/>
          <w:i/>
          <w:sz w:val="18"/>
          <w:szCs w:val="18"/>
        </w:rPr>
      </w:pPr>
      <w:r>
        <w:rPr>
          <w:rFonts w:ascii="Times New Roman" w:hAnsi="Times New Roman" w:cs="Times New Roman"/>
          <w:b/>
          <w:sz w:val="18"/>
          <w:szCs w:val="18"/>
        </w:rPr>
        <w:t>11</w:t>
      </w:r>
      <w:r w:rsidRPr="0084653D">
        <w:rPr>
          <w:rFonts w:ascii="Times New Roman" w:hAnsi="Times New Roman" w:cs="Times New Roman"/>
          <w:b/>
          <w:sz w:val="18"/>
          <w:szCs w:val="18"/>
        </w:rPr>
        <w:t>.2.3</w:t>
      </w:r>
      <w:r w:rsidRPr="0084653D">
        <w:rPr>
          <w:rFonts w:ascii="Times New Roman" w:hAnsi="Times New Roman" w:cs="Times New Roman"/>
          <w:sz w:val="18"/>
          <w:szCs w:val="18"/>
        </w:rPr>
        <w:t xml:space="preserve">. </w:t>
      </w:r>
      <w:r w:rsidRPr="0084653D">
        <w:rPr>
          <w:rFonts w:ascii="Times New Roman" w:hAnsi="Times New Roman" w:cs="Times New Roman"/>
          <w:i/>
          <w:sz w:val="18"/>
          <w:szCs w:val="18"/>
        </w:rPr>
        <w:t>A zároláshoz való jog</w:t>
      </w:r>
    </w:p>
    <w:p w14:paraId="587F6194" w14:textId="77777777" w:rsidR="00ED12E9" w:rsidRPr="0084653D"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Az érintett személy az 1.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w:t>
      </w:r>
    </w:p>
    <w:p w14:paraId="29CF4A60" w14:textId="77777777" w:rsidR="00ED12E9" w:rsidRPr="0084653D"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Amennyiben az adatkezelésre előírt 8 éves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postai úton megküldött kérelemmel terjeszthető elő az igény érvényesítésének és a kért további tárolási időnek a megjelölésével.</w:t>
      </w:r>
    </w:p>
    <w:p w14:paraId="10651607" w14:textId="77777777" w:rsidR="00ED12E9" w:rsidRPr="0084653D" w:rsidRDefault="00ED12E9" w:rsidP="00ED12E9">
      <w:pPr>
        <w:pStyle w:val="Listaszerbekezds"/>
        <w:spacing w:line="240" w:lineRule="auto"/>
        <w:ind w:left="709" w:firstLine="425"/>
        <w:jc w:val="both"/>
        <w:rPr>
          <w:rFonts w:ascii="Times New Roman" w:hAnsi="Times New Roman" w:cs="Times New Roman"/>
          <w:i/>
          <w:sz w:val="18"/>
          <w:szCs w:val="18"/>
        </w:rPr>
      </w:pPr>
      <w:r>
        <w:rPr>
          <w:rFonts w:ascii="Times New Roman" w:hAnsi="Times New Roman" w:cs="Times New Roman"/>
          <w:b/>
          <w:sz w:val="18"/>
          <w:szCs w:val="18"/>
        </w:rPr>
        <w:t>11</w:t>
      </w:r>
      <w:r w:rsidRPr="0084653D">
        <w:rPr>
          <w:rFonts w:ascii="Times New Roman" w:hAnsi="Times New Roman" w:cs="Times New Roman"/>
          <w:b/>
          <w:sz w:val="18"/>
          <w:szCs w:val="18"/>
        </w:rPr>
        <w:t xml:space="preserve">.2.4. </w:t>
      </w:r>
      <w:r w:rsidRPr="0084653D">
        <w:rPr>
          <w:rFonts w:ascii="Times New Roman" w:hAnsi="Times New Roman" w:cs="Times New Roman"/>
          <w:i/>
          <w:sz w:val="18"/>
          <w:szCs w:val="18"/>
        </w:rPr>
        <w:t>A tiltakozáshoz való jog</w:t>
      </w:r>
    </w:p>
    <w:p w14:paraId="110AB328" w14:textId="696D4D63" w:rsidR="00ED12E9" w:rsidRPr="00386A58"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Az érintett személy az 1.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w:t>
      </w:r>
      <w:r>
        <w:rPr>
          <w:rFonts w:ascii="Times New Roman" w:hAnsi="Times New Roman" w:cs="Times New Roman"/>
          <w:sz w:val="18"/>
          <w:szCs w:val="18"/>
        </w:rPr>
        <w:t xml:space="preserve"> Érintett</w:t>
      </w:r>
      <w:r w:rsidRPr="00386A58">
        <w:rPr>
          <w:rFonts w:ascii="Times New Roman" w:hAnsi="Times New Roman" w:cs="Times New Roman"/>
          <w:sz w:val="18"/>
          <w:szCs w:val="18"/>
        </w:rPr>
        <w:t xml:space="preserve"> jogairól teljes terjedelemben a </w:t>
      </w:r>
      <w:proofErr w:type="spellStart"/>
      <w:r w:rsidRPr="00386A58">
        <w:rPr>
          <w:rFonts w:ascii="Times New Roman" w:hAnsi="Times New Roman" w:cs="Times New Roman"/>
          <w:sz w:val="18"/>
          <w:szCs w:val="18"/>
        </w:rPr>
        <w:t>GDPR-ból</w:t>
      </w:r>
      <w:proofErr w:type="spellEnd"/>
      <w:r w:rsidRPr="00386A58">
        <w:rPr>
          <w:rFonts w:ascii="Times New Roman" w:hAnsi="Times New Roman" w:cs="Times New Roman"/>
          <w:sz w:val="18"/>
          <w:szCs w:val="18"/>
        </w:rPr>
        <w:t xml:space="preserve">, különösen annak III. fejezetéből tájékozódhat teljes részletességgel, amely magyar nyelven elérhető több jogszabálygyűjteményben, továbbá az Európai Unió Hivatalos Lapja következő linkjén is: </w:t>
      </w:r>
      <w:hyperlink r:id="rId11" w:history="1">
        <w:r w:rsidRPr="00386A58">
          <w:rPr>
            <w:rStyle w:val="Hiperhivatkozs"/>
            <w:rFonts w:ascii="Times New Roman" w:hAnsi="Times New Roman" w:cs="Times New Roman"/>
            <w:sz w:val="18"/>
            <w:szCs w:val="18"/>
          </w:rPr>
          <w:t>https://eur-lex.europa.eu/legal-content/HU/TXT/HTML/?uri=CELEX:32016R0679</w:t>
        </w:r>
      </w:hyperlink>
      <w:r w:rsidRPr="00386A58">
        <w:rPr>
          <w:rFonts w:ascii="Times New Roman" w:hAnsi="Times New Roman" w:cs="Times New Roman"/>
          <w:sz w:val="18"/>
          <w:szCs w:val="18"/>
        </w:rPr>
        <w:t>.</w:t>
      </w:r>
    </w:p>
    <w:p w14:paraId="6287CA3D" w14:textId="77777777" w:rsidR="00ED12E9" w:rsidRPr="0084653D" w:rsidRDefault="00ED12E9" w:rsidP="00ED12E9">
      <w:pPr>
        <w:pStyle w:val="Listaszerbekezds"/>
        <w:numPr>
          <w:ilvl w:val="0"/>
          <w:numId w:val="3"/>
        </w:numPr>
        <w:spacing w:line="240" w:lineRule="auto"/>
        <w:jc w:val="both"/>
        <w:rPr>
          <w:rFonts w:ascii="Times New Roman" w:hAnsi="Times New Roman" w:cs="Times New Roman"/>
          <w:b/>
          <w:sz w:val="18"/>
          <w:szCs w:val="18"/>
        </w:rPr>
      </w:pPr>
      <w:r w:rsidRPr="0084653D">
        <w:rPr>
          <w:rFonts w:ascii="Times New Roman" w:hAnsi="Times New Roman" w:cs="Times New Roman"/>
          <w:b/>
          <w:sz w:val="18"/>
          <w:szCs w:val="18"/>
        </w:rPr>
        <w:t>Jogorvoslathoz való jog</w:t>
      </w:r>
    </w:p>
    <w:p w14:paraId="0E6675A8" w14:textId="77777777" w:rsidR="00ED12E9" w:rsidRPr="0084653D" w:rsidRDefault="00ED12E9" w:rsidP="00ED12E9">
      <w:pPr>
        <w:pStyle w:val="Listaszerbekezds"/>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Ha az érintett úgy ítéli meg, hogy a Hivatal a személyes adatai kezelése során megsértette a hatályos adatvédelmi követelményeket, akkor</w:t>
      </w:r>
    </w:p>
    <w:p w14:paraId="0BBC6C4D" w14:textId="77777777" w:rsidR="00ED12E9" w:rsidRPr="0084653D" w:rsidRDefault="00ED12E9" w:rsidP="00ED12E9">
      <w:pPr>
        <w:pStyle w:val="Listaszerbekezds"/>
        <w:numPr>
          <w:ilvl w:val="0"/>
          <w:numId w:val="5"/>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panaszt nyújthat be a Nemzeti Adatvédelmi és Információszabadság Hatósághoz</w:t>
      </w:r>
    </w:p>
    <w:p w14:paraId="56937746" w14:textId="77777777" w:rsidR="00ED12E9" w:rsidRPr="0084653D" w:rsidRDefault="00ED12E9" w:rsidP="00ED12E9">
      <w:pPr>
        <w:pStyle w:val="Listaszerbekezds"/>
        <w:spacing w:line="240" w:lineRule="auto"/>
        <w:ind w:left="1440"/>
        <w:jc w:val="both"/>
        <w:rPr>
          <w:rFonts w:ascii="Times New Roman" w:hAnsi="Times New Roman" w:cs="Times New Roman"/>
          <w:sz w:val="18"/>
          <w:szCs w:val="18"/>
        </w:rPr>
      </w:pPr>
      <w:r w:rsidRPr="0084653D">
        <w:rPr>
          <w:rFonts w:ascii="Times New Roman" w:hAnsi="Times New Roman" w:cs="Times New Roman"/>
          <w:sz w:val="18"/>
          <w:szCs w:val="18"/>
        </w:rPr>
        <w:t>cím: 1055 Budapest, Falk Miksa utca 9-11.</w:t>
      </w:r>
    </w:p>
    <w:p w14:paraId="7253A632" w14:textId="77777777" w:rsidR="00ED12E9" w:rsidRPr="0084653D" w:rsidRDefault="00ED12E9" w:rsidP="00ED12E9">
      <w:pPr>
        <w:pStyle w:val="Listaszerbekezds"/>
        <w:spacing w:line="240" w:lineRule="auto"/>
        <w:ind w:left="1440"/>
        <w:jc w:val="both"/>
        <w:rPr>
          <w:rFonts w:ascii="Times New Roman" w:hAnsi="Times New Roman" w:cs="Times New Roman"/>
          <w:sz w:val="18"/>
          <w:szCs w:val="18"/>
        </w:rPr>
      </w:pPr>
      <w:r w:rsidRPr="0084653D">
        <w:rPr>
          <w:rFonts w:ascii="Times New Roman" w:hAnsi="Times New Roman" w:cs="Times New Roman"/>
          <w:sz w:val="18"/>
          <w:szCs w:val="18"/>
        </w:rPr>
        <w:t>postacím: 1374 Budapest, Pf.: 603</w:t>
      </w:r>
    </w:p>
    <w:p w14:paraId="0E1BD057" w14:textId="77777777" w:rsidR="00ED12E9" w:rsidRPr="0084653D" w:rsidRDefault="00ED12E9" w:rsidP="00ED12E9">
      <w:pPr>
        <w:pStyle w:val="Listaszerbekezds"/>
        <w:spacing w:line="240" w:lineRule="auto"/>
        <w:ind w:left="1440"/>
        <w:jc w:val="both"/>
        <w:rPr>
          <w:rFonts w:ascii="Times New Roman" w:hAnsi="Times New Roman" w:cs="Times New Roman"/>
          <w:sz w:val="18"/>
          <w:szCs w:val="18"/>
        </w:rPr>
      </w:pPr>
      <w:r w:rsidRPr="0084653D">
        <w:rPr>
          <w:rFonts w:ascii="Times New Roman" w:hAnsi="Times New Roman" w:cs="Times New Roman"/>
          <w:sz w:val="18"/>
          <w:szCs w:val="18"/>
        </w:rPr>
        <w:t xml:space="preserve">email: </w:t>
      </w:r>
      <w:hyperlink r:id="rId12" w:history="1">
        <w:r w:rsidRPr="0084653D">
          <w:rPr>
            <w:rStyle w:val="Hiperhivatkozs"/>
            <w:rFonts w:ascii="Times New Roman" w:hAnsi="Times New Roman" w:cs="Times New Roman"/>
            <w:sz w:val="18"/>
            <w:szCs w:val="18"/>
          </w:rPr>
          <w:t>ugyfelszolgalat@naih.hu</w:t>
        </w:r>
      </w:hyperlink>
      <w:r w:rsidRPr="0084653D">
        <w:rPr>
          <w:rFonts w:ascii="Times New Roman" w:hAnsi="Times New Roman" w:cs="Times New Roman"/>
          <w:sz w:val="18"/>
          <w:szCs w:val="18"/>
        </w:rPr>
        <w:t xml:space="preserve">; honlap: </w:t>
      </w:r>
      <w:hyperlink r:id="rId13" w:history="1">
        <w:r w:rsidRPr="0084653D">
          <w:rPr>
            <w:rStyle w:val="Hiperhivatkozs"/>
            <w:rFonts w:ascii="Times New Roman" w:hAnsi="Times New Roman" w:cs="Times New Roman"/>
            <w:sz w:val="18"/>
            <w:szCs w:val="18"/>
          </w:rPr>
          <w:t>www.naih.hu</w:t>
        </w:r>
      </w:hyperlink>
    </w:p>
    <w:p w14:paraId="5C145CF7" w14:textId="77777777" w:rsidR="00ED12E9" w:rsidRPr="0084653D" w:rsidRDefault="00ED12E9" w:rsidP="00ED12E9">
      <w:pPr>
        <w:pStyle w:val="Listaszerbekezds"/>
        <w:numPr>
          <w:ilvl w:val="0"/>
          <w:numId w:val="5"/>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t>emellett panaszt nyújthat be más tagállam felügyeleti hatóságánál is</w:t>
      </w:r>
    </w:p>
    <w:p w14:paraId="143F54E3" w14:textId="77777777" w:rsidR="00ED12E9" w:rsidRDefault="00ED12E9" w:rsidP="00ED12E9">
      <w:pPr>
        <w:pStyle w:val="Listaszerbekezds"/>
        <w:numPr>
          <w:ilvl w:val="0"/>
          <w:numId w:val="5"/>
        </w:numPr>
        <w:spacing w:line="240" w:lineRule="auto"/>
        <w:jc w:val="both"/>
        <w:rPr>
          <w:rFonts w:ascii="Times New Roman" w:hAnsi="Times New Roman" w:cs="Times New Roman"/>
          <w:sz w:val="18"/>
          <w:szCs w:val="18"/>
        </w:rPr>
      </w:pPr>
      <w:r w:rsidRPr="0084653D">
        <w:rPr>
          <w:rFonts w:ascii="Times New Roman" w:hAnsi="Times New Roman" w:cs="Times New Roman"/>
          <w:sz w:val="18"/>
          <w:szCs w:val="18"/>
        </w:rPr>
        <w:lastRenderedPageBreak/>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 Hivatal székhelye szerint illetékes törvényszéknél nyújtsa-e be keresetét. A lakóhelye vagy tartózkodási helye szerinti törvényszéket megkeresheti a </w:t>
      </w:r>
      <w:hyperlink r:id="rId14" w:history="1">
        <w:r w:rsidRPr="0084653D">
          <w:rPr>
            <w:rStyle w:val="Hiperhivatkozs"/>
            <w:rFonts w:ascii="Times New Roman" w:hAnsi="Times New Roman" w:cs="Times New Roman"/>
            <w:sz w:val="18"/>
            <w:szCs w:val="18"/>
          </w:rPr>
          <w:t>http://birosag.hu/ugyfelkapcsolati-portal/birosag-kereso</w:t>
        </w:r>
      </w:hyperlink>
      <w:r w:rsidRPr="0084653D">
        <w:rPr>
          <w:rFonts w:ascii="Times New Roman" w:hAnsi="Times New Roman" w:cs="Times New Roman"/>
          <w:sz w:val="18"/>
          <w:szCs w:val="18"/>
        </w:rPr>
        <w:t xml:space="preserve"> oldalon. A Hivatal székhelye szerint a perre a Fővárosi Törvényszék rendelkezik illetékességgel.</w:t>
      </w:r>
    </w:p>
    <w:p w14:paraId="5CA8442E" w14:textId="77777777" w:rsidR="00ED12E9" w:rsidRPr="0084653D" w:rsidRDefault="00ED12E9" w:rsidP="00ED12E9">
      <w:pPr>
        <w:pStyle w:val="Listaszerbekezds"/>
        <w:spacing w:line="240" w:lineRule="auto"/>
        <w:ind w:left="1440"/>
        <w:jc w:val="both"/>
        <w:rPr>
          <w:rFonts w:ascii="Times New Roman" w:hAnsi="Times New Roman" w:cs="Times New Roman"/>
          <w:sz w:val="18"/>
          <w:szCs w:val="18"/>
        </w:rPr>
      </w:pPr>
    </w:p>
    <w:p w14:paraId="3E4C8FFF" w14:textId="06B2ABFD" w:rsidR="00ED12E9" w:rsidRDefault="00ED12E9" w:rsidP="00ED12E9">
      <w:pPr>
        <w:pStyle w:val="Listaszerbekezds"/>
        <w:spacing w:line="240" w:lineRule="auto"/>
        <w:ind w:left="709"/>
        <w:jc w:val="both"/>
        <w:rPr>
          <w:rFonts w:ascii="Times New Roman" w:hAnsi="Times New Roman" w:cs="Times New Roman"/>
          <w:sz w:val="18"/>
          <w:szCs w:val="18"/>
        </w:rPr>
      </w:pPr>
      <w:r w:rsidRPr="0084653D">
        <w:rPr>
          <w:rFonts w:ascii="Times New Roman" w:hAnsi="Times New Roman" w:cs="Times New Roman"/>
          <w:sz w:val="18"/>
          <w:szCs w:val="18"/>
        </w:rPr>
        <w:t xml:space="preserve">Amennyiben bármilyen kérése vagy kérdése van az adatkezeléssel kapcsolatban, kérelmét postai úton a 1145 Budapest, Pétervárad utca 2. címre, vagy elektronikusan a </w:t>
      </w:r>
      <w:hyperlink r:id="rId15" w:history="1">
        <w:r w:rsidRPr="0084653D">
          <w:rPr>
            <w:rStyle w:val="Hiperhivatkozs"/>
            <w:rFonts w:ascii="Times New Roman" w:hAnsi="Times New Roman" w:cs="Times New Roman"/>
            <w:sz w:val="18"/>
            <w:szCs w:val="18"/>
          </w:rPr>
          <w:t>hivatal@zuglo.hu</w:t>
        </w:r>
      </w:hyperlink>
      <w:r w:rsidRPr="0084653D">
        <w:rPr>
          <w:rFonts w:ascii="Times New Roman" w:hAnsi="Times New Roman" w:cs="Times New Roman"/>
          <w:sz w:val="18"/>
          <w:szCs w:val="18"/>
        </w:rPr>
        <w:t xml:space="preserve"> email címre küldheti. Válaszunkat késedelem nélkül, de legfeljebb 30 napon belül küldjük az Ön által meghatározott címre.</w:t>
      </w:r>
      <w:r w:rsidR="002166FE">
        <w:rPr>
          <w:rFonts w:ascii="Times New Roman" w:hAnsi="Times New Roman" w:cs="Times New Roman"/>
          <w:sz w:val="18"/>
          <w:szCs w:val="18"/>
        </w:rPr>
        <w:t>”</w:t>
      </w:r>
    </w:p>
    <w:p w14:paraId="4DC26F25" w14:textId="372ECD09" w:rsidR="00A5272B" w:rsidRDefault="00A5272B">
      <w:pPr>
        <w:spacing w:after="160" w:line="259" w:lineRule="auto"/>
        <w:rPr>
          <w:rFonts w:ascii="Times New Roman" w:hAnsi="Times New Roman" w:cs="Times New Roman"/>
          <w:sz w:val="18"/>
          <w:szCs w:val="18"/>
        </w:rPr>
      </w:pPr>
      <w:r>
        <w:rPr>
          <w:rFonts w:ascii="Times New Roman" w:hAnsi="Times New Roman" w:cs="Times New Roman"/>
          <w:sz w:val="18"/>
          <w:szCs w:val="18"/>
        </w:rPr>
        <w:br w:type="page"/>
      </w:r>
    </w:p>
    <w:p w14:paraId="12A6C2B2" w14:textId="7B62E7B5" w:rsidR="00A5272B" w:rsidRPr="00A5272B" w:rsidRDefault="00A5272B" w:rsidP="00A5272B">
      <w:pPr>
        <w:pStyle w:val="Listaszerbekezds"/>
        <w:numPr>
          <w:ilvl w:val="0"/>
          <w:numId w:val="2"/>
        </w:numPr>
        <w:spacing w:line="240" w:lineRule="auto"/>
        <w:jc w:val="right"/>
        <w:rPr>
          <w:rFonts w:ascii="Times New Roman" w:hAnsi="Times New Roman" w:cs="Times New Roman"/>
          <w:sz w:val="24"/>
          <w:szCs w:val="24"/>
        </w:rPr>
      </w:pPr>
      <w:r w:rsidRPr="00A5272B">
        <w:rPr>
          <w:rFonts w:ascii="Times New Roman" w:hAnsi="Times New Roman" w:cs="Times New Roman"/>
          <w:sz w:val="24"/>
          <w:szCs w:val="24"/>
        </w:rPr>
        <w:lastRenderedPageBreak/>
        <w:t xml:space="preserve">melléklet </w:t>
      </w:r>
      <w:proofErr w:type="gramStart"/>
      <w:r w:rsidRPr="00A5272B">
        <w:rPr>
          <w:rFonts w:ascii="Times New Roman" w:hAnsi="Times New Roman" w:cs="Times New Roman"/>
          <w:sz w:val="24"/>
          <w:szCs w:val="24"/>
        </w:rPr>
        <w:t>a  ….</w:t>
      </w:r>
      <w:proofErr w:type="gramEnd"/>
      <w:r w:rsidRPr="00A5272B">
        <w:rPr>
          <w:rFonts w:ascii="Times New Roman" w:hAnsi="Times New Roman" w:cs="Times New Roman"/>
          <w:sz w:val="24"/>
          <w:szCs w:val="24"/>
        </w:rPr>
        <w:t>/2025. (   ) önkormányzati rendelethez</w:t>
      </w:r>
    </w:p>
    <w:p w14:paraId="2287D4BF" w14:textId="56ED63CF" w:rsidR="00A5272B" w:rsidRDefault="00A5272B" w:rsidP="00A5272B">
      <w:pPr>
        <w:pStyle w:val="Listaszerbekezds"/>
        <w:spacing w:line="240" w:lineRule="auto"/>
        <w:jc w:val="right"/>
        <w:rPr>
          <w:rFonts w:ascii="Times New Roman" w:hAnsi="Times New Roman" w:cs="Times New Roman"/>
          <w:sz w:val="24"/>
          <w:szCs w:val="24"/>
        </w:rPr>
      </w:pPr>
      <w:r>
        <w:rPr>
          <w:rFonts w:ascii="Times New Roman" w:hAnsi="Times New Roman" w:cs="Times New Roman"/>
          <w:sz w:val="24"/>
          <w:szCs w:val="24"/>
        </w:rPr>
        <w:t>„2</w:t>
      </w:r>
      <w:r w:rsidRPr="000D1DD0">
        <w:rPr>
          <w:rFonts w:ascii="Times New Roman" w:hAnsi="Times New Roman" w:cs="Times New Roman"/>
          <w:sz w:val="24"/>
          <w:szCs w:val="24"/>
        </w:rPr>
        <w:t>. melléklet</w:t>
      </w:r>
      <w:r>
        <w:rPr>
          <w:rFonts w:ascii="Times New Roman" w:hAnsi="Times New Roman" w:cs="Times New Roman"/>
          <w:sz w:val="24"/>
          <w:szCs w:val="24"/>
        </w:rPr>
        <w:t xml:space="preserve"> </w:t>
      </w:r>
      <w:r>
        <w:rPr>
          <w:rFonts w:ascii="Times New Roman" w:hAnsi="Times New Roman"/>
          <w:sz w:val="24"/>
          <w:szCs w:val="24"/>
        </w:rPr>
        <w:t>a 9/2024. (IV. 2</w:t>
      </w:r>
      <w:r w:rsidRPr="003B1B47">
        <w:rPr>
          <w:rFonts w:ascii="Times New Roman" w:hAnsi="Times New Roman"/>
          <w:sz w:val="24"/>
          <w:szCs w:val="24"/>
        </w:rPr>
        <w:t>.) önkormányzati rendelethez</w:t>
      </w:r>
      <w:r w:rsidRPr="000D1DD0" w:rsidDel="002B0E3C">
        <w:rPr>
          <w:rFonts w:ascii="Times New Roman" w:hAnsi="Times New Roman" w:cs="Times New Roman"/>
          <w:sz w:val="24"/>
          <w:szCs w:val="24"/>
        </w:rPr>
        <w:t xml:space="preserve"> </w:t>
      </w:r>
    </w:p>
    <w:p w14:paraId="197CB002" w14:textId="77777777" w:rsidR="00A5272B" w:rsidRDefault="00A5272B" w:rsidP="00ED12E9">
      <w:pPr>
        <w:pStyle w:val="Listaszerbekezds"/>
        <w:spacing w:line="240" w:lineRule="auto"/>
        <w:ind w:left="709"/>
        <w:jc w:val="both"/>
        <w:rPr>
          <w:rFonts w:ascii="Times New Roman" w:hAnsi="Times New Roman" w:cs="Times New Roman"/>
          <w:sz w:val="18"/>
          <w:szCs w:val="18"/>
        </w:rPr>
      </w:pPr>
    </w:p>
    <w:tbl>
      <w:tblPr>
        <w:tblW w:w="9405" w:type="dxa"/>
        <w:tblCellMar>
          <w:left w:w="70" w:type="dxa"/>
          <w:right w:w="70" w:type="dxa"/>
        </w:tblCellMar>
        <w:tblLook w:val="04A0" w:firstRow="1" w:lastRow="0" w:firstColumn="1" w:lastColumn="0" w:noHBand="0" w:noVBand="1"/>
      </w:tblPr>
      <w:tblGrid>
        <w:gridCol w:w="1400"/>
        <w:gridCol w:w="868"/>
        <w:gridCol w:w="566"/>
        <w:gridCol w:w="286"/>
        <w:gridCol w:w="566"/>
        <w:gridCol w:w="160"/>
        <w:gridCol w:w="852"/>
        <w:gridCol w:w="160"/>
        <w:gridCol w:w="692"/>
        <w:gridCol w:w="160"/>
        <w:gridCol w:w="1468"/>
        <w:gridCol w:w="852"/>
        <w:gridCol w:w="523"/>
        <w:gridCol w:w="852"/>
      </w:tblGrid>
      <w:tr w:rsidR="00A5272B" w:rsidRPr="00A5272B" w14:paraId="72B4002C"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68046E3C" w14:textId="77777777" w:rsidR="00A5272B" w:rsidRPr="00A5272B" w:rsidRDefault="00A5272B" w:rsidP="00A5272B">
            <w:pPr>
              <w:spacing w:line="240" w:lineRule="auto"/>
              <w:jc w:val="center"/>
              <w:rPr>
                <w:rFonts w:ascii="Times New Roman" w:eastAsia="Times New Roman" w:hAnsi="Times New Roman" w:cs="Times New Roman"/>
                <w:b/>
                <w:bCs/>
                <w:lang w:val="hu-HU"/>
              </w:rPr>
            </w:pPr>
          </w:p>
        </w:tc>
        <w:tc>
          <w:tcPr>
            <w:tcW w:w="868" w:type="dxa"/>
            <w:tcBorders>
              <w:top w:val="nil"/>
              <w:left w:val="nil"/>
              <w:bottom w:val="nil"/>
              <w:right w:val="nil"/>
            </w:tcBorders>
            <w:shd w:val="clear" w:color="auto" w:fill="auto"/>
            <w:noWrap/>
            <w:hideMark/>
          </w:tcPr>
          <w:p w14:paraId="0D05F534" w14:textId="77777777" w:rsidR="00A5272B" w:rsidRPr="00A5272B" w:rsidRDefault="00A5272B" w:rsidP="00A5272B">
            <w:pPr>
              <w:spacing w:line="240" w:lineRule="auto"/>
              <w:rPr>
                <w:rFonts w:ascii="Times New Roman" w:eastAsia="Times New Roman" w:hAnsi="Times New Roman" w:cs="Times New Roman"/>
                <w:sz w:val="20"/>
                <w:szCs w:val="20"/>
                <w:lang w:val="hu-HU"/>
              </w:rPr>
            </w:pPr>
          </w:p>
        </w:tc>
        <w:tc>
          <w:tcPr>
            <w:tcW w:w="566" w:type="dxa"/>
            <w:tcBorders>
              <w:top w:val="nil"/>
              <w:left w:val="nil"/>
              <w:bottom w:val="nil"/>
              <w:right w:val="nil"/>
            </w:tcBorders>
            <w:shd w:val="clear" w:color="auto" w:fill="auto"/>
            <w:noWrap/>
            <w:vAlign w:val="bottom"/>
            <w:hideMark/>
          </w:tcPr>
          <w:p w14:paraId="389C739A"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c>
          <w:tcPr>
            <w:tcW w:w="1012" w:type="dxa"/>
            <w:gridSpan w:val="3"/>
            <w:tcBorders>
              <w:top w:val="nil"/>
              <w:left w:val="nil"/>
              <w:bottom w:val="nil"/>
              <w:right w:val="nil"/>
            </w:tcBorders>
            <w:shd w:val="clear" w:color="auto" w:fill="auto"/>
            <w:noWrap/>
            <w:vAlign w:val="bottom"/>
            <w:hideMark/>
          </w:tcPr>
          <w:p w14:paraId="650BBF1F"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c>
          <w:tcPr>
            <w:tcW w:w="852" w:type="dxa"/>
            <w:tcBorders>
              <w:top w:val="nil"/>
              <w:left w:val="nil"/>
              <w:bottom w:val="nil"/>
              <w:right w:val="nil"/>
            </w:tcBorders>
            <w:shd w:val="clear" w:color="auto" w:fill="auto"/>
            <w:noWrap/>
            <w:vAlign w:val="bottom"/>
            <w:hideMark/>
          </w:tcPr>
          <w:p w14:paraId="0EB002D9"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c>
          <w:tcPr>
            <w:tcW w:w="160" w:type="dxa"/>
            <w:tcBorders>
              <w:top w:val="nil"/>
              <w:left w:val="nil"/>
              <w:bottom w:val="nil"/>
              <w:right w:val="nil"/>
            </w:tcBorders>
            <w:shd w:val="clear" w:color="auto" w:fill="auto"/>
            <w:noWrap/>
            <w:vAlign w:val="bottom"/>
            <w:hideMark/>
          </w:tcPr>
          <w:p w14:paraId="1169F89B"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c>
          <w:tcPr>
            <w:tcW w:w="2320" w:type="dxa"/>
            <w:gridSpan w:val="3"/>
            <w:tcBorders>
              <w:top w:val="nil"/>
              <w:left w:val="nil"/>
              <w:bottom w:val="nil"/>
              <w:right w:val="nil"/>
            </w:tcBorders>
            <w:shd w:val="clear" w:color="auto" w:fill="auto"/>
            <w:noWrap/>
            <w:vAlign w:val="bottom"/>
            <w:hideMark/>
          </w:tcPr>
          <w:p w14:paraId="29730782"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c>
          <w:tcPr>
            <w:tcW w:w="1375" w:type="dxa"/>
            <w:gridSpan w:val="2"/>
            <w:tcBorders>
              <w:top w:val="nil"/>
              <w:left w:val="nil"/>
              <w:bottom w:val="nil"/>
              <w:right w:val="nil"/>
            </w:tcBorders>
            <w:shd w:val="clear" w:color="auto" w:fill="auto"/>
            <w:noWrap/>
            <w:vAlign w:val="bottom"/>
            <w:hideMark/>
          </w:tcPr>
          <w:p w14:paraId="3CF3DEB8" w14:textId="77777777" w:rsidR="00A5272B" w:rsidRPr="00A5272B" w:rsidRDefault="00A5272B" w:rsidP="00A5272B">
            <w:pPr>
              <w:spacing w:line="240" w:lineRule="auto"/>
              <w:jc w:val="center"/>
              <w:rPr>
                <w:rFonts w:ascii="Times New Roman" w:eastAsia="Times New Roman" w:hAnsi="Times New Roman" w:cs="Times New Roman"/>
                <w:sz w:val="20"/>
                <w:szCs w:val="20"/>
                <w:lang w:val="hu-HU"/>
              </w:rPr>
            </w:pPr>
          </w:p>
        </w:tc>
      </w:tr>
      <w:tr w:rsidR="00A5272B" w:rsidRPr="00F0742D" w14:paraId="2DE8CEE2"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7E779530"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7153" w:type="dxa"/>
            <w:gridSpan w:val="12"/>
            <w:tcBorders>
              <w:top w:val="nil"/>
              <w:left w:val="nil"/>
              <w:bottom w:val="nil"/>
              <w:right w:val="nil"/>
            </w:tcBorders>
            <w:shd w:val="clear" w:color="auto" w:fill="auto"/>
            <w:noWrap/>
            <w:hideMark/>
          </w:tcPr>
          <w:p w14:paraId="4CA3405B" w14:textId="77777777" w:rsidR="00A5272B" w:rsidRPr="00F0742D" w:rsidRDefault="00A5272B" w:rsidP="00A5272B">
            <w:pPr>
              <w:spacing w:line="240" w:lineRule="auto"/>
              <w:rPr>
                <w:rFonts w:ascii="Times New Roman" w:eastAsia="Times New Roman" w:hAnsi="Times New Roman" w:cs="Times New Roman"/>
                <w:b/>
                <w:bCs/>
                <w:color w:val="000000"/>
                <w:lang w:val="hu-HU"/>
              </w:rPr>
            </w:pPr>
            <w:r w:rsidRPr="00F0742D">
              <w:rPr>
                <w:rFonts w:ascii="Times New Roman" w:eastAsia="Times New Roman" w:hAnsi="Times New Roman" w:cs="Times New Roman"/>
                <w:b/>
                <w:bCs/>
                <w:color w:val="000000"/>
                <w:lang w:val="hu-HU"/>
              </w:rPr>
              <w:t>Lakáshasznosítási terv</w:t>
            </w:r>
          </w:p>
        </w:tc>
      </w:tr>
      <w:tr w:rsidR="00A5272B" w:rsidRPr="00F0742D" w14:paraId="55A33CF8"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57557630" w14:textId="77777777" w:rsidR="00A5272B" w:rsidRPr="00F0742D" w:rsidRDefault="00A5272B" w:rsidP="00A5272B">
            <w:pPr>
              <w:spacing w:line="240" w:lineRule="auto"/>
              <w:jc w:val="center"/>
              <w:rPr>
                <w:rFonts w:ascii="Times New Roman" w:eastAsia="Times New Roman" w:hAnsi="Times New Roman" w:cs="Times New Roman"/>
                <w:b/>
                <w:bCs/>
                <w:color w:val="000000"/>
                <w:lang w:val="hu-HU"/>
              </w:rPr>
            </w:pPr>
          </w:p>
        </w:tc>
        <w:tc>
          <w:tcPr>
            <w:tcW w:w="868" w:type="dxa"/>
            <w:tcBorders>
              <w:top w:val="nil"/>
              <w:left w:val="nil"/>
              <w:bottom w:val="nil"/>
              <w:right w:val="nil"/>
            </w:tcBorders>
            <w:shd w:val="clear" w:color="auto" w:fill="auto"/>
            <w:noWrap/>
            <w:hideMark/>
          </w:tcPr>
          <w:p w14:paraId="04A3F139"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2069CCC2"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15E0F90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72BE777A"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0FFA7FC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1804C3E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09DBF06D"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211D7B98"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7266D8D9"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 (1) a)</w:t>
            </w:r>
          </w:p>
        </w:tc>
        <w:tc>
          <w:tcPr>
            <w:tcW w:w="7153" w:type="dxa"/>
            <w:gridSpan w:val="12"/>
            <w:tcBorders>
              <w:top w:val="nil"/>
              <w:left w:val="nil"/>
              <w:bottom w:val="nil"/>
              <w:right w:val="nil"/>
            </w:tcBorders>
            <w:shd w:val="clear" w:color="auto" w:fill="auto"/>
            <w:noWrap/>
            <w:hideMark/>
          </w:tcPr>
          <w:p w14:paraId="6E99E61B" w14:textId="77777777" w:rsidR="00A5272B" w:rsidRPr="00F0742D" w:rsidRDefault="00A5272B" w:rsidP="00A5272B">
            <w:pPr>
              <w:spacing w:line="240" w:lineRule="auto"/>
              <w:rPr>
                <w:rFonts w:ascii="Times New Roman" w:eastAsia="Times New Roman" w:hAnsi="Times New Roman" w:cs="Times New Roman"/>
                <w:b/>
                <w:bCs/>
                <w:color w:val="000000"/>
                <w:lang w:val="hu-HU"/>
              </w:rPr>
            </w:pPr>
            <w:r w:rsidRPr="00F0742D">
              <w:rPr>
                <w:rFonts w:ascii="Times New Roman" w:eastAsia="Times New Roman" w:hAnsi="Times New Roman" w:cs="Times New Roman"/>
                <w:b/>
                <w:bCs/>
                <w:color w:val="000000"/>
                <w:lang w:val="hu-HU"/>
              </w:rPr>
              <w:t>Hasznosítható lakások</w:t>
            </w:r>
          </w:p>
        </w:tc>
      </w:tr>
      <w:tr w:rsidR="00A5272B" w:rsidRPr="00F0742D" w14:paraId="33149317" w14:textId="77777777" w:rsidTr="00A5272B">
        <w:trPr>
          <w:gridAfter w:val="1"/>
          <w:wAfter w:w="852" w:type="dxa"/>
          <w:trHeight w:val="315"/>
        </w:trPr>
        <w:tc>
          <w:tcPr>
            <w:tcW w:w="1400" w:type="dxa"/>
            <w:tcBorders>
              <w:top w:val="nil"/>
              <w:left w:val="nil"/>
              <w:bottom w:val="nil"/>
              <w:right w:val="nil"/>
            </w:tcBorders>
            <w:shd w:val="clear" w:color="auto" w:fill="auto"/>
            <w:vAlign w:val="bottom"/>
            <w:hideMark/>
          </w:tcPr>
          <w:p w14:paraId="031B2B59" w14:textId="77777777" w:rsidR="00A5272B" w:rsidRPr="00F0742D" w:rsidRDefault="00A5272B" w:rsidP="00A5272B">
            <w:pPr>
              <w:spacing w:line="240" w:lineRule="auto"/>
              <w:jc w:val="center"/>
              <w:rPr>
                <w:rFonts w:ascii="Times New Roman" w:eastAsia="Times New Roman" w:hAnsi="Times New Roman" w:cs="Times New Roman"/>
                <w:b/>
                <w:bCs/>
                <w:color w:val="000000"/>
                <w:lang w:val="hu-HU"/>
              </w:rPr>
            </w:pPr>
          </w:p>
        </w:tc>
        <w:tc>
          <w:tcPr>
            <w:tcW w:w="868" w:type="dxa"/>
            <w:tcBorders>
              <w:top w:val="nil"/>
              <w:left w:val="nil"/>
              <w:bottom w:val="nil"/>
              <w:right w:val="nil"/>
            </w:tcBorders>
            <w:shd w:val="clear" w:color="auto" w:fill="auto"/>
            <w:noWrap/>
            <w:hideMark/>
          </w:tcPr>
          <w:p w14:paraId="445AA07E"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3CBCD3A"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1C8D178B"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6BCCF16E"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3057032C"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15216C5B"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3E46897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0C343A98"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375BB2AC" w14:textId="77777777" w:rsidR="00A5272B" w:rsidRPr="00F0742D" w:rsidRDefault="00A5272B" w:rsidP="00A5272B">
            <w:pPr>
              <w:spacing w:line="240" w:lineRule="auto"/>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noWrap/>
            <w:hideMark/>
          </w:tcPr>
          <w:p w14:paraId="53E237BE"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288143E6"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02169A29"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824D4F0"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7809BDF3"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28C8FE0D"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1C70C6B"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66CD6A00"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4AB884E7"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1) b)</w:t>
            </w:r>
          </w:p>
        </w:tc>
        <w:tc>
          <w:tcPr>
            <w:tcW w:w="7153" w:type="dxa"/>
            <w:gridSpan w:val="12"/>
            <w:tcBorders>
              <w:top w:val="nil"/>
              <w:left w:val="nil"/>
              <w:bottom w:val="nil"/>
              <w:right w:val="nil"/>
            </w:tcBorders>
            <w:shd w:val="clear" w:color="auto" w:fill="auto"/>
            <w:noWrap/>
            <w:hideMark/>
          </w:tcPr>
          <w:p w14:paraId="23CF67CA" w14:textId="77777777" w:rsidR="00A5272B" w:rsidRPr="00F0742D" w:rsidRDefault="00A5272B" w:rsidP="00A5272B">
            <w:pPr>
              <w:spacing w:line="240" w:lineRule="auto"/>
              <w:rPr>
                <w:rFonts w:ascii="Times New Roman" w:eastAsia="Times New Roman" w:hAnsi="Times New Roman" w:cs="Times New Roman"/>
                <w:b/>
                <w:bCs/>
                <w:color w:val="000000"/>
                <w:lang w:val="hu-HU"/>
              </w:rPr>
            </w:pPr>
            <w:r w:rsidRPr="00F0742D">
              <w:rPr>
                <w:rFonts w:ascii="Times New Roman" w:eastAsia="Times New Roman" w:hAnsi="Times New Roman" w:cs="Times New Roman"/>
                <w:b/>
                <w:bCs/>
                <w:color w:val="000000"/>
                <w:lang w:val="hu-HU"/>
              </w:rPr>
              <w:t>Hasznosításba bevonni tervezett lakások</w:t>
            </w:r>
          </w:p>
        </w:tc>
      </w:tr>
      <w:tr w:rsidR="00A5272B" w:rsidRPr="00F0742D" w14:paraId="03E4A4FA"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716875FC" w14:textId="77777777" w:rsidR="00A5272B" w:rsidRPr="00F0742D" w:rsidRDefault="00A5272B" w:rsidP="00A5272B">
            <w:pPr>
              <w:spacing w:line="240" w:lineRule="auto"/>
              <w:jc w:val="center"/>
              <w:rPr>
                <w:rFonts w:ascii="Times New Roman" w:eastAsia="Times New Roman" w:hAnsi="Times New Roman" w:cs="Times New Roman"/>
                <w:b/>
                <w:bCs/>
                <w:color w:val="000000"/>
                <w:lang w:val="hu-HU"/>
              </w:rPr>
            </w:pPr>
          </w:p>
        </w:tc>
        <w:tc>
          <w:tcPr>
            <w:tcW w:w="868" w:type="dxa"/>
            <w:tcBorders>
              <w:top w:val="nil"/>
              <w:left w:val="nil"/>
              <w:bottom w:val="nil"/>
              <w:right w:val="nil"/>
            </w:tcBorders>
            <w:shd w:val="clear" w:color="auto" w:fill="auto"/>
            <w:noWrap/>
            <w:hideMark/>
          </w:tcPr>
          <w:p w14:paraId="4F834BA4"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7AF9BF98"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5A38356F"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966D00C"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38482557"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42CD514C"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59B4B084"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712446A7" w14:textId="77777777" w:rsidTr="00A5272B">
        <w:trPr>
          <w:gridAfter w:val="1"/>
          <w:wAfter w:w="852" w:type="dxa"/>
          <w:trHeight w:val="315"/>
        </w:trPr>
        <w:tc>
          <w:tcPr>
            <w:tcW w:w="1400" w:type="dxa"/>
            <w:tcBorders>
              <w:top w:val="nil"/>
              <w:left w:val="nil"/>
              <w:bottom w:val="nil"/>
              <w:right w:val="nil"/>
            </w:tcBorders>
            <w:shd w:val="clear" w:color="auto" w:fill="auto"/>
            <w:vAlign w:val="bottom"/>
            <w:hideMark/>
          </w:tcPr>
          <w:p w14:paraId="7599C94F" w14:textId="77777777" w:rsidR="00A5272B" w:rsidRPr="00F0742D" w:rsidRDefault="00A5272B" w:rsidP="00A5272B">
            <w:pPr>
              <w:spacing w:line="240" w:lineRule="auto"/>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hideMark/>
          </w:tcPr>
          <w:p w14:paraId="27CCC846"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762BE08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0C5240C4"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4A8B53E1"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5E1DACD0"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337B8BB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25ACCC3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1DD00BCC" w14:textId="77777777" w:rsidTr="00A5272B">
        <w:trPr>
          <w:gridAfter w:val="1"/>
          <w:wAfter w:w="852" w:type="dxa"/>
          <w:trHeight w:val="315"/>
        </w:trPr>
        <w:tc>
          <w:tcPr>
            <w:tcW w:w="1400" w:type="dxa"/>
            <w:tcBorders>
              <w:top w:val="nil"/>
              <w:left w:val="nil"/>
              <w:bottom w:val="nil"/>
              <w:right w:val="nil"/>
            </w:tcBorders>
            <w:shd w:val="clear" w:color="auto" w:fill="auto"/>
            <w:noWrap/>
            <w:vAlign w:val="bottom"/>
            <w:hideMark/>
          </w:tcPr>
          <w:p w14:paraId="17B77699"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 xml:space="preserve">1) </w:t>
            </w:r>
            <w:proofErr w:type="spellStart"/>
            <w:r w:rsidRPr="00F0742D">
              <w:rPr>
                <w:rFonts w:ascii="Times New Roman" w:eastAsia="Times New Roman" w:hAnsi="Times New Roman" w:cs="Times New Roman"/>
                <w:lang w:val="hu-HU"/>
              </w:rPr>
              <w:t>ba</w:t>
            </w:r>
            <w:proofErr w:type="spellEnd"/>
            <w:r w:rsidRPr="00F0742D">
              <w:rPr>
                <w:rFonts w:ascii="Times New Roman" w:eastAsia="Times New Roman" w:hAnsi="Times New Roman" w:cs="Times New Roman"/>
                <w:lang w:val="hu-HU"/>
              </w:rPr>
              <w:t>)</w:t>
            </w:r>
          </w:p>
        </w:tc>
        <w:tc>
          <w:tcPr>
            <w:tcW w:w="868" w:type="dxa"/>
            <w:tcBorders>
              <w:top w:val="nil"/>
              <w:left w:val="nil"/>
              <w:bottom w:val="nil"/>
              <w:right w:val="nil"/>
            </w:tcBorders>
            <w:shd w:val="clear" w:color="auto" w:fill="auto"/>
            <w:noWrap/>
            <w:hideMark/>
          </w:tcPr>
          <w:p w14:paraId="744D7DDB" w14:textId="77777777" w:rsidR="00A5272B" w:rsidRPr="00F0742D" w:rsidRDefault="00A5272B" w:rsidP="00A5272B">
            <w:pPr>
              <w:spacing w:line="240" w:lineRule="auto"/>
              <w:rPr>
                <w:rFonts w:ascii="Times New Roman" w:eastAsia="Times New Roman" w:hAnsi="Times New Roman" w:cs="Times New Roman"/>
                <w:lang w:val="hu-HU"/>
              </w:rPr>
            </w:pPr>
          </w:p>
        </w:tc>
        <w:tc>
          <w:tcPr>
            <w:tcW w:w="1578" w:type="dxa"/>
            <w:gridSpan w:val="4"/>
            <w:tcBorders>
              <w:top w:val="nil"/>
              <w:left w:val="nil"/>
              <w:bottom w:val="nil"/>
              <w:right w:val="nil"/>
            </w:tcBorders>
            <w:shd w:val="clear" w:color="auto" w:fill="auto"/>
            <w:vAlign w:val="bottom"/>
            <w:hideMark/>
          </w:tcPr>
          <w:p w14:paraId="5BE23630"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Vásárolni tervezett lakások</w:t>
            </w:r>
          </w:p>
        </w:tc>
        <w:tc>
          <w:tcPr>
            <w:tcW w:w="1012" w:type="dxa"/>
            <w:gridSpan w:val="2"/>
            <w:tcBorders>
              <w:top w:val="nil"/>
              <w:left w:val="nil"/>
              <w:bottom w:val="nil"/>
              <w:right w:val="nil"/>
            </w:tcBorders>
            <w:shd w:val="clear" w:color="auto" w:fill="auto"/>
            <w:noWrap/>
            <w:vAlign w:val="bottom"/>
            <w:hideMark/>
          </w:tcPr>
          <w:p w14:paraId="1045C48E"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Építeni tervezett lakások</w:t>
            </w:r>
          </w:p>
        </w:tc>
        <w:tc>
          <w:tcPr>
            <w:tcW w:w="2320" w:type="dxa"/>
            <w:gridSpan w:val="3"/>
            <w:tcBorders>
              <w:top w:val="nil"/>
              <w:left w:val="nil"/>
              <w:bottom w:val="nil"/>
              <w:right w:val="nil"/>
            </w:tcBorders>
            <w:shd w:val="clear" w:color="auto" w:fill="auto"/>
            <w:noWrap/>
            <w:vAlign w:val="bottom"/>
            <w:hideMark/>
          </w:tcPr>
          <w:p w14:paraId="5F922B6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375" w:type="dxa"/>
            <w:gridSpan w:val="2"/>
            <w:tcBorders>
              <w:top w:val="nil"/>
              <w:left w:val="nil"/>
              <w:bottom w:val="nil"/>
              <w:right w:val="nil"/>
            </w:tcBorders>
            <w:shd w:val="clear" w:color="auto" w:fill="auto"/>
            <w:noWrap/>
            <w:vAlign w:val="bottom"/>
            <w:hideMark/>
          </w:tcPr>
          <w:p w14:paraId="059770D3"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C2C5052"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51614CFA" w14:textId="77777777" w:rsidR="00A5272B" w:rsidRPr="00F0742D" w:rsidRDefault="00A5272B" w:rsidP="00A5272B">
            <w:pPr>
              <w:spacing w:line="240" w:lineRule="auto"/>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noWrap/>
            <w:hideMark/>
          </w:tcPr>
          <w:p w14:paraId="1CD2F1AF"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38E7866"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6BADD93D"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0773E07D"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0377E179"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29118C11"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213728FE"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76A7D2B7"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2B122E89"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 xml:space="preserve">1) </w:t>
            </w:r>
            <w:proofErr w:type="spellStart"/>
            <w:r w:rsidRPr="00F0742D">
              <w:rPr>
                <w:rFonts w:ascii="Times New Roman" w:eastAsia="Times New Roman" w:hAnsi="Times New Roman" w:cs="Times New Roman"/>
                <w:lang w:val="hu-HU"/>
              </w:rPr>
              <w:t>bb</w:t>
            </w:r>
            <w:proofErr w:type="spellEnd"/>
            <w:r w:rsidRPr="00F0742D">
              <w:rPr>
                <w:rFonts w:ascii="Times New Roman" w:eastAsia="Times New Roman" w:hAnsi="Times New Roman" w:cs="Times New Roman"/>
                <w:lang w:val="hu-HU"/>
              </w:rPr>
              <w:t>)</w:t>
            </w:r>
          </w:p>
        </w:tc>
        <w:tc>
          <w:tcPr>
            <w:tcW w:w="7153" w:type="dxa"/>
            <w:gridSpan w:val="12"/>
            <w:tcBorders>
              <w:top w:val="nil"/>
              <w:left w:val="nil"/>
              <w:bottom w:val="nil"/>
              <w:right w:val="nil"/>
            </w:tcBorders>
            <w:shd w:val="clear" w:color="auto" w:fill="auto"/>
            <w:hideMark/>
          </w:tcPr>
          <w:p w14:paraId="739001F4"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Lakatlan, felújítani tervezett lakások</w:t>
            </w:r>
          </w:p>
        </w:tc>
      </w:tr>
      <w:tr w:rsidR="00A5272B" w:rsidRPr="00F0742D" w14:paraId="343B25C5"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1F4BB809"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noWrap/>
            <w:hideMark/>
          </w:tcPr>
          <w:p w14:paraId="36DFE6FE"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46AD812E"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0941929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3A0516A"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86024B4"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0B6CD507"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6935138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705D85C"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5C24B67B"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 xml:space="preserve">1) </w:t>
            </w:r>
            <w:proofErr w:type="spellStart"/>
            <w:r w:rsidRPr="00F0742D">
              <w:rPr>
                <w:rFonts w:ascii="Times New Roman" w:eastAsia="Times New Roman" w:hAnsi="Times New Roman" w:cs="Times New Roman"/>
                <w:lang w:val="hu-HU"/>
              </w:rPr>
              <w:t>bc</w:t>
            </w:r>
            <w:proofErr w:type="spellEnd"/>
            <w:r w:rsidRPr="00F0742D">
              <w:rPr>
                <w:rFonts w:ascii="Times New Roman" w:eastAsia="Times New Roman" w:hAnsi="Times New Roman" w:cs="Times New Roman"/>
                <w:lang w:val="hu-HU"/>
              </w:rPr>
              <w:t>)</w:t>
            </w:r>
          </w:p>
        </w:tc>
        <w:tc>
          <w:tcPr>
            <w:tcW w:w="7153" w:type="dxa"/>
            <w:gridSpan w:val="12"/>
            <w:tcBorders>
              <w:top w:val="nil"/>
              <w:left w:val="nil"/>
              <w:bottom w:val="nil"/>
              <w:right w:val="nil"/>
            </w:tcBorders>
            <w:shd w:val="clear" w:color="auto" w:fill="auto"/>
            <w:hideMark/>
          </w:tcPr>
          <w:p w14:paraId="07796434"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Kiüríteni tervezett lakások</w:t>
            </w:r>
          </w:p>
        </w:tc>
      </w:tr>
      <w:tr w:rsidR="00A5272B" w:rsidRPr="00F0742D" w14:paraId="1417C2AF"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164A277A"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35D935EF"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68F6D7A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60BC2CF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2E15A68B"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0FA2FFC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7B3B7AF6"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33E9315E"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61786406"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6E947DC0"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 xml:space="preserve">1) </w:t>
            </w:r>
            <w:proofErr w:type="spellStart"/>
            <w:r w:rsidRPr="00F0742D">
              <w:rPr>
                <w:rFonts w:ascii="Times New Roman" w:eastAsia="Times New Roman" w:hAnsi="Times New Roman" w:cs="Times New Roman"/>
                <w:lang w:val="hu-HU"/>
              </w:rPr>
              <w:t>bd</w:t>
            </w:r>
            <w:proofErr w:type="spellEnd"/>
            <w:r w:rsidRPr="00F0742D">
              <w:rPr>
                <w:rFonts w:ascii="Times New Roman" w:eastAsia="Times New Roman" w:hAnsi="Times New Roman" w:cs="Times New Roman"/>
                <w:lang w:val="hu-HU"/>
              </w:rPr>
              <w:t>)</w:t>
            </w:r>
          </w:p>
        </w:tc>
        <w:tc>
          <w:tcPr>
            <w:tcW w:w="7153" w:type="dxa"/>
            <w:gridSpan w:val="12"/>
            <w:tcBorders>
              <w:top w:val="nil"/>
              <w:left w:val="nil"/>
              <w:bottom w:val="nil"/>
              <w:right w:val="nil"/>
            </w:tcBorders>
            <w:shd w:val="clear" w:color="auto" w:fill="auto"/>
            <w:hideMark/>
          </w:tcPr>
          <w:p w14:paraId="51A92835"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Értékesíteni tervezett lakások</w:t>
            </w:r>
          </w:p>
        </w:tc>
      </w:tr>
      <w:tr w:rsidR="00A5272B" w:rsidRPr="00F0742D" w14:paraId="098E14BB"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62A2342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noWrap/>
            <w:hideMark/>
          </w:tcPr>
          <w:p w14:paraId="03B7FE0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449868E5"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25FCEEB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735D9314"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7E0487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224A0F13"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0E3104B4"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0F9BA36E"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2ABE0B46" w14:textId="77777777" w:rsidR="00A5272B" w:rsidRPr="00F0742D" w:rsidRDefault="00A5272B" w:rsidP="00A5272B">
            <w:pPr>
              <w:spacing w:line="240" w:lineRule="auto"/>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noWrap/>
            <w:hideMark/>
          </w:tcPr>
          <w:p w14:paraId="57C33EE4"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78508F16"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458E2C2A"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7A4113C2"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D9FE4C6"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6A185DF6"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3D9A4FF"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7185F25"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60D96FCD"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19.</w:t>
            </w:r>
            <w:proofErr w:type="gramStart"/>
            <w:r w:rsidRPr="00F0742D">
              <w:rPr>
                <w:rFonts w:ascii="Times New Roman" w:eastAsia="Times New Roman" w:hAnsi="Times New Roman" w:cs="Times New Roman"/>
                <w:lang w:val="hu-HU"/>
              </w:rPr>
              <w:t>§  (</w:t>
            </w:r>
            <w:proofErr w:type="gramEnd"/>
            <w:r w:rsidRPr="00F0742D">
              <w:rPr>
                <w:rFonts w:ascii="Times New Roman" w:eastAsia="Times New Roman" w:hAnsi="Times New Roman" w:cs="Times New Roman"/>
                <w:lang w:val="hu-HU"/>
              </w:rPr>
              <w:t>1) c)</w:t>
            </w:r>
          </w:p>
        </w:tc>
        <w:tc>
          <w:tcPr>
            <w:tcW w:w="7153" w:type="dxa"/>
            <w:gridSpan w:val="12"/>
            <w:tcBorders>
              <w:top w:val="nil"/>
              <w:left w:val="nil"/>
              <w:bottom w:val="nil"/>
              <w:right w:val="nil"/>
            </w:tcBorders>
            <w:shd w:val="clear" w:color="auto" w:fill="auto"/>
            <w:noWrap/>
            <w:hideMark/>
          </w:tcPr>
          <w:p w14:paraId="10A2F832" w14:textId="77777777" w:rsidR="00A5272B" w:rsidRPr="00F0742D" w:rsidRDefault="00A5272B" w:rsidP="00A5272B">
            <w:pPr>
              <w:spacing w:line="240" w:lineRule="auto"/>
              <w:rPr>
                <w:rFonts w:ascii="Times New Roman" w:eastAsia="Times New Roman" w:hAnsi="Times New Roman" w:cs="Times New Roman"/>
                <w:b/>
                <w:bCs/>
                <w:color w:val="000000"/>
                <w:lang w:val="hu-HU"/>
              </w:rPr>
            </w:pPr>
            <w:r w:rsidRPr="00F0742D">
              <w:rPr>
                <w:rFonts w:ascii="Times New Roman" w:eastAsia="Times New Roman" w:hAnsi="Times New Roman" w:cs="Times New Roman"/>
                <w:b/>
                <w:bCs/>
                <w:color w:val="000000"/>
                <w:lang w:val="hu-HU"/>
              </w:rPr>
              <w:t>Hasznosítani tervezett lakások</w:t>
            </w:r>
          </w:p>
        </w:tc>
      </w:tr>
      <w:tr w:rsidR="00A5272B" w:rsidRPr="00F0742D" w14:paraId="0590291B"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5D06E522" w14:textId="77777777" w:rsidR="00A5272B" w:rsidRPr="00F0742D" w:rsidRDefault="00A5272B" w:rsidP="00A5272B">
            <w:pPr>
              <w:spacing w:line="240" w:lineRule="auto"/>
              <w:jc w:val="center"/>
              <w:rPr>
                <w:rFonts w:ascii="Times New Roman" w:eastAsia="Times New Roman" w:hAnsi="Times New Roman" w:cs="Times New Roman"/>
                <w:b/>
                <w:bCs/>
                <w:color w:val="000000"/>
                <w:lang w:val="hu-HU"/>
              </w:rPr>
            </w:pPr>
          </w:p>
        </w:tc>
        <w:tc>
          <w:tcPr>
            <w:tcW w:w="868" w:type="dxa"/>
            <w:tcBorders>
              <w:top w:val="nil"/>
              <w:left w:val="nil"/>
              <w:bottom w:val="nil"/>
              <w:right w:val="nil"/>
            </w:tcBorders>
            <w:shd w:val="clear" w:color="auto" w:fill="auto"/>
            <w:noWrap/>
            <w:hideMark/>
          </w:tcPr>
          <w:p w14:paraId="6C912942"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17E8B600"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559ADC9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10C73DA"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45C54F7B"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3D8700FE"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7F3DEBE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70D32002"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0685B42C"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w:t>
            </w:r>
          </w:p>
        </w:tc>
        <w:tc>
          <w:tcPr>
            <w:tcW w:w="7153" w:type="dxa"/>
            <w:gridSpan w:val="12"/>
            <w:tcBorders>
              <w:top w:val="nil"/>
              <w:left w:val="nil"/>
              <w:bottom w:val="nil"/>
              <w:right w:val="nil"/>
            </w:tcBorders>
            <w:shd w:val="clear" w:color="auto" w:fill="auto"/>
            <w:hideMark/>
          </w:tcPr>
          <w:p w14:paraId="525DBAC6"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Névjegyzék alapján, szociális bérleti díjjal hasznosítani tervezett lakások</w:t>
            </w:r>
          </w:p>
        </w:tc>
      </w:tr>
      <w:tr w:rsidR="00A5272B" w:rsidRPr="00F0742D" w14:paraId="350E6443"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6E7FE40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3B5B2786"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330810D4"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577A63FD"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0D5ACBF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6F504BAD"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7674107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5DA8F00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0C05430B"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04293F00"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w:t>
            </w:r>
          </w:p>
        </w:tc>
        <w:tc>
          <w:tcPr>
            <w:tcW w:w="7153" w:type="dxa"/>
            <w:gridSpan w:val="12"/>
            <w:tcBorders>
              <w:top w:val="nil"/>
              <w:left w:val="nil"/>
              <w:bottom w:val="nil"/>
              <w:right w:val="nil"/>
            </w:tcBorders>
            <w:shd w:val="clear" w:color="auto" w:fill="auto"/>
            <w:hideMark/>
          </w:tcPr>
          <w:p w14:paraId="3D62A29D"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Névjegyzék alapján, költségalapú bérleti díjjal hasznosítani tervezett lakások</w:t>
            </w:r>
          </w:p>
        </w:tc>
      </w:tr>
      <w:tr w:rsidR="00A5272B" w:rsidRPr="00F0742D" w14:paraId="7BD723DE"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40E9C6F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63823CD4"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16648814"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29C532C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0D3A732F"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166198F6"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3935C266"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5E6FA343"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5C20CAC2"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0787F662"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2.</w:t>
            </w:r>
          </w:p>
        </w:tc>
        <w:tc>
          <w:tcPr>
            <w:tcW w:w="7153" w:type="dxa"/>
            <w:gridSpan w:val="12"/>
            <w:tcBorders>
              <w:top w:val="nil"/>
              <w:left w:val="nil"/>
              <w:bottom w:val="nil"/>
              <w:right w:val="nil"/>
            </w:tcBorders>
            <w:shd w:val="clear" w:color="auto" w:fill="auto"/>
            <w:hideMark/>
          </w:tcPr>
          <w:p w14:paraId="0603D576"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Lakatlan lakás esetén felújítási, korszerűsítési kötelezettség vállalása mellett, pályázat útján, vagy pályázaton kívül, közérdekből, szociális alapú lakásbérletre</w:t>
            </w:r>
          </w:p>
        </w:tc>
      </w:tr>
      <w:tr w:rsidR="00A5272B" w:rsidRPr="00F0742D" w14:paraId="49E6ACC3"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710F6BD6"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77A8D824"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2378D06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6CDF7B2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54842D1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6DC2552B"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534A4AF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642A680D"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47B7D3E8"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317EA037"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2.</w:t>
            </w:r>
          </w:p>
        </w:tc>
        <w:tc>
          <w:tcPr>
            <w:tcW w:w="7153" w:type="dxa"/>
            <w:gridSpan w:val="12"/>
            <w:tcBorders>
              <w:top w:val="nil"/>
              <w:left w:val="nil"/>
              <w:bottom w:val="nil"/>
              <w:right w:val="nil"/>
            </w:tcBorders>
            <w:shd w:val="clear" w:color="auto" w:fill="auto"/>
            <w:hideMark/>
          </w:tcPr>
          <w:p w14:paraId="61D51C9E"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Lakatlan lakás esetén felújítási, korszerűsítési kötelezettség vállalása mellett, pályázat útján, vagy pályázaton kívül, közérdekből, költségalapú lakásbérletre</w:t>
            </w:r>
          </w:p>
        </w:tc>
      </w:tr>
      <w:tr w:rsidR="00A5272B" w:rsidRPr="00F0742D" w14:paraId="58102B2B"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72494471"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7FD3A918"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760AFC4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1E7CDB54"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36F6ED86"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3A02F68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1EB7C85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0B8DC01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0CED7140"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7F54FC84"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2.</w:t>
            </w:r>
          </w:p>
        </w:tc>
        <w:tc>
          <w:tcPr>
            <w:tcW w:w="7153" w:type="dxa"/>
            <w:gridSpan w:val="12"/>
            <w:tcBorders>
              <w:top w:val="nil"/>
              <w:left w:val="nil"/>
              <w:bottom w:val="nil"/>
              <w:right w:val="nil"/>
            </w:tcBorders>
            <w:shd w:val="clear" w:color="auto" w:fill="auto"/>
            <w:hideMark/>
          </w:tcPr>
          <w:p w14:paraId="7A68435E"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Lakatlan lakás esetén felújítási, korszerűsítési kötelezettség vállalása mellett, pályázat útján, vagy pályázaton kívül, közérdekből, piaci alapú lakásbérletre</w:t>
            </w:r>
          </w:p>
        </w:tc>
      </w:tr>
      <w:tr w:rsidR="00A5272B" w:rsidRPr="00F0742D" w14:paraId="185A9825"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0C1E60B8"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04713CBA"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073362C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5961DA90"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1A0AB7D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283B20FA"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7F6CCBF1"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0BD8D471"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3E14CD4E"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668B738B"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3.</w:t>
            </w:r>
          </w:p>
        </w:tc>
        <w:tc>
          <w:tcPr>
            <w:tcW w:w="7153" w:type="dxa"/>
            <w:gridSpan w:val="12"/>
            <w:tcBorders>
              <w:top w:val="nil"/>
              <w:left w:val="nil"/>
              <w:bottom w:val="nil"/>
              <w:right w:val="nil"/>
            </w:tcBorders>
            <w:shd w:val="clear" w:color="auto" w:fill="auto"/>
            <w:hideMark/>
          </w:tcPr>
          <w:p w14:paraId="0EDC8CDE"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Szociális alapú lakásbérletre kiírt pályázat</w:t>
            </w:r>
          </w:p>
        </w:tc>
      </w:tr>
      <w:tr w:rsidR="00A5272B" w:rsidRPr="00F0742D" w14:paraId="727B3909"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3F150D11"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25A315F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7C8DDDC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6981CE3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33D20E25"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1C757151"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6088FC07"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02397CF3"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658C15FA"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7C480867"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3.</w:t>
            </w:r>
          </w:p>
        </w:tc>
        <w:tc>
          <w:tcPr>
            <w:tcW w:w="7153" w:type="dxa"/>
            <w:gridSpan w:val="12"/>
            <w:tcBorders>
              <w:top w:val="nil"/>
              <w:left w:val="nil"/>
              <w:bottom w:val="nil"/>
              <w:right w:val="nil"/>
            </w:tcBorders>
            <w:shd w:val="clear" w:color="auto" w:fill="auto"/>
            <w:hideMark/>
          </w:tcPr>
          <w:p w14:paraId="72774B2E"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Költségalapú lakásbérletre kiírt pályázat</w:t>
            </w:r>
          </w:p>
        </w:tc>
      </w:tr>
      <w:tr w:rsidR="00A5272B" w:rsidRPr="00F0742D" w14:paraId="1B637383"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4A33F1CF"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hideMark/>
          </w:tcPr>
          <w:p w14:paraId="45D071CF"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vAlign w:val="bottom"/>
            <w:hideMark/>
          </w:tcPr>
          <w:p w14:paraId="68AAE35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vAlign w:val="bottom"/>
            <w:hideMark/>
          </w:tcPr>
          <w:p w14:paraId="7EE09C4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vAlign w:val="bottom"/>
            <w:hideMark/>
          </w:tcPr>
          <w:p w14:paraId="09D9476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vAlign w:val="bottom"/>
            <w:hideMark/>
          </w:tcPr>
          <w:p w14:paraId="6F955059"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vAlign w:val="bottom"/>
            <w:hideMark/>
          </w:tcPr>
          <w:p w14:paraId="4E3851E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vAlign w:val="bottom"/>
            <w:hideMark/>
          </w:tcPr>
          <w:p w14:paraId="61ABEB01"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67239E90"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51531C84"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3.</w:t>
            </w:r>
          </w:p>
        </w:tc>
        <w:tc>
          <w:tcPr>
            <w:tcW w:w="7153" w:type="dxa"/>
            <w:gridSpan w:val="12"/>
            <w:tcBorders>
              <w:top w:val="nil"/>
              <w:left w:val="nil"/>
              <w:bottom w:val="nil"/>
              <w:right w:val="nil"/>
            </w:tcBorders>
            <w:shd w:val="clear" w:color="auto" w:fill="auto"/>
            <w:hideMark/>
          </w:tcPr>
          <w:p w14:paraId="7C79C911"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Piaci alapú lakásbérletre kiírt pályázat</w:t>
            </w:r>
          </w:p>
        </w:tc>
      </w:tr>
      <w:tr w:rsidR="00A5272B" w:rsidRPr="00F0742D" w14:paraId="49326282"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5C86F139"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noWrap/>
            <w:hideMark/>
          </w:tcPr>
          <w:p w14:paraId="3FE0FBA9"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3523681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2A5C6709"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5E99EB5"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5E7A68C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1913ABFC"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22B9B3C5"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40623116"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2CF9FC2E"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4.</w:t>
            </w:r>
          </w:p>
        </w:tc>
        <w:tc>
          <w:tcPr>
            <w:tcW w:w="7153" w:type="dxa"/>
            <w:gridSpan w:val="12"/>
            <w:tcBorders>
              <w:top w:val="nil"/>
              <w:left w:val="nil"/>
              <w:bottom w:val="nil"/>
              <w:right w:val="nil"/>
            </w:tcBorders>
            <w:shd w:val="clear" w:color="auto" w:fill="auto"/>
            <w:hideMark/>
          </w:tcPr>
          <w:p w14:paraId="0D4C3A38" w14:textId="77777777" w:rsidR="00A5272B" w:rsidRPr="00F0742D" w:rsidRDefault="00A5272B" w:rsidP="00A5272B">
            <w:pPr>
              <w:spacing w:line="240" w:lineRule="auto"/>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Pályázaton kívül, közérdekből történő bérbeadás</w:t>
            </w:r>
          </w:p>
        </w:tc>
      </w:tr>
      <w:tr w:rsidR="00A5272B" w:rsidRPr="00F0742D" w14:paraId="31162D50" w14:textId="77777777" w:rsidTr="00A5272B">
        <w:trPr>
          <w:gridAfter w:val="1"/>
          <w:wAfter w:w="852" w:type="dxa"/>
          <w:trHeight w:val="300"/>
        </w:trPr>
        <w:tc>
          <w:tcPr>
            <w:tcW w:w="1400" w:type="dxa"/>
            <w:tcBorders>
              <w:top w:val="nil"/>
              <w:left w:val="nil"/>
              <w:bottom w:val="nil"/>
              <w:right w:val="nil"/>
            </w:tcBorders>
            <w:shd w:val="clear" w:color="auto" w:fill="auto"/>
            <w:noWrap/>
            <w:vAlign w:val="bottom"/>
            <w:hideMark/>
          </w:tcPr>
          <w:p w14:paraId="1202026B"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noWrap/>
            <w:hideMark/>
          </w:tcPr>
          <w:p w14:paraId="72238C26"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8C4805E"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057D8C04"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C711E37"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5AA0F6A0"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6C223F60"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78E62B40"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3AB1D05"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3AD521AA" w14:textId="77777777" w:rsidR="00A5272B" w:rsidRPr="00F0742D" w:rsidRDefault="00A5272B" w:rsidP="00A5272B">
            <w:pPr>
              <w:spacing w:line="240" w:lineRule="auto"/>
              <w:rPr>
                <w:rFonts w:ascii="Times New Roman" w:eastAsia="Times New Roman" w:hAnsi="Times New Roman" w:cs="Times New Roman"/>
                <w:lang w:val="hu-HU"/>
              </w:rPr>
            </w:pPr>
          </w:p>
        </w:tc>
        <w:tc>
          <w:tcPr>
            <w:tcW w:w="7153" w:type="dxa"/>
            <w:gridSpan w:val="12"/>
            <w:tcBorders>
              <w:top w:val="nil"/>
              <w:left w:val="nil"/>
              <w:bottom w:val="nil"/>
              <w:right w:val="nil"/>
            </w:tcBorders>
            <w:shd w:val="clear" w:color="auto" w:fill="auto"/>
            <w:noWrap/>
            <w:hideMark/>
          </w:tcPr>
          <w:p w14:paraId="1D795B2A" w14:textId="77777777" w:rsidR="00A5272B" w:rsidRPr="00F0742D" w:rsidRDefault="00A5272B" w:rsidP="00F0742D">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a) alapján</w:t>
            </w:r>
          </w:p>
        </w:tc>
      </w:tr>
      <w:tr w:rsidR="00A5272B" w:rsidRPr="00F0742D" w14:paraId="6C069A74" w14:textId="77777777" w:rsidTr="00A5272B">
        <w:trPr>
          <w:gridAfter w:val="1"/>
          <w:wAfter w:w="852" w:type="dxa"/>
          <w:trHeight w:val="300"/>
        </w:trPr>
        <w:tc>
          <w:tcPr>
            <w:tcW w:w="1400" w:type="dxa"/>
            <w:tcBorders>
              <w:top w:val="nil"/>
              <w:left w:val="nil"/>
              <w:bottom w:val="nil"/>
              <w:right w:val="nil"/>
            </w:tcBorders>
            <w:shd w:val="clear" w:color="auto" w:fill="auto"/>
            <w:vAlign w:val="bottom"/>
            <w:hideMark/>
          </w:tcPr>
          <w:p w14:paraId="66851C96"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868" w:type="dxa"/>
            <w:tcBorders>
              <w:top w:val="nil"/>
              <w:left w:val="nil"/>
              <w:bottom w:val="nil"/>
              <w:right w:val="nil"/>
            </w:tcBorders>
            <w:shd w:val="clear" w:color="auto" w:fill="auto"/>
            <w:noWrap/>
            <w:hideMark/>
          </w:tcPr>
          <w:p w14:paraId="1BA6832E"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E0349A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3F2CC875"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34130CF7"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59E53F1D"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4AB31E24"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5498266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3DB02158" w14:textId="77777777" w:rsidTr="00A5272B">
        <w:trPr>
          <w:gridAfter w:val="1"/>
          <w:wAfter w:w="852" w:type="dxa"/>
          <w:trHeight w:val="255"/>
        </w:trPr>
        <w:tc>
          <w:tcPr>
            <w:tcW w:w="1400" w:type="dxa"/>
            <w:tcBorders>
              <w:top w:val="nil"/>
              <w:left w:val="nil"/>
              <w:bottom w:val="nil"/>
              <w:right w:val="nil"/>
            </w:tcBorders>
            <w:shd w:val="clear" w:color="auto" w:fill="auto"/>
            <w:noWrap/>
            <w:vAlign w:val="bottom"/>
            <w:hideMark/>
          </w:tcPr>
          <w:p w14:paraId="54604E33" w14:textId="77777777" w:rsidR="00A5272B" w:rsidRPr="00F0742D" w:rsidRDefault="00A5272B" w:rsidP="00A5272B">
            <w:pPr>
              <w:spacing w:line="240" w:lineRule="auto"/>
              <w:rPr>
                <w:rFonts w:ascii="Times New Roman" w:eastAsia="Times New Roman" w:hAnsi="Times New Roman" w:cs="Times New Roman"/>
                <w:lang w:val="hu-HU"/>
              </w:rPr>
            </w:pPr>
          </w:p>
        </w:tc>
        <w:tc>
          <w:tcPr>
            <w:tcW w:w="868" w:type="dxa"/>
            <w:tcBorders>
              <w:top w:val="nil"/>
              <w:left w:val="nil"/>
              <w:bottom w:val="nil"/>
              <w:right w:val="nil"/>
            </w:tcBorders>
            <w:shd w:val="clear" w:color="auto" w:fill="auto"/>
            <w:noWrap/>
            <w:hideMark/>
          </w:tcPr>
          <w:p w14:paraId="0DA4D05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6D8B2CF"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3"/>
            <w:tcBorders>
              <w:top w:val="nil"/>
              <w:left w:val="nil"/>
              <w:bottom w:val="nil"/>
              <w:right w:val="nil"/>
            </w:tcBorders>
            <w:shd w:val="clear" w:color="auto" w:fill="auto"/>
            <w:noWrap/>
            <w:vAlign w:val="bottom"/>
            <w:hideMark/>
          </w:tcPr>
          <w:p w14:paraId="42505A95"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tcBorders>
              <w:top w:val="nil"/>
              <w:left w:val="nil"/>
              <w:bottom w:val="nil"/>
              <w:right w:val="nil"/>
            </w:tcBorders>
            <w:shd w:val="clear" w:color="auto" w:fill="auto"/>
            <w:noWrap/>
            <w:vAlign w:val="bottom"/>
            <w:hideMark/>
          </w:tcPr>
          <w:p w14:paraId="1FAFE67D"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3A2A1384"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3"/>
            <w:tcBorders>
              <w:top w:val="nil"/>
              <w:left w:val="nil"/>
              <w:bottom w:val="nil"/>
              <w:right w:val="nil"/>
            </w:tcBorders>
            <w:shd w:val="clear" w:color="auto" w:fill="auto"/>
            <w:noWrap/>
            <w:vAlign w:val="bottom"/>
            <w:hideMark/>
          </w:tcPr>
          <w:p w14:paraId="7B3B7B14"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33ED9D16"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731B2942" w14:textId="77777777" w:rsidTr="00A5272B">
        <w:trPr>
          <w:trHeight w:val="300"/>
        </w:trPr>
        <w:tc>
          <w:tcPr>
            <w:tcW w:w="1400" w:type="dxa"/>
            <w:tcBorders>
              <w:top w:val="nil"/>
              <w:left w:val="nil"/>
              <w:bottom w:val="nil"/>
              <w:right w:val="nil"/>
            </w:tcBorders>
            <w:shd w:val="clear" w:color="auto" w:fill="auto"/>
            <w:noWrap/>
            <w:vAlign w:val="bottom"/>
            <w:hideMark/>
          </w:tcPr>
          <w:p w14:paraId="28FC0A55"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68251ECA"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b) alapján</w:t>
            </w:r>
          </w:p>
        </w:tc>
      </w:tr>
      <w:tr w:rsidR="00A5272B" w:rsidRPr="00F0742D" w14:paraId="6C08A775" w14:textId="77777777" w:rsidTr="00A5272B">
        <w:trPr>
          <w:trHeight w:val="255"/>
        </w:trPr>
        <w:tc>
          <w:tcPr>
            <w:tcW w:w="1400" w:type="dxa"/>
            <w:tcBorders>
              <w:top w:val="nil"/>
              <w:left w:val="nil"/>
              <w:bottom w:val="nil"/>
              <w:right w:val="nil"/>
            </w:tcBorders>
            <w:shd w:val="clear" w:color="auto" w:fill="auto"/>
            <w:noWrap/>
            <w:vAlign w:val="bottom"/>
            <w:hideMark/>
          </w:tcPr>
          <w:p w14:paraId="740ACF2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5DBAB11C"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E296F30"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769B737A"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44AA16DE"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4C3C0CC1"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36C2143E"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E8F56FB"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6C44637A" w14:textId="77777777" w:rsidTr="00A5272B">
        <w:trPr>
          <w:trHeight w:val="255"/>
        </w:trPr>
        <w:tc>
          <w:tcPr>
            <w:tcW w:w="1400" w:type="dxa"/>
            <w:tcBorders>
              <w:top w:val="nil"/>
              <w:left w:val="nil"/>
              <w:bottom w:val="nil"/>
              <w:right w:val="nil"/>
            </w:tcBorders>
            <w:shd w:val="clear" w:color="auto" w:fill="auto"/>
            <w:noWrap/>
            <w:vAlign w:val="bottom"/>
            <w:hideMark/>
          </w:tcPr>
          <w:p w14:paraId="230D3043" w14:textId="77777777" w:rsidR="00A5272B" w:rsidRPr="00F0742D" w:rsidRDefault="00A5272B" w:rsidP="00A5272B">
            <w:pPr>
              <w:spacing w:line="240" w:lineRule="auto"/>
              <w:rPr>
                <w:rFonts w:ascii="Times New Roman" w:eastAsia="Times New Roman" w:hAnsi="Times New Roman" w:cs="Times New Roman"/>
                <w:lang w:val="hu-HU"/>
              </w:rPr>
            </w:pPr>
          </w:p>
        </w:tc>
        <w:tc>
          <w:tcPr>
            <w:tcW w:w="1720" w:type="dxa"/>
            <w:gridSpan w:val="3"/>
            <w:tcBorders>
              <w:top w:val="nil"/>
              <w:left w:val="nil"/>
              <w:bottom w:val="nil"/>
              <w:right w:val="nil"/>
            </w:tcBorders>
            <w:shd w:val="clear" w:color="auto" w:fill="auto"/>
            <w:noWrap/>
            <w:vAlign w:val="bottom"/>
            <w:hideMark/>
          </w:tcPr>
          <w:p w14:paraId="4C013E7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6C59FE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693A6B3"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296EF5B3"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0D4913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15D4E0BA"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22BDF3F3"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413E87CB" w14:textId="77777777" w:rsidTr="00A5272B">
        <w:trPr>
          <w:trHeight w:val="300"/>
        </w:trPr>
        <w:tc>
          <w:tcPr>
            <w:tcW w:w="1400" w:type="dxa"/>
            <w:tcBorders>
              <w:top w:val="nil"/>
              <w:left w:val="nil"/>
              <w:bottom w:val="nil"/>
              <w:right w:val="nil"/>
            </w:tcBorders>
            <w:shd w:val="clear" w:color="auto" w:fill="auto"/>
            <w:noWrap/>
            <w:vAlign w:val="bottom"/>
            <w:hideMark/>
          </w:tcPr>
          <w:p w14:paraId="16A933FD"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743C1D57"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c) alapján</w:t>
            </w:r>
          </w:p>
        </w:tc>
      </w:tr>
      <w:tr w:rsidR="00A5272B" w:rsidRPr="00F0742D" w14:paraId="0C5B1BE8" w14:textId="77777777" w:rsidTr="00A5272B">
        <w:trPr>
          <w:trHeight w:val="255"/>
        </w:trPr>
        <w:tc>
          <w:tcPr>
            <w:tcW w:w="1400" w:type="dxa"/>
            <w:tcBorders>
              <w:top w:val="nil"/>
              <w:left w:val="nil"/>
              <w:bottom w:val="nil"/>
              <w:right w:val="nil"/>
            </w:tcBorders>
            <w:shd w:val="clear" w:color="auto" w:fill="auto"/>
            <w:noWrap/>
            <w:vAlign w:val="bottom"/>
            <w:hideMark/>
          </w:tcPr>
          <w:p w14:paraId="16EC53E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035AD67A"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4EE2C3D6"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6C7FC773"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7D137764"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ED837D4"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77E2ADA2"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E2C162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46DBA23E" w14:textId="77777777" w:rsidTr="00A5272B">
        <w:trPr>
          <w:trHeight w:val="255"/>
        </w:trPr>
        <w:tc>
          <w:tcPr>
            <w:tcW w:w="1400" w:type="dxa"/>
            <w:tcBorders>
              <w:top w:val="nil"/>
              <w:left w:val="nil"/>
              <w:bottom w:val="nil"/>
              <w:right w:val="nil"/>
            </w:tcBorders>
            <w:shd w:val="clear" w:color="auto" w:fill="auto"/>
            <w:noWrap/>
            <w:vAlign w:val="bottom"/>
            <w:hideMark/>
          </w:tcPr>
          <w:p w14:paraId="1E4A542C" w14:textId="77777777" w:rsidR="00A5272B" w:rsidRPr="00F0742D" w:rsidRDefault="00A5272B" w:rsidP="00A5272B">
            <w:pPr>
              <w:spacing w:line="240" w:lineRule="auto"/>
              <w:rPr>
                <w:rFonts w:ascii="Times New Roman" w:eastAsia="Times New Roman" w:hAnsi="Times New Roman" w:cs="Times New Roman"/>
                <w:lang w:val="hu-HU"/>
              </w:rPr>
            </w:pPr>
          </w:p>
        </w:tc>
        <w:tc>
          <w:tcPr>
            <w:tcW w:w="1720" w:type="dxa"/>
            <w:gridSpan w:val="3"/>
            <w:tcBorders>
              <w:top w:val="nil"/>
              <w:left w:val="nil"/>
              <w:bottom w:val="nil"/>
              <w:right w:val="nil"/>
            </w:tcBorders>
            <w:shd w:val="clear" w:color="auto" w:fill="auto"/>
            <w:noWrap/>
            <w:vAlign w:val="bottom"/>
            <w:hideMark/>
          </w:tcPr>
          <w:p w14:paraId="248BDB00"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245D5FA0"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D2A41B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4926B821"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D72B6DB"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64DDECD6"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30D3C28F"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2CDBEF2F" w14:textId="77777777" w:rsidTr="00A5272B">
        <w:trPr>
          <w:trHeight w:val="300"/>
        </w:trPr>
        <w:tc>
          <w:tcPr>
            <w:tcW w:w="1400" w:type="dxa"/>
            <w:tcBorders>
              <w:top w:val="nil"/>
              <w:left w:val="nil"/>
              <w:bottom w:val="nil"/>
              <w:right w:val="nil"/>
            </w:tcBorders>
            <w:shd w:val="clear" w:color="auto" w:fill="auto"/>
            <w:noWrap/>
            <w:vAlign w:val="bottom"/>
            <w:hideMark/>
          </w:tcPr>
          <w:p w14:paraId="72EC0A80"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645BB281"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d) alapján</w:t>
            </w:r>
          </w:p>
        </w:tc>
      </w:tr>
      <w:tr w:rsidR="00A5272B" w:rsidRPr="00F0742D" w14:paraId="0E71A331" w14:textId="77777777" w:rsidTr="00A5272B">
        <w:trPr>
          <w:trHeight w:val="255"/>
        </w:trPr>
        <w:tc>
          <w:tcPr>
            <w:tcW w:w="1400" w:type="dxa"/>
            <w:tcBorders>
              <w:top w:val="nil"/>
              <w:left w:val="nil"/>
              <w:bottom w:val="nil"/>
              <w:right w:val="nil"/>
            </w:tcBorders>
            <w:shd w:val="clear" w:color="auto" w:fill="auto"/>
            <w:noWrap/>
            <w:vAlign w:val="bottom"/>
            <w:hideMark/>
          </w:tcPr>
          <w:p w14:paraId="0C739C4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4A3EAD67"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18F13F2"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8FD0859"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2E362B94"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F32A029"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0437251B"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529738F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D17B87D" w14:textId="77777777" w:rsidTr="00A5272B">
        <w:trPr>
          <w:trHeight w:val="255"/>
        </w:trPr>
        <w:tc>
          <w:tcPr>
            <w:tcW w:w="1400" w:type="dxa"/>
            <w:tcBorders>
              <w:top w:val="nil"/>
              <w:left w:val="nil"/>
              <w:bottom w:val="nil"/>
              <w:right w:val="nil"/>
            </w:tcBorders>
            <w:shd w:val="clear" w:color="auto" w:fill="auto"/>
            <w:noWrap/>
            <w:vAlign w:val="bottom"/>
            <w:hideMark/>
          </w:tcPr>
          <w:p w14:paraId="388E5682" w14:textId="77777777" w:rsidR="00A5272B" w:rsidRPr="00F0742D" w:rsidRDefault="00A5272B" w:rsidP="00A5272B">
            <w:pPr>
              <w:spacing w:line="240" w:lineRule="auto"/>
              <w:rPr>
                <w:rFonts w:ascii="Times New Roman" w:eastAsia="Times New Roman" w:hAnsi="Times New Roman" w:cs="Times New Roman"/>
                <w:lang w:val="hu-HU"/>
              </w:rPr>
            </w:pPr>
          </w:p>
        </w:tc>
        <w:tc>
          <w:tcPr>
            <w:tcW w:w="1720" w:type="dxa"/>
            <w:gridSpan w:val="3"/>
            <w:tcBorders>
              <w:top w:val="nil"/>
              <w:left w:val="nil"/>
              <w:bottom w:val="nil"/>
              <w:right w:val="nil"/>
            </w:tcBorders>
            <w:shd w:val="clear" w:color="auto" w:fill="auto"/>
            <w:noWrap/>
            <w:vAlign w:val="bottom"/>
            <w:hideMark/>
          </w:tcPr>
          <w:p w14:paraId="47998C8C"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8B1B019"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03BD95BD"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1B26214B"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0D8057A"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1A56DAE3"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1117E779"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27DE805A" w14:textId="77777777" w:rsidTr="00A5272B">
        <w:trPr>
          <w:trHeight w:val="300"/>
        </w:trPr>
        <w:tc>
          <w:tcPr>
            <w:tcW w:w="1400" w:type="dxa"/>
            <w:tcBorders>
              <w:top w:val="nil"/>
              <w:left w:val="nil"/>
              <w:bottom w:val="nil"/>
              <w:right w:val="nil"/>
            </w:tcBorders>
            <w:shd w:val="clear" w:color="auto" w:fill="auto"/>
            <w:noWrap/>
            <w:vAlign w:val="bottom"/>
            <w:hideMark/>
          </w:tcPr>
          <w:p w14:paraId="720D81B4"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0B35BE9F"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e) alapján</w:t>
            </w:r>
          </w:p>
        </w:tc>
      </w:tr>
      <w:tr w:rsidR="00A5272B" w:rsidRPr="00F0742D" w14:paraId="465721B1" w14:textId="77777777" w:rsidTr="00A5272B">
        <w:trPr>
          <w:trHeight w:val="300"/>
        </w:trPr>
        <w:tc>
          <w:tcPr>
            <w:tcW w:w="1400" w:type="dxa"/>
            <w:tcBorders>
              <w:top w:val="nil"/>
              <w:left w:val="nil"/>
              <w:bottom w:val="nil"/>
              <w:right w:val="nil"/>
            </w:tcBorders>
            <w:shd w:val="clear" w:color="auto" w:fill="auto"/>
            <w:noWrap/>
            <w:vAlign w:val="bottom"/>
            <w:hideMark/>
          </w:tcPr>
          <w:p w14:paraId="1DEEC514"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6C0B5592"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9DEC2EB"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1E8750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0DDE8E9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E1048A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41BF67A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66F7AA8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5B1C2D3A" w14:textId="77777777" w:rsidTr="00A5272B">
        <w:trPr>
          <w:trHeight w:val="300"/>
        </w:trPr>
        <w:tc>
          <w:tcPr>
            <w:tcW w:w="1400" w:type="dxa"/>
            <w:tcBorders>
              <w:top w:val="nil"/>
              <w:left w:val="nil"/>
              <w:bottom w:val="nil"/>
              <w:right w:val="nil"/>
            </w:tcBorders>
            <w:shd w:val="clear" w:color="auto" w:fill="auto"/>
            <w:noWrap/>
            <w:vAlign w:val="bottom"/>
            <w:hideMark/>
          </w:tcPr>
          <w:p w14:paraId="17B452CD"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7BD95198"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Zuglói Egészségügyi Szolgálat</w:t>
            </w:r>
          </w:p>
        </w:tc>
      </w:tr>
      <w:tr w:rsidR="00A5272B" w:rsidRPr="00F0742D" w14:paraId="2D984592" w14:textId="77777777" w:rsidTr="00A5272B">
        <w:trPr>
          <w:trHeight w:val="300"/>
        </w:trPr>
        <w:tc>
          <w:tcPr>
            <w:tcW w:w="1400" w:type="dxa"/>
            <w:tcBorders>
              <w:top w:val="nil"/>
              <w:left w:val="nil"/>
              <w:bottom w:val="nil"/>
              <w:right w:val="nil"/>
            </w:tcBorders>
            <w:shd w:val="clear" w:color="auto" w:fill="auto"/>
            <w:noWrap/>
            <w:vAlign w:val="bottom"/>
            <w:hideMark/>
          </w:tcPr>
          <w:p w14:paraId="62FFF16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0FDC9C0A"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1D5AF82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5EE1BA6"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5AA78D57"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8E61ADE"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5EA1B5CD"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7CC85CAD"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6351606" w14:textId="77777777" w:rsidTr="00A5272B">
        <w:trPr>
          <w:trHeight w:val="300"/>
        </w:trPr>
        <w:tc>
          <w:tcPr>
            <w:tcW w:w="1400" w:type="dxa"/>
            <w:tcBorders>
              <w:top w:val="nil"/>
              <w:left w:val="nil"/>
              <w:bottom w:val="nil"/>
              <w:right w:val="nil"/>
            </w:tcBorders>
            <w:shd w:val="clear" w:color="auto" w:fill="auto"/>
            <w:noWrap/>
            <w:vAlign w:val="bottom"/>
            <w:hideMark/>
          </w:tcPr>
          <w:p w14:paraId="45B1BB18"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4E636561"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Zuglói Egyesített Bölcsődék</w:t>
            </w:r>
          </w:p>
        </w:tc>
      </w:tr>
      <w:tr w:rsidR="00A5272B" w:rsidRPr="00F0742D" w14:paraId="4E23C6CD" w14:textId="77777777" w:rsidTr="00A5272B">
        <w:trPr>
          <w:trHeight w:val="300"/>
        </w:trPr>
        <w:tc>
          <w:tcPr>
            <w:tcW w:w="1400" w:type="dxa"/>
            <w:tcBorders>
              <w:top w:val="nil"/>
              <w:left w:val="nil"/>
              <w:bottom w:val="nil"/>
              <w:right w:val="nil"/>
            </w:tcBorders>
            <w:shd w:val="clear" w:color="auto" w:fill="auto"/>
            <w:noWrap/>
            <w:vAlign w:val="bottom"/>
            <w:hideMark/>
          </w:tcPr>
          <w:p w14:paraId="4D9AD19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4766D5BC"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4F22654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75939E9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3B390717"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15D1C23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2B148F0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EC09BB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527180E1" w14:textId="77777777" w:rsidTr="00A5272B">
        <w:trPr>
          <w:trHeight w:val="300"/>
        </w:trPr>
        <w:tc>
          <w:tcPr>
            <w:tcW w:w="1400" w:type="dxa"/>
            <w:tcBorders>
              <w:top w:val="nil"/>
              <w:left w:val="nil"/>
              <w:bottom w:val="nil"/>
              <w:right w:val="nil"/>
            </w:tcBorders>
            <w:shd w:val="clear" w:color="auto" w:fill="auto"/>
            <w:noWrap/>
            <w:vAlign w:val="bottom"/>
            <w:hideMark/>
          </w:tcPr>
          <w:p w14:paraId="4D8E8D3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70CBB87D"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Zuglói Egyesített Óvodák</w:t>
            </w:r>
          </w:p>
        </w:tc>
      </w:tr>
      <w:tr w:rsidR="00A5272B" w:rsidRPr="00F0742D" w14:paraId="3DD51A30" w14:textId="77777777" w:rsidTr="00A5272B">
        <w:trPr>
          <w:trHeight w:val="300"/>
        </w:trPr>
        <w:tc>
          <w:tcPr>
            <w:tcW w:w="1400" w:type="dxa"/>
            <w:tcBorders>
              <w:top w:val="nil"/>
              <w:left w:val="nil"/>
              <w:bottom w:val="nil"/>
              <w:right w:val="nil"/>
            </w:tcBorders>
            <w:shd w:val="clear" w:color="auto" w:fill="auto"/>
            <w:noWrap/>
            <w:vAlign w:val="bottom"/>
            <w:hideMark/>
          </w:tcPr>
          <w:p w14:paraId="676A201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6D5ED359"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9DEDCDD"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5CBFAE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1D6549FC"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51D408C2"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4E60EDD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77922CFF"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35BDF2DF" w14:textId="77777777" w:rsidTr="00A5272B">
        <w:trPr>
          <w:trHeight w:val="300"/>
        </w:trPr>
        <w:tc>
          <w:tcPr>
            <w:tcW w:w="1400" w:type="dxa"/>
            <w:tcBorders>
              <w:top w:val="nil"/>
              <w:left w:val="nil"/>
              <w:bottom w:val="nil"/>
              <w:right w:val="nil"/>
            </w:tcBorders>
            <w:shd w:val="clear" w:color="auto" w:fill="auto"/>
            <w:noWrap/>
            <w:vAlign w:val="bottom"/>
            <w:hideMark/>
          </w:tcPr>
          <w:p w14:paraId="335A7E7A"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31B2DC66"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Az Önkormányzat többségi tulajdonában álló egyéb gazdasági társaság(ok)</w:t>
            </w:r>
          </w:p>
        </w:tc>
      </w:tr>
      <w:tr w:rsidR="00A5272B" w:rsidRPr="00F0742D" w14:paraId="2E3DD8B1" w14:textId="77777777" w:rsidTr="00A5272B">
        <w:trPr>
          <w:trHeight w:val="300"/>
        </w:trPr>
        <w:tc>
          <w:tcPr>
            <w:tcW w:w="1400" w:type="dxa"/>
            <w:tcBorders>
              <w:top w:val="nil"/>
              <w:left w:val="nil"/>
              <w:bottom w:val="nil"/>
              <w:right w:val="nil"/>
            </w:tcBorders>
            <w:shd w:val="clear" w:color="auto" w:fill="auto"/>
            <w:noWrap/>
            <w:vAlign w:val="bottom"/>
            <w:hideMark/>
          </w:tcPr>
          <w:p w14:paraId="531B293B"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54099C91"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FC8423E"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10A1F6A7"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30802C00"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4024D2D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5FB96FF3"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6808A20E"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0E9F9411" w14:textId="77777777" w:rsidTr="00A5272B">
        <w:trPr>
          <w:trHeight w:val="270"/>
        </w:trPr>
        <w:tc>
          <w:tcPr>
            <w:tcW w:w="1400" w:type="dxa"/>
            <w:tcBorders>
              <w:top w:val="nil"/>
              <w:left w:val="nil"/>
              <w:bottom w:val="nil"/>
              <w:right w:val="nil"/>
            </w:tcBorders>
            <w:shd w:val="clear" w:color="auto" w:fill="auto"/>
            <w:noWrap/>
            <w:vAlign w:val="bottom"/>
            <w:hideMark/>
          </w:tcPr>
          <w:p w14:paraId="15AEBD7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6BA75CCA"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BRFK XIV. kerületi kapitánysága</w:t>
            </w:r>
          </w:p>
        </w:tc>
      </w:tr>
      <w:tr w:rsidR="00A5272B" w:rsidRPr="00F0742D" w14:paraId="0BF59050" w14:textId="77777777" w:rsidTr="00A5272B">
        <w:trPr>
          <w:trHeight w:val="270"/>
        </w:trPr>
        <w:tc>
          <w:tcPr>
            <w:tcW w:w="1400" w:type="dxa"/>
            <w:tcBorders>
              <w:top w:val="nil"/>
              <w:left w:val="nil"/>
              <w:bottom w:val="nil"/>
              <w:right w:val="nil"/>
            </w:tcBorders>
            <w:shd w:val="clear" w:color="auto" w:fill="auto"/>
            <w:noWrap/>
            <w:vAlign w:val="bottom"/>
            <w:hideMark/>
          </w:tcPr>
          <w:p w14:paraId="1B000C32"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6BE0A098"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237DDD8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EA87D0E"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10D242FA"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D602FD5"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1E17F55E"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182CDBB6"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6DABEB74" w14:textId="77777777" w:rsidTr="00A5272B">
        <w:trPr>
          <w:trHeight w:val="270"/>
        </w:trPr>
        <w:tc>
          <w:tcPr>
            <w:tcW w:w="1400" w:type="dxa"/>
            <w:tcBorders>
              <w:top w:val="nil"/>
              <w:left w:val="nil"/>
              <w:bottom w:val="nil"/>
              <w:right w:val="nil"/>
            </w:tcBorders>
            <w:shd w:val="clear" w:color="auto" w:fill="auto"/>
            <w:noWrap/>
            <w:vAlign w:val="bottom"/>
            <w:hideMark/>
          </w:tcPr>
          <w:p w14:paraId="66AE1391" w14:textId="77777777" w:rsidR="00A5272B" w:rsidRPr="00F0742D" w:rsidRDefault="00A5272B" w:rsidP="00A5272B">
            <w:pPr>
              <w:spacing w:line="240" w:lineRule="auto"/>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vAlign w:val="bottom"/>
            <w:hideMark/>
          </w:tcPr>
          <w:p w14:paraId="3F319EF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Fővárosi Katasztrófavédelmi Igazgatóság Észak-Pesti Katasztrófavédelmi Kirendeltség XIV. Kerületi Hivatásos Tűzoltó-parancsnokság</w:t>
            </w:r>
          </w:p>
        </w:tc>
      </w:tr>
      <w:tr w:rsidR="00A5272B" w:rsidRPr="00F0742D" w14:paraId="7EE55C7D" w14:textId="77777777" w:rsidTr="00A5272B">
        <w:trPr>
          <w:trHeight w:val="300"/>
        </w:trPr>
        <w:tc>
          <w:tcPr>
            <w:tcW w:w="1400" w:type="dxa"/>
            <w:tcBorders>
              <w:top w:val="nil"/>
              <w:left w:val="nil"/>
              <w:bottom w:val="nil"/>
              <w:right w:val="nil"/>
            </w:tcBorders>
            <w:shd w:val="clear" w:color="auto" w:fill="auto"/>
            <w:noWrap/>
            <w:vAlign w:val="bottom"/>
            <w:hideMark/>
          </w:tcPr>
          <w:p w14:paraId="7774A1C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506FF53C"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721FEED0"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E19909B"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45CD6BA4"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74A74A8B"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50E399C6"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68F34B2" w14:textId="77777777" w:rsidR="00A5272B" w:rsidRPr="00F0742D" w:rsidRDefault="00A5272B" w:rsidP="00A5272B">
            <w:pPr>
              <w:spacing w:line="240" w:lineRule="auto"/>
              <w:jc w:val="center"/>
              <w:rPr>
                <w:rFonts w:ascii="Times New Roman" w:eastAsia="Times New Roman" w:hAnsi="Times New Roman" w:cs="Times New Roman"/>
                <w:lang w:val="hu-HU"/>
              </w:rPr>
            </w:pPr>
          </w:p>
        </w:tc>
      </w:tr>
      <w:tr w:rsidR="00A5272B" w:rsidRPr="00F0742D" w14:paraId="77746212" w14:textId="77777777" w:rsidTr="00A5272B">
        <w:trPr>
          <w:trHeight w:val="300"/>
        </w:trPr>
        <w:tc>
          <w:tcPr>
            <w:tcW w:w="1400" w:type="dxa"/>
            <w:tcBorders>
              <w:top w:val="nil"/>
              <w:left w:val="nil"/>
              <w:bottom w:val="nil"/>
              <w:right w:val="nil"/>
            </w:tcBorders>
            <w:shd w:val="clear" w:color="auto" w:fill="auto"/>
            <w:noWrap/>
            <w:vAlign w:val="bottom"/>
            <w:hideMark/>
          </w:tcPr>
          <w:p w14:paraId="401A20B8" w14:textId="77777777" w:rsidR="00A5272B" w:rsidRPr="00F0742D" w:rsidRDefault="00A5272B" w:rsidP="00A5272B">
            <w:pPr>
              <w:spacing w:line="240" w:lineRule="auto"/>
              <w:jc w:val="center"/>
              <w:rPr>
                <w:rFonts w:ascii="Times New Roman" w:eastAsia="Times New Roman" w:hAnsi="Times New Roman" w:cs="Times New Roman"/>
                <w:lang w:val="hu-HU"/>
              </w:rPr>
            </w:pPr>
          </w:p>
        </w:tc>
        <w:tc>
          <w:tcPr>
            <w:tcW w:w="8005" w:type="dxa"/>
            <w:gridSpan w:val="13"/>
            <w:tcBorders>
              <w:top w:val="nil"/>
              <w:left w:val="nil"/>
              <w:bottom w:val="nil"/>
              <w:right w:val="nil"/>
            </w:tcBorders>
            <w:shd w:val="clear" w:color="auto" w:fill="auto"/>
            <w:noWrap/>
            <w:vAlign w:val="bottom"/>
            <w:hideMark/>
          </w:tcPr>
          <w:p w14:paraId="45660FAE"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29.§ (1) f) alapján</w:t>
            </w:r>
          </w:p>
        </w:tc>
      </w:tr>
      <w:tr w:rsidR="00A5272B" w:rsidRPr="00F0742D" w14:paraId="3D8630C8" w14:textId="77777777" w:rsidTr="00A5272B">
        <w:trPr>
          <w:trHeight w:val="255"/>
        </w:trPr>
        <w:tc>
          <w:tcPr>
            <w:tcW w:w="1400" w:type="dxa"/>
            <w:tcBorders>
              <w:top w:val="nil"/>
              <w:left w:val="nil"/>
              <w:bottom w:val="nil"/>
              <w:right w:val="nil"/>
            </w:tcBorders>
            <w:shd w:val="clear" w:color="auto" w:fill="auto"/>
            <w:noWrap/>
            <w:vAlign w:val="bottom"/>
            <w:hideMark/>
          </w:tcPr>
          <w:p w14:paraId="46E340E7"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173DBB35"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3643993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5A59152A"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268DCBB8"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8CD150E"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5EAD914D"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3AC214C"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4ECACDB0" w14:textId="77777777" w:rsidTr="00A5272B">
        <w:trPr>
          <w:trHeight w:val="300"/>
        </w:trPr>
        <w:tc>
          <w:tcPr>
            <w:tcW w:w="1400" w:type="dxa"/>
            <w:tcBorders>
              <w:top w:val="nil"/>
              <w:left w:val="nil"/>
              <w:bottom w:val="nil"/>
              <w:right w:val="nil"/>
            </w:tcBorders>
            <w:shd w:val="clear" w:color="auto" w:fill="auto"/>
            <w:noWrap/>
            <w:vAlign w:val="bottom"/>
            <w:hideMark/>
          </w:tcPr>
          <w:p w14:paraId="600A5021"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5.</w:t>
            </w:r>
          </w:p>
        </w:tc>
        <w:tc>
          <w:tcPr>
            <w:tcW w:w="8005" w:type="dxa"/>
            <w:gridSpan w:val="13"/>
            <w:tcBorders>
              <w:top w:val="nil"/>
              <w:left w:val="nil"/>
              <w:bottom w:val="nil"/>
              <w:right w:val="nil"/>
            </w:tcBorders>
            <w:shd w:val="clear" w:color="auto" w:fill="auto"/>
            <w:vAlign w:val="bottom"/>
            <w:hideMark/>
          </w:tcPr>
          <w:p w14:paraId="06B0FC46"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Lakáscsere-szerződés alapján</w:t>
            </w:r>
          </w:p>
        </w:tc>
      </w:tr>
      <w:tr w:rsidR="00A5272B" w:rsidRPr="00F0742D" w14:paraId="5B913C73" w14:textId="77777777" w:rsidTr="00A5272B">
        <w:trPr>
          <w:trHeight w:val="300"/>
        </w:trPr>
        <w:tc>
          <w:tcPr>
            <w:tcW w:w="1400" w:type="dxa"/>
            <w:tcBorders>
              <w:top w:val="nil"/>
              <w:left w:val="nil"/>
              <w:bottom w:val="nil"/>
              <w:right w:val="nil"/>
            </w:tcBorders>
            <w:shd w:val="clear" w:color="auto" w:fill="auto"/>
            <w:vAlign w:val="bottom"/>
            <w:hideMark/>
          </w:tcPr>
          <w:p w14:paraId="5541C4F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572ECE8A"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39B6598D"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39652C3"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58F1C2D4"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4DCC1D80"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2A949337"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20E0650C"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5C0EF35" w14:textId="77777777" w:rsidTr="00A5272B">
        <w:trPr>
          <w:trHeight w:val="300"/>
        </w:trPr>
        <w:tc>
          <w:tcPr>
            <w:tcW w:w="1400" w:type="dxa"/>
            <w:tcBorders>
              <w:top w:val="nil"/>
              <w:left w:val="nil"/>
              <w:bottom w:val="nil"/>
              <w:right w:val="nil"/>
            </w:tcBorders>
            <w:shd w:val="clear" w:color="auto" w:fill="auto"/>
            <w:noWrap/>
            <w:vAlign w:val="bottom"/>
            <w:hideMark/>
          </w:tcPr>
          <w:p w14:paraId="6DC8DF5E"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6.</w:t>
            </w:r>
          </w:p>
        </w:tc>
        <w:tc>
          <w:tcPr>
            <w:tcW w:w="8005" w:type="dxa"/>
            <w:gridSpan w:val="13"/>
            <w:tcBorders>
              <w:top w:val="nil"/>
              <w:left w:val="nil"/>
              <w:bottom w:val="nil"/>
              <w:right w:val="nil"/>
            </w:tcBorders>
            <w:shd w:val="clear" w:color="auto" w:fill="auto"/>
            <w:vAlign w:val="bottom"/>
            <w:hideMark/>
          </w:tcPr>
          <w:p w14:paraId="4E2DFFF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Lakásbérleti jogviszony megszüntetése mellett másik lakásra bérleti jogviszony létesítése</w:t>
            </w:r>
          </w:p>
        </w:tc>
      </w:tr>
      <w:tr w:rsidR="00A5272B" w:rsidRPr="00F0742D" w14:paraId="22A930B2" w14:textId="77777777" w:rsidTr="00A5272B">
        <w:trPr>
          <w:trHeight w:val="300"/>
        </w:trPr>
        <w:tc>
          <w:tcPr>
            <w:tcW w:w="1400" w:type="dxa"/>
            <w:tcBorders>
              <w:top w:val="nil"/>
              <w:left w:val="nil"/>
              <w:bottom w:val="nil"/>
              <w:right w:val="nil"/>
            </w:tcBorders>
            <w:shd w:val="clear" w:color="auto" w:fill="auto"/>
            <w:noWrap/>
            <w:vAlign w:val="bottom"/>
            <w:hideMark/>
          </w:tcPr>
          <w:p w14:paraId="65A5AD9A"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2001D59F"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16D0517"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4E68EC0A"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2A342DAD"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2EC91652"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736A24C6"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A11A9B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44844D20" w14:textId="77777777" w:rsidTr="00A5272B">
        <w:trPr>
          <w:trHeight w:val="300"/>
        </w:trPr>
        <w:tc>
          <w:tcPr>
            <w:tcW w:w="1400" w:type="dxa"/>
            <w:tcBorders>
              <w:top w:val="nil"/>
              <w:left w:val="nil"/>
              <w:bottom w:val="nil"/>
              <w:right w:val="nil"/>
            </w:tcBorders>
            <w:shd w:val="clear" w:color="auto" w:fill="auto"/>
            <w:noWrap/>
            <w:vAlign w:val="bottom"/>
            <w:hideMark/>
          </w:tcPr>
          <w:p w14:paraId="4FBDD443"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7.</w:t>
            </w:r>
          </w:p>
        </w:tc>
        <w:tc>
          <w:tcPr>
            <w:tcW w:w="8005" w:type="dxa"/>
            <w:gridSpan w:val="13"/>
            <w:tcBorders>
              <w:top w:val="nil"/>
              <w:left w:val="nil"/>
              <w:bottom w:val="nil"/>
              <w:right w:val="nil"/>
            </w:tcBorders>
            <w:shd w:val="clear" w:color="auto" w:fill="auto"/>
            <w:vAlign w:val="bottom"/>
            <w:hideMark/>
          </w:tcPr>
          <w:p w14:paraId="4084DFA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Jogszabályban, jogerős bírósági- vagy hatósági határozatban előírt, valamint önkormányzati döntésen alapuló elhelyezési vagy bérbeadási kötelezettség alapján</w:t>
            </w:r>
          </w:p>
        </w:tc>
      </w:tr>
      <w:tr w:rsidR="00A5272B" w:rsidRPr="00F0742D" w14:paraId="7AA939CC" w14:textId="77777777" w:rsidTr="00A5272B">
        <w:trPr>
          <w:trHeight w:val="300"/>
        </w:trPr>
        <w:tc>
          <w:tcPr>
            <w:tcW w:w="1400" w:type="dxa"/>
            <w:tcBorders>
              <w:top w:val="nil"/>
              <w:left w:val="nil"/>
              <w:bottom w:val="nil"/>
              <w:right w:val="nil"/>
            </w:tcBorders>
            <w:shd w:val="clear" w:color="auto" w:fill="auto"/>
            <w:noWrap/>
            <w:vAlign w:val="bottom"/>
            <w:hideMark/>
          </w:tcPr>
          <w:p w14:paraId="228FA77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7C17FD61"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3F607630"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72A2E454"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6E1E62FF"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1EC8D3D7"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197394AF"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021BAC2F"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31EABE7F" w14:textId="77777777" w:rsidTr="00A5272B">
        <w:trPr>
          <w:trHeight w:val="300"/>
        </w:trPr>
        <w:tc>
          <w:tcPr>
            <w:tcW w:w="1400" w:type="dxa"/>
            <w:tcBorders>
              <w:top w:val="nil"/>
              <w:left w:val="nil"/>
              <w:bottom w:val="nil"/>
              <w:right w:val="nil"/>
            </w:tcBorders>
            <w:shd w:val="clear" w:color="auto" w:fill="auto"/>
            <w:noWrap/>
            <w:vAlign w:val="bottom"/>
            <w:hideMark/>
          </w:tcPr>
          <w:p w14:paraId="491B4631"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8.</w:t>
            </w:r>
          </w:p>
        </w:tc>
        <w:tc>
          <w:tcPr>
            <w:tcW w:w="8005" w:type="dxa"/>
            <w:gridSpan w:val="13"/>
            <w:tcBorders>
              <w:top w:val="nil"/>
              <w:left w:val="nil"/>
              <w:bottom w:val="nil"/>
              <w:right w:val="nil"/>
            </w:tcBorders>
            <w:shd w:val="clear" w:color="auto" w:fill="auto"/>
            <w:vAlign w:val="bottom"/>
            <w:hideMark/>
          </w:tcPr>
          <w:p w14:paraId="366092C1"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Bérlőkijelölési vagy bérlő-kiválasztási jog alapján</w:t>
            </w:r>
          </w:p>
        </w:tc>
      </w:tr>
      <w:tr w:rsidR="00A5272B" w:rsidRPr="00F0742D" w14:paraId="475A50D8" w14:textId="77777777" w:rsidTr="00A5272B">
        <w:trPr>
          <w:trHeight w:val="300"/>
        </w:trPr>
        <w:tc>
          <w:tcPr>
            <w:tcW w:w="1400" w:type="dxa"/>
            <w:tcBorders>
              <w:top w:val="nil"/>
              <w:left w:val="nil"/>
              <w:bottom w:val="nil"/>
              <w:right w:val="nil"/>
            </w:tcBorders>
            <w:shd w:val="clear" w:color="auto" w:fill="auto"/>
            <w:noWrap/>
            <w:vAlign w:val="bottom"/>
            <w:hideMark/>
          </w:tcPr>
          <w:p w14:paraId="159AD37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6FAE96ED"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17E0EC20"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ACF3C0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6B3DA490"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36DF1CFA"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2867759E"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2417FD3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307E855" w14:textId="77777777" w:rsidTr="00A5272B">
        <w:trPr>
          <w:trHeight w:val="300"/>
        </w:trPr>
        <w:tc>
          <w:tcPr>
            <w:tcW w:w="1400" w:type="dxa"/>
            <w:tcBorders>
              <w:top w:val="nil"/>
              <w:left w:val="nil"/>
              <w:bottom w:val="nil"/>
              <w:right w:val="nil"/>
            </w:tcBorders>
            <w:shd w:val="clear" w:color="auto" w:fill="auto"/>
            <w:noWrap/>
            <w:vAlign w:val="bottom"/>
            <w:hideMark/>
          </w:tcPr>
          <w:p w14:paraId="6EDC3FD7"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9.</w:t>
            </w:r>
          </w:p>
        </w:tc>
        <w:tc>
          <w:tcPr>
            <w:tcW w:w="8005" w:type="dxa"/>
            <w:gridSpan w:val="13"/>
            <w:tcBorders>
              <w:top w:val="nil"/>
              <w:left w:val="nil"/>
              <w:bottom w:val="nil"/>
              <w:right w:val="nil"/>
            </w:tcBorders>
            <w:shd w:val="clear" w:color="auto" w:fill="auto"/>
            <w:vAlign w:val="bottom"/>
            <w:hideMark/>
          </w:tcPr>
          <w:p w14:paraId="1289FEFD"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Jogcím nélküli személyek elhelyezése érdekében történő bérbeadás</w:t>
            </w:r>
          </w:p>
        </w:tc>
      </w:tr>
      <w:tr w:rsidR="00A5272B" w:rsidRPr="00F0742D" w14:paraId="7C3E7B6A" w14:textId="77777777" w:rsidTr="00A5272B">
        <w:trPr>
          <w:trHeight w:val="300"/>
        </w:trPr>
        <w:tc>
          <w:tcPr>
            <w:tcW w:w="1400" w:type="dxa"/>
            <w:tcBorders>
              <w:top w:val="nil"/>
              <w:left w:val="nil"/>
              <w:bottom w:val="nil"/>
              <w:right w:val="nil"/>
            </w:tcBorders>
            <w:shd w:val="clear" w:color="auto" w:fill="auto"/>
            <w:vAlign w:val="bottom"/>
            <w:hideMark/>
          </w:tcPr>
          <w:p w14:paraId="7168D619"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5DEA796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73FB1FF"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319C2DBF"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4F93D55F"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756D874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05ECCDD3"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68A0CF52"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3D26682D" w14:textId="77777777" w:rsidTr="00A5272B">
        <w:trPr>
          <w:trHeight w:val="300"/>
        </w:trPr>
        <w:tc>
          <w:tcPr>
            <w:tcW w:w="1400" w:type="dxa"/>
            <w:tcBorders>
              <w:top w:val="nil"/>
              <w:left w:val="nil"/>
              <w:bottom w:val="nil"/>
              <w:right w:val="nil"/>
            </w:tcBorders>
            <w:shd w:val="clear" w:color="auto" w:fill="auto"/>
            <w:noWrap/>
            <w:vAlign w:val="bottom"/>
            <w:hideMark/>
          </w:tcPr>
          <w:p w14:paraId="041190AA"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10.</w:t>
            </w:r>
          </w:p>
        </w:tc>
        <w:tc>
          <w:tcPr>
            <w:tcW w:w="8005" w:type="dxa"/>
            <w:gridSpan w:val="13"/>
            <w:tcBorders>
              <w:top w:val="nil"/>
              <w:left w:val="nil"/>
              <w:bottom w:val="nil"/>
              <w:right w:val="nil"/>
            </w:tcBorders>
            <w:shd w:val="clear" w:color="auto" w:fill="auto"/>
            <w:vAlign w:val="bottom"/>
            <w:hideMark/>
          </w:tcPr>
          <w:p w14:paraId="30E786AD"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Határozott időre kötött lakásbérleti szerződés meghosszabbítása</w:t>
            </w:r>
          </w:p>
        </w:tc>
      </w:tr>
      <w:tr w:rsidR="00A5272B" w:rsidRPr="00F0742D" w14:paraId="0EEB1EE0" w14:textId="77777777" w:rsidTr="00A5272B">
        <w:trPr>
          <w:trHeight w:val="300"/>
        </w:trPr>
        <w:tc>
          <w:tcPr>
            <w:tcW w:w="1400" w:type="dxa"/>
            <w:tcBorders>
              <w:top w:val="nil"/>
              <w:left w:val="nil"/>
              <w:bottom w:val="nil"/>
              <w:right w:val="nil"/>
            </w:tcBorders>
            <w:shd w:val="clear" w:color="auto" w:fill="auto"/>
            <w:vAlign w:val="bottom"/>
            <w:hideMark/>
          </w:tcPr>
          <w:p w14:paraId="05774B36"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4C8D0752"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95EB12D"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0BFE3C4"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7C919690"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784A13A3"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4CE041D6"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524A7EB1"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3652B6A3" w14:textId="77777777" w:rsidTr="00A5272B">
        <w:trPr>
          <w:trHeight w:val="300"/>
        </w:trPr>
        <w:tc>
          <w:tcPr>
            <w:tcW w:w="1400" w:type="dxa"/>
            <w:tcBorders>
              <w:top w:val="nil"/>
              <w:left w:val="nil"/>
              <w:bottom w:val="nil"/>
              <w:right w:val="nil"/>
            </w:tcBorders>
            <w:shd w:val="clear" w:color="auto" w:fill="auto"/>
            <w:noWrap/>
            <w:vAlign w:val="bottom"/>
            <w:hideMark/>
          </w:tcPr>
          <w:p w14:paraId="6D0C314B"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11.</w:t>
            </w:r>
          </w:p>
        </w:tc>
        <w:tc>
          <w:tcPr>
            <w:tcW w:w="8005" w:type="dxa"/>
            <w:gridSpan w:val="13"/>
            <w:tcBorders>
              <w:top w:val="nil"/>
              <w:left w:val="nil"/>
              <w:bottom w:val="nil"/>
              <w:right w:val="nil"/>
            </w:tcBorders>
            <w:shd w:val="clear" w:color="auto" w:fill="auto"/>
            <w:vAlign w:val="bottom"/>
            <w:hideMark/>
          </w:tcPr>
          <w:p w14:paraId="07CBF3C0"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A lakás korábbi tulajdonosa részére történő bérbeadás</w:t>
            </w:r>
          </w:p>
        </w:tc>
      </w:tr>
      <w:tr w:rsidR="00A5272B" w:rsidRPr="00F0742D" w14:paraId="40C06425" w14:textId="77777777" w:rsidTr="00A5272B">
        <w:trPr>
          <w:trHeight w:val="300"/>
        </w:trPr>
        <w:tc>
          <w:tcPr>
            <w:tcW w:w="1400" w:type="dxa"/>
            <w:tcBorders>
              <w:top w:val="nil"/>
              <w:left w:val="nil"/>
              <w:bottom w:val="nil"/>
              <w:right w:val="nil"/>
            </w:tcBorders>
            <w:shd w:val="clear" w:color="auto" w:fill="auto"/>
            <w:vAlign w:val="bottom"/>
            <w:hideMark/>
          </w:tcPr>
          <w:p w14:paraId="1E35534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7EC95A68"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D9E32C8"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090EE4D2"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1B6D0EAE"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41D8DA24"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37356202"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15FDB2C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BFE102E" w14:textId="77777777" w:rsidTr="00A5272B">
        <w:trPr>
          <w:trHeight w:val="300"/>
        </w:trPr>
        <w:tc>
          <w:tcPr>
            <w:tcW w:w="1400" w:type="dxa"/>
            <w:tcBorders>
              <w:top w:val="nil"/>
              <w:left w:val="nil"/>
              <w:bottom w:val="nil"/>
              <w:right w:val="nil"/>
            </w:tcBorders>
            <w:shd w:val="clear" w:color="auto" w:fill="auto"/>
            <w:noWrap/>
            <w:vAlign w:val="bottom"/>
            <w:hideMark/>
          </w:tcPr>
          <w:p w14:paraId="2FCEAFD7"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12.</w:t>
            </w:r>
          </w:p>
        </w:tc>
        <w:tc>
          <w:tcPr>
            <w:tcW w:w="8005" w:type="dxa"/>
            <w:gridSpan w:val="13"/>
            <w:tcBorders>
              <w:top w:val="nil"/>
              <w:left w:val="nil"/>
              <w:bottom w:val="nil"/>
              <w:right w:val="nil"/>
            </w:tcBorders>
            <w:shd w:val="clear" w:color="auto" w:fill="auto"/>
            <w:vAlign w:val="bottom"/>
            <w:hideMark/>
          </w:tcPr>
          <w:p w14:paraId="273CA120"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Lakásbérleti jog folytatása</w:t>
            </w:r>
          </w:p>
        </w:tc>
      </w:tr>
      <w:tr w:rsidR="00A5272B" w:rsidRPr="00F0742D" w14:paraId="2389ECC8" w14:textId="77777777" w:rsidTr="00A5272B">
        <w:trPr>
          <w:trHeight w:val="300"/>
        </w:trPr>
        <w:tc>
          <w:tcPr>
            <w:tcW w:w="1400" w:type="dxa"/>
            <w:tcBorders>
              <w:top w:val="nil"/>
              <w:left w:val="nil"/>
              <w:bottom w:val="nil"/>
              <w:right w:val="nil"/>
            </w:tcBorders>
            <w:shd w:val="clear" w:color="auto" w:fill="auto"/>
            <w:noWrap/>
            <w:vAlign w:val="bottom"/>
            <w:hideMark/>
          </w:tcPr>
          <w:p w14:paraId="3CBFA07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1E7B89FD"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04696E74"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5BBF0CD0"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4B5B7C00"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0FB0F02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11FAE8EF"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61C6D29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04BABF90" w14:textId="77777777" w:rsidTr="00A5272B">
        <w:trPr>
          <w:trHeight w:val="300"/>
        </w:trPr>
        <w:tc>
          <w:tcPr>
            <w:tcW w:w="1400" w:type="dxa"/>
            <w:tcBorders>
              <w:top w:val="nil"/>
              <w:left w:val="nil"/>
              <w:bottom w:val="nil"/>
              <w:right w:val="nil"/>
            </w:tcBorders>
            <w:shd w:val="clear" w:color="auto" w:fill="auto"/>
            <w:noWrap/>
            <w:vAlign w:val="bottom"/>
            <w:hideMark/>
          </w:tcPr>
          <w:p w14:paraId="7D4D8D25"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13.</w:t>
            </w:r>
          </w:p>
        </w:tc>
        <w:tc>
          <w:tcPr>
            <w:tcW w:w="8005" w:type="dxa"/>
            <w:gridSpan w:val="13"/>
            <w:tcBorders>
              <w:top w:val="nil"/>
              <w:left w:val="nil"/>
              <w:bottom w:val="nil"/>
              <w:right w:val="nil"/>
            </w:tcBorders>
            <w:shd w:val="clear" w:color="auto" w:fill="auto"/>
            <w:vAlign w:val="bottom"/>
            <w:hideMark/>
          </w:tcPr>
          <w:p w14:paraId="232CB223"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Megüresedett társbérleti lakrész bérbeadása</w:t>
            </w:r>
          </w:p>
        </w:tc>
      </w:tr>
      <w:tr w:rsidR="00A5272B" w:rsidRPr="00F0742D" w14:paraId="132AFA45" w14:textId="77777777" w:rsidTr="00A5272B">
        <w:trPr>
          <w:trHeight w:val="300"/>
        </w:trPr>
        <w:tc>
          <w:tcPr>
            <w:tcW w:w="1400" w:type="dxa"/>
            <w:tcBorders>
              <w:top w:val="nil"/>
              <w:left w:val="nil"/>
              <w:bottom w:val="nil"/>
              <w:right w:val="nil"/>
            </w:tcBorders>
            <w:shd w:val="clear" w:color="auto" w:fill="auto"/>
            <w:vAlign w:val="bottom"/>
            <w:hideMark/>
          </w:tcPr>
          <w:p w14:paraId="0B53986F"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210B98BE"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4EF7043"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00B29FDF"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5FABE635"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0AB61E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29D8FB99"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0438D408"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3F18CA93" w14:textId="77777777" w:rsidTr="00A5272B">
        <w:trPr>
          <w:trHeight w:val="300"/>
        </w:trPr>
        <w:tc>
          <w:tcPr>
            <w:tcW w:w="1400" w:type="dxa"/>
            <w:tcBorders>
              <w:top w:val="nil"/>
              <w:left w:val="nil"/>
              <w:bottom w:val="nil"/>
              <w:right w:val="nil"/>
            </w:tcBorders>
            <w:shd w:val="clear" w:color="auto" w:fill="auto"/>
            <w:noWrap/>
            <w:vAlign w:val="bottom"/>
            <w:hideMark/>
          </w:tcPr>
          <w:p w14:paraId="72CFE7DB"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14.</w:t>
            </w:r>
          </w:p>
        </w:tc>
        <w:tc>
          <w:tcPr>
            <w:tcW w:w="8005" w:type="dxa"/>
            <w:gridSpan w:val="13"/>
            <w:tcBorders>
              <w:top w:val="nil"/>
              <w:left w:val="nil"/>
              <w:bottom w:val="nil"/>
              <w:right w:val="nil"/>
            </w:tcBorders>
            <w:shd w:val="clear" w:color="auto" w:fill="auto"/>
            <w:vAlign w:val="bottom"/>
            <w:hideMark/>
          </w:tcPr>
          <w:p w14:paraId="2CFE9EA4"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Bérlőtárssá minősítés alapján</w:t>
            </w:r>
          </w:p>
        </w:tc>
      </w:tr>
      <w:tr w:rsidR="00A5272B" w:rsidRPr="00F0742D" w14:paraId="2E05A430" w14:textId="77777777" w:rsidTr="00A5272B">
        <w:trPr>
          <w:trHeight w:val="300"/>
        </w:trPr>
        <w:tc>
          <w:tcPr>
            <w:tcW w:w="1400" w:type="dxa"/>
            <w:tcBorders>
              <w:top w:val="nil"/>
              <w:left w:val="nil"/>
              <w:bottom w:val="nil"/>
              <w:right w:val="nil"/>
            </w:tcBorders>
            <w:shd w:val="clear" w:color="auto" w:fill="auto"/>
            <w:vAlign w:val="bottom"/>
            <w:hideMark/>
          </w:tcPr>
          <w:p w14:paraId="352050CE"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33C8BBCA"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36D8FCC4"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3D65B083"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01316C1B"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00D0B78"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6F7DD541"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96B220A"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286B5B9A" w14:textId="77777777" w:rsidTr="00A5272B">
        <w:trPr>
          <w:trHeight w:val="300"/>
        </w:trPr>
        <w:tc>
          <w:tcPr>
            <w:tcW w:w="1400" w:type="dxa"/>
            <w:tcBorders>
              <w:top w:val="nil"/>
              <w:left w:val="nil"/>
              <w:bottom w:val="nil"/>
              <w:right w:val="nil"/>
            </w:tcBorders>
            <w:shd w:val="clear" w:color="auto" w:fill="auto"/>
            <w:noWrap/>
            <w:vAlign w:val="bottom"/>
            <w:hideMark/>
          </w:tcPr>
          <w:p w14:paraId="29789503"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15.</w:t>
            </w:r>
          </w:p>
        </w:tc>
        <w:tc>
          <w:tcPr>
            <w:tcW w:w="8005" w:type="dxa"/>
            <w:gridSpan w:val="13"/>
            <w:tcBorders>
              <w:top w:val="nil"/>
              <w:left w:val="nil"/>
              <w:bottom w:val="nil"/>
              <w:right w:val="nil"/>
            </w:tcBorders>
            <w:shd w:val="clear" w:color="auto" w:fill="auto"/>
            <w:vAlign w:val="bottom"/>
            <w:hideMark/>
          </w:tcPr>
          <w:p w14:paraId="11F96A30"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A polgármester krízistámogatás során tett nyilatkozata alapján</w:t>
            </w:r>
          </w:p>
        </w:tc>
      </w:tr>
      <w:tr w:rsidR="00A5272B" w:rsidRPr="00F0742D" w14:paraId="3E92E926" w14:textId="77777777" w:rsidTr="00A5272B">
        <w:trPr>
          <w:trHeight w:val="300"/>
        </w:trPr>
        <w:tc>
          <w:tcPr>
            <w:tcW w:w="1400" w:type="dxa"/>
            <w:tcBorders>
              <w:top w:val="nil"/>
              <w:left w:val="nil"/>
              <w:bottom w:val="nil"/>
              <w:right w:val="nil"/>
            </w:tcBorders>
            <w:shd w:val="clear" w:color="auto" w:fill="auto"/>
            <w:vAlign w:val="bottom"/>
            <w:hideMark/>
          </w:tcPr>
          <w:p w14:paraId="39A5E435"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2C30A71D"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6187BF8D"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2FCC7105"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51189CC4"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3842DDC6"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7842D536"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36FA621E"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244E8757" w14:textId="77777777" w:rsidTr="00A5272B">
        <w:trPr>
          <w:trHeight w:val="300"/>
        </w:trPr>
        <w:tc>
          <w:tcPr>
            <w:tcW w:w="1400" w:type="dxa"/>
            <w:tcBorders>
              <w:top w:val="nil"/>
              <w:left w:val="nil"/>
              <w:bottom w:val="nil"/>
              <w:right w:val="nil"/>
            </w:tcBorders>
            <w:shd w:val="clear" w:color="auto" w:fill="auto"/>
            <w:noWrap/>
            <w:vAlign w:val="bottom"/>
            <w:hideMark/>
          </w:tcPr>
          <w:p w14:paraId="25071EE3"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16.</w:t>
            </w:r>
          </w:p>
        </w:tc>
        <w:tc>
          <w:tcPr>
            <w:tcW w:w="8005" w:type="dxa"/>
            <w:gridSpan w:val="13"/>
            <w:tcBorders>
              <w:top w:val="nil"/>
              <w:left w:val="nil"/>
              <w:bottom w:val="nil"/>
              <w:right w:val="nil"/>
            </w:tcBorders>
            <w:shd w:val="clear" w:color="auto" w:fill="auto"/>
            <w:vAlign w:val="bottom"/>
            <w:hideMark/>
          </w:tcPr>
          <w:p w14:paraId="1D38BA44"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Önkormányzat intézménye, vagy gazdasági társasága rendelkezése alapján</w:t>
            </w:r>
          </w:p>
        </w:tc>
      </w:tr>
      <w:tr w:rsidR="00A5272B" w:rsidRPr="00F0742D" w14:paraId="4BD9A5A0" w14:textId="77777777" w:rsidTr="00A5272B">
        <w:trPr>
          <w:trHeight w:val="300"/>
        </w:trPr>
        <w:tc>
          <w:tcPr>
            <w:tcW w:w="1400" w:type="dxa"/>
            <w:tcBorders>
              <w:top w:val="nil"/>
              <w:left w:val="nil"/>
              <w:bottom w:val="nil"/>
              <w:right w:val="nil"/>
            </w:tcBorders>
            <w:shd w:val="clear" w:color="auto" w:fill="auto"/>
            <w:vAlign w:val="bottom"/>
            <w:hideMark/>
          </w:tcPr>
          <w:p w14:paraId="73AAD6C4"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7BFE05F3"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5B373915"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7095B391"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3A16B2D1"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13D6E08F"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35717F41"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5E2BA805"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23FD3EC8" w14:textId="77777777" w:rsidTr="00A5272B">
        <w:trPr>
          <w:trHeight w:val="300"/>
        </w:trPr>
        <w:tc>
          <w:tcPr>
            <w:tcW w:w="1400" w:type="dxa"/>
            <w:tcBorders>
              <w:top w:val="nil"/>
              <w:left w:val="nil"/>
              <w:bottom w:val="nil"/>
              <w:right w:val="nil"/>
            </w:tcBorders>
            <w:shd w:val="clear" w:color="auto" w:fill="auto"/>
            <w:noWrap/>
            <w:vAlign w:val="bottom"/>
            <w:hideMark/>
          </w:tcPr>
          <w:p w14:paraId="77B3D4D9"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16.§ 17.</w:t>
            </w:r>
          </w:p>
        </w:tc>
        <w:tc>
          <w:tcPr>
            <w:tcW w:w="8005" w:type="dxa"/>
            <w:gridSpan w:val="13"/>
            <w:tcBorders>
              <w:top w:val="nil"/>
              <w:left w:val="nil"/>
              <w:bottom w:val="nil"/>
              <w:right w:val="nil"/>
            </w:tcBorders>
            <w:shd w:val="clear" w:color="auto" w:fill="auto"/>
            <w:vAlign w:val="bottom"/>
            <w:hideMark/>
          </w:tcPr>
          <w:p w14:paraId="48F96DFC"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“Első fészek” hasznosításra kijelölt lakás</w:t>
            </w:r>
          </w:p>
        </w:tc>
      </w:tr>
      <w:tr w:rsidR="00A5272B" w:rsidRPr="00F0742D" w14:paraId="74B72042" w14:textId="77777777" w:rsidTr="00A5272B">
        <w:trPr>
          <w:trHeight w:val="300"/>
        </w:trPr>
        <w:tc>
          <w:tcPr>
            <w:tcW w:w="1400" w:type="dxa"/>
            <w:tcBorders>
              <w:top w:val="nil"/>
              <w:left w:val="nil"/>
              <w:bottom w:val="nil"/>
              <w:right w:val="nil"/>
            </w:tcBorders>
            <w:shd w:val="clear" w:color="auto" w:fill="auto"/>
            <w:vAlign w:val="bottom"/>
            <w:hideMark/>
          </w:tcPr>
          <w:p w14:paraId="455E3727" w14:textId="77777777" w:rsidR="00A5272B" w:rsidRPr="00F0742D" w:rsidRDefault="00A5272B" w:rsidP="00A5272B">
            <w:pPr>
              <w:spacing w:line="240" w:lineRule="auto"/>
              <w:jc w:val="center"/>
              <w:rPr>
                <w:rFonts w:ascii="Times New Roman" w:eastAsia="Times New Roman" w:hAnsi="Times New Roman" w:cs="Times New Roman"/>
                <w:color w:val="000000"/>
                <w:lang w:val="hu-HU"/>
              </w:rPr>
            </w:pPr>
          </w:p>
        </w:tc>
        <w:tc>
          <w:tcPr>
            <w:tcW w:w="1720" w:type="dxa"/>
            <w:gridSpan w:val="3"/>
            <w:tcBorders>
              <w:top w:val="nil"/>
              <w:left w:val="nil"/>
              <w:bottom w:val="nil"/>
              <w:right w:val="nil"/>
            </w:tcBorders>
            <w:shd w:val="clear" w:color="auto" w:fill="auto"/>
            <w:noWrap/>
            <w:vAlign w:val="bottom"/>
            <w:hideMark/>
          </w:tcPr>
          <w:p w14:paraId="4A76AB5C" w14:textId="77777777" w:rsidR="00A5272B" w:rsidRPr="00F0742D" w:rsidRDefault="00A5272B" w:rsidP="00A5272B">
            <w:pPr>
              <w:spacing w:line="240" w:lineRule="auto"/>
              <w:rPr>
                <w:rFonts w:ascii="Times New Roman" w:eastAsia="Times New Roman" w:hAnsi="Times New Roman" w:cs="Times New Roman"/>
                <w:lang w:val="hu-HU"/>
              </w:rPr>
            </w:pPr>
          </w:p>
        </w:tc>
        <w:tc>
          <w:tcPr>
            <w:tcW w:w="566" w:type="dxa"/>
            <w:tcBorders>
              <w:top w:val="nil"/>
              <w:left w:val="nil"/>
              <w:bottom w:val="nil"/>
              <w:right w:val="nil"/>
            </w:tcBorders>
            <w:shd w:val="clear" w:color="auto" w:fill="auto"/>
            <w:noWrap/>
            <w:vAlign w:val="bottom"/>
            <w:hideMark/>
          </w:tcPr>
          <w:p w14:paraId="4598BA3E" w14:textId="77777777" w:rsidR="00A5272B" w:rsidRPr="00F0742D" w:rsidRDefault="00A5272B" w:rsidP="00A5272B">
            <w:pPr>
              <w:spacing w:line="240" w:lineRule="auto"/>
              <w:rPr>
                <w:rFonts w:ascii="Times New Roman" w:eastAsia="Times New Roman" w:hAnsi="Times New Roman" w:cs="Times New Roman"/>
                <w:lang w:val="hu-HU"/>
              </w:rPr>
            </w:pPr>
          </w:p>
        </w:tc>
        <w:tc>
          <w:tcPr>
            <w:tcW w:w="1012" w:type="dxa"/>
            <w:gridSpan w:val="2"/>
            <w:tcBorders>
              <w:top w:val="nil"/>
              <w:left w:val="nil"/>
              <w:bottom w:val="nil"/>
              <w:right w:val="nil"/>
            </w:tcBorders>
            <w:shd w:val="clear" w:color="auto" w:fill="auto"/>
            <w:noWrap/>
            <w:vAlign w:val="bottom"/>
            <w:hideMark/>
          </w:tcPr>
          <w:p w14:paraId="0F2DC3DA" w14:textId="77777777" w:rsidR="00A5272B" w:rsidRPr="00F0742D" w:rsidRDefault="00A5272B" w:rsidP="00A5272B">
            <w:pPr>
              <w:spacing w:line="240" w:lineRule="auto"/>
              <w:rPr>
                <w:rFonts w:ascii="Times New Roman" w:eastAsia="Times New Roman" w:hAnsi="Times New Roman" w:cs="Times New Roman"/>
                <w:lang w:val="hu-HU"/>
              </w:rPr>
            </w:pPr>
          </w:p>
        </w:tc>
        <w:tc>
          <w:tcPr>
            <w:tcW w:w="852" w:type="dxa"/>
            <w:gridSpan w:val="2"/>
            <w:tcBorders>
              <w:top w:val="nil"/>
              <w:left w:val="nil"/>
              <w:bottom w:val="nil"/>
              <w:right w:val="nil"/>
            </w:tcBorders>
            <w:shd w:val="clear" w:color="auto" w:fill="auto"/>
            <w:noWrap/>
            <w:vAlign w:val="bottom"/>
            <w:hideMark/>
          </w:tcPr>
          <w:p w14:paraId="69BF482D" w14:textId="77777777" w:rsidR="00A5272B" w:rsidRPr="00F0742D" w:rsidRDefault="00A5272B" w:rsidP="00A5272B">
            <w:pPr>
              <w:spacing w:line="240" w:lineRule="auto"/>
              <w:rPr>
                <w:rFonts w:ascii="Times New Roman" w:eastAsia="Times New Roman" w:hAnsi="Times New Roman" w:cs="Times New Roman"/>
                <w:lang w:val="hu-HU"/>
              </w:rPr>
            </w:pPr>
          </w:p>
        </w:tc>
        <w:tc>
          <w:tcPr>
            <w:tcW w:w="160" w:type="dxa"/>
            <w:tcBorders>
              <w:top w:val="nil"/>
              <w:left w:val="nil"/>
              <w:bottom w:val="nil"/>
              <w:right w:val="nil"/>
            </w:tcBorders>
            <w:shd w:val="clear" w:color="auto" w:fill="auto"/>
            <w:noWrap/>
            <w:vAlign w:val="bottom"/>
            <w:hideMark/>
          </w:tcPr>
          <w:p w14:paraId="6A40D936" w14:textId="77777777" w:rsidR="00A5272B" w:rsidRPr="00F0742D" w:rsidRDefault="00A5272B" w:rsidP="00A5272B">
            <w:pPr>
              <w:spacing w:line="240" w:lineRule="auto"/>
              <w:rPr>
                <w:rFonts w:ascii="Times New Roman" w:eastAsia="Times New Roman" w:hAnsi="Times New Roman" w:cs="Times New Roman"/>
                <w:lang w:val="hu-HU"/>
              </w:rPr>
            </w:pPr>
          </w:p>
        </w:tc>
        <w:tc>
          <w:tcPr>
            <w:tcW w:w="2320" w:type="dxa"/>
            <w:gridSpan w:val="2"/>
            <w:tcBorders>
              <w:top w:val="nil"/>
              <w:left w:val="nil"/>
              <w:bottom w:val="nil"/>
              <w:right w:val="nil"/>
            </w:tcBorders>
            <w:shd w:val="clear" w:color="auto" w:fill="auto"/>
            <w:noWrap/>
            <w:vAlign w:val="bottom"/>
            <w:hideMark/>
          </w:tcPr>
          <w:p w14:paraId="54D9D7EA" w14:textId="77777777" w:rsidR="00A5272B" w:rsidRPr="00F0742D" w:rsidRDefault="00A5272B" w:rsidP="00A5272B">
            <w:pPr>
              <w:spacing w:line="240" w:lineRule="auto"/>
              <w:rPr>
                <w:rFonts w:ascii="Times New Roman" w:eastAsia="Times New Roman" w:hAnsi="Times New Roman" w:cs="Times New Roman"/>
                <w:lang w:val="hu-HU"/>
              </w:rPr>
            </w:pPr>
          </w:p>
        </w:tc>
        <w:tc>
          <w:tcPr>
            <w:tcW w:w="1375" w:type="dxa"/>
            <w:gridSpan w:val="2"/>
            <w:tcBorders>
              <w:top w:val="nil"/>
              <w:left w:val="nil"/>
              <w:bottom w:val="nil"/>
              <w:right w:val="nil"/>
            </w:tcBorders>
            <w:shd w:val="clear" w:color="auto" w:fill="auto"/>
            <w:noWrap/>
            <w:vAlign w:val="bottom"/>
            <w:hideMark/>
          </w:tcPr>
          <w:p w14:paraId="443D0A0B" w14:textId="77777777" w:rsidR="00A5272B" w:rsidRPr="00F0742D" w:rsidRDefault="00A5272B" w:rsidP="00A5272B">
            <w:pPr>
              <w:spacing w:line="240" w:lineRule="auto"/>
              <w:rPr>
                <w:rFonts w:ascii="Times New Roman" w:eastAsia="Times New Roman" w:hAnsi="Times New Roman" w:cs="Times New Roman"/>
                <w:lang w:val="hu-HU"/>
              </w:rPr>
            </w:pPr>
          </w:p>
        </w:tc>
      </w:tr>
      <w:tr w:rsidR="00A5272B" w:rsidRPr="00F0742D" w14:paraId="56526064" w14:textId="77777777" w:rsidTr="00A5272B">
        <w:trPr>
          <w:trHeight w:val="278"/>
        </w:trPr>
        <w:tc>
          <w:tcPr>
            <w:tcW w:w="1400" w:type="dxa"/>
            <w:tcBorders>
              <w:top w:val="nil"/>
              <w:left w:val="nil"/>
              <w:bottom w:val="nil"/>
              <w:right w:val="nil"/>
            </w:tcBorders>
            <w:shd w:val="clear" w:color="auto" w:fill="auto"/>
            <w:vAlign w:val="bottom"/>
            <w:hideMark/>
          </w:tcPr>
          <w:p w14:paraId="305D8322" w14:textId="77777777" w:rsidR="00A5272B" w:rsidRPr="00F0742D" w:rsidRDefault="00A5272B" w:rsidP="00A5272B">
            <w:pPr>
              <w:spacing w:line="240" w:lineRule="auto"/>
              <w:rPr>
                <w:rFonts w:ascii="Times New Roman" w:eastAsia="Times New Roman" w:hAnsi="Times New Roman" w:cs="Times New Roman"/>
                <w:lang w:val="hu-HU"/>
              </w:rPr>
            </w:pPr>
            <w:r w:rsidRPr="00F0742D">
              <w:rPr>
                <w:rFonts w:ascii="Times New Roman" w:eastAsia="Times New Roman" w:hAnsi="Times New Roman" w:cs="Times New Roman"/>
                <w:lang w:val="hu-HU"/>
              </w:rPr>
              <w:t>1. § (1)</w:t>
            </w:r>
          </w:p>
        </w:tc>
        <w:tc>
          <w:tcPr>
            <w:tcW w:w="8005" w:type="dxa"/>
            <w:gridSpan w:val="13"/>
            <w:tcBorders>
              <w:top w:val="nil"/>
              <w:left w:val="nil"/>
              <w:bottom w:val="nil"/>
              <w:right w:val="nil"/>
            </w:tcBorders>
            <w:shd w:val="clear" w:color="auto" w:fill="auto"/>
            <w:vAlign w:val="bottom"/>
            <w:hideMark/>
          </w:tcPr>
          <w:p w14:paraId="0E7C6C46" w14:textId="60C4565E" w:rsidR="00A5272B" w:rsidRPr="00F0742D" w:rsidRDefault="00A5272B" w:rsidP="00A5272B">
            <w:pPr>
              <w:spacing w:line="240" w:lineRule="auto"/>
              <w:jc w:val="center"/>
              <w:rPr>
                <w:rFonts w:ascii="Times New Roman" w:eastAsia="Times New Roman" w:hAnsi="Times New Roman" w:cs="Times New Roman"/>
                <w:color w:val="000000"/>
                <w:lang w:val="hu-HU"/>
              </w:rPr>
            </w:pPr>
            <w:r w:rsidRPr="00F0742D">
              <w:rPr>
                <w:rFonts w:ascii="Times New Roman" w:eastAsia="Times New Roman" w:hAnsi="Times New Roman" w:cs="Times New Roman"/>
                <w:color w:val="000000"/>
                <w:lang w:val="hu-HU"/>
              </w:rPr>
              <w:t>Más jogszabály alapján”</w:t>
            </w:r>
          </w:p>
        </w:tc>
      </w:tr>
    </w:tbl>
    <w:p w14:paraId="6C1AE745" w14:textId="454219B3" w:rsidR="00A5272B" w:rsidRPr="00F0742D" w:rsidRDefault="00A5272B" w:rsidP="00A5272B">
      <w:pPr>
        <w:pStyle w:val="Listaszerbekezds"/>
        <w:spacing w:line="240" w:lineRule="auto"/>
        <w:ind w:left="0"/>
        <w:jc w:val="both"/>
        <w:rPr>
          <w:rFonts w:ascii="Times New Roman" w:hAnsi="Times New Roman" w:cs="Times New Roman"/>
        </w:rPr>
      </w:pPr>
    </w:p>
    <w:p w14:paraId="25066970"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7C061FAC"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15DE1A9"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3217539"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D3D98E5"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5E194A43"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023518F"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9602A2F"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59F7EBD2"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1A317F6"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44B4FF9"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89417B0"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24FE86E"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06EF898"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B3F3BB8"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0AB1EE7"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03BDF6B9"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31467163"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0DA2E288"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762FC002"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325D314C"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73610ECD"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4BAD903"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59017A8"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133E566"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A38786C"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40EBFE14"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7E01B5B0"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0B538DF4"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201223D"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080D1F9B"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6E574F0B"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46C50F7"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22907291"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6C6754B4"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517F7CB9" w14:textId="1A87F24E" w:rsidR="004B1494" w:rsidRDefault="004B1494" w:rsidP="004B1494">
      <w:pPr>
        <w:suppressAutoHyphens/>
        <w:ind w:left="2856"/>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Pr="009E7BAB">
        <w:rPr>
          <w:rFonts w:ascii="Times New Roman" w:eastAsia="Calibri" w:hAnsi="Times New Roman" w:cs="Times New Roman"/>
          <w:sz w:val="24"/>
          <w:szCs w:val="24"/>
          <w:lang w:eastAsia="ar-SA"/>
        </w:rPr>
        <w:t xml:space="preserve">. melléklet </w:t>
      </w:r>
      <w:proofErr w:type="gramStart"/>
      <w:r w:rsidRPr="009E7BAB">
        <w:rPr>
          <w:rFonts w:ascii="Times New Roman" w:eastAsia="Calibri" w:hAnsi="Times New Roman" w:cs="Times New Roman"/>
          <w:sz w:val="24"/>
          <w:szCs w:val="24"/>
          <w:lang w:eastAsia="ar-SA"/>
        </w:rPr>
        <w:t>a  ….</w:t>
      </w:r>
      <w:proofErr w:type="gramEnd"/>
      <w:r w:rsidRPr="009E7BAB">
        <w:rPr>
          <w:rFonts w:ascii="Times New Roman" w:eastAsia="Calibri" w:hAnsi="Times New Roman" w:cs="Times New Roman"/>
          <w:sz w:val="24"/>
          <w:szCs w:val="24"/>
          <w:lang w:eastAsia="ar-SA"/>
        </w:rPr>
        <w:t>/2025. (   ) önkormányzati rendelethez</w:t>
      </w:r>
    </w:p>
    <w:p w14:paraId="22E0A6D7"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1F6D5395" w14:textId="77777777" w:rsidR="004B1494" w:rsidRPr="009E7BAB" w:rsidRDefault="004B1494" w:rsidP="004B1494">
      <w:pPr>
        <w:suppressAutoHyphens/>
        <w:ind w:left="2856"/>
        <w:contextualSpacing/>
        <w:jc w:val="right"/>
        <w:rPr>
          <w:rFonts w:ascii="Times New Roman" w:eastAsia="Calibri" w:hAnsi="Times New Roman" w:cs="Times New Roman"/>
          <w:sz w:val="24"/>
          <w:szCs w:val="24"/>
          <w:lang w:eastAsia="ar-SA"/>
        </w:rPr>
      </w:pPr>
    </w:p>
    <w:p w14:paraId="402C4DED" w14:textId="5A61DBFB" w:rsidR="004B1494" w:rsidRDefault="009C05E4" w:rsidP="004B1494">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Az SZMSZ</w:t>
      </w:r>
      <w:r w:rsidR="004B1494" w:rsidRPr="009E7BAB">
        <w:rPr>
          <w:rFonts w:ascii="Times New Roman" w:eastAsia="Calibri" w:hAnsi="Times New Roman" w:cs="Times New Roman"/>
          <w:sz w:val="24"/>
          <w:szCs w:val="24"/>
          <w:lang w:eastAsia="ar-SA"/>
        </w:rPr>
        <w:t xml:space="preserve"> </w:t>
      </w:r>
      <w:r w:rsidR="004B1494">
        <w:rPr>
          <w:rFonts w:ascii="Times New Roman" w:eastAsia="Calibri" w:hAnsi="Times New Roman" w:cs="Times New Roman"/>
          <w:sz w:val="24"/>
          <w:szCs w:val="24"/>
          <w:lang w:eastAsia="ar-SA"/>
        </w:rPr>
        <w:t>2</w:t>
      </w:r>
      <w:r w:rsidR="004B1494" w:rsidRPr="009E7BAB">
        <w:rPr>
          <w:rFonts w:ascii="Times New Roman" w:eastAsia="Calibri" w:hAnsi="Times New Roman" w:cs="Times New Roman"/>
          <w:sz w:val="24"/>
          <w:szCs w:val="24"/>
          <w:lang w:eastAsia="ar-SA"/>
        </w:rPr>
        <w:t xml:space="preserve">. melléklet </w:t>
      </w:r>
      <w:r w:rsidR="00356F0B">
        <w:rPr>
          <w:rFonts w:ascii="Times New Roman" w:eastAsia="Calibri" w:hAnsi="Times New Roman" w:cs="Times New Roman"/>
          <w:sz w:val="24"/>
          <w:szCs w:val="24"/>
          <w:lang w:eastAsia="ar-SA"/>
        </w:rPr>
        <w:t>I</w:t>
      </w:r>
      <w:r w:rsidR="004B1494" w:rsidRPr="009E7BAB">
        <w:rPr>
          <w:rFonts w:ascii="Times New Roman" w:eastAsia="Calibri" w:hAnsi="Times New Roman" w:cs="Times New Roman"/>
          <w:sz w:val="24"/>
          <w:szCs w:val="24"/>
          <w:lang w:eastAsia="ar-SA"/>
        </w:rPr>
        <w:t>. pontjában foglalt táblázat a következő 1.</w:t>
      </w:r>
      <w:r w:rsidR="004B1494">
        <w:rPr>
          <w:rFonts w:ascii="Times New Roman" w:eastAsia="Calibri" w:hAnsi="Times New Roman" w:cs="Times New Roman"/>
          <w:sz w:val="24"/>
          <w:szCs w:val="24"/>
          <w:lang w:eastAsia="ar-SA"/>
        </w:rPr>
        <w:t>26</w:t>
      </w:r>
      <w:r w:rsidR="004B1494" w:rsidRPr="009E7BAB">
        <w:rPr>
          <w:rFonts w:ascii="Times New Roman" w:eastAsia="Calibri" w:hAnsi="Times New Roman" w:cs="Times New Roman"/>
          <w:sz w:val="24"/>
          <w:szCs w:val="24"/>
          <w:lang w:eastAsia="ar-SA"/>
        </w:rPr>
        <w:t>. ponttal egészül ki:</w:t>
      </w:r>
    </w:p>
    <w:p w14:paraId="7EB64BEB" w14:textId="23B1EA9E" w:rsidR="004B1494" w:rsidRDefault="004B1494" w:rsidP="004B1494">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bl>
      <w:tblPr>
        <w:tblStyle w:val="Rcsostblzat"/>
        <w:tblW w:w="0" w:type="auto"/>
        <w:tblLook w:val="04A0" w:firstRow="1" w:lastRow="0" w:firstColumn="1" w:lastColumn="0" w:noHBand="0" w:noVBand="1"/>
      </w:tblPr>
      <w:tblGrid>
        <w:gridCol w:w="4531"/>
        <w:gridCol w:w="4531"/>
      </w:tblGrid>
      <w:tr w:rsidR="004B1494" w14:paraId="46A9405A" w14:textId="77777777" w:rsidTr="00271C1B">
        <w:tc>
          <w:tcPr>
            <w:tcW w:w="4531" w:type="dxa"/>
          </w:tcPr>
          <w:p w14:paraId="328B79DF" w14:textId="79989E06" w:rsidR="004B1494" w:rsidRDefault="004B1494" w:rsidP="00271C1B">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1.26. </w:t>
            </w:r>
            <w:r w:rsidRPr="009D3A88">
              <w:rPr>
                <w:rFonts w:ascii="Times New Roman" w:eastAsiaTheme="minorHAnsi" w:hAnsi="Times New Roman" w:cs="Times New Roman"/>
                <w:bCs/>
                <w:sz w:val="24"/>
                <w:szCs w:val="24"/>
                <w:lang w:val="hu-HU" w:eastAsia="en-US"/>
              </w:rPr>
              <w:t>végrehajtás</w:t>
            </w:r>
            <w:r>
              <w:rPr>
                <w:rFonts w:ascii="Times New Roman" w:eastAsiaTheme="minorHAnsi" w:hAnsi="Times New Roman" w:cs="Times New Roman"/>
                <w:bCs/>
                <w:sz w:val="24"/>
                <w:szCs w:val="24"/>
                <w:lang w:val="hu-HU" w:eastAsia="en-US"/>
              </w:rPr>
              <w:t>i eljárás</w:t>
            </w:r>
            <w:r w:rsidRPr="009D3A88">
              <w:rPr>
                <w:rFonts w:ascii="Times New Roman" w:eastAsiaTheme="minorHAnsi" w:hAnsi="Times New Roman" w:cs="Times New Roman"/>
                <w:bCs/>
                <w:sz w:val="24"/>
                <w:szCs w:val="24"/>
                <w:lang w:val="hu-HU" w:eastAsia="en-US"/>
              </w:rPr>
              <w:t> felfüggesztésének megszüntetéséről</w:t>
            </w:r>
          </w:p>
        </w:tc>
        <w:tc>
          <w:tcPr>
            <w:tcW w:w="4531" w:type="dxa"/>
          </w:tcPr>
          <w:p w14:paraId="2BCF3176" w14:textId="645CF3DD" w:rsidR="004B1494" w:rsidRDefault="004B1494" w:rsidP="00271C1B">
            <w:pPr>
              <w:suppressAutoHyphens/>
              <w:rPr>
                <w:rFonts w:ascii="Times New Roman" w:eastAsia="Calibri" w:hAnsi="Times New Roman" w:cs="Times New Roman"/>
                <w:sz w:val="24"/>
                <w:szCs w:val="24"/>
                <w:lang w:eastAsia="ar-SA"/>
              </w:rPr>
            </w:pPr>
            <w:r w:rsidRPr="0036117B">
              <w:rPr>
                <w:rFonts w:ascii="Times New Roman" w:eastAsiaTheme="minorHAnsi" w:hAnsi="Times New Roman" w:cs="Times New Roman"/>
                <w:bCs/>
                <w:sz w:val="24"/>
                <w:szCs w:val="24"/>
                <w:lang w:val="hu-HU" w:eastAsia="en-US"/>
              </w:rPr>
              <w:t xml:space="preserve">Budapest Főváros XIV. Kerület Zugló Önkormányzata tulajdonában álló lakások bérletének szabályozásáról szóló </w:t>
            </w:r>
            <w:r w:rsidRPr="00E5735E">
              <w:rPr>
                <w:rFonts w:ascii="Times New Roman" w:eastAsiaTheme="minorHAnsi" w:hAnsi="Times New Roman" w:cs="Times New Roman"/>
                <w:bCs/>
                <w:sz w:val="24"/>
                <w:szCs w:val="24"/>
                <w:lang w:val="hu-HU" w:eastAsia="en-US"/>
              </w:rPr>
              <w:t>9/2024. (IV. 2.)</w:t>
            </w:r>
            <w:r>
              <w:rPr>
                <w:rFonts w:ascii="Times New Roman" w:eastAsiaTheme="minorHAnsi" w:hAnsi="Times New Roman" w:cs="Times New Roman"/>
                <w:bCs/>
                <w:sz w:val="24"/>
                <w:szCs w:val="24"/>
                <w:lang w:val="hu-HU" w:eastAsia="en-US"/>
              </w:rPr>
              <w:t xml:space="preserve"> önkormányzati rendelet 48. § (7) bekezdés.</w:t>
            </w:r>
          </w:p>
        </w:tc>
      </w:tr>
    </w:tbl>
    <w:p w14:paraId="66169748" w14:textId="7E39E755" w:rsidR="004B1494" w:rsidRPr="009E7BAB" w:rsidRDefault="004B1494" w:rsidP="004B1494">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w:t>
      </w:r>
    </w:p>
    <w:p w14:paraId="0BB69627" w14:textId="77777777" w:rsidR="004B1494" w:rsidRDefault="004B1494" w:rsidP="004B1494"/>
    <w:p w14:paraId="65F463E5" w14:textId="77777777" w:rsidR="00ED12E9" w:rsidRDefault="00ED12E9">
      <w:pPr>
        <w:rPr>
          <w:rFonts w:ascii="Times New Roman" w:hAnsi="Times New Roman" w:cs="Times New Roman"/>
          <w:sz w:val="24"/>
          <w:szCs w:val="24"/>
        </w:rPr>
      </w:pPr>
    </w:p>
    <w:p w14:paraId="5F6B2CD8" w14:textId="77777777" w:rsidR="004B1494" w:rsidRDefault="004B1494">
      <w:pPr>
        <w:rPr>
          <w:rFonts w:ascii="Times New Roman" w:hAnsi="Times New Roman" w:cs="Times New Roman"/>
          <w:sz w:val="24"/>
          <w:szCs w:val="24"/>
        </w:rPr>
      </w:pPr>
    </w:p>
    <w:p w14:paraId="0F972AF4" w14:textId="77777777" w:rsidR="004B1494" w:rsidRDefault="004B1494">
      <w:pPr>
        <w:rPr>
          <w:rFonts w:ascii="Times New Roman" w:hAnsi="Times New Roman" w:cs="Times New Roman"/>
          <w:sz w:val="24"/>
          <w:szCs w:val="24"/>
        </w:rPr>
      </w:pPr>
    </w:p>
    <w:p w14:paraId="78A46B5F" w14:textId="77777777" w:rsidR="004B1494" w:rsidRDefault="004B1494">
      <w:pPr>
        <w:rPr>
          <w:rFonts w:ascii="Times New Roman" w:hAnsi="Times New Roman" w:cs="Times New Roman"/>
          <w:sz w:val="24"/>
          <w:szCs w:val="24"/>
        </w:rPr>
      </w:pPr>
    </w:p>
    <w:p w14:paraId="6DE14642" w14:textId="77777777" w:rsidR="004B1494" w:rsidRDefault="004B1494">
      <w:pPr>
        <w:rPr>
          <w:rFonts w:ascii="Times New Roman" w:hAnsi="Times New Roman" w:cs="Times New Roman"/>
          <w:sz w:val="24"/>
          <w:szCs w:val="24"/>
        </w:rPr>
      </w:pPr>
    </w:p>
    <w:p w14:paraId="29461AF9" w14:textId="77777777" w:rsidR="004B1494" w:rsidRDefault="004B1494">
      <w:pPr>
        <w:rPr>
          <w:rFonts w:ascii="Times New Roman" w:hAnsi="Times New Roman" w:cs="Times New Roman"/>
          <w:sz w:val="24"/>
          <w:szCs w:val="24"/>
        </w:rPr>
      </w:pPr>
    </w:p>
    <w:p w14:paraId="7C42F2DE" w14:textId="77777777" w:rsidR="004B1494" w:rsidRDefault="004B1494">
      <w:pPr>
        <w:rPr>
          <w:rFonts w:ascii="Times New Roman" w:hAnsi="Times New Roman" w:cs="Times New Roman"/>
          <w:sz w:val="24"/>
          <w:szCs w:val="24"/>
        </w:rPr>
      </w:pPr>
    </w:p>
    <w:p w14:paraId="61FE191F" w14:textId="77777777" w:rsidR="004B1494" w:rsidRDefault="004B1494">
      <w:pPr>
        <w:rPr>
          <w:rFonts w:ascii="Times New Roman" w:hAnsi="Times New Roman" w:cs="Times New Roman"/>
          <w:sz w:val="24"/>
          <w:szCs w:val="24"/>
        </w:rPr>
      </w:pPr>
    </w:p>
    <w:p w14:paraId="3ACC0924" w14:textId="77777777" w:rsidR="004B1494" w:rsidRDefault="004B1494">
      <w:pPr>
        <w:rPr>
          <w:rFonts w:ascii="Times New Roman" w:hAnsi="Times New Roman" w:cs="Times New Roman"/>
          <w:sz w:val="24"/>
          <w:szCs w:val="24"/>
        </w:rPr>
      </w:pPr>
    </w:p>
    <w:p w14:paraId="2A32DC2A" w14:textId="77777777" w:rsidR="004B1494" w:rsidRDefault="004B1494">
      <w:pPr>
        <w:rPr>
          <w:rFonts w:ascii="Times New Roman" w:hAnsi="Times New Roman" w:cs="Times New Roman"/>
          <w:sz w:val="24"/>
          <w:szCs w:val="24"/>
        </w:rPr>
      </w:pPr>
    </w:p>
    <w:p w14:paraId="1984CD47" w14:textId="77777777" w:rsidR="004B1494" w:rsidRDefault="004B1494">
      <w:pPr>
        <w:rPr>
          <w:rFonts w:ascii="Times New Roman" w:hAnsi="Times New Roman" w:cs="Times New Roman"/>
          <w:sz w:val="24"/>
          <w:szCs w:val="24"/>
        </w:rPr>
      </w:pPr>
    </w:p>
    <w:p w14:paraId="706D407F" w14:textId="77777777" w:rsidR="004B1494" w:rsidRDefault="004B1494">
      <w:pPr>
        <w:rPr>
          <w:rFonts w:ascii="Times New Roman" w:hAnsi="Times New Roman" w:cs="Times New Roman"/>
          <w:sz w:val="24"/>
          <w:szCs w:val="24"/>
        </w:rPr>
      </w:pPr>
    </w:p>
    <w:p w14:paraId="61B268DB" w14:textId="77777777" w:rsidR="004B1494" w:rsidRDefault="004B1494">
      <w:pPr>
        <w:rPr>
          <w:rFonts w:ascii="Times New Roman" w:hAnsi="Times New Roman" w:cs="Times New Roman"/>
          <w:sz w:val="24"/>
          <w:szCs w:val="24"/>
        </w:rPr>
      </w:pPr>
    </w:p>
    <w:p w14:paraId="47CB2C63" w14:textId="77777777" w:rsidR="004B1494" w:rsidRDefault="004B1494">
      <w:pPr>
        <w:rPr>
          <w:rFonts w:ascii="Times New Roman" w:hAnsi="Times New Roman" w:cs="Times New Roman"/>
          <w:sz w:val="24"/>
          <w:szCs w:val="24"/>
        </w:rPr>
      </w:pPr>
    </w:p>
    <w:p w14:paraId="43B9DE0D" w14:textId="77777777" w:rsidR="004B1494" w:rsidRDefault="004B1494">
      <w:pPr>
        <w:rPr>
          <w:rFonts w:ascii="Times New Roman" w:hAnsi="Times New Roman" w:cs="Times New Roman"/>
          <w:sz w:val="24"/>
          <w:szCs w:val="24"/>
        </w:rPr>
      </w:pPr>
    </w:p>
    <w:p w14:paraId="26ABD200" w14:textId="77777777" w:rsidR="004B1494" w:rsidRDefault="004B1494">
      <w:pPr>
        <w:rPr>
          <w:rFonts w:ascii="Times New Roman" w:hAnsi="Times New Roman" w:cs="Times New Roman"/>
          <w:sz w:val="24"/>
          <w:szCs w:val="24"/>
        </w:rPr>
      </w:pPr>
    </w:p>
    <w:p w14:paraId="37A19316" w14:textId="77777777" w:rsidR="004B1494" w:rsidRDefault="004B1494">
      <w:pPr>
        <w:rPr>
          <w:rFonts w:ascii="Times New Roman" w:hAnsi="Times New Roman" w:cs="Times New Roman"/>
          <w:sz w:val="24"/>
          <w:szCs w:val="24"/>
        </w:rPr>
      </w:pPr>
    </w:p>
    <w:p w14:paraId="78A107EC" w14:textId="77777777" w:rsidR="004B1494" w:rsidRDefault="004B1494">
      <w:pPr>
        <w:rPr>
          <w:rFonts w:ascii="Times New Roman" w:hAnsi="Times New Roman" w:cs="Times New Roman"/>
          <w:sz w:val="24"/>
          <w:szCs w:val="24"/>
        </w:rPr>
      </w:pPr>
    </w:p>
    <w:p w14:paraId="77615C97" w14:textId="77777777" w:rsidR="004B1494" w:rsidRDefault="004B1494">
      <w:pPr>
        <w:rPr>
          <w:rFonts w:ascii="Times New Roman" w:hAnsi="Times New Roman" w:cs="Times New Roman"/>
          <w:sz w:val="24"/>
          <w:szCs w:val="24"/>
        </w:rPr>
      </w:pPr>
    </w:p>
    <w:p w14:paraId="7EB187E2" w14:textId="77777777" w:rsidR="004B1494" w:rsidRDefault="004B1494">
      <w:pPr>
        <w:rPr>
          <w:rFonts w:ascii="Times New Roman" w:hAnsi="Times New Roman" w:cs="Times New Roman"/>
          <w:sz w:val="24"/>
          <w:szCs w:val="24"/>
        </w:rPr>
      </w:pPr>
    </w:p>
    <w:p w14:paraId="32DC2A30" w14:textId="77777777" w:rsidR="004B1494" w:rsidRDefault="004B1494">
      <w:pPr>
        <w:rPr>
          <w:rFonts w:ascii="Times New Roman" w:hAnsi="Times New Roman" w:cs="Times New Roman"/>
          <w:sz w:val="24"/>
          <w:szCs w:val="24"/>
        </w:rPr>
      </w:pPr>
    </w:p>
    <w:p w14:paraId="39707F05" w14:textId="77777777" w:rsidR="004B1494" w:rsidRDefault="004B1494">
      <w:pPr>
        <w:rPr>
          <w:rFonts w:ascii="Times New Roman" w:hAnsi="Times New Roman" w:cs="Times New Roman"/>
          <w:sz w:val="24"/>
          <w:szCs w:val="24"/>
        </w:rPr>
      </w:pPr>
    </w:p>
    <w:p w14:paraId="5A621C08" w14:textId="77777777" w:rsidR="004B1494" w:rsidRDefault="004B1494">
      <w:pPr>
        <w:rPr>
          <w:rFonts w:ascii="Times New Roman" w:hAnsi="Times New Roman" w:cs="Times New Roman"/>
          <w:sz w:val="24"/>
          <w:szCs w:val="24"/>
        </w:rPr>
      </w:pPr>
    </w:p>
    <w:p w14:paraId="50F32FB6" w14:textId="77777777" w:rsidR="004B1494" w:rsidRDefault="004B1494">
      <w:pPr>
        <w:rPr>
          <w:rFonts w:ascii="Times New Roman" w:hAnsi="Times New Roman" w:cs="Times New Roman"/>
          <w:sz w:val="24"/>
          <w:szCs w:val="24"/>
        </w:rPr>
      </w:pPr>
    </w:p>
    <w:p w14:paraId="16A0028A" w14:textId="77777777" w:rsidR="004B1494" w:rsidRDefault="004B1494">
      <w:pPr>
        <w:rPr>
          <w:rFonts w:ascii="Times New Roman" w:hAnsi="Times New Roman" w:cs="Times New Roman"/>
          <w:sz w:val="24"/>
          <w:szCs w:val="24"/>
        </w:rPr>
      </w:pPr>
    </w:p>
    <w:p w14:paraId="504144C3" w14:textId="77777777" w:rsidR="004B1494" w:rsidRDefault="004B1494">
      <w:pPr>
        <w:rPr>
          <w:rFonts w:ascii="Times New Roman" w:hAnsi="Times New Roman" w:cs="Times New Roman"/>
          <w:sz w:val="24"/>
          <w:szCs w:val="24"/>
        </w:rPr>
      </w:pPr>
    </w:p>
    <w:p w14:paraId="27FAE276" w14:textId="77777777" w:rsidR="004B1494" w:rsidRDefault="004B1494">
      <w:pPr>
        <w:rPr>
          <w:rFonts w:ascii="Times New Roman" w:hAnsi="Times New Roman" w:cs="Times New Roman"/>
          <w:sz w:val="24"/>
          <w:szCs w:val="24"/>
        </w:rPr>
      </w:pPr>
    </w:p>
    <w:p w14:paraId="3484B69F" w14:textId="77777777" w:rsidR="004B1494" w:rsidRDefault="004B1494">
      <w:pPr>
        <w:rPr>
          <w:rFonts w:ascii="Times New Roman" w:hAnsi="Times New Roman" w:cs="Times New Roman"/>
          <w:sz w:val="24"/>
          <w:szCs w:val="24"/>
        </w:rPr>
      </w:pPr>
    </w:p>
    <w:p w14:paraId="68F22D69" w14:textId="77777777" w:rsidR="004B1494" w:rsidRDefault="004B1494">
      <w:pPr>
        <w:rPr>
          <w:rFonts w:ascii="Times New Roman" w:hAnsi="Times New Roman" w:cs="Times New Roman"/>
          <w:sz w:val="24"/>
          <w:szCs w:val="24"/>
        </w:rPr>
      </w:pPr>
    </w:p>
    <w:p w14:paraId="78C037D1" w14:textId="77777777" w:rsidR="004B1494" w:rsidRDefault="004B1494">
      <w:pPr>
        <w:rPr>
          <w:rFonts w:ascii="Times New Roman" w:hAnsi="Times New Roman" w:cs="Times New Roman"/>
          <w:sz w:val="24"/>
          <w:szCs w:val="24"/>
        </w:rPr>
      </w:pPr>
    </w:p>
    <w:p w14:paraId="4E25C503" w14:textId="77777777" w:rsidR="004B1494" w:rsidRDefault="004B1494">
      <w:pPr>
        <w:rPr>
          <w:rFonts w:ascii="Times New Roman" w:hAnsi="Times New Roman" w:cs="Times New Roman"/>
          <w:sz w:val="24"/>
          <w:szCs w:val="24"/>
        </w:rPr>
      </w:pPr>
    </w:p>
    <w:p w14:paraId="21A7EDA0" w14:textId="77777777" w:rsidR="004B1494" w:rsidRDefault="004B1494">
      <w:pPr>
        <w:rPr>
          <w:rFonts w:ascii="Times New Roman" w:hAnsi="Times New Roman" w:cs="Times New Roman"/>
          <w:sz w:val="24"/>
          <w:szCs w:val="24"/>
        </w:rPr>
      </w:pPr>
    </w:p>
    <w:p w14:paraId="24BCFF30" w14:textId="77777777" w:rsidR="004B1494" w:rsidRDefault="004B1494">
      <w:pPr>
        <w:rPr>
          <w:rFonts w:ascii="Times New Roman" w:hAnsi="Times New Roman" w:cs="Times New Roman"/>
          <w:sz w:val="24"/>
          <w:szCs w:val="24"/>
        </w:rPr>
      </w:pPr>
    </w:p>
    <w:p w14:paraId="06FFECA6" w14:textId="77777777" w:rsidR="004B1494" w:rsidRDefault="004B1494">
      <w:pPr>
        <w:rPr>
          <w:rFonts w:ascii="Times New Roman" w:hAnsi="Times New Roman" w:cs="Times New Roman"/>
          <w:sz w:val="24"/>
          <w:szCs w:val="24"/>
        </w:rPr>
      </w:pPr>
    </w:p>
    <w:p w14:paraId="108D404C" w14:textId="77777777" w:rsidR="004B1494" w:rsidRDefault="004B1494">
      <w:pPr>
        <w:rPr>
          <w:rFonts w:ascii="Times New Roman" w:hAnsi="Times New Roman" w:cs="Times New Roman"/>
          <w:sz w:val="24"/>
          <w:szCs w:val="24"/>
        </w:rPr>
      </w:pPr>
    </w:p>
    <w:p w14:paraId="0EFE361C" w14:textId="77777777" w:rsidR="004B1494" w:rsidRDefault="004B1494">
      <w:pPr>
        <w:rPr>
          <w:rFonts w:ascii="Times New Roman" w:hAnsi="Times New Roman" w:cs="Times New Roman"/>
          <w:sz w:val="24"/>
          <w:szCs w:val="24"/>
        </w:rPr>
      </w:pPr>
    </w:p>
    <w:p w14:paraId="30291421" w14:textId="77777777" w:rsidR="004B1494" w:rsidRDefault="004B1494">
      <w:pPr>
        <w:rPr>
          <w:rFonts w:ascii="Times New Roman" w:hAnsi="Times New Roman" w:cs="Times New Roman"/>
          <w:sz w:val="24"/>
          <w:szCs w:val="24"/>
        </w:rPr>
      </w:pPr>
    </w:p>
    <w:p w14:paraId="0AB296A7" w14:textId="77777777" w:rsidR="004B1494" w:rsidRDefault="004B1494">
      <w:pPr>
        <w:rPr>
          <w:rFonts w:ascii="Times New Roman" w:hAnsi="Times New Roman" w:cs="Times New Roman"/>
          <w:sz w:val="24"/>
          <w:szCs w:val="24"/>
        </w:rPr>
      </w:pPr>
    </w:p>
    <w:p w14:paraId="1BF97678"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r w:rsidRPr="009E7BAB">
        <w:rPr>
          <w:rFonts w:ascii="Times New Roman" w:eastAsia="Calibri" w:hAnsi="Times New Roman" w:cs="Times New Roman"/>
          <w:sz w:val="24"/>
          <w:szCs w:val="24"/>
          <w:lang w:eastAsia="ar-SA"/>
        </w:rPr>
        <w:t xml:space="preserve">. melléklet </w:t>
      </w:r>
      <w:proofErr w:type="gramStart"/>
      <w:r w:rsidRPr="009E7BAB">
        <w:rPr>
          <w:rFonts w:ascii="Times New Roman" w:eastAsia="Calibri" w:hAnsi="Times New Roman" w:cs="Times New Roman"/>
          <w:sz w:val="24"/>
          <w:szCs w:val="24"/>
          <w:lang w:eastAsia="ar-SA"/>
        </w:rPr>
        <w:t>a  ….</w:t>
      </w:r>
      <w:proofErr w:type="gramEnd"/>
      <w:r w:rsidRPr="009E7BAB">
        <w:rPr>
          <w:rFonts w:ascii="Times New Roman" w:eastAsia="Calibri" w:hAnsi="Times New Roman" w:cs="Times New Roman"/>
          <w:sz w:val="24"/>
          <w:szCs w:val="24"/>
          <w:lang w:eastAsia="ar-SA"/>
        </w:rPr>
        <w:t>/2025. (   ) önkormányzati rendelethez</w:t>
      </w:r>
    </w:p>
    <w:p w14:paraId="4C4292C3" w14:textId="77777777" w:rsidR="004B1494" w:rsidRDefault="004B1494" w:rsidP="004B1494">
      <w:pPr>
        <w:suppressAutoHyphens/>
        <w:ind w:left="2856"/>
        <w:contextualSpacing/>
        <w:jc w:val="right"/>
        <w:rPr>
          <w:rFonts w:ascii="Times New Roman" w:eastAsia="Calibri" w:hAnsi="Times New Roman" w:cs="Times New Roman"/>
          <w:sz w:val="24"/>
          <w:szCs w:val="24"/>
          <w:lang w:eastAsia="ar-SA"/>
        </w:rPr>
      </w:pPr>
    </w:p>
    <w:p w14:paraId="31053362" w14:textId="77777777" w:rsidR="004B1494" w:rsidRPr="009E7BAB" w:rsidRDefault="004B1494" w:rsidP="004B1494">
      <w:pPr>
        <w:suppressAutoHyphens/>
        <w:ind w:left="2856"/>
        <w:contextualSpacing/>
        <w:jc w:val="right"/>
        <w:rPr>
          <w:rFonts w:ascii="Times New Roman" w:eastAsia="Calibri" w:hAnsi="Times New Roman" w:cs="Times New Roman"/>
          <w:sz w:val="24"/>
          <w:szCs w:val="24"/>
          <w:lang w:eastAsia="ar-SA"/>
        </w:rPr>
      </w:pPr>
    </w:p>
    <w:p w14:paraId="2F9109B3" w14:textId="13B66FAF" w:rsidR="004B1494" w:rsidRDefault="009C05E4" w:rsidP="004B1494">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Az SZMSZ</w:t>
      </w:r>
      <w:r w:rsidR="004B1494" w:rsidRPr="009E7BAB">
        <w:rPr>
          <w:rFonts w:ascii="Times New Roman" w:eastAsia="Calibri" w:hAnsi="Times New Roman" w:cs="Times New Roman"/>
          <w:sz w:val="24"/>
          <w:szCs w:val="24"/>
          <w:lang w:eastAsia="ar-SA"/>
        </w:rPr>
        <w:t xml:space="preserve"> </w:t>
      </w:r>
      <w:r w:rsidR="004B1494">
        <w:rPr>
          <w:rFonts w:ascii="Times New Roman" w:eastAsia="Calibri" w:hAnsi="Times New Roman" w:cs="Times New Roman"/>
          <w:sz w:val="24"/>
          <w:szCs w:val="24"/>
          <w:lang w:eastAsia="ar-SA"/>
        </w:rPr>
        <w:t>7</w:t>
      </w:r>
      <w:r w:rsidR="004B1494" w:rsidRPr="009E7BAB">
        <w:rPr>
          <w:rFonts w:ascii="Times New Roman" w:eastAsia="Calibri" w:hAnsi="Times New Roman" w:cs="Times New Roman"/>
          <w:sz w:val="24"/>
          <w:szCs w:val="24"/>
          <w:lang w:eastAsia="ar-SA"/>
        </w:rPr>
        <w:t xml:space="preserve">. melléklet </w:t>
      </w:r>
      <w:r w:rsidR="004B1494">
        <w:rPr>
          <w:rFonts w:ascii="Times New Roman" w:eastAsia="Calibri" w:hAnsi="Times New Roman" w:cs="Times New Roman"/>
          <w:sz w:val="24"/>
          <w:szCs w:val="24"/>
          <w:lang w:eastAsia="ar-SA"/>
        </w:rPr>
        <w:t>2</w:t>
      </w:r>
      <w:r w:rsidR="004B1494" w:rsidRPr="009E7BAB">
        <w:rPr>
          <w:rFonts w:ascii="Times New Roman" w:eastAsia="Calibri" w:hAnsi="Times New Roman" w:cs="Times New Roman"/>
          <w:sz w:val="24"/>
          <w:szCs w:val="24"/>
          <w:lang w:eastAsia="ar-SA"/>
        </w:rPr>
        <w:t>. pontjában foglalt táblázat</w:t>
      </w:r>
      <w:r w:rsidR="004B1494">
        <w:rPr>
          <w:rFonts w:ascii="Times New Roman" w:eastAsia="Calibri" w:hAnsi="Times New Roman" w:cs="Times New Roman"/>
          <w:sz w:val="24"/>
          <w:szCs w:val="24"/>
          <w:lang w:eastAsia="ar-SA"/>
        </w:rPr>
        <w:t xml:space="preserve"> </w:t>
      </w:r>
      <w:r w:rsidR="004B1494" w:rsidRPr="009E7BAB">
        <w:rPr>
          <w:rFonts w:ascii="Times New Roman" w:eastAsia="Calibri" w:hAnsi="Times New Roman" w:cs="Times New Roman"/>
          <w:sz w:val="24"/>
          <w:szCs w:val="24"/>
          <w:lang w:eastAsia="ar-SA"/>
        </w:rPr>
        <w:t>a következő 1.</w:t>
      </w:r>
      <w:r w:rsidR="004B1494">
        <w:rPr>
          <w:rFonts w:ascii="Times New Roman" w:eastAsia="Calibri" w:hAnsi="Times New Roman" w:cs="Times New Roman"/>
          <w:sz w:val="24"/>
          <w:szCs w:val="24"/>
          <w:lang w:eastAsia="ar-SA"/>
        </w:rPr>
        <w:t>91</w:t>
      </w:r>
      <w:r w:rsidR="004B1494" w:rsidRPr="009E7BAB">
        <w:rPr>
          <w:rFonts w:ascii="Times New Roman" w:eastAsia="Calibri" w:hAnsi="Times New Roman" w:cs="Times New Roman"/>
          <w:sz w:val="24"/>
          <w:szCs w:val="24"/>
          <w:lang w:eastAsia="ar-SA"/>
        </w:rPr>
        <w:t>. ponttal egészül ki:</w:t>
      </w:r>
    </w:p>
    <w:p w14:paraId="6A2DDC5C" w14:textId="77777777" w:rsidR="004B1494" w:rsidRDefault="004B1494" w:rsidP="004B1494">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p>
    <w:tbl>
      <w:tblPr>
        <w:tblStyle w:val="Rcsostblzat"/>
        <w:tblW w:w="0" w:type="auto"/>
        <w:tblLook w:val="04A0" w:firstRow="1" w:lastRow="0" w:firstColumn="1" w:lastColumn="0" w:noHBand="0" w:noVBand="1"/>
      </w:tblPr>
      <w:tblGrid>
        <w:gridCol w:w="4531"/>
        <w:gridCol w:w="4531"/>
      </w:tblGrid>
      <w:tr w:rsidR="004B1494" w14:paraId="5D747AE4" w14:textId="77777777" w:rsidTr="00271C1B">
        <w:tc>
          <w:tcPr>
            <w:tcW w:w="4531" w:type="dxa"/>
          </w:tcPr>
          <w:p w14:paraId="7C6BA86F" w14:textId="77777777" w:rsidR="004B1494" w:rsidRDefault="004B1494" w:rsidP="00271C1B">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1.91. </w:t>
            </w:r>
            <w:r w:rsidRPr="005470F7">
              <w:rPr>
                <w:rFonts w:ascii="Times New Roman" w:hAnsi="Times New Roman" w:cs="Times New Roman"/>
                <w:bCs/>
                <w:sz w:val="24"/>
                <w:szCs w:val="24"/>
              </w:rPr>
              <w:t>dönt a bérleti szerződés felmondásáról és a felmondás visszavonásáról</w:t>
            </w:r>
            <w:r>
              <w:rPr>
                <w:rFonts w:ascii="Times New Roman" w:hAnsi="Times New Roman" w:cs="Times New Roman"/>
                <w:bCs/>
                <w:sz w:val="24"/>
                <w:szCs w:val="24"/>
              </w:rPr>
              <w:t>.</w:t>
            </w:r>
          </w:p>
        </w:tc>
        <w:tc>
          <w:tcPr>
            <w:tcW w:w="4531" w:type="dxa"/>
          </w:tcPr>
          <w:p w14:paraId="4929A38F" w14:textId="77777777" w:rsidR="004B1494" w:rsidRDefault="004B1494" w:rsidP="00271C1B">
            <w:pPr>
              <w:suppressAutoHyphens/>
              <w:rPr>
                <w:rFonts w:ascii="Times New Roman" w:eastAsia="Calibri" w:hAnsi="Times New Roman" w:cs="Times New Roman"/>
                <w:sz w:val="24"/>
                <w:szCs w:val="24"/>
                <w:lang w:eastAsia="ar-SA"/>
              </w:rPr>
            </w:pPr>
            <w:r w:rsidRPr="0036117B">
              <w:rPr>
                <w:rFonts w:ascii="Times New Roman" w:hAnsi="Times New Roman" w:cs="Times New Roman"/>
                <w:bCs/>
                <w:sz w:val="24"/>
                <w:szCs w:val="24"/>
              </w:rPr>
              <w:t xml:space="preserve">Budapest Főváros XIV. Kerület Zugló Önkormányzata tulajdonában álló lakások bérletének szabályozásáról szóló </w:t>
            </w:r>
            <w:r w:rsidRPr="00E5735E">
              <w:rPr>
                <w:rFonts w:ascii="Times New Roman" w:hAnsi="Times New Roman" w:cs="Times New Roman"/>
                <w:bCs/>
                <w:sz w:val="24"/>
                <w:szCs w:val="24"/>
              </w:rPr>
              <w:t>9/2024. (IV. 2.)</w:t>
            </w:r>
            <w:r>
              <w:rPr>
                <w:rFonts w:ascii="Times New Roman" w:hAnsi="Times New Roman" w:cs="Times New Roman"/>
                <w:bCs/>
                <w:sz w:val="24"/>
                <w:szCs w:val="24"/>
              </w:rPr>
              <w:t xml:space="preserve"> önkormányzati rendelet 50. §-a</w:t>
            </w:r>
          </w:p>
        </w:tc>
      </w:tr>
    </w:tbl>
    <w:p w14:paraId="589B63C7" w14:textId="77777777" w:rsidR="004B1494" w:rsidRPr="009E7BAB" w:rsidRDefault="004B1494" w:rsidP="004B1494">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w:t>
      </w:r>
    </w:p>
    <w:p w14:paraId="38226E97" w14:textId="77777777" w:rsidR="004B1494" w:rsidRPr="0036117B" w:rsidRDefault="004B1494">
      <w:pPr>
        <w:rPr>
          <w:rFonts w:ascii="Times New Roman" w:hAnsi="Times New Roman" w:cs="Times New Roman"/>
          <w:sz w:val="24"/>
          <w:szCs w:val="24"/>
        </w:rPr>
      </w:pPr>
    </w:p>
    <w:sectPr w:rsidR="004B1494" w:rsidRPr="0036117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F5FEA" w14:textId="77777777" w:rsidR="00344CC1" w:rsidRDefault="00344CC1">
      <w:pPr>
        <w:spacing w:line="240" w:lineRule="auto"/>
      </w:pPr>
      <w:r>
        <w:separator/>
      </w:r>
    </w:p>
  </w:endnote>
  <w:endnote w:type="continuationSeparator" w:id="0">
    <w:p w14:paraId="07ACAC55" w14:textId="77777777" w:rsidR="00344CC1" w:rsidRDefault="00344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82607"/>
      <w:docPartObj>
        <w:docPartGallery w:val="Page Numbers (Bottom of Page)"/>
        <w:docPartUnique/>
      </w:docPartObj>
    </w:sdtPr>
    <w:sdtEndPr/>
    <w:sdtContent>
      <w:p w14:paraId="5C22AD1E" w14:textId="77777777" w:rsidR="003556DD" w:rsidRDefault="009021B8">
        <w:pPr>
          <w:pStyle w:val="llb"/>
          <w:jc w:val="center"/>
        </w:pPr>
        <w:r>
          <w:fldChar w:fldCharType="begin"/>
        </w:r>
        <w:r>
          <w:instrText>PAGE   \* MERGEFORMAT</w:instrText>
        </w:r>
        <w:r>
          <w:fldChar w:fldCharType="separate"/>
        </w:r>
        <w:r w:rsidR="0034740E" w:rsidRPr="0034740E">
          <w:rPr>
            <w:noProof/>
            <w:lang w:val="hu-HU"/>
          </w:rPr>
          <w:t>11</w:t>
        </w:r>
        <w:r>
          <w:fldChar w:fldCharType="end"/>
        </w:r>
      </w:p>
    </w:sdtContent>
  </w:sdt>
  <w:p w14:paraId="39584E23" w14:textId="77777777" w:rsidR="003556DD" w:rsidRDefault="003556D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9C081" w14:textId="77777777" w:rsidR="00344CC1" w:rsidRDefault="00344CC1">
      <w:pPr>
        <w:spacing w:line="240" w:lineRule="auto"/>
      </w:pPr>
      <w:r>
        <w:separator/>
      </w:r>
    </w:p>
  </w:footnote>
  <w:footnote w:type="continuationSeparator" w:id="0">
    <w:p w14:paraId="1565DB90" w14:textId="77777777" w:rsidR="00344CC1" w:rsidRDefault="00344C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B79F0" w14:textId="4A77D754" w:rsidR="003556DD" w:rsidRPr="00B33FC0" w:rsidRDefault="009021B8" w:rsidP="003C765E">
    <w:pPr>
      <w:pStyle w:val="lfej"/>
      <w:numPr>
        <w:ilvl w:val="0"/>
        <w:numId w:val="1"/>
      </w:numPr>
      <w:jc w:val="right"/>
      <w:rPr>
        <w:rFonts w:ascii="Times New Roman" w:hAnsi="Times New Roman" w:cs="Times New Roman"/>
        <w:sz w:val="24"/>
        <w:szCs w:val="24"/>
      </w:rPr>
    </w:pPr>
    <w:r w:rsidRPr="00B33FC0">
      <w:rPr>
        <w:rFonts w:ascii="Times New Roman" w:hAnsi="Times New Roman" w:cs="Times New Roman"/>
        <w:sz w:val="24"/>
        <w:szCs w:val="24"/>
      </w:rPr>
      <w:t xml:space="preserve"> melléklet a 123-</w:t>
    </w:r>
    <w:r w:rsidR="00F57AE2">
      <w:rPr>
        <w:rFonts w:ascii="Times New Roman" w:hAnsi="Times New Roman" w:cs="Times New Roman"/>
        <w:sz w:val="24"/>
        <w:szCs w:val="24"/>
      </w:rPr>
      <w:t>282</w:t>
    </w:r>
    <w:r w:rsidR="000E7B4B">
      <w:rPr>
        <w:rFonts w:ascii="Times New Roman" w:hAnsi="Times New Roman" w:cs="Times New Roman"/>
        <w:sz w:val="24"/>
        <w:szCs w:val="24"/>
      </w:rPr>
      <w:t xml:space="preserve"> </w:t>
    </w:r>
    <w:r w:rsidRPr="00B33FC0">
      <w:rPr>
        <w:rFonts w:ascii="Times New Roman" w:hAnsi="Times New Roman" w:cs="Times New Roman"/>
        <w:sz w:val="24"/>
        <w:szCs w:val="24"/>
      </w:rPr>
      <w:t>/202</w:t>
    </w:r>
    <w:r w:rsidR="00E5735E">
      <w:rPr>
        <w:rFonts w:ascii="Times New Roman" w:hAnsi="Times New Roman" w:cs="Times New Roman"/>
        <w:sz w:val="24"/>
        <w:szCs w:val="24"/>
      </w:rPr>
      <w:t>5</w:t>
    </w:r>
    <w:r w:rsidRPr="00B33FC0">
      <w:rPr>
        <w:rFonts w:ascii="Times New Roman" w:hAnsi="Times New Roman" w:cs="Times New Roman"/>
        <w:sz w:val="24"/>
        <w:szCs w:val="24"/>
      </w:rPr>
      <w:t xml:space="preserve"> előterjesztéshez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164D3C87"/>
    <w:multiLevelType w:val="multilevel"/>
    <w:tmpl w:val="A7923394"/>
    <w:lvl w:ilvl="0">
      <w:start w:val="11"/>
      <w:numFmt w:val="decimal"/>
      <w:lvlText w:val="%1"/>
      <w:lvlJc w:val="left"/>
      <w:pPr>
        <w:ind w:left="450" w:hanging="450"/>
      </w:pPr>
      <w:rPr>
        <w:rFonts w:hint="default"/>
        <w:b/>
      </w:rPr>
    </w:lvl>
    <w:lvl w:ilvl="1">
      <w:start w:val="2"/>
      <w:numFmt w:val="decimal"/>
      <w:lvlText w:val="%1.%2"/>
      <w:lvlJc w:val="left"/>
      <w:pPr>
        <w:ind w:left="990" w:hanging="450"/>
      </w:pPr>
      <w:rPr>
        <w:rFonts w:hint="default"/>
        <w:b/>
      </w:rPr>
    </w:lvl>
    <w:lvl w:ilvl="2">
      <w:start w:val="1"/>
      <w:numFmt w:val="decimal"/>
      <w:lvlText w:val="%1.%2.%3"/>
      <w:lvlJc w:val="left"/>
      <w:pPr>
        <w:ind w:left="1530" w:hanging="45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4860" w:hanging="1080"/>
      </w:pPr>
      <w:rPr>
        <w:rFonts w:hint="default"/>
        <w:b/>
      </w:rPr>
    </w:lvl>
    <w:lvl w:ilvl="8">
      <w:start w:val="1"/>
      <w:numFmt w:val="decimal"/>
      <w:lvlText w:val="%1.%2.%3.%4.%5.%6.%7.%8.%9"/>
      <w:lvlJc w:val="left"/>
      <w:pPr>
        <w:ind w:left="5760" w:hanging="1440"/>
      </w:pPr>
      <w:rPr>
        <w:rFonts w:hint="default"/>
        <w:b/>
      </w:rPr>
    </w:lvl>
  </w:abstractNum>
  <w:abstractNum w:abstractNumId="2" w15:restartNumberingAfterBreak="0">
    <w:nsid w:val="180E1589"/>
    <w:multiLevelType w:val="multilevel"/>
    <w:tmpl w:val="BE08C49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2C463D5"/>
    <w:multiLevelType w:val="hybridMultilevel"/>
    <w:tmpl w:val="1B587E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D1C2D59"/>
    <w:multiLevelType w:val="hybridMultilevel"/>
    <w:tmpl w:val="A61608F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FF82F99"/>
    <w:multiLevelType w:val="hybridMultilevel"/>
    <w:tmpl w:val="A61608F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8C42A84"/>
    <w:multiLevelType w:val="hybridMultilevel"/>
    <w:tmpl w:val="B906A9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A0A7E4D"/>
    <w:multiLevelType w:val="hybridMultilevel"/>
    <w:tmpl w:val="69D47B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CEF14E9"/>
    <w:multiLevelType w:val="hybridMultilevel"/>
    <w:tmpl w:val="AA506568"/>
    <w:lvl w:ilvl="0" w:tplc="A4A021D0">
      <w:start w:val="2"/>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65DB512C"/>
    <w:multiLevelType w:val="hybridMultilevel"/>
    <w:tmpl w:val="B28C46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DDC6429"/>
    <w:multiLevelType w:val="hybridMultilevel"/>
    <w:tmpl w:val="C478C708"/>
    <w:lvl w:ilvl="0" w:tplc="2A4059A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0"/>
  </w:num>
  <w:num w:numId="5">
    <w:abstractNumId w:val="0"/>
  </w:num>
  <w:num w:numId="6">
    <w:abstractNumId w:val="6"/>
  </w:num>
  <w:num w:numId="7">
    <w:abstractNumId w:val="8"/>
  </w:num>
  <w:num w:numId="8">
    <w:abstractNumId w:val="7"/>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B8"/>
    <w:rsid w:val="000067E7"/>
    <w:rsid w:val="000125C8"/>
    <w:rsid w:val="000152DA"/>
    <w:rsid w:val="00053214"/>
    <w:rsid w:val="00082859"/>
    <w:rsid w:val="00095E8E"/>
    <w:rsid w:val="000B72D1"/>
    <w:rsid w:val="000D2F5C"/>
    <w:rsid w:val="000E7B4B"/>
    <w:rsid w:val="000F2294"/>
    <w:rsid w:val="00107868"/>
    <w:rsid w:val="00115C56"/>
    <w:rsid w:val="00122C1C"/>
    <w:rsid w:val="0013177C"/>
    <w:rsid w:val="00144003"/>
    <w:rsid w:val="00145052"/>
    <w:rsid w:val="00147913"/>
    <w:rsid w:val="0015315F"/>
    <w:rsid w:val="0015410E"/>
    <w:rsid w:val="001649FB"/>
    <w:rsid w:val="001A1C3C"/>
    <w:rsid w:val="001E022E"/>
    <w:rsid w:val="00213CF7"/>
    <w:rsid w:val="002166FE"/>
    <w:rsid w:val="00222CFC"/>
    <w:rsid w:val="002507F6"/>
    <w:rsid w:val="002841F2"/>
    <w:rsid w:val="00292BC2"/>
    <w:rsid w:val="002A29E6"/>
    <w:rsid w:val="002B0EF0"/>
    <w:rsid w:val="002D1FE2"/>
    <w:rsid w:val="00302774"/>
    <w:rsid w:val="00326D68"/>
    <w:rsid w:val="00344CC1"/>
    <w:rsid w:val="0034740E"/>
    <w:rsid w:val="0035024C"/>
    <w:rsid w:val="0035273F"/>
    <w:rsid w:val="003556DD"/>
    <w:rsid w:val="00356F0B"/>
    <w:rsid w:val="0036117B"/>
    <w:rsid w:val="00366642"/>
    <w:rsid w:val="00386271"/>
    <w:rsid w:val="003B2168"/>
    <w:rsid w:val="003C765E"/>
    <w:rsid w:val="003F4B12"/>
    <w:rsid w:val="004027C2"/>
    <w:rsid w:val="00422FC7"/>
    <w:rsid w:val="00424E30"/>
    <w:rsid w:val="004340FC"/>
    <w:rsid w:val="004357A1"/>
    <w:rsid w:val="00462730"/>
    <w:rsid w:val="004838A9"/>
    <w:rsid w:val="00487C67"/>
    <w:rsid w:val="004B1494"/>
    <w:rsid w:val="004E27E7"/>
    <w:rsid w:val="004F6D6B"/>
    <w:rsid w:val="00501C63"/>
    <w:rsid w:val="00505003"/>
    <w:rsid w:val="0052682C"/>
    <w:rsid w:val="005470F7"/>
    <w:rsid w:val="00574F9B"/>
    <w:rsid w:val="0058128D"/>
    <w:rsid w:val="00590BE2"/>
    <w:rsid w:val="00591B23"/>
    <w:rsid w:val="00595D58"/>
    <w:rsid w:val="00596875"/>
    <w:rsid w:val="005A191F"/>
    <w:rsid w:val="005A4240"/>
    <w:rsid w:val="005B4B81"/>
    <w:rsid w:val="005D1228"/>
    <w:rsid w:val="005E110F"/>
    <w:rsid w:val="005E11F5"/>
    <w:rsid w:val="005E50D6"/>
    <w:rsid w:val="0060044C"/>
    <w:rsid w:val="006033E0"/>
    <w:rsid w:val="00636F02"/>
    <w:rsid w:val="00642832"/>
    <w:rsid w:val="006434DC"/>
    <w:rsid w:val="00663462"/>
    <w:rsid w:val="00682228"/>
    <w:rsid w:val="006837B0"/>
    <w:rsid w:val="006A1666"/>
    <w:rsid w:val="006A6F9E"/>
    <w:rsid w:val="006C5567"/>
    <w:rsid w:val="006D1333"/>
    <w:rsid w:val="006E595C"/>
    <w:rsid w:val="006F723A"/>
    <w:rsid w:val="007007F2"/>
    <w:rsid w:val="00725499"/>
    <w:rsid w:val="00741B67"/>
    <w:rsid w:val="00745045"/>
    <w:rsid w:val="007768CC"/>
    <w:rsid w:val="00777253"/>
    <w:rsid w:val="00781F15"/>
    <w:rsid w:val="00790F15"/>
    <w:rsid w:val="007A0E05"/>
    <w:rsid w:val="007A1E67"/>
    <w:rsid w:val="007A5C10"/>
    <w:rsid w:val="007C03B9"/>
    <w:rsid w:val="007E114E"/>
    <w:rsid w:val="007E6651"/>
    <w:rsid w:val="007F294B"/>
    <w:rsid w:val="00827B96"/>
    <w:rsid w:val="008576B0"/>
    <w:rsid w:val="00857F02"/>
    <w:rsid w:val="00860A90"/>
    <w:rsid w:val="00863235"/>
    <w:rsid w:val="00864511"/>
    <w:rsid w:val="00871320"/>
    <w:rsid w:val="008761D5"/>
    <w:rsid w:val="00890076"/>
    <w:rsid w:val="008923BF"/>
    <w:rsid w:val="008F2914"/>
    <w:rsid w:val="008F686D"/>
    <w:rsid w:val="008F75F9"/>
    <w:rsid w:val="0090174D"/>
    <w:rsid w:val="009021B8"/>
    <w:rsid w:val="009062F2"/>
    <w:rsid w:val="00910480"/>
    <w:rsid w:val="00925CD7"/>
    <w:rsid w:val="009369A8"/>
    <w:rsid w:val="009376FF"/>
    <w:rsid w:val="00952C2A"/>
    <w:rsid w:val="009559F0"/>
    <w:rsid w:val="0097581D"/>
    <w:rsid w:val="00977A5C"/>
    <w:rsid w:val="00980120"/>
    <w:rsid w:val="00984C4B"/>
    <w:rsid w:val="0099486E"/>
    <w:rsid w:val="009A0192"/>
    <w:rsid w:val="009B66E6"/>
    <w:rsid w:val="009C05E4"/>
    <w:rsid w:val="009C5771"/>
    <w:rsid w:val="009C5F63"/>
    <w:rsid w:val="009C7C50"/>
    <w:rsid w:val="009E62A7"/>
    <w:rsid w:val="00A351A9"/>
    <w:rsid w:val="00A45B5E"/>
    <w:rsid w:val="00A515C0"/>
    <w:rsid w:val="00A5272B"/>
    <w:rsid w:val="00A52977"/>
    <w:rsid w:val="00A537A8"/>
    <w:rsid w:val="00A835AA"/>
    <w:rsid w:val="00AA5EFE"/>
    <w:rsid w:val="00AC70FE"/>
    <w:rsid w:val="00AD0FB2"/>
    <w:rsid w:val="00AF6EF9"/>
    <w:rsid w:val="00B00227"/>
    <w:rsid w:val="00B03A91"/>
    <w:rsid w:val="00B23432"/>
    <w:rsid w:val="00B411B4"/>
    <w:rsid w:val="00B7669A"/>
    <w:rsid w:val="00B81904"/>
    <w:rsid w:val="00B93A1E"/>
    <w:rsid w:val="00BA7764"/>
    <w:rsid w:val="00BB3535"/>
    <w:rsid w:val="00BC4389"/>
    <w:rsid w:val="00BD4C4C"/>
    <w:rsid w:val="00BD5891"/>
    <w:rsid w:val="00BE192B"/>
    <w:rsid w:val="00BE1C34"/>
    <w:rsid w:val="00BF0FD9"/>
    <w:rsid w:val="00C04F04"/>
    <w:rsid w:val="00C26F8C"/>
    <w:rsid w:val="00C60D53"/>
    <w:rsid w:val="00C7493F"/>
    <w:rsid w:val="00C9183C"/>
    <w:rsid w:val="00C9373E"/>
    <w:rsid w:val="00CA5AD5"/>
    <w:rsid w:val="00CC3030"/>
    <w:rsid w:val="00CD3BDE"/>
    <w:rsid w:val="00CD7246"/>
    <w:rsid w:val="00CE0D15"/>
    <w:rsid w:val="00CF2156"/>
    <w:rsid w:val="00CF4458"/>
    <w:rsid w:val="00D02236"/>
    <w:rsid w:val="00D07ED3"/>
    <w:rsid w:val="00D338CB"/>
    <w:rsid w:val="00D6241E"/>
    <w:rsid w:val="00D64760"/>
    <w:rsid w:val="00D7060D"/>
    <w:rsid w:val="00D81441"/>
    <w:rsid w:val="00DA07A4"/>
    <w:rsid w:val="00DB48B9"/>
    <w:rsid w:val="00DC56E5"/>
    <w:rsid w:val="00DD5BE2"/>
    <w:rsid w:val="00E06ABE"/>
    <w:rsid w:val="00E12131"/>
    <w:rsid w:val="00E16871"/>
    <w:rsid w:val="00E2541A"/>
    <w:rsid w:val="00E30C5A"/>
    <w:rsid w:val="00E30E7A"/>
    <w:rsid w:val="00E44921"/>
    <w:rsid w:val="00E5673F"/>
    <w:rsid w:val="00E5735E"/>
    <w:rsid w:val="00E602E2"/>
    <w:rsid w:val="00E85D11"/>
    <w:rsid w:val="00E97694"/>
    <w:rsid w:val="00EA0DB6"/>
    <w:rsid w:val="00EB373B"/>
    <w:rsid w:val="00EC2EF3"/>
    <w:rsid w:val="00EC4B26"/>
    <w:rsid w:val="00ED12E9"/>
    <w:rsid w:val="00ED1F88"/>
    <w:rsid w:val="00ED3B97"/>
    <w:rsid w:val="00ED522C"/>
    <w:rsid w:val="00EE10B5"/>
    <w:rsid w:val="00F01FDC"/>
    <w:rsid w:val="00F053C1"/>
    <w:rsid w:val="00F0742D"/>
    <w:rsid w:val="00F4190E"/>
    <w:rsid w:val="00F572EC"/>
    <w:rsid w:val="00F57AE2"/>
    <w:rsid w:val="00F669C6"/>
    <w:rsid w:val="00F6778E"/>
    <w:rsid w:val="00F877DE"/>
    <w:rsid w:val="00F90F05"/>
    <w:rsid w:val="00F94512"/>
    <w:rsid w:val="00F96518"/>
    <w:rsid w:val="00FB1DAB"/>
    <w:rsid w:val="00FB6A7F"/>
    <w:rsid w:val="00FE583F"/>
    <w:rsid w:val="00FE73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CDDA"/>
  <w15:chartTrackingRefBased/>
  <w15:docId w15:val="{406C36E3-CA0A-4398-BF8D-6EBB226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021B8"/>
    <w:pPr>
      <w:spacing w:after="0" w:line="276" w:lineRule="auto"/>
    </w:pPr>
    <w:rPr>
      <w:rFonts w:ascii="Arial" w:eastAsia="Arial" w:hAnsi="Arial" w:cs="Arial"/>
      <w:lang w:val="hu" w:eastAsia="hu-HU"/>
    </w:rPr>
  </w:style>
  <w:style w:type="paragraph" w:styleId="Cmsor1">
    <w:name w:val="heading 1"/>
    <w:basedOn w:val="Norml"/>
    <w:link w:val="Cmsor1Char"/>
    <w:uiPriority w:val="9"/>
    <w:qFormat/>
    <w:rsid w:val="00E5735E"/>
    <w:pPr>
      <w:spacing w:before="100" w:beforeAutospacing="1" w:after="100" w:afterAutospacing="1" w:line="240" w:lineRule="auto"/>
      <w:outlineLvl w:val="0"/>
    </w:pPr>
    <w:rPr>
      <w:rFonts w:ascii="Times New Roman" w:eastAsia="Times New Roman" w:hAnsi="Times New Roman" w:cs="Times New Roman"/>
      <w:b/>
      <w:bCs/>
      <w:kern w:val="36"/>
      <w:sz w:val="48"/>
      <w:szCs w:val="48"/>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21B8"/>
    <w:pPr>
      <w:ind w:left="720"/>
      <w:contextualSpacing/>
    </w:pPr>
  </w:style>
  <w:style w:type="paragraph" w:styleId="NormlWeb">
    <w:name w:val="Normal (Web)"/>
    <w:basedOn w:val="Norml"/>
    <w:uiPriority w:val="99"/>
    <w:unhideWhenUsed/>
    <w:rsid w:val="009021B8"/>
    <w:pPr>
      <w:spacing w:before="100" w:beforeAutospacing="1" w:after="100" w:afterAutospacing="1" w:line="240" w:lineRule="auto"/>
    </w:pPr>
    <w:rPr>
      <w:rFonts w:ascii="Times New Roman" w:eastAsia="Times New Roman" w:hAnsi="Times New Roman" w:cs="Times New Roman"/>
      <w:sz w:val="24"/>
      <w:szCs w:val="24"/>
      <w:lang w:val="hu-HU"/>
    </w:rPr>
  </w:style>
  <w:style w:type="paragraph" w:styleId="lfej">
    <w:name w:val="header"/>
    <w:basedOn w:val="Norml"/>
    <w:link w:val="lfejChar"/>
    <w:uiPriority w:val="99"/>
    <w:unhideWhenUsed/>
    <w:rsid w:val="009021B8"/>
    <w:pPr>
      <w:tabs>
        <w:tab w:val="center" w:pos="4536"/>
        <w:tab w:val="right" w:pos="9072"/>
      </w:tabs>
      <w:spacing w:line="240" w:lineRule="auto"/>
    </w:pPr>
  </w:style>
  <w:style w:type="character" w:customStyle="1" w:styleId="lfejChar">
    <w:name w:val="Élőfej Char"/>
    <w:basedOn w:val="Bekezdsalapbettpusa"/>
    <w:link w:val="lfej"/>
    <w:uiPriority w:val="99"/>
    <w:rsid w:val="009021B8"/>
    <w:rPr>
      <w:rFonts w:ascii="Arial" w:eastAsia="Arial" w:hAnsi="Arial" w:cs="Arial"/>
      <w:lang w:val="hu" w:eastAsia="hu-HU"/>
    </w:rPr>
  </w:style>
  <w:style w:type="paragraph" w:styleId="llb">
    <w:name w:val="footer"/>
    <w:basedOn w:val="Norml"/>
    <w:link w:val="llbChar"/>
    <w:uiPriority w:val="99"/>
    <w:unhideWhenUsed/>
    <w:rsid w:val="009021B8"/>
    <w:pPr>
      <w:tabs>
        <w:tab w:val="center" w:pos="4536"/>
        <w:tab w:val="right" w:pos="9072"/>
      </w:tabs>
      <w:spacing w:line="240" w:lineRule="auto"/>
    </w:pPr>
  </w:style>
  <w:style w:type="character" w:customStyle="1" w:styleId="llbChar">
    <w:name w:val="Élőláb Char"/>
    <w:basedOn w:val="Bekezdsalapbettpusa"/>
    <w:link w:val="llb"/>
    <w:uiPriority w:val="99"/>
    <w:rsid w:val="009021B8"/>
    <w:rPr>
      <w:rFonts w:ascii="Arial" w:eastAsia="Arial" w:hAnsi="Arial" w:cs="Arial"/>
      <w:lang w:val="hu" w:eastAsia="hu-HU"/>
    </w:rPr>
  </w:style>
  <w:style w:type="paragraph" w:styleId="Buborkszveg">
    <w:name w:val="Balloon Text"/>
    <w:basedOn w:val="Norml"/>
    <w:link w:val="BuborkszvegChar"/>
    <w:uiPriority w:val="99"/>
    <w:semiHidden/>
    <w:unhideWhenUsed/>
    <w:rsid w:val="00910480"/>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10480"/>
    <w:rPr>
      <w:rFonts w:ascii="Segoe UI" w:eastAsia="Arial" w:hAnsi="Segoe UI" w:cs="Segoe UI"/>
      <w:sz w:val="18"/>
      <w:szCs w:val="18"/>
      <w:lang w:val="hu" w:eastAsia="hu-HU"/>
    </w:rPr>
  </w:style>
  <w:style w:type="character" w:styleId="Hiperhivatkozs">
    <w:name w:val="Hyperlink"/>
    <w:basedOn w:val="Bekezdsalapbettpusa"/>
    <w:uiPriority w:val="99"/>
    <w:unhideWhenUsed/>
    <w:rsid w:val="00115C56"/>
    <w:rPr>
      <w:color w:val="0000FF"/>
      <w:u w:val="single"/>
    </w:rPr>
  </w:style>
  <w:style w:type="character" w:customStyle="1" w:styleId="Cmsor1Char">
    <w:name w:val="Címsor 1 Char"/>
    <w:basedOn w:val="Bekezdsalapbettpusa"/>
    <w:link w:val="Cmsor1"/>
    <w:uiPriority w:val="9"/>
    <w:rsid w:val="00E5735E"/>
    <w:rPr>
      <w:rFonts w:ascii="Times New Roman" w:eastAsia="Times New Roman" w:hAnsi="Times New Roman" w:cs="Times New Roman"/>
      <w:b/>
      <w:bCs/>
      <w:kern w:val="36"/>
      <w:sz w:val="48"/>
      <w:szCs w:val="48"/>
      <w:lang w:eastAsia="hu-HU"/>
    </w:rPr>
  </w:style>
  <w:style w:type="table" w:styleId="Rcsostblzat">
    <w:name w:val="Table Grid"/>
    <w:basedOn w:val="Normltblzat"/>
    <w:uiPriority w:val="39"/>
    <w:rsid w:val="00ED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ED12E9"/>
    <w:pPr>
      <w:spacing w:after="0" w:line="240" w:lineRule="auto"/>
    </w:pPr>
  </w:style>
  <w:style w:type="paragraph" w:styleId="Vltozat">
    <w:name w:val="Revision"/>
    <w:hidden/>
    <w:uiPriority w:val="99"/>
    <w:semiHidden/>
    <w:rsid w:val="009C05E4"/>
    <w:pPr>
      <w:spacing w:after="0" w:line="240" w:lineRule="auto"/>
    </w:pPr>
    <w:rPr>
      <w:rFonts w:ascii="Arial" w:eastAsia="Arial" w:hAnsi="Arial" w:cs="Arial"/>
      <w:lang w:val="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4">
      <w:bodyDiv w:val="1"/>
      <w:marLeft w:val="0"/>
      <w:marRight w:val="0"/>
      <w:marTop w:val="0"/>
      <w:marBottom w:val="0"/>
      <w:divBdr>
        <w:top w:val="none" w:sz="0" w:space="0" w:color="auto"/>
        <w:left w:val="none" w:sz="0" w:space="0" w:color="auto"/>
        <w:bottom w:val="none" w:sz="0" w:space="0" w:color="auto"/>
        <w:right w:val="none" w:sz="0" w:space="0" w:color="auto"/>
      </w:divBdr>
    </w:div>
    <w:div w:id="165092859">
      <w:bodyDiv w:val="1"/>
      <w:marLeft w:val="0"/>
      <w:marRight w:val="0"/>
      <w:marTop w:val="0"/>
      <w:marBottom w:val="0"/>
      <w:divBdr>
        <w:top w:val="none" w:sz="0" w:space="0" w:color="auto"/>
        <w:left w:val="none" w:sz="0" w:space="0" w:color="auto"/>
        <w:bottom w:val="none" w:sz="0" w:space="0" w:color="auto"/>
        <w:right w:val="none" w:sz="0" w:space="0" w:color="auto"/>
      </w:divBdr>
    </w:div>
    <w:div w:id="678431110">
      <w:bodyDiv w:val="1"/>
      <w:marLeft w:val="0"/>
      <w:marRight w:val="0"/>
      <w:marTop w:val="0"/>
      <w:marBottom w:val="0"/>
      <w:divBdr>
        <w:top w:val="none" w:sz="0" w:space="0" w:color="auto"/>
        <w:left w:val="none" w:sz="0" w:space="0" w:color="auto"/>
        <w:bottom w:val="none" w:sz="0" w:space="0" w:color="auto"/>
        <w:right w:val="none" w:sz="0" w:space="0" w:color="auto"/>
      </w:divBdr>
    </w:div>
    <w:div w:id="751391212">
      <w:bodyDiv w:val="1"/>
      <w:marLeft w:val="0"/>
      <w:marRight w:val="0"/>
      <w:marTop w:val="0"/>
      <w:marBottom w:val="0"/>
      <w:divBdr>
        <w:top w:val="none" w:sz="0" w:space="0" w:color="auto"/>
        <w:left w:val="none" w:sz="0" w:space="0" w:color="auto"/>
        <w:bottom w:val="none" w:sz="0" w:space="0" w:color="auto"/>
        <w:right w:val="none" w:sz="0" w:space="0" w:color="auto"/>
      </w:divBdr>
    </w:div>
    <w:div w:id="8616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glo.hu" TargetMode="External"/><Relationship Id="rId13" Type="http://schemas.openxmlformats.org/officeDocument/2006/relationships/hyperlink" Target="http://www.naih.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jt.hu/jogszabaly/2011-4301-02-00" TargetMode="External"/><Relationship Id="rId12" Type="http://schemas.openxmlformats.org/officeDocument/2006/relationships/hyperlink" Target="mailto:ugyfelszolgalat@naih.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HU/TXT/HTML/?uri=CELEX:32016R0679" TargetMode="External"/><Relationship Id="rId5" Type="http://schemas.openxmlformats.org/officeDocument/2006/relationships/footnotes" Target="footnotes.xml"/><Relationship Id="rId15" Type="http://schemas.openxmlformats.org/officeDocument/2006/relationships/hyperlink" Target="mailto:hivatal@zuglo.hu" TargetMode="External"/><Relationship Id="rId10" Type="http://schemas.openxmlformats.org/officeDocument/2006/relationships/hyperlink" Target="mailto:adatvedelem@zuglo.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ravai@zuglo.hu" TargetMode="External"/><Relationship Id="rId14" Type="http://schemas.openxmlformats.org/officeDocument/2006/relationships/hyperlink" Target="http://birosag.hu/ugyfelkapcsolati-portal/birosag-keres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3387</Words>
  <Characters>23373</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Pege Ágnes dr.</dc:creator>
  <cp:keywords/>
  <dc:description/>
  <cp:lastModifiedBy>Török Kata dr.</cp:lastModifiedBy>
  <cp:revision>3</cp:revision>
  <cp:lastPrinted>2023-05-08T08:20:00Z</cp:lastPrinted>
  <dcterms:created xsi:type="dcterms:W3CDTF">2025-04-13T18:19:00Z</dcterms:created>
  <dcterms:modified xsi:type="dcterms:W3CDTF">2025-04-13T18:19:00Z</dcterms:modified>
</cp:coreProperties>
</file>