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B4" w:rsidRDefault="001542B4" w:rsidP="001542B4">
      <w:pPr>
        <w:pStyle w:val="Szvegtrzs31"/>
        <w:numPr>
          <w:ilvl w:val="12"/>
          <w:numId w:val="0"/>
        </w:numPr>
        <w:outlineLvl w:val="0"/>
        <w:rPr>
          <w:b/>
          <w:i w:val="0"/>
        </w:rPr>
      </w:pPr>
      <w:r>
        <w:rPr>
          <w:b/>
          <w:i w:val="0"/>
        </w:rPr>
        <w:t>Budapest Főváros XIV. Kerület Zugló Önkormányzata</w:t>
      </w:r>
    </w:p>
    <w:p w:rsidR="001542B4" w:rsidRDefault="001542B4" w:rsidP="001542B4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Alpolgármester</w:t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      </w:t>
      </w:r>
    </w:p>
    <w:p w:rsidR="001542B4" w:rsidRDefault="001542B4" w:rsidP="001542B4">
      <w:pPr>
        <w:pStyle w:val="Szvegtrzs31"/>
        <w:numPr>
          <w:ilvl w:val="12"/>
          <w:numId w:val="0"/>
        </w:numPr>
        <w:rPr>
          <w:i w:val="0"/>
        </w:rPr>
      </w:pPr>
    </w:p>
    <w:p w:rsidR="001542B4" w:rsidRDefault="001542B4" w:rsidP="001542B4">
      <w:pPr>
        <w:pStyle w:val="Szvegtrzs31"/>
        <w:numPr>
          <w:ilvl w:val="12"/>
          <w:numId w:val="0"/>
        </w:numPr>
        <w:rPr>
          <w:i w:val="0"/>
        </w:rPr>
      </w:pPr>
      <w:r>
        <w:rPr>
          <w:b/>
          <w:i w:val="0"/>
        </w:rPr>
        <w:t>Szám: 123-43/2021</w:t>
      </w:r>
    </w:p>
    <w:p w:rsidR="001542B4" w:rsidRDefault="001542B4" w:rsidP="001542B4">
      <w:pPr>
        <w:pStyle w:val="Szvegtrzs31"/>
        <w:numPr>
          <w:ilvl w:val="12"/>
          <w:numId w:val="0"/>
        </w:numPr>
        <w:jc w:val="right"/>
        <w:rPr>
          <w:i w:val="0"/>
        </w:rPr>
      </w:pPr>
      <w:r>
        <w:rPr>
          <w:i w:val="0"/>
        </w:rPr>
        <w:t>Nyilvános ülésen tárgyalandó!</w:t>
      </w: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…</w:t>
      </w:r>
      <w:proofErr w:type="gramStart"/>
      <w:r>
        <w:rPr>
          <w:b/>
          <w:i w:val="0"/>
          <w:szCs w:val="24"/>
        </w:rPr>
        <w:t>….számú</w:t>
      </w:r>
      <w:proofErr w:type="gramEnd"/>
      <w:r>
        <w:rPr>
          <w:b/>
          <w:i w:val="0"/>
          <w:szCs w:val="24"/>
        </w:rPr>
        <w:t xml:space="preserve"> napirend</w:t>
      </w: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jc w:val="center"/>
        <w:rPr>
          <w:b/>
          <w:i w:val="0"/>
          <w:szCs w:val="24"/>
        </w:rPr>
      </w:pPr>
      <w:proofErr w:type="gramStart"/>
      <w:r>
        <w:rPr>
          <w:b/>
          <w:i w:val="0"/>
          <w:szCs w:val="24"/>
        </w:rPr>
        <w:t>a</w:t>
      </w:r>
      <w:proofErr w:type="gramEnd"/>
      <w:r>
        <w:rPr>
          <w:b/>
          <w:i w:val="0"/>
          <w:szCs w:val="24"/>
        </w:rPr>
        <w:t xml:space="preserve"> Képviselő-testület 2021. január 28-i ülésére</w:t>
      </w: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Képviselő-testület!</w:t>
      </w: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rPr>
          <w:b/>
          <w:i w:val="0"/>
          <w:szCs w:val="24"/>
        </w:rPr>
      </w:pPr>
      <w:r w:rsidRPr="00A47A9D">
        <w:rPr>
          <w:b/>
          <w:i w:val="0"/>
          <w:szCs w:val="24"/>
          <w:u w:val="single"/>
        </w:rPr>
        <w:t>A sürgősség indoka:</w:t>
      </w:r>
      <w:r>
        <w:rPr>
          <w:b/>
          <w:i w:val="0"/>
          <w:szCs w:val="24"/>
        </w:rPr>
        <w:t xml:space="preserve"> A Miniszterelnökség által közzétett fővárosi kerületi kezelésű, belterületi és külterületi, valamint a közigazgatási határán található és ezekhez közvetlenül kapcsolódó szilárd burkolat nélküli utak szilárd burkolattal történő ellátása támogatása érdekében igényelendő támogatási forrásra benyújtott kérelem mellékleteként Önkormányzatunknak nyilatkoznia kell a beruházás megvalósítására vonatkozó közutak szilárd burkolattal történő ellátásához tartozó szükséges kiegészítő fedezet biztosításáról. </w:t>
      </w:r>
    </w:p>
    <w:p w:rsidR="001542B4" w:rsidRPr="002019C1" w:rsidRDefault="001542B4" w:rsidP="001542B4">
      <w:pPr>
        <w:pStyle w:val="BodyText32"/>
        <w:numPr>
          <w:ilvl w:val="12"/>
          <w:numId w:val="0"/>
        </w:numPr>
        <w:rPr>
          <w:i w:val="0"/>
          <w:szCs w:val="24"/>
        </w:rPr>
      </w:pPr>
      <w:r w:rsidRPr="002019C1">
        <w:rPr>
          <w:i w:val="0"/>
          <w:szCs w:val="24"/>
        </w:rPr>
        <w:t xml:space="preserve">A Kerékgyártó utca, </w:t>
      </w:r>
      <w:proofErr w:type="spellStart"/>
      <w:r w:rsidRPr="002019C1">
        <w:rPr>
          <w:i w:val="0"/>
          <w:szCs w:val="24"/>
        </w:rPr>
        <w:t>Szuglói</w:t>
      </w:r>
      <w:proofErr w:type="spellEnd"/>
      <w:r w:rsidRPr="002019C1">
        <w:rPr>
          <w:i w:val="0"/>
          <w:szCs w:val="24"/>
        </w:rPr>
        <w:t xml:space="preserve"> körvasút sor, </w:t>
      </w:r>
      <w:proofErr w:type="spellStart"/>
      <w:r w:rsidRPr="002019C1">
        <w:rPr>
          <w:i w:val="0"/>
          <w:szCs w:val="24"/>
        </w:rPr>
        <w:t>Rákosszeg</w:t>
      </w:r>
      <w:proofErr w:type="spellEnd"/>
      <w:r w:rsidRPr="002019C1">
        <w:rPr>
          <w:i w:val="0"/>
          <w:szCs w:val="24"/>
        </w:rPr>
        <w:t xml:space="preserve"> utca és Szablya utca a Támogatási kérelemmel érintett útszakaszainak építési engedélyezési eljárásai jelenleg folyamatban vannak Budapest Főváros Kormányhivatala Fővárosi Közlekedésfelügyeleti Főosztály Útügyi Osztályán (1033 Budapest, Mozaik u. 5.) 2020. november 11. és 12. napja óta. </w:t>
      </w:r>
    </w:p>
    <w:p w:rsidR="001542B4" w:rsidRDefault="001542B4" w:rsidP="001542B4">
      <w:pPr>
        <w:jc w:val="both"/>
        <w:rPr>
          <w:b/>
          <w:szCs w:val="24"/>
        </w:rPr>
      </w:pPr>
    </w:p>
    <w:p w:rsidR="001542B4" w:rsidRPr="00DD58B7" w:rsidRDefault="001542B4" w:rsidP="001542B4">
      <w:pPr>
        <w:jc w:val="both"/>
        <w:rPr>
          <w:szCs w:val="24"/>
          <w:u w:val="single"/>
        </w:rPr>
      </w:pPr>
      <w:r w:rsidRPr="00DD58B7">
        <w:rPr>
          <w:b/>
          <w:szCs w:val="24"/>
          <w:u w:val="single"/>
        </w:rPr>
        <w:t>Tárgy:</w:t>
      </w:r>
      <w:r w:rsidRPr="00DD58B7">
        <w:rPr>
          <w:i/>
          <w:szCs w:val="24"/>
          <w:u w:val="single"/>
        </w:rPr>
        <w:t xml:space="preserve"> </w:t>
      </w:r>
    </w:p>
    <w:p w:rsidR="001542B4" w:rsidRDefault="001542B4" w:rsidP="001542B4">
      <w:pPr>
        <w:jc w:val="both"/>
        <w:rPr>
          <w:b/>
          <w:bCs/>
          <w:i/>
          <w:iCs/>
          <w:szCs w:val="24"/>
        </w:rPr>
      </w:pPr>
      <w:r w:rsidRPr="002019C1">
        <w:rPr>
          <w:b/>
          <w:iCs/>
          <w:szCs w:val="24"/>
        </w:rPr>
        <w:t>Közút szilárd burkolattal történő ellátásához tartozó szükséges kiegészítő fedezet</w:t>
      </w:r>
      <w:r>
        <w:rPr>
          <w:b/>
          <w:iCs/>
          <w:szCs w:val="24"/>
        </w:rPr>
        <w:t xml:space="preserve"> biztosítása a</w:t>
      </w:r>
      <w:r>
        <w:rPr>
          <w:b/>
          <w:bCs/>
          <w:szCs w:val="24"/>
        </w:rPr>
        <w:t xml:space="preserve"> fővárosi kerületi kezelésű, belterületi szilárd burkolat nélküli utak szilárd burkolattal történő ellátásának támogatása érdekében benyújtott egyedi támogatási kérelemhez</w:t>
      </w:r>
      <w:r>
        <w:rPr>
          <w:b/>
          <w:iCs/>
          <w:szCs w:val="24"/>
        </w:rPr>
        <w:t xml:space="preserve"> </w:t>
      </w:r>
    </w:p>
    <w:p w:rsidR="001542B4" w:rsidRDefault="001542B4" w:rsidP="001542B4">
      <w:pPr>
        <w:jc w:val="center"/>
        <w:rPr>
          <w:b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pBdr>
          <w:bottom w:val="single" w:sz="12" w:space="1" w:color="auto"/>
        </w:pBd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I. Előzmények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A 2020. december 15-én megküldött részletes tájékoztató alapján a Miniszterelnökség – mint Támogató – a </w:t>
      </w:r>
      <w:r w:rsidRPr="00FE4DBA">
        <w:rPr>
          <w:szCs w:val="24"/>
        </w:rPr>
        <w:t>fővárosi kerületi kezelésű, belterületi és külterületi, valamint a közigazgatási határán található és ezekhez közvetlenül kapcsolódó szilárd burkolat nélküli utak szilárd burkolattal történő ellátása támogatása érdekében</w:t>
      </w:r>
      <w:r>
        <w:rPr>
          <w:szCs w:val="24"/>
        </w:rPr>
        <w:t xml:space="preserve"> </w:t>
      </w:r>
      <w:r>
        <w:rPr>
          <w:bCs/>
          <w:szCs w:val="24"/>
        </w:rPr>
        <w:t>vissza nem térítendő költségvetési támogatást kíván nyújtani a fővárosi kerületi önkormányzatoknak. A tájékoztató az előterjesztés 2. számú mellékletét képezi.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Pr="007B2ADC" w:rsidRDefault="001542B4" w:rsidP="001542B4">
      <w:pPr>
        <w:jc w:val="both"/>
        <w:rPr>
          <w:b/>
          <w:szCs w:val="24"/>
          <w:u w:val="single"/>
        </w:rPr>
      </w:pPr>
      <w:r w:rsidRPr="007B2ADC">
        <w:rPr>
          <w:b/>
          <w:bCs/>
          <w:szCs w:val="24"/>
          <w:u w:val="single"/>
        </w:rPr>
        <w:t xml:space="preserve">A támogatási kérelmet 2021. január 29. napjáig lehet benyújtani. 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Budapest Főváros XIV. Kerület Zugló Önkormányzata pályázatot kíván benyújtani </w:t>
      </w:r>
      <w:proofErr w:type="gramStart"/>
      <w:r>
        <w:rPr>
          <w:szCs w:val="24"/>
        </w:rPr>
        <w:t>a</w:t>
      </w:r>
      <w:proofErr w:type="gramEnd"/>
    </w:p>
    <w:p w:rsidR="001542B4" w:rsidRDefault="001542B4" w:rsidP="001542B4">
      <w:pPr>
        <w:jc w:val="both"/>
        <w:rPr>
          <w:szCs w:val="24"/>
        </w:rPr>
      </w:pPr>
    </w:p>
    <w:p w:rsidR="001542B4" w:rsidRPr="00A953D2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r w:rsidRPr="00FC523C">
        <w:rPr>
          <w:b/>
          <w:szCs w:val="24"/>
        </w:rPr>
        <w:t xml:space="preserve">Kerékgyártó utca IV. szakaszára, mely a </w:t>
      </w:r>
      <w:proofErr w:type="spellStart"/>
      <w:r w:rsidRPr="00FC523C">
        <w:rPr>
          <w:b/>
          <w:szCs w:val="24"/>
        </w:rPr>
        <w:t>Rákospatak</w:t>
      </w:r>
      <w:proofErr w:type="spellEnd"/>
      <w:r w:rsidRPr="00FC523C">
        <w:rPr>
          <w:b/>
          <w:szCs w:val="24"/>
        </w:rPr>
        <w:t xml:space="preserve"> utcától a Miskolci utcáig terjedően a páros házszámozású oldalo</w:t>
      </w:r>
      <w:r>
        <w:rPr>
          <w:b/>
          <w:szCs w:val="24"/>
        </w:rPr>
        <w:t>n 294,95 folyóméter hosszon</w:t>
      </w:r>
    </w:p>
    <w:p w:rsidR="001542B4" w:rsidRPr="004B09B7" w:rsidRDefault="001542B4" w:rsidP="001542B4">
      <w:pPr>
        <w:pStyle w:val="Listaszerbekezds"/>
        <w:jc w:val="both"/>
        <w:rPr>
          <w:szCs w:val="24"/>
        </w:rPr>
      </w:pPr>
    </w:p>
    <w:p w:rsidR="001542B4" w:rsidRPr="00A953D2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lastRenderedPageBreak/>
        <w:t xml:space="preserve">Kerékgyártó utca V. szakaszára, mely a Miskolci utcától a </w:t>
      </w: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sorig terjedően a páros házszámozású oldalon végig és a páratlan házszámozású oldalon az Öv utcától a </w:t>
      </w: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sorig, összesen 493,29 folyóméter hosszon</w:t>
      </w:r>
    </w:p>
    <w:p w:rsidR="001542B4" w:rsidRPr="00C25D7E" w:rsidRDefault="001542B4" w:rsidP="001542B4">
      <w:pPr>
        <w:pStyle w:val="Listaszerbekezds"/>
        <w:jc w:val="both"/>
        <w:rPr>
          <w:szCs w:val="24"/>
        </w:rPr>
      </w:pPr>
    </w:p>
    <w:p w:rsidR="001542B4" w:rsidRPr="00A953D2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 a Kerékgyártó utca végén a két forgalmi sávot összekötő szakaszára 75,44 folyóméter hosszon</w:t>
      </w:r>
    </w:p>
    <w:p w:rsidR="001542B4" w:rsidRPr="00BA6F42" w:rsidRDefault="001542B4" w:rsidP="001542B4">
      <w:pPr>
        <w:pStyle w:val="Listaszerbekezds"/>
        <w:jc w:val="both"/>
        <w:rPr>
          <w:szCs w:val="24"/>
        </w:rPr>
      </w:pPr>
    </w:p>
    <w:p w:rsidR="001542B4" w:rsidRPr="00A953D2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Rákosszeg</w:t>
      </w:r>
      <w:proofErr w:type="spellEnd"/>
      <w:r>
        <w:rPr>
          <w:b/>
          <w:szCs w:val="24"/>
        </w:rPr>
        <w:t xml:space="preserve"> utca Dorozsmai utcától a Kassai utcáig terjedő szakasza 49,26 folyóméter hosszon</w:t>
      </w:r>
    </w:p>
    <w:p w:rsidR="001542B4" w:rsidRPr="00A953D2" w:rsidRDefault="001542B4" w:rsidP="001542B4">
      <w:pPr>
        <w:pStyle w:val="Listaszerbekezds"/>
        <w:rPr>
          <w:szCs w:val="24"/>
        </w:rPr>
      </w:pPr>
    </w:p>
    <w:p w:rsidR="001542B4" w:rsidRPr="00A953D2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proofErr w:type="spellStart"/>
      <w:r>
        <w:rPr>
          <w:b/>
          <w:szCs w:val="24"/>
        </w:rPr>
        <w:t>Rákosszeg</w:t>
      </w:r>
      <w:proofErr w:type="spellEnd"/>
      <w:r>
        <w:rPr>
          <w:b/>
          <w:szCs w:val="24"/>
        </w:rPr>
        <w:t xml:space="preserve"> utca Ungvár utcától a Dorozsmai utcáig terjedő szakasza 126 folyóméter hosszon</w:t>
      </w:r>
    </w:p>
    <w:p w:rsidR="001542B4" w:rsidRPr="00E12EDF" w:rsidRDefault="001542B4" w:rsidP="001542B4">
      <w:pPr>
        <w:pStyle w:val="Listaszerbekezds"/>
        <w:jc w:val="both"/>
        <w:rPr>
          <w:szCs w:val="24"/>
        </w:rPr>
      </w:pPr>
    </w:p>
    <w:p w:rsidR="001542B4" w:rsidRPr="00294281" w:rsidRDefault="001542B4" w:rsidP="001542B4">
      <w:pPr>
        <w:pStyle w:val="Listaszerbekezds"/>
        <w:numPr>
          <w:ilvl w:val="0"/>
          <w:numId w:val="1"/>
        </w:numPr>
        <w:jc w:val="both"/>
        <w:rPr>
          <w:szCs w:val="24"/>
        </w:rPr>
      </w:pPr>
      <w:r>
        <w:rPr>
          <w:b/>
          <w:szCs w:val="24"/>
        </w:rPr>
        <w:t xml:space="preserve">Szablya utca </w:t>
      </w:r>
      <w:proofErr w:type="spellStart"/>
      <w:r>
        <w:rPr>
          <w:b/>
          <w:szCs w:val="24"/>
        </w:rPr>
        <w:t>Jeszenák</w:t>
      </w:r>
      <w:proofErr w:type="spellEnd"/>
      <w:r>
        <w:rPr>
          <w:b/>
          <w:szCs w:val="24"/>
        </w:rPr>
        <w:t xml:space="preserve"> János utcától a Gödöllői utcáig terjedő szakasza 94,15 folyóméter hosszon</w:t>
      </w:r>
    </w:p>
    <w:p w:rsidR="001542B4" w:rsidRDefault="001542B4" w:rsidP="001542B4">
      <w:pPr>
        <w:rPr>
          <w:szCs w:val="24"/>
        </w:rPr>
      </w:pPr>
    </w:p>
    <w:p w:rsidR="001542B4" w:rsidRDefault="001542B4" w:rsidP="001542B4">
      <w:pPr>
        <w:rPr>
          <w:szCs w:val="24"/>
        </w:rPr>
      </w:pPr>
      <w:proofErr w:type="gramStart"/>
      <w:r>
        <w:rPr>
          <w:szCs w:val="24"/>
        </w:rPr>
        <w:t>szilárd</w:t>
      </w:r>
      <w:proofErr w:type="gramEnd"/>
      <w:r>
        <w:rPr>
          <w:szCs w:val="24"/>
        </w:rPr>
        <w:t xml:space="preserve"> burkolat nélküli útszakaszainak szilárd burkolattal történő ellátása érdekében.</w:t>
      </w:r>
    </w:p>
    <w:p w:rsidR="001542B4" w:rsidRDefault="001542B4" w:rsidP="001542B4"/>
    <w:p w:rsidR="001542B4" w:rsidRDefault="001542B4" w:rsidP="001542B4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Vélemények</w:t>
      </w:r>
    </w:p>
    <w:p w:rsidR="001542B4" w:rsidRDefault="001542B4" w:rsidP="001542B4">
      <w:pPr>
        <w:pStyle w:val="Szvegtrzs31"/>
        <w:jc w:val="left"/>
        <w:outlineLvl w:val="0"/>
        <w:rPr>
          <w:bCs/>
          <w:i w:val="0"/>
          <w:szCs w:val="24"/>
        </w:rPr>
      </w:pPr>
    </w:p>
    <w:p w:rsidR="001542B4" w:rsidRPr="00A953D2" w:rsidRDefault="001542B4" w:rsidP="001542B4">
      <w:pPr>
        <w:jc w:val="both"/>
        <w:rPr>
          <w:bCs/>
          <w:szCs w:val="24"/>
        </w:rPr>
      </w:pPr>
      <w:r w:rsidRPr="00A953D2">
        <w:rPr>
          <w:bCs/>
          <w:szCs w:val="24"/>
        </w:rPr>
        <w:t xml:space="preserve">A helyszínek választásának indoka: 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Budapest XIV. kerület Zugló gyönyörű kertvárosias részein találhatók a Kerékgyártó, a </w:t>
      </w:r>
      <w:proofErr w:type="spellStart"/>
      <w:r>
        <w:rPr>
          <w:bCs/>
          <w:szCs w:val="24"/>
        </w:rPr>
        <w:t>Szuglói</w:t>
      </w:r>
      <w:proofErr w:type="spellEnd"/>
      <w:r>
        <w:rPr>
          <w:bCs/>
          <w:szCs w:val="24"/>
        </w:rPr>
        <w:t xml:space="preserve"> körvasút sor, a </w:t>
      </w:r>
      <w:proofErr w:type="spellStart"/>
      <w:r>
        <w:rPr>
          <w:bCs/>
          <w:szCs w:val="24"/>
        </w:rPr>
        <w:t>Rákosszeg</w:t>
      </w:r>
      <w:proofErr w:type="spellEnd"/>
      <w:r>
        <w:rPr>
          <w:bCs/>
          <w:szCs w:val="24"/>
        </w:rPr>
        <w:t xml:space="preserve"> és Szablya utcák. Ezen lakóutcák a nagyszámú környékbeli lakosok mindennapi életének közlekedési és lakókörnyezetük meghatározó helyszínei. A jelzett közterületek jelenlegi állapotát tekintve – mind a használhatóságukra, mind az esztétikai megjelenésükre vonatkozóan – problémás, a rajtuk való gyalogos és járművel történő közlekedés a téli és nyári időszakban egyaránt nehézkes, a környékbeli utcákhoz képest minőségük, állaguk és megjelenésük nem méltó a kerület városképéhez. 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>Ezen utcákra, utca szakaszokra egyaránt jellemző a szilárd burkolat nélküli (vagy csak részben szilárd burkolattal rendelkező) közlekedési területek, szakszerűen megoldott vízelvezetés hiánya és forgalomtechnikai szempontból kedvezőtlen kialakításuk.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Mindennek orvoslására javasoljuk a rendeltetésszerű és biztonságos közlekedés és parkolás alapjául szolgáló szilárd út és gyalogút szakaszok, parkolók kialakítását, azok szakszerű vízelvezetésének megoldását, mely a meghirdetett támogatási lehetőség kihasználásával – </w:t>
      </w:r>
      <w:r>
        <w:rPr>
          <w:iCs/>
          <w:szCs w:val="24"/>
        </w:rPr>
        <w:t xml:space="preserve">közút szilárd burkolattal történő ellátásához tartozó szükséges kiegészítő fedezet </w:t>
      </w:r>
      <w:r>
        <w:rPr>
          <w:bCs/>
          <w:szCs w:val="24"/>
        </w:rPr>
        <w:t>biztosítása mellett – megvalósíthatóvá válik.</w:t>
      </w: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   </w:t>
      </w: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 xml:space="preserve">Kerékgyártó utca </w:t>
      </w:r>
      <w:proofErr w:type="spellStart"/>
      <w:r>
        <w:rPr>
          <w:szCs w:val="24"/>
        </w:rPr>
        <w:t>Rákospatak</w:t>
      </w:r>
      <w:proofErr w:type="spellEnd"/>
      <w:r>
        <w:rPr>
          <w:szCs w:val="24"/>
        </w:rPr>
        <w:t xml:space="preserve"> utcától a Miskolci utcáig terjedő érintett szakasza osztott pályás, a forgalmi sávokat széles zöldfelület választja el egymástól (a </w:t>
      </w:r>
      <w:proofErr w:type="spellStart"/>
      <w:r>
        <w:rPr>
          <w:szCs w:val="24"/>
        </w:rPr>
        <w:t>Rákospatak</w:t>
      </w:r>
      <w:proofErr w:type="spellEnd"/>
      <w:r>
        <w:rPr>
          <w:szCs w:val="24"/>
        </w:rPr>
        <w:t xml:space="preserve"> utca felőli végét kivéve), ahol a páros oldalon csak földútról közelíthetők meg az ingatlanok. A páratlan oldalon lévő – több helyen rossz állagú – út jelenleg kétirányú forgalmat bonyolít le, mely a közterületi parkolások miatt leginkább csak egy forgalmi sávszélességre korlátozódik. A parkolás tehát rendezetlen, részben az út területét foglalja, illetve a zöldterületre állva várakoznak a gépjárművek. Vízelvezetése megoldatlan.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lastRenderedPageBreak/>
        <w:t xml:space="preserve">A </w:t>
      </w:r>
      <w:r>
        <w:rPr>
          <w:b/>
          <w:szCs w:val="24"/>
        </w:rPr>
        <w:t xml:space="preserve">Kerékgyártó utca </w:t>
      </w:r>
      <w:r>
        <w:rPr>
          <w:szCs w:val="24"/>
        </w:rPr>
        <w:t xml:space="preserve">Miskolci utcától a </w:t>
      </w:r>
      <w:proofErr w:type="spellStart"/>
      <w:r>
        <w:rPr>
          <w:szCs w:val="24"/>
        </w:rPr>
        <w:t>Szuglói</w:t>
      </w:r>
      <w:proofErr w:type="spellEnd"/>
      <w:r>
        <w:rPr>
          <w:szCs w:val="24"/>
        </w:rPr>
        <w:t xml:space="preserve"> körvasút sorig terjedő érintett szakasza eleinte szintén osztott pályás, mindkét útpálya kétirányú forgalmat bonyolít, melyek a közterületi parkolások miatt több helyen egy-egy közlekedési sávra korlátozódnak, illetve a zöldfelületek igénybe vételével oldják meg a gépjármű várakozást. Az Öv utcához közeledő hosszabb </w:t>
      </w:r>
      <w:proofErr w:type="gramStart"/>
      <w:r>
        <w:rPr>
          <w:szCs w:val="24"/>
        </w:rPr>
        <w:t>szakaszon</w:t>
      </w:r>
      <w:proofErr w:type="gramEnd"/>
      <w:r>
        <w:rPr>
          <w:szCs w:val="24"/>
        </w:rPr>
        <w:t xml:space="preserve"> a páros oldalon a földút is véget ér, az osztott pálya megszűnésével a páros oldal lakóingatlanaihoz a páratlan oldalon lévő szélesebb, de rossz állapotú útról járnak be gépjárművel és gyalogosan a széles zöldfelületen keresztül, annak állagát jelentősen rontva.</w:t>
      </w: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szCs w:val="24"/>
        </w:rPr>
        <w:t>Szuglói</w:t>
      </w:r>
      <w:proofErr w:type="spellEnd"/>
      <w:r>
        <w:rPr>
          <w:szCs w:val="24"/>
        </w:rPr>
        <w:t xml:space="preserve"> körvasút sor és Öv utca közti utolsó rövid szakaszon mindkét oldalon földút található, a forgalom változatlanul kétirányú, leginkább egy sávszélességű, környezete rendezetlen. Ezeken a szakaszokon is a vízelvezetés és a rendezett parkolás szintén megoldatlan.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proofErr w:type="spellStart"/>
      <w:r>
        <w:rPr>
          <w:b/>
          <w:szCs w:val="24"/>
        </w:rPr>
        <w:t>Szuglói</w:t>
      </w:r>
      <w:proofErr w:type="spellEnd"/>
      <w:r>
        <w:rPr>
          <w:b/>
          <w:szCs w:val="24"/>
        </w:rPr>
        <w:t xml:space="preserve"> körvasút sor </w:t>
      </w:r>
      <w:r>
        <w:rPr>
          <w:szCs w:val="24"/>
        </w:rPr>
        <w:t>a Kerékgyártó utca végén lévő két sávot (páros és páratlan oldali utakat) összekötő szakasza kétirányú forgalmat bonyolító, vízelvezetést és rendezett parkolást nélkülöző földút.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proofErr w:type="spellStart"/>
      <w:r w:rsidRPr="00011197">
        <w:rPr>
          <w:b/>
          <w:szCs w:val="24"/>
        </w:rPr>
        <w:t>Rákosszeg</w:t>
      </w:r>
      <w:proofErr w:type="spellEnd"/>
      <w:r w:rsidRPr="00011197">
        <w:rPr>
          <w:b/>
          <w:szCs w:val="24"/>
        </w:rPr>
        <w:t xml:space="preserve"> utca</w:t>
      </w:r>
      <w:r>
        <w:rPr>
          <w:b/>
          <w:szCs w:val="24"/>
        </w:rPr>
        <w:t xml:space="preserve"> </w:t>
      </w:r>
      <w:r w:rsidRPr="00011197">
        <w:rPr>
          <w:szCs w:val="24"/>
        </w:rPr>
        <w:t>Dorozsmai utcától</w:t>
      </w:r>
      <w:r>
        <w:rPr>
          <w:szCs w:val="24"/>
        </w:rPr>
        <w:t xml:space="preserve"> a Kassai utcáig terjedő szakasza osztott pályás, a páros oldalon kétirányú, egy sáv szélességű földút szolgálja ki az ott lévő lakóingatlanokat, melynek jelenleg kiépített csatlakozása sincs a Dorozsmai utcára. Vízelvezetés, rendezett parkolás megoldatlan.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proofErr w:type="spellStart"/>
      <w:r w:rsidRPr="00C43F01">
        <w:rPr>
          <w:b/>
          <w:szCs w:val="24"/>
        </w:rPr>
        <w:t>Rákosszeg</w:t>
      </w:r>
      <w:proofErr w:type="spellEnd"/>
      <w:r w:rsidRPr="00C43F01">
        <w:rPr>
          <w:b/>
          <w:szCs w:val="24"/>
        </w:rPr>
        <w:t xml:space="preserve"> utca</w:t>
      </w:r>
      <w:r>
        <w:rPr>
          <w:b/>
          <w:szCs w:val="24"/>
        </w:rPr>
        <w:t xml:space="preserve"> </w:t>
      </w:r>
      <w:r w:rsidRPr="00C43F01">
        <w:rPr>
          <w:szCs w:val="24"/>
        </w:rPr>
        <w:t>Ungvár utcától</w:t>
      </w:r>
      <w:r>
        <w:rPr>
          <w:b/>
          <w:szCs w:val="24"/>
        </w:rPr>
        <w:t xml:space="preserve"> </w:t>
      </w:r>
      <w:r w:rsidRPr="00C43F01">
        <w:rPr>
          <w:szCs w:val="24"/>
        </w:rPr>
        <w:t>a Dorozsmai utcáig</w:t>
      </w:r>
      <w:r>
        <w:rPr>
          <w:szCs w:val="24"/>
        </w:rPr>
        <w:t xml:space="preserve"> terjedő szakasza szintén osztott pályás, a páros oldalon kétirányú, egy sáv szélességű földút szolgálja ki az ott lévő lakóingatlanokat, melynek jelenleg nincs kiépített csatlakozása a Dorozsmai utcára. Vízelvezetés, rendezett parkolás itt is megoldatlan.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 xml:space="preserve">A </w:t>
      </w:r>
      <w:r w:rsidRPr="00A94EE1">
        <w:rPr>
          <w:b/>
          <w:szCs w:val="24"/>
        </w:rPr>
        <w:t>Szablya utca</w:t>
      </w:r>
      <w:r>
        <w:rPr>
          <w:b/>
          <w:szCs w:val="24"/>
        </w:rPr>
        <w:t xml:space="preserve"> </w:t>
      </w:r>
      <w:proofErr w:type="spellStart"/>
      <w:r>
        <w:rPr>
          <w:szCs w:val="24"/>
        </w:rPr>
        <w:t>Jeszenák</w:t>
      </w:r>
      <w:proofErr w:type="spellEnd"/>
      <w:r>
        <w:rPr>
          <w:szCs w:val="24"/>
        </w:rPr>
        <w:t xml:space="preserve"> János utcától a Gödöllői utcáig terjedő szakasza kétirányú forgalmat bonyolító földút, melynél jelenleg nincs zöldfelület, a közterületi parkolás rendezetlen, emiatt az út szűk és egy forgalmi sávra korlátozódik. A vízelvezetés szintén megoldatlan.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>Ez az állapot sem vízelvezetési, sem légszennyezési szempontból nem szolgálja az ott élők érdekeit. Az útpályák megépítése szegélyépítéssel, parkolók kialakításával hozzájárul a levegőminőség javításához a porszennyezés minimalizálásával.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szCs w:val="24"/>
        </w:rPr>
      </w:pPr>
      <w:r>
        <w:rPr>
          <w:szCs w:val="24"/>
        </w:rPr>
        <w:t>Az igényelt támogatással útépítés, parkoló-építés és járdaépítés, valamint ezzel együtt a meglévő zöldterületek védelme és minőségi megújítása, a kertvárosias jellegű lakókörnyezethez méltó módon megvalósulhat. Ezen fejlesztések jelentős mértékben emelnék a környéken lakók életminőségét és az átutazó kerületi lakosok közlekedésének körülményeit is.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>
        <w:rPr>
          <w:b/>
          <w:bCs/>
          <w:szCs w:val="24"/>
        </w:rPr>
        <w:t>Az igényelhető támogatás felső határa bruttó 250.000,- Ft / folyóméter</w:t>
      </w:r>
      <w:r>
        <w:rPr>
          <w:bCs/>
          <w:szCs w:val="24"/>
        </w:rPr>
        <w:t>, a beruházás megvalósításához ezen felül szükséges forrást a kedvezményezettnek kell biztosítania.</w:t>
      </w: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A pályázatban </w:t>
      </w:r>
      <w:r>
        <w:rPr>
          <w:szCs w:val="24"/>
        </w:rPr>
        <w:t>szilárd burkolattal ellátni tervezett útszakaszok hossza</w:t>
      </w:r>
      <w:r>
        <w:rPr>
          <w:bCs/>
          <w:szCs w:val="24"/>
        </w:rPr>
        <w:t xml:space="preserve"> az </w:t>
      </w:r>
      <w:r w:rsidRPr="00E227DC">
        <w:rPr>
          <w:bCs/>
          <w:i/>
          <w:szCs w:val="24"/>
        </w:rPr>
        <w:t>Előzmények</w:t>
      </w:r>
      <w:r>
        <w:rPr>
          <w:bCs/>
          <w:szCs w:val="24"/>
        </w:rPr>
        <w:t xml:space="preserve"> részben részletesen ismertetésre kerültek. </w:t>
      </w:r>
      <w:r w:rsidRPr="00A953D2">
        <w:rPr>
          <w:b/>
          <w:bCs/>
          <w:szCs w:val="24"/>
        </w:rPr>
        <w:t>A teljes hossz: 1 133,09 folyóméter.</w:t>
      </w:r>
      <w:r>
        <w:rPr>
          <w:bCs/>
          <w:szCs w:val="24"/>
        </w:rPr>
        <w:t xml:space="preserve"> Ennek alapján az </w:t>
      </w:r>
      <w:r w:rsidRPr="00A953D2">
        <w:rPr>
          <w:b/>
          <w:bCs/>
          <w:szCs w:val="24"/>
        </w:rPr>
        <w:t>igényelhető maximális támogatás bruttó 283 272 500,- Ft,</w:t>
      </w:r>
      <w:r>
        <w:rPr>
          <w:bCs/>
          <w:szCs w:val="24"/>
        </w:rPr>
        <w:t xml:space="preserve"> azaz bruttó kétszáznyolcvanhárom-millió kétszázhetvenkét-ezer ötszáz forint.</w:t>
      </w:r>
    </w:p>
    <w:p w:rsidR="001542B4" w:rsidRDefault="001542B4" w:rsidP="001542B4">
      <w:pPr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1542B4" w:rsidRPr="00506431" w:rsidRDefault="001542B4" w:rsidP="001542B4">
      <w:pPr>
        <w:jc w:val="both"/>
        <w:rPr>
          <w:bCs/>
          <w:color w:val="FF0000"/>
          <w:szCs w:val="24"/>
        </w:rPr>
      </w:pPr>
      <w:r>
        <w:rPr>
          <w:bCs/>
          <w:szCs w:val="24"/>
        </w:rPr>
        <w:t>Az útépítési engedélyezési eljárások – az érintett utcaszakaszokra vonatkozóan – jelenleg még folyamatban vannak az illetékes hatóság előtt.</w:t>
      </w:r>
    </w:p>
    <w:p w:rsidR="001542B4" w:rsidRDefault="001542B4" w:rsidP="001542B4">
      <w:pPr>
        <w:jc w:val="both"/>
        <w:rPr>
          <w:bCs/>
          <w:szCs w:val="24"/>
        </w:rPr>
      </w:pPr>
    </w:p>
    <w:p w:rsidR="001542B4" w:rsidRDefault="001542B4" w:rsidP="001542B4">
      <w:pPr>
        <w:jc w:val="both"/>
        <w:rPr>
          <w:b/>
          <w:bCs/>
          <w:szCs w:val="24"/>
        </w:rPr>
      </w:pPr>
      <w:r>
        <w:rPr>
          <w:bCs/>
          <w:szCs w:val="24"/>
        </w:rPr>
        <w:lastRenderedPageBreak/>
        <w:t xml:space="preserve">A költségbecslések alapján a beruházás várható teljes költsége </w:t>
      </w:r>
      <w:r w:rsidRPr="00EE6A26">
        <w:rPr>
          <w:b/>
          <w:bCs/>
          <w:szCs w:val="24"/>
        </w:rPr>
        <w:t>bruttó</w:t>
      </w:r>
      <w:r>
        <w:rPr>
          <w:bCs/>
          <w:szCs w:val="24"/>
        </w:rPr>
        <w:t xml:space="preserve"> </w:t>
      </w:r>
      <w:r w:rsidR="00EB7BD7" w:rsidRPr="000205AF">
        <w:rPr>
          <w:b/>
          <w:bCs/>
          <w:szCs w:val="24"/>
        </w:rPr>
        <w:t>315</w:t>
      </w:r>
      <w:r w:rsidRPr="000205AF">
        <w:rPr>
          <w:b/>
          <w:bCs/>
          <w:szCs w:val="24"/>
        </w:rPr>
        <w:t> 130 000,- Ft</w:t>
      </w:r>
      <w:r w:rsidRPr="00143D5F">
        <w:rPr>
          <w:bCs/>
          <w:szCs w:val="24"/>
        </w:rPr>
        <w:t>,</w:t>
      </w:r>
      <w:r>
        <w:rPr>
          <w:bCs/>
          <w:szCs w:val="24"/>
        </w:rPr>
        <w:t xml:space="preserve"> így az igényelhető támogatáson felül </w:t>
      </w:r>
      <w:r>
        <w:rPr>
          <w:b/>
          <w:bCs/>
          <w:szCs w:val="24"/>
        </w:rPr>
        <w:t xml:space="preserve">bruttó </w:t>
      </w:r>
      <w:r w:rsidR="008156EB">
        <w:rPr>
          <w:b/>
          <w:bCs/>
          <w:szCs w:val="24"/>
        </w:rPr>
        <w:t>54</w:t>
      </w:r>
      <w:r>
        <w:rPr>
          <w:b/>
          <w:bCs/>
          <w:szCs w:val="24"/>
        </w:rPr>
        <w:t> </w:t>
      </w:r>
      <w:r w:rsidR="008156EB">
        <w:rPr>
          <w:b/>
          <w:bCs/>
          <w:szCs w:val="24"/>
        </w:rPr>
        <w:t>1</w:t>
      </w:r>
      <w:r>
        <w:rPr>
          <w:b/>
          <w:bCs/>
          <w:szCs w:val="24"/>
        </w:rPr>
        <w:t>40 </w:t>
      </w:r>
      <w:r w:rsidR="008156EB">
        <w:rPr>
          <w:b/>
          <w:bCs/>
          <w:szCs w:val="24"/>
        </w:rPr>
        <w:t>5</w:t>
      </w:r>
      <w:r>
        <w:rPr>
          <w:b/>
          <w:bCs/>
          <w:szCs w:val="24"/>
        </w:rPr>
        <w:t>00,- Ft</w:t>
      </w:r>
      <w:r w:rsidRPr="007101FD">
        <w:rPr>
          <w:iCs/>
          <w:szCs w:val="24"/>
        </w:rPr>
        <w:t xml:space="preserve"> </w:t>
      </w:r>
      <w:r w:rsidRPr="007101FD">
        <w:rPr>
          <w:b/>
          <w:iCs/>
          <w:szCs w:val="24"/>
        </w:rPr>
        <w:t>közút szilárd burkolattal történő ellátásához tartozó szükséges kiegészítő fedezet</w:t>
      </w:r>
      <w:r>
        <w:rPr>
          <w:b/>
          <w:iCs/>
          <w:szCs w:val="24"/>
        </w:rPr>
        <w:t>et kell</w:t>
      </w:r>
      <w:r w:rsidRPr="00506431">
        <w:rPr>
          <w:b/>
          <w:bCs/>
          <w:color w:val="FF0000"/>
          <w:szCs w:val="24"/>
        </w:rPr>
        <w:t xml:space="preserve"> </w:t>
      </w:r>
      <w:r>
        <w:rPr>
          <w:b/>
          <w:bCs/>
          <w:szCs w:val="24"/>
        </w:rPr>
        <w:t>biztosítani.</w:t>
      </w:r>
    </w:p>
    <w:p w:rsidR="001542B4" w:rsidRDefault="001542B4" w:rsidP="001542B4">
      <w:pPr>
        <w:jc w:val="both"/>
        <w:rPr>
          <w:b/>
          <w:szCs w:val="24"/>
          <w:u w:val="single"/>
        </w:rPr>
      </w:pPr>
    </w:p>
    <w:p w:rsidR="001542B4" w:rsidRDefault="001542B4" w:rsidP="001542B4">
      <w:pPr>
        <w:jc w:val="both"/>
        <w:rPr>
          <w:b/>
          <w:szCs w:val="24"/>
          <w:u w:val="single"/>
        </w:rPr>
      </w:pPr>
      <w:r w:rsidRPr="00380749">
        <w:rPr>
          <w:b/>
          <w:szCs w:val="24"/>
          <w:u w:val="single"/>
        </w:rPr>
        <w:t>A pályázatban nem elszámolható tételek, de megépítésük</w:t>
      </w:r>
      <w:r>
        <w:rPr>
          <w:b/>
          <w:szCs w:val="24"/>
          <w:u w:val="single"/>
        </w:rPr>
        <w:t>, létrehozásuk</w:t>
      </w:r>
      <w:r w:rsidRPr="00380749">
        <w:rPr>
          <w:b/>
          <w:szCs w:val="24"/>
          <w:u w:val="single"/>
        </w:rPr>
        <w:t xml:space="preserve"> mindenképpen szükséges:</w:t>
      </w:r>
    </w:p>
    <w:p w:rsidR="001542B4" w:rsidRPr="005345A1" w:rsidRDefault="001542B4" w:rsidP="001542B4">
      <w:pPr>
        <w:jc w:val="both"/>
        <w:rPr>
          <w:szCs w:val="24"/>
        </w:rPr>
      </w:pPr>
      <w:r w:rsidRPr="005345A1">
        <w:rPr>
          <w:szCs w:val="24"/>
        </w:rPr>
        <w:t>Általánosságban: ideiglenes forgalomtechnika, megvalósulási dokumentáció készítése, szakfelügyelet, növénytelepítés, tereprendezési munkák, valamint a Kerékgyártó utca IV. szakaszára vonatkozóan az ivóvízbekötések kiváltása (19 db 30-m-es), mert ez a Fővárosi Vízművek, mint érintett közmű-szolgáltató előírása, hozzájárulását a forgalomba helyezéshez csak így fogja megadni. A pályázati elszámolás feltétele pedig a</w:t>
      </w:r>
      <w:r>
        <w:rPr>
          <w:szCs w:val="24"/>
        </w:rPr>
        <w:t>z</w:t>
      </w:r>
      <w:r w:rsidRPr="005345A1">
        <w:rPr>
          <w:szCs w:val="24"/>
        </w:rPr>
        <w:t xml:space="preserve"> elkészült útszakaszok forgalomba helyezése!</w:t>
      </w:r>
    </w:p>
    <w:p w:rsidR="001542B4" w:rsidRDefault="001542B4" w:rsidP="001542B4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1542B4" w:rsidRDefault="001542B4" w:rsidP="001542B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A tervekben szereplő alábbi építési munkák</w:t>
      </w:r>
      <w:r w:rsidRPr="002E6C4E">
        <w:rPr>
          <w:b/>
          <w:szCs w:val="24"/>
          <w:u w:val="single"/>
        </w:rPr>
        <w:t xml:space="preserve"> az elkövetkezendő években kerül</w:t>
      </w:r>
      <w:r>
        <w:rPr>
          <w:b/>
          <w:szCs w:val="24"/>
          <w:u w:val="single"/>
        </w:rPr>
        <w:t>het</w:t>
      </w:r>
      <w:r w:rsidRPr="002E6C4E">
        <w:rPr>
          <w:b/>
          <w:szCs w:val="24"/>
          <w:u w:val="single"/>
        </w:rPr>
        <w:t>nek megvalósításra (melyek a jelenlegi beruházás költségeibe nem férnek bele):</w:t>
      </w:r>
    </w:p>
    <w:p w:rsidR="001542B4" w:rsidRDefault="001542B4" w:rsidP="001542B4">
      <w:pPr>
        <w:jc w:val="both"/>
        <w:rPr>
          <w:b/>
          <w:szCs w:val="24"/>
          <w:u w:val="single"/>
        </w:rPr>
      </w:pPr>
    </w:p>
    <w:p w:rsidR="001542B4" w:rsidRPr="005345A1" w:rsidRDefault="001542B4" w:rsidP="001542B4">
      <w:pPr>
        <w:jc w:val="both"/>
        <w:rPr>
          <w:b/>
          <w:szCs w:val="24"/>
        </w:rPr>
      </w:pPr>
      <w:r w:rsidRPr="005345A1">
        <w:rPr>
          <w:b/>
          <w:szCs w:val="24"/>
        </w:rPr>
        <w:t>Kerékgyártó u. IV</w:t>
      </w:r>
      <w:r>
        <w:rPr>
          <w:b/>
          <w:szCs w:val="24"/>
        </w:rPr>
        <w:t>.</w:t>
      </w:r>
      <w:r w:rsidRPr="005345A1">
        <w:rPr>
          <w:b/>
          <w:szCs w:val="24"/>
        </w:rPr>
        <w:t xml:space="preserve"> szakasza (Miskolci u. - </w:t>
      </w:r>
      <w:proofErr w:type="spellStart"/>
      <w:r w:rsidRPr="005345A1">
        <w:rPr>
          <w:b/>
          <w:szCs w:val="24"/>
        </w:rPr>
        <w:t>Rákospatak</w:t>
      </w:r>
      <w:proofErr w:type="spellEnd"/>
      <w:r w:rsidRPr="005345A1">
        <w:rPr>
          <w:b/>
          <w:szCs w:val="24"/>
        </w:rPr>
        <w:t xml:space="preserve"> u.):</w:t>
      </w:r>
    </w:p>
    <w:p w:rsidR="001542B4" w:rsidRDefault="001542B4" w:rsidP="001542B4">
      <w:pPr>
        <w:jc w:val="both"/>
        <w:rPr>
          <w:szCs w:val="24"/>
        </w:rPr>
      </w:pPr>
      <w:proofErr w:type="gramStart"/>
      <w:r w:rsidRPr="005345A1">
        <w:rPr>
          <w:szCs w:val="24"/>
        </w:rPr>
        <w:t>járda</w:t>
      </w:r>
      <w:r>
        <w:rPr>
          <w:szCs w:val="24"/>
        </w:rPr>
        <w:t>építés</w:t>
      </w:r>
      <w:proofErr w:type="gramEnd"/>
      <w:r w:rsidRPr="005345A1">
        <w:rPr>
          <w:szCs w:val="24"/>
        </w:rPr>
        <w:t>, növény</w:t>
      </w:r>
      <w:r>
        <w:rPr>
          <w:szCs w:val="24"/>
        </w:rPr>
        <w:t>i</w:t>
      </w:r>
      <w:r w:rsidRPr="005345A1">
        <w:rPr>
          <w:szCs w:val="24"/>
        </w:rPr>
        <w:t xml:space="preserve">rtás, növénytelepítés, tereprendezés, páratlan oldali útfelújítás (Miskolci és a </w:t>
      </w:r>
      <w:proofErr w:type="spellStart"/>
      <w:r w:rsidRPr="005345A1">
        <w:rPr>
          <w:szCs w:val="24"/>
        </w:rPr>
        <w:t>Rákospatak</w:t>
      </w:r>
      <w:proofErr w:type="spellEnd"/>
      <w:r w:rsidRPr="005345A1">
        <w:rPr>
          <w:szCs w:val="24"/>
        </w:rPr>
        <w:t xml:space="preserve"> u. között)</w:t>
      </w:r>
    </w:p>
    <w:p w:rsidR="001542B4" w:rsidRDefault="001542B4" w:rsidP="001542B4">
      <w:pPr>
        <w:jc w:val="both"/>
        <w:rPr>
          <w:szCs w:val="24"/>
        </w:rPr>
      </w:pPr>
    </w:p>
    <w:p w:rsidR="001542B4" w:rsidRDefault="001542B4" w:rsidP="001542B4">
      <w:pPr>
        <w:jc w:val="both"/>
        <w:rPr>
          <w:b/>
          <w:szCs w:val="24"/>
        </w:rPr>
      </w:pPr>
      <w:r w:rsidRPr="005345A1">
        <w:rPr>
          <w:b/>
          <w:szCs w:val="24"/>
        </w:rPr>
        <w:t xml:space="preserve">Kerékgyártó u. V. szakasza (Miskolci u. - </w:t>
      </w:r>
      <w:proofErr w:type="spellStart"/>
      <w:r w:rsidRPr="005345A1">
        <w:rPr>
          <w:b/>
          <w:szCs w:val="24"/>
        </w:rPr>
        <w:t>Szuglói</w:t>
      </w:r>
      <w:proofErr w:type="spellEnd"/>
      <w:r w:rsidRPr="005345A1">
        <w:rPr>
          <w:b/>
          <w:szCs w:val="24"/>
        </w:rPr>
        <w:t xml:space="preserve"> körvasút sor):</w:t>
      </w:r>
    </w:p>
    <w:p w:rsidR="001542B4" w:rsidRDefault="001542B4" w:rsidP="001542B4">
      <w:pPr>
        <w:jc w:val="both"/>
        <w:rPr>
          <w:szCs w:val="24"/>
        </w:rPr>
      </w:pPr>
      <w:proofErr w:type="gramStart"/>
      <w:r w:rsidRPr="005345A1">
        <w:rPr>
          <w:szCs w:val="24"/>
        </w:rPr>
        <w:t>járda</w:t>
      </w:r>
      <w:r>
        <w:rPr>
          <w:szCs w:val="24"/>
        </w:rPr>
        <w:t>építés</w:t>
      </w:r>
      <w:proofErr w:type="gramEnd"/>
      <w:r w:rsidRPr="005345A1">
        <w:rPr>
          <w:szCs w:val="24"/>
        </w:rPr>
        <w:t>,</w:t>
      </w:r>
      <w:r>
        <w:rPr>
          <w:szCs w:val="24"/>
        </w:rPr>
        <w:t xml:space="preserve"> növényi</w:t>
      </w:r>
      <w:r w:rsidRPr="005345A1">
        <w:rPr>
          <w:szCs w:val="24"/>
        </w:rPr>
        <w:t>rtás, növénytelepítés, tereprendezés, páratlan oldali útfelújítás (Miskolci u. és az Öv u. között)</w:t>
      </w:r>
    </w:p>
    <w:p w:rsidR="001542B4" w:rsidRDefault="001542B4" w:rsidP="001542B4">
      <w:pPr>
        <w:jc w:val="both"/>
        <w:rPr>
          <w:szCs w:val="24"/>
        </w:rPr>
      </w:pPr>
    </w:p>
    <w:p w:rsidR="00763D5E" w:rsidRDefault="00763D5E" w:rsidP="001542B4">
      <w:pPr>
        <w:jc w:val="both"/>
        <w:rPr>
          <w:szCs w:val="24"/>
        </w:rPr>
      </w:pPr>
    </w:p>
    <w:p w:rsidR="001542B4" w:rsidRDefault="001542B4" w:rsidP="001542B4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Jogi Főosztály véleménye: Az előterjesztésben közölt adatok és információk alapján észrevételt nem tesz.</w:t>
      </w:r>
    </w:p>
    <w:p w:rsidR="001542B4" w:rsidRDefault="001542B4" w:rsidP="001542B4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763D5E" w:rsidRDefault="00763D5E" w:rsidP="001542B4">
      <w:pPr>
        <w:pStyle w:val="Szvegtrzs32"/>
        <w:numPr>
          <w:ilvl w:val="12"/>
          <w:numId w:val="0"/>
        </w:numPr>
        <w:outlineLvl w:val="0"/>
        <w:rPr>
          <w:b/>
          <w:i w:val="0"/>
          <w:szCs w:val="24"/>
        </w:rPr>
      </w:pPr>
    </w:p>
    <w:p w:rsidR="001542B4" w:rsidRPr="001557B7" w:rsidRDefault="001542B4" w:rsidP="001542B4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  <w:r>
        <w:rPr>
          <w:b/>
          <w:i w:val="0"/>
          <w:szCs w:val="24"/>
        </w:rPr>
        <w:t>Gazdasági Főosztály véleménye:</w:t>
      </w:r>
      <w:r w:rsidR="001557B7">
        <w:rPr>
          <w:b/>
          <w:i w:val="0"/>
          <w:szCs w:val="24"/>
        </w:rPr>
        <w:t xml:space="preserve"> </w:t>
      </w:r>
      <w:r w:rsidR="001557B7">
        <w:rPr>
          <w:i w:val="0"/>
          <w:szCs w:val="24"/>
        </w:rPr>
        <w:t>A 2021. évi költségvetését még nem f</w:t>
      </w:r>
      <w:r w:rsidR="009B2668">
        <w:rPr>
          <w:i w:val="0"/>
          <w:szCs w:val="24"/>
        </w:rPr>
        <w:t>ogadta el a Képviselő-testület.</w:t>
      </w:r>
    </w:p>
    <w:p w:rsidR="00C32ED7" w:rsidRDefault="00C32ED7" w:rsidP="001542B4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</w:p>
    <w:p w:rsidR="00763D5E" w:rsidRDefault="00763D5E" w:rsidP="001542B4">
      <w:pPr>
        <w:pStyle w:val="Szvegtrzs32"/>
        <w:numPr>
          <w:ilvl w:val="12"/>
          <w:numId w:val="0"/>
        </w:numPr>
        <w:outlineLvl w:val="0"/>
        <w:rPr>
          <w:i w:val="0"/>
          <w:szCs w:val="24"/>
        </w:rPr>
      </w:pPr>
    </w:p>
    <w:p w:rsidR="001542B4" w:rsidRPr="00F10A18" w:rsidRDefault="001542B4" w:rsidP="001542B4">
      <w:pPr>
        <w:jc w:val="both"/>
        <w:rPr>
          <w:bCs/>
        </w:rPr>
      </w:pPr>
      <w:r>
        <w:rPr>
          <w:bCs/>
        </w:rPr>
        <w:t xml:space="preserve">A határozati javaslat egy határozatban hoz döntést a támogatási kérelemben feltüntetésre kerülő, fentebb olvasható utcák, utcaszakaszok fejlesztésével összefüggő </w:t>
      </w:r>
      <w:r>
        <w:rPr>
          <w:iCs/>
          <w:szCs w:val="24"/>
        </w:rPr>
        <w:t xml:space="preserve">közút szilárd burkolattal történő ellátásához tartozó szükséges kiegészítő fedezet </w:t>
      </w:r>
      <w:r>
        <w:rPr>
          <w:bCs/>
        </w:rPr>
        <w:t>biztosításáról.</w:t>
      </w:r>
    </w:p>
    <w:p w:rsidR="001542B4" w:rsidRDefault="001542B4" w:rsidP="001542B4">
      <w:pPr>
        <w:jc w:val="both"/>
        <w:rPr>
          <w:b/>
          <w:bCs/>
          <w:szCs w:val="24"/>
        </w:rPr>
      </w:pPr>
    </w:p>
    <w:p w:rsidR="001542B4" w:rsidRDefault="001542B4" w:rsidP="001542B4">
      <w:pPr>
        <w:jc w:val="both"/>
        <w:rPr>
          <w:bCs/>
          <w:szCs w:val="24"/>
        </w:rPr>
      </w:pPr>
      <w:r w:rsidRPr="00FC7600">
        <w:rPr>
          <w:bCs/>
          <w:szCs w:val="24"/>
        </w:rPr>
        <w:t xml:space="preserve">Kérem a Tisztelt Képviselő-testületet, hogy a </w:t>
      </w:r>
      <w:r>
        <w:rPr>
          <w:iCs/>
          <w:szCs w:val="24"/>
        </w:rPr>
        <w:t xml:space="preserve">közút szilárd burkolattal történő ellátásához tartozó szükséges kiegészítő fedezet </w:t>
      </w:r>
      <w:r w:rsidRPr="00FC7600">
        <w:rPr>
          <w:bCs/>
          <w:szCs w:val="24"/>
        </w:rPr>
        <w:t>biztosításáról döntést hozni szíveskedjen!</w:t>
      </w:r>
    </w:p>
    <w:p w:rsidR="00CE2BDC" w:rsidRDefault="00CE2BDC" w:rsidP="001542B4">
      <w:pPr>
        <w:jc w:val="both"/>
        <w:rPr>
          <w:bCs/>
          <w:szCs w:val="24"/>
        </w:rPr>
      </w:pPr>
    </w:p>
    <w:p w:rsidR="001542B4" w:rsidRDefault="001542B4" w:rsidP="001542B4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/>
          <w:i w:val="0"/>
          <w:szCs w:val="24"/>
        </w:rPr>
      </w:pPr>
      <w:r>
        <w:rPr>
          <w:b/>
          <w:i w:val="0"/>
          <w:szCs w:val="24"/>
        </w:rPr>
        <w:t>II. Határozati javaslat</w:t>
      </w:r>
    </w:p>
    <w:p w:rsidR="001542B4" w:rsidRDefault="001542B4" w:rsidP="001542B4">
      <w:pPr>
        <w:jc w:val="both"/>
        <w:rPr>
          <w:bCs/>
        </w:rPr>
      </w:pPr>
    </w:p>
    <w:p w:rsidR="001542B4" w:rsidRPr="00F41743" w:rsidRDefault="001542B4" w:rsidP="001542B4">
      <w:pPr>
        <w:jc w:val="both"/>
        <w:rPr>
          <w:szCs w:val="24"/>
        </w:rPr>
      </w:pPr>
      <w:r w:rsidRPr="00F41743">
        <w:rPr>
          <w:color w:val="000000"/>
          <w:szCs w:val="24"/>
        </w:rPr>
        <w:t xml:space="preserve">A katasztrófavédelemről és a hozzá kapcsolódó egyes törvények módosításáról szóló 2011. évi CXXVIII. törvény 46. § (4) bekezdése alapján </w:t>
      </w:r>
      <w:r>
        <w:rPr>
          <w:color w:val="000000"/>
          <w:szCs w:val="24"/>
        </w:rPr>
        <w:t>-</w:t>
      </w:r>
      <w:r w:rsidRPr="00F41743">
        <w:rPr>
          <w:color w:val="000000"/>
          <w:szCs w:val="24"/>
        </w:rPr>
        <w:t xml:space="preserve"> </w:t>
      </w:r>
      <w:proofErr w:type="gramStart"/>
      <w:r>
        <w:rPr>
          <w:color w:val="000000"/>
          <w:szCs w:val="24"/>
        </w:rPr>
        <w:t>figyelemmel</w:t>
      </w:r>
      <w:proofErr w:type="gramEnd"/>
      <w:r>
        <w:rPr>
          <w:color w:val="000000"/>
          <w:szCs w:val="24"/>
        </w:rPr>
        <w:t xml:space="preserve"> </w:t>
      </w:r>
      <w:r w:rsidRPr="00F41743">
        <w:rPr>
          <w:color w:val="000000"/>
          <w:szCs w:val="24"/>
        </w:rPr>
        <w:t>a veszélyhelyzet</w:t>
      </w:r>
      <w:r>
        <w:rPr>
          <w:color w:val="000000"/>
          <w:szCs w:val="24"/>
        </w:rPr>
        <w:t xml:space="preserve">tel kapcsolatban kiadott </w:t>
      </w:r>
      <w:r w:rsidRPr="00F41743">
        <w:rPr>
          <w:color w:val="000000"/>
          <w:szCs w:val="24"/>
        </w:rPr>
        <w:t>Korm</w:t>
      </w:r>
      <w:r>
        <w:rPr>
          <w:color w:val="000000"/>
          <w:szCs w:val="24"/>
        </w:rPr>
        <w:t>ányrendeletekre</w:t>
      </w:r>
      <w:r w:rsidRPr="00F41743">
        <w:rPr>
          <w:color w:val="000000"/>
          <w:szCs w:val="24"/>
        </w:rPr>
        <w:t xml:space="preserve"> – Budapest Főváros XIV. Kerület Zugló Önkormányzat Képviselő-testülete jogkörében eljárva </w:t>
      </w:r>
      <w:r>
        <w:rPr>
          <w:color w:val="000000"/>
          <w:szCs w:val="24"/>
        </w:rPr>
        <w:t xml:space="preserve">a </w:t>
      </w:r>
      <w:r w:rsidRPr="00F41743">
        <w:rPr>
          <w:szCs w:val="24"/>
        </w:rPr>
        <w:t xml:space="preserve">polgármester elfogadja az előterjesztés </w:t>
      </w:r>
      <w:r>
        <w:rPr>
          <w:szCs w:val="24"/>
        </w:rPr>
        <w:t xml:space="preserve">1. számú </w:t>
      </w:r>
      <w:r w:rsidRPr="00F41743">
        <w:rPr>
          <w:szCs w:val="24"/>
        </w:rPr>
        <w:t>mellékletét képező határozati javaslatot</w:t>
      </w:r>
      <w:r>
        <w:rPr>
          <w:szCs w:val="24"/>
        </w:rPr>
        <w:t>.</w:t>
      </w:r>
    </w:p>
    <w:p w:rsidR="001542B4" w:rsidRDefault="001542B4" w:rsidP="001542B4">
      <w:pPr>
        <w:rPr>
          <w:b/>
          <w:bCs/>
          <w:szCs w:val="24"/>
        </w:rPr>
      </w:pPr>
    </w:p>
    <w:p w:rsidR="00763D5E" w:rsidRDefault="00763D5E" w:rsidP="001542B4">
      <w:pPr>
        <w:rPr>
          <w:b/>
          <w:bCs/>
          <w:szCs w:val="24"/>
        </w:rPr>
      </w:pPr>
    </w:p>
    <w:p w:rsidR="00763D5E" w:rsidRDefault="00763D5E" w:rsidP="001542B4">
      <w:pPr>
        <w:rPr>
          <w:b/>
          <w:bCs/>
          <w:szCs w:val="24"/>
        </w:rPr>
      </w:pPr>
    </w:p>
    <w:p w:rsidR="001542B4" w:rsidRPr="004D6F86" w:rsidRDefault="001542B4" w:rsidP="001542B4">
      <w:pPr>
        <w:jc w:val="both"/>
        <w:rPr>
          <w:szCs w:val="24"/>
        </w:rPr>
      </w:pPr>
      <w:bookmarkStart w:id="0" w:name="_GoBack"/>
      <w:bookmarkEnd w:id="0"/>
      <w:r w:rsidRPr="004D6F86">
        <w:rPr>
          <w:szCs w:val="24"/>
        </w:rPr>
        <w:lastRenderedPageBreak/>
        <w:t>A határozati javaslat elfogadásához a Magyarország helyi önkormányzatairól szóló 2011. évi CLXXXIX. t</w:t>
      </w:r>
      <w:r>
        <w:rPr>
          <w:szCs w:val="24"/>
        </w:rPr>
        <w:t>örvény</w:t>
      </w:r>
      <w:r w:rsidRPr="004D6F86">
        <w:rPr>
          <w:szCs w:val="24"/>
        </w:rPr>
        <w:t xml:space="preserve"> 47. § (1)-(2) </w:t>
      </w:r>
      <w:r>
        <w:rPr>
          <w:szCs w:val="24"/>
        </w:rPr>
        <w:t>bekezdései alapján egyszerű</w:t>
      </w:r>
      <w:r w:rsidRPr="004D6F86">
        <w:rPr>
          <w:szCs w:val="24"/>
        </w:rPr>
        <w:t xml:space="preserve"> szótöbbség szükséges.</w:t>
      </w:r>
    </w:p>
    <w:p w:rsidR="001542B4" w:rsidRDefault="001542B4" w:rsidP="001542B4">
      <w:pPr>
        <w:rPr>
          <w:b/>
          <w:bCs/>
          <w:szCs w:val="24"/>
        </w:rPr>
      </w:pPr>
    </w:p>
    <w:p w:rsidR="001542B4" w:rsidRPr="00F41743" w:rsidRDefault="001542B4" w:rsidP="001542B4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>B</w:t>
      </w:r>
      <w:r w:rsidRPr="00F41743">
        <w:rPr>
          <w:i w:val="0"/>
          <w:szCs w:val="24"/>
        </w:rPr>
        <w:t>udapest, 202</w:t>
      </w:r>
      <w:r>
        <w:rPr>
          <w:i w:val="0"/>
          <w:szCs w:val="24"/>
        </w:rPr>
        <w:t>1</w:t>
      </w:r>
      <w:r w:rsidRPr="00F41743">
        <w:rPr>
          <w:i w:val="0"/>
          <w:szCs w:val="24"/>
        </w:rPr>
        <w:t xml:space="preserve">. </w:t>
      </w:r>
      <w:r w:rsidR="00CE2BDC">
        <w:rPr>
          <w:i w:val="0"/>
          <w:szCs w:val="24"/>
        </w:rPr>
        <w:t>január 25</w:t>
      </w:r>
      <w:r>
        <w:rPr>
          <w:i w:val="0"/>
          <w:szCs w:val="24"/>
        </w:rPr>
        <w:t>.</w:t>
      </w:r>
    </w:p>
    <w:p w:rsidR="001542B4" w:rsidRPr="00F41743" w:rsidRDefault="001542B4" w:rsidP="001542B4">
      <w:pPr>
        <w:pStyle w:val="Szvegtrzs31"/>
        <w:numPr>
          <w:ilvl w:val="12"/>
          <w:numId w:val="0"/>
        </w:numPr>
        <w:rPr>
          <w:i w:val="0"/>
          <w:iCs/>
          <w:szCs w:val="24"/>
        </w:rPr>
      </w:pPr>
    </w:p>
    <w:p w:rsidR="001542B4" w:rsidRPr="00FC7600" w:rsidRDefault="001542B4" w:rsidP="001542B4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</w:r>
      <w:r>
        <w:rPr>
          <w:i w:val="0"/>
          <w:iCs/>
          <w:szCs w:val="24"/>
        </w:rPr>
        <w:tab/>
        <w:t xml:space="preserve">             </w:t>
      </w:r>
      <w:r>
        <w:rPr>
          <w:b/>
          <w:i w:val="0"/>
          <w:iCs/>
          <w:szCs w:val="24"/>
        </w:rPr>
        <w:t>Hajdu Flórián</w:t>
      </w:r>
    </w:p>
    <w:p w:rsidR="001542B4" w:rsidRPr="00FC7600" w:rsidRDefault="001542B4" w:rsidP="001542B4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 w:rsidRPr="00FC7600">
        <w:rPr>
          <w:b/>
          <w:i w:val="0"/>
          <w:iCs/>
          <w:szCs w:val="24"/>
        </w:rPr>
        <w:tab/>
      </w:r>
      <w:r>
        <w:rPr>
          <w:b/>
          <w:i w:val="0"/>
          <w:iCs/>
          <w:szCs w:val="24"/>
        </w:rPr>
        <w:t xml:space="preserve"> </w:t>
      </w:r>
      <w:proofErr w:type="gramStart"/>
      <w:r>
        <w:rPr>
          <w:b/>
          <w:i w:val="0"/>
          <w:iCs/>
          <w:szCs w:val="24"/>
        </w:rPr>
        <w:t>al</w:t>
      </w:r>
      <w:r w:rsidRPr="00FC7600">
        <w:rPr>
          <w:b/>
          <w:i w:val="0"/>
          <w:iCs/>
          <w:szCs w:val="24"/>
        </w:rPr>
        <w:t>polgármester</w:t>
      </w:r>
      <w:proofErr w:type="gramEnd"/>
    </w:p>
    <w:p w:rsidR="001542B4" w:rsidRPr="00DD58B7" w:rsidRDefault="001542B4" w:rsidP="001542B4">
      <w:pPr>
        <w:pStyle w:val="BodyText32"/>
        <w:numPr>
          <w:ilvl w:val="12"/>
          <w:numId w:val="0"/>
        </w:numPr>
        <w:rPr>
          <w:i w:val="0"/>
          <w:szCs w:val="24"/>
          <w:u w:val="single"/>
        </w:rPr>
      </w:pPr>
      <w:r w:rsidRPr="00DD58B7">
        <w:rPr>
          <w:i w:val="0"/>
          <w:szCs w:val="24"/>
          <w:u w:val="single"/>
        </w:rPr>
        <w:t>Mellékletek:</w:t>
      </w:r>
    </w:p>
    <w:p w:rsidR="001542B4" w:rsidRDefault="001542B4" w:rsidP="001542B4">
      <w:pPr>
        <w:pStyle w:val="BodyText32"/>
        <w:ind w:left="2124" w:hanging="2124"/>
        <w:rPr>
          <w:i w:val="0"/>
          <w:iCs/>
          <w:szCs w:val="24"/>
        </w:rPr>
      </w:pPr>
    </w:p>
    <w:p w:rsidR="001542B4" w:rsidRDefault="001542B4" w:rsidP="001542B4">
      <w:pPr>
        <w:ind w:left="2127" w:hanging="2127"/>
        <w:rPr>
          <w:i/>
          <w:iCs/>
          <w:szCs w:val="24"/>
        </w:rPr>
      </w:pPr>
      <w:r w:rsidRPr="004B6F59">
        <w:rPr>
          <w:iCs/>
          <w:szCs w:val="24"/>
        </w:rPr>
        <w:t>1</w:t>
      </w:r>
      <w:r>
        <w:rPr>
          <w:iCs/>
          <w:szCs w:val="24"/>
        </w:rPr>
        <w:t xml:space="preserve">. számú melléklet: </w:t>
      </w:r>
      <w:r>
        <w:rPr>
          <w:iCs/>
          <w:szCs w:val="24"/>
        </w:rPr>
        <w:tab/>
        <w:t>Határozati javaslat a</w:t>
      </w:r>
      <w:r w:rsidRPr="00A033E0">
        <w:rPr>
          <w:iCs/>
          <w:szCs w:val="24"/>
        </w:rPr>
        <w:t xml:space="preserve"> </w:t>
      </w:r>
      <w:r>
        <w:rPr>
          <w:iCs/>
          <w:szCs w:val="24"/>
        </w:rPr>
        <w:t xml:space="preserve">közút szilárd burkolattal történő ellátásához tartozó szükséges kiegészítő fedezet biztosításáról.  </w:t>
      </w:r>
    </w:p>
    <w:p w:rsidR="001542B4" w:rsidRDefault="001542B4" w:rsidP="001542B4">
      <w:pPr>
        <w:pStyle w:val="BodyText32"/>
        <w:ind w:left="2124" w:hanging="2124"/>
        <w:rPr>
          <w:i w:val="0"/>
          <w:iCs/>
          <w:szCs w:val="24"/>
        </w:rPr>
      </w:pPr>
    </w:p>
    <w:p w:rsidR="001542B4" w:rsidRDefault="001542B4" w:rsidP="001542B4">
      <w:pPr>
        <w:pStyle w:val="BodyText32"/>
        <w:ind w:left="2124" w:hanging="2124"/>
        <w:rPr>
          <w:i w:val="0"/>
          <w:iCs/>
          <w:szCs w:val="24"/>
        </w:rPr>
      </w:pPr>
      <w:r>
        <w:rPr>
          <w:i w:val="0"/>
          <w:iCs/>
          <w:szCs w:val="24"/>
        </w:rPr>
        <w:t xml:space="preserve">2. számú melléklet: Részletes tájékoztató 2021. évi I. ütem a </w:t>
      </w:r>
      <w:r>
        <w:rPr>
          <w:bCs/>
          <w:i w:val="0"/>
          <w:szCs w:val="24"/>
        </w:rPr>
        <w:t>fővárosi kerületi kezelésű, belterületi és külterületi, valamint a közigazgatási határán található és ezekhez közvetlenül kapcsolódó szilárd burkolat nélküli utak szilárd burkolattal történő ellátásának támogatása érdekében benyújtandó egyedi támogatási kérelemhez</w:t>
      </w:r>
    </w:p>
    <w:p w:rsidR="001542B4" w:rsidRDefault="001542B4" w:rsidP="001542B4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1542B4" w:rsidRDefault="001542B4" w:rsidP="001542B4">
      <w:pPr>
        <w:pStyle w:val="BodyText32"/>
        <w:numPr>
          <w:ilvl w:val="12"/>
          <w:numId w:val="0"/>
        </w:numPr>
        <w:ind w:left="2124" w:hanging="2124"/>
        <w:rPr>
          <w:i w:val="0"/>
          <w:iCs/>
          <w:szCs w:val="24"/>
        </w:rPr>
      </w:pPr>
    </w:p>
    <w:p w:rsidR="001542B4" w:rsidRPr="00DD58B7" w:rsidRDefault="001542B4" w:rsidP="001542B4">
      <w:pPr>
        <w:rPr>
          <w:iCs/>
          <w:szCs w:val="24"/>
          <w:u w:val="single"/>
        </w:rPr>
      </w:pPr>
      <w:r w:rsidRPr="00DD58B7">
        <w:rPr>
          <w:iCs/>
          <w:szCs w:val="24"/>
          <w:u w:val="single"/>
        </w:rPr>
        <w:t xml:space="preserve">Az előterjesztést készítette: </w:t>
      </w:r>
    </w:p>
    <w:p w:rsidR="001542B4" w:rsidRDefault="001542B4" w:rsidP="001542B4">
      <w:pPr>
        <w:rPr>
          <w:iCs/>
          <w:szCs w:val="24"/>
        </w:rPr>
      </w:pPr>
      <w:r>
        <w:rPr>
          <w:iCs/>
          <w:szCs w:val="24"/>
        </w:rPr>
        <w:t>Korom Csaba beruházási referens (Főmérnökség, Műszaki és Környezetvédelmi Osztály)</w:t>
      </w: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4833C0" w:rsidRDefault="004833C0" w:rsidP="001542B4">
      <w:pPr>
        <w:rPr>
          <w:iCs/>
          <w:szCs w:val="24"/>
        </w:rPr>
      </w:pPr>
    </w:p>
    <w:p w:rsidR="004833C0" w:rsidRDefault="004833C0" w:rsidP="001542B4">
      <w:pPr>
        <w:rPr>
          <w:iCs/>
          <w:szCs w:val="24"/>
        </w:rPr>
      </w:pPr>
    </w:p>
    <w:p w:rsidR="004833C0" w:rsidRDefault="004833C0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1542B4" w:rsidRDefault="001542B4" w:rsidP="001542B4">
      <w:pPr>
        <w:rPr>
          <w:iCs/>
          <w:szCs w:val="24"/>
        </w:rPr>
      </w:pPr>
    </w:p>
    <w:p w:rsidR="00CD7D35" w:rsidRDefault="00CD7D35"/>
    <w:sectPr w:rsidR="00CD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72B06"/>
    <w:multiLevelType w:val="hybridMultilevel"/>
    <w:tmpl w:val="5EEE2F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76ECF"/>
    <w:multiLevelType w:val="hybridMultilevel"/>
    <w:tmpl w:val="976A42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74A30"/>
    <w:multiLevelType w:val="hybridMultilevel"/>
    <w:tmpl w:val="BC5C92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62407"/>
    <w:multiLevelType w:val="hybridMultilevel"/>
    <w:tmpl w:val="96A4BE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B4"/>
    <w:rsid w:val="00004159"/>
    <w:rsid w:val="000205AF"/>
    <w:rsid w:val="00153C0B"/>
    <w:rsid w:val="001542B4"/>
    <w:rsid w:val="001557B7"/>
    <w:rsid w:val="002871B8"/>
    <w:rsid w:val="002E32A1"/>
    <w:rsid w:val="00344DBE"/>
    <w:rsid w:val="004833C0"/>
    <w:rsid w:val="004D5071"/>
    <w:rsid w:val="0052554E"/>
    <w:rsid w:val="00582F9C"/>
    <w:rsid w:val="005D30EA"/>
    <w:rsid w:val="00690436"/>
    <w:rsid w:val="00763D5E"/>
    <w:rsid w:val="007A5D27"/>
    <w:rsid w:val="007B632D"/>
    <w:rsid w:val="008156EB"/>
    <w:rsid w:val="00827ED0"/>
    <w:rsid w:val="00960200"/>
    <w:rsid w:val="009A3394"/>
    <w:rsid w:val="009B1285"/>
    <w:rsid w:val="009B2668"/>
    <w:rsid w:val="00B4350C"/>
    <w:rsid w:val="00BF4762"/>
    <w:rsid w:val="00C32ED7"/>
    <w:rsid w:val="00C53A1D"/>
    <w:rsid w:val="00CA2987"/>
    <w:rsid w:val="00CD7D35"/>
    <w:rsid w:val="00CE2BDC"/>
    <w:rsid w:val="00CF3CF7"/>
    <w:rsid w:val="00DB7FD0"/>
    <w:rsid w:val="00E4570A"/>
    <w:rsid w:val="00E666CC"/>
    <w:rsid w:val="00EB7BD7"/>
    <w:rsid w:val="00E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A0DCC-D9CC-4AF9-9454-AB6DE3B8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42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32">
    <w:name w:val="Body Text 32"/>
    <w:basedOn w:val="Norml"/>
    <w:rsid w:val="001542B4"/>
    <w:pPr>
      <w:jc w:val="both"/>
    </w:pPr>
    <w:rPr>
      <w:i/>
    </w:rPr>
  </w:style>
  <w:style w:type="paragraph" w:customStyle="1" w:styleId="Szvegtrzs31">
    <w:name w:val="Szövegtörzs 31"/>
    <w:basedOn w:val="Norml"/>
    <w:rsid w:val="001542B4"/>
    <w:pPr>
      <w:jc w:val="both"/>
    </w:pPr>
    <w:rPr>
      <w:i/>
    </w:rPr>
  </w:style>
  <w:style w:type="paragraph" w:customStyle="1" w:styleId="Szvegtrzs32">
    <w:name w:val="Szövegtörzs 32"/>
    <w:basedOn w:val="Norml"/>
    <w:rsid w:val="001542B4"/>
    <w:pPr>
      <w:jc w:val="both"/>
    </w:pPr>
    <w:rPr>
      <w:i/>
    </w:rPr>
  </w:style>
  <w:style w:type="paragraph" w:styleId="Listaszerbekezds">
    <w:name w:val="List Paragraph"/>
    <w:basedOn w:val="Norml"/>
    <w:uiPriority w:val="34"/>
    <w:qFormat/>
    <w:rsid w:val="001542B4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1542B4"/>
    <w:pPr>
      <w:overflowPunct/>
      <w:autoSpaceDE/>
      <w:autoSpaceDN/>
      <w:adjustRightInd/>
      <w:spacing w:after="120"/>
    </w:pPr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1542B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1427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Lehmann Balazs</dc:creator>
  <cp:keywords/>
  <dc:description/>
  <cp:lastModifiedBy>Lehmann Balazs</cp:lastModifiedBy>
  <cp:revision>2</cp:revision>
  <dcterms:created xsi:type="dcterms:W3CDTF">2021-01-25T12:14:00Z</dcterms:created>
  <dcterms:modified xsi:type="dcterms:W3CDTF">2021-01-25T12:14:00Z</dcterms:modified>
</cp:coreProperties>
</file>