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2E0E4A" w14:textId="77777777" w:rsidR="004E6790" w:rsidRDefault="004E6790" w:rsidP="004E6790">
      <w:pPr>
        <w:pStyle w:val="Szvegtrzs31"/>
        <w:spacing w:line="276" w:lineRule="auto"/>
        <w:jc w:val="left"/>
      </w:pPr>
      <w:r>
        <w:rPr>
          <w:b/>
          <w:i w:val="0"/>
          <w:szCs w:val="24"/>
        </w:rPr>
        <w:t>Budapest Főváros XIV. Kerület Zugló Önkormányzata</w:t>
      </w:r>
    </w:p>
    <w:p w14:paraId="16E6DBDE" w14:textId="77777777" w:rsidR="004E6790" w:rsidRDefault="004E6790" w:rsidP="004E6790">
      <w:pPr>
        <w:pStyle w:val="Szvegtrzs31"/>
        <w:spacing w:line="276" w:lineRule="auto"/>
        <w:jc w:val="left"/>
        <w:rPr>
          <w:b/>
          <w:i w:val="0"/>
          <w:color w:val="000000"/>
          <w:szCs w:val="24"/>
        </w:rPr>
      </w:pPr>
      <w:r>
        <w:rPr>
          <w:b/>
          <w:i w:val="0"/>
          <w:color w:val="000000"/>
          <w:szCs w:val="24"/>
        </w:rPr>
        <w:t>Horváth Csaba polgármester</w:t>
      </w:r>
    </w:p>
    <w:p w14:paraId="318D82DB" w14:textId="77777777" w:rsidR="004E6790" w:rsidRDefault="004E6790" w:rsidP="004E6790">
      <w:pPr>
        <w:pStyle w:val="Szvegtrzs31"/>
        <w:spacing w:line="276" w:lineRule="auto"/>
        <w:jc w:val="left"/>
        <w:rPr>
          <w:b/>
          <w:i w:val="0"/>
          <w:color w:val="000000"/>
          <w:szCs w:val="24"/>
        </w:rPr>
      </w:pPr>
    </w:p>
    <w:p w14:paraId="1CE1CFAC" w14:textId="77777777" w:rsidR="004E6790" w:rsidRDefault="004E6790" w:rsidP="004E6790">
      <w:pPr>
        <w:pStyle w:val="Szvegtrzs31"/>
        <w:spacing w:line="276" w:lineRule="auto"/>
        <w:jc w:val="left"/>
        <w:rPr>
          <w:b/>
          <w:i w:val="0"/>
          <w:szCs w:val="24"/>
        </w:rPr>
      </w:pPr>
    </w:p>
    <w:p w14:paraId="1DE8B13C" w14:textId="77777777" w:rsidR="004E6790" w:rsidRDefault="004E6790" w:rsidP="004E6790">
      <w:pPr>
        <w:pStyle w:val="Szvegtrzs31"/>
        <w:spacing w:line="276" w:lineRule="auto"/>
        <w:rPr>
          <w:i w:val="0"/>
          <w:szCs w:val="24"/>
        </w:rPr>
      </w:pPr>
      <w:r>
        <w:rPr>
          <w:b/>
          <w:i w:val="0"/>
          <w:szCs w:val="24"/>
        </w:rPr>
        <w:t xml:space="preserve">Sürgősség indoka: </w:t>
      </w:r>
      <w:r>
        <w:rPr>
          <w:i w:val="0"/>
          <w:szCs w:val="24"/>
        </w:rPr>
        <w:t>A Képviselő-testület határozata a márciusi ülésre írta elő a tájékoztató benyújtását.</w:t>
      </w:r>
    </w:p>
    <w:p w14:paraId="02E403AC" w14:textId="77777777" w:rsidR="004E6790" w:rsidRDefault="004E6790" w:rsidP="004E6790">
      <w:pPr>
        <w:pStyle w:val="Szvegtrzs31"/>
        <w:spacing w:line="276" w:lineRule="auto"/>
        <w:jc w:val="left"/>
        <w:rPr>
          <w:b/>
          <w:i w:val="0"/>
          <w:szCs w:val="24"/>
        </w:rPr>
      </w:pPr>
    </w:p>
    <w:p w14:paraId="006D8BCB" w14:textId="77777777" w:rsidR="004E6790" w:rsidRDefault="004E6790" w:rsidP="004E6790">
      <w:pPr>
        <w:pStyle w:val="Szvegtrzs31"/>
        <w:spacing w:line="276" w:lineRule="auto"/>
        <w:jc w:val="left"/>
        <w:rPr>
          <w:b/>
          <w:i w:val="0"/>
          <w:szCs w:val="24"/>
        </w:rPr>
      </w:pPr>
    </w:p>
    <w:p w14:paraId="0598A7F8" w14:textId="1262C2C9" w:rsidR="004E6790" w:rsidRDefault="004E6790" w:rsidP="004E6790">
      <w:pPr>
        <w:pStyle w:val="Szvegtrzs31"/>
        <w:spacing w:line="276" w:lineRule="auto"/>
        <w:jc w:val="left"/>
      </w:pPr>
      <w:r>
        <w:rPr>
          <w:i w:val="0"/>
          <w:szCs w:val="24"/>
        </w:rPr>
        <w:t xml:space="preserve">Szám:123-  </w:t>
      </w:r>
      <w:r w:rsidR="00A4675E">
        <w:rPr>
          <w:i w:val="0"/>
          <w:szCs w:val="24"/>
        </w:rPr>
        <w:t>208</w:t>
      </w:r>
      <w:r>
        <w:rPr>
          <w:i w:val="0"/>
          <w:szCs w:val="24"/>
        </w:rPr>
        <w:t xml:space="preserve"> /2024.</w:t>
      </w:r>
    </w:p>
    <w:p w14:paraId="4C708890" w14:textId="77777777" w:rsidR="004E6790" w:rsidRDefault="004E6790" w:rsidP="004E6790">
      <w:pPr>
        <w:pStyle w:val="Szvegtrzs31"/>
        <w:spacing w:line="276" w:lineRule="auto"/>
        <w:jc w:val="right"/>
      </w:pPr>
      <w:r>
        <w:rPr>
          <w:i w:val="0"/>
          <w:szCs w:val="24"/>
        </w:rPr>
        <w:t>Nyilvános ülésen tárgyalandó!</w:t>
      </w:r>
    </w:p>
    <w:p w14:paraId="1433E13A" w14:textId="77777777" w:rsidR="004E6790" w:rsidRDefault="004E6790" w:rsidP="004E6790">
      <w:pPr>
        <w:pStyle w:val="Szvegtrzs31"/>
        <w:spacing w:line="276" w:lineRule="auto"/>
        <w:jc w:val="center"/>
        <w:rPr>
          <w:bCs/>
          <w:i w:val="0"/>
          <w:szCs w:val="24"/>
        </w:rPr>
      </w:pPr>
    </w:p>
    <w:p w14:paraId="25541CC1" w14:textId="77777777" w:rsidR="004E6790" w:rsidRDefault="004E6790" w:rsidP="004E6790">
      <w:pPr>
        <w:pStyle w:val="Szvegtrzs31"/>
        <w:spacing w:line="276" w:lineRule="auto"/>
        <w:rPr>
          <w:bCs/>
          <w:i w:val="0"/>
          <w:szCs w:val="24"/>
        </w:rPr>
      </w:pPr>
    </w:p>
    <w:p w14:paraId="26DFD1CF" w14:textId="77777777" w:rsidR="004E6790" w:rsidRDefault="004E6790" w:rsidP="004E6790">
      <w:pPr>
        <w:pStyle w:val="Szvegtrzs31"/>
        <w:spacing w:line="276" w:lineRule="auto"/>
        <w:jc w:val="center"/>
      </w:pPr>
      <w:r>
        <w:rPr>
          <w:b/>
          <w:i w:val="0"/>
          <w:szCs w:val="24"/>
        </w:rPr>
        <w:t>Napirend száma:</w:t>
      </w:r>
      <w:r>
        <w:rPr>
          <w:i w:val="0"/>
          <w:szCs w:val="24"/>
        </w:rPr>
        <w:t xml:space="preserve"> ……………….</w:t>
      </w:r>
    </w:p>
    <w:p w14:paraId="7380C6CA" w14:textId="77777777" w:rsidR="004E6790" w:rsidRDefault="004E6790" w:rsidP="004E6790">
      <w:pPr>
        <w:pStyle w:val="Szvegtrzs31"/>
        <w:spacing w:line="276" w:lineRule="auto"/>
        <w:jc w:val="center"/>
        <w:rPr>
          <w:bCs/>
          <w:i w:val="0"/>
          <w:szCs w:val="24"/>
        </w:rPr>
      </w:pPr>
    </w:p>
    <w:p w14:paraId="2E57365C" w14:textId="77777777" w:rsidR="004E6790" w:rsidRDefault="004E6790" w:rsidP="004E6790">
      <w:pPr>
        <w:pStyle w:val="Szvegtrzs31"/>
        <w:spacing w:line="276" w:lineRule="auto"/>
        <w:jc w:val="center"/>
        <w:rPr>
          <w:bCs/>
          <w:i w:val="0"/>
          <w:szCs w:val="24"/>
        </w:rPr>
      </w:pPr>
    </w:p>
    <w:p w14:paraId="62CD2E61" w14:textId="77777777" w:rsidR="004E6790" w:rsidRDefault="004E6790" w:rsidP="004E6790">
      <w:pPr>
        <w:pStyle w:val="Szvegtrzs31"/>
        <w:spacing w:line="276" w:lineRule="auto"/>
        <w:jc w:val="center"/>
      </w:pPr>
      <w:r>
        <w:rPr>
          <w:i w:val="0"/>
          <w:szCs w:val="24"/>
        </w:rPr>
        <w:t xml:space="preserve">Képviselő-testület </w:t>
      </w:r>
    </w:p>
    <w:p w14:paraId="74791999" w14:textId="77777777" w:rsidR="004E6790" w:rsidRDefault="004E6790" w:rsidP="004E6790">
      <w:pPr>
        <w:pStyle w:val="Szvegtrzs31"/>
        <w:spacing w:line="276" w:lineRule="auto"/>
        <w:jc w:val="center"/>
        <w:rPr>
          <w:i w:val="0"/>
          <w:szCs w:val="24"/>
        </w:rPr>
      </w:pPr>
      <w:r>
        <w:rPr>
          <w:i w:val="0"/>
          <w:szCs w:val="24"/>
        </w:rPr>
        <w:t>2024. március 28.-i ülésére</w:t>
      </w:r>
    </w:p>
    <w:p w14:paraId="64D80508" w14:textId="77777777" w:rsidR="004E6790" w:rsidRDefault="004E6790" w:rsidP="004E6790">
      <w:pPr>
        <w:pStyle w:val="Szvegtrzs31"/>
        <w:spacing w:line="276" w:lineRule="auto"/>
        <w:jc w:val="center"/>
        <w:rPr>
          <w:b/>
          <w:i w:val="0"/>
          <w:szCs w:val="24"/>
        </w:rPr>
      </w:pPr>
    </w:p>
    <w:p w14:paraId="4E45E6E3" w14:textId="77777777" w:rsidR="004E6790" w:rsidRDefault="004E6790" w:rsidP="004E6790">
      <w:pPr>
        <w:pStyle w:val="Szvegtrzs31"/>
        <w:spacing w:line="276" w:lineRule="auto"/>
        <w:jc w:val="center"/>
      </w:pPr>
      <w:r>
        <w:rPr>
          <w:b/>
          <w:i w:val="0"/>
          <w:szCs w:val="24"/>
        </w:rPr>
        <w:t>Tisztelt Képviselő-testület!</w:t>
      </w:r>
    </w:p>
    <w:p w14:paraId="6AB76A47" w14:textId="77777777" w:rsidR="004E6790" w:rsidRDefault="004E6790" w:rsidP="004E6790">
      <w:pPr>
        <w:pStyle w:val="Szvegtrzs31"/>
        <w:spacing w:line="276" w:lineRule="auto"/>
        <w:jc w:val="center"/>
        <w:rPr>
          <w:b/>
          <w:i w:val="0"/>
          <w:color w:val="7030A0"/>
          <w:szCs w:val="24"/>
        </w:rPr>
      </w:pPr>
    </w:p>
    <w:p w14:paraId="19752181" w14:textId="77777777" w:rsidR="004E6790" w:rsidRDefault="004E6790" w:rsidP="004E6790">
      <w:pPr>
        <w:pStyle w:val="Szvegtrzs31"/>
        <w:spacing w:line="276" w:lineRule="auto"/>
        <w:ind w:hanging="720"/>
        <w:rPr>
          <w:b/>
          <w:i w:val="0"/>
          <w:iCs/>
          <w:color w:val="7030A0"/>
          <w:szCs w:val="24"/>
        </w:rPr>
      </w:pPr>
    </w:p>
    <w:p w14:paraId="3D930112" w14:textId="77777777" w:rsidR="004E6790" w:rsidRDefault="004E6790" w:rsidP="004E6790">
      <w:pPr>
        <w:pStyle w:val="Cmsor1"/>
        <w:numPr>
          <w:ilvl w:val="0"/>
          <w:numId w:val="4"/>
        </w:numPr>
        <w:spacing w:line="276" w:lineRule="auto"/>
        <w:jc w:val="center"/>
      </w:pPr>
      <w:r>
        <w:rPr>
          <w:iCs/>
          <w:color w:val="000000"/>
          <w:szCs w:val="24"/>
          <w:u w:val="none"/>
        </w:rPr>
        <w:t>Tárgy:</w:t>
      </w:r>
      <w:r>
        <w:rPr>
          <w:color w:val="000000"/>
          <w:szCs w:val="24"/>
          <w:u w:val="none"/>
        </w:rPr>
        <w:t xml:space="preserve"> </w:t>
      </w:r>
      <w:r>
        <w:rPr>
          <w:color w:val="222222"/>
          <w:szCs w:val="24"/>
          <w:u w:val="none"/>
          <w:shd w:val="clear" w:color="auto" w:fill="FFFFFF"/>
        </w:rPr>
        <w:t>A Zuglói Városgazdálkodási Közszolgáltató Zrt. finanszírozásának adójogi vizsgálatával kapcsolatos tájékoztató</w:t>
      </w:r>
    </w:p>
    <w:p w14:paraId="4B9CD3A6" w14:textId="77777777" w:rsidR="004E6790" w:rsidRDefault="004E6790" w:rsidP="004E6790">
      <w:pPr>
        <w:pStyle w:val="Szvegtrzs"/>
        <w:spacing w:line="276" w:lineRule="auto"/>
        <w:jc w:val="both"/>
        <w:rPr>
          <w:szCs w:val="24"/>
          <w:u w:val="none"/>
        </w:rPr>
      </w:pPr>
    </w:p>
    <w:p w14:paraId="5A70656A" w14:textId="77777777" w:rsidR="004E6790" w:rsidRDefault="004E6790" w:rsidP="004E6790">
      <w:pPr>
        <w:pStyle w:val="Szvegtrzs"/>
        <w:spacing w:line="276" w:lineRule="auto"/>
        <w:jc w:val="both"/>
        <w:rPr>
          <w:b w:val="0"/>
          <w:u w:val="none"/>
        </w:rPr>
      </w:pPr>
      <w:r>
        <w:rPr>
          <w:szCs w:val="24"/>
        </w:rPr>
        <w:t>I. Előzmények</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br/>
      </w:r>
      <w:r>
        <w:rPr>
          <w:b w:val="0"/>
          <w:u w:val="none"/>
        </w:rPr>
        <w:t>Budapest Főváros XIV. Kerület Zugló Önkormányzata Képviselő-testülete2024. február 29-i ülésén 33/2024. (II. 29.) önkormányzati határozatában arról döntött, hogy átfogó tájékoztatást kér arra vonatkozóan, hogy Zuglói Városgazdálkodási Közszolgáltató Zrt. finanszírozásának adójogi vizsgálata kapcsán milyen megállapítások születtek. Az elkészült, vagy elkészítés alatt álló, de még be nem fejezett írásos anyagokat meg kívánja ismerni és kéri a Zuglói Zrt. vezérigazgatóját, hogy a nem tisztázott kérdések tekintetében írásban keresse meg a NAV-ot és kérjen hivatalosan véleményt.</w:t>
      </w:r>
    </w:p>
    <w:p w14:paraId="24EF72BE" w14:textId="77777777" w:rsidR="004E6790" w:rsidRDefault="004E6790" w:rsidP="004E6790">
      <w:pPr>
        <w:pStyle w:val="Szvegtrzs"/>
        <w:spacing w:line="276" w:lineRule="auto"/>
        <w:jc w:val="both"/>
        <w:rPr>
          <w:b w:val="0"/>
          <w:u w:val="none"/>
        </w:rPr>
      </w:pPr>
      <w:r>
        <w:rPr>
          <w:b w:val="0"/>
          <w:u w:val="none"/>
        </w:rPr>
        <w:t>A már elkészült vizsgálati anyagok hiánytalanul, az esetleges ellentmondások feltüntetése mellett kerüljenek előterjesztésre a Képviselő-testület soron következő rendes ülésén</w:t>
      </w:r>
      <w:r w:rsidR="00584EC7">
        <w:rPr>
          <w:b w:val="0"/>
          <w:u w:val="none"/>
        </w:rPr>
        <w:t>.</w:t>
      </w:r>
    </w:p>
    <w:p w14:paraId="1111B7B2" w14:textId="77777777" w:rsidR="004E6790" w:rsidRDefault="004E6790" w:rsidP="004E6790">
      <w:pPr>
        <w:pStyle w:val="BodyText2"/>
        <w:spacing w:line="276" w:lineRule="auto"/>
        <w:rPr>
          <w:b/>
          <w:strike/>
          <w:szCs w:val="24"/>
          <w:u w:val="single"/>
        </w:rPr>
      </w:pPr>
    </w:p>
    <w:p w14:paraId="6FC0E4E1" w14:textId="77777777" w:rsidR="004E6790" w:rsidRDefault="004E6790" w:rsidP="004E6790">
      <w:pPr>
        <w:pStyle w:val="BodyText2"/>
        <w:spacing w:line="276" w:lineRule="auto"/>
        <w:rPr>
          <w:b/>
          <w:strike/>
          <w:szCs w:val="24"/>
          <w:u w:val="single"/>
        </w:rPr>
      </w:pPr>
    </w:p>
    <w:p w14:paraId="561974F0" w14:textId="77777777" w:rsidR="004E6790" w:rsidRDefault="004E6790" w:rsidP="004E6790">
      <w:pPr>
        <w:pStyle w:val="BodyText3"/>
        <w:pBdr>
          <w:bottom w:val="single" w:sz="12" w:space="1" w:color="000000"/>
        </w:pBdr>
        <w:spacing w:line="276" w:lineRule="auto"/>
      </w:pPr>
      <w:r>
        <w:rPr>
          <w:b/>
          <w:i w:val="0"/>
          <w:szCs w:val="24"/>
        </w:rPr>
        <w:t>II. Vélemények</w:t>
      </w:r>
    </w:p>
    <w:p w14:paraId="29A7F5ED" w14:textId="77777777" w:rsidR="004E6790" w:rsidRDefault="004E6790" w:rsidP="004E6790">
      <w:pPr>
        <w:pStyle w:val="BodyText2"/>
        <w:spacing w:line="276" w:lineRule="auto"/>
        <w:rPr>
          <w:b/>
          <w:i/>
          <w:szCs w:val="24"/>
        </w:rPr>
      </w:pPr>
    </w:p>
    <w:p w14:paraId="2B925DAA" w14:textId="77777777" w:rsidR="004E6790" w:rsidRPr="00584EC7" w:rsidRDefault="004E6790" w:rsidP="004E6790">
      <w:pPr>
        <w:pStyle w:val="BodyText2"/>
        <w:spacing w:line="276" w:lineRule="auto"/>
        <w:rPr>
          <w:szCs w:val="24"/>
        </w:rPr>
      </w:pPr>
      <w:r>
        <w:rPr>
          <w:color w:val="000000"/>
          <w:szCs w:val="24"/>
        </w:rPr>
        <w:t xml:space="preserve">A Zuglói Zrt. vezérigazgatója a határozatban leírtaknak megfelelően a kért tájékoztatót a </w:t>
      </w:r>
      <w:r w:rsidRPr="00584EC7">
        <w:rPr>
          <w:szCs w:val="24"/>
        </w:rPr>
        <w:t>Zuglói Zrt. áfalevonással kapcsolatos gyakorlatának kivizsgálásával kapcsolatban tett lépésekről elkészítette, amelyet az előterjesztés 2. melléklete tartalmaz.</w:t>
      </w:r>
    </w:p>
    <w:p w14:paraId="2920110F" w14:textId="77777777" w:rsidR="004E6790" w:rsidRPr="00584EC7" w:rsidRDefault="004E6790" w:rsidP="004E6790">
      <w:pPr>
        <w:pStyle w:val="BodyText2"/>
        <w:spacing w:line="276" w:lineRule="auto"/>
        <w:rPr>
          <w:b/>
          <w:bCs/>
          <w:szCs w:val="24"/>
        </w:rPr>
      </w:pPr>
    </w:p>
    <w:p w14:paraId="4E3B3F2B" w14:textId="77777777" w:rsidR="004E6790" w:rsidRDefault="004E6790" w:rsidP="004E6790">
      <w:pPr>
        <w:pStyle w:val="BodyText2"/>
        <w:spacing w:line="276" w:lineRule="auto"/>
        <w:rPr>
          <w:b/>
          <w:szCs w:val="24"/>
        </w:rPr>
      </w:pPr>
      <w:r w:rsidRPr="00584EC7">
        <w:rPr>
          <w:b/>
          <w:bCs/>
          <w:szCs w:val="24"/>
        </w:rPr>
        <w:t>Jogi F</w:t>
      </w:r>
      <w:r>
        <w:rPr>
          <w:b/>
          <w:bCs/>
          <w:szCs w:val="24"/>
        </w:rPr>
        <w:t>őosztály</w:t>
      </w:r>
      <w:r>
        <w:rPr>
          <w:b/>
          <w:szCs w:val="24"/>
        </w:rPr>
        <w:t xml:space="preserve"> véleménye: </w:t>
      </w:r>
      <w:r>
        <w:rPr>
          <w:bCs/>
        </w:rPr>
        <w:t>az előterjesztésben közölt adatok, egyéb információk alapján az előterjesztéshez jogi észrevételt nem tesz.</w:t>
      </w:r>
    </w:p>
    <w:p w14:paraId="51F342D7" w14:textId="77777777" w:rsidR="004E6790" w:rsidRDefault="004E6790" w:rsidP="004E6790">
      <w:pPr>
        <w:pStyle w:val="BodyText2"/>
        <w:spacing w:line="276" w:lineRule="auto"/>
        <w:rPr>
          <w:szCs w:val="24"/>
        </w:rPr>
      </w:pPr>
    </w:p>
    <w:p w14:paraId="7C58135C" w14:textId="77777777" w:rsidR="00584EC7" w:rsidRDefault="00584EC7" w:rsidP="004E6790">
      <w:pPr>
        <w:pStyle w:val="BodyText2"/>
        <w:spacing w:line="276" w:lineRule="auto"/>
        <w:rPr>
          <w:szCs w:val="24"/>
        </w:rPr>
      </w:pPr>
    </w:p>
    <w:p w14:paraId="59EBA7C8" w14:textId="77777777" w:rsidR="004E6790" w:rsidRDefault="004E6790" w:rsidP="004E6790">
      <w:pPr>
        <w:pStyle w:val="BodyText3"/>
        <w:pBdr>
          <w:bottom w:val="single" w:sz="12" w:space="1" w:color="000000"/>
        </w:pBdr>
        <w:spacing w:line="276" w:lineRule="auto"/>
      </w:pPr>
      <w:r>
        <w:rPr>
          <w:b/>
          <w:i w:val="0"/>
          <w:szCs w:val="24"/>
        </w:rPr>
        <w:t>III. Bizottsági vélemények</w:t>
      </w:r>
    </w:p>
    <w:p w14:paraId="40908B22" w14:textId="77777777" w:rsidR="004E6790" w:rsidRDefault="004E6790" w:rsidP="004E6790">
      <w:pPr>
        <w:pStyle w:val="BodyText2"/>
        <w:tabs>
          <w:tab w:val="left" w:pos="4500"/>
        </w:tabs>
        <w:spacing w:line="276" w:lineRule="auto"/>
        <w:rPr>
          <w:b/>
          <w:i/>
          <w:szCs w:val="24"/>
        </w:rPr>
      </w:pPr>
    </w:p>
    <w:p w14:paraId="04366B46" w14:textId="77777777" w:rsidR="004E6790" w:rsidRDefault="004E6790" w:rsidP="004E6790">
      <w:pPr>
        <w:pStyle w:val="BodyText2"/>
        <w:tabs>
          <w:tab w:val="left" w:pos="4500"/>
        </w:tabs>
        <w:spacing w:line="276" w:lineRule="auto"/>
      </w:pPr>
      <w:r>
        <w:rPr>
          <w:bCs/>
          <w:szCs w:val="24"/>
        </w:rPr>
        <w:t>Bizottsági véleményeket nem tartalmaz az előterjesztés.</w:t>
      </w:r>
    </w:p>
    <w:p w14:paraId="36BE20B1" w14:textId="77777777" w:rsidR="004E6790" w:rsidRDefault="004E6790" w:rsidP="004E6790">
      <w:pPr>
        <w:pStyle w:val="BodyText2"/>
        <w:tabs>
          <w:tab w:val="left" w:pos="4500"/>
        </w:tabs>
        <w:spacing w:line="276" w:lineRule="auto"/>
        <w:rPr>
          <w:szCs w:val="24"/>
        </w:rPr>
      </w:pPr>
    </w:p>
    <w:p w14:paraId="36F8EBFC" w14:textId="77777777" w:rsidR="00584EC7" w:rsidRDefault="00584EC7" w:rsidP="004E6790">
      <w:pPr>
        <w:pStyle w:val="BodyText2"/>
        <w:tabs>
          <w:tab w:val="left" w:pos="4500"/>
        </w:tabs>
        <w:spacing w:line="276" w:lineRule="auto"/>
        <w:rPr>
          <w:szCs w:val="24"/>
        </w:rPr>
      </w:pPr>
    </w:p>
    <w:p w14:paraId="0681F98B" w14:textId="77777777" w:rsidR="004E6790" w:rsidRDefault="004E6790" w:rsidP="004E6790">
      <w:pPr>
        <w:pStyle w:val="BodyText3"/>
        <w:pBdr>
          <w:bottom w:val="single" w:sz="12" w:space="1" w:color="000000"/>
        </w:pBdr>
        <w:spacing w:line="276" w:lineRule="auto"/>
      </w:pPr>
      <w:r>
        <w:rPr>
          <w:b/>
          <w:i w:val="0"/>
          <w:szCs w:val="24"/>
        </w:rPr>
        <w:t>IV. Döntési javaslat</w:t>
      </w:r>
    </w:p>
    <w:p w14:paraId="434EF88D" w14:textId="77777777" w:rsidR="004E6790" w:rsidRDefault="004E6790" w:rsidP="004E6790">
      <w:pPr>
        <w:pStyle w:val="BodyText2"/>
        <w:tabs>
          <w:tab w:val="left" w:pos="4500"/>
        </w:tabs>
        <w:spacing w:line="276" w:lineRule="auto"/>
        <w:rPr>
          <w:b/>
          <w:i/>
          <w:szCs w:val="24"/>
        </w:rPr>
      </w:pPr>
    </w:p>
    <w:p w14:paraId="47A215C2" w14:textId="77777777" w:rsidR="004E6790" w:rsidRDefault="004E6790" w:rsidP="004E6790">
      <w:pPr>
        <w:spacing w:line="276" w:lineRule="auto"/>
        <w:jc w:val="both"/>
      </w:pPr>
      <w:r>
        <w:rPr>
          <w:szCs w:val="24"/>
        </w:rPr>
        <w:t>Budapest Főváros XIV. Kerület Zugló Önkormányzata Képviselő-testülete elfogadja az előterjesztés 1. számú mellékletét képező önkormányzati határozati javaslatot.</w:t>
      </w:r>
    </w:p>
    <w:p w14:paraId="302999D4" w14:textId="77777777" w:rsidR="004E6790" w:rsidRDefault="004E6790" w:rsidP="004E6790">
      <w:pPr>
        <w:spacing w:line="276" w:lineRule="auto"/>
        <w:ind w:left="-284"/>
        <w:jc w:val="both"/>
        <w:rPr>
          <w:b/>
          <w:szCs w:val="24"/>
        </w:rPr>
      </w:pPr>
    </w:p>
    <w:p w14:paraId="46FF3880" w14:textId="77777777" w:rsidR="004E6790" w:rsidRDefault="004E6790" w:rsidP="004E6790">
      <w:pPr>
        <w:spacing w:line="276" w:lineRule="auto"/>
        <w:jc w:val="both"/>
      </w:pPr>
      <w:r>
        <w:rPr>
          <w:szCs w:val="24"/>
        </w:rPr>
        <w:t>A határozati javaslat elfogadása a Magyarország helyi önkormányzatairól szóló</w:t>
      </w:r>
      <w:r>
        <w:rPr>
          <w:szCs w:val="24"/>
        </w:rPr>
        <w:br/>
        <w:t>2011. évi CLXXXIX. törvény 47. § (1) – (2) bekezdései alapján egyszerű szótöbbséget igényel.</w:t>
      </w:r>
    </w:p>
    <w:p w14:paraId="48276236" w14:textId="77777777" w:rsidR="004E6790" w:rsidRDefault="004E6790" w:rsidP="004E6790">
      <w:pPr>
        <w:spacing w:line="276" w:lineRule="auto"/>
        <w:jc w:val="both"/>
        <w:rPr>
          <w:b/>
          <w:bCs/>
          <w:szCs w:val="24"/>
        </w:rPr>
      </w:pPr>
    </w:p>
    <w:p w14:paraId="29EF980C" w14:textId="77777777" w:rsidR="004E6790" w:rsidRDefault="004E6790" w:rsidP="004E6790">
      <w:pPr>
        <w:spacing w:line="276" w:lineRule="auto"/>
        <w:jc w:val="both"/>
      </w:pPr>
      <w:r>
        <w:rPr>
          <w:bCs/>
          <w:szCs w:val="24"/>
        </w:rPr>
        <w:t xml:space="preserve">Budapest, </w:t>
      </w:r>
      <w:r>
        <w:rPr>
          <w:szCs w:val="24"/>
        </w:rPr>
        <w:t>2024</w:t>
      </w:r>
      <w:r w:rsidR="00584EC7">
        <w:rPr>
          <w:szCs w:val="24"/>
        </w:rPr>
        <w:t>.</w:t>
      </w:r>
    </w:p>
    <w:p w14:paraId="67A8C372" w14:textId="77777777" w:rsidR="004E6790" w:rsidRDefault="004E6790" w:rsidP="004E6790">
      <w:pPr>
        <w:spacing w:line="276" w:lineRule="auto"/>
        <w:rPr>
          <w:bCs/>
          <w:szCs w:val="24"/>
        </w:rPr>
      </w:pPr>
    </w:p>
    <w:p w14:paraId="505EEA5E" w14:textId="77777777" w:rsidR="004E6790" w:rsidRDefault="004E6790" w:rsidP="004E6790">
      <w:pPr>
        <w:spacing w:line="276" w:lineRule="auto"/>
        <w:rPr>
          <w:bCs/>
          <w:szCs w:val="24"/>
        </w:rPr>
      </w:pPr>
    </w:p>
    <w:p w14:paraId="6451FEF3" w14:textId="77777777" w:rsidR="004E6790" w:rsidRDefault="004E6790" w:rsidP="004E6790">
      <w:pPr>
        <w:spacing w:line="276" w:lineRule="auto"/>
        <w:rPr>
          <w:bCs/>
          <w:szCs w:val="24"/>
        </w:rPr>
      </w:pPr>
    </w:p>
    <w:p w14:paraId="38AE9236" w14:textId="77777777" w:rsidR="004E6790" w:rsidRDefault="004E6790" w:rsidP="004E6790">
      <w:pPr>
        <w:spacing w:line="276" w:lineRule="auto"/>
        <w:rPr>
          <w:bCs/>
          <w:szCs w:val="24"/>
        </w:rPr>
      </w:pPr>
    </w:p>
    <w:p w14:paraId="1C2BE49B" w14:textId="77777777" w:rsidR="00584EC7" w:rsidRDefault="00584EC7" w:rsidP="00584EC7">
      <w:pPr>
        <w:tabs>
          <w:tab w:val="center" w:pos="6237"/>
        </w:tabs>
        <w:spacing w:line="276" w:lineRule="auto"/>
        <w:rPr>
          <w:bCs/>
          <w:szCs w:val="24"/>
        </w:rPr>
      </w:pPr>
      <w:r>
        <w:rPr>
          <w:bCs/>
          <w:szCs w:val="24"/>
        </w:rPr>
        <w:tab/>
        <w:t>………………………………</w:t>
      </w:r>
    </w:p>
    <w:p w14:paraId="5AEDD09E" w14:textId="77777777" w:rsidR="004E6790" w:rsidRDefault="00584EC7" w:rsidP="00584EC7">
      <w:pPr>
        <w:tabs>
          <w:tab w:val="center" w:pos="6237"/>
        </w:tabs>
        <w:spacing w:line="276" w:lineRule="auto"/>
      </w:pPr>
      <w:r>
        <w:rPr>
          <w:bCs/>
          <w:szCs w:val="24"/>
        </w:rPr>
        <w:tab/>
      </w:r>
      <w:r w:rsidR="004E6790">
        <w:rPr>
          <w:bCs/>
          <w:szCs w:val="24"/>
        </w:rPr>
        <w:t>Horváth Csaba</w:t>
      </w:r>
    </w:p>
    <w:p w14:paraId="70693415" w14:textId="77777777" w:rsidR="004E6790" w:rsidRDefault="00584EC7" w:rsidP="00584EC7">
      <w:pPr>
        <w:tabs>
          <w:tab w:val="center" w:pos="6237"/>
        </w:tabs>
        <w:spacing w:line="276" w:lineRule="auto"/>
      </w:pPr>
      <w:r>
        <w:rPr>
          <w:bCs/>
          <w:szCs w:val="24"/>
        </w:rPr>
        <w:tab/>
      </w:r>
      <w:r w:rsidR="004E6790">
        <w:rPr>
          <w:bCs/>
          <w:szCs w:val="24"/>
        </w:rPr>
        <w:t>polgármester</w:t>
      </w:r>
    </w:p>
    <w:p w14:paraId="0EFFFF0B" w14:textId="77777777" w:rsidR="004E6790" w:rsidRDefault="004E6790" w:rsidP="004E6790">
      <w:pPr>
        <w:spacing w:line="276" w:lineRule="auto"/>
        <w:rPr>
          <w:bCs/>
          <w:szCs w:val="24"/>
        </w:rPr>
      </w:pPr>
    </w:p>
    <w:p w14:paraId="0DE814C1" w14:textId="77777777" w:rsidR="004E6790" w:rsidRDefault="004E6790" w:rsidP="004E6790">
      <w:pPr>
        <w:spacing w:line="276" w:lineRule="auto"/>
        <w:rPr>
          <w:bCs/>
          <w:szCs w:val="24"/>
        </w:rPr>
      </w:pPr>
    </w:p>
    <w:p w14:paraId="1B70D5BB" w14:textId="77777777" w:rsidR="004E6790" w:rsidRDefault="004E6790" w:rsidP="004E6790">
      <w:pPr>
        <w:spacing w:line="276" w:lineRule="auto"/>
        <w:rPr>
          <w:b/>
          <w:bCs/>
          <w:szCs w:val="24"/>
          <w:u w:val="single"/>
        </w:rPr>
      </w:pPr>
    </w:p>
    <w:p w14:paraId="52C42174" w14:textId="77777777" w:rsidR="004E6790" w:rsidRDefault="004E6790" w:rsidP="004E6790">
      <w:pPr>
        <w:spacing w:line="276" w:lineRule="auto"/>
      </w:pPr>
      <w:r>
        <w:rPr>
          <w:b/>
          <w:bCs/>
          <w:szCs w:val="24"/>
          <w:u w:val="single"/>
        </w:rPr>
        <w:t>Mellékletek:</w:t>
      </w:r>
    </w:p>
    <w:p w14:paraId="494433A9" w14:textId="77777777" w:rsidR="004E6790" w:rsidRPr="004E6790" w:rsidRDefault="004E6790" w:rsidP="004E6790">
      <w:pPr>
        <w:spacing w:line="276" w:lineRule="auto"/>
        <w:rPr>
          <w:b/>
          <w:bCs/>
          <w:szCs w:val="24"/>
          <w:u w:val="single"/>
        </w:rPr>
      </w:pPr>
    </w:p>
    <w:p w14:paraId="587EB009" w14:textId="77777777" w:rsidR="004E6790" w:rsidRPr="004E6790" w:rsidRDefault="004E6790" w:rsidP="00584EC7">
      <w:pPr>
        <w:spacing w:line="276" w:lineRule="auto"/>
        <w:ind w:left="708"/>
        <w:jc w:val="both"/>
      </w:pPr>
      <w:r w:rsidRPr="004E6790">
        <w:rPr>
          <w:bCs/>
          <w:szCs w:val="24"/>
        </w:rPr>
        <w:t>1. számú melléklet: határozati javaslat</w:t>
      </w:r>
    </w:p>
    <w:p w14:paraId="0F343AB7" w14:textId="77777777" w:rsidR="004E6790" w:rsidRPr="004E6790" w:rsidRDefault="004E6790" w:rsidP="00584EC7">
      <w:pPr>
        <w:spacing w:line="276" w:lineRule="auto"/>
        <w:ind w:left="708"/>
        <w:jc w:val="both"/>
      </w:pPr>
      <w:r w:rsidRPr="004E6790">
        <w:rPr>
          <w:bCs/>
          <w:szCs w:val="24"/>
        </w:rPr>
        <w:t>2. számú melléklet: tájékoztató</w:t>
      </w:r>
    </w:p>
    <w:p w14:paraId="61BD321B" w14:textId="77777777" w:rsidR="004E6790" w:rsidRPr="004E6790" w:rsidRDefault="004E6790" w:rsidP="004E6790">
      <w:pPr>
        <w:spacing w:line="276" w:lineRule="auto"/>
        <w:jc w:val="both"/>
        <w:rPr>
          <w:bCs/>
          <w:szCs w:val="24"/>
        </w:rPr>
      </w:pPr>
    </w:p>
    <w:p w14:paraId="3238156B" w14:textId="77777777" w:rsidR="004E6790" w:rsidRPr="004E6790" w:rsidRDefault="004E6790" w:rsidP="004E6790">
      <w:pPr>
        <w:pStyle w:val="BodyText2"/>
        <w:tabs>
          <w:tab w:val="left" w:pos="4500"/>
        </w:tabs>
        <w:spacing w:line="276" w:lineRule="auto"/>
        <w:rPr>
          <w:bCs/>
          <w:szCs w:val="24"/>
        </w:rPr>
      </w:pPr>
    </w:p>
    <w:p w14:paraId="2C9A7B05" w14:textId="77777777" w:rsidR="004E6790" w:rsidRPr="004E6790" w:rsidRDefault="004E6790" w:rsidP="004E6790">
      <w:pPr>
        <w:shd w:val="clear" w:color="auto" w:fill="FFFFFF"/>
        <w:spacing w:before="120" w:after="120"/>
        <w:jc w:val="both"/>
        <w:rPr>
          <w:b/>
          <w:bCs/>
          <w:szCs w:val="24"/>
        </w:rPr>
      </w:pPr>
    </w:p>
    <w:p w14:paraId="3D6E3DCB" w14:textId="77777777" w:rsidR="00D4092C" w:rsidRPr="00D4092C" w:rsidRDefault="00D4092C" w:rsidP="00D4092C">
      <w:pPr>
        <w:pStyle w:val="BodyText2"/>
        <w:tabs>
          <w:tab w:val="left" w:pos="4500"/>
        </w:tabs>
        <w:spacing w:line="276" w:lineRule="auto"/>
        <w:rPr>
          <w:szCs w:val="24"/>
        </w:rPr>
      </w:pPr>
      <w:r w:rsidRPr="00D4092C">
        <w:rPr>
          <w:szCs w:val="24"/>
        </w:rPr>
        <w:t>Az előterjesztést készítette:</w:t>
      </w:r>
    </w:p>
    <w:p w14:paraId="49455975" w14:textId="77777777" w:rsidR="00D4092C" w:rsidRPr="00D4092C" w:rsidRDefault="00D4092C" w:rsidP="00D4092C">
      <w:pPr>
        <w:pStyle w:val="BodyText2"/>
        <w:tabs>
          <w:tab w:val="left" w:pos="4500"/>
        </w:tabs>
        <w:spacing w:line="276" w:lineRule="auto"/>
        <w:rPr>
          <w:szCs w:val="24"/>
        </w:rPr>
      </w:pPr>
      <w:r w:rsidRPr="00D4092C">
        <w:rPr>
          <w:szCs w:val="24"/>
        </w:rPr>
        <w:t>Zuglói Városgazdálkodási Közszolgáltató Zrt.</w:t>
      </w:r>
    </w:p>
    <w:p w14:paraId="0485A6A3" w14:textId="77777777" w:rsidR="004E6790" w:rsidRDefault="004E6790" w:rsidP="004E6790">
      <w:pPr>
        <w:spacing w:line="276" w:lineRule="auto"/>
        <w:jc w:val="both"/>
        <w:rPr>
          <w:b/>
          <w:bCs/>
          <w:iCs/>
          <w:szCs w:val="24"/>
          <w:u w:val="single"/>
        </w:rPr>
      </w:pPr>
    </w:p>
    <w:p w14:paraId="1656797C" w14:textId="2C8B88F7" w:rsidR="004E6790" w:rsidRDefault="004E6790" w:rsidP="004E6790">
      <w:pPr>
        <w:pStyle w:val="Listaszerbekezds"/>
        <w:pageBreakBefore/>
        <w:numPr>
          <w:ilvl w:val="0"/>
          <w:numId w:val="5"/>
        </w:numPr>
        <w:spacing w:after="0"/>
        <w:contextualSpacing/>
        <w:jc w:val="right"/>
      </w:pPr>
      <w:r>
        <w:rPr>
          <w:rFonts w:ascii="Times New Roman" w:hAnsi="Times New Roman" w:cs="Times New Roman"/>
          <w:bCs/>
          <w:i/>
          <w:sz w:val="24"/>
          <w:szCs w:val="24"/>
        </w:rPr>
        <w:lastRenderedPageBreak/>
        <w:t xml:space="preserve">sz. melléklet a </w:t>
      </w:r>
      <w:r>
        <w:rPr>
          <w:rFonts w:ascii="Times New Roman" w:hAnsi="Times New Roman" w:cs="Times New Roman"/>
          <w:bCs/>
          <w:i/>
          <w:sz w:val="24"/>
          <w:szCs w:val="24"/>
          <w:lang w:val="hu-HU"/>
        </w:rPr>
        <w:t>123-</w:t>
      </w:r>
      <w:r>
        <w:rPr>
          <w:rFonts w:ascii="Times New Roman" w:hAnsi="Times New Roman" w:cs="Times New Roman"/>
          <w:bCs/>
          <w:i/>
          <w:sz w:val="24"/>
          <w:szCs w:val="24"/>
        </w:rPr>
        <w:t xml:space="preserve"> </w:t>
      </w:r>
      <w:r w:rsidR="00FF4437">
        <w:rPr>
          <w:rFonts w:ascii="Times New Roman" w:hAnsi="Times New Roman" w:cs="Times New Roman"/>
          <w:bCs/>
          <w:i/>
          <w:sz w:val="24"/>
          <w:szCs w:val="24"/>
        </w:rPr>
        <w:t xml:space="preserve">208 </w:t>
      </w:r>
      <w:r>
        <w:rPr>
          <w:rFonts w:ascii="Times New Roman" w:hAnsi="Times New Roman" w:cs="Times New Roman"/>
          <w:bCs/>
          <w:i/>
          <w:sz w:val="24"/>
          <w:szCs w:val="24"/>
        </w:rPr>
        <w:t>/202</w:t>
      </w:r>
      <w:r>
        <w:rPr>
          <w:rFonts w:ascii="Times New Roman" w:hAnsi="Times New Roman" w:cs="Times New Roman"/>
          <w:bCs/>
          <w:i/>
          <w:sz w:val="24"/>
          <w:szCs w:val="24"/>
          <w:lang w:val="hu-HU"/>
        </w:rPr>
        <w:t>4</w:t>
      </w:r>
      <w:r>
        <w:rPr>
          <w:rFonts w:ascii="Times New Roman" w:hAnsi="Times New Roman" w:cs="Times New Roman"/>
          <w:bCs/>
          <w:i/>
          <w:sz w:val="24"/>
          <w:szCs w:val="24"/>
        </w:rPr>
        <w:t>. sz. előterjesztéshez</w:t>
      </w:r>
    </w:p>
    <w:p w14:paraId="0E7F3B5A" w14:textId="77777777" w:rsidR="004E6790" w:rsidRDefault="004E6790" w:rsidP="004E6790">
      <w:pPr>
        <w:pStyle w:val="BodyText2"/>
        <w:tabs>
          <w:tab w:val="left" w:pos="4500"/>
        </w:tabs>
        <w:spacing w:line="276" w:lineRule="auto"/>
        <w:rPr>
          <w:bCs/>
          <w:i/>
          <w:szCs w:val="24"/>
        </w:rPr>
      </w:pPr>
    </w:p>
    <w:p w14:paraId="4214B31A" w14:textId="77777777" w:rsidR="004E6790" w:rsidRDefault="004E6790" w:rsidP="004E6790">
      <w:pPr>
        <w:spacing w:line="276" w:lineRule="auto"/>
        <w:jc w:val="center"/>
      </w:pPr>
      <w:r>
        <w:rPr>
          <w:b/>
          <w:szCs w:val="24"/>
        </w:rPr>
        <w:t>Határozati javaslat</w:t>
      </w:r>
    </w:p>
    <w:p w14:paraId="2F27CA42" w14:textId="77777777" w:rsidR="004E6790" w:rsidRDefault="004E6790" w:rsidP="004E6790">
      <w:pPr>
        <w:spacing w:line="276" w:lineRule="auto"/>
        <w:jc w:val="center"/>
        <w:rPr>
          <w:b/>
          <w:szCs w:val="24"/>
        </w:rPr>
      </w:pPr>
    </w:p>
    <w:p w14:paraId="24870957" w14:textId="77777777" w:rsidR="004E6790" w:rsidRDefault="004E6790" w:rsidP="004E6790">
      <w:pPr>
        <w:spacing w:line="276" w:lineRule="auto"/>
        <w:ind w:left="720"/>
        <w:jc w:val="center"/>
      </w:pPr>
      <w:r>
        <w:rPr>
          <w:b/>
          <w:szCs w:val="24"/>
        </w:rPr>
        <w:t>Budapest Főváros XIV. Kerület Zugló Önkormányzata Képviselő-testülete</w:t>
      </w:r>
    </w:p>
    <w:p w14:paraId="6B7E0D65" w14:textId="77777777" w:rsidR="004E6790" w:rsidRDefault="004E6790" w:rsidP="004E6790">
      <w:pPr>
        <w:spacing w:line="276" w:lineRule="auto"/>
        <w:ind w:left="720"/>
        <w:jc w:val="center"/>
      </w:pPr>
      <w:r>
        <w:rPr>
          <w:bCs/>
          <w:szCs w:val="24"/>
        </w:rPr>
        <w:t>…….</w:t>
      </w:r>
      <w:r>
        <w:rPr>
          <w:b/>
          <w:szCs w:val="24"/>
        </w:rPr>
        <w:t>/2024. (...) önkormányzati határozata</w:t>
      </w:r>
    </w:p>
    <w:p w14:paraId="5DD4BDC5" w14:textId="77777777" w:rsidR="004E6790" w:rsidRDefault="004E6790" w:rsidP="004E6790">
      <w:pPr>
        <w:pStyle w:val="NormlWeb"/>
        <w:spacing w:line="276" w:lineRule="auto"/>
        <w:jc w:val="center"/>
      </w:pPr>
      <w:r>
        <w:rPr>
          <w:b/>
        </w:rPr>
        <w:t xml:space="preserve">a </w:t>
      </w:r>
      <w:r>
        <w:rPr>
          <w:rFonts w:eastAsia="Times New Roman"/>
          <w:b/>
          <w:color w:val="222222"/>
          <w:shd w:val="clear" w:color="auto" w:fill="FFFFFF"/>
        </w:rPr>
        <w:t>Zuglói Városgazdálkodási Közszolgáltató Zrt. finanszírozásának adójogi vizsgálatával kapcsolatos tájékoztató</w:t>
      </w:r>
    </w:p>
    <w:p w14:paraId="458125ED" w14:textId="77777777" w:rsidR="00584EC7" w:rsidRDefault="00584EC7" w:rsidP="004E6790">
      <w:pPr>
        <w:pStyle w:val="Szvegtrzs"/>
        <w:jc w:val="both"/>
      </w:pPr>
    </w:p>
    <w:p w14:paraId="0698DC81" w14:textId="77777777" w:rsidR="004E6790" w:rsidRDefault="004E6790" w:rsidP="004E6790">
      <w:pPr>
        <w:pStyle w:val="Szvegtrzs"/>
        <w:jc w:val="both"/>
      </w:pPr>
      <w:r>
        <w:rPr>
          <w:b w:val="0"/>
          <w:szCs w:val="24"/>
          <w:u w:val="none"/>
        </w:rPr>
        <w:t xml:space="preserve">Budapest Főváros XIV. Kerület Zugló Önkormányzata Képviselő-testülete úgy dönt, hogy a Zuglói Városgazdálkodási Közszolgáltató Zrt. finanszírozásának adójogi vizsgálatával kapcsolatos, </w:t>
      </w:r>
      <w:r w:rsidR="007E2102">
        <w:rPr>
          <w:b w:val="0"/>
          <w:szCs w:val="24"/>
          <w:u w:val="none"/>
        </w:rPr>
        <w:t xml:space="preserve">a Zuglói Zrt. által készített </w:t>
      </w:r>
      <w:r>
        <w:rPr>
          <w:b w:val="0"/>
          <w:szCs w:val="24"/>
          <w:u w:val="none"/>
        </w:rPr>
        <w:t xml:space="preserve">2. </w:t>
      </w:r>
      <w:r w:rsidR="007E2102">
        <w:rPr>
          <w:b w:val="0"/>
          <w:szCs w:val="24"/>
          <w:u w:val="none"/>
        </w:rPr>
        <w:t xml:space="preserve">számú </w:t>
      </w:r>
      <w:r>
        <w:rPr>
          <w:b w:val="0"/>
          <w:szCs w:val="24"/>
          <w:u w:val="none"/>
        </w:rPr>
        <w:t>mellékletben található tájékoztatót tudomásul veszi.</w:t>
      </w:r>
    </w:p>
    <w:p w14:paraId="314FE774" w14:textId="77777777" w:rsidR="004E6790" w:rsidRDefault="004E6790" w:rsidP="004E6790">
      <w:pPr>
        <w:pStyle w:val="Szvegtrzs"/>
        <w:spacing w:line="276" w:lineRule="auto"/>
        <w:rPr>
          <w:b w:val="0"/>
          <w:u w:val="none"/>
        </w:rPr>
      </w:pPr>
    </w:p>
    <w:p w14:paraId="616F1585" w14:textId="77777777" w:rsidR="004E6790" w:rsidRDefault="004E6790" w:rsidP="004E6790">
      <w:pPr>
        <w:pStyle w:val="NormlWeb"/>
        <w:spacing w:before="0" w:after="0" w:line="276" w:lineRule="auto"/>
        <w:rPr>
          <w:highlight w:val="yellow"/>
        </w:rPr>
      </w:pPr>
    </w:p>
    <w:p w14:paraId="7D997AFC" w14:textId="77777777" w:rsidR="004E6790" w:rsidRDefault="004E6790" w:rsidP="004E6790">
      <w:pPr>
        <w:pStyle w:val="Nincstrkz"/>
        <w:spacing w:line="276" w:lineRule="auto"/>
        <w:jc w:val="both"/>
      </w:pPr>
      <w:r>
        <w:rPr>
          <w:rFonts w:ascii="Times New Roman" w:hAnsi="Times New Roman" w:cs="Times New Roman"/>
          <w:b/>
          <w:sz w:val="24"/>
          <w:szCs w:val="24"/>
        </w:rPr>
        <w:t xml:space="preserve">Határidő: </w:t>
      </w:r>
      <w:r>
        <w:rPr>
          <w:rFonts w:ascii="Times New Roman" w:hAnsi="Times New Roman" w:cs="Times New Roman"/>
          <w:b/>
          <w:sz w:val="24"/>
          <w:szCs w:val="24"/>
        </w:rPr>
        <w:tab/>
      </w:r>
      <w:r>
        <w:rPr>
          <w:rFonts w:ascii="Times New Roman" w:hAnsi="Times New Roman" w:cs="Times New Roman"/>
          <w:bCs/>
          <w:sz w:val="24"/>
          <w:szCs w:val="24"/>
        </w:rPr>
        <w:t>2024.03.28.</w:t>
      </w:r>
    </w:p>
    <w:p w14:paraId="0410166D" w14:textId="77777777" w:rsidR="004E6790" w:rsidRDefault="004E6790" w:rsidP="004E6790">
      <w:pPr>
        <w:pStyle w:val="Nincstrkz"/>
        <w:spacing w:line="276" w:lineRule="auto"/>
        <w:jc w:val="both"/>
      </w:pPr>
      <w:r>
        <w:rPr>
          <w:rFonts w:ascii="Times New Roman" w:hAnsi="Times New Roman" w:cs="Times New Roman"/>
          <w:b/>
          <w:sz w:val="24"/>
          <w:szCs w:val="24"/>
        </w:rPr>
        <w:t>Felelős:</w:t>
      </w:r>
      <w:r>
        <w:rPr>
          <w:rFonts w:ascii="Times New Roman" w:hAnsi="Times New Roman" w:cs="Times New Roman"/>
          <w:b/>
          <w:sz w:val="24"/>
          <w:szCs w:val="24"/>
        </w:rPr>
        <w:tab/>
      </w:r>
      <w:r>
        <w:rPr>
          <w:rFonts w:ascii="Times New Roman" w:hAnsi="Times New Roman" w:cs="Times New Roman"/>
          <w:bCs/>
          <w:sz w:val="24"/>
          <w:szCs w:val="24"/>
        </w:rPr>
        <w:t>Horváth Csaba polgármester</w:t>
      </w:r>
    </w:p>
    <w:p w14:paraId="78391741" w14:textId="77777777" w:rsidR="00317C0B" w:rsidRDefault="00317C0B">
      <w:pPr>
        <w:spacing w:line="276" w:lineRule="auto"/>
        <w:rPr>
          <w:bCs/>
          <w:szCs w:val="24"/>
        </w:rPr>
      </w:pPr>
    </w:p>
    <w:sectPr w:rsidR="00317C0B">
      <w:footerReference w:type="default" r:id="rId7"/>
      <w:pgSz w:w="11906" w:h="16838"/>
      <w:pgMar w:top="1418" w:right="1418" w:bottom="1418"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D97E1" w14:textId="77777777" w:rsidR="006D1EFA" w:rsidRDefault="006D1EFA">
      <w:r>
        <w:separator/>
      </w:r>
    </w:p>
  </w:endnote>
  <w:endnote w:type="continuationSeparator" w:id="0">
    <w:p w14:paraId="7D7430FA" w14:textId="77777777" w:rsidR="006D1EFA" w:rsidRDefault="006D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5FC7" w14:textId="77777777" w:rsidR="00317C0B" w:rsidRDefault="00317C0B">
    <w:pPr>
      <w:pStyle w:val="llb"/>
      <w:jc w:val="center"/>
    </w:pPr>
    <w:r>
      <w:fldChar w:fldCharType="begin"/>
    </w:r>
    <w:r>
      <w:instrText xml:space="preserve"> PAGE </w:instrText>
    </w:r>
    <w:r>
      <w:fldChar w:fldCharType="separate"/>
    </w:r>
    <w:r w:rsidR="009259FC">
      <w:rPr>
        <w:noProof/>
      </w:rPr>
      <w:t>6</w:t>
    </w:r>
    <w:r>
      <w:fldChar w:fldCharType="end"/>
    </w:r>
  </w:p>
  <w:p w14:paraId="17FE149C" w14:textId="77777777" w:rsidR="00317C0B" w:rsidRDefault="00317C0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93FE" w14:textId="77777777" w:rsidR="006D1EFA" w:rsidRDefault="006D1EFA">
      <w:r>
        <w:separator/>
      </w:r>
    </w:p>
  </w:footnote>
  <w:footnote w:type="continuationSeparator" w:id="0">
    <w:p w14:paraId="46DD00DA" w14:textId="77777777" w:rsidR="006D1EFA" w:rsidRDefault="006D1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bCs/>
        <w:i/>
        <w:sz w:val="24"/>
        <w:szCs w:val="24"/>
      </w:rPr>
    </w:lvl>
  </w:abstractNum>
  <w:abstractNum w:abstractNumId="2" w15:restartNumberingAfterBreak="0">
    <w:nsid w:val="5E9B37F4"/>
    <w:multiLevelType w:val="singleLevel"/>
    <w:tmpl w:val="00000002"/>
    <w:lvl w:ilvl="0">
      <w:start w:val="1"/>
      <w:numFmt w:val="decimal"/>
      <w:lvlText w:val="%1."/>
      <w:lvlJc w:val="left"/>
      <w:pPr>
        <w:tabs>
          <w:tab w:val="num" w:pos="0"/>
        </w:tabs>
        <w:ind w:left="720" w:hanging="360"/>
      </w:pPr>
      <w:rPr>
        <w:rFonts w:ascii="Times New Roman" w:hAnsi="Times New Roman" w:cs="Times New Roman" w:hint="default"/>
        <w:bCs/>
        <w:i/>
        <w:sz w:val="24"/>
        <w:szCs w:val="24"/>
      </w:rPr>
    </w:lvl>
  </w:abstractNum>
  <w:num w:numId="1" w16cid:durableId="267278832">
    <w:abstractNumId w:val="0"/>
  </w:num>
  <w:num w:numId="2" w16cid:durableId="651956788">
    <w:abstractNumId w:val="1"/>
  </w:num>
  <w:num w:numId="3" w16cid:durableId="446314494">
    <w:abstractNumId w:val="2"/>
  </w:num>
  <w:num w:numId="4" w16cid:durableId="1114903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311498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AD"/>
    <w:rsid w:val="000D7D30"/>
    <w:rsid w:val="001B5E22"/>
    <w:rsid w:val="001C146B"/>
    <w:rsid w:val="0022591F"/>
    <w:rsid w:val="002435AD"/>
    <w:rsid w:val="00270B5D"/>
    <w:rsid w:val="00317C0B"/>
    <w:rsid w:val="00422EB4"/>
    <w:rsid w:val="0044327F"/>
    <w:rsid w:val="00452210"/>
    <w:rsid w:val="004E6790"/>
    <w:rsid w:val="00504D17"/>
    <w:rsid w:val="0053035F"/>
    <w:rsid w:val="005405E9"/>
    <w:rsid w:val="0055765A"/>
    <w:rsid w:val="00567CAC"/>
    <w:rsid w:val="00584EC7"/>
    <w:rsid w:val="00662AD4"/>
    <w:rsid w:val="006C410C"/>
    <w:rsid w:val="006D09AE"/>
    <w:rsid w:val="006D1EFA"/>
    <w:rsid w:val="007A1833"/>
    <w:rsid w:val="007E2102"/>
    <w:rsid w:val="00825FBB"/>
    <w:rsid w:val="008622F2"/>
    <w:rsid w:val="008902C9"/>
    <w:rsid w:val="008C0758"/>
    <w:rsid w:val="008D5921"/>
    <w:rsid w:val="0092286F"/>
    <w:rsid w:val="009259FC"/>
    <w:rsid w:val="00954325"/>
    <w:rsid w:val="009B429B"/>
    <w:rsid w:val="00A4675E"/>
    <w:rsid w:val="00AA77F0"/>
    <w:rsid w:val="00B13888"/>
    <w:rsid w:val="00B7258F"/>
    <w:rsid w:val="00C06476"/>
    <w:rsid w:val="00C50160"/>
    <w:rsid w:val="00CC63D6"/>
    <w:rsid w:val="00D4092C"/>
    <w:rsid w:val="00D4290C"/>
    <w:rsid w:val="00D60ED3"/>
    <w:rsid w:val="00D752FF"/>
    <w:rsid w:val="00DB1FCE"/>
    <w:rsid w:val="00DF5AFD"/>
    <w:rsid w:val="00E06358"/>
    <w:rsid w:val="00E840C2"/>
    <w:rsid w:val="00ED18B4"/>
    <w:rsid w:val="00EE1264"/>
    <w:rsid w:val="00F47EE6"/>
    <w:rsid w:val="00F67FF5"/>
    <w:rsid w:val="00F818FA"/>
    <w:rsid w:val="00FB0566"/>
    <w:rsid w:val="00FF44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A5A6D4"/>
  <w15:chartTrackingRefBased/>
  <w15:docId w15:val="{A2433D9E-7015-4271-AA49-EF74425A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overflowPunct w:val="0"/>
      <w:autoSpaceDE w:val="0"/>
      <w:textAlignment w:val="baseline"/>
    </w:pPr>
    <w:rPr>
      <w:sz w:val="24"/>
      <w:lang w:eastAsia="zh-CN"/>
    </w:rPr>
  </w:style>
  <w:style w:type="paragraph" w:styleId="Cmsor1">
    <w:name w:val="heading 1"/>
    <w:basedOn w:val="Norml"/>
    <w:next w:val="Norml"/>
    <w:qFormat/>
    <w:pPr>
      <w:keepNext/>
      <w:numPr>
        <w:numId w:val="1"/>
      </w:numPr>
      <w:outlineLvl w:val="0"/>
    </w:pPr>
    <w:rPr>
      <w:b/>
      <w:u w:val="single"/>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Cs/>
      <w:i/>
      <w:sz w:val="24"/>
      <w:szCs w:val="24"/>
    </w:rPr>
  </w:style>
  <w:style w:type="character" w:customStyle="1" w:styleId="WW8Num3z0">
    <w:name w:val="WW8Num3z0"/>
    <w:rPr>
      <w:rFonts w:ascii="Times New Roman" w:hAnsi="Times New Roman" w:cs="Times New Roman"/>
      <w:b w:val="0"/>
      <w:i w:val="0"/>
      <w:caps w:val="0"/>
      <w:smallCaps w:val="0"/>
      <w:color w:val="000000"/>
      <w:spacing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sz w:val="24"/>
      <w:szCs w:val="24"/>
    </w:rPr>
  </w:style>
  <w:style w:type="character" w:customStyle="1" w:styleId="WW8Num5z0">
    <w:name w:val="WW8Num5z0"/>
  </w:style>
  <w:style w:type="character" w:customStyle="1" w:styleId="WW8Num6z0">
    <w:name w:val="WW8Num6z0"/>
    <w:rPr>
      <w:rFonts w:ascii="Times New Roman" w:hAnsi="Times New Roman" w:cs="Times New Roman" w:hint="default"/>
      <w:bCs/>
      <w:i/>
      <w:sz w:val="24"/>
      <w:szCs w:val="24"/>
    </w:rPr>
  </w:style>
  <w:style w:type="character" w:customStyle="1" w:styleId="WW8Num7z0">
    <w:name w:val="WW8Num7z0"/>
    <w:rPr>
      <w:rFonts w:ascii="Times New Roman" w:hAnsi="Times New Roman" w:cs="Times New Roman"/>
      <w:b/>
      <w:bCs/>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b/>
      <w:bCs/>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Bekezdsalapbettpusa2">
    <w:name w:val="Bekezdés alapbetűtípusa2"/>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Bekezdsalapbettpusa1">
    <w:name w:val="Bekezdés alapbetűtípusa1"/>
  </w:style>
  <w:style w:type="character" w:customStyle="1" w:styleId="Cmsor1Char">
    <w:name w:val="Címsor 1 Char"/>
    <w:rPr>
      <w:rFonts w:ascii="Times New Roman" w:eastAsia="Times New Roman" w:hAnsi="Times New Roman" w:cs="Times New Roman"/>
      <w:b/>
      <w:sz w:val="24"/>
      <w:szCs w:val="20"/>
      <w:u w:val="single"/>
    </w:rPr>
  </w:style>
  <w:style w:type="character" w:customStyle="1" w:styleId="SzvegtrzsChar">
    <w:name w:val="Szövegtörzs Char"/>
    <w:rPr>
      <w:rFonts w:ascii="Times New Roman" w:eastAsia="Times New Roman" w:hAnsi="Times New Roman" w:cs="Times New Roman"/>
      <w:b/>
      <w:sz w:val="24"/>
      <w:szCs w:val="20"/>
      <w:u w:val="single"/>
    </w:rPr>
  </w:style>
  <w:style w:type="character" w:customStyle="1" w:styleId="llbChar">
    <w:name w:val="Élőláb Char"/>
    <w:rPr>
      <w:rFonts w:ascii="Times New Roman" w:eastAsia="Times New Roman" w:hAnsi="Times New Roman" w:cs="Times New Roman"/>
      <w:sz w:val="24"/>
      <w:szCs w:val="20"/>
    </w:rPr>
  </w:style>
  <w:style w:type="character" w:customStyle="1" w:styleId="ListaszerbekezdsChar">
    <w:name w:val="Listaszerű bekezdés Char"/>
    <w:rPr>
      <w:rFonts w:ascii="Calibri" w:eastAsia="Calibri" w:hAnsi="Calibri" w:cs="Times New Roman"/>
      <w:lang w:val="x-none"/>
    </w:rPr>
  </w:style>
  <w:style w:type="character" w:customStyle="1" w:styleId="Szmozsjelek">
    <w:name w:val="Számozásjelek"/>
  </w:style>
  <w:style w:type="paragraph" w:customStyle="1" w:styleId="Cmsor">
    <w:name w:val="Címsor"/>
    <w:basedOn w:val="Norml"/>
    <w:next w:val="Szvegtrzs"/>
    <w:pPr>
      <w:keepNext/>
      <w:spacing w:before="240" w:after="120"/>
    </w:pPr>
    <w:rPr>
      <w:rFonts w:ascii="Liberation Sans" w:eastAsia="Microsoft YaHei" w:hAnsi="Liberation Sans" w:cs="Arial"/>
      <w:sz w:val="28"/>
      <w:szCs w:val="28"/>
    </w:rPr>
  </w:style>
  <w:style w:type="paragraph" w:styleId="Szvegtrzs">
    <w:name w:val="Body Text"/>
    <w:basedOn w:val="Norml"/>
    <w:rPr>
      <w:b/>
      <w:u w:val="single"/>
    </w:r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Cs w:val="24"/>
    </w:rPr>
  </w:style>
  <w:style w:type="paragraph" w:customStyle="1" w:styleId="Trgymutat">
    <w:name w:val="Tárgymutató"/>
    <w:basedOn w:val="Norml"/>
    <w:pPr>
      <w:suppressLineNumbers/>
    </w:pPr>
    <w:rPr>
      <w:lang/>
    </w:rPr>
  </w:style>
  <w:style w:type="paragraph" w:customStyle="1" w:styleId="Kpalrs1">
    <w:name w:val="Képaláírás1"/>
    <w:basedOn w:val="Norml"/>
    <w:pPr>
      <w:suppressLineNumbers/>
      <w:spacing w:before="120" w:after="120"/>
    </w:pPr>
    <w:rPr>
      <w:rFonts w:cs="Arial"/>
      <w:i/>
      <w:iCs/>
      <w:szCs w:val="24"/>
    </w:rPr>
  </w:style>
  <w:style w:type="paragraph" w:customStyle="1" w:styleId="BodyText2">
    <w:name w:val="Body Text 2"/>
    <w:basedOn w:val="Norml"/>
    <w:uiPriority w:val="99"/>
    <w:pPr>
      <w:jc w:val="both"/>
    </w:pPr>
  </w:style>
  <w:style w:type="paragraph" w:customStyle="1" w:styleId="lfejsllb">
    <w:name w:val="Élőfej és élőláb"/>
    <w:basedOn w:val="Norml"/>
    <w:pPr>
      <w:suppressLineNumbers/>
      <w:tabs>
        <w:tab w:val="center" w:pos="4819"/>
        <w:tab w:val="right" w:pos="9638"/>
      </w:tabs>
    </w:pPr>
  </w:style>
  <w:style w:type="paragraph" w:styleId="llb">
    <w:name w:val="footer"/>
    <w:basedOn w:val="Norml"/>
    <w:pPr>
      <w:tabs>
        <w:tab w:val="center" w:pos="4536"/>
        <w:tab w:val="right" w:pos="9072"/>
      </w:tabs>
    </w:pPr>
  </w:style>
  <w:style w:type="paragraph" w:customStyle="1" w:styleId="BodyText3">
    <w:name w:val="Body Text 3"/>
    <w:basedOn w:val="Norml"/>
    <w:uiPriority w:val="99"/>
    <w:pPr>
      <w:jc w:val="both"/>
    </w:pPr>
    <w:rPr>
      <w:i/>
    </w:rPr>
  </w:style>
  <w:style w:type="paragraph" w:customStyle="1" w:styleId="Szvegtrzs31">
    <w:name w:val="Szövegtörzs 31"/>
    <w:basedOn w:val="Norml"/>
    <w:uiPriority w:val="99"/>
    <w:pPr>
      <w:jc w:val="both"/>
    </w:pPr>
    <w:rPr>
      <w:i/>
    </w:rPr>
  </w:style>
  <w:style w:type="paragraph" w:styleId="NormlWeb">
    <w:name w:val="Normal (Web)"/>
    <w:basedOn w:val="Norml"/>
    <w:uiPriority w:val="99"/>
    <w:pPr>
      <w:overflowPunct/>
      <w:autoSpaceDE/>
      <w:spacing w:before="280" w:after="280"/>
      <w:textAlignment w:val="auto"/>
    </w:pPr>
    <w:rPr>
      <w:rFonts w:eastAsia="Calibri"/>
      <w:szCs w:val="24"/>
    </w:rPr>
  </w:style>
  <w:style w:type="paragraph" w:styleId="Listaszerbekezds">
    <w:name w:val="List Paragraph"/>
    <w:basedOn w:val="Norml"/>
    <w:uiPriority w:val="99"/>
    <w:qFormat/>
    <w:pPr>
      <w:overflowPunct/>
      <w:autoSpaceDE/>
      <w:spacing w:after="200" w:line="276" w:lineRule="auto"/>
      <w:ind w:left="708"/>
      <w:textAlignment w:val="auto"/>
    </w:pPr>
    <w:rPr>
      <w:rFonts w:ascii="Calibri" w:eastAsia="Calibri" w:hAnsi="Calibri" w:cs="Calibri"/>
      <w:sz w:val="22"/>
      <w:szCs w:val="22"/>
      <w:lang w:val="x-none"/>
    </w:rPr>
  </w:style>
  <w:style w:type="paragraph" w:styleId="Nincstrkz">
    <w:name w:val="No Spacing"/>
    <w:uiPriority w:val="99"/>
    <w:qFormat/>
    <w:pPr>
      <w:suppressAutoHyphens/>
    </w:pPr>
    <w:rPr>
      <w:rFonts w:ascii="Calibri" w:hAnsi="Calibri" w:cs="Calibri"/>
      <w:sz w:val="22"/>
      <w:szCs w:val="22"/>
      <w:lang w:eastAsia="zh-CN"/>
    </w:rPr>
  </w:style>
  <w:style w:type="paragraph" w:customStyle="1" w:styleId="Tblzattartalom">
    <w:name w:val="Táblázattartalom"/>
    <w:basedOn w:val="Norml"/>
    <w:pPr>
      <w:widowControl w:val="0"/>
      <w:suppressLineNumbers/>
    </w:pPr>
  </w:style>
  <w:style w:type="paragraph" w:customStyle="1" w:styleId="Tblzatfejlc">
    <w:name w:val="Táblázatfejléc"/>
    <w:basedOn w:val="Tblzattartalom"/>
    <w:pPr>
      <w:jc w:val="center"/>
    </w:pPr>
    <w:rPr>
      <w:b/>
      <w:bCs/>
    </w:rPr>
  </w:style>
  <w:style w:type="character" w:styleId="Jegyzethivatkozs">
    <w:name w:val="annotation reference"/>
    <w:uiPriority w:val="99"/>
    <w:semiHidden/>
    <w:unhideWhenUsed/>
    <w:rsid w:val="00F67FF5"/>
    <w:rPr>
      <w:sz w:val="16"/>
      <w:szCs w:val="16"/>
    </w:rPr>
  </w:style>
  <w:style w:type="paragraph" w:styleId="Jegyzetszveg">
    <w:name w:val="annotation text"/>
    <w:basedOn w:val="Norml"/>
    <w:link w:val="JegyzetszvegChar"/>
    <w:uiPriority w:val="99"/>
    <w:semiHidden/>
    <w:unhideWhenUsed/>
    <w:rsid w:val="00F67FF5"/>
    <w:rPr>
      <w:sz w:val="20"/>
    </w:rPr>
  </w:style>
  <w:style w:type="character" w:customStyle="1" w:styleId="JegyzetszvegChar">
    <w:name w:val="Jegyzetszöveg Char"/>
    <w:link w:val="Jegyzetszveg"/>
    <w:uiPriority w:val="99"/>
    <w:semiHidden/>
    <w:rsid w:val="00F67FF5"/>
    <w:rPr>
      <w:lang w:eastAsia="zh-CN"/>
    </w:rPr>
  </w:style>
  <w:style w:type="paragraph" w:styleId="Megjegyzstrgya">
    <w:name w:val="annotation subject"/>
    <w:basedOn w:val="Jegyzetszveg"/>
    <w:next w:val="Jegyzetszveg"/>
    <w:link w:val="MegjegyzstrgyaChar"/>
    <w:uiPriority w:val="99"/>
    <w:semiHidden/>
    <w:unhideWhenUsed/>
    <w:rsid w:val="00F67FF5"/>
    <w:rPr>
      <w:b/>
      <w:bCs/>
    </w:rPr>
  </w:style>
  <w:style w:type="character" w:customStyle="1" w:styleId="MegjegyzstrgyaChar">
    <w:name w:val="Megjegyzés tárgya Char"/>
    <w:link w:val="Megjegyzstrgya"/>
    <w:uiPriority w:val="99"/>
    <w:semiHidden/>
    <w:rsid w:val="00F67FF5"/>
    <w:rPr>
      <w:b/>
      <w:bCs/>
      <w:lang w:eastAsia="zh-CN"/>
    </w:rPr>
  </w:style>
  <w:style w:type="paragraph" w:styleId="Buborkszveg">
    <w:name w:val="Balloon Text"/>
    <w:basedOn w:val="Norml"/>
    <w:link w:val="BuborkszvegChar"/>
    <w:uiPriority w:val="99"/>
    <w:semiHidden/>
    <w:unhideWhenUsed/>
    <w:rsid w:val="00F67FF5"/>
    <w:rPr>
      <w:rFonts w:ascii="Segoe UI" w:hAnsi="Segoe UI" w:cs="Segoe UI"/>
      <w:sz w:val="18"/>
      <w:szCs w:val="18"/>
    </w:rPr>
  </w:style>
  <w:style w:type="character" w:customStyle="1" w:styleId="BuborkszvegChar">
    <w:name w:val="Buborékszöveg Char"/>
    <w:link w:val="Buborkszveg"/>
    <w:uiPriority w:val="99"/>
    <w:semiHidden/>
    <w:rsid w:val="00F67FF5"/>
    <w:rPr>
      <w:rFonts w:ascii="Segoe UI" w:hAnsi="Segoe UI" w:cs="Segoe UI"/>
      <w:sz w:val="18"/>
      <w:szCs w:val="18"/>
      <w:lang w:eastAsia="zh-CN"/>
    </w:rPr>
  </w:style>
  <w:style w:type="paragraph" w:styleId="Vltozat">
    <w:name w:val="Revision"/>
    <w:hidden/>
    <w:uiPriority w:val="99"/>
    <w:semiHidden/>
    <w:rsid w:val="007E2102"/>
    <w:rPr>
      <w:sz w:val="24"/>
      <w:lang w:eastAsia="zh-CN"/>
    </w:rPr>
  </w:style>
  <w:style w:type="paragraph" w:styleId="Szvegtrzsbehzssal3">
    <w:name w:val="Body Text Indent 3"/>
    <w:basedOn w:val="Norml"/>
    <w:link w:val="Szvegtrzsbehzssal3Char"/>
    <w:uiPriority w:val="99"/>
    <w:semiHidden/>
    <w:unhideWhenUsed/>
    <w:rsid w:val="00D4092C"/>
    <w:pPr>
      <w:spacing w:after="120"/>
      <w:ind w:left="283"/>
    </w:pPr>
    <w:rPr>
      <w:sz w:val="16"/>
      <w:szCs w:val="16"/>
    </w:rPr>
  </w:style>
  <w:style w:type="character" w:customStyle="1" w:styleId="Szvegtrzsbehzssal3Char">
    <w:name w:val="Szövegtörzs behúzással 3 Char"/>
    <w:link w:val="Szvegtrzsbehzssal3"/>
    <w:uiPriority w:val="99"/>
    <w:semiHidden/>
    <w:rsid w:val="00D4092C"/>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4954">
      <w:bodyDiv w:val="1"/>
      <w:marLeft w:val="0"/>
      <w:marRight w:val="0"/>
      <w:marTop w:val="0"/>
      <w:marBottom w:val="0"/>
      <w:divBdr>
        <w:top w:val="none" w:sz="0" w:space="0" w:color="auto"/>
        <w:left w:val="none" w:sz="0" w:space="0" w:color="auto"/>
        <w:bottom w:val="none" w:sz="0" w:space="0" w:color="auto"/>
        <w:right w:val="none" w:sz="0" w:space="0" w:color="auto"/>
      </w:divBdr>
    </w:div>
    <w:div w:id="61795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376</Words>
  <Characters>2595</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Baranyai Zsolt</dc:creator>
  <cp:keywords/>
  <cp:lastModifiedBy>Novák Róbert</cp:lastModifiedBy>
  <cp:revision>5</cp:revision>
  <cp:lastPrinted>2024-03-26T10:16:00Z</cp:lastPrinted>
  <dcterms:created xsi:type="dcterms:W3CDTF">2024-03-26T14:29:00Z</dcterms:created>
  <dcterms:modified xsi:type="dcterms:W3CDTF">2024-03-26T14:31:00Z</dcterms:modified>
</cp:coreProperties>
</file>