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6AE9" w:rsidRDefault="00A56AE9" w:rsidP="00A56AE9">
      <w:pPr>
        <w:pStyle w:val="Szvegtrzs31"/>
        <w:spacing w:line="276" w:lineRule="auto"/>
        <w:jc w:val="left"/>
        <w:rPr>
          <w:b/>
          <w:i w:val="0"/>
          <w:szCs w:val="24"/>
        </w:rPr>
      </w:pPr>
      <w:r>
        <w:rPr>
          <w:b/>
          <w:i w:val="0"/>
          <w:color w:val="000000"/>
          <w:szCs w:val="24"/>
        </w:rPr>
        <w:t>Budapest Főváros XIV. Kerület Zugló Önkormányzata</w:t>
      </w:r>
    </w:p>
    <w:p w:rsidR="00A56AE9" w:rsidRDefault="00A56AE9" w:rsidP="00A56AE9">
      <w:pPr>
        <w:pStyle w:val="Szvegtrzs31"/>
        <w:spacing w:line="276" w:lineRule="auto"/>
        <w:jc w:val="left"/>
        <w:rPr>
          <w:b/>
          <w:i w:val="0"/>
          <w:szCs w:val="24"/>
        </w:rPr>
      </w:pPr>
      <w:r>
        <w:rPr>
          <w:b/>
          <w:i w:val="0"/>
          <w:szCs w:val="24"/>
        </w:rPr>
        <w:t xml:space="preserve">Horváth </w:t>
      </w:r>
      <w:r w:rsidR="00727095">
        <w:rPr>
          <w:b/>
          <w:i w:val="0"/>
          <w:szCs w:val="24"/>
        </w:rPr>
        <w:t xml:space="preserve">Csaba </w:t>
      </w:r>
      <w:r>
        <w:rPr>
          <w:b/>
          <w:i w:val="0"/>
          <w:szCs w:val="24"/>
        </w:rPr>
        <w:t>polgármester</w:t>
      </w:r>
    </w:p>
    <w:p w:rsidR="00A56AE9" w:rsidRDefault="00A56AE9" w:rsidP="00A56AE9">
      <w:pPr>
        <w:pStyle w:val="Szvegtrzs31"/>
        <w:spacing w:line="276" w:lineRule="auto"/>
        <w:jc w:val="left"/>
        <w:rPr>
          <w:i w:val="0"/>
          <w:szCs w:val="24"/>
        </w:rPr>
      </w:pPr>
      <w:r>
        <w:rPr>
          <w:b/>
          <w:i w:val="0"/>
          <w:szCs w:val="24"/>
        </w:rPr>
        <w:t>Szám: 123-</w:t>
      </w:r>
      <w:r w:rsidR="0075467D">
        <w:rPr>
          <w:b/>
          <w:i w:val="0"/>
          <w:szCs w:val="24"/>
        </w:rPr>
        <w:t>400</w:t>
      </w:r>
      <w:r>
        <w:rPr>
          <w:b/>
          <w:i w:val="0"/>
          <w:szCs w:val="24"/>
        </w:rPr>
        <w:t>/202</w:t>
      </w:r>
      <w:r w:rsidR="0075467D">
        <w:rPr>
          <w:b/>
          <w:i w:val="0"/>
          <w:szCs w:val="24"/>
        </w:rPr>
        <w:t>4</w:t>
      </w:r>
      <w:r>
        <w:rPr>
          <w:b/>
          <w:i w:val="0"/>
          <w:szCs w:val="24"/>
        </w:rPr>
        <w:t>.</w:t>
      </w:r>
    </w:p>
    <w:p w:rsidR="00A56AE9" w:rsidRDefault="00A56AE9" w:rsidP="00A56AE9">
      <w:pPr>
        <w:pStyle w:val="Szvegtrzs31"/>
        <w:spacing w:line="276" w:lineRule="auto"/>
        <w:jc w:val="right"/>
        <w:rPr>
          <w:bCs w:val="0"/>
          <w:i w:val="0"/>
          <w:szCs w:val="24"/>
        </w:rPr>
      </w:pPr>
      <w:r>
        <w:rPr>
          <w:i w:val="0"/>
          <w:szCs w:val="24"/>
        </w:rPr>
        <w:t>Nyilvános ülésen tárgyalandó!</w:t>
      </w:r>
    </w:p>
    <w:p w:rsidR="00A56AE9" w:rsidRDefault="00A56AE9" w:rsidP="00A56AE9">
      <w:pPr>
        <w:pStyle w:val="Szvegtrzs31"/>
        <w:spacing w:line="276" w:lineRule="auto"/>
        <w:rPr>
          <w:bCs w:val="0"/>
          <w:i w:val="0"/>
          <w:szCs w:val="24"/>
        </w:rPr>
      </w:pPr>
    </w:p>
    <w:p w:rsidR="00A56AE9" w:rsidRDefault="00A56AE9" w:rsidP="00A56AE9">
      <w:pPr>
        <w:pStyle w:val="Szvegtrzs31"/>
        <w:spacing w:line="276" w:lineRule="auto"/>
        <w:jc w:val="center"/>
        <w:rPr>
          <w:bCs w:val="0"/>
          <w:i w:val="0"/>
          <w:szCs w:val="24"/>
        </w:rPr>
      </w:pPr>
      <w:r>
        <w:rPr>
          <w:b/>
          <w:bCs w:val="0"/>
          <w:i w:val="0"/>
          <w:szCs w:val="24"/>
        </w:rPr>
        <w:t>Napirend száma</w:t>
      </w:r>
      <w:r>
        <w:rPr>
          <w:b/>
          <w:bCs w:val="0"/>
          <w:szCs w:val="24"/>
        </w:rPr>
        <w:t>:</w:t>
      </w:r>
      <w:r>
        <w:rPr>
          <w:bCs w:val="0"/>
          <w:szCs w:val="24"/>
        </w:rPr>
        <w:t xml:space="preserve"> ……………….</w:t>
      </w:r>
    </w:p>
    <w:p w:rsidR="00A56AE9" w:rsidRDefault="00A56AE9" w:rsidP="00A56AE9">
      <w:pPr>
        <w:pStyle w:val="Szvegtrzs31"/>
        <w:spacing w:line="276" w:lineRule="auto"/>
        <w:rPr>
          <w:bCs w:val="0"/>
          <w:i w:val="0"/>
          <w:szCs w:val="24"/>
        </w:rPr>
      </w:pPr>
    </w:p>
    <w:p w:rsidR="00A56AE9" w:rsidRDefault="00A56AE9" w:rsidP="00A56AE9">
      <w:pPr>
        <w:pStyle w:val="Szvegtrzs31"/>
        <w:spacing w:line="276" w:lineRule="auto"/>
        <w:jc w:val="center"/>
        <w:rPr>
          <w:bCs w:val="0"/>
          <w:i w:val="0"/>
          <w:szCs w:val="24"/>
        </w:rPr>
      </w:pPr>
      <w:r>
        <w:rPr>
          <w:bCs w:val="0"/>
          <w:i w:val="0"/>
          <w:szCs w:val="24"/>
        </w:rPr>
        <w:t>Képviselő-testület</w:t>
      </w:r>
    </w:p>
    <w:p w:rsidR="00A56AE9" w:rsidRDefault="00A56AE9" w:rsidP="00A56AE9">
      <w:pPr>
        <w:pStyle w:val="Szvegtrzs31"/>
        <w:spacing w:line="276" w:lineRule="auto"/>
        <w:jc w:val="center"/>
        <w:rPr>
          <w:b/>
          <w:i w:val="0"/>
          <w:szCs w:val="24"/>
        </w:rPr>
      </w:pPr>
      <w:r>
        <w:rPr>
          <w:bCs w:val="0"/>
          <w:i w:val="0"/>
          <w:szCs w:val="24"/>
        </w:rPr>
        <w:t>202</w:t>
      </w:r>
      <w:r w:rsidR="0075467D">
        <w:rPr>
          <w:bCs w:val="0"/>
          <w:i w:val="0"/>
          <w:szCs w:val="24"/>
        </w:rPr>
        <w:t>4</w:t>
      </w:r>
      <w:r>
        <w:rPr>
          <w:bCs w:val="0"/>
          <w:i w:val="0"/>
          <w:szCs w:val="24"/>
        </w:rPr>
        <w:t xml:space="preserve">. </w:t>
      </w:r>
      <w:r w:rsidR="0075467D">
        <w:rPr>
          <w:bCs w:val="0"/>
          <w:i w:val="0"/>
          <w:szCs w:val="24"/>
        </w:rPr>
        <w:t xml:space="preserve">június </w:t>
      </w:r>
      <w:r>
        <w:rPr>
          <w:bCs w:val="0"/>
          <w:i w:val="0"/>
          <w:szCs w:val="24"/>
        </w:rPr>
        <w:t>2</w:t>
      </w:r>
      <w:r w:rsidR="0075467D">
        <w:rPr>
          <w:bCs w:val="0"/>
          <w:i w:val="0"/>
          <w:szCs w:val="24"/>
        </w:rPr>
        <w:t>7</w:t>
      </w:r>
      <w:r>
        <w:rPr>
          <w:bCs w:val="0"/>
          <w:i w:val="0"/>
          <w:szCs w:val="24"/>
        </w:rPr>
        <w:t>-i ülésére</w:t>
      </w:r>
    </w:p>
    <w:p w:rsidR="00A56AE9" w:rsidRDefault="00A56AE9" w:rsidP="00A56AE9">
      <w:pPr>
        <w:pStyle w:val="Szvegtrzs31"/>
        <w:spacing w:line="276" w:lineRule="auto"/>
        <w:jc w:val="center"/>
        <w:rPr>
          <w:b/>
          <w:i w:val="0"/>
          <w:szCs w:val="24"/>
        </w:rPr>
      </w:pPr>
    </w:p>
    <w:p w:rsidR="00A56AE9" w:rsidRDefault="00A56AE9" w:rsidP="00A56AE9">
      <w:pPr>
        <w:pStyle w:val="Szvegtrzs31"/>
        <w:spacing w:line="276" w:lineRule="auto"/>
        <w:jc w:val="center"/>
        <w:rPr>
          <w:b/>
          <w:i w:val="0"/>
          <w:szCs w:val="24"/>
        </w:rPr>
      </w:pPr>
      <w:r>
        <w:rPr>
          <w:b/>
          <w:i w:val="0"/>
          <w:szCs w:val="24"/>
        </w:rPr>
        <w:t>Tisztelt Képviselő-testület!</w:t>
      </w:r>
    </w:p>
    <w:p w:rsidR="00A56AE9" w:rsidRPr="00921EA4" w:rsidRDefault="00A56AE9" w:rsidP="00A56AE9">
      <w:pPr>
        <w:pStyle w:val="Szvegtrzs31"/>
        <w:spacing w:line="276" w:lineRule="auto"/>
        <w:jc w:val="center"/>
        <w:rPr>
          <w:b/>
          <w:i w:val="0"/>
          <w:szCs w:val="24"/>
        </w:rPr>
      </w:pPr>
    </w:p>
    <w:p w:rsidR="00727095" w:rsidRDefault="00A56AE9" w:rsidP="00A56AE9">
      <w:pPr>
        <w:pStyle w:val="Szvegtrzs31"/>
        <w:spacing w:line="276" w:lineRule="auto"/>
        <w:rPr>
          <w:b/>
          <w:bCs w:val="0"/>
          <w:i w:val="0"/>
          <w:szCs w:val="24"/>
        </w:rPr>
      </w:pPr>
      <w:r w:rsidRPr="00921EA4">
        <w:rPr>
          <w:b/>
          <w:i w:val="0"/>
          <w:iCs/>
          <w:szCs w:val="24"/>
        </w:rPr>
        <w:t>Tárgy:</w:t>
      </w:r>
      <w:r w:rsidRPr="00921EA4">
        <w:rPr>
          <w:b/>
          <w:bCs w:val="0"/>
          <w:i w:val="0"/>
          <w:szCs w:val="24"/>
        </w:rPr>
        <w:tab/>
        <w:t xml:space="preserve"> </w:t>
      </w:r>
    </w:p>
    <w:p w:rsidR="00727095" w:rsidRDefault="00727095" w:rsidP="00A56AE9">
      <w:pPr>
        <w:pStyle w:val="Szvegtrzs31"/>
        <w:spacing w:line="276" w:lineRule="auto"/>
        <w:rPr>
          <w:b/>
          <w:bCs w:val="0"/>
          <w:i w:val="0"/>
          <w:szCs w:val="24"/>
        </w:rPr>
      </w:pPr>
    </w:p>
    <w:p w:rsidR="00A56AE9" w:rsidRPr="00727095" w:rsidRDefault="00104D58" w:rsidP="00271F52">
      <w:pPr>
        <w:pStyle w:val="Szvegtrzs31"/>
        <w:spacing w:line="276" w:lineRule="auto"/>
        <w:jc w:val="center"/>
        <w:rPr>
          <w:b/>
          <w:bCs w:val="0"/>
          <w:i w:val="0"/>
        </w:rPr>
      </w:pPr>
      <w:r w:rsidRPr="00955365">
        <w:rPr>
          <w:b/>
          <w:bCs w:val="0"/>
          <w:i w:val="0"/>
          <w:iCs/>
          <w:szCs w:val="24"/>
        </w:rPr>
        <w:t xml:space="preserve">A </w:t>
      </w:r>
      <w:r w:rsidR="00727095" w:rsidRPr="00955365">
        <w:rPr>
          <w:b/>
          <w:bCs w:val="0"/>
          <w:i w:val="0"/>
          <w:iCs/>
          <w:szCs w:val="24"/>
        </w:rPr>
        <w:t>K</w:t>
      </w:r>
      <w:r w:rsidRPr="00955365">
        <w:rPr>
          <w:b/>
          <w:bCs w:val="0"/>
          <w:i w:val="0"/>
          <w:iCs/>
          <w:szCs w:val="24"/>
        </w:rPr>
        <w:t>épviselő-testület utólagos tájékoztatása a két ülés között meghozott pol</w:t>
      </w:r>
      <w:r w:rsidR="00A56AE9" w:rsidRPr="00955365">
        <w:rPr>
          <w:b/>
          <w:bCs w:val="0"/>
          <w:i w:val="0"/>
          <w:iCs/>
          <w:szCs w:val="24"/>
        </w:rPr>
        <w:t>gármesteri</w:t>
      </w:r>
      <w:r w:rsidR="00A56AE9" w:rsidRPr="00727095">
        <w:rPr>
          <w:b/>
          <w:i w:val="0"/>
          <w:szCs w:val="24"/>
        </w:rPr>
        <w:t xml:space="preserve"> </w:t>
      </w:r>
      <w:r w:rsidR="00A56AE9" w:rsidRPr="00727095">
        <w:rPr>
          <w:b/>
          <w:i w:val="0"/>
        </w:rPr>
        <w:t>döntésről</w:t>
      </w:r>
    </w:p>
    <w:p w:rsidR="00A56AE9" w:rsidRDefault="00A56AE9" w:rsidP="00A56AE9">
      <w:pPr>
        <w:numPr>
          <w:ilvl w:val="12"/>
          <w:numId w:val="0"/>
        </w:numPr>
        <w:spacing w:line="276" w:lineRule="auto"/>
        <w:jc w:val="center"/>
        <w:rPr>
          <w:b/>
          <w:bCs/>
        </w:rPr>
      </w:pPr>
    </w:p>
    <w:p w:rsidR="00A56AE9" w:rsidRPr="00176D45" w:rsidRDefault="00A56AE9" w:rsidP="00176D45">
      <w:pPr>
        <w:pStyle w:val="Szvegtrzs31"/>
        <w:pBdr>
          <w:bottom w:val="single" w:sz="8" w:space="1" w:color="000000"/>
        </w:pBdr>
        <w:tabs>
          <w:tab w:val="left" w:pos="4678"/>
        </w:tabs>
        <w:spacing w:after="120" w:line="276" w:lineRule="auto"/>
        <w:rPr>
          <w:rFonts w:eastAsia="SimSun"/>
          <w:i w:val="0"/>
          <w:kern w:val="2"/>
          <w:szCs w:val="24"/>
          <w:lang w:eastAsia="hi-IN" w:bidi="hi-IN"/>
        </w:rPr>
      </w:pPr>
      <w:r w:rsidRPr="00176D45">
        <w:rPr>
          <w:b/>
          <w:bCs w:val="0"/>
          <w:i w:val="0"/>
          <w:szCs w:val="24"/>
        </w:rPr>
        <w:t>I. Előzmények</w:t>
      </w:r>
    </w:p>
    <w:p w:rsidR="001A717E" w:rsidRPr="001A717E" w:rsidRDefault="008026C2" w:rsidP="0035033A">
      <w:pPr>
        <w:suppressAutoHyphens w:val="0"/>
        <w:spacing w:after="120"/>
        <w:ind w:hanging="360"/>
        <w:jc w:val="both"/>
      </w:pPr>
      <w:r>
        <w:rPr>
          <w:iCs/>
        </w:rPr>
        <w:tab/>
      </w:r>
      <w:r w:rsidR="008543D7" w:rsidRPr="008026C2">
        <w:rPr>
          <w:iCs/>
        </w:rPr>
        <w:t xml:space="preserve">A </w:t>
      </w:r>
      <w:r w:rsidR="00176D45" w:rsidRPr="008026C2">
        <w:rPr>
          <w:iCs/>
        </w:rPr>
        <w:t xml:space="preserve">Budapest Főváros Önkormányzata  támogató és </w:t>
      </w:r>
      <w:r w:rsidR="008543D7" w:rsidRPr="008026C2">
        <w:rPr>
          <w:iCs/>
        </w:rPr>
        <w:t xml:space="preserve">Budapest Főváros </w:t>
      </w:r>
      <w:r w:rsidR="003130CA" w:rsidRPr="008026C2">
        <w:rPr>
          <w:iCs/>
        </w:rPr>
        <w:t>Zugló Önkormányzata</w:t>
      </w:r>
      <w:r w:rsidR="00D6554B">
        <w:rPr>
          <w:iCs/>
        </w:rPr>
        <w:t xml:space="preserve"> (a továbbiakban: Önkormányzat) </w:t>
      </w:r>
      <w:r w:rsidR="00176D45" w:rsidRPr="008026C2">
        <w:rPr>
          <w:iCs/>
        </w:rPr>
        <w:t>ke</w:t>
      </w:r>
      <w:r w:rsidR="008543D7" w:rsidRPr="008026C2">
        <w:rPr>
          <w:iCs/>
        </w:rPr>
        <w:t xml:space="preserve">dvezményezett </w:t>
      </w:r>
      <w:r w:rsidR="00176D45" w:rsidRPr="008026C2">
        <w:rPr>
          <w:iCs/>
        </w:rPr>
        <w:t>között</w:t>
      </w:r>
      <w:r w:rsidR="008543D7" w:rsidRPr="008026C2">
        <w:rPr>
          <w:iCs/>
        </w:rPr>
        <w:t xml:space="preserve"> </w:t>
      </w:r>
      <w:r w:rsidR="00F012FB" w:rsidRPr="008026C2">
        <w:rPr>
          <w:iCs/>
        </w:rPr>
        <w:t>2014</w:t>
      </w:r>
      <w:r w:rsidR="00935A39">
        <w:rPr>
          <w:iCs/>
        </w:rPr>
        <w:t>.</w:t>
      </w:r>
      <w:r w:rsidR="00F012FB" w:rsidRPr="008026C2">
        <w:rPr>
          <w:iCs/>
        </w:rPr>
        <w:t xml:space="preserve"> július 10-én létrejött </w:t>
      </w:r>
      <w:r w:rsidR="008543D7" w:rsidRPr="008026C2">
        <w:rPr>
          <w:iCs/>
        </w:rPr>
        <w:t>t</w:t>
      </w:r>
      <w:r w:rsidR="003130CA" w:rsidRPr="008026C2">
        <w:rPr>
          <w:iCs/>
        </w:rPr>
        <w:t>ámogatási szerződés</w:t>
      </w:r>
      <w:r w:rsidR="0082043E" w:rsidRPr="008026C2">
        <w:rPr>
          <w:iCs/>
        </w:rPr>
        <w:t xml:space="preserve"> alapján</w:t>
      </w:r>
      <w:r w:rsidR="00C72752">
        <w:rPr>
          <w:iCs/>
        </w:rPr>
        <w:t xml:space="preserve"> az</w:t>
      </w:r>
      <w:r w:rsidR="0082043E" w:rsidRPr="008026C2">
        <w:rPr>
          <w:iCs/>
        </w:rPr>
        <w:t xml:space="preserve"> Önkormányzat </w:t>
      </w:r>
      <w:r w:rsidR="003130CA" w:rsidRPr="008026C2">
        <w:rPr>
          <w:iCs/>
        </w:rPr>
        <w:t xml:space="preserve">98 537 000 Ft támogatásban részesült a </w:t>
      </w:r>
      <w:r w:rsidR="00F04754">
        <w:t>Zuglói Sport- és Rendezvénysze</w:t>
      </w:r>
      <w:r w:rsidR="00005B91">
        <w:t>r</w:t>
      </w:r>
      <w:r w:rsidR="00F04754">
        <w:t>vező N</w:t>
      </w:r>
      <w:r w:rsidR="00F2739D">
        <w:t>onp</w:t>
      </w:r>
      <w:r w:rsidR="00005B91">
        <w:t>r</w:t>
      </w:r>
      <w:r w:rsidR="00F2739D">
        <w:t>ofi</w:t>
      </w:r>
      <w:r w:rsidR="00005B91">
        <w:t>t</w:t>
      </w:r>
      <w:r w:rsidR="00F2739D">
        <w:t xml:space="preserve"> Korlátolt Felelősségű K</w:t>
      </w:r>
      <w:r w:rsidR="00F04754">
        <w:t xml:space="preserve">ft. </w:t>
      </w:r>
      <w:r w:rsidR="008631D9">
        <w:t>(a továbbiakban: társaság)</w:t>
      </w:r>
      <w:r w:rsidR="00561E23">
        <w:t xml:space="preserve"> </w:t>
      </w:r>
      <w:r w:rsidR="00C20869" w:rsidRPr="008026C2">
        <w:rPr>
          <w:bCs/>
          <w:iCs/>
        </w:rPr>
        <w:t xml:space="preserve">1141 Budapest, </w:t>
      </w:r>
      <w:r w:rsidR="00C20869" w:rsidRPr="004E46A3">
        <w:t>Mogyoródi út 130.</w:t>
      </w:r>
      <w:r w:rsidR="00C20869">
        <w:t xml:space="preserve"> szám</w:t>
      </w:r>
      <w:r w:rsidR="00C20869" w:rsidRPr="004E46A3">
        <w:t xml:space="preserve"> alatti telephelyén </w:t>
      </w:r>
      <w:r w:rsidR="00C20869">
        <w:t xml:space="preserve">megvalósítandó </w:t>
      </w:r>
      <w:r w:rsidR="00C20869" w:rsidRPr="008026C2">
        <w:rPr>
          <w:iCs/>
        </w:rPr>
        <w:t xml:space="preserve">közösségi sportpálya funkcióbővítő fejlesztése céljából. </w:t>
      </w:r>
    </w:p>
    <w:p w:rsidR="001A717E" w:rsidRPr="001A717E" w:rsidRDefault="001A717E" w:rsidP="0035033A">
      <w:pPr>
        <w:pStyle w:val="Listaszerbekezds"/>
        <w:suppressAutoHyphens w:val="0"/>
        <w:spacing w:after="120"/>
        <w:ind w:left="0" w:hanging="360"/>
        <w:jc w:val="both"/>
      </w:pPr>
    </w:p>
    <w:p w:rsidR="0018463F" w:rsidRDefault="008026C2" w:rsidP="0035033A">
      <w:pPr>
        <w:pStyle w:val="Listaszerbekezds"/>
        <w:suppressAutoHyphens w:val="0"/>
        <w:spacing w:after="120"/>
        <w:ind w:left="0" w:hanging="360"/>
        <w:jc w:val="both"/>
      </w:pPr>
      <w:r>
        <w:rPr>
          <w:iCs/>
        </w:rPr>
        <w:tab/>
      </w:r>
      <w:r w:rsidR="001A717E">
        <w:rPr>
          <w:iCs/>
        </w:rPr>
        <w:t xml:space="preserve">A fejlesztés során épült meg 29 200 00 Ft-ból az </w:t>
      </w:r>
      <w:r w:rsidR="00C20869" w:rsidRPr="004E46A3">
        <w:t>„ORANGE RAMP” gördeszka, görkorcsolya, roller pálya</w:t>
      </w:r>
      <w:r w:rsidR="0018463F">
        <w:t xml:space="preserve"> (a továbbiakban: pálya)</w:t>
      </w:r>
      <w:r w:rsidR="00C20869" w:rsidRPr="004E46A3">
        <w:t>.</w:t>
      </w:r>
      <w:r w:rsidR="0018463F">
        <w:t xml:space="preserve"> </w:t>
      </w:r>
      <w:r>
        <w:t>A</w:t>
      </w:r>
      <w:r w:rsidR="008631D9">
        <w:t xml:space="preserve"> társaság</w:t>
      </w:r>
      <w:r>
        <w:t xml:space="preserve"> munkatársai jelezték, hogy a </w:t>
      </w:r>
      <w:r w:rsidR="0018463F">
        <w:t xml:space="preserve">pálya életveszélyes, és élet- és vagyonvédelmi okokból kezdeményezték a pálya elbontását. </w:t>
      </w:r>
      <w:r w:rsidR="00BF7428">
        <w:t xml:space="preserve">Horváth Zsolt alpolgármester úr a cég jelzését </w:t>
      </w:r>
      <w:r w:rsidR="00727095">
        <w:t>Budapest Főváros XIV. Kerület Zuglói Polgármesteri Hivatal</w:t>
      </w:r>
      <w:r w:rsidR="00BF7428">
        <w:t xml:space="preserve"> Jogi Főosztály</w:t>
      </w:r>
      <w:r w:rsidR="000D5130">
        <w:t>a</w:t>
      </w:r>
      <w:r w:rsidR="00BF7428">
        <w:t xml:space="preserve"> felé közvetítette, kérve a</w:t>
      </w:r>
      <w:r w:rsidR="00935A39">
        <w:t xml:space="preserve"> bontás jogi lehetőségeinek megvizsgálását, társosztályok bevonásával.</w:t>
      </w:r>
      <w:r w:rsidR="00BF7428">
        <w:t xml:space="preserve"> </w:t>
      </w:r>
      <w:r w:rsidR="0018463F">
        <w:t xml:space="preserve">A bontás elrendelésére a </w:t>
      </w:r>
      <w:r w:rsidR="00727095">
        <w:t>K</w:t>
      </w:r>
      <w:r w:rsidR="0018463F">
        <w:t>épviselő-testület, mint tulajdonos jogosult</w:t>
      </w:r>
      <w:r w:rsidR="00561E23">
        <w:t>.</w:t>
      </w:r>
    </w:p>
    <w:p w:rsidR="0018463F" w:rsidRPr="0035033A" w:rsidRDefault="0018463F" w:rsidP="0035033A">
      <w:pPr>
        <w:pStyle w:val="Listaszerbekezds"/>
        <w:suppressAutoHyphens w:val="0"/>
        <w:spacing w:after="120"/>
        <w:ind w:left="0" w:hanging="360"/>
        <w:jc w:val="both"/>
      </w:pPr>
    </w:p>
    <w:p w:rsidR="003F2728" w:rsidRPr="0035033A" w:rsidRDefault="0018463F" w:rsidP="0035033A">
      <w:pPr>
        <w:pStyle w:val="Listaszerbekezds"/>
        <w:suppressAutoHyphens w:val="0"/>
        <w:spacing w:after="120"/>
        <w:ind w:left="0" w:hanging="360"/>
        <w:jc w:val="both"/>
        <w:rPr>
          <w:bCs/>
        </w:rPr>
      </w:pPr>
      <w:r w:rsidRPr="0035033A">
        <w:tab/>
        <w:t>A Jogi Főosztály tájékoztatása szerint az ügyben fennál</w:t>
      </w:r>
      <w:r w:rsidR="00CC7237" w:rsidRPr="0035033A">
        <w:t>l</w:t>
      </w:r>
      <w:r w:rsidRPr="0035033A">
        <w:t>t a</w:t>
      </w:r>
      <w:r w:rsidR="003F2728" w:rsidRPr="0035033A">
        <w:t xml:space="preserve"> Magyarország helyi önkormányzatairól szóló </w:t>
      </w:r>
      <w:r w:rsidR="003F2728" w:rsidRPr="0035033A">
        <w:rPr>
          <w:bCs/>
        </w:rPr>
        <w:t xml:space="preserve">2011. évi CLXXXIX törvény </w:t>
      </w:r>
      <w:r w:rsidR="00CC7237" w:rsidRPr="0035033A">
        <w:rPr>
          <w:bCs/>
        </w:rPr>
        <w:t xml:space="preserve">(a továbbiakban: </w:t>
      </w:r>
      <w:proofErr w:type="spellStart"/>
      <w:r w:rsidR="00CC7237" w:rsidRPr="0035033A">
        <w:rPr>
          <w:bCs/>
        </w:rPr>
        <w:t>Mötv</w:t>
      </w:r>
      <w:proofErr w:type="spellEnd"/>
      <w:r w:rsidR="00CC7237" w:rsidRPr="0035033A">
        <w:rPr>
          <w:bCs/>
        </w:rPr>
        <w:t xml:space="preserve">.) </w:t>
      </w:r>
      <w:r w:rsidR="003F2728" w:rsidRPr="0035033A">
        <w:rPr>
          <w:bCs/>
        </w:rPr>
        <w:t>68. § (3) bekezdésében foglalt halaszthatatlan körülmény</w:t>
      </w:r>
      <w:r w:rsidR="001F0E61">
        <w:rPr>
          <w:bCs/>
        </w:rPr>
        <w:t>,</w:t>
      </w:r>
      <w:r w:rsidR="003F2728" w:rsidRPr="0035033A">
        <w:rPr>
          <w:bCs/>
        </w:rPr>
        <w:t xml:space="preserve"> amely a két ülés közötti polgármesteri döntést megalapozza.</w:t>
      </w:r>
    </w:p>
    <w:p w:rsidR="003F2728" w:rsidRPr="0035033A" w:rsidRDefault="003F2728" w:rsidP="0035033A">
      <w:pPr>
        <w:pStyle w:val="Listaszerbekezds"/>
        <w:suppressAutoHyphens w:val="0"/>
        <w:spacing w:after="120"/>
        <w:ind w:left="0" w:hanging="360"/>
        <w:jc w:val="both"/>
        <w:rPr>
          <w:bCs/>
        </w:rPr>
      </w:pPr>
    </w:p>
    <w:p w:rsidR="00CC7237" w:rsidRDefault="003F2728" w:rsidP="0035033A">
      <w:pPr>
        <w:pStyle w:val="Listaszerbekezds"/>
        <w:suppressAutoHyphens w:val="0"/>
        <w:spacing w:after="120"/>
        <w:ind w:left="0" w:hanging="360"/>
        <w:jc w:val="both"/>
        <w:rPr>
          <w:bCs/>
        </w:rPr>
      </w:pPr>
      <w:r w:rsidRPr="0035033A">
        <w:rPr>
          <w:bCs/>
        </w:rPr>
        <w:tab/>
        <w:t>A fentiekre tekintettel 2024. június 3</w:t>
      </w:r>
      <w:r w:rsidR="00727095">
        <w:rPr>
          <w:bCs/>
        </w:rPr>
        <w:t>. napján</w:t>
      </w:r>
      <w:r w:rsidRPr="0035033A">
        <w:rPr>
          <w:bCs/>
        </w:rPr>
        <w:t xml:space="preserve"> a pály</w:t>
      </w:r>
      <w:r w:rsidR="00CC7237" w:rsidRPr="0035033A">
        <w:rPr>
          <w:bCs/>
        </w:rPr>
        <w:t>a</w:t>
      </w:r>
      <w:r w:rsidRPr="0035033A">
        <w:rPr>
          <w:bCs/>
        </w:rPr>
        <w:t xml:space="preserve"> bontá</w:t>
      </w:r>
      <w:r w:rsidR="00CC7237" w:rsidRPr="0035033A">
        <w:rPr>
          <w:bCs/>
        </w:rPr>
        <w:t>sához</w:t>
      </w:r>
      <w:r w:rsidR="000C7233">
        <w:rPr>
          <w:bCs/>
        </w:rPr>
        <w:t xml:space="preserve"> szükséges döntést </w:t>
      </w:r>
      <w:r w:rsidR="00727095" w:rsidRPr="0035033A">
        <w:rPr>
          <w:bCs/>
        </w:rPr>
        <w:t>meghozta</w:t>
      </w:r>
      <w:r w:rsidR="00727095">
        <w:rPr>
          <w:bCs/>
        </w:rPr>
        <w:t>m.</w:t>
      </w:r>
      <w:r w:rsidR="00727095" w:rsidRPr="000C7233">
        <w:rPr>
          <w:bCs/>
          <w:i/>
        </w:rPr>
        <w:t xml:space="preserve"> </w:t>
      </w:r>
      <w:r w:rsidR="000C7233" w:rsidRPr="00271F52">
        <w:rPr>
          <w:bCs/>
        </w:rPr>
        <w:t>(</w:t>
      </w:r>
      <w:r w:rsidR="00935A39" w:rsidRPr="00271F52">
        <w:rPr>
          <w:bCs/>
        </w:rPr>
        <w:t>2</w:t>
      </w:r>
      <w:r w:rsidR="000C7233" w:rsidRPr="00271F52">
        <w:rPr>
          <w:bCs/>
        </w:rPr>
        <w:t>. melléklet)</w:t>
      </w:r>
    </w:p>
    <w:p w:rsidR="00283869" w:rsidRDefault="00283869" w:rsidP="0035033A">
      <w:pPr>
        <w:pStyle w:val="Listaszerbekezds"/>
        <w:suppressAutoHyphens w:val="0"/>
        <w:spacing w:after="120"/>
        <w:ind w:left="0" w:hanging="360"/>
        <w:jc w:val="both"/>
        <w:rPr>
          <w:bCs/>
        </w:rPr>
      </w:pPr>
    </w:p>
    <w:p w:rsidR="00A56AE9" w:rsidRDefault="00A56AE9" w:rsidP="00A56AE9">
      <w:pPr>
        <w:pStyle w:val="Szvegtrzs31"/>
        <w:pBdr>
          <w:bottom w:val="single" w:sz="8" w:space="0" w:color="000000"/>
        </w:pBdr>
        <w:spacing w:after="120" w:line="276" w:lineRule="auto"/>
        <w:jc w:val="left"/>
        <w:rPr>
          <w:b/>
          <w:color w:val="000000"/>
          <w:szCs w:val="24"/>
        </w:rPr>
      </w:pPr>
      <w:r>
        <w:rPr>
          <w:b/>
          <w:bCs w:val="0"/>
          <w:i w:val="0"/>
          <w:szCs w:val="24"/>
        </w:rPr>
        <w:t>II. Vélemények</w:t>
      </w:r>
    </w:p>
    <w:p w:rsidR="000D5130" w:rsidRDefault="000D5130" w:rsidP="000D5130">
      <w:pPr>
        <w:spacing w:before="120" w:after="120" w:line="276" w:lineRule="auto"/>
        <w:jc w:val="both"/>
      </w:pPr>
      <w:r>
        <w:t xml:space="preserve">Az </w:t>
      </w:r>
      <w:proofErr w:type="spellStart"/>
      <w:r>
        <w:t>Mötv</w:t>
      </w:r>
      <w:proofErr w:type="spellEnd"/>
      <w:r>
        <w:t xml:space="preserve">. 68. § (3) bekezdése lehetővé teszi, hogy a polgármester a képviselő-testület utólagos </w:t>
      </w:r>
      <w:r>
        <w:rPr>
          <w:b/>
        </w:rPr>
        <w:t>tájékoztatása</w:t>
      </w:r>
      <w:r>
        <w:t xml:space="preserve"> mellett döntsön a két ülés közötti időszakban felmerülő, halaszthatatlan - a szervezeti és működési szabályzatban meghatározott -, a képviselő-testület hatáskörébe tartozó ügyekben. Ettől függetlenül, megköszönöm, ha szavazatukkal is támogatják a benyújtott határozati javaslat elfogadását.</w:t>
      </w:r>
    </w:p>
    <w:p w:rsidR="00283869" w:rsidRDefault="00283869" w:rsidP="00341396">
      <w:pPr>
        <w:autoSpaceDE w:val="0"/>
        <w:autoSpaceDN w:val="0"/>
        <w:adjustRightInd w:val="0"/>
        <w:jc w:val="both"/>
        <w:rPr>
          <w:lang w:eastAsia="en-US"/>
        </w:rPr>
      </w:pPr>
      <w:r w:rsidRPr="007F1D9E">
        <w:rPr>
          <w:u w:val="single"/>
        </w:rPr>
        <w:t>A Pályázati osztály véleménye:</w:t>
      </w:r>
      <w:r w:rsidRPr="007F1D9E">
        <w:t xml:space="preserve"> </w:t>
      </w:r>
      <w:r w:rsidRPr="007F1D9E">
        <w:rPr>
          <w:lang w:eastAsia="en-US"/>
        </w:rPr>
        <w:t xml:space="preserve">A </w:t>
      </w:r>
      <w:r w:rsidR="00514172">
        <w:rPr>
          <w:lang w:eastAsia="en-US"/>
        </w:rPr>
        <w:t xml:space="preserve">pálya megvalósulására irányuló </w:t>
      </w:r>
      <w:r w:rsidRPr="007F1D9E">
        <w:rPr>
          <w:lang w:eastAsia="en-US"/>
        </w:rPr>
        <w:t xml:space="preserve">projekt a szerződés 3.3.2 pontja szerint az átutalás napjától lezártnak tekinthető. A </w:t>
      </w:r>
      <w:r w:rsidR="00514172">
        <w:rPr>
          <w:lang w:eastAsia="en-US"/>
        </w:rPr>
        <w:t>t</w:t>
      </w:r>
      <w:r w:rsidRPr="007F1D9E">
        <w:rPr>
          <w:lang w:eastAsia="en-US"/>
        </w:rPr>
        <w:t xml:space="preserve">ámogatási </w:t>
      </w:r>
      <w:r w:rsidR="00935A39">
        <w:rPr>
          <w:lang w:eastAsia="en-US"/>
        </w:rPr>
        <w:t>s</w:t>
      </w:r>
      <w:r w:rsidRPr="007F1D9E">
        <w:rPr>
          <w:lang w:eastAsia="en-US"/>
        </w:rPr>
        <w:t xml:space="preserve">zerződés 3.4. pontja rögzítette, hogy a kedvezményezett a </w:t>
      </w:r>
      <w:r w:rsidR="00514172">
        <w:rPr>
          <w:lang w:eastAsia="en-US"/>
        </w:rPr>
        <w:t>p</w:t>
      </w:r>
      <w:r w:rsidRPr="007F1D9E">
        <w:rPr>
          <w:lang w:eastAsia="en-US"/>
        </w:rPr>
        <w:t xml:space="preserve">rojekt lezárását követő 5 éven belül – 2020. február 25-ig - a projektben érintett, a </w:t>
      </w:r>
      <w:r w:rsidR="00514172">
        <w:rPr>
          <w:lang w:eastAsia="en-US"/>
        </w:rPr>
        <w:t>t</w:t>
      </w:r>
      <w:r w:rsidRPr="007F1D9E">
        <w:rPr>
          <w:lang w:eastAsia="en-US"/>
        </w:rPr>
        <w:t xml:space="preserve">ámogatási </w:t>
      </w:r>
      <w:r w:rsidR="00514172">
        <w:rPr>
          <w:lang w:eastAsia="en-US"/>
        </w:rPr>
        <w:t>s</w:t>
      </w:r>
      <w:r w:rsidRPr="007F1D9E">
        <w:rPr>
          <w:lang w:eastAsia="en-US"/>
        </w:rPr>
        <w:t>zerződés 2.2 pontjában megjelölt ingatlanokat nem idegeníti el, és a létrehozott funkciókat, illetve befogadott programokat legalább 3 éven át – 2018. február 25-ig - működteti.</w:t>
      </w:r>
      <w:r w:rsidR="00341396">
        <w:rPr>
          <w:lang w:eastAsia="en-US"/>
        </w:rPr>
        <w:t xml:space="preserve"> </w:t>
      </w:r>
      <w:r w:rsidRPr="007F1D9E">
        <w:rPr>
          <w:lang w:eastAsia="en-US"/>
        </w:rPr>
        <w:t xml:space="preserve">Tekintettel arra, hogy a fenntartási időszak lezárult, a pálya </w:t>
      </w:r>
      <w:r w:rsidR="00821D45">
        <w:rPr>
          <w:lang w:eastAsia="en-US"/>
        </w:rPr>
        <w:t>elbontásának</w:t>
      </w:r>
      <w:r w:rsidRPr="007F1D9E">
        <w:rPr>
          <w:lang w:eastAsia="en-US"/>
        </w:rPr>
        <w:t xml:space="preserve"> nincs akadálya.</w:t>
      </w:r>
    </w:p>
    <w:p w:rsidR="00341396" w:rsidRPr="007F1D9E" w:rsidRDefault="00341396" w:rsidP="00341396">
      <w:pPr>
        <w:autoSpaceDE w:val="0"/>
        <w:autoSpaceDN w:val="0"/>
        <w:adjustRightInd w:val="0"/>
        <w:jc w:val="both"/>
        <w:rPr>
          <w:lang w:eastAsia="en-US"/>
        </w:rPr>
      </w:pPr>
    </w:p>
    <w:p w:rsidR="00044DEA" w:rsidRDefault="00283869" w:rsidP="00044DEA">
      <w:pPr>
        <w:jc w:val="both"/>
        <w:rPr>
          <w:color w:val="1F497D"/>
        </w:rPr>
      </w:pPr>
      <w:r w:rsidRPr="007F1D9E">
        <w:t xml:space="preserve"> </w:t>
      </w:r>
      <w:r w:rsidRPr="003F1DDE">
        <w:rPr>
          <w:u w:val="single"/>
        </w:rPr>
        <w:t>A Főépítész Iroda véleménye:</w:t>
      </w:r>
      <w:r>
        <w:t xml:space="preserve"> A pálya bontásához </w:t>
      </w:r>
      <w:r w:rsidR="00044DEA" w:rsidRPr="00044DEA">
        <w:t>sem építésügyi hatósági engedélyezési, sem településképi bejelentési eljárás lefolytatása nem szükséges.</w:t>
      </w:r>
    </w:p>
    <w:p w:rsidR="00283869" w:rsidRDefault="00283869" w:rsidP="00341396">
      <w:pPr>
        <w:pStyle w:val="Listaszerbekezds"/>
        <w:suppressAutoHyphens w:val="0"/>
        <w:spacing w:after="120"/>
        <w:ind w:left="0"/>
        <w:jc w:val="both"/>
      </w:pPr>
    </w:p>
    <w:p w:rsidR="00283869" w:rsidRDefault="00283869" w:rsidP="00341396">
      <w:pPr>
        <w:pStyle w:val="Listaszerbekezds"/>
        <w:suppressAutoHyphens w:val="0"/>
        <w:spacing w:after="120"/>
        <w:ind w:left="0"/>
        <w:jc w:val="both"/>
      </w:pPr>
    </w:p>
    <w:p w:rsidR="00283869" w:rsidRPr="000B60DE" w:rsidRDefault="00283869" w:rsidP="00283869">
      <w:pPr>
        <w:pStyle w:val="Listaszerbekezds"/>
        <w:ind w:left="0"/>
        <w:jc w:val="both"/>
      </w:pPr>
      <w:r w:rsidRPr="005B73A1">
        <w:rPr>
          <w:u w:val="single"/>
        </w:rPr>
        <w:t>A Jogi Főosztály véleménye:</w:t>
      </w:r>
      <w:r>
        <w:t xml:space="preserve"> A</w:t>
      </w:r>
      <w:r w:rsidRPr="000B60DE">
        <w:t>z előterjesztésben közölt adatok, egyéb információk alapján  az előterjesztéshez jogi észrevételt nem tesz.</w:t>
      </w:r>
    </w:p>
    <w:p w:rsidR="00283869" w:rsidRDefault="00283869" w:rsidP="00A56AE9">
      <w:pPr>
        <w:jc w:val="both"/>
      </w:pPr>
    </w:p>
    <w:p w:rsidR="00A56AE9" w:rsidRPr="00271F52" w:rsidRDefault="00A56AE9" w:rsidP="00A56AE9">
      <w:pPr>
        <w:spacing w:before="120" w:after="120" w:line="276" w:lineRule="auto"/>
        <w:jc w:val="both"/>
        <w:rPr>
          <w:b/>
        </w:rPr>
      </w:pPr>
      <w:r w:rsidRPr="00271F52">
        <w:t>Kérem, hogy a tisztelt Képviselő-testület az utólagos tájékoztatásomat vegye tudomásul.</w:t>
      </w:r>
    </w:p>
    <w:p w:rsidR="001F0E61" w:rsidRDefault="001F0E61" w:rsidP="00A56AE9">
      <w:pPr>
        <w:pStyle w:val="Szvegtrzs31"/>
        <w:pBdr>
          <w:bottom w:val="single" w:sz="8" w:space="1" w:color="000000"/>
        </w:pBdr>
        <w:spacing w:after="120" w:line="276" w:lineRule="auto"/>
        <w:jc w:val="left"/>
        <w:rPr>
          <w:b/>
          <w:bCs w:val="0"/>
          <w:i w:val="0"/>
          <w:szCs w:val="24"/>
        </w:rPr>
      </w:pPr>
    </w:p>
    <w:p w:rsidR="00A56AE9" w:rsidRDefault="00A56AE9" w:rsidP="00A56AE9">
      <w:pPr>
        <w:pStyle w:val="Szvegtrzs31"/>
        <w:pBdr>
          <w:bottom w:val="single" w:sz="8" w:space="1" w:color="000000"/>
        </w:pBdr>
        <w:spacing w:after="120" w:line="276" w:lineRule="auto"/>
        <w:jc w:val="left"/>
        <w:rPr>
          <w:i w:val="0"/>
          <w:iCs/>
          <w:szCs w:val="24"/>
        </w:rPr>
      </w:pPr>
      <w:r>
        <w:rPr>
          <w:b/>
          <w:bCs w:val="0"/>
          <w:i w:val="0"/>
          <w:szCs w:val="24"/>
        </w:rPr>
        <w:t>I</w:t>
      </w:r>
      <w:r w:rsidR="00E97D55">
        <w:rPr>
          <w:b/>
          <w:bCs w:val="0"/>
          <w:i w:val="0"/>
          <w:szCs w:val="24"/>
        </w:rPr>
        <w:t>II</w:t>
      </w:r>
      <w:r>
        <w:rPr>
          <w:b/>
          <w:bCs w:val="0"/>
          <w:i w:val="0"/>
          <w:szCs w:val="24"/>
        </w:rPr>
        <w:t xml:space="preserve">. Döntési javaslat </w:t>
      </w:r>
    </w:p>
    <w:p w:rsidR="00A56AE9" w:rsidRDefault="00A56AE9" w:rsidP="00A56AE9">
      <w:pPr>
        <w:pStyle w:val="Szvegtrzs31"/>
        <w:spacing w:after="120" w:line="276" w:lineRule="auto"/>
        <w:rPr>
          <w:szCs w:val="24"/>
        </w:rPr>
      </w:pPr>
      <w:r>
        <w:rPr>
          <w:i w:val="0"/>
          <w:iCs/>
          <w:szCs w:val="24"/>
        </w:rPr>
        <w:t>Budapest Főváros XIV. Kerület Zugló Önkormányzat Képviselő-testülete az 1. melléklet szerinti határozati javaslatot elfogadja.</w:t>
      </w:r>
    </w:p>
    <w:p w:rsidR="00A56AE9" w:rsidRDefault="00A56AE9" w:rsidP="00A56AE9">
      <w:pPr>
        <w:spacing w:after="120" w:line="276" w:lineRule="auto"/>
        <w:jc w:val="both"/>
      </w:pPr>
      <w:r>
        <w:t xml:space="preserve">A határozathozatal Magyarország helyi önkormányzatairól szóló 2011. évi CLXXXIX. törvény 47. §-a (1)-(2) bekezdése alapján egyszerű szótöbbséget igényel. </w:t>
      </w:r>
    </w:p>
    <w:p w:rsidR="00A56AE9" w:rsidRDefault="00A56AE9" w:rsidP="00A56AE9">
      <w:pPr>
        <w:spacing w:after="120" w:line="276" w:lineRule="auto"/>
        <w:jc w:val="both"/>
      </w:pPr>
    </w:p>
    <w:p w:rsidR="00A56AE9" w:rsidRDefault="00A56AE9" w:rsidP="00A56AE9">
      <w:pPr>
        <w:spacing w:line="276" w:lineRule="auto"/>
      </w:pPr>
      <w:r>
        <w:t>Budapest, 202</w:t>
      </w:r>
      <w:r w:rsidR="000C7233">
        <w:t>4</w:t>
      </w:r>
      <w:r>
        <w:t xml:space="preserve">. </w:t>
      </w:r>
      <w:r w:rsidR="000C7233">
        <w:t>június 1</w:t>
      </w:r>
      <w:r w:rsidR="00935A39">
        <w:t>7</w:t>
      </w:r>
      <w:r>
        <w:t>.</w:t>
      </w:r>
    </w:p>
    <w:p w:rsidR="00A56AE9" w:rsidRDefault="00A56AE9" w:rsidP="00A56AE9">
      <w:pPr>
        <w:spacing w:line="276" w:lineRule="auto"/>
      </w:pPr>
    </w:p>
    <w:p w:rsidR="00A56AE9" w:rsidRDefault="00A56AE9" w:rsidP="00A56AE9">
      <w:pPr>
        <w:spacing w:line="276" w:lineRule="auto"/>
        <w:ind w:left="6372"/>
        <w:jc w:val="center"/>
        <w:rPr>
          <w:bCs/>
        </w:rPr>
      </w:pPr>
      <w:r>
        <w:rPr>
          <w:bCs/>
        </w:rPr>
        <w:t xml:space="preserve">Horváth </w:t>
      </w:r>
      <w:r w:rsidR="0027762F">
        <w:rPr>
          <w:bCs/>
        </w:rPr>
        <w:t>Csaba</w:t>
      </w:r>
    </w:p>
    <w:p w:rsidR="00A56AE9" w:rsidRDefault="00A56AE9" w:rsidP="00A56AE9">
      <w:pPr>
        <w:spacing w:line="276" w:lineRule="auto"/>
        <w:ind w:left="6372"/>
        <w:jc w:val="center"/>
        <w:rPr>
          <w:bCs/>
        </w:rPr>
      </w:pPr>
      <w:r>
        <w:rPr>
          <w:bCs/>
        </w:rPr>
        <w:t>polgármester</w:t>
      </w:r>
    </w:p>
    <w:p w:rsidR="00A56AE9" w:rsidRDefault="00A56AE9" w:rsidP="00A56AE9">
      <w:pPr>
        <w:spacing w:line="276" w:lineRule="auto"/>
        <w:ind w:left="6372"/>
        <w:jc w:val="center"/>
      </w:pPr>
    </w:p>
    <w:p w:rsidR="00A56AE9" w:rsidRDefault="00A56AE9" w:rsidP="00A56AE9">
      <w:pPr>
        <w:spacing w:line="276" w:lineRule="auto"/>
        <w:ind w:left="6372"/>
        <w:jc w:val="center"/>
      </w:pPr>
    </w:p>
    <w:p w:rsidR="00A56AE9" w:rsidRDefault="00A56AE9" w:rsidP="00A56AE9">
      <w:pPr>
        <w:spacing w:line="276" w:lineRule="auto"/>
        <w:ind w:left="6372"/>
        <w:jc w:val="center"/>
      </w:pPr>
    </w:p>
    <w:p w:rsidR="00A56AE9" w:rsidRDefault="00A56AE9" w:rsidP="00A56AE9">
      <w:pPr>
        <w:spacing w:line="276" w:lineRule="auto"/>
        <w:rPr>
          <w:i/>
          <w:u w:val="single"/>
        </w:rPr>
      </w:pPr>
      <w:r>
        <w:rPr>
          <w:i/>
          <w:u w:val="single"/>
        </w:rPr>
        <w:t>Melléklet</w:t>
      </w:r>
      <w:r w:rsidR="00607A2F">
        <w:rPr>
          <w:i/>
          <w:u w:val="single"/>
        </w:rPr>
        <w:t>ek</w:t>
      </w:r>
      <w:r w:rsidR="00174BBB">
        <w:rPr>
          <w:i/>
          <w:u w:val="single"/>
        </w:rPr>
        <w:t>:</w:t>
      </w:r>
      <w:r>
        <w:rPr>
          <w:i/>
          <w:u w:val="single"/>
        </w:rPr>
        <w:t xml:space="preserve"> </w:t>
      </w:r>
    </w:p>
    <w:p w:rsidR="00607A2F" w:rsidRDefault="000D5130" w:rsidP="00174BBB">
      <w:pPr>
        <w:pStyle w:val="Listaszerbekezds"/>
        <w:numPr>
          <w:ilvl w:val="0"/>
          <w:numId w:val="1"/>
        </w:numPr>
        <w:spacing w:line="276" w:lineRule="auto"/>
      </w:pPr>
      <w:r>
        <w:t>melléklet: H</w:t>
      </w:r>
      <w:r w:rsidR="00607A2F">
        <w:t>atározati javaslat</w:t>
      </w:r>
    </w:p>
    <w:p w:rsidR="00174BBB" w:rsidRDefault="000D5130" w:rsidP="00174BBB">
      <w:pPr>
        <w:pStyle w:val="Listaszerbekezds"/>
        <w:numPr>
          <w:ilvl w:val="0"/>
          <w:numId w:val="1"/>
        </w:numPr>
        <w:spacing w:line="276" w:lineRule="auto"/>
      </w:pPr>
      <w:r>
        <w:t>melléklet: P</w:t>
      </w:r>
      <w:r w:rsidR="00174BBB">
        <w:t>olgármesteri döntés</w:t>
      </w:r>
    </w:p>
    <w:p w:rsidR="00174BBB" w:rsidRDefault="00174BBB" w:rsidP="00174BBB">
      <w:pPr>
        <w:pStyle w:val="Listaszerbekezds"/>
        <w:spacing w:line="276" w:lineRule="auto"/>
        <w:ind w:left="360"/>
      </w:pPr>
    </w:p>
    <w:p w:rsidR="00A56AE9" w:rsidRDefault="00A56AE9" w:rsidP="00607A2F">
      <w:pPr>
        <w:pStyle w:val="Listaszerbekezds"/>
        <w:spacing w:line="276" w:lineRule="auto"/>
        <w:ind w:left="360" w:hanging="360"/>
      </w:pPr>
      <w:r>
        <w:t>Az előterjesztést készítette: Jogi Főosztály</w:t>
      </w:r>
      <w:r w:rsidR="00174BBB">
        <w:t>, Pályázati Osztály</w:t>
      </w:r>
    </w:p>
    <w:p w:rsidR="00A56AE9" w:rsidRDefault="00A56AE9" w:rsidP="00A56AE9">
      <w:pPr>
        <w:spacing w:before="120" w:line="276" w:lineRule="auto"/>
        <w:jc w:val="both"/>
      </w:pPr>
    </w:p>
    <w:p w:rsidR="00A56AE9" w:rsidRDefault="00A56AE9" w:rsidP="00A56AE9">
      <w:pPr>
        <w:spacing w:before="120" w:line="276" w:lineRule="auto"/>
        <w:jc w:val="both"/>
      </w:pPr>
    </w:p>
    <w:p w:rsidR="00A56AE9" w:rsidRDefault="00A56AE9" w:rsidP="00A56AE9">
      <w:pPr>
        <w:spacing w:before="120" w:line="276" w:lineRule="auto"/>
        <w:jc w:val="both"/>
      </w:pPr>
    </w:p>
    <w:p w:rsidR="000D5130" w:rsidRDefault="000D5130">
      <w:pPr>
        <w:suppressAutoHyphens w:val="0"/>
        <w:spacing w:after="160" w:line="259" w:lineRule="auto"/>
      </w:pPr>
      <w:r>
        <w:br w:type="page"/>
      </w:r>
    </w:p>
    <w:p w:rsidR="00A56AE9" w:rsidRDefault="00A56AE9" w:rsidP="00A56AE9">
      <w:pPr>
        <w:spacing w:line="276" w:lineRule="auto"/>
        <w:jc w:val="both"/>
        <w:rPr>
          <w:i/>
          <w:i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i/>
          <w:iCs/>
        </w:rPr>
        <w:t>1. melléklet a 123-</w:t>
      </w:r>
      <w:r w:rsidR="007E78B3">
        <w:rPr>
          <w:i/>
          <w:iCs/>
        </w:rPr>
        <w:t>400</w:t>
      </w:r>
      <w:r>
        <w:rPr>
          <w:i/>
          <w:iCs/>
        </w:rPr>
        <w:t>/202</w:t>
      </w:r>
      <w:r w:rsidR="007E78B3">
        <w:rPr>
          <w:i/>
          <w:iCs/>
        </w:rPr>
        <w:t>4</w:t>
      </w:r>
      <w:r>
        <w:rPr>
          <w:i/>
          <w:iCs/>
        </w:rPr>
        <w:t>.</w:t>
      </w:r>
      <w:r>
        <w:rPr>
          <w:b/>
          <w:i/>
          <w:iCs/>
        </w:rPr>
        <w:t xml:space="preserve"> </w:t>
      </w:r>
      <w:r>
        <w:rPr>
          <w:i/>
          <w:iCs/>
        </w:rPr>
        <w:t>előterjesztéshez</w:t>
      </w:r>
    </w:p>
    <w:p w:rsidR="00A56AE9" w:rsidRDefault="00A56AE9" w:rsidP="00A56AE9">
      <w:pPr>
        <w:spacing w:line="276" w:lineRule="auto"/>
        <w:jc w:val="center"/>
        <w:rPr>
          <w:b/>
        </w:rPr>
      </w:pPr>
    </w:p>
    <w:p w:rsidR="00A56AE9" w:rsidRDefault="00A56AE9" w:rsidP="00A56AE9">
      <w:pPr>
        <w:spacing w:line="276" w:lineRule="auto"/>
        <w:jc w:val="center"/>
        <w:rPr>
          <w:b/>
        </w:rPr>
      </w:pPr>
    </w:p>
    <w:p w:rsidR="00A56AE9" w:rsidRDefault="00A56AE9" w:rsidP="00A56AE9">
      <w:pPr>
        <w:spacing w:line="276" w:lineRule="auto"/>
        <w:jc w:val="center"/>
        <w:rPr>
          <w:b/>
        </w:rPr>
      </w:pPr>
      <w:r>
        <w:rPr>
          <w:b/>
        </w:rPr>
        <w:t>Budapest Főváros XIV. Kerület Zugló Önkormányzata Képviselő - testülete</w:t>
      </w:r>
    </w:p>
    <w:p w:rsidR="00A56AE9" w:rsidRDefault="00A56AE9" w:rsidP="00A56AE9">
      <w:pPr>
        <w:spacing w:line="276" w:lineRule="auto"/>
        <w:jc w:val="center"/>
        <w:rPr>
          <w:b/>
        </w:rPr>
      </w:pPr>
      <w:r>
        <w:rPr>
          <w:b/>
        </w:rPr>
        <w:t>…../202</w:t>
      </w:r>
      <w:r w:rsidR="007E78B3">
        <w:rPr>
          <w:b/>
        </w:rPr>
        <w:t>4</w:t>
      </w:r>
      <w:r>
        <w:rPr>
          <w:b/>
        </w:rPr>
        <w:t>. (</w:t>
      </w:r>
      <w:r w:rsidR="007E78B3">
        <w:rPr>
          <w:b/>
        </w:rPr>
        <w:t>VI.</w:t>
      </w:r>
      <w:r>
        <w:rPr>
          <w:b/>
        </w:rPr>
        <w:t xml:space="preserve"> 2</w:t>
      </w:r>
      <w:r w:rsidR="007E78B3">
        <w:rPr>
          <w:b/>
        </w:rPr>
        <w:t>7</w:t>
      </w:r>
      <w:r>
        <w:rPr>
          <w:b/>
        </w:rPr>
        <w:t>.) önkormányzati határozata</w:t>
      </w:r>
    </w:p>
    <w:p w:rsidR="00A56AE9" w:rsidRDefault="00A56AE9" w:rsidP="00A56AE9">
      <w:pPr>
        <w:pStyle w:val="Szvegtrzs31"/>
        <w:spacing w:line="276" w:lineRule="auto"/>
        <w:jc w:val="center"/>
        <w:rPr>
          <w:b/>
          <w:bCs w:val="0"/>
          <w:i w:val="0"/>
          <w:szCs w:val="24"/>
        </w:rPr>
      </w:pPr>
    </w:p>
    <w:p w:rsidR="00A56AE9" w:rsidRDefault="00A56AE9" w:rsidP="00A56AE9">
      <w:pPr>
        <w:spacing w:line="276" w:lineRule="auto"/>
        <w:jc w:val="center"/>
        <w:rPr>
          <w:b/>
        </w:rPr>
      </w:pPr>
      <w:bookmarkStart w:id="0" w:name="_Hlk113963691"/>
      <w:r>
        <w:rPr>
          <w:b/>
          <w:bCs/>
        </w:rPr>
        <w:t>a Képviselő-testület két ülése között meghozott polgármesteri döntésről</w:t>
      </w:r>
      <w:r>
        <w:rPr>
          <w:b/>
        </w:rPr>
        <w:t xml:space="preserve"> </w:t>
      </w:r>
      <w:bookmarkEnd w:id="0"/>
      <w:r w:rsidR="000D5130">
        <w:rPr>
          <w:b/>
        </w:rPr>
        <w:t>adott tájékoztatásról</w:t>
      </w:r>
    </w:p>
    <w:p w:rsidR="00A56AE9" w:rsidRDefault="00A56AE9" w:rsidP="00A56AE9">
      <w:pPr>
        <w:spacing w:line="276" w:lineRule="auto"/>
        <w:jc w:val="center"/>
        <w:rPr>
          <w:b/>
          <w:bCs/>
        </w:rPr>
      </w:pPr>
    </w:p>
    <w:p w:rsidR="006B4EA7" w:rsidRPr="004E46A3" w:rsidRDefault="00A56AE9" w:rsidP="00BE5143">
      <w:pPr>
        <w:pStyle w:val="Listaszerbekezds"/>
        <w:suppressAutoHyphens w:val="0"/>
        <w:spacing w:after="120" w:line="276" w:lineRule="auto"/>
        <w:ind w:left="0"/>
        <w:jc w:val="both"/>
      </w:pPr>
      <w:r>
        <w:rPr>
          <w:iCs/>
        </w:rPr>
        <w:t>Budapest Főváros XIV. Kerület Zugló Önkormányzata Képviselő-testülete úgy dönt, hogy a polgármester</w:t>
      </w:r>
      <w:r w:rsidR="006B4EA7">
        <w:rPr>
          <w:iCs/>
        </w:rPr>
        <w:t xml:space="preserve"> 2024. június </w:t>
      </w:r>
      <w:r w:rsidR="00935A39">
        <w:rPr>
          <w:iCs/>
        </w:rPr>
        <w:t>3</w:t>
      </w:r>
      <w:r w:rsidR="000D5130">
        <w:rPr>
          <w:iCs/>
        </w:rPr>
        <w:t>. napján</w:t>
      </w:r>
      <w:r w:rsidR="006B4EA7">
        <w:rPr>
          <w:iCs/>
        </w:rPr>
        <w:t xml:space="preserve"> kelt döntését, amel</w:t>
      </w:r>
      <w:r w:rsidR="00E97D55">
        <w:rPr>
          <w:iCs/>
        </w:rPr>
        <w:t>l</w:t>
      </w:r>
      <w:r w:rsidR="006B4EA7">
        <w:rPr>
          <w:iCs/>
        </w:rPr>
        <w:t>y</w:t>
      </w:r>
      <w:r w:rsidR="00E97D55">
        <w:rPr>
          <w:iCs/>
        </w:rPr>
        <w:t>el</w:t>
      </w:r>
      <w:r w:rsidR="006B4EA7">
        <w:rPr>
          <w:iCs/>
        </w:rPr>
        <w:t xml:space="preserve"> </w:t>
      </w:r>
      <w:r w:rsidR="006B4EA7" w:rsidRPr="004E46A3">
        <w:rPr>
          <w:bCs/>
        </w:rPr>
        <w:t>hozzájárul</w:t>
      </w:r>
      <w:r w:rsidR="006B4EA7">
        <w:rPr>
          <w:bCs/>
        </w:rPr>
        <w:t>t</w:t>
      </w:r>
      <w:r w:rsidR="006B4EA7" w:rsidRPr="004E46A3">
        <w:rPr>
          <w:bCs/>
        </w:rPr>
        <w:t xml:space="preserve"> a Zuglói Sport- és Rendezvényszervező Nonprofit K</w:t>
      </w:r>
      <w:r w:rsidR="00935A39">
        <w:rPr>
          <w:bCs/>
        </w:rPr>
        <w:t>orlátolt Felelősségű Társaság</w:t>
      </w:r>
      <w:r w:rsidR="006B4EA7" w:rsidRPr="004E46A3">
        <w:rPr>
          <w:bCs/>
        </w:rPr>
        <w:t xml:space="preserve"> </w:t>
      </w:r>
      <w:r w:rsidR="006B4EA7" w:rsidRPr="00670A1A">
        <w:rPr>
          <w:bCs/>
          <w:iCs/>
        </w:rPr>
        <w:t xml:space="preserve">1141 Budapest, </w:t>
      </w:r>
      <w:r w:rsidR="006B4EA7" w:rsidRPr="004E46A3">
        <w:t>Mogyoródi út 130.</w:t>
      </w:r>
      <w:r w:rsidR="006B4EA7">
        <w:t xml:space="preserve"> szám</w:t>
      </w:r>
      <w:r w:rsidR="006B4EA7" w:rsidRPr="004E46A3">
        <w:t xml:space="preserve"> alatti telephelyén </w:t>
      </w:r>
      <w:r w:rsidR="00E97D55">
        <w:t>lévő</w:t>
      </w:r>
      <w:r w:rsidR="006B4EA7" w:rsidRPr="004E46A3">
        <w:t>, műszaki okok miatt nem üzemelő, életveszélyes állapotú „ORANGE RAMP” gördeszka, görkorcsolya, roller pálya</w:t>
      </w:r>
      <w:r w:rsidR="00BE5143">
        <w:t xml:space="preserve"> elbontásához, tudomásul veszi.</w:t>
      </w:r>
    </w:p>
    <w:p w:rsidR="000D5130" w:rsidRDefault="000D5130" w:rsidP="00A56AE9">
      <w:pPr>
        <w:suppressAutoHyphens w:val="0"/>
        <w:spacing w:before="140" w:line="276" w:lineRule="auto"/>
        <w:jc w:val="both"/>
        <w:rPr>
          <w:b/>
          <w:lang w:eastAsia="hu-HU"/>
        </w:rPr>
      </w:pPr>
    </w:p>
    <w:p w:rsidR="000D5130" w:rsidRDefault="00A56AE9" w:rsidP="00A56AE9">
      <w:pPr>
        <w:suppressAutoHyphens w:val="0"/>
        <w:spacing w:before="140" w:line="276" w:lineRule="auto"/>
        <w:jc w:val="both"/>
        <w:rPr>
          <w:lang w:eastAsia="hu-HU"/>
        </w:rPr>
      </w:pPr>
      <w:r>
        <w:rPr>
          <w:b/>
          <w:lang w:eastAsia="hu-HU"/>
        </w:rPr>
        <w:t>Határidő:</w:t>
      </w:r>
      <w:r>
        <w:rPr>
          <w:lang w:eastAsia="hu-HU"/>
        </w:rPr>
        <w:tab/>
        <w:t>azonnal</w:t>
      </w:r>
    </w:p>
    <w:p w:rsidR="00A56AE9" w:rsidRDefault="00A56AE9" w:rsidP="00A56AE9">
      <w:pPr>
        <w:suppressAutoHyphens w:val="0"/>
        <w:spacing w:line="276" w:lineRule="auto"/>
        <w:jc w:val="both"/>
        <w:rPr>
          <w:lang w:eastAsia="hu-HU"/>
        </w:rPr>
      </w:pPr>
      <w:r>
        <w:rPr>
          <w:b/>
          <w:lang w:eastAsia="hu-HU"/>
        </w:rPr>
        <w:t>Felelős:</w:t>
      </w:r>
      <w:r>
        <w:rPr>
          <w:lang w:eastAsia="hu-HU"/>
        </w:rPr>
        <w:t xml:space="preserve"> </w:t>
      </w:r>
      <w:r>
        <w:rPr>
          <w:lang w:eastAsia="hu-HU"/>
        </w:rPr>
        <w:tab/>
        <w:t>polgármester (Jogi Főosztály)</w:t>
      </w:r>
    </w:p>
    <w:p w:rsidR="00A56AE9" w:rsidRDefault="00A56AE9" w:rsidP="00A56AE9">
      <w:pPr>
        <w:pStyle w:val="Szvegtrzs"/>
        <w:spacing w:line="276" w:lineRule="auto"/>
        <w:ind w:right="-2"/>
        <w:rPr>
          <w:b/>
          <w:iCs/>
        </w:rPr>
      </w:pPr>
    </w:p>
    <w:p w:rsidR="00A56AE9" w:rsidRDefault="00A56AE9" w:rsidP="00A56AE9">
      <w:pPr>
        <w:spacing w:line="276" w:lineRule="auto"/>
        <w:jc w:val="both"/>
        <w:rPr>
          <w:i/>
          <w:iCs/>
        </w:rPr>
      </w:pPr>
    </w:p>
    <w:p w:rsidR="00F11DF7" w:rsidRDefault="00F11DF7" w:rsidP="00271F52">
      <w:pPr>
        <w:pStyle w:val="Nincstrkz"/>
      </w:pPr>
    </w:p>
    <w:sectPr w:rsidR="00F11D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6277BE"/>
    <w:multiLevelType w:val="multilevel"/>
    <w:tmpl w:val="9CBAFE0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eastAsia="SimSun"/>
        <w:b/>
        <w:kern w:val="2"/>
        <w:lang w:eastAsia="hi-IN" w:bidi="hi-I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1" w15:restartNumberingAfterBreak="0">
    <w:nsid w:val="65537A59"/>
    <w:multiLevelType w:val="hybridMultilevel"/>
    <w:tmpl w:val="07E09D6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6AE9"/>
    <w:rsid w:val="00005B91"/>
    <w:rsid w:val="00044DEA"/>
    <w:rsid w:val="000B5AA0"/>
    <w:rsid w:val="000C7233"/>
    <w:rsid w:val="000D5130"/>
    <w:rsid w:val="00104D58"/>
    <w:rsid w:val="00174BBB"/>
    <w:rsid w:val="00176D45"/>
    <w:rsid w:val="0018463F"/>
    <w:rsid w:val="001A717E"/>
    <w:rsid w:val="001F0E61"/>
    <w:rsid w:val="00271F52"/>
    <w:rsid w:val="0027762F"/>
    <w:rsid w:val="00283869"/>
    <w:rsid w:val="003130CA"/>
    <w:rsid w:val="00341396"/>
    <w:rsid w:val="0035033A"/>
    <w:rsid w:val="003F1DDE"/>
    <w:rsid w:val="003F2728"/>
    <w:rsid w:val="00514172"/>
    <w:rsid w:val="00561E23"/>
    <w:rsid w:val="005B73A1"/>
    <w:rsid w:val="005C13B9"/>
    <w:rsid w:val="00607A2F"/>
    <w:rsid w:val="00667968"/>
    <w:rsid w:val="006B4EA7"/>
    <w:rsid w:val="0071542B"/>
    <w:rsid w:val="00717A43"/>
    <w:rsid w:val="00727095"/>
    <w:rsid w:val="0075467D"/>
    <w:rsid w:val="007D337A"/>
    <w:rsid w:val="007E78B3"/>
    <w:rsid w:val="007F1D9E"/>
    <w:rsid w:val="008026C2"/>
    <w:rsid w:val="0082043E"/>
    <w:rsid w:val="00821D45"/>
    <w:rsid w:val="008543D7"/>
    <w:rsid w:val="008631D9"/>
    <w:rsid w:val="00921EA4"/>
    <w:rsid w:val="00927EDA"/>
    <w:rsid w:val="00935A39"/>
    <w:rsid w:val="00955365"/>
    <w:rsid w:val="00A56AE9"/>
    <w:rsid w:val="00AD4F06"/>
    <w:rsid w:val="00AF267B"/>
    <w:rsid w:val="00B204FD"/>
    <w:rsid w:val="00B3409C"/>
    <w:rsid w:val="00BE5143"/>
    <w:rsid w:val="00BF7428"/>
    <w:rsid w:val="00C20869"/>
    <w:rsid w:val="00C72752"/>
    <w:rsid w:val="00CB6B52"/>
    <w:rsid w:val="00CC7237"/>
    <w:rsid w:val="00D27D9B"/>
    <w:rsid w:val="00D37B9A"/>
    <w:rsid w:val="00D6554B"/>
    <w:rsid w:val="00D728C6"/>
    <w:rsid w:val="00E97D55"/>
    <w:rsid w:val="00F012FB"/>
    <w:rsid w:val="00F04754"/>
    <w:rsid w:val="00F11DF7"/>
    <w:rsid w:val="00F2739D"/>
    <w:rsid w:val="00FB5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45648"/>
  <w15:chartTrackingRefBased/>
  <w15:docId w15:val="{F040EDCD-5622-47FD-89B0-596DF1A1B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HAnsi"/>
        <w:sz w:val="24"/>
        <w:szCs w:val="24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A56AE9"/>
    <w:pPr>
      <w:suppressAutoHyphens/>
      <w:spacing w:after="0" w:line="240" w:lineRule="auto"/>
    </w:pPr>
    <w:rPr>
      <w:rFonts w:eastAsia="Times New Roman" w:cs="Times New Roman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semiHidden/>
    <w:unhideWhenUsed/>
    <w:rsid w:val="00A56AE9"/>
    <w:pPr>
      <w:jc w:val="both"/>
    </w:pPr>
    <w:rPr>
      <w:bCs/>
    </w:rPr>
  </w:style>
  <w:style w:type="character" w:customStyle="1" w:styleId="SzvegtrzsChar">
    <w:name w:val="Szövegtörzs Char"/>
    <w:basedOn w:val="Bekezdsalapbettpusa"/>
    <w:link w:val="Szvegtrzs"/>
    <w:semiHidden/>
    <w:rsid w:val="00A56AE9"/>
    <w:rPr>
      <w:rFonts w:eastAsia="Times New Roman" w:cs="Times New Roman"/>
      <w:bCs/>
      <w:lang w:eastAsia="ar-SA"/>
    </w:rPr>
  </w:style>
  <w:style w:type="paragraph" w:styleId="Listaszerbekezds">
    <w:name w:val="List Paragraph"/>
    <w:basedOn w:val="Norml"/>
    <w:uiPriority w:val="34"/>
    <w:qFormat/>
    <w:rsid w:val="00A56AE9"/>
    <w:pPr>
      <w:ind w:left="720"/>
      <w:contextualSpacing/>
    </w:pPr>
  </w:style>
  <w:style w:type="paragraph" w:customStyle="1" w:styleId="Szvegtrzs31">
    <w:name w:val="Szövegtörzs 31"/>
    <w:basedOn w:val="Norml"/>
    <w:rsid w:val="00A56AE9"/>
    <w:pPr>
      <w:jc w:val="both"/>
    </w:pPr>
    <w:rPr>
      <w:bCs/>
      <w:i/>
      <w:szCs w:val="20"/>
    </w:rPr>
  </w:style>
  <w:style w:type="paragraph" w:customStyle="1" w:styleId="xmsonormal">
    <w:name w:val="x_msonormal"/>
    <w:basedOn w:val="Norml"/>
    <w:uiPriority w:val="99"/>
    <w:rsid w:val="003130CA"/>
    <w:pPr>
      <w:suppressAutoHyphens w:val="0"/>
    </w:pPr>
    <w:rPr>
      <w:rFonts w:ascii="Calibri" w:eastAsiaTheme="minorHAnsi" w:hAnsi="Calibri" w:cs="Calibri"/>
      <w:sz w:val="22"/>
      <w:szCs w:val="22"/>
      <w:lang w:eastAsia="hu-HU"/>
    </w:rPr>
  </w:style>
  <w:style w:type="paragraph" w:customStyle="1" w:styleId="Default">
    <w:name w:val="Default"/>
    <w:rsid w:val="003130CA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</w:rPr>
  </w:style>
  <w:style w:type="paragraph" w:styleId="Nincstrkz">
    <w:name w:val="No Spacing"/>
    <w:uiPriority w:val="1"/>
    <w:qFormat/>
    <w:rsid w:val="00607A2F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character" w:styleId="Jegyzethivatkozs">
    <w:name w:val="annotation reference"/>
    <w:basedOn w:val="Bekezdsalapbettpusa"/>
    <w:uiPriority w:val="99"/>
    <w:semiHidden/>
    <w:unhideWhenUsed/>
    <w:rsid w:val="00727095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727095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727095"/>
    <w:rPr>
      <w:rFonts w:eastAsia="Times New Roman" w:cs="Times New Roman"/>
      <w:sz w:val="20"/>
      <w:szCs w:val="20"/>
      <w:lang w:eastAsia="ar-SA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727095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727095"/>
    <w:rPr>
      <w:rFonts w:eastAsia="Times New Roman" w:cs="Times New Roman"/>
      <w:b/>
      <w:bCs/>
      <w:sz w:val="20"/>
      <w:szCs w:val="20"/>
      <w:lang w:eastAsia="ar-SA"/>
    </w:rPr>
  </w:style>
  <w:style w:type="paragraph" w:styleId="Vltozat">
    <w:name w:val="Revision"/>
    <w:hidden/>
    <w:uiPriority w:val="99"/>
    <w:semiHidden/>
    <w:rsid w:val="00727095"/>
    <w:pPr>
      <w:spacing w:after="0" w:line="240" w:lineRule="auto"/>
    </w:pPr>
    <w:rPr>
      <w:rFonts w:eastAsia="Times New Roman" w:cs="Times New Roman"/>
      <w:lang w:eastAsia="ar-SA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27095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27095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46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6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561</Words>
  <Characters>3871</Characters>
  <Application>Microsoft Office Word</Application>
  <DocSecurity>0</DocSecurity>
  <Lines>32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Veress Zoltán László dr.</dc:creator>
  <cp:keywords/>
  <dc:description/>
  <cp:lastModifiedBy>Binó Beáta</cp:lastModifiedBy>
  <cp:revision>2</cp:revision>
  <cp:lastPrinted>2024-06-13T09:37:00Z</cp:lastPrinted>
  <dcterms:created xsi:type="dcterms:W3CDTF">2024-06-18T12:48:00Z</dcterms:created>
  <dcterms:modified xsi:type="dcterms:W3CDTF">2024-06-18T12:48:00Z</dcterms:modified>
</cp:coreProperties>
</file>