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8AE7E" w14:textId="77777777" w:rsidR="00C76BB7" w:rsidRPr="00583199" w:rsidRDefault="00C76BB7" w:rsidP="000968AE">
      <w:pPr>
        <w:pStyle w:val="Szvegtrzs31"/>
        <w:numPr>
          <w:ilvl w:val="12"/>
          <w:numId w:val="0"/>
        </w:numPr>
        <w:jc w:val="left"/>
        <w:rPr>
          <w:b/>
          <w:i w:val="0"/>
          <w:color w:val="000000"/>
          <w:szCs w:val="24"/>
        </w:rPr>
      </w:pPr>
      <w:r w:rsidRPr="00583199">
        <w:rPr>
          <w:b/>
          <w:i w:val="0"/>
          <w:color w:val="000000"/>
          <w:szCs w:val="24"/>
        </w:rPr>
        <w:t>Budapest Főváros XIV. Kerület Zugló</w:t>
      </w:r>
      <w:r w:rsidR="00553C3B" w:rsidRPr="00583199">
        <w:rPr>
          <w:b/>
          <w:i w:val="0"/>
          <w:color w:val="000000"/>
          <w:szCs w:val="24"/>
        </w:rPr>
        <w:t xml:space="preserve"> Önkormányzata</w:t>
      </w:r>
    </w:p>
    <w:p w14:paraId="4B4B01A6" w14:textId="3BDA8003" w:rsidR="00655C39" w:rsidRPr="00583199" w:rsidRDefault="00553C3B" w:rsidP="000968AE">
      <w:pPr>
        <w:pStyle w:val="Szvegtrzs31"/>
        <w:numPr>
          <w:ilvl w:val="12"/>
          <w:numId w:val="0"/>
        </w:numPr>
        <w:jc w:val="left"/>
        <w:rPr>
          <w:b/>
          <w:i w:val="0"/>
          <w:szCs w:val="24"/>
        </w:rPr>
      </w:pPr>
      <w:r w:rsidRPr="00583199">
        <w:rPr>
          <w:b/>
          <w:i w:val="0"/>
          <w:szCs w:val="24"/>
        </w:rPr>
        <w:t>Alpolgármester</w:t>
      </w:r>
      <w:r w:rsidR="0081131B">
        <w:rPr>
          <w:b/>
          <w:i w:val="0"/>
          <w:szCs w:val="24"/>
        </w:rPr>
        <w:t>e</w:t>
      </w:r>
    </w:p>
    <w:p w14:paraId="178B0A09" w14:textId="32DB7E2E" w:rsidR="007342F3" w:rsidRPr="00583199" w:rsidRDefault="00A37FDC" w:rsidP="000968AE">
      <w:pPr>
        <w:pStyle w:val="Szvegtrzs31"/>
        <w:numPr>
          <w:ilvl w:val="12"/>
          <w:numId w:val="0"/>
        </w:numPr>
        <w:jc w:val="left"/>
        <w:rPr>
          <w:i w:val="0"/>
          <w:szCs w:val="24"/>
        </w:rPr>
      </w:pPr>
      <w:r w:rsidRPr="00583199">
        <w:rPr>
          <w:b/>
          <w:i w:val="0"/>
          <w:szCs w:val="24"/>
        </w:rPr>
        <w:t>Szám:</w:t>
      </w:r>
      <w:r w:rsidRPr="00583199">
        <w:rPr>
          <w:i w:val="0"/>
          <w:szCs w:val="24"/>
        </w:rPr>
        <w:t xml:space="preserve"> </w:t>
      </w:r>
      <w:r w:rsidR="0035462C" w:rsidRPr="00583199">
        <w:rPr>
          <w:i w:val="0"/>
          <w:szCs w:val="24"/>
        </w:rPr>
        <w:t>123</w:t>
      </w:r>
      <w:r w:rsidR="00A53C55" w:rsidRPr="00583199">
        <w:rPr>
          <w:i w:val="0"/>
          <w:szCs w:val="24"/>
        </w:rPr>
        <w:t>-</w:t>
      </w:r>
      <w:r w:rsidR="00196935">
        <w:rPr>
          <w:i w:val="0"/>
          <w:szCs w:val="24"/>
        </w:rPr>
        <w:t>110</w:t>
      </w:r>
      <w:r w:rsidR="000E35F3" w:rsidRPr="00583199">
        <w:rPr>
          <w:i w:val="0"/>
          <w:szCs w:val="24"/>
        </w:rPr>
        <w:t>/</w:t>
      </w:r>
      <w:r w:rsidR="00583199" w:rsidRPr="00583199">
        <w:rPr>
          <w:i w:val="0"/>
          <w:szCs w:val="24"/>
        </w:rPr>
        <w:t>202</w:t>
      </w:r>
      <w:r w:rsidR="00D91522">
        <w:rPr>
          <w:i w:val="0"/>
          <w:szCs w:val="24"/>
        </w:rPr>
        <w:t>3</w:t>
      </w:r>
    </w:p>
    <w:p w14:paraId="4C0CAEBF" w14:textId="77777777" w:rsidR="00A37FDC" w:rsidRPr="00583199" w:rsidRDefault="007342F3" w:rsidP="000968AE">
      <w:pPr>
        <w:pStyle w:val="Szvegtrzs31"/>
        <w:numPr>
          <w:ilvl w:val="12"/>
          <w:numId w:val="0"/>
        </w:numPr>
        <w:jc w:val="right"/>
        <w:rPr>
          <w:i w:val="0"/>
          <w:szCs w:val="24"/>
        </w:rPr>
      </w:pPr>
      <w:r w:rsidRPr="00583199">
        <w:rPr>
          <w:i w:val="0"/>
          <w:szCs w:val="24"/>
        </w:rPr>
        <w:t>Nyilvános ülésen tárgyalandó</w:t>
      </w:r>
      <w:r w:rsidR="00F64144" w:rsidRPr="00583199">
        <w:rPr>
          <w:i w:val="0"/>
          <w:szCs w:val="24"/>
        </w:rPr>
        <w:t>!</w:t>
      </w:r>
    </w:p>
    <w:p w14:paraId="1D98A710" w14:textId="77777777" w:rsidR="00A37FDC" w:rsidRPr="00583199" w:rsidRDefault="00A37FDC" w:rsidP="000968AE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</w:p>
    <w:p w14:paraId="044DC3D8" w14:textId="77777777" w:rsidR="00A37FDC" w:rsidRPr="00583199" w:rsidRDefault="00A37FDC" w:rsidP="000968AE">
      <w:pPr>
        <w:pStyle w:val="Szvegtrzs31"/>
        <w:numPr>
          <w:ilvl w:val="12"/>
          <w:numId w:val="0"/>
        </w:numPr>
        <w:rPr>
          <w:bCs w:val="0"/>
          <w:i w:val="0"/>
          <w:szCs w:val="24"/>
        </w:rPr>
      </w:pPr>
    </w:p>
    <w:p w14:paraId="365EDD55" w14:textId="77777777" w:rsidR="00A37FDC" w:rsidRPr="00583199" w:rsidRDefault="00430A7C" w:rsidP="000968AE">
      <w:pPr>
        <w:pStyle w:val="Szvegtrzs31"/>
        <w:numPr>
          <w:ilvl w:val="12"/>
          <w:numId w:val="0"/>
        </w:numPr>
        <w:jc w:val="center"/>
        <w:rPr>
          <w:bCs w:val="0"/>
          <w:szCs w:val="24"/>
        </w:rPr>
      </w:pPr>
      <w:r w:rsidRPr="00583199">
        <w:rPr>
          <w:b/>
          <w:bCs w:val="0"/>
          <w:i w:val="0"/>
          <w:szCs w:val="24"/>
        </w:rPr>
        <w:t>N</w:t>
      </w:r>
      <w:r w:rsidR="00A37FDC" w:rsidRPr="00583199">
        <w:rPr>
          <w:b/>
          <w:bCs w:val="0"/>
          <w:i w:val="0"/>
          <w:szCs w:val="24"/>
        </w:rPr>
        <w:t>apirend</w:t>
      </w:r>
      <w:r w:rsidRPr="00583199">
        <w:rPr>
          <w:b/>
          <w:bCs w:val="0"/>
          <w:i w:val="0"/>
          <w:szCs w:val="24"/>
        </w:rPr>
        <w:t xml:space="preserve"> száma</w:t>
      </w:r>
      <w:r w:rsidRPr="00583199">
        <w:rPr>
          <w:b/>
          <w:bCs w:val="0"/>
          <w:szCs w:val="24"/>
        </w:rPr>
        <w:t>:</w:t>
      </w:r>
      <w:r w:rsidRPr="00583199">
        <w:rPr>
          <w:bCs w:val="0"/>
          <w:szCs w:val="24"/>
        </w:rPr>
        <w:t xml:space="preserve"> ……………….</w:t>
      </w:r>
    </w:p>
    <w:p w14:paraId="705DD1A1" w14:textId="77777777" w:rsidR="00430A7C" w:rsidRPr="00583199" w:rsidRDefault="00430A7C" w:rsidP="000968AE">
      <w:pPr>
        <w:pStyle w:val="Szvegtrzs31"/>
        <w:numPr>
          <w:ilvl w:val="12"/>
          <w:numId w:val="0"/>
        </w:numPr>
        <w:rPr>
          <w:bCs w:val="0"/>
          <w:i w:val="0"/>
          <w:szCs w:val="24"/>
        </w:rPr>
      </w:pPr>
    </w:p>
    <w:p w14:paraId="44A7C054" w14:textId="069E4F44" w:rsidR="00D00BB6" w:rsidRDefault="00D00BB6" w:rsidP="000968AE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 w:rsidRPr="00D00BB6">
        <w:rPr>
          <w:bCs w:val="0"/>
          <w:i w:val="0"/>
          <w:szCs w:val="24"/>
        </w:rPr>
        <w:t>Képviselő-testület</w:t>
      </w:r>
    </w:p>
    <w:p w14:paraId="6446490C" w14:textId="4066F80A" w:rsidR="00A37FDC" w:rsidRPr="00583199" w:rsidRDefault="00594565" w:rsidP="000968AE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 w:rsidRPr="00583199">
        <w:rPr>
          <w:bCs w:val="0"/>
          <w:i w:val="0"/>
          <w:szCs w:val="24"/>
        </w:rPr>
        <w:t>202</w:t>
      </w:r>
      <w:r w:rsidR="00D91522">
        <w:rPr>
          <w:bCs w:val="0"/>
          <w:i w:val="0"/>
          <w:szCs w:val="24"/>
        </w:rPr>
        <w:t>3</w:t>
      </w:r>
      <w:r w:rsidRPr="00583199">
        <w:rPr>
          <w:bCs w:val="0"/>
          <w:i w:val="0"/>
          <w:szCs w:val="24"/>
        </w:rPr>
        <w:t>.</w:t>
      </w:r>
      <w:r w:rsidR="005B5731" w:rsidRPr="00583199">
        <w:rPr>
          <w:bCs w:val="0"/>
          <w:i w:val="0"/>
          <w:szCs w:val="24"/>
        </w:rPr>
        <w:t xml:space="preserve"> </w:t>
      </w:r>
      <w:r w:rsidR="00D91522">
        <w:rPr>
          <w:bCs w:val="0"/>
          <w:i w:val="0"/>
          <w:szCs w:val="24"/>
        </w:rPr>
        <w:t>február 2</w:t>
      </w:r>
      <w:r w:rsidR="00D00BB6">
        <w:rPr>
          <w:bCs w:val="0"/>
          <w:i w:val="0"/>
          <w:szCs w:val="24"/>
        </w:rPr>
        <w:t>3</w:t>
      </w:r>
      <w:r w:rsidR="00EC2920" w:rsidRPr="00583199">
        <w:rPr>
          <w:bCs w:val="0"/>
          <w:i w:val="0"/>
          <w:szCs w:val="24"/>
        </w:rPr>
        <w:t xml:space="preserve">-i </w:t>
      </w:r>
      <w:r w:rsidR="00A37FDC" w:rsidRPr="00583199">
        <w:rPr>
          <w:bCs w:val="0"/>
          <w:i w:val="0"/>
          <w:szCs w:val="24"/>
        </w:rPr>
        <w:t>ülésére</w:t>
      </w:r>
    </w:p>
    <w:p w14:paraId="776D33D0" w14:textId="77777777" w:rsidR="00A37FDC" w:rsidRPr="00583199" w:rsidRDefault="00A37FDC" w:rsidP="000968AE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14:paraId="3369A654" w14:textId="77777777" w:rsidR="00430A7C" w:rsidRPr="00583199" w:rsidRDefault="00430A7C" w:rsidP="000968AE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14:paraId="6F62D2C8" w14:textId="778F7E99" w:rsidR="00A37FDC" w:rsidRPr="00583199" w:rsidRDefault="00D00BB6" w:rsidP="000968AE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  <w:r w:rsidRPr="00D00BB6">
        <w:rPr>
          <w:b/>
          <w:i w:val="0"/>
          <w:szCs w:val="24"/>
        </w:rPr>
        <w:t>Tisztelt Képviselő-testület!</w:t>
      </w:r>
    </w:p>
    <w:p w14:paraId="3D3D41A9" w14:textId="77777777" w:rsidR="00A37FDC" w:rsidRPr="00583199" w:rsidRDefault="00A37FDC" w:rsidP="000968AE">
      <w:pPr>
        <w:pStyle w:val="Szvegtrzs31"/>
        <w:numPr>
          <w:ilvl w:val="12"/>
          <w:numId w:val="0"/>
        </w:numPr>
        <w:ind w:hanging="720"/>
        <w:rPr>
          <w:b/>
          <w:i w:val="0"/>
          <w:iCs/>
          <w:szCs w:val="24"/>
        </w:rPr>
      </w:pPr>
    </w:p>
    <w:p w14:paraId="720CC5BC" w14:textId="77777777" w:rsidR="007342F3" w:rsidRPr="00583199" w:rsidRDefault="00A37FDC" w:rsidP="000968AE">
      <w:pPr>
        <w:pStyle w:val="Szvegtrzs31"/>
        <w:numPr>
          <w:ilvl w:val="12"/>
          <w:numId w:val="0"/>
        </w:numPr>
        <w:rPr>
          <w:bCs w:val="0"/>
          <w:szCs w:val="24"/>
        </w:rPr>
      </w:pPr>
      <w:r w:rsidRPr="00583199">
        <w:rPr>
          <w:b/>
          <w:i w:val="0"/>
          <w:iCs/>
          <w:szCs w:val="24"/>
        </w:rPr>
        <w:t>Tárgy:</w:t>
      </w:r>
      <w:r w:rsidRPr="00583199">
        <w:rPr>
          <w:bCs w:val="0"/>
          <w:szCs w:val="24"/>
        </w:rPr>
        <w:tab/>
      </w:r>
    </w:p>
    <w:p w14:paraId="047D2223" w14:textId="21D32260" w:rsidR="0081131B" w:rsidRDefault="0081131B" w:rsidP="000968AE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  <w:r>
        <w:rPr>
          <w:b/>
          <w:bCs w:val="0"/>
          <w:i w:val="0"/>
          <w:szCs w:val="24"/>
        </w:rPr>
        <w:t>Városrendezési megállapodás</w:t>
      </w:r>
    </w:p>
    <w:p w14:paraId="6F0AB93A" w14:textId="38EFC3B6" w:rsidR="00EE7DF2" w:rsidRPr="00583199" w:rsidRDefault="002E5206" w:rsidP="000968AE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  <w:r>
        <w:rPr>
          <w:b/>
          <w:i w:val="0"/>
          <w:iCs/>
        </w:rPr>
        <w:t>(</w:t>
      </w:r>
      <w:r w:rsidR="00AC0E42" w:rsidRPr="00AC0E42">
        <w:rPr>
          <w:b/>
          <w:i w:val="0"/>
          <w:iCs/>
        </w:rPr>
        <w:t>Tábornok u. 29.</w:t>
      </w:r>
      <w:r w:rsidR="00AC0E42">
        <w:rPr>
          <w:b/>
          <w:i w:val="0"/>
          <w:iCs/>
        </w:rPr>
        <w:t xml:space="preserve"> szám alatti tetőtérbeépítés</w:t>
      </w:r>
      <w:r>
        <w:rPr>
          <w:b/>
          <w:i w:val="0"/>
          <w:iCs/>
        </w:rPr>
        <w:t>hez e</w:t>
      </w:r>
      <w:r w:rsidR="00BD2F08">
        <w:rPr>
          <w:b/>
          <w:bCs w:val="0"/>
          <w:i w:val="0"/>
          <w:szCs w:val="24"/>
        </w:rPr>
        <w:t xml:space="preserve">lhelyezendő </w:t>
      </w:r>
      <w:r>
        <w:rPr>
          <w:b/>
          <w:bCs w:val="0"/>
          <w:i w:val="0"/>
          <w:szCs w:val="24"/>
        </w:rPr>
        <w:br/>
      </w:r>
      <w:r w:rsidR="00BD2F08">
        <w:rPr>
          <w:b/>
          <w:bCs w:val="0"/>
          <w:i w:val="0"/>
          <w:szCs w:val="24"/>
        </w:rPr>
        <w:t>személygépjárművek számának csökkentése és p</w:t>
      </w:r>
      <w:r w:rsidR="00BD1C92" w:rsidRPr="00583199">
        <w:rPr>
          <w:b/>
          <w:bCs w:val="0"/>
          <w:i w:val="0"/>
          <w:szCs w:val="24"/>
        </w:rPr>
        <w:t>arkolóhely</w:t>
      </w:r>
      <w:r w:rsidR="002E1F03">
        <w:rPr>
          <w:b/>
          <w:bCs w:val="0"/>
          <w:i w:val="0"/>
          <w:szCs w:val="24"/>
        </w:rPr>
        <w:t>-megváltás</w:t>
      </w:r>
      <w:r>
        <w:rPr>
          <w:b/>
          <w:bCs w:val="0"/>
          <w:i w:val="0"/>
          <w:szCs w:val="24"/>
        </w:rPr>
        <w:t>)</w:t>
      </w:r>
    </w:p>
    <w:p w14:paraId="0970D0B2" w14:textId="6133F575" w:rsidR="007342F3" w:rsidRPr="00583199" w:rsidRDefault="007342F3" w:rsidP="002E5206">
      <w:pPr>
        <w:rPr>
          <w:b/>
          <w:bCs/>
        </w:rPr>
      </w:pPr>
    </w:p>
    <w:p w14:paraId="3680C732" w14:textId="77777777" w:rsidR="00FA364D" w:rsidRPr="00420F5A" w:rsidRDefault="00FA364D" w:rsidP="000968AE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  <w:highlight w:val="yellow"/>
        </w:rPr>
      </w:pPr>
    </w:p>
    <w:p w14:paraId="05669A77" w14:textId="77777777" w:rsidR="00A37FDC" w:rsidRPr="00583199" w:rsidRDefault="00A37FDC" w:rsidP="000968AE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583199">
        <w:rPr>
          <w:b/>
          <w:bCs w:val="0"/>
          <w:i w:val="0"/>
          <w:szCs w:val="24"/>
        </w:rPr>
        <w:t>I. Előzmények</w:t>
      </w:r>
    </w:p>
    <w:p w14:paraId="58589D58" w14:textId="2F850AFB" w:rsidR="00AE12C0" w:rsidRPr="00AE12C0" w:rsidRDefault="00862FE4" w:rsidP="009B7615">
      <w:pPr>
        <w:spacing w:after="120"/>
        <w:jc w:val="both"/>
        <w:rPr>
          <w:color w:val="000000"/>
        </w:rPr>
      </w:pPr>
      <w:r>
        <w:rPr>
          <w:color w:val="000000"/>
        </w:rPr>
        <w:t>Rotter Gábor</w:t>
      </w:r>
      <w:r w:rsidRPr="00862FE4">
        <w:rPr>
          <w:color w:val="000000"/>
        </w:rPr>
        <w:t xml:space="preserve"> a Budapest XIV. kerület, Tábornok utca 29. szám alatti, 32012 helyrajzi számú ingatlanon álló 36 lakásos lakóépület tetőterében további 6 lakást és 1 </w:t>
      </w:r>
      <w:r w:rsidR="00D6207B" w:rsidRPr="00F70248">
        <w:t>irodát</w:t>
      </w:r>
      <w:r w:rsidRPr="00F70248">
        <w:t xml:space="preserve"> </w:t>
      </w:r>
      <w:r w:rsidRPr="00862FE4">
        <w:rPr>
          <w:color w:val="000000"/>
        </w:rPr>
        <w:t xml:space="preserve">alakított ki. </w:t>
      </w:r>
    </w:p>
    <w:p w14:paraId="48B66DE0" w14:textId="77777777" w:rsidR="00F0111C" w:rsidRDefault="00AE12C0" w:rsidP="00AE12C0">
      <w:pPr>
        <w:spacing w:after="120"/>
        <w:jc w:val="both"/>
        <w:rPr>
          <w:color w:val="000000"/>
        </w:rPr>
      </w:pPr>
      <w:r w:rsidRPr="00AE12C0">
        <w:rPr>
          <w:color w:val="000000"/>
        </w:rPr>
        <w:t>Budapest Főváros XIV. Kerület Zugló Önkormányzata Képviselő-testületének Zugló építési szabályzatáról szóló 11/2021. (III. 26.) önkormányzati rendelete (a továbbiakban: ZÉSZ) 4. melléklet 3. sora alapján a 80 m</w:t>
      </w:r>
      <w:r w:rsidRPr="00AE12C0">
        <w:rPr>
          <w:color w:val="000000"/>
          <w:vertAlign w:val="superscript"/>
        </w:rPr>
        <w:t>2</w:t>
      </w:r>
      <w:r w:rsidRPr="00AE12C0">
        <w:rPr>
          <w:color w:val="000000"/>
        </w:rPr>
        <w:t>-t el nem érő hasznos alapterületű lakás önálló rendeltetési egység után egy darab, az iroda, és egyéb önálló rendeltetési egységek önálló rendeltetési egység összes alapterületének minden megkezdett nettó 60 m</w:t>
      </w:r>
      <w:r w:rsidRPr="00AE12C0">
        <w:rPr>
          <w:color w:val="000000"/>
          <w:vertAlign w:val="superscript"/>
        </w:rPr>
        <w:t>2</w:t>
      </w:r>
      <w:r w:rsidRPr="00AE12C0">
        <w:rPr>
          <w:color w:val="000000"/>
        </w:rPr>
        <w:t xml:space="preserve">-e után egy darab személygépkocsi elhelyezése szükséges. </w:t>
      </w:r>
    </w:p>
    <w:p w14:paraId="75B6D89A" w14:textId="51B17E32" w:rsidR="00F0111C" w:rsidRDefault="000E0EA8" w:rsidP="00AE12C0">
      <w:pPr>
        <w:spacing w:after="120"/>
        <w:jc w:val="both"/>
        <w:rPr>
          <w:color w:val="000000"/>
        </w:rPr>
      </w:pPr>
      <w:r>
        <w:rPr>
          <w:color w:val="000000"/>
        </w:rPr>
        <w:t>A ZÉSZ 39. § (5)-(6) bekezdése</w:t>
      </w:r>
      <w:r w:rsidR="00035A28">
        <w:rPr>
          <w:color w:val="000000"/>
        </w:rPr>
        <w:t xml:space="preserve"> – </w:t>
      </w:r>
      <w:r w:rsidR="00F70248">
        <w:rPr>
          <w:color w:val="000000"/>
        </w:rPr>
        <w:t>főépítészi</w:t>
      </w:r>
      <w:r w:rsidR="00035A28">
        <w:rPr>
          <w:color w:val="000000"/>
        </w:rPr>
        <w:t xml:space="preserve"> szakmai konzultáció </w:t>
      </w:r>
      <w:r w:rsidR="00035A28" w:rsidRPr="00035A28">
        <w:rPr>
          <w:color w:val="000000"/>
        </w:rPr>
        <w:t>és városrendezési megállapodás</w:t>
      </w:r>
      <w:r w:rsidR="00035A28">
        <w:rPr>
          <w:color w:val="000000"/>
        </w:rPr>
        <w:t xml:space="preserve"> alapján </w:t>
      </w:r>
      <w:r w:rsidR="00F70248">
        <w:rPr>
          <w:color w:val="000000"/>
        </w:rPr>
        <w:t xml:space="preserve">– </w:t>
      </w:r>
      <w:r w:rsidR="00035A28">
        <w:rPr>
          <w:color w:val="000000"/>
        </w:rPr>
        <w:t xml:space="preserve">lehetőséget biztosít </w:t>
      </w:r>
      <w:r w:rsidR="00F70248" w:rsidRPr="00F70248">
        <w:rPr>
          <w:color w:val="000000"/>
        </w:rPr>
        <w:t>a rendeltetéshez kapcsolódó személygépjárművek számának 50%-os csökkentésé</w:t>
      </w:r>
      <w:r w:rsidR="00F70248">
        <w:rPr>
          <w:color w:val="000000"/>
        </w:rPr>
        <w:t>re.</w:t>
      </w:r>
    </w:p>
    <w:p w14:paraId="7687BEB5" w14:textId="77777777" w:rsidR="00533CBD" w:rsidRPr="00AE12C0" w:rsidRDefault="00533CBD" w:rsidP="00533CBD">
      <w:pPr>
        <w:jc w:val="both"/>
        <w:rPr>
          <w:color w:val="000000"/>
        </w:rPr>
      </w:pPr>
      <w:r w:rsidRPr="00AE12C0">
        <w:rPr>
          <w:color w:val="000000"/>
        </w:rPr>
        <w:t>A ZÉSZ 39. § (1) bekezdése szerint a járművek elhelyezését telken belül kell biztosítani, kivéve, ha a parkolóhely telken belüli kialakítása – konzultáció keretében adott szakmai véleményben megállapítottan –</w:t>
      </w:r>
    </w:p>
    <w:p w14:paraId="50AC0BCE" w14:textId="77777777" w:rsidR="00533CBD" w:rsidRPr="00AE12C0" w:rsidRDefault="00533CBD" w:rsidP="00533CBD">
      <w:pPr>
        <w:ind w:left="284"/>
        <w:jc w:val="both"/>
        <w:rPr>
          <w:color w:val="000000"/>
        </w:rPr>
      </w:pPr>
      <w:r w:rsidRPr="00AE12C0">
        <w:rPr>
          <w:color w:val="000000"/>
        </w:rPr>
        <w:t>a)</w:t>
      </w:r>
      <w:r w:rsidRPr="00AE12C0">
        <w:rPr>
          <w:color w:val="000000"/>
        </w:rPr>
        <w:tab/>
        <w:t>műszaki ok miatt nem lehetséges;</w:t>
      </w:r>
    </w:p>
    <w:p w14:paraId="734DC6F5" w14:textId="77777777" w:rsidR="00533CBD" w:rsidRPr="00AE12C0" w:rsidRDefault="00533CBD" w:rsidP="00533CBD">
      <w:pPr>
        <w:ind w:left="284"/>
        <w:jc w:val="both"/>
        <w:rPr>
          <w:color w:val="000000"/>
        </w:rPr>
      </w:pPr>
      <w:r w:rsidRPr="00AE12C0">
        <w:rPr>
          <w:color w:val="000000"/>
        </w:rPr>
        <w:t>b)</w:t>
      </w:r>
      <w:r w:rsidRPr="00AE12C0">
        <w:rPr>
          <w:color w:val="000000"/>
        </w:rPr>
        <w:tab/>
        <w:t>a telekre előírt zöldfelület kialakításának sérelmével járna; vagy</w:t>
      </w:r>
    </w:p>
    <w:p w14:paraId="09D69F24" w14:textId="77777777" w:rsidR="00533CBD" w:rsidRDefault="00533CBD" w:rsidP="00533CBD">
      <w:pPr>
        <w:spacing w:after="120"/>
        <w:ind w:left="284"/>
        <w:jc w:val="both"/>
        <w:rPr>
          <w:color w:val="000000"/>
          <w:highlight w:val="yellow"/>
        </w:rPr>
      </w:pPr>
      <w:r w:rsidRPr="00AE12C0">
        <w:rPr>
          <w:color w:val="000000"/>
        </w:rPr>
        <w:t>c)</w:t>
      </w:r>
      <w:r w:rsidRPr="00AE12C0">
        <w:rPr>
          <w:color w:val="000000"/>
        </w:rPr>
        <w:tab/>
        <w:t>a csatlakozó közhasználatú terület zöldfelületének sérelmével járna.</w:t>
      </w:r>
    </w:p>
    <w:p w14:paraId="5B84034A" w14:textId="4221CDD1" w:rsidR="00533CBD" w:rsidRPr="002D40B8" w:rsidRDefault="0085746D" w:rsidP="00AE12C0">
      <w:pPr>
        <w:spacing w:after="120"/>
        <w:jc w:val="both"/>
        <w:rPr>
          <w:color w:val="000000"/>
        </w:rPr>
      </w:pPr>
      <w:r>
        <w:rPr>
          <w:color w:val="000000"/>
        </w:rPr>
        <w:t xml:space="preserve">A főépítész az 1/2027-12/2022 számú szakmai véleményében a </w:t>
      </w:r>
      <w:r w:rsidRPr="0085746D">
        <w:rPr>
          <w:color w:val="000000"/>
        </w:rPr>
        <w:t>Tábornok u. 29. számú</w:t>
      </w:r>
      <w:r w:rsidR="00F11C2C">
        <w:rPr>
          <w:color w:val="000000"/>
        </w:rPr>
        <w:t xml:space="preserve"> </w:t>
      </w:r>
      <w:r w:rsidRPr="0085746D">
        <w:rPr>
          <w:color w:val="000000"/>
        </w:rPr>
        <w:t>lakóépület tetőtérbeépítése tekintetében a rendeltetéshez kapcsolódó személygépjárművek számának 50%-os csökkentését támogat</w:t>
      </w:r>
      <w:r w:rsidR="00F11C2C">
        <w:rPr>
          <w:color w:val="000000"/>
        </w:rPr>
        <w:t>ta, egyben megállapította, hogy</w:t>
      </w:r>
      <w:r w:rsidR="00F11C2C" w:rsidRPr="00F11C2C">
        <w:t xml:space="preserve"> </w:t>
      </w:r>
      <w:r w:rsidR="00F11C2C" w:rsidRPr="00F11C2C">
        <w:rPr>
          <w:color w:val="000000"/>
        </w:rPr>
        <w:t xml:space="preserve">a tetőtérbeépítésből eredő többlet személygépjármű a Tábornok u. 29. számú ingatlanon a helyszíni adottságok miatt nem </w:t>
      </w:r>
      <w:r w:rsidR="00F11C2C" w:rsidRPr="002D40B8">
        <w:rPr>
          <w:color w:val="000000"/>
        </w:rPr>
        <w:t>helyezhető el.</w:t>
      </w:r>
      <w:r w:rsidR="0083579E" w:rsidRPr="002D40B8">
        <w:rPr>
          <w:color w:val="000000"/>
        </w:rPr>
        <w:t xml:space="preserve"> (</w:t>
      </w:r>
      <w:r w:rsidR="007D6B73">
        <w:rPr>
          <w:color w:val="000000"/>
        </w:rPr>
        <w:t>3</w:t>
      </w:r>
      <w:r w:rsidR="0074170C" w:rsidRPr="002D40B8">
        <w:rPr>
          <w:color w:val="000000"/>
        </w:rPr>
        <w:t>.</w:t>
      </w:r>
      <w:r w:rsidR="0083579E" w:rsidRPr="002D40B8">
        <w:rPr>
          <w:color w:val="000000"/>
        </w:rPr>
        <w:t xml:space="preserve"> melléklet)</w:t>
      </w:r>
    </w:p>
    <w:p w14:paraId="6633D941" w14:textId="6B25E9D0" w:rsidR="00AE12C0" w:rsidRPr="002D40B8" w:rsidRDefault="00AE12C0" w:rsidP="00AE12C0">
      <w:pPr>
        <w:spacing w:after="120"/>
        <w:jc w:val="both"/>
        <w:rPr>
          <w:color w:val="000000"/>
        </w:rPr>
      </w:pPr>
      <w:r w:rsidRPr="00F6016F">
        <w:rPr>
          <w:color w:val="000000"/>
        </w:rPr>
        <w:lastRenderedPageBreak/>
        <w:t xml:space="preserve">A </w:t>
      </w:r>
      <w:r w:rsidR="00627EDE" w:rsidRPr="00F6016F">
        <w:rPr>
          <w:color w:val="000000"/>
        </w:rPr>
        <w:t xml:space="preserve">rendeltetéshez kapcsolódó személygépjárművek számának 50%-os csökkentése esetén </w:t>
      </w:r>
      <w:r w:rsidRPr="00F6016F">
        <w:rPr>
          <w:color w:val="000000"/>
        </w:rPr>
        <w:t xml:space="preserve">a Tábornok u. 29. szám alatti épület tetőtérbeépítéséhez </w:t>
      </w:r>
      <w:r w:rsidR="000D444D" w:rsidRPr="00F6016F">
        <w:t>4</w:t>
      </w:r>
      <w:r w:rsidRPr="00F6016F">
        <w:t xml:space="preserve"> darab </w:t>
      </w:r>
      <w:r w:rsidRPr="00F6016F">
        <w:rPr>
          <w:color w:val="000000"/>
        </w:rPr>
        <w:t>személygépjárm</w:t>
      </w:r>
      <w:r w:rsidR="001358E9" w:rsidRPr="00F6016F">
        <w:rPr>
          <w:color w:val="000000"/>
        </w:rPr>
        <w:t>ű</w:t>
      </w:r>
      <w:r w:rsidRPr="00F6016F">
        <w:rPr>
          <w:color w:val="000000"/>
        </w:rPr>
        <w:t xml:space="preserve"> elhelyezésének lehetőségét kell</w:t>
      </w:r>
      <w:r w:rsidR="00F6016F" w:rsidRPr="00F6016F">
        <w:rPr>
          <w:color w:val="000000"/>
        </w:rPr>
        <w:t>ene</w:t>
      </w:r>
      <w:r w:rsidRPr="00F6016F">
        <w:rPr>
          <w:color w:val="000000"/>
        </w:rPr>
        <w:t xml:space="preserve"> biztosítani.</w:t>
      </w:r>
      <w:r w:rsidRPr="002D40B8">
        <w:rPr>
          <w:color w:val="000000"/>
        </w:rPr>
        <w:t xml:space="preserve"> </w:t>
      </w:r>
    </w:p>
    <w:p w14:paraId="5A15CE67" w14:textId="0211E990" w:rsidR="00E07C3D" w:rsidRPr="002D40B8" w:rsidRDefault="00E07C3D" w:rsidP="00E07C3D">
      <w:pPr>
        <w:spacing w:after="120"/>
        <w:jc w:val="both"/>
      </w:pPr>
      <w:r w:rsidRPr="002D40B8">
        <w:t>Budapest Főváros XIV. Kerület Önkormányzat Képviselő-testületének a járműelhelyezési kötelezettségről szóló 13/2021. (III. 26.) önkormányzati rendelete (a továbbiakban: JKR) 3. § (1) bekezdése lehetőséget biztosít arra, hogy amennyiben a ZÉSZ-ben előírt parkolóhely sem saját telken, sem másik telken nem biztosított, akkor pénzben is megváltható.</w:t>
      </w:r>
    </w:p>
    <w:p w14:paraId="0439F4E2" w14:textId="7492D775" w:rsidR="00282B2E" w:rsidRDefault="00606CA9" w:rsidP="00E07C3D">
      <w:pPr>
        <w:spacing w:after="120"/>
        <w:jc w:val="both"/>
      </w:pPr>
      <w:r w:rsidRPr="002D40B8">
        <w:t>Rotter Gábor</w:t>
      </w:r>
      <w:r w:rsidR="00613BB5" w:rsidRPr="002D40B8">
        <w:t xml:space="preserve"> </w:t>
      </w:r>
      <w:r w:rsidR="001815E6" w:rsidRPr="002D40B8">
        <w:t>parkolóhely-megváltási kérelmé</w:t>
      </w:r>
      <w:r w:rsidR="004B65CD" w:rsidRPr="002D40B8">
        <w:t>ről</w:t>
      </w:r>
      <w:r w:rsidR="00D10CD0" w:rsidRPr="002D40B8">
        <w:t xml:space="preserve"> (mely még </w:t>
      </w:r>
      <w:bookmarkStart w:id="0" w:name="_Hlk125100741"/>
      <w:r w:rsidR="00D10CD0" w:rsidRPr="002D40B8">
        <w:t>a parkolószám 50</w:t>
      </w:r>
      <w:r w:rsidR="001815E6" w:rsidRPr="002D40B8">
        <w:t xml:space="preserve"> </w:t>
      </w:r>
      <w:r w:rsidR="00D10CD0" w:rsidRPr="002D40B8">
        <w:t>%-os csökkentésé</w:t>
      </w:r>
      <w:r w:rsidR="00DE6EF8" w:rsidRPr="002D40B8">
        <w:t>re</w:t>
      </w:r>
      <w:bookmarkEnd w:id="0"/>
      <w:r w:rsidR="00DE6EF8" w:rsidRPr="002D40B8">
        <w:t xml:space="preserve"> nem vonatkozott</w:t>
      </w:r>
      <w:r w:rsidR="008C367C" w:rsidRPr="002D40B8">
        <w:t xml:space="preserve">) </w:t>
      </w:r>
      <w:r w:rsidR="001815E6" w:rsidRPr="002D40B8">
        <w:t>a Gazdasági Bizottság</w:t>
      </w:r>
      <w:r w:rsidR="00F7449F" w:rsidRPr="002D40B8">
        <w:t xml:space="preserve"> </w:t>
      </w:r>
      <w:r w:rsidR="00DE6EF8" w:rsidRPr="002D40B8">
        <w:t>209/2022. (X. 24.) GB határozat</w:t>
      </w:r>
      <w:r w:rsidR="007D10B4" w:rsidRPr="002D40B8">
        <w:t xml:space="preserve">ával </w:t>
      </w:r>
      <w:r w:rsidR="004B65CD" w:rsidRPr="002D40B8">
        <w:t xml:space="preserve">úgy döntött, hogy a városrendezési megállapodást </w:t>
      </w:r>
      <w:r w:rsidR="004178B5" w:rsidRPr="002D40B8">
        <w:t>7 darab parkolóhely megváltásáról a városrendezési megállapodást 7 000 000 forint megváltási összeggel nem köti meg.</w:t>
      </w:r>
      <w:r w:rsidR="000F3475" w:rsidRPr="002D40B8">
        <w:t xml:space="preserve"> (</w:t>
      </w:r>
      <w:r w:rsidR="007D6B73">
        <w:t>4</w:t>
      </w:r>
      <w:r w:rsidR="000F3475" w:rsidRPr="002D40B8">
        <w:t>. melléklet)</w:t>
      </w:r>
    </w:p>
    <w:p w14:paraId="664EA065" w14:textId="77777777" w:rsidR="00B749AA" w:rsidRDefault="00934466" w:rsidP="00E07C3D">
      <w:pPr>
        <w:spacing w:after="120"/>
        <w:jc w:val="both"/>
      </w:pPr>
      <w:r w:rsidRPr="00B82EB8">
        <w:t xml:space="preserve">A Gazdasági </w:t>
      </w:r>
      <w:r w:rsidR="006344DF" w:rsidRPr="00B82EB8">
        <w:t>B</w:t>
      </w:r>
      <w:r w:rsidRPr="00B82EB8">
        <w:t xml:space="preserve">izottság </w:t>
      </w:r>
      <w:r w:rsidR="006344DF" w:rsidRPr="00B82EB8">
        <w:t xml:space="preserve">döntését követően </w:t>
      </w:r>
      <w:r w:rsidR="00FB3E24" w:rsidRPr="00B82EB8">
        <w:t xml:space="preserve">Rotter Gábor </w:t>
      </w:r>
      <w:r w:rsidR="00500CCB" w:rsidRPr="00B82EB8">
        <w:t xml:space="preserve">a parkolószám 50 %-os csökkentését és </w:t>
      </w:r>
      <w:r w:rsidR="00457919" w:rsidRPr="00B82EB8">
        <w:t>a</w:t>
      </w:r>
      <w:r w:rsidR="00457919" w:rsidRPr="002D40B8">
        <w:t xml:space="preserve"> parkolóhelyek megváltását</w:t>
      </w:r>
      <w:r w:rsidR="00500CCB" w:rsidRPr="002D40B8">
        <w:t xml:space="preserve"> kezdeményezte</w:t>
      </w:r>
      <w:r w:rsidR="007C3E43" w:rsidRPr="002D40B8">
        <w:t xml:space="preserve">, egyben </w:t>
      </w:r>
      <w:r w:rsidR="0069303C" w:rsidRPr="002D40B8">
        <w:t>kérte</w:t>
      </w:r>
      <w:r w:rsidR="00282B2E" w:rsidRPr="002D40B8">
        <w:t xml:space="preserve"> </w:t>
      </w:r>
      <w:r w:rsidR="0069303C" w:rsidRPr="002D40B8">
        <w:t xml:space="preserve">a megváltási összeget </w:t>
      </w:r>
      <w:r w:rsidR="00282B2E" w:rsidRPr="002D40B8">
        <w:t>8</w:t>
      </w:r>
      <w:r w:rsidR="0069303C" w:rsidRPr="002D40B8">
        <w:t> </w:t>
      </w:r>
      <w:r w:rsidR="00282B2E" w:rsidRPr="002D40B8">
        <w:t>0</w:t>
      </w:r>
      <w:r w:rsidR="0069303C" w:rsidRPr="002D40B8">
        <w:t xml:space="preserve">00 000 </w:t>
      </w:r>
      <w:r w:rsidR="00475EDA" w:rsidRPr="002D40B8">
        <w:t xml:space="preserve">forintban </w:t>
      </w:r>
      <w:r w:rsidR="00282B2E" w:rsidRPr="002D40B8">
        <w:t>megállapítani</w:t>
      </w:r>
      <w:r w:rsidR="00475EDA" w:rsidRPr="002D40B8">
        <w:t xml:space="preserve">. </w:t>
      </w:r>
    </w:p>
    <w:p w14:paraId="13C79AD0" w14:textId="7F382085" w:rsidR="00FB3E24" w:rsidRPr="008E051B" w:rsidRDefault="00B749AA" w:rsidP="00E07C3D">
      <w:pPr>
        <w:spacing w:after="120"/>
        <w:jc w:val="both"/>
      </w:pPr>
      <w:r w:rsidRPr="00B749AA">
        <w:t>Rotter Gábor kér</w:t>
      </w:r>
      <w:r w:rsidR="0086022E">
        <w:t xml:space="preserve">te, hogy a Képviselő-testület a parkolószám 50 %-os csökkentéséről </w:t>
      </w:r>
      <w:r w:rsidR="0024302A">
        <w:t>döntsön abban az esetbe</w:t>
      </w:r>
      <w:r w:rsidR="00666C4D">
        <w:t>n</w:t>
      </w:r>
      <w:r w:rsidR="0024302A">
        <w:t xml:space="preserve"> is, ha a </w:t>
      </w:r>
      <w:r w:rsidR="00015BCA">
        <w:t xml:space="preserve">felajánlott </w:t>
      </w:r>
      <w:r w:rsidR="00950DA7">
        <w:t xml:space="preserve">megváltási összeget nem áll módjában elfogadni. </w:t>
      </w:r>
      <w:r w:rsidR="00475EDA" w:rsidRPr="002D40B8">
        <w:t>(</w:t>
      </w:r>
      <w:r w:rsidR="007D6B73">
        <w:t>5</w:t>
      </w:r>
      <w:r w:rsidR="0074170C" w:rsidRPr="002D40B8">
        <w:t>.</w:t>
      </w:r>
      <w:r w:rsidR="00475EDA" w:rsidRPr="002D40B8">
        <w:t xml:space="preserve"> melléklet)</w:t>
      </w:r>
    </w:p>
    <w:p w14:paraId="268228AA" w14:textId="33B08321" w:rsidR="007E60CE" w:rsidRDefault="00834EAE" w:rsidP="00834EAE">
      <w:pPr>
        <w:spacing w:after="120"/>
        <w:jc w:val="both"/>
      </w:pPr>
      <w:r w:rsidRPr="00834EAE">
        <w:t>Budapest Főváros XIV. Kerület Önkormányzat Képviselő-testületének a városrendezési jogintézményekről</w:t>
      </w:r>
      <w:r>
        <w:t xml:space="preserve"> </w:t>
      </w:r>
      <w:r w:rsidRPr="00834EAE">
        <w:t>szóló 1</w:t>
      </w:r>
      <w:r>
        <w:t>2</w:t>
      </w:r>
      <w:r w:rsidRPr="00834EAE">
        <w:t>/2021. (III. 26.) önkormányzati rendelete</w:t>
      </w:r>
      <w:r w:rsidR="0078064F">
        <w:t xml:space="preserve"> </w:t>
      </w:r>
      <w:r w:rsidR="005647D9">
        <w:t xml:space="preserve">8. § </w:t>
      </w:r>
      <w:r w:rsidR="005647D9" w:rsidRPr="005647D9">
        <w:t xml:space="preserve">(3) </w:t>
      </w:r>
      <w:r w:rsidR="005647D9">
        <w:t>bekezdése alapján a</w:t>
      </w:r>
      <w:r w:rsidR="005647D9" w:rsidRPr="005647D9">
        <w:t xml:space="preserve"> Beruházó által egyoldalúan aláírt megállapodás tervezet alapján a városrendezési megállapodás megkötéséről – a JKR 3. § (4) bekezdésének esetei kivételével – a Képviselő-testület dönt.</w:t>
      </w:r>
    </w:p>
    <w:p w14:paraId="70AE0314" w14:textId="77777777" w:rsidR="005647D9" w:rsidRDefault="005647D9" w:rsidP="005647D9">
      <w:pPr>
        <w:spacing w:after="120"/>
        <w:jc w:val="both"/>
      </w:pPr>
      <w:r w:rsidRPr="008E051B">
        <w:t xml:space="preserve">A JKR 3. § (4) bekezdése szerint az építtető által egyoldalúan aláírt megállapodás tervezet alapján a városrendezési megállapodás megkötéséről </w:t>
      </w:r>
      <w:bookmarkStart w:id="1" w:name="_Hlk125100103"/>
      <w:r w:rsidRPr="008E051B">
        <w:t xml:space="preserve">a Gazdasági Bizottság </w:t>
      </w:r>
      <w:bookmarkEnd w:id="1"/>
      <w:r w:rsidRPr="008E051B">
        <w:t>dönt, ha a pénzbeli megváltás összege a 2. mellékletben meghatározottól eltérő összeg.</w:t>
      </w:r>
    </w:p>
    <w:p w14:paraId="2A933FB8" w14:textId="3E5B38D5" w:rsidR="007E60CE" w:rsidRDefault="003D407D" w:rsidP="00E07C3D">
      <w:pPr>
        <w:spacing w:after="120"/>
        <w:jc w:val="both"/>
      </w:pPr>
      <w:r>
        <w:t>Mivel a személygépjárműve</w:t>
      </w:r>
      <w:r w:rsidR="002626F7">
        <w:t>k</w:t>
      </w:r>
      <w:r>
        <w:t xml:space="preserve"> számának csökken</w:t>
      </w:r>
      <w:r w:rsidR="002626F7">
        <w:t>t</w:t>
      </w:r>
      <w:r>
        <w:t>é</w:t>
      </w:r>
      <w:r w:rsidR="00254118">
        <w:t>sé</w:t>
      </w:r>
      <w:r>
        <w:t>r</w:t>
      </w:r>
      <w:r w:rsidR="00254118">
        <w:t>ől a Képviselő-testület, míg a parkolóhely-megváltásról a Gazdasági Bizottság dönt, azonban a</w:t>
      </w:r>
      <w:r w:rsidR="00977202">
        <w:t xml:space="preserve">z egyes döntések szorosan összefüggenek, </w:t>
      </w:r>
      <w:r w:rsidR="006D26D5">
        <w:t xml:space="preserve">célszerű, hogy mindkét kérdésben a Képviselő-testület döntsön, ezért javaslom, hogy </w:t>
      </w:r>
      <w:r w:rsidR="003B1FA8">
        <w:t>a Képvisel</w:t>
      </w:r>
      <w:r w:rsidR="000E5144">
        <w:t>ő</w:t>
      </w:r>
      <w:r w:rsidR="003B1FA8">
        <w:t xml:space="preserve">-testület </w:t>
      </w:r>
      <w:r w:rsidR="000E5144">
        <w:t xml:space="preserve">a </w:t>
      </w:r>
      <w:r w:rsidR="003B1FA8">
        <w:t xml:space="preserve">Gazdasági </w:t>
      </w:r>
      <w:r w:rsidR="006224B8" w:rsidRPr="007E60CE">
        <w:t>Bizottság</w:t>
      </w:r>
      <w:r w:rsidR="000E5144">
        <w:t>ra átruházott hatáskört vonja vissza és a kérdésben maga döntsön.</w:t>
      </w:r>
    </w:p>
    <w:p w14:paraId="0B39CD9A" w14:textId="77777777" w:rsidR="000968AE" w:rsidRPr="008E051B" w:rsidRDefault="000968AE" w:rsidP="000968AE">
      <w:pPr>
        <w:spacing w:after="120"/>
        <w:jc w:val="both"/>
        <w:rPr>
          <w:highlight w:val="yellow"/>
        </w:rPr>
      </w:pPr>
    </w:p>
    <w:p w14:paraId="439131BC" w14:textId="77777777" w:rsidR="00A37FDC" w:rsidRPr="003F043D" w:rsidRDefault="00A37FDC" w:rsidP="008907D7">
      <w:pPr>
        <w:pStyle w:val="Szvegtrzs31"/>
        <w:numPr>
          <w:ilvl w:val="12"/>
          <w:numId w:val="0"/>
        </w:numPr>
        <w:pBdr>
          <w:bottom w:val="single" w:sz="12" w:space="0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3F043D">
        <w:rPr>
          <w:b/>
          <w:bCs w:val="0"/>
          <w:i w:val="0"/>
          <w:szCs w:val="24"/>
        </w:rPr>
        <w:t>II. Vélemények</w:t>
      </w:r>
    </w:p>
    <w:p w14:paraId="342DDA41" w14:textId="77777777" w:rsidR="00145682" w:rsidRPr="003F043D" w:rsidRDefault="00145682" w:rsidP="008907D7">
      <w:pPr>
        <w:spacing w:after="120"/>
        <w:jc w:val="both"/>
        <w:rPr>
          <w:b/>
          <w:color w:val="000000"/>
        </w:rPr>
      </w:pPr>
      <w:r w:rsidRPr="003F043D">
        <w:rPr>
          <w:b/>
          <w:color w:val="000000"/>
        </w:rPr>
        <w:t>Főépítészi Iroda:</w:t>
      </w:r>
    </w:p>
    <w:p w14:paraId="6B56F8E9" w14:textId="77777777" w:rsidR="007C7350" w:rsidRDefault="007C7350" w:rsidP="007C7350">
      <w:pPr>
        <w:spacing w:after="120"/>
        <w:jc w:val="both"/>
        <w:rPr>
          <w:color w:val="000000"/>
        </w:rPr>
      </w:pPr>
      <w:r w:rsidRPr="00A02D89">
        <w:rPr>
          <w:color w:val="000000"/>
        </w:rPr>
        <w:t xml:space="preserve">A Tábornok u. 29. számú lakóépületben eredetileg 36 lakás létesült, melyhez 30 gépkocsit az épület földszintjén lévő teremgarázsban, 6 gépkocsit felszíni beállóban helyeztek el. </w:t>
      </w:r>
    </w:p>
    <w:p w14:paraId="0297E362" w14:textId="77777777" w:rsidR="007C7350" w:rsidRDefault="007C7350" w:rsidP="007C7350">
      <w:pPr>
        <w:spacing w:after="120"/>
        <w:jc w:val="both"/>
        <w:rPr>
          <w:color w:val="000000"/>
        </w:rPr>
      </w:pPr>
      <w:r>
        <w:rPr>
          <w:color w:val="000000"/>
        </w:rPr>
        <w:t>A tetőtér beépítésére az épített környezet alakításáról és védelméről szóló 1997. évi LXXVIII. törvény 60/H. §-a lehetőséget biztosított.</w:t>
      </w:r>
    </w:p>
    <w:p w14:paraId="17FAC6E6" w14:textId="77777777" w:rsidR="007C7350" w:rsidRDefault="007C7350" w:rsidP="007C7350">
      <w:pPr>
        <w:spacing w:after="120"/>
        <w:jc w:val="both"/>
        <w:rPr>
          <w:color w:val="000000"/>
        </w:rPr>
      </w:pPr>
      <w:r w:rsidRPr="00CB065F">
        <w:rPr>
          <w:color w:val="000000"/>
        </w:rPr>
        <w:t>A</w:t>
      </w:r>
      <w:r>
        <w:rPr>
          <w:color w:val="000000"/>
        </w:rPr>
        <w:t>z épület tetőterének</w:t>
      </w:r>
      <w:r w:rsidRPr="00CB065F">
        <w:rPr>
          <w:color w:val="000000"/>
        </w:rPr>
        <w:t xml:space="preserve"> beépítésére Budapest Főváros XIV. Kerület Zugló Önkormányzat Képviselő-testületének Zugló városképvédelméről szóló 10/2021. (III. 26.) önkormányzati rendeletének hatálybalépését megelőzően került sor, amikor a tetőtér beépítéséhez hatósági eljárás lefolytatására nem volt szükség, azonban a társasházi alapító okiratának módosításához hatósági bizonyítvány kiállítása szükséges, melyhez a gépkocsi-elhelyezést is igazolni kell.</w:t>
      </w:r>
    </w:p>
    <w:p w14:paraId="2F4CBD92" w14:textId="77777777" w:rsidR="007C7350" w:rsidRDefault="007C7350" w:rsidP="007C7350">
      <w:pPr>
        <w:spacing w:after="120"/>
        <w:jc w:val="both"/>
        <w:rPr>
          <w:color w:val="000000"/>
        </w:rPr>
      </w:pPr>
      <w:r w:rsidRPr="00DC26A7">
        <w:rPr>
          <w:color w:val="000000"/>
        </w:rPr>
        <w:lastRenderedPageBreak/>
        <w:t>A ZÉSZ 39. § (5)-(6) bekezdése – főépítészi szakmai konzultáció és városrendezési megállapodás alapján – lehetőséget biztosít a rendeltetéshez kapcsolód</w:t>
      </w:r>
      <w:r>
        <w:rPr>
          <w:color w:val="000000"/>
        </w:rPr>
        <w:t>ó személygépjárművek számának 50</w:t>
      </w:r>
      <w:r w:rsidRPr="00DC26A7">
        <w:rPr>
          <w:color w:val="000000"/>
        </w:rPr>
        <w:t>%-os csökkentésére.</w:t>
      </w:r>
    </w:p>
    <w:p w14:paraId="2E116262" w14:textId="77777777" w:rsidR="007C7350" w:rsidRDefault="007C7350" w:rsidP="007C7350">
      <w:pPr>
        <w:spacing w:after="120"/>
        <w:jc w:val="both"/>
        <w:rPr>
          <w:color w:val="000000"/>
          <w:highlight w:val="yellow"/>
        </w:rPr>
      </w:pPr>
      <w:r>
        <w:rPr>
          <w:color w:val="000000"/>
        </w:rPr>
        <w:t xml:space="preserve">A főépítészi szakmai véleményben megállapításra került az is, hogy </w:t>
      </w:r>
      <w:r w:rsidRPr="004E282C">
        <w:rPr>
          <w:color w:val="000000"/>
        </w:rPr>
        <w:t xml:space="preserve">a tetőtérbeépítésből eredő többlet személygépjármű a Tábornok u. 29. számú ingatlanon a helyszíni adottságok miatt nem helyezhető el. </w:t>
      </w:r>
    </w:p>
    <w:p w14:paraId="6BF802FF" w14:textId="77777777" w:rsidR="007C7350" w:rsidRDefault="007C7350" w:rsidP="007C7350">
      <w:pPr>
        <w:spacing w:after="120"/>
        <w:jc w:val="both"/>
        <w:rPr>
          <w:color w:val="000000"/>
        </w:rPr>
      </w:pPr>
      <w:r>
        <w:rPr>
          <w:color w:val="000000"/>
        </w:rPr>
        <w:t>A</w:t>
      </w:r>
      <w:r w:rsidRPr="003F043D">
        <w:rPr>
          <w:color w:val="000000"/>
        </w:rPr>
        <w:t xml:space="preserve"> JKR 3. § (1) bekezdése lehetőséget biztosít arra, hogy amennyiben a ZÉSZ-ben előírt parkolóhely sem saját telken, sem másik telken nem biztosított, akkor pénzben is megváltható.</w:t>
      </w:r>
    </w:p>
    <w:p w14:paraId="2497CFB9" w14:textId="77777777" w:rsidR="007C7350" w:rsidRPr="001D41C4" w:rsidRDefault="007C7350" w:rsidP="007C7350">
      <w:pPr>
        <w:spacing w:after="120"/>
        <w:jc w:val="both"/>
        <w:rPr>
          <w:color w:val="000000"/>
        </w:rPr>
      </w:pPr>
      <w:r w:rsidRPr="006F3764">
        <w:rPr>
          <w:color w:val="000000"/>
        </w:rPr>
        <w:t xml:space="preserve">A </w:t>
      </w:r>
      <w:r w:rsidRPr="00547268">
        <w:rPr>
          <w:color w:val="000000"/>
        </w:rPr>
        <w:t>rendeltetéshez kapcsolódó személygépjárművek számának 50%-os csökkentés</w:t>
      </w:r>
      <w:r>
        <w:rPr>
          <w:color w:val="000000"/>
        </w:rPr>
        <w:t xml:space="preserve">e nélkül a </w:t>
      </w:r>
      <w:r w:rsidRPr="006F3764">
        <w:rPr>
          <w:color w:val="000000"/>
        </w:rPr>
        <w:t>JKR 2. melléklete szerint a személygépjármű parkolóhelyének megváltása a 6 darab lakás esetén 4</w:t>
      </w:r>
      <w:r>
        <w:rPr>
          <w:color w:val="000000"/>
        </w:rPr>
        <w:t> </w:t>
      </w:r>
      <w:r w:rsidRPr="006F3764">
        <w:rPr>
          <w:color w:val="000000"/>
        </w:rPr>
        <w:t>000</w:t>
      </w:r>
      <w:r>
        <w:rPr>
          <w:color w:val="000000"/>
        </w:rPr>
        <w:t> </w:t>
      </w:r>
      <w:r w:rsidRPr="006F3764">
        <w:rPr>
          <w:color w:val="000000"/>
        </w:rPr>
        <w:t>000 forint/darab, az 1 darab iroda esetén 2</w:t>
      </w:r>
      <w:r>
        <w:rPr>
          <w:color w:val="000000"/>
        </w:rPr>
        <w:t> </w:t>
      </w:r>
      <w:r w:rsidRPr="006F3764">
        <w:rPr>
          <w:color w:val="000000"/>
        </w:rPr>
        <w:t>000</w:t>
      </w:r>
      <w:r>
        <w:rPr>
          <w:color w:val="000000"/>
        </w:rPr>
        <w:t> </w:t>
      </w:r>
      <w:r w:rsidRPr="006F3764">
        <w:rPr>
          <w:color w:val="000000"/>
        </w:rPr>
        <w:t xml:space="preserve">000 forint/darab, mely a tetőtérbeépítéshez </w:t>
      </w:r>
      <w:r w:rsidRPr="001D41C4">
        <w:rPr>
          <w:color w:val="000000"/>
        </w:rPr>
        <w:t>összesen 26</w:t>
      </w:r>
      <w:r>
        <w:rPr>
          <w:color w:val="000000"/>
        </w:rPr>
        <w:t> </w:t>
      </w:r>
      <w:r w:rsidRPr="001D41C4">
        <w:rPr>
          <w:color w:val="000000"/>
        </w:rPr>
        <w:t>000</w:t>
      </w:r>
      <w:r>
        <w:rPr>
          <w:color w:val="000000"/>
        </w:rPr>
        <w:t> </w:t>
      </w:r>
      <w:r w:rsidRPr="001D41C4">
        <w:rPr>
          <w:color w:val="000000"/>
        </w:rPr>
        <w:t>000 forint megváltási összeget jelentene.</w:t>
      </w:r>
    </w:p>
    <w:p w14:paraId="6F08B303" w14:textId="77777777" w:rsidR="007C7350" w:rsidRPr="00A835DD" w:rsidRDefault="007C7350" w:rsidP="007C7350">
      <w:pPr>
        <w:spacing w:after="120"/>
        <w:jc w:val="both"/>
      </w:pPr>
      <w:r w:rsidRPr="001D41C4">
        <w:t xml:space="preserve">A JKR 2. melléklete szerint – a személygépjárművek számának 50%-os csökkentését figyelembe véve – a megváltási összeg a lakásokhoz szükséges 3 darab gépkocsi esetén 3 000 000 forint/darab, az irodához szükséges 1 darab gépkocsi esetén 2 000 000 forint/darab, mely a </w:t>
      </w:r>
      <w:r w:rsidRPr="00A835DD">
        <w:t>tetőtérbeépítéshez összesen 11 000 000 forint megváltási összeget jelentene.</w:t>
      </w:r>
    </w:p>
    <w:p w14:paraId="3BC86CE1" w14:textId="77777777" w:rsidR="007C7350" w:rsidRPr="00A835DD" w:rsidRDefault="007C7350" w:rsidP="007C7350">
      <w:pPr>
        <w:spacing w:after="120"/>
        <w:jc w:val="both"/>
        <w:rPr>
          <w:color w:val="000000"/>
        </w:rPr>
      </w:pPr>
      <w:r w:rsidRPr="00A835DD">
        <w:t xml:space="preserve">Rotter Gábor által felajánlott összeg (8 000 000 forint) a rendeletben meghatározott összegnél alacsonyabb, azonban a </w:t>
      </w:r>
      <w:r w:rsidRPr="00A835DD">
        <w:rPr>
          <w:color w:val="000000"/>
        </w:rPr>
        <w:t>rendeltetéshez kapcsolódó személygépjárművek számának 50%-os csökkentésével a JKR-ben meghatározott megváltási összeget (11 000 000 forint) – esetlegesen részletfizetéssel</w:t>
      </w:r>
      <w:r>
        <w:rPr>
          <w:color w:val="000000"/>
        </w:rPr>
        <w:t>, levélbeli nyilatkozata szerint</w:t>
      </w:r>
      <w:r w:rsidRPr="00A835DD">
        <w:rPr>
          <w:color w:val="000000"/>
        </w:rPr>
        <w:t xml:space="preserve"> – már vállalni tudja</w:t>
      </w:r>
      <w:r w:rsidRPr="00A835DD">
        <w:t>.</w:t>
      </w:r>
      <w:r w:rsidRPr="00A835DD">
        <w:rPr>
          <w:color w:val="000000"/>
        </w:rPr>
        <w:t xml:space="preserve"> </w:t>
      </w:r>
    </w:p>
    <w:p w14:paraId="1305D812" w14:textId="77777777" w:rsidR="007C7350" w:rsidRPr="00A835DD" w:rsidRDefault="007C7350" w:rsidP="007C7350">
      <w:pPr>
        <w:spacing w:after="120"/>
        <w:jc w:val="both"/>
      </w:pPr>
      <w:r w:rsidRPr="00A835DD">
        <w:t>Rotter Gábor a parkolóhely-megváltás iránti kérelmében leírta, hogy a jogszabályban előírt távolságon belül más telken sem áll rendelkezésre – az adott ingatlanon jogszabály szerint szükséges mennyiségen felül – szabad parkolóhely. Kérésének alátámasztására a kérelmező leírta, hogy a tetőtér megvásárlásával egyidejűleg 12 darab parkolóhelyet is meg kellett vásárolnia.</w:t>
      </w:r>
    </w:p>
    <w:p w14:paraId="623EE655" w14:textId="77777777" w:rsidR="007C7350" w:rsidRDefault="007C7350" w:rsidP="007C7350">
      <w:pPr>
        <w:spacing w:after="120"/>
        <w:jc w:val="both"/>
        <w:rPr>
          <w:color w:val="000000"/>
        </w:rPr>
      </w:pPr>
      <w:r w:rsidRPr="00A835DD">
        <w:rPr>
          <w:color w:val="000000"/>
        </w:rPr>
        <w:t>A megvásárolt parkolóhelyeket figyelembe venni nem lehet, mivel azok korábban már a lakóépület lakásaihoz beszámításra kerültek.</w:t>
      </w:r>
    </w:p>
    <w:p w14:paraId="221722C6" w14:textId="77777777" w:rsidR="007C7350" w:rsidRPr="00557376" w:rsidRDefault="007C7350" w:rsidP="007C7350">
      <w:pPr>
        <w:spacing w:after="120"/>
        <w:jc w:val="both"/>
      </w:pPr>
      <w:r w:rsidRPr="00557376">
        <w:t>A főépítész (az 1/2027-12/2022 számú szakmai véleményében) a szakmai konzultáció során a Tábornok u. 29. számú ingatlan a rendeltetéshez kapcsolódó személygépjármű elhelyezési kötelezettség 50%-os csökkentését (azaz 7 helyett 4 darab) támogatta, mert:</w:t>
      </w:r>
    </w:p>
    <w:p w14:paraId="6C9DBBE0" w14:textId="77777777" w:rsidR="007C7350" w:rsidRPr="00557376" w:rsidRDefault="007C7350" w:rsidP="007C7350">
      <w:pPr>
        <w:pStyle w:val="Listaszerbekezds"/>
        <w:numPr>
          <w:ilvl w:val="0"/>
          <w:numId w:val="34"/>
        </w:numPr>
        <w:spacing w:after="120"/>
        <w:jc w:val="both"/>
      </w:pPr>
      <w:r w:rsidRPr="00557376">
        <w:t>az ingatlan a ZÉSZ szerint városközponti területen elhelyezkedik el,</w:t>
      </w:r>
    </w:p>
    <w:p w14:paraId="7A3D782F" w14:textId="77777777" w:rsidR="007C7350" w:rsidRPr="00557376" w:rsidRDefault="007C7350" w:rsidP="007C7350">
      <w:pPr>
        <w:pStyle w:val="Listaszerbekezds"/>
        <w:numPr>
          <w:ilvl w:val="0"/>
          <w:numId w:val="34"/>
        </w:numPr>
        <w:spacing w:after="120"/>
        <w:jc w:val="both"/>
      </w:pPr>
      <w:r w:rsidRPr="00557376">
        <w:t>a terület tömegközlekedéssel jól ellátott (pl. trolibusz, autóbusz a közelben, az 1-es villamos és a legközelebbi metróállomás közúton mérve 600 méterre van),</w:t>
      </w:r>
    </w:p>
    <w:p w14:paraId="23388E00" w14:textId="77777777" w:rsidR="007C7350" w:rsidRPr="00557376" w:rsidRDefault="007C7350" w:rsidP="007C7350">
      <w:pPr>
        <w:pStyle w:val="Listaszerbekezds"/>
        <w:numPr>
          <w:ilvl w:val="0"/>
          <w:numId w:val="34"/>
        </w:numPr>
        <w:spacing w:after="120"/>
        <w:jc w:val="both"/>
      </w:pPr>
      <w:r w:rsidRPr="00557376">
        <w:t>a közelben kerékpárutak is találhatók,</w:t>
      </w:r>
    </w:p>
    <w:p w14:paraId="4BAC5145" w14:textId="77777777" w:rsidR="007C7350" w:rsidRPr="00557376" w:rsidRDefault="007C7350" w:rsidP="007C7350">
      <w:pPr>
        <w:pStyle w:val="Listaszerbekezds"/>
        <w:numPr>
          <w:ilvl w:val="0"/>
          <w:numId w:val="34"/>
        </w:numPr>
        <w:spacing w:after="120"/>
        <w:jc w:val="both"/>
      </w:pPr>
      <w:r w:rsidRPr="00557376">
        <w:t>a 7 db tervezett albetét alapterülete nagyon kicsi (15 m</w:t>
      </w:r>
      <w:r w:rsidRPr="00557376">
        <w:rPr>
          <w:vertAlign w:val="superscript"/>
        </w:rPr>
        <w:t>2</w:t>
      </w:r>
      <w:r w:rsidRPr="00557376">
        <w:t xml:space="preserve"> iroda, N+H lakások: 45, 45, 46, 48, 49, 53 m</w:t>
      </w:r>
      <w:r w:rsidRPr="00557376">
        <w:rPr>
          <w:vertAlign w:val="superscript"/>
        </w:rPr>
        <w:t>2</w:t>
      </w:r>
      <w:r w:rsidRPr="00557376">
        <w:t>),</w:t>
      </w:r>
    </w:p>
    <w:p w14:paraId="2CB6918B" w14:textId="77777777" w:rsidR="007C7350" w:rsidRPr="00557376" w:rsidRDefault="007C7350" w:rsidP="007C7350">
      <w:pPr>
        <w:pStyle w:val="Listaszerbekezds"/>
        <w:numPr>
          <w:ilvl w:val="0"/>
          <w:numId w:val="34"/>
        </w:numPr>
        <w:spacing w:after="120"/>
        <w:jc w:val="both"/>
      </w:pPr>
      <w:r w:rsidRPr="00557376">
        <w:t>az ingatlanon 12 db beálló van a kérelmező tulajdonában a tárgyi rendeltetésekhez tartozóan, tehát a valóságban azok gépjármű szükséglete nem terhelné a közterületet, de jogilag nem beszámíthatók, más telken való biztosítására lehetőséget a kérelmező a környéken nem talál,</w:t>
      </w:r>
    </w:p>
    <w:p w14:paraId="72FA544A" w14:textId="4CA013ED" w:rsidR="007C7350" w:rsidRPr="00557376" w:rsidRDefault="007C7350" w:rsidP="007C7350">
      <w:pPr>
        <w:spacing w:after="120"/>
        <w:jc w:val="both"/>
      </w:pPr>
      <w:r w:rsidRPr="00557376">
        <w:t>A Képviselő-testület döntésének előfeltétele a rendelet szerinti szakmai vélemény, de a várospolitikai döntéskor más további, nem építész szakmai szempontok is felmerülhetnek:</w:t>
      </w:r>
    </w:p>
    <w:p w14:paraId="08809013" w14:textId="77777777" w:rsidR="007C7350" w:rsidRPr="00557376" w:rsidRDefault="007C7350" w:rsidP="007C7350">
      <w:pPr>
        <w:pStyle w:val="Listaszerbekezds"/>
        <w:numPr>
          <w:ilvl w:val="0"/>
          <w:numId w:val="34"/>
        </w:numPr>
        <w:spacing w:after="120"/>
        <w:jc w:val="both"/>
      </w:pPr>
      <w:r w:rsidRPr="00557376">
        <w:lastRenderedPageBreak/>
        <w:t xml:space="preserve">a megvalósult állapot üresen áll, a parkolás igazolása nélkül nem vehető használatba, már jogszerűen kialakult, összességében ex </w:t>
      </w:r>
      <w:proofErr w:type="spellStart"/>
      <w:r w:rsidRPr="00557376">
        <w:t>lex</w:t>
      </w:r>
      <w:proofErr w:type="spellEnd"/>
      <w:r w:rsidRPr="00557376">
        <w:t xml:space="preserve"> (már nem padlástér, de még nem kaphat rendeltetést) állapot állt elő,</w:t>
      </w:r>
    </w:p>
    <w:p w14:paraId="4723DFAD" w14:textId="77777777" w:rsidR="007C7350" w:rsidRPr="00557376" w:rsidRDefault="007C7350" w:rsidP="007C7350">
      <w:pPr>
        <w:pStyle w:val="Listaszerbekezds"/>
        <w:numPr>
          <w:ilvl w:val="0"/>
          <w:numId w:val="34"/>
        </w:numPr>
        <w:spacing w:after="120"/>
        <w:jc w:val="both"/>
      </w:pPr>
      <w:r w:rsidRPr="00557376">
        <w:t xml:space="preserve">az építési szabályzat hasonló esetekre már korábban tett kivételt, annak érdekében, hogy zuglói lakosok lakhatását megoldja, az ex </w:t>
      </w:r>
      <w:proofErr w:type="spellStart"/>
      <w:r w:rsidRPr="00557376">
        <w:t>lex</w:t>
      </w:r>
      <w:proofErr w:type="spellEnd"/>
      <w:r w:rsidRPr="00557376">
        <w:t xml:space="preserve"> állapot megoldását lehetővé téve,</w:t>
      </w:r>
    </w:p>
    <w:p w14:paraId="4648C138" w14:textId="77777777" w:rsidR="007C7350" w:rsidRPr="00557376" w:rsidRDefault="007C7350" w:rsidP="007C7350">
      <w:pPr>
        <w:pStyle w:val="Listaszerbekezds"/>
        <w:numPr>
          <w:ilvl w:val="0"/>
          <w:numId w:val="34"/>
        </w:numPr>
        <w:spacing w:after="120"/>
        <w:jc w:val="both"/>
      </w:pPr>
      <w:r w:rsidRPr="00557376">
        <w:t>az ingatlanok használatbavételének lehetőségével az ingatlanok értéke nőni fog.</w:t>
      </w:r>
    </w:p>
    <w:p w14:paraId="70296538" w14:textId="77777777" w:rsidR="007C7350" w:rsidRPr="00557376" w:rsidRDefault="007C7350" w:rsidP="007C7350">
      <w:pPr>
        <w:spacing w:after="120"/>
        <w:jc w:val="both"/>
      </w:pPr>
      <w:r w:rsidRPr="00557376">
        <w:t>A darabszámmal kapcsolatos megállapodás megkötése a Képviselő-testület döntési joga, ha a darabszámon nem kíván módosítani, akkor a parkoló-megváltásról:</w:t>
      </w:r>
    </w:p>
    <w:p w14:paraId="7F1D1A6A" w14:textId="77777777" w:rsidR="007C7350" w:rsidRPr="00557376" w:rsidRDefault="007C7350" w:rsidP="007C7350">
      <w:pPr>
        <w:pStyle w:val="Listaszerbekezds"/>
        <w:numPr>
          <w:ilvl w:val="0"/>
          <w:numId w:val="34"/>
        </w:numPr>
        <w:spacing w:after="120"/>
        <w:jc w:val="both"/>
      </w:pPr>
      <w:r w:rsidRPr="00557376">
        <w:t xml:space="preserve">a </w:t>
      </w:r>
      <w:proofErr w:type="spellStart"/>
      <w:r w:rsidRPr="00557376">
        <w:t>rendeletbeni</w:t>
      </w:r>
      <w:proofErr w:type="spellEnd"/>
      <w:r w:rsidRPr="00557376">
        <w:t xml:space="preserve"> – sávos számításrend alapján – a polgármester köti meg,</w:t>
      </w:r>
    </w:p>
    <w:p w14:paraId="1A8B4521" w14:textId="77777777" w:rsidR="007C7350" w:rsidRPr="00557376" w:rsidRDefault="007C7350" w:rsidP="007C7350">
      <w:pPr>
        <w:pStyle w:val="Listaszerbekezds"/>
        <w:numPr>
          <w:ilvl w:val="0"/>
          <w:numId w:val="34"/>
        </w:numPr>
        <w:spacing w:after="120"/>
        <w:jc w:val="both"/>
      </w:pPr>
      <w:r w:rsidRPr="00557376">
        <w:t>a rendeletben foglalt összegtől eltérés esetén a Gazdasági Bizottság köti meg a megállapodást,</w:t>
      </w:r>
    </w:p>
    <w:p w14:paraId="6BE7B6C3" w14:textId="77777777" w:rsidR="007C7350" w:rsidRPr="00557376" w:rsidRDefault="007C7350" w:rsidP="007C7350">
      <w:pPr>
        <w:pStyle w:val="Listaszerbekezds"/>
        <w:numPr>
          <w:ilvl w:val="0"/>
          <w:numId w:val="34"/>
        </w:numPr>
        <w:spacing w:after="120"/>
        <w:jc w:val="both"/>
      </w:pPr>
      <w:r w:rsidRPr="00557376">
        <w:t xml:space="preserve">fizetési feltételekben eltérni a rendelet jelen formájában nem enged, ahhoz jelzálog biztosíték mellett a Budapest Főváros XIV. Kerület Zugló Önkormányzata Képviselő-testülete járműelhelyezési kötelezettségről szóló 13/2021. (III.26.) önkormányzati rendelete ilyen irányú módosítása is szükséges.  </w:t>
      </w:r>
    </w:p>
    <w:p w14:paraId="5DF66B2D" w14:textId="25092946" w:rsidR="0025397E" w:rsidRPr="0025397E" w:rsidRDefault="0025397E" w:rsidP="008907D7">
      <w:pPr>
        <w:spacing w:after="120"/>
        <w:jc w:val="both"/>
        <w:rPr>
          <w:b/>
          <w:color w:val="000000"/>
        </w:rPr>
      </w:pPr>
      <w:r w:rsidRPr="00724FD0">
        <w:rPr>
          <w:b/>
          <w:color w:val="000000"/>
        </w:rPr>
        <w:t>Gazdasági Főosztály:</w:t>
      </w:r>
    </w:p>
    <w:p w14:paraId="517A7E87" w14:textId="3BBE22E3" w:rsidR="0025397E" w:rsidRDefault="00724FD0" w:rsidP="008907D7">
      <w:pPr>
        <w:spacing w:after="120"/>
        <w:jc w:val="both"/>
        <w:rPr>
          <w:color w:val="000000"/>
        </w:rPr>
      </w:pPr>
      <w:r w:rsidRPr="00724FD0">
        <w:rPr>
          <w:color w:val="000000"/>
        </w:rPr>
        <w:t>Az előterjesztésben közölt adatok, egyéb információk alapján az előterjesztéshez észrevételt nem tesz.</w:t>
      </w:r>
    </w:p>
    <w:p w14:paraId="528DDE3F" w14:textId="04F4D2BE" w:rsidR="00E0603D" w:rsidRPr="00E0603D" w:rsidRDefault="00E0603D" w:rsidP="00E0603D">
      <w:pPr>
        <w:spacing w:after="120"/>
        <w:jc w:val="both"/>
        <w:rPr>
          <w:b/>
          <w:color w:val="000000"/>
        </w:rPr>
      </w:pPr>
      <w:r>
        <w:rPr>
          <w:b/>
          <w:color w:val="000000"/>
        </w:rPr>
        <w:t>Adatvédelmi tisztviselő:</w:t>
      </w:r>
    </w:p>
    <w:p w14:paraId="7D1B5F14" w14:textId="2793EC15" w:rsidR="00E0603D" w:rsidRDefault="00E0603D" w:rsidP="00E0603D">
      <w:pPr>
        <w:spacing w:after="120"/>
        <w:jc w:val="both"/>
        <w:rPr>
          <w:color w:val="000000"/>
        </w:rPr>
      </w:pPr>
      <w:r w:rsidRPr="00E0603D">
        <w:rPr>
          <w:color w:val="000000"/>
        </w:rPr>
        <w:t>Az előterjesztés adatkezelési része az adatvédelmi tisztviselővel egyeztetésre került, észrevételt nem tesz.</w:t>
      </w:r>
    </w:p>
    <w:p w14:paraId="41BB6556" w14:textId="1AF1EB01" w:rsidR="00145682" w:rsidRPr="00E0603D" w:rsidRDefault="0062211F" w:rsidP="007C7350">
      <w:pPr>
        <w:tabs>
          <w:tab w:val="center" w:pos="4703"/>
        </w:tabs>
        <w:spacing w:after="120"/>
        <w:jc w:val="both"/>
        <w:rPr>
          <w:b/>
        </w:rPr>
      </w:pPr>
      <w:r w:rsidRPr="00B7730F">
        <w:rPr>
          <w:b/>
        </w:rPr>
        <w:t xml:space="preserve">Jogi </w:t>
      </w:r>
      <w:r w:rsidR="004C7F6F" w:rsidRPr="00B7730F">
        <w:rPr>
          <w:b/>
        </w:rPr>
        <w:t>Főo</w:t>
      </w:r>
      <w:r w:rsidRPr="00B7730F">
        <w:rPr>
          <w:b/>
        </w:rPr>
        <w:t>sztály</w:t>
      </w:r>
      <w:r w:rsidR="00145682" w:rsidRPr="00B7730F">
        <w:rPr>
          <w:b/>
        </w:rPr>
        <w:t>:</w:t>
      </w:r>
      <w:r w:rsidR="007C7350">
        <w:rPr>
          <w:b/>
        </w:rPr>
        <w:tab/>
      </w:r>
    </w:p>
    <w:p w14:paraId="4C5D93F2" w14:textId="2FCA8B67" w:rsidR="00E2399F" w:rsidRDefault="00B7730F" w:rsidP="00145682">
      <w:pPr>
        <w:pStyle w:val="Szvegtrzs31"/>
        <w:numPr>
          <w:ilvl w:val="12"/>
          <w:numId w:val="0"/>
        </w:numPr>
        <w:spacing w:after="120"/>
        <w:rPr>
          <w:i w:val="0"/>
          <w:szCs w:val="24"/>
        </w:rPr>
      </w:pPr>
      <w:r w:rsidRPr="00EB3A26">
        <w:rPr>
          <w:i w:val="0"/>
          <w:szCs w:val="24"/>
        </w:rPr>
        <w:t xml:space="preserve">Igaz ugyan, hogy a JKR 3. § (4) bekezdése lehetőséget ad arra, hogy a Gazdasági Bizottság a parkolóhely megváltás összegét a rendelet 2. mellékletében meghatározottaktól eltérő mértékben állapítsa meg, azonban a lehetséges eltérés mértékét nem határozza meg. Ebből azonban nem következik, hogy a Gazdasági Bizottság a megváltási összeg megállapítása során teljesen szabadon járhatna el, ugyanis a döntése során – az önkormányzati vagyont érintő kérdésről lévén szó – a vagyonnal való gazdálkodás alapelvei szerint kell eljárni, nevezetesen figyelemmel kell lennie a nemzeti vagyonról szóló 2011. évi CXCVI. törvény 7. § (1) bekezdésének azon követelményére, amely szerint „a nemzeti vagyonnal felelős módon, rendeltetésszerűen kell gazdálkodni”. </w:t>
      </w:r>
      <w:r w:rsidR="002626F7">
        <w:rPr>
          <w:i w:val="0"/>
          <w:szCs w:val="24"/>
        </w:rPr>
        <w:t>A</w:t>
      </w:r>
      <w:r w:rsidRPr="00EB3A26">
        <w:rPr>
          <w:i w:val="0"/>
          <w:szCs w:val="24"/>
        </w:rPr>
        <w:t xml:space="preserve"> JKR 2. mellékletében meghatározottak szerint a parkolóhelyek megváltásána</w:t>
      </w:r>
      <w:r w:rsidR="00D11A3D">
        <w:rPr>
          <w:i w:val="0"/>
          <w:szCs w:val="24"/>
        </w:rPr>
        <w:t>k összeg 26 millió forint volna.</w:t>
      </w:r>
    </w:p>
    <w:p w14:paraId="7FD2C053" w14:textId="23D45E32" w:rsidR="00E2399F" w:rsidRDefault="00D11A3D" w:rsidP="00145682">
      <w:pPr>
        <w:pStyle w:val="Szvegtrzs31"/>
        <w:numPr>
          <w:ilvl w:val="12"/>
          <w:numId w:val="0"/>
        </w:numPr>
        <w:spacing w:after="120"/>
        <w:rPr>
          <w:i w:val="0"/>
          <w:szCs w:val="24"/>
        </w:rPr>
      </w:pPr>
      <w:r w:rsidRPr="00F03AA2">
        <w:rPr>
          <w:i w:val="0"/>
          <w:szCs w:val="24"/>
        </w:rPr>
        <w:t>A</w:t>
      </w:r>
      <w:r w:rsidR="00E2399F" w:rsidRPr="00F03AA2">
        <w:rPr>
          <w:i w:val="0"/>
          <w:szCs w:val="24"/>
        </w:rPr>
        <w:t xml:space="preserve">mennyiben a </w:t>
      </w:r>
      <w:r w:rsidR="00360A4E" w:rsidRPr="00F03AA2">
        <w:rPr>
          <w:i w:val="0"/>
          <w:szCs w:val="24"/>
        </w:rPr>
        <w:t>Képvisel</w:t>
      </w:r>
      <w:r w:rsidRPr="00F03AA2">
        <w:rPr>
          <w:i w:val="0"/>
          <w:szCs w:val="24"/>
        </w:rPr>
        <w:t>ő</w:t>
      </w:r>
      <w:r w:rsidR="00360A4E" w:rsidRPr="00F03AA2">
        <w:rPr>
          <w:i w:val="0"/>
          <w:szCs w:val="24"/>
        </w:rPr>
        <w:t>-testület</w:t>
      </w:r>
      <w:r w:rsidR="00E2399F" w:rsidRPr="00F03AA2">
        <w:rPr>
          <w:i w:val="0"/>
          <w:szCs w:val="24"/>
        </w:rPr>
        <w:t xml:space="preserve"> az 50 %-os csökken</w:t>
      </w:r>
      <w:r w:rsidR="00360A4E" w:rsidRPr="00F03AA2">
        <w:rPr>
          <w:i w:val="0"/>
          <w:szCs w:val="24"/>
        </w:rPr>
        <w:t>téshez n</w:t>
      </w:r>
      <w:r w:rsidR="004D279F" w:rsidRPr="00F03AA2">
        <w:rPr>
          <w:i w:val="0"/>
          <w:szCs w:val="24"/>
        </w:rPr>
        <w:t>em járul hozzá, akkor</w:t>
      </w:r>
      <w:r w:rsidR="00E2399F" w:rsidRPr="00F03AA2">
        <w:rPr>
          <w:i w:val="0"/>
          <w:szCs w:val="24"/>
        </w:rPr>
        <w:t xml:space="preserve"> a kérelmező által felajánlott összeg</w:t>
      </w:r>
      <w:r w:rsidR="00EE2142" w:rsidRPr="00F03AA2">
        <w:rPr>
          <w:i w:val="0"/>
          <w:szCs w:val="24"/>
        </w:rPr>
        <w:t>,</w:t>
      </w:r>
      <w:r w:rsidR="00E2399F" w:rsidRPr="00F03AA2">
        <w:rPr>
          <w:i w:val="0"/>
          <w:szCs w:val="24"/>
        </w:rPr>
        <w:t xml:space="preserve"> amely </w:t>
      </w:r>
      <w:r w:rsidR="00BD026B" w:rsidRPr="00F03AA2">
        <w:rPr>
          <w:i w:val="0"/>
          <w:szCs w:val="24"/>
        </w:rPr>
        <w:t>8</w:t>
      </w:r>
      <w:r w:rsidR="00375549">
        <w:rPr>
          <w:i w:val="0"/>
          <w:szCs w:val="24"/>
        </w:rPr>
        <w:t xml:space="preserve"> </w:t>
      </w:r>
      <w:r w:rsidR="00E2399F" w:rsidRPr="00F03AA2">
        <w:rPr>
          <w:i w:val="0"/>
          <w:szCs w:val="24"/>
        </w:rPr>
        <w:t xml:space="preserve">millió forint, </w:t>
      </w:r>
      <w:r w:rsidR="00375549">
        <w:rPr>
          <w:i w:val="0"/>
          <w:szCs w:val="24"/>
        </w:rPr>
        <w:t xml:space="preserve">a 26 millió forinthoz képest </w:t>
      </w:r>
      <w:r w:rsidR="00E2399F" w:rsidRPr="00F03AA2">
        <w:rPr>
          <w:i w:val="0"/>
          <w:szCs w:val="24"/>
        </w:rPr>
        <w:t xml:space="preserve">kirívóan alacsony, </w:t>
      </w:r>
      <w:r w:rsidR="00EE2142" w:rsidRPr="00F03AA2">
        <w:rPr>
          <w:i w:val="0"/>
          <w:szCs w:val="24"/>
        </w:rPr>
        <w:t>és</w:t>
      </w:r>
      <w:r w:rsidR="00E2399F" w:rsidRPr="00F03AA2">
        <w:rPr>
          <w:i w:val="0"/>
          <w:szCs w:val="24"/>
        </w:rPr>
        <w:t xml:space="preserve"> a felajánlott összeggel történő szerződéskötés </w:t>
      </w:r>
      <w:r w:rsidR="00B33F06">
        <w:rPr>
          <w:i w:val="0"/>
          <w:szCs w:val="24"/>
        </w:rPr>
        <w:t xml:space="preserve">álláspontom szerint </w:t>
      </w:r>
      <w:r w:rsidR="00E2399F" w:rsidRPr="00F03AA2">
        <w:rPr>
          <w:i w:val="0"/>
          <w:szCs w:val="24"/>
        </w:rPr>
        <w:t>nem összeegyeztethető a felelős vagyongazdálkodás követelményével</w:t>
      </w:r>
      <w:r w:rsidR="00347C60">
        <w:rPr>
          <w:i w:val="0"/>
          <w:szCs w:val="24"/>
        </w:rPr>
        <w:t>.</w:t>
      </w:r>
    </w:p>
    <w:p w14:paraId="0B7BD576" w14:textId="7E6A3327" w:rsidR="00715FE4" w:rsidRDefault="002628EC" w:rsidP="00145682">
      <w:pPr>
        <w:pStyle w:val="Szvegtrzs31"/>
        <w:numPr>
          <w:ilvl w:val="12"/>
          <w:numId w:val="0"/>
        </w:numPr>
        <w:spacing w:after="120"/>
        <w:rPr>
          <w:i w:val="0"/>
          <w:szCs w:val="24"/>
        </w:rPr>
      </w:pPr>
      <w:r w:rsidRPr="002628EC">
        <w:rPr>
          <w:i w:val="0"/>
          <w:szCs w:val="24"/>
        </w:rPr>
        <w:t xml:space="preserve">Amennyiben viszont az 50 %-os engedményt megkapja, úgy a megváltási összeg 11 millió forintra módosul. </w:t>
      </w:r>
    </w:p>
    <w:p w14:paraId="0CC93CC4" w14:textId="2AAE53B1" w:rsidR="00CB5C7E" w:rsidRDefault="00715FE4" w:rsidP="00145682">
      <w:pPr>
        <w:pStyle w:val="Szvegtrzs31"/>
        <w:numPr>
          <w:ilvl w:val="12"/>
          <w:numId w:val="0"/>
        </w:numPr>
        <w:spacing w:after="120"/>
        <w:rPr>
          <w:i w:val="0"/>
          <w:szCs w:val="24"/>
        </w:rPr>
      </w:pPr>
      <w:r>
        <w:rPr>
          <w:i w:val="0"/>
          <w:szCs w:val="24"/>
        </w:rPr>
        <w:t>A</w:t>
      </w:r>
      <w:r w:rsidR="006F6326">
        <w:rPr>
          <w:i w:val="0"/>
          <w:szCs w:val="24"/>
        </w:rPr>
        <w:t xml:space="preserve">z </w:t>
      </w:r>
      <w:r w:rsidR="00CB5C7E">
        <w:rPr>
          <w:i w:val="0"/>
          <w:szCs w:val="24"/>
        </w:rPr>
        <w:t xml:space="preserve">50 %-os engedményen túli további engedmény nyújtása – azaz </w:t>
      </w:r>
      <w:r w:rsidR="00FC6E62">
        <w:rPr>
          <w:i w:val="0"/>
          <w:szCs w:val="24"/>
        </w:rPr>
        <w:t xml:space="preserve">a </w:t>
      </w:r>
      <w:r w:rsidR="00CB5C7E">
        <w:rPr>
          <w:i w:val="0"/>
          <w:szCs w:val="24"/>
        </w:rPr>
        <w:t xml:space="preserve">parkolóhely-megváltás 8 millió forint összegben való meghatározása – </w:t>
      </w:r>
      <w:r w:rsidR="00F90EF7">
        <w:rPr>
          <w:i w:val="0"/>
          <w:szCs w:val="24"/>
        </w:rPr>
        <w:t xml:space="preserve">vagyongazdálkodási szempontból </w:t>
      </w:r>
      <w:r w:rsidR="00D80EE3">
        <w:rPr>
          <w:i w:val="0"/>
          <w:szCs w:val="24"/>
        </w:rPr>
        <w:t xml:space="preserve">az </w:t>
      </w:r>
      <w:r w:rsidR="00D80EE3" w:rsidRPr="00D80EE3">
        <w:rPr>
          <w:i w:val="0"/>
          <w:szCs w:val="24"/>
        </w:rPr>
        <w:t xml:space="preserve">önkormányzat gazdasági érdekére figyelemmel </w:t>
      </w:r>
      <w:r w:rsidR="00D80EE3">
        <w:rPr>
          <w:i w:val="0"/>
          <w:szCs w:val="24"/>
        </w:rPr>
        <w:t>aggályos.</w:t>
      </w:r>
    </w:p>
    <w:p w14:paraId="308DA9E5" w14:textId="77777777" w:rsidR="00B336C7" w:rsidRDefault="00B336C7" w:rsidP="00145682">
      <w:pPr>
        <w:pStyle w:val="Szvegtrzs31"/>
        <w:numPr>
          <w:ilvl w:val="12"/>
          <w:numId w:val="0"/>
        </w:numPr>
        <w:spacing w:after="120"/>
        <w:rPr>
          <w:i w:val="0"/>
          <w:szCs w:val="24"/>
        </w:rPr>
      </w:pPr>
    </w:p>
    <w:p w14:paraId="38E0D36C" w14:textId="77777777" w:rsidR="00671844" w:rsidRPr="00070E49" w:rsidRDefault="00671844" w:rsidP="00671844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070E49">
        <w:rPr>
          <w:b/>
          <w:bCs w:val="0"/>
          <w:i w:val="0"/>
          <w:szCs w:val="24"/>
        </w:rPr>
        <w:t>III. Bizottsági vélemények</w:t>
      </w:r>
    </w:p>
    <w:p w14:paraId="241BB71E" w14:textId="3A4C1258" w:rsidR="00671844" w:rsidRDefault="00671844" w:rsidP="00671844">
      <w:pPr>
        <w:spacing w:after="120"/>
        <w:jc w:val="both"/>
      </w:pPr>
      <w:r w:rsidRPr="00070E49">
        <w:t>Az előterjesztést a Gazdasági Bizottság</w:t>
      </w:r>
      <w:r w:rsidR="00EA6823">
        <w:t xml:space="preserve"> </w:t>
      </w:r>
      <w:r w:rsidRPr="00070E49">
        <w:t>tárgyalja.</w:t>
      </w:r>
    </w:p>
    <w:p w14:paraId="564CCE6B" w14:textId="77777777" w:rsidR="00671844" w:rsidRPr="00070E49" w:rsidRDefault="00671844" w:rsidP="00671844">
      <w:pPr>
        <w:spacing w:after="120"/>
        <w:jc w:val="both"/>
      </w:pPr>
    </w:p>
    <w:p w14:paraId="5B97B483" w14:textId="77777777" w:rsidR="00671844" w:rsidRPr="00070E49" w:rsidRDefault="00671844" w:rsidP="00671844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070E49">
        <w:rPr>
          <w:b/>
          <w:bCs w:val="0"/>
          <w:i w:val="0"/>
          <w:szCs w:val="24"/>
        </w:rPr>
        <w:t xml:space="preserve">IV. Döntési javaslat </w:t>
      </w:r>
    </w:p>
    <w:p w14:paraId="12F2B675" w14:textId="106BAD49" w:rsidR="00E0603D" w:rsidRDefault="00E0603D" w:rsidP="00AC5BB8">
      <w:pPr>
        <w:spacing w:after="120"/>
        <w:jc w:val="both"/>
        <w:rPr>
          <w:color w:val="000000"/>
        </w:rPr>
      </w:pPr>
      <w:r w:rsidRPr="00E0603D">
        <w:rPr>
          <w:color w:val="000000"/>
        </w:rPr>
        <w:t>Budapest Főváros XIV. Kerület Zugló Önkormányzat</w:t>
      </w:r>
      <w:r w:rsidR="002626F7">
        <w:rPr>
          <w:color w:val="000000"/>
        </w:rPr>
        <w:t>a</w:t>
      </w:r>
      <w:r w:rsidRPr="00E0603D">
        <w:rPr>
          <w:color w:val="000000"/>
        </w:rPr>
        <w:t xml:space="preserve"> </w:t>
      </w:r>
      <w:r w:rsidR="00724FD0">
        <w:rPr>
          <w:color w:val="000000"/>
        </w:rPr>
        <w:t>Képviselő-testület</w:t>
      </w:r>
      <w:r w:rsidR="002626F7">
        <w:rPr>
          <w:color w:val="000000"/>
        </w:rPr>
        <w:t>e</w:t>
      </w:r>
      <w:r w:rsidRPr="00E0603D">
        <w:rPr>
          <w:color w:val="000000"/>
        </w:rPr>
        <w:t xml:space="preserve"> az 1. melléklet szerinti határozati javaslatot elfogadja. </w:t>
      </w:r>
    </w:p>
    <w:p w14:paraId="33E9BB7C" w14:textId="044E5364" w:rsidR="00501B8D" w:rsidRDefault="00E0603D" w:rsidP="00AC5BB8">
      <w:pPr>
        <w:spacing w:after="120"/>
        <w:jc w:val="both"/>
        <w:rPr>
          <w:color w:val="000000"/>
        </w:rPr>
      </w:pPr>
      <w:r w:rsidRPr="00E0603D">
        <w:rPr>
          <w:color w:val="000000"/>
        </w:rPr>
        <w:t>A határozathozatal Magyarország helyi önkormányzatairól szóló 2011. évi CLXXXIX. törvény 47. § (1)-(2) bekezdése alapján egyszerű szótöbbséget igényel.</w:t>
      </w:r>
    </w:p>
    <w:p w14:paraId="28CA4550" w14:textId="4F5B5305" w:rsidR="008B3E57" w:rsidRPr="00BF5580" w:rsidRDefault="005534EC" w:rsidP="000968AE">
      <w:r w:rsidRPr="00BF5580">
        <w:t>Budapest, 202</w:t>
      </w:r>
      <w:r w:rsidR="00366F8E">
        <w:t>3</w:t>
      </w:r>
      <w:r w:rsidRPr="00BF5580">
        <w:t xml:space="preserve">. </w:t>
      </w:r>
      <w:r w:rsidR="00D2658E">
        <w:t xml:space="preserve">február </w:t>
      </w:r>
      <w:r w:rsidR="007C7350">
        <w:t>6</w:t>
      </w:r>
      <w:r w:rsidR="00366F8E">
        <w:t>.</w:t>
      </w:r>
    </w:p>
    <w:p w14:paraId="72D1C98E" w14:textId="77777777" w:rsidR="008B3E57" w:rsidRPr="00420F5A" w:rsidRDefault="008B3E57" w:rsidP="000968AE">
      <w:pPr>
        <w:rPr>
          <w:highlight w:val="yellow"/>
        </w:rPr>
      </w:pPr>
    </w:p>
    <w:p w14:paraId="07CCA69B" w14:textId="77777777" w:rsidR="008B3E57" w:rsidRPr="003746B8" w:rsidRDefault="00AC17C8" w:rsidP="001301E6">
      <w:pPr>
        <w:ind w:left="6372"/>
        <w:jc w:val="center"/>
        <w:rPr>
          <w:bCs/>
        </w:rPr>
      </w:pPr>
      <w:r w:rsidRPr="003746B8">
        <w:rPr>
          <w:bCs/>
        </w:rPr>
        <w:t>Hajdu Flórián</w:t>
      </w:r>
    </w:p>
    <w:p w14:paraId="512038F0" w14:textId="77777777" w:rsidR="008B3E57" w:rsidRPr="003746B8" w:rsidRDefault="0049503B" w:rsidP="001301E6">
      <w:pPr>
        <w:ind w:left="6372"/>
        <w:jc w:val="center"/>
        <w:rPr>
          <w:bCs/>
        </w:rPr>
      </w:pPr>
      <w:r w:rsidRPr="003746B8">
        <w:rPr>
          <w:bCs/>
        </w:rPr>
        <w:t>al</w:t>
      </w:r>
      <w:r w:rsidR="008B3E57" w:rsidRPr="003746B8">
        <w:rPr>
          <w:bCs/>
        </w:rPr>
        <w:t>polgármester</w:t>
      </w:r>
    </w:p>
    <w:p w14:paraId="7DCA2AD7" w14:textId="77777777" w:rsidR="00812214" w:rsidRPr="003746B8" w:rsidRDefault="00812214" w:rsidP="000968AE"/>
    <w:p w14:paraId="4FDA86D2" w14:textId="77777777" w:rsidR="00812214" w:rsidRPr="003746B8" w:rsidRDefault="00812214" w:rsidP="000968AE"/>
    <w:p w14:paraId="0D7304ED" w14:textId="77777777" w:rsidR="00812214" w:rsidRPr="003746B8" w:rsidRDefault="001301E6" w:rsidP="000968AE">
      <w:pPr>
        <w:rPr>
          <w:b/>
        </w:rPr>
      </w:pPr>
      <w:r w:rsidRPr="003746B8">
        <w:rPr>
          <w:b/>
        </w:rPr>
        <w:t>Mellékletek:</w:t>
      </w:r>
    </w:p>
    <w:p w14:paraId="1090BB63" w14:textId="5B487FCC" w:rsidR="008B3E57" w:rsidRDefault="00B2494C" w:rsidP="000968AE">
      <w:pPr>
        <w:pStyle w:val="Listaszerbekezds"/>
        <w:numPr>
          <w:ilvl w:val="0"/>
          <w:numId w:val="17"/>
        </w:numPr>
      </w:pPr>
      <w:r w:rsidRPr="00EE6C70">
        <w:t xml:space="preserve">melléklet: </w:t>
      </w:r>
      <w:r w:rsidR="001301E6" w:rsidRPr="00EE6C70">
        <w:tab/>
      </w:r>
      <w:r w:rsidR="003746B8" w:rsidRPr="00EE6C70">
        <w:t>határozati javaslat</w:t>
      </w:r>
    </w:p>
    <w:p w14:paraId="69974C8A" w14:textId="77777777" w:rsidR="007D6B73" w:rsidRPr="007D6B73" w:rsidRDefault="00EE6C70" w:rsidP="007D6B73">
      <w:pPr>
        <w:pStyle w:val="Listaszerbekezds"/>
        <w:numPr>
          <w:ilvl w:val="0"/>
          <w:numId w:val="17"/>
        </w:numPr>
      </w:pPr>
      <w:r>
        <w:t xml:space="preserve">melléklet: </w:t>
      </w:r>
      <w:r w:rsidR="007D6B73" w:rsidRPr="007D6B73">
        <w:t>határozati javaslat</w:t>
      </w:r>
    </w:p>
    <w:p w14:paraId="14B6232D" w14:textId="2C8D304F" w:rsidR="0074170C" w:rsidRPr="00EE6C70" w:rsidRDefault="0074170C" w:rsidP="0074170C">
      <w:pPr>
        <w:pStyle w:val="Listaszerbekezds"/>
        <w:numPr>
          <w:ilvl w:val="0"/>
          <w:numId w:val="17"/>
        </w:numPr>
      </w:pPr>
      <w:r w:rsidRPr="00EE6C70">
        <w:t>melléklet: főépítészi szakmai vélemény</w:t>
      </w:r>
    </w:p>
    <w:p w14:paraId="643ED117" w14:textId="7A2FB291" w:rsidR="0074170C" w:rsidRPr="00EE6C70" w:rsidRDefault="00E03DBB" w:rsidP="000968AE">
      <w:pPr>
        <w:pStyle w:val="Listaszerbekezds"/>
        <w:numPr>
          <w:ilvl w:val="0"/>
          <w:numId w:val="17"/>
        </w:numPr>
      </w:pPr>
      <w:r w:rsidRPr="00EE6C70">
        <w:t>melléklet: Gazdasági Bizottság határozata</w:t>
      </w:r>
    </w:p>
    <w:p w14:paraId="1B717CCA" w14:textId="427ED177" w:rsidR="008B3E57" w:rsidRDefault="008B3E57" w:rsidP="000968AE">
      <w:pPr>
        <w:pStyle w:val="Listaszerbekezds"/>
        <w:numPr>
          <w:ilvl w:val="0"/>
          <w:numId w:val="17"/>
        </w:numPr>
      </w:pPr>
      <w:r w:rsidRPr="00EE6C70">
        <w:t xml:space="preserve">melléklet: </w:t>
      </w:r>
      <w:r w:rsidR="00C250A1" w:rsidRPr="00EE6C70">
        <w:t>kérelem</w:t>
      </w:r>
    </w:p>
    <w:p w14:paraId="6BCD1138" w14:textId="77777777" w:rsidR="008B3E57" w:rsidRPr="003746B8" w:rsidRDefault="008B3E57" w:rsidP="000968AE"/>
    <w:p w14:paraId="351A8842" w14:textId="77777777" w:rsidR="00812214" w:rsidRPr="00420F5A" w:rsidRDefault="00812214" w:rsidP="000968AE">
      <w:pPr>
        <w:jc w:val="both"/>
        <w:rPr>
          <w:b/>
          <w:highlight w:val="yellow"/>
        </w:rPr>
      </w:pPr>
    </w:p>
    <w:p w14:paraId="55EA09A4" w14:textId="77777777" w:rsidR="00812214" w:rsidRPr="00420F5A" w:rsidRDefault="00812214" w:rsidP="000968AE">
      <w:pPr>
        <w:jc w:val="both"/>
        <w:rPr>
          <w:b/>
          <w:highlight w:val="yellow"/>
        </w:rPr>
      </w:pPr>
    </w:p>
    <w:p w14:paraId="0E80C53A" w14:textId="77777777" w:rsidR="008B3E57" w:rsidRPr="00BF5580" w:rsidRDefault="008B3E57" w:rsidP="000968AE">
      <w:pPr>
        <w:jc w:val="both"/>
        <w:rPr>
          <w:b/>
        </w:rPr>
      </w:pPr>
      <w:r w:rsidRPr="00BF5580">
        <w:rPr>
          <w:b/>
        </w:rPr>
        <w:t xml:space="preserve">Előterjesztést készítette: </w:t>
      </w:r>
    </w:p>
    <w:p w14:paraId="739D1E22" w14:textId="5F94C550" w:rsidR="00C16A75" w:rsidRDefault="00C16A75" w:rsidP="000968AE">
      <w:pPr>
        <w:jc w:val="both"/>
        <w:rPr>
          <w:bCs/>
        </w:rPr>
      </w:pPr>
      <w:r>
        <w:rPr>
          <w:bCs/>
        </w:rPr>
        <w:t>Polgármesteri Hivatal</w:t>
      </w:r>
    </w:p>
    <w:p w14:paraId="7D1B0414" w14:textId="77777777" w:rsidR="008B3E57" w:rsidRPr="00BF5580" w:rsidRDefault="008B3E57" w:rsidP="000968AE">
      <w:pPr>
        <w:jc w:val="both"/>
        <w:rPr>
          <w:bCs/>
        </w:rPr>
      </w:pPr>
      <w:r w:rsidRPr="00BF5580">
        <w:rPr>
          <w:bCs/>
        </w:rPr>
        <w:t>Fő</w:t>
      </w:r>
      <w:r w:rsidR="009A0631" w:rsidRPr="00BF5580">
        <w:rPr>
          <w:bCs/>
        </w:rPr>
        <w:t xml:space="preserve">építészi </w:t>
      </w:r>
      <w:r w:rsidR="001F6883" w:rsidRPr="00BF5580">
        <w:rPr>
          <w:bCs/>
        </w:rPr>
        <w:t>I</w:t>
      </w:r>
      <w:r w:rsidR="009A0631" w:rsidRPr="00BF5580">
        <w:rPr>
          <w:bCs/>
        </w:rPr>
        <w:t>roda</w:t>
      </w:r>
    </w:p>
    <w:p w14:paraId="69628486" w14:textId="298A6892" w:rsidR="00C16A75" w:rsidRDefault="00C16A75">
      <w:pPr>
        <w:rPr>
          <w:bCs/>
        </w:rPr>
      </w:pPr>
      <w:r>
        <w:rPr>
          <w:bCs/>
        </w:rPr>
        <w:br w:type="page"/>
      </w:r>
    </w:p>
    <w:p w14:paraId="79EB281B" w14:textId="5202A8F3" w:rsidR="00C16A75" w:rsidRPr="00C16A75" w:rsidRDefault="00C16A75" w:rsidP="00C16A75">
      <w:pPr>
        <w:overflowPunct w:val="0"/>
        <w:autoSpaceDE w:val="0"/>
        <w:autoSpaceDN w:val="0"/>
        <w:adjustRightInd w:val="0"/>
        <w:jc w:val="right"/>
        <w:textAlignment w:val="baseline"/>
        <w:rPr>
          <w:bCs/>
          <w:i/>
          <w:iCs/>
        </w:rPr>
      </w:pPr>
      <w:r w:rsidRPr="00C16A75">
        <w:rPr>
          <w:bCs/>
          <w:i/>
          <w:iCs/>
        </w:rPr>
        <w:lastRenderedPageBreak/>
        <w:t>1. melléklet a 123-</w:t>
      </w:r>
      <w:r w:rsidR="00196935">
        <w:rPr>
          <w:bCs/>
          <w:i/>
          <w:iCs/>
        </w:rPr>
        <w:t>110</w:t>
      </w:r>
      <w:r w:rsidRPr="00C16A75">
        <w:rPr>
          <w:bCs/>
          <w:i/>
          <w:iCs/>
        </w:rPr>
        <w:t>/202</w:t>
      </w:r>
      <w:r w:rsidR="005E6B58">
        <w:rPr>
          <w:bCs/>
          <w:i/>
          <w:iCs/>
        </w:rPr>
        <w:t>3</w:t>
      </w:r>
      <w:r w:rsidRPr="00C16A75">
        <w:rPr>
          <w:bCs/>
          <w:i/>
          <w:iCs/>
        </w:rPr>
        <w:t xml:space="preserve">. előterjesztéshez </w:t>
      </w:r>
    </w:p>
    <w:p w14:paraId="4D6E82ED" w14:textId="77777777" w:rsidR="00C16A75" w:rsidRPr="00C16A75" w:rsidRDefault="00C16A75" w:rsidP="00C16A75"/>
    <w:p w14:paraId="071D1D67" w14:textId="77777777" w:rsidR="00800FCD" w:rsidRDefault="00800FCD" w:rsidP="00800FCD">
      <w:pPr>
        <w:jc w:val="center"/>
      </w:pPr>
    </w:p>
    <w:p w14:paraId="02FDA9F3" w14:textId="77777777" w:rsidR="00800FCD" w:rsidRDefault="00800FCD" w:rsidP="00800FCD">
      <w:pPr>
        <w:jc w:val="center"/>
      </w:pPr>
      <w:r>
        <w:t xml:space="preserve">Budapest Főváros XIV. Kerület Zugló Önkormányzata </w:t>
      </w:r>
    </w:p>
    <w:p w14:paraId="586D8539" w14:textId="3EEAF5BC" w:rsidR="00800FCD" w:rsidRDefault="00800FCD" w:rsidP="00800FCD">
      <w:pPr>
        <w:jc w:val="center"/>
      </w:pPr>
      <w:r>
        <w:t>Képviselő - testületének</w:t>
      </w:r>
    </w:p>
    <w:p w14:paraId="7C9CD384" w14:textId="3F5E245C" w:rsidR="00800FCD" w:rsidRDefault="00800FCD" w:rsidP="00800FCD">
      <w:pPr>
        <w:jc w:val="center"/>
      </w:pPr>
      <w:r>
        <w:t>…</w:t>
      </w:r>
      <w:proofErr w:type="gramStart"/>
      <w:r>
        <w:t>…....</w:t>
      </w:r>
      <w:proofErr w:type="gramEnd"/>
      <w:r>
        <w:t>/202</w:t>
      </w:r>
      <w:r w:rsidR="0081131B">
        <w:t>3</w:t>
      </w:r>
      <w:r>
        <w:t>. (………….) önkormányzati határozata</w:t>
      </w:r>
    </w:p>
    <w:p w14:paraId="276B70CE" w14:textId="56E1F8AC" w:rsidR="00800FCD" w:rsidRDefault="00800FCD" w:rsidP="00800FCD">
      <w:pPr>
        <w:jc w:val="center"/>
      </w:pPr>
    </w:p>
    <w:p w14:paraId="5FD3606E" w14:textId="360DD459" w:rsidR="00800FCD" w:rsidRDefault="00800FCD" w:rsidP="00800FCD">
      <w:pPr>
        <w:jc w:val="center"/>
      </w:pPr>
    </w:p>
    <w:p w14:paraId="2A04707C" w14:textId="4B2754BF" w:rsidR="00C16A75" w:rsidRPr="00806EEF" w:rsidRDefault="00800FCD" w:rsidP="00800FCD">
      <w:pPr>
        <w:jc w:val="center"/>
        <w:rPr>
          <w:b/>
          <w:bCs/>
        </w:rPr>
      </w:pPr>
      <w:r w:rsidRPr="00806EEF">
        <w:rPr>
          <w:b/>
          <w:bCs/>
        </w:rPr>
        <w:t>Városrendezési megállapodásról</w:t>
      </w:r>
    </w:p>
    <w:p w14:paraId="2F7A2B99" w14:textId="5068BBE9" w:rsidR="00806EEF" w:rsidRPr="00806EEF" w:rsidRDefault="00806EEF" w:rsidP="00806EEF">
      <w:pPr>
        <w:jc w:val="center"/>
        <w:rPr>
          <w:b/>
        </w:rPr>
      </w:pPr>
      <w:r w:rsidRPr="00806EEF">
        <w:rPr>
          <w:b/>
        </w:rPr>
        <w:t xml:space="preserve">(Tábornok u. 29. szám alatti tetőtérbeépítéshez elhelyezendő </w:t>
      </w:r>
    </w:p>
    <w:p w14:paraId="075C0C3C" w14:textId="582DF5F0" w:rsidR="00C16A75" w:rsidRPr="00C16A75" w:rsidRDefault="00806EEF" w:rsidP="00806EEF">
      <w:pPr>
        <w:jc w:val="center"/>
        <w:rPr>
          <w:b/>
        </w:rPr>
      </w:pPr>
      <w:r w:rsidRPr="00806EEF">
        <w:rPr>
          <w:b/>
        </w:rPr>
        <w:t>személygépjárművek számának csökkentése)</w:t>
      </w:r>
    </w:p>
    <w:p w14:paraId="56656024" w14:textId="09D7187E" w:rsidR="00C16A75" w:rsidRDefault="00C16A75" w:rsidP="00C16A75">
      <w:pPr>
        <w:spacing w:before="120" w:after="120"/>
        <w:jc w:val="both"/>
      </w:pPr>
    </w:p>
    <w:p w14:paraId="30A3EB1A" w14:textId="4FCB49EB" w:rsidR="00CC3427" w:rsidRDefault="00CC3427" w:rsidP="00CC3427">
      <w:pPr>
        <w:spacing w:before="120" w:after="120"/>
        <w:jc w:val="both"/>
        <w:rPr>
          <w:bCs/>
          <w:iCs/>
        </w:rPr>
      </w:pPr>
      <w:r w:rsidRPr="00CC3427">
        <w:rPr>
          <w:bCs/>
          <w:iCs/>
        </w:rPr>
        <w:t>Budapest Főváros XIV. Kerület Zugló Önkormányzat</w:t>
      </w:r>
      <w:r w:rsidR="002626F7">
        <w:rPr>
          <w:bCs/>
          <w:iCs/>
        </w:rPr>
        <w:t>a</w:t>
      </w:r>
      <w:r w:rsidRPr="00CC3427">
        <w:rPr>
          <w:bCs/>
          <w:iCs/>
        </w:rPr>
        <w:t xml:space="preserve"> Képviselő-testülete úgy dönt, hogy</w:t>
      </w:r>
      <w:r w:rsidR="00E20E48" w:rsidRPr="00E20E48">
        <w:t xml:space="preserve"> </w:t>
      </w:r>
      <w:r w:rsidR="00E20E48" w:rsidRPr="00E20E48">
        <w:rPr>
          <w:bCs/>
          <w:iCs/>
        </w:rPr>
        <w:t>a Budapest XIV. kerület, Tábornok u. 29. szám alatti, 32012 hrsz.-ú lakóépület tetőt</w:t>
      </w:r>
      <w:r w:rsidR="0018100A">
        <w:rPr>
          <w:bCs/>
          <w:iCs/>
        </w:rPr>
        <w:t xml:space="preserve">erében kialakított </w:t>
      </w:r>
      <w:r w:rsidR="00830153">
        <w:rPr>
          <w:bCs/>
          <w:iCs/>
        </w:rPr>
        <w:t>6 darab 80 m</w:t>
      </w:r>
      <w:r w:rsidR="00830153" w:rsidRPr="0018100A">
        <w:rPr>
          <w:bCs/>
          <w:iCs/>
          <w:vertAlign w:val="superscript"/>
        </w:rPr>
        <w:t>2</w:t>
      </w:r>
      <w:r w:rsidR="00830153">
        <w:rPr>
          <w:bCs/>
          <w:iCs/>
        </w:rPr>
        <w:t xml:space="preserve">-nél kisebb lakás és 1 darab iroda </w:t>
      </w:r>
      <w:r w:rsidR="00E20E48" w:rsidRPr="00E20E48">
        <w:rPr>
          <w:bCs/>
          <w:iCs/>
        </w:rPr>
        <w:t>tekintetében</w:t>
      </w:r>
    </w:p>
    <w:p w14:paraId="74AE07B2" w14:textId="77777777" w:rsidR="001E717D" w:rsidRPr="00CC3427" w:rsidRDefault="001E717D" w:rsidP="00CC3427">
      <w:pPr>
        <w:spacing w:before="120" w:after="120"/>
        <w:jc w:val="both"/>
        <w:rPr>
          <w:bCs/>
          <w:iCs/>
        </w:rPr>
      </w:pPr>
    </w:p>
    <w:p w14:paraId="713AE1D5" w14:textId="03EF06C0" w:rsidR="00CC3427" w:rsidRDefault="00A82903" w:rsidP="00CC3427">
      <w:pPr>
        <w:spacing w:before="120" w:after="120"/>
        <w:jc w:val="both"/>
      </w:pPr>
      <w:r w:rsidRPr="00A82903">
        <w:t xml:space="preserve">Budapest Főváros XIV. Kerület Zugló Önkormányzata Képviselő-testületének Zugló építési szabályzatáról szóló 11/2021. (III. 26.) önkormányzati rendelet 4. mellékletében meghatározott személygépjárművek számát </w:t>
      </w:r>
      <w:r w:rsidRPr="00A82903">
        <w:rPr>
          <w:b/>
        </w:rPr>
        <w:t>50%-kal nem csökkenti</w:t>
      </w:r>
      <w:r w:rsidRPr="00A82903">
        <w:t>.</w:t>
      </w:r>
    </w:p>
    <w:p w14:paraId="1A3BCB8E" w14:textId="77777777" w:rsidR="00A82903" w:rsidRDefault="00A82903" w:rsidP="00CC3427">
      <w:pPr>
        <w:spacing w:before="120" w:after="120"/>
        <w:jc w:val="both"/>
      </w:pPr>
    </w:p>
    <w:p w14:paraId="7AF68E21" w14:textId="77777777" w:rsidR="00CC3427" w:rsidRPr="00CC3427" w:rsidRDefault="00CC3427" w:rsidP="00CC3427">
      <w:pPr>
        <w:spacing w:before="120" w:after="120"/>
        <w:jc w:val="both"/>
        <w:rPr>
          <w:bCs/>
        </w:rPr>
      </w:pPr>
      <w:r w:rsidRPr="00CC3427">
        <w:rPr>
          <w:bCs/>
        </w:rPr>
        <w:t xml:space="preserve">Határidő: </w:t>
      </w:r>
      <w:r w:rsidRPr="00CC3427">
        <w:rPr>
          <w:bCs/>
        </w:rPr>
        <w:tab/>
        <w:t>Beruházó értesítésére a határozat kiadmányozását követően azonnal</w:t>
      </w:r>
    </w:p>
    <w:p w14:paraId="5FB77B9A" w14:textId="77777777" w:rsidR="00CC3427" w:rsidRPr="00CC3427" w:rsidRDefault="00CC3427" w:rsidP="00CC3427">
      <w:pPr>
        <w:spacing w:before="120" w:after="120"/>
        <w:jc w:val="both"/>
        <w:rPr>
          <w:bCs/>
        </w:rPr>
      </w:pPr>
      <w:r w:rsidRPr="00CC3427">
        <w:rPr>
          <w:bCs/>
        </w:rPr>
        <w:t xml:space="preserve">Felelős: </w:t>
      </w:r>
      <w:r w:rsidRPr="00CC3427">
        <w:rPr>
          <w:bCs/>
        </w:rPr>
        <w:tab/>
        <w:t>Polgármester (Főépítészi Iroda útján)</w:t>
      </w:r>
    </w:p>
    <w:p w14:paraId="1BD34649" w14:textId="133C0DF4" w:rsidR="00CC3427" w:rsidRDefault="00CC3427" w:rsidP="00C16A75">
      <w:pPr>
        <w:spacing w:before="120" w:after="120"/>
        <w:jc w:val="both"/>
      </w:pPr>
    </w:p>
    <w:p w14:paraId="01EFFC4C" w14:textId="223597AA" w:rsidR="007D6B73" w:rsidRDefault="007D6B73">
      <w:r>
        <w:br w:type="page"/>
      </w:r>
    </w:p>
    <w:p w14:paraId="523B6599" w14:textId="0FF04920" w:rsidR="007D6B73" w:rsidRPr="00C16A75" w:rsidRDefault="005635FD" w:rsidP="007D6B73">
      <w:pPr>
        <w:overflowPunct w:val="0"/>
        <w:autoSpaceDE w:val="0"/>
        <w:autoSpaceDN w:val="0"/>
        <w:adjustRightInd w:val="0"/>
        <w:jc w:val="right"/>
        <w:textAlignment w:val="baseline"/>
        <w:rPr>
          <w:bCs/>
          <w:i/>
          <w:iCs/>
        </w:rPr>
      </w:pPr>
      <w:r>
        <w:rPr>
          <w:bCs/>
          <w:i/>
          <w:iCs/>
        </w:rPr>
        <w:lastRenderedPageBreak/>
        <w:t>2</w:t>
      </w:r>
      <w:r w:rsidR="007D6B73" w:rsidRPr="00C16A75">
        <w:rPr>
          <w:bCs/>
          <w:i/>
          <w:iCs/>
        </w:rPr>
        <w:t>. melléklet a 123-</w:t>
      </w:r>
      <w:r w:rsidR="00196935">
        <w:rPr>
          <w:bCs/>
          <w:i/>
          <w:iCs/>
        </w:rPr>
        <w:t>110</w:t>
      </w:r>
      <w:r w:rsidR="007D6B73" w:rsidRPr="00C16A75">
        <w:rPr>
          <w:bCs/>
          <w:i/>
          <w:iCs/>
        </w:rPr>
        <w:t>/202</w:t>
      </w:r>
      <w:r w:rsidR="007D6B73">
        <w:rPr>
          <w:bCs/>
          <w:i/>
          <w:iCs/>
        </w:rPr>
        <w:t>3</w:t>
      </w:r>
      <w:r w:rsidR="007D6B73" w:rsidRPr="00C16A75">
        <w:rPr>
          <w:bCs/>
          <w:i/>
          <w:iCs/>
        </w:rPr>
        <w:t xml:space="preserve">. előterjesztéshez </w:t>
      </w:r>
    </w:p>
    <w:p w14:paraId="4BB584C9" w14:textId="77777777" w:rsidR="007D6B73" w:rsidRPr="00C16A75" w:rsidRDefault="007D6B73" w:rsidP="007D6B73"/>
    <w:p w14:paraId="0DB3E392" w14:textId="77777777" w:rsidR="007D6B73" w:rsidRDefault="007D6B73" w:rsidP="007D6B73">
      <w:pPr>
        <w:jc w:val="center"/>
      </w:pPr>
    </w:p>
    <w:p w14:paraId="492E15A1" w14:textId="77777777" w:rsidR="007D6B73" w:rsidRDefault="007D6B73" w:rsidP="007D6B73">
      <w:pPr>
        <w:jc w:val="center"/>
      </w:pPr>
      <w:r>
        <w:t xml:space="preserve">Budapest Főváros XIV. Kerület Zugló Önkormányzata </w:t>
      </w:r>
    </w:p>
    <w:p w14:paraId="0800A72B" w14:textId="77777777" w:rsidR="007D6B73" w:rsidRDefault="007D6B73" w:rsidP="007D6B73">
      <w:pPr>
        <w:jc w:val="center"/>
      </w:pPr>
      <w:r>
        <w:t>Képviselő - testületének</w:t>
      </w:r>
    </w:p>
    <w:p w14:paraId="1C19E2C2" w14:textId="77777777" w:rsidR="007D6B73" w:rsidRDefault="007D6B73" w:rsidP="007D6B73">
      <w:pPr>
        <w:jc w:val="center"/>
      </w:pPr>
      <w:r>
        <w:t>…</w:t>
      </w:r>
      <w:proofErr w:type="gramStart"/>
      <w:r>
        <w:t>…....</w:t>
      </w:r>
      <w:proofErr w:type="gramEnd"/>
      <w:r>
        <w:t>/2023. (………….) önkormányzati határozata</w:t>
      </w:r>
    </w:p>
    <w:p w14:paraId="281CE08E" w14:textId="77777777" w:rsidR="007D6B73" w:rsidRDefault="007D6B73" w:rsidP="007D6B73">
      <w:pPr>
        <w:jc w:val="center"/>
      </w:pPr>
    </w:p>
    <w:p w14:paraId="76DF6446" w14:textId="77777777" w:rsidR="007D6B73" w:rsidRDefault="007D6B73" w:rsidP="007D6B73">
      <w:pPr>
        <w:jc w:val="center"/>
      </w:pPr>
    </w:p>
    <w:p w14:paraId="7316D693" w14:textId="77777777" w:rsidR="007D6B73" w:rsidRPr="00806EEF" w:rsidRDefault="007D6B73" w:rsidP="007D6B73">
      <w:pPr>
        <w:jc w:val="center"/>
        <w:rPr>
          <w:b/>
          <w:bCs/>
        </w:rPr>
      </w:pPr>
      <w:r w:rsidRPr="00806EEF">
        <w:rPr>
          <w:b/>
          <w:bCs/>
        </w:rPr>
        <w:t>Városrendezési megállapodásról</w:t>
      </w:r>
    </w:p>
    <w:p w14:paraId="4E32BD10" w14:textId="425B81E5" w:rsidR="00CA239D" w:rsidRPr="00806EEF" w:rsidRDefault="007D6B73" w:rsidP="00CA239D">
      <w:pPr>
        <w:jc w:val="center"/>
        <w:rPr>
          <w:b/>
        </w:rPr>
      </w:pPr>
      <w:r w:rsidRPr="00806EEF">
        <w:rPr>
          <w:b/>
        </w:rPr>
        <w:t xml:space="preserve">(Tábornok u. 29. szám alatti tetőtérbeépítéshez </w:t>
      </w:r>
    </w:p>
    <w:p w14:paraId="0B8BEBCD" w14:textId="799F002E" w:rsidR="007D6B73" w:rsidRPr="00C16A75" w:rsidRDefault="007D6B73" w:rsidP="007D6B73">
      <w:pPr>
        <w:jc w:val="center"/>
        <w:rPr>
          <w:b/>
        </w:rPr>
      </w:pPr>
      <w:r w:rsidRPr="00806EEF">
        <w:rPr>
          <w:b/>
        </w:rPr>
        <w:t>parkolóhely-megváltás)</w:t>
      </w:r>
    </w:p>
    <w:p w14:paraId="11E1DAE9" w14:textId="77777777" w:rsidR="007D6B73" w:rsidRDefault="007D6B73" w:rsidP="007D6B73">
      <w:pPr>
        <w:spacing w:before="120" w:after="120"/>
        <w:jc w:val="both"/>
      </w:pPr>
    </w:p>
    <w:p w14:paraId="2603C30E" w14:textId="7B6038E5" w:rsidR="00693B60" w:rsidRDefault="007D6B73" w:rsidP="007D6B73">
      <w:pPr>
        <w:spacing w:before="120" w:after="120"/>
        <w:jc w:val="both"/>
        <w:rPr>
          <w:bCs/>
          <w:iCs/>
        </w:rPr>
      </w:pPr>
      <w:r w:rsidRPr="00CC3427">
        <w:rPr>
          <w:bCs/>
          <w:iCs/>
        </w:rPr>
        <w:t>Budapest Főváros XIV. Kerület Zugló Önkormányzat</w:t>
      </w:r>
      <w:r w:rsidR="002626F7">
        <w:rPr>
          <w:bCs/>
          <w:iCs/>
        </w:rPr>
        <w:t>a</w:t>
      </w:r>
      <w:r w:rsidRPr="00CC3427">
        <w:rPr>
          <w:bCs/>
          <w:iCs/>
        </w:rPr>
        <w:t xml:space="preserve"> Képviselő-testülete úgy dönt, hogy</w:t>
      </w:r>
      <w:r w:rsidR="00F341A6">
        <w:rPr>
          <w:bCs/>
          <w:iCs/>
        </w:rPr>
        <w:t xml:space="preserve"> </w:t>
      </w:r>
      <w:r w:rsidR="00411884" w:rsidRPr="00411884">
        <w:rPr>
          <w:bCs/>
          <w:iCs/>
        </w:rPr>
        <w:t xml:space="preserve">a Budapest XIV. kerület, Tábornok u. 29. szám alatti, 32012 hrsz.-ú lakóépület tetőtérbeépítéséhez </w:t>
      </w:r>
      <w:r w:rsidR="0095127F">
        <w:rPr>
          <w:bCs/>
          <w:iCs/>
        </w:rPr>
        <w:t>szükséges</w:t>
      </w:r>
      <w:r w:rsidR="00411884" w:rsidRPr="00411884">
        <w:rPr>
          <w:bCs/>
          <w:iCs/>
        </w:rPr>
        <w:t xml:space="preserve"> parkolóhely</w:t>
      </w:r>
      <w:r w:rsidR="0095127F">
        <w:rPr>
          <w:bCs/>
          <w:iCs/>
        </w:rPr>
        <w:t>ek</w:t>
      </w:r>
      <w:r w:rsidR="00411884" w:rsidRPr="00411884">
        <w:rPr>
          <w:bCs/>
          <w:iCs/>
        </w:rPr>
        <w:t xml:space="preserve"> megvál</w:t>
      </w:r>
      <w:r w:rsidR="0095127F">
        <w:rPr>
          <w:bCs/>
          <w:iCs/>
        </w:rPr>
        <w:t>tása ügyében</w:t>
      </w:r>
    </w:p>
    <w:p w14:paraId="4313CAAD" w14:textId="77777777" w:rsidR="00693B60" w:rsidRDefault="00693B60" w:rsidP="007D6B73">
      <w:pPr>
        <w:spacing w:before="120" w:after="120"/>
        <w:jc w:val="both"/>
        <w:rPr>
          <w:bCs/>
          <w:iCs/>
        </w:rPr>
      </w:pPr>
    </w:p>
    <w:p w14:paraId="610A43A2" w14:textId="304020E6" w:rsidR="003E1B1C" w:rsidRDefault="003E1B1C" w:rsidP="00AC5BB8">
      <w:pPr>
        <w:pStyle w:val="Listaszerbekezds"/>
        <w:numPr>
          <w:ilvl w:val="0"/>
          <w:numId w:val="31"/>
        </w:numPr>
        <w:spacing w:before="120" w:after="120"/>
        <w:ind w:left="360"/>
        <w:jc w:val="both"/>
        <w:rPr>
          <w:bCs/>
          <w:iCs/>
        </w:rPr>
      </w:pPr>
      <w:r w:rsidRPr="003E1B1C">
        <w:rPr>
          <w:bCs/>
          <w:iCs/>
        </w:rPr>
        <w:t>Budapest Főváros XIV. Kerület Zugló Önkormányzata Képviselő-testületének a járműelhelyezési kötelezettségről szóló 13/2021. (III. 26.) önkormányzati rendelete</w:t>
      </w:r>
      <w:r w:rsidR="003431D9">
        <w:rPr>
          <w:bCs/>
          <w:iCs/>
        </w:rPr>
        <w:t xml:space="preserve"> 3. § (4) bekezdésében </w:t>
      </w:r>
      <w:r w:rsidR="00E34E01" w:rsidRPr="009159FC">
        <w:rPr>
          <w:bCs/>
          <w:iCs/>
        </w:rPr>
        <w:t>a Gazdasági Bizottság</w:t>
      </w:r>
      <w:r w:rsidR="00E34E01">
        <w:rPr>
          <w:bCs/>
          <w:iCs/>
        </w:rPr>
        <w:t>nak</w:t>
      </w:r>
      <w:r w:rsidR="00E34E01" w:rsidRPr="009159FC">
        <w:rPr>
          <w:bCs/>
          <w:iCs/>
        </w:rPr>
        <w:t xml:space="preserve"> a városren</w:t>
      </w:r>
      <w:r w:rsidR="00E34E01">
        <w:rPr>
          <w:bCs/>
          <w:iCs/>
        </w:rPr>
        <w:t>dezési megállapodás megkötésé</w:t>
      </w:r>
      <w:r w:rsidR="0047238A">
        <w:rPr>
          <w:bCs/>
          <w:iCs/>
        </w:rPr>
        <w:t xml:space="preserve">re vonatkozó átruházott </w:t>
      </w:r>
      <w:r w:rsidR="00E34E01">
        <w:rPr>
          <w:bCs/>
          <w:iCs/>
        </w:rPr>
        <w:t>hatáskörét</w:t>
      </w:r>
      <w:r w:rsidR="00F04644">
        <w:rPr>
          <w:bCs/>
          <w:iCs/>
        </w:rPr>
        <w:t xml:space="preserve"> </w:t>
      </w:r>
      <w:r w:rsidR="002626F7">
        <w:rPr>
          <w:bCs/>
          <w:iCs/>
        </w:rPr>
        <w:t xml:space="preserve">az </w:t>
      </w:r>
      <w:proofErr w:type="spellStart"/>
      <w:r w:rsidR="002626F7">
        <w:rPr>
          <w:bCs/>
          <w:iCs/>
        </w:rPr>
        <w:t>Mötv</w:t>
      </w:r>
      <w:proofErr w:type="spellEnd"/>
      <w:r w:rsidR="002626F7">
        <w:rPr>
          <w:bCs/>
          <w:iCs/>
        </w:rPr>
        <w:t xml:space="preserve">. </w:t>
      </w:r>
      <w:r w:rsidR="002D2BA3">
        <w:rPr>
          <w:bCs/>
          <w:iCs/>
        </w:rPr>
        <w:t xml:space="preserve">41. § (4) bekezdése alapján </w:t>
      </w:r>
      <w:r w:rsidR="00F04644">
        <w:rPr>
          <w:bCs/>
          <w:iCs/>
        </w:rPr>
        <w:t>visszavonja;</w:t>
      </w:r>
    </w:p>
    <w:p w14:paraId="5B83DEC5" w14:textId="77777777" w:rsidR="00692CD6" w:rsidRPr="00692CD6" w:rsidRDefault="00692CD6" w:rsidP="00AC5BB8">
      <w:pPr>
        <w:spacing w:before="120" w:after="120"/>
        <w:jc w:val="both"/>
        <w:rPr>
          <w:bCs/>
          <w:iCs/>
        </w:rPr>
      </w:pPr>
    </w:p>
    <w:p w14:paraId="018A6861" w14:textId="2A42CC78" w:rsidR="0095127F" w:rsidRPr="003E1B1C" w:rsidRDefault="00692CD6" w:rsidP="00AC5BB8">
      <w:pPr>
        <w:pStyle w:val="Listaszerbekezds"/>
        <w:numPr>
          <w:ilvl w:val="0"/>
          <w:numId w:val="31"/>
        </w:numPr>
        <w:spacing w:before="120" w:after="120"/>
        <w:ind w:left="360"/>
        <w:jc w:val="both"/>
        <w:rPr>
          <w:bCs/>
          <w:iCs/>
        </w:rPr>
      </w:pPr>
      <w:r w:rsidRPr="00F341A6">
        <w:rPr>
          <w:bCs/>
          <w:iCs/>
        </w:rPr>
        <w:t xml:space="preserve">a tetőtérbeépítéséhez </w:t>
      </w:r>
      <w:r w:rsidR="00D42F0E">
        <w:rPr>
          <w:bCs/>
          <w:iCs/>
        </w:rPr>
        <w:t xml:space="preserve">a </w:t>
      </w:r>
      <w:r w:rsidRPr="00F341A6">
        <w:rPr>
          <w:bCs/>
          <w:iCs/>
        </w:rPr>
        <w:t xml:space="preserve">parkolóhely megváltásáról </w:t>
      </w:r>
      <w:r w:rsidRPr="00693B60">
        <w:rPr>
          <w:b/>
          <w:iCs/>
        </w:rPr>
        <w:t>a városrendezési megállapodást</w:t>
      </w:r>
      <w:r w:rsidRPr="00F341A6">
        <w:rPr>
          <w:bCs/>
          <w:iCs/>
        </w:rPr>
        <w:t xml:space="preserve"> </w:t>
      </w:r>
      <w:r>
        <w:rPr>
          <w:bCs/>
          <w:iCs/>
        </w:rPr>
        <w:t>8</w:t>
      </w:r>
      <w:r w:rsidR="00F04644">
        <w:rPr>
          <w:bCs/>
          <w:iCs/>
        </w:rPr>
        <w:t> </w:t>
      </w:r>
      <w:r w:rsidRPr="00F341A6">
        <w:rPr>
          <w:bCs/>
          <w:iCs/>
        </w:rPr>
        <w:t>000</w:t>
      </w:r>
      <w:r w:rsidR="00F04644">
        <w:rPr>
          <w:bCs/>
          <w:iCs/>
        </w:rPr>
        <w:t> </w:t>
      </w:r>
      <w:r w:rsidRPr="00F341A6">
        <w:rPr>
          <w:bCs/>
          <w:iCs/>
        </w:rPr>
        <w:t xml:space="preserve">000 forint megváltási összeggel – Budapest Főváros XIV. Kerület Zugló Önkormányzata Képviselő-testületének a városrendezési jogintézményekről szóló 12/2021. (III.26.) önkormányzati rendelete alapján – </w:t>
      </w:r>
      <w:r w:rsidRPr="00693B60">
        <w:rPr>
          <w:b/>
          <w:iCs/>
        </w:rPr>
        <w:t>nem köti meg</w:t>
      </w:r>
      <w:r w:rsidRPr="00F341A6">
        <w:rPr>
          <w:bCs/>
          <w:iCs/>
        </w:rPr>
        <w:t>.</w:t>
      </w:r>
    </w:p>
    <w:p w14:paraId="1C6042F3" w14:textId="6D7BC6E9" w:rsidR="007D6B73" w:rsidRPr="00CC3427" w:rsidRDefault="007D6B73" w:rsidP="007D6B73">
      <w:pPr>
        <w:spacing w:before="120" w:after="120"/>
        <w:jc w:val="both"/>
      </w:pPr>
    </w:p>
    <w:p w14:paraId="614BC2DB" w14:textId="77777777" w:rsidR="007D6B73" w:rsidRPr="00CC3427" w:rsidRDefault="007D6B73" w:rsidP="007D6B73">
      <w:pPr>
        <w:spacing w:before="120" w:after="120"/>
        <w:jc w:val="both"/>
        <w:rPr>
          <w:bCs/>
        </w:rPr>
      </w:pPr>
      <w:r w:rsidRPr="00CC3427">
        <w:rPr>
          <w:bCs/>
        </w:rPr>
        <w:t xml:space="preserve">Határidő: </w:t>
      </w:r>
      <w:r w:rsidRPr="00CC3427">
        <w:rPr>
          <w:bCs/>
        </w:rPr>
        <w:tab/>
        <w:t>Beruházó értesítésére a határozat kiadmányozását követően azonnal</w:t>
      </w:r>
    </w:p>
    <w:p w14:paraId="327F2CD1" w14:textId="77777777" w:rsidR="007D6B73" w:rsidRPr="00CC3427" w:rsidRDefault="007D6B73" w:rsidP="007D6B73">
      <w:pPr>
        <w:spacing w:before="120" w:after="120"/>
        <w:jc w:val="both"/>
        <w:rPr>
          <w:bCs/>
        </w:rPr>
      </w:pPr>
      <w:r w:rsidRPr="00CC3427">
        <w:rPr>
          <w:bCs/>
        </w:rPr>
        <w:t xml:space="preserve">Felelős: </w:t>
      </w:r>
      <w:r w:rsidRPr="00CC3427">
        <w:rPr>
          <w:bCs/>
        </w:rPr>
        <w:tab/>
        <w:t>Polgármester (Főépítészi Iroda útján)</w:t>
      </w:r>
    </w:p>
    <w:p w14:paraId="53E71EEC" w14:textId="77777777" w:rsidR="007D6B73" w:rsidRDefault="007D6B73" w:rsidP="007D6B73">
      <w:pPr>
        <w:spacing w:before="120" w:after="120"/>
        <w:jc w:val="both"/>
      </w:pPr>
    </w:p>
    <w:sectPr w:rsidR="007D6B73" w:rsidSect="007B2F05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417" w:right="1417" w:bottom="1417" w:left="1417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4D413" w14:textId="77777777" w:rsidR="00A41B55" w:rsidRDefault="00A41B55">
      <w:r>
        <w:separator/>
      </w:r>
    </w:p>
  </w:endnote>
  <w:endnote w:type="continuationSeparator" w:id="0">
    <w:p w14:paraId="5EA06DFB" w14:textId="77777777" w:rsidR="00A41B55" w:rsidRDefault="00A41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CBF07" w14:textId="77777777" w:rsidR="00A37FDC" w:rsidRDefault="002F5F18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A37FDC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1894557" w14:textId="77777777" w:rsidR="00A37FDC" w:rsidRDefault="00A37FD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02EB9" w14:textId="77777777" w:rsidR="00A37FDC" w:rsidRDefault="002F5F18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A37FDC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4C0E3B">
      <w:rPr>
        <w:rStyle w:val="Oldalszm"/>
        <w:noProof/>
      </w:rPr>
      <w:t>4</w:t>
    </w:r>
    <w:r>
      <w:rPr>
        <w:rStyle w:val="Oldalszm"/>
      </w:rPr>
      <w:fldChar w:fldCharType="end"/>
    </w:r>
  </w:p>
  <w:p w14:paraId="20DD4F91" w14:textId="77777777" w:rsidR="00A37FDC" w:rsidRDefault="00A37FD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08B34" w14:textId="77777777" w:rsidR="00A41B55" w:rsidRDefault="00A41B55">
      <w:r>
        <w:separator/>
      </w:r>
    </w:p>
  </w:footnote>
  <w:footnote w:type="continuationSeparator" w:id="0">
    <w:p w14:paraId="09663162" w14:textId="77777777" w:rsidR="00A41B55" w:rsidRDefault="00A41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D795F" w14:textId="77777777" w:rsidR="00A37FDC" w:rsidRDefault="002F5F1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A37FDC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1E5E357" w14:textId="77777777" w:rsidR="00A37FDC" w:rsidRDefault="00A37FDC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A06EC" w14:textId="77777777" w:rsidR="00A37FDC" w:rsidRDefault="002F5F1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A37FDC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4C0E3B">
      <w:rPr>
        <w:rStyle w:val="Oldalszm"/>
        <w:noProof/>
      </w:rPr>
      <w:t>4</w:t>
    </w:r>
    <w:r>
      <w:rPr>
        <w:rStyle w:val="Oldalszm"/>
      </w:rPr>
      <w:fldChar w:fldCharType="end"/>
    </w:r>
  </w:p>
  <w:p w14:paraId="6A887814" w14:textId="77777777" w:rsidR="00A37FDC" w:rsidRDefault="00A37FD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09CE"/>
    <w:multiLevelType w:val="hybridMultilevel"/>
    <w:tmpl w:val="4B9E6B6C"/>
    <w:lvl w:ilvl="0" w:tplc="6C6AA2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5C0D002">
      <w:start w:val="1"/>
      <w:numFmt w:val="lowerLetter"/>
      <w:lvlText w:val="%2)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121E8"/>
    <w:multiLevelType w:val="hybridMultilevel"/>
    <w:tmpl w:val="D292DCB0"/>
    <w:lvl w:ilvl="0" w:tplc="DF66F5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658F1"/>
    <w:multiLevelType w:val="hybridMultilevel"/>
    <w:tmpl w:val="7CDC92B4"/>
    <w:lvl w:ilvl="0" w:tplc="7736C30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7B94921"/>
    <w:multiLevelType w:val="hybridMultilevel"/>
    <w:tmpl w:val="ABA44736"/>
    <w:lvl w:ilvl="0" w:tplc="D4DEED28">
      <w:start w:val="1"/>
      <w:numFmt w:val="lowerLetter"/>
      <w:lvlText w:val="%1)"/>
      <w:lvlJc w:val="left"/>
      <w:pPr>
        <w:tabs>
          <w:tab w:val="num" w:pos="975"/>
        </w:tabs>
        <w:ind w:left="975" w:hanging="615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19557E9E"/>
    <w:multiLevelType w:val="hybridMultilevel"/>
    <w:tmpl w:val="A02E8F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C5794"/>
    <w:multiLevelType w:val="hybridMultilevel"/>
    <w:tmpl w:val="3C34EEEC"/>
    <w:lvl w:ilvl="0" w:tplc="B08C86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41033B5"/>
    <w:multiLevelType w:val="hybridMultilevel"/>
    <w:tmpl w:val="2014F2B0"/>
    <w:lvl w:ilvl="0" w:tplc="5F12D26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55E362E"/>
    <w:multiLevelType w:val="hybridMultilevel"/>
    <w:tmpl w:val="E45AF9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9765E"/>
    <w:multiLevelType w:val="hybridMultilevel"/>
    <w:tmpl w:val="3DF06994"/>
    <w:lvl w:ilvl="0" w:tplc="F7A899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AAC3F18"/>
    <w:multiLevelType w:val="multilevel"/>
    <w:tmpl w:val="593237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322870E8"/>
    <w:multiLevelType w:val="hybridMultilevel"/>
    <w:tmpl w:val="4B9E6B6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C65BD0"/>
    <w:multiLevelType w:val="multilevel"/>
    <w:tmpl w:val="15886426"/>
    <w:lvl w:ilvl="0">
      <w:start w:val="2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CFB3A8B"/>
    <w:multiLevelType w:val="hybridMultilevel"/>
    <w:tmpl w:val="B17669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627E6"/>
    <w:multiLevelType w:val="hybridMultilevel"/>
    <w:tmpl w:val="D416ED18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DE3521"/>
    <w:multiLevelType w:val="hybridMultilevel"/>
    <w:tmpl w:val="E24CFE58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99344A"/>
    <w:multiLevelType w:val="hybridMultilevel"/>
    <w:tmpl w:val="7F1CCF60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ED6FEE"/>
    <w:multiLevelType w:val="hybridMultilevel"/>
    <w:tmpl w:val="7A0E0C56"/>
    <w:lvl w:ilvl="0" w:tplc="7D9675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D50EC"/>
    <w:multiLevelType w:val="hybridMultilevel"/>
    <w:tmpl w:val="4B9E6B6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F2A30"/>
    <w:multiLevelType w:val="hybridMultilevel"/>
    <w:tmpl w:val="4D66AD12"/>
    <w:lvl w:ilvl="0" w:tplc="B254F2DC">
      <w:start w:val="1"/>
      <w:numFmt w:val="lowerLetter"/>
      <w:lvlText w:val="%1)"/>
      <w:lvlJc w:val="left"/>
      <w:pPr>
        <w:ind w:left="1495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0260193"/>
    <w:multiLevelType w:val="hybridMultilevel"/>
    <w:tmpl w:val="77DEFAE0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3B2656"/>
    <w:multiLevelType w:val="hybridMultilevel"/>
    <w:tmpl w:val="BCBC26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2C7AB3"/>
    <w:multiLevelType w:val="hybridMultilevel"/>
    <w:tmpl w:val="E49CC73A"/>
    <w:lvl w:ilvl="0" w:tplc="35008A76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7B2235"/>
    <w:multiLevelType w:val="hybridMultilevel"/>
    <w:tmpl w:val="DB9EEE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76F5D"/>
    <w:multiLevelType w:val="hybridMultilevel"/>
    <w:tmpl w:val="148CA3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C615A5"/>
    <w:multiLevelType w:val="hybridMultilevel"/>
    <w:tmpl w:val="6C22BE7C"/>
    <w:lvl w:ilvl="0" w:tplc="1C52B8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783B72"/>
    <w:multiLevelType w:val="hybridMultilevel"/>
    <w:tmpl w:val="8E5854BA"/>
    <w:lvl w:ilvl="0" w:tplc="D6922C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37E73"/>
    <w:multiLevelType w:val="hybridMultilevel"/>
    <w:tmpl w:val="EAA416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DF080F"/>
    <w:multiLevelType w:val="hybridMultilevel"/>
    <w:tmpl w:val="ED1E5CA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1034994"/>
    <w:multiLevelType w:val="hybridMultilevel"/>
    <w:tmpl w:val="04A0CC9C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6125B7D"/>
    <w:multiLevelType w:val="hybridMultilevel"/>
    <w:tmpl w:val="F864C0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FA1FD2"/>
    <w:multiLevelType w:val="hybridMultilevel"/>
    <w:tmpl w:val="416EAC06"/>
    <w:lvl w:ilvl="0" w:tplc="256049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7E445AB"/>
    <w:multiLevelType w:val="hybridMultilevel"/>
    <w:tmpl w:val="FD3C7D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DE01FE"/>
    <w:multiLevelType w:val="multilevel"/>
    <w:tmpl w:val="54A00D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580167397">
    <w:abstractNumId w:val="27"/>
  </w:num>
  <w:num w:numId="2" w16cid:durableId="1521042956">
    <w:abstractNumId w:val="3"/>
  </w:num>
  <w:num w:numId="3" w16cid:durableId="1725713524">
    <w:abstractNumId w:val="30"/>
  </w:num>
  <w:num w:numId="4" w16cid:durableId="512377241">
    <w:abstractNumId w:val="28"/>
  </w:num>
  <w:num w:numId="5" w16cid:durableId="637956059">
    <w:abstractNumId w:val="21"/>
  </w:num>
  <w:num w:numId="6" w16cid:durableId="727337621">
    <w:abstractNumId w:val="19"/>
  </w:num>
  <w:num w:numId="7" w16cid:durableId="1835144339">
    <w:abstractNumId w:val="2"/>
  </w:num>
  <w:num w:numId="8" w16cid:durableId="966622324">
    <w:abstractNumId w:val="31"/>
  </w:num>
  <w:num w:numId="9" w16cid:durableId="1871213814">
    <w:abstractNumId w:val="26"/>
  </w:num>
  <w:num w:numId="10" w16cid:durableId="1957717117">
    <w:abstractNumId w:val="11"/>
  </w:num>
  <w:num w:numId="11" w16cid:durableId="2121756323">
    <w:abstractNumId w:val="32"/>
  </w:num>
  <w:num w:numId="12" w16cid:durableId="1870338200">
    <w:abstractNumId w:val="9"/>
  </w:num>
  <w:num w:numId="13" w16cid:durableId="785857775">
    <w:abstractNumId w:val="7"/>
  </w:num>
  <w:num w:numId="14" w16cid:durableId="519512873">
    <w:abstractNumId w:val="8"/>
  </w:num>
  <w:num w:numId="15" w16cid:durableId="1395855399">
    <w:abstractNumId w:val="5"/>
  </w:num>
  <w:num w:numId="16" w16cid:durableId="934441917">
    <w:abstractNumId w:val="6"/>
  </w:num>
  <w:num w:numId="17" w16cid:durableId="1351221267">
    <w:abstractNumId w:val="14"/>
  </w:num>
  <w:num w:numId="18" w16cid:durableId="2046130492">
    <w:abstractNumId w:val="22"/>
  </w:num>
  <w:num w:numId="19" w16cid:durableId="1851405441">
    <w:abstractNumId w:val="1"/>
  </w:num>
  <w:num w:numId="20" w16cid:durableId="109277908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94314397">
    <w:abstractNumId w:val="29"/>
  </w:num>
  <w:num w:numId="22" w16cid:durableId="280302744">
    <w:abstractNumId w:val="4"/>
  </w:num>
  <w:num w:numId="23" w16cid:durableId="669482739">
    <w:abstractNumId w:val="25"/>
  </w:num>
  <w:num w:numId="24" w16cid:durableId="55667217">
    <w:abstractNumId w:val="15"/>
  </w:num>
  <w:num w:numId="25" w16cid:durableId="138378020">
    <w:abstractNumId w:val="23"/>
  </w:num>
  <w:num w:numId="26" w16cid:durableId="1035275823">
    <w:abstractNumId w:val="24"/>
  </w:num>
  <w:num w:numId="27" w16cid:durableId="1236207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9106890">
    <w:abstractNumId w:val="0"/>
  </w:num>
  <w:num w:numId="29" w16cid:durableId="1287540092">
    <w:abstractNumId w:val="17"/>
  </w:num>
  <w:num w:numId="30" w16cid:durableId="43797262">
    <w:abstractNumId w:val="10"/>
  </w:num>
  <w:num w:numId="31" w16cid:durableId="1559626404">
    <w:abstractNumId w:val="20"/>
  </w:num>
  <w:num w:numId="32" w16cid:durableId="140272672">
    <w:abstractNumId w:val="13"/>
  </w:num>
  <w:num w:numId="33" w16cid:durableId="1357654662">
    <w:abstractNumId w:val="12"/>
  </w:num>
  <w:num w:numId="34" w16cid:durableId="20145240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280"/>
    <w:rsid w:val="000014A3"/>
    <w:rsid w:val="00002230"/>
    <w:rsid w:val="00010BFE"/>
    <w:rsid w:val="000115FF"/>
    <w:rsid w:val="00015110"/>
    <w:rsid w:val="000157CA"/>
    <w:rsid w:val="00015BCA"/>
    <w:rsid w:val="000164C8"/>
    <w:rsid w:val="00021C68"/>
    <w:rsid w:val="0002654B"/>
    <w:rsid w:val="00031468"/>
    <w:rsid w:val="00035A28"/>
    <w:rsid w:val="000455F4"/>
    <w:rsid w:val="00045EFD"/>
    <w:rsid w:val="00046385"/>
    <w:rsid w:val="000473C5"/>
    <w:rsid w:val="000543BC"/>
    <w:rsid w:val="000567F5"/>
    <w:rsid w:val="0006465F"/>
    <w:rsid w:val="00071D6A"/>
    <w:rsid w:val="000723DC"/>
    <w:rsid w:val="000773D3"/>
    <w:rsid w:val="00080ACA"/>
    <w:rsid w:val="00082653"/>
    <w:rsid w:val="00083A6E"/>
    <w:rsid w:val="000968AE"/>
    <w:rsid w:val="000A26B5"/>
    <w:rsid w:val="000A2D03"/>
    <w:rsid w:val="000A5141"/>
    <w:rsid w:val="000B482F"/>
    <w:rsid w:val="000B7875"/>
    <w:rsid w:val="000C57FF"/>
    <w:rsid w:val="000C6996"/>
    <w:rsid w:val="000D2A27"/>
    <w:rsid w:val="000D363C"/>
    <w:rsid w:val="000D444D"/>
    <w:rsid w:val="000E0EA8"/>
    <w:rsid w:val="000E2272"/>
    <w:rsid w:val="000E2493"/>
    <w:rsid w:val="000E24B7"/>
    <w:rsid w:val="000E35F3"/>
    <w:rsid w:val="000E5144"/>
    <w:rsid w:val="000E538A"/>
    <w:rsid w:val="000E5F1D"/>
    <w:rsid w:val="000E70B0"/>
    <w:rsid w:val="000E7FF5"/>
    <w:rsid w:val="000F0997"/>
    <w:rsid w:val="000F127C"/>
    <w:rsid w:val="000F30DA"/>
    <w:rsid w:val="000F3475"/>
    <w:rsid w:val="00102446"/>
    <w:rsid w:val="001044F0"/>
    <w:rsid w:val="00106978"/>
    <w:rsid w:val="0011569A"/>
    <w:rsid w:val="00115BAC"/>
    <w:rsid w:val="00116065"/>
    <w:rsid w:val="001163C9"/>
    <w:rsid w:val="0012124B"/>
    <w:rsid w:val="001223C1"/>
    <w:rsid w:val="00124E6E"/>
    <w:rsid w:val="001301E6"/>
    <w:rsid w:val="0013522E"/>
    <w:rsid w:val="001358E9"/>
    <w:rsid w:val="001429DE"/>
    <w:rsid w:val="00145682"/>
    <w:rsid w:val="00150DC5"/>
    <w:rsid w:val="00153D26"/>
    <w:rsid w:val="00155B17"/>
    <w:rsid w:val="00161DC3"/>
    <w:rsid w:val="00165E56"/>
    <w:rsid w:val="00170D7A"/>
    <w:rsid w:val="00172022"/>
    <w:rsid w:val="001726E3"/>
    <w:rsid w:val="0018100A"/>
    <w:rsid w:val="001815E6"/>
    <w:rsid w:val="001853B3"/>
    <w:rsid w:val="00193BEB"/>
    <w:rsid w:val="00196935"/>
    <w:rsid w:val="001A173D"/>
    <w:rsid w:val="001A6CD5"/>
    <w:rsid w:val="001B3953"/>
    <w:rsid w:val="001B3979"/>
    <w:rsid w:val="001B51DB"/>
    <w:rsid w:val="001B6025"/>
    <w:rsid w:val="001C00D2"/>
    <w:rsid w:val="001C4491"/>
    <w:rsid w:val="001C5A3C"/>
    <w:rsid w:val="001C640C"/>
    <w:rsid w:val="001C6D57"/>
    <w:rsid w:val="001D2148"/>
    <w:rsid w:val="001D41C4"/>
    <w:rsid w:val="001E0940"/>
    <w:rsid w:val="001E315D"/>
    <w:rsid w:val="001E459B"/>
    <w:rsid w:val="001E6A2E"/>
    <w:rsid w:val="001E717D"/>
    <w:rsid w:val="001E7C16"/>
    <w:rsid w:val="001F09DF"/>
    <w:rsid w:val="001F174D"/>
    <w:rsid w:val="001F3EBE"/>
    <w:rsid w:val="001F5D10"/>
    <w:rsid w:val="001F6883"/>
    <w:rsid w:val="001F7CB3"/>
    <w:rsid w:val="00203760"/>
    <w:rsid w:val="002073FE"/>
    <w:rsid w:val="002075C5"/>
    <w:rsid w:val="002160C8"/>
    <w:rsid w:val="00223A2E"/>
    <w:rsid w:val="00226432"/>
    <w:rsid w:val="00236091"/>
    <w:rsid w:val="00236365"/>
    <w:rsid w:val="0024302A"/>
    <w:rsid w:val="002465A5"/>
    <w:rsid w:val="00247D62"/>
    <w:rsid w:val="00250D95"/>
    <w:rsid w:val="0025397E"/>
    <w:rsid w:val="00254118"/>
    <w:rsid w:val="0025714A"/>
    <w:rsid w:val="00257231"/>
    <w:rsid w:val="002624BA"/>
    <w:rsid w:val="002626F7"/>
    <w:rsid w:val="002628EC"/>
    <w:rsid w:val="0026637F"/>
    <w:rsid w:val="00270FF4"/>
    <w:rsid w:val="00271BD8"/>
    <w:rsid w:val="002738B4"/>
    <w:rsid w:val="00274FAA"/>
    <w:rsid w:val="002766A2"/>
    <w:rsid w:val="00282B2E"/>
    <w:rsid w:val="0028482E"/>
    <w:rsid w:val="00285426"/>
    <w:rsid w:val="00292C19"/>
    <w:rsid w:val="00294BB8"/>
    <w:rsid w:val="002A35E0"/>
    <w:rsid w:val="002B0DA4"/>
    <w:rsid w:val="002B4A8E"/>
    <w:rsid w:val="002D2BA3"/>
    <w:rsid w:val="002D39E8"/>
    <w:rsid w:val="002D40B8"/>
    <w:rsid w:val="002D4D52"/>
    <w:rsid w:val="002D624A"/>
    <w:rsid w:val="002E06EA"/>
    <w:rsid w:val="002E1F03"/>
    <w:rsid w:val="002E5206"/>
    <w:rsid w:val="002F5F18"/>
    <w:rsid w:val="002F75E3"/>
    <w:rsid w:val="0030145C"/>
    <w:rsid w:val="00303AC3"/>
    <w:rsid w:val="0030796F"/>
    <w:rsid w:val="00310AC9"/>
    <w:rsid w:val="00311A99"/>
    <w:rsid w:val="0031413A"/>
    <w:rsid w:val="0031519B"/>
    <w:rsid w:val="00315A4B"/>
    <w:rsid w:val="0033129D"/>
    <w:rsid w:val="00332AE1"/>
    <w:rsid w:val="003368CC"/>
    <w:rsid w:val="003404CA"/>
    <w:rsid w:val="003431D9"/>
    <w:rsid w:val="00343412"/>
    <w:rsid w:val="00346222"/>
    <w:rsid w:val="00346844"/>
    <w:rsid w:val="00347592"/>
    <w:rsid w:val="00347C60"/>
    <w:rsid w:val="00351A99"/>
    <w:rsid w:val="00351AB4"/>
    <w:rsid w:val="0035462C"/>
    <w:rsid w:val="003549A3"/>
    <w:rsid w:val="00360A4E"/>
    <w:rsid w:val="00362D3B"/>
    <w:rsid w:val="00366F8E"/>
    <w:rsid w:val="00367189"/>
    <w:rsid w:val="003721A7"/>
    <w:rsid w:val="003746B8"/>
    <w:rsid w:val="00375549"/>
    <w:rsid w:val="00383015"/>
    <w:rsid w:val="00383E05"/>
    <w:rsid w:val="003865DD"/>
    <w:rsid w:val="003A1577"/>
    <w:rsid w:val="003A39FE"/>
    <w:rsid w:val="003A4E52"/>
    <w:rsid w:val="003A68C1"/>
    <w:rsid w:val="003B1FA8"/>
    <w:rsid w:val="003B5ED6"/>
    <w:rsid w:val="003C1EAE"/>
    <w:rsid w:val="003C3499"/>
    <w:rsid w:val="003C7355"/>
    <w:rsid w:val="003D1A72"/>
    <w:rsid w:val="003D407D"/>
    <w:rsid w:val="003E1A35"/>
    <w:rsid w:val="003E1B1C"/>
    <w:rsid w:val="003E1D03"/>
    <w:rsid w:val="003E2629"/>
    <w:rsid w:val="003F043D"/>
    <w:rsid w:val="003F4239"/>
    <w:rsid w:val="0040589A"/>
    <w:rsid w:val="00406011"/>
    <w:rsid w:val="004070B2"/>
    <w:rsid w:val="00407990"/>
    <w:rsid w:val="00411884"/>
    <w:rsid w:val="00411FAD"/>
    <w:rsid w:val="0041368A"/>
    <w:rsid w:val="00416870"/>
    <w:rsid w:val="004178B5"/>
    <w:rsid w:val="00420F5A"/>
    <w:rsid w:val="0042289A"/>
    <w:rsid w:val="00423B02"/>
    <w:rsid w:val="00423D01"/>
    <w:rsid w:val="004304DC"/>
    <w:rsid w:val="00430A7C"/>
    <w:rsid w:val="004343C7"/>
    <w:rsid w:val="00436BC9"/>
    <w:rsid w:val="00437430"/>
    <w:rsid w:val="004401DE"/>
    <w:rsid w:val="004433BB"/>
    <w:rsid w:val="004508AA"/>
    <w:rsid w:val="00457919"/>
    <w:rsid w:val="00466C04"/>
    <w:rsid w:val="00466C79"/>
    <w:rsid w:val="0047238A"/>
    <w:rsid w:val="00475EDA"/>
    <w:rsid w:val="00476754"/>
    <w:rsid w:val="00481E22"/>
    <w:rsid w:val="00483AFC"/>
    <w:rsid w:val="00484ACD"/>
    <w:rsid w:val="00487733"/>
    <w:rsid w:val="00493899"/>
    <w:rsid w:val="0049503B"/>
    <w:rsid w:val="004967DD"/>
    <w:rsid w:val="00497FF0"/>
    <w:rsid w:val="004A6A70"/>
    <w:rsid w:val="004B65CD"/>
    <w:rsid w:val="004C0E3B"/>
    <w:rsid w:val="004C4F74"/>
    <w:rsid w:val="004C7F6F"/>
    <w:rsid w:val="004D0769"/>
    <w:rsid w:val="004D279F"/>
    <w:rsid w:val="004D3343"/>
    <w:rsid w:val="004E282C"/>
    <w:rsid w:val="004E2E75"/>
    <w:rsid w:val="004E3423"/>
    <w:rsid w:val="004E5650"/>
    <w:rsid w:val="004F0614"/>
    <w:rsid w:val="004F3B18"/>
    <w:rsid w:val="004F43BA"/>
    <w:rsid w:val="004F7622"/>
    <w:rsid w:val="00500CCB"/>
    <w:rsid w:val="00501B8D"/>
    <w:rsid w:val="00506C1E"/>
    <w:rsid w:val="00507D54"/>
    <w:rsid w:val="0051025E"/>
    <w:rsid w:val="00515031"/>
    <w:rsid w:val="00515A29"/>
    <w:rsid w:val="00522869"/>
    <w:rsid w:val="00524E3C"/>
    <w:rsid w:val="00531B3B"/>
    <w:rsid w:val="00533CBD"/>
    <w:rsid w:val="00534ECB"/>
    <w:rsid w:val="0054336E"/>
    <w:rsid w:val="00547268"/>
    <w:rsid w:val="00552322"/>
    <w:rsid w:val="005534EC"/>
    <w:rsid w:val="00553C3B"/>
    <w:rsid w:val="00554EFF"/>
    <w:rsid w:val="00557376"/>
    <w:rsid w:val="00562DE0"/>
    <w:rsid w:val="005635FD"/>
    <w:rsid w:val="005644F1"/>
    <w:rsid w:val="005647D9"/>
    <w:rsid w:val="005703A2"/>
    <w:rsid w:val="005715FC"/>
    <w:rsid w:val="00572AA3"/>
    <w:rsid w:val="00573183"/>
    <w:rsid w:val="00577F40"/>
    <w:rsid w:val="00583199"/>
    <w:rsid w:val="00594565"/>
    <w:rsid w:val="00594774"/>
    <w:rsid w:val="00596C52"/>
    <w:rsid w:val="00597A82"/>
    <w:rsid w:val="005A4DF9"/>
    <w:rsid w:val="005A72DC"/>
    <w:rsid w:val="005B0F31"/>
    <w:rsid w:val="005B5731"/>
    <w:rsid w:val="005B5D4B"/>
    <w:rsid w:val="005B6A8D"/>
    <w:rsid w:val="005C02FA"/>
    <w:rsid w:val="005C3A1C"/>
    <w:rsid w:val="005C43E3"/>
    <w:rsid w:val="005C4F08"/>
    <w:rsid w:val="005E01A0"/>
    <w:rsid w:val="005E1386"/>
    <w:rsid w:val="005E637D"/>
    <w:rsid w:val="005E6B58"/>
    <w:rsid w:val="005F39A5"/>
    <w:rsid w:val="005F63B6"/>
    <w:rsid w:val="0060396A"/>
    <w:rsid w:val="00606CA9"/>
    <w:rsid w:val="00610280"/>
    <w:rsid w:val="00611441"/>
    <w:rsid w:val="00611FA9"/>
    <w:rsid w:val="006139D7"/>
    <w:rsid w:val="00613BB5"/>
    <w:rsid w:val="006158F2"/>
    <w:rsid w:val="0062130D"/>
    <w:rsid w:val="0062211F"/>
    <w:rsid w:val="006224B8"/>
    <w:rsid w:val="00625498"/>
    <w:rsid w:val="00626DBA"/>
    <w:rsid w:val="00627E7B"/>
    <w:rsid w:val="00627EDE"/>
    <w:rsid w:val="006344DF"/>
    <w:rsid w:val="00634D6B"/>
    <w:rsid w:val="006365D9"/>
    <w:rsid w:val="00640036"/>
    <w:rsid w:val="0064353A"/>
    <w:rsid w:val="006443D0"/>
    <w:rsid w:val="00647300"/>
    <w:rsid w:val="00650777"/>
    <w:rsid w:val="00650CF9"/>
    <w:rsid w:val="0065217E"/>
    <w:rsid w:val="00652307"/>
    <w:rsid w:val="00655C39"/>
    <w:rsid w:val="00661918"/>
    <w:rsid w:val="0066672A"/>
    <w:rsid w:val="00666C4D"/>
    <w:rsid w:val="00666FB0"/>
    <w:rsid w:val="00671844"/>
    <w:rsid w:val="00675755"/>
    <w:rsid w:val="00683C91"/>
    <w:rsid w:val="006847EA"/>
    <w:rsid w:val="00684CA1"/>
    <w:rsid w:val="006859AC"/>
    <w:rsid w:val="00687647"/>
    <w:rsid w:val="00690A81"/>
    <w:rsid w:val="00690F05"/>
    <w:rsid w:val="00692CD6"/>
    <w:rsid w:val="0069303C"/>
    <w:rsid w:val="00693497"/>
    <w:rsid w:val="00693B60"/>
    <w:rsid w:val="0069519E"/>
    <w:rsid w:val="006B1F3A"/>
    <w:rsid w:val="006B3CCF"/>
    <w:rsid w:val="006B4559"/>
    <w:rsid w:val="006B5E2E"/>
    <w:rsid w:val="006B6209"/>
    <w:rsid w:val="006B6617"/>
    <w:rsid w:val="006C29D6"/>
    <w:rsid w:val="006D16CA"/>
    <w:rsid w:val="006D26D5"/>
    <w:rsid w:val="006D5F8E"/>
    <w:rsid w:val="006E1259"/>
    <w:rsid w:val="006F3764"/>
    <w:rsid w:val="006F58C5"/>
    <w:rsid w:val="006F6326"/>
    <w:rsid w:val="00710BB4"/>
    <w:rsid w:val="00713CF8"/>
    <w:rsid w:val="00715FE4"/>
    <w:rsid w:val="00720765"/>
    <w:rsid w:val="0072163E"/>
    <w:rsid w:val="00724875"/>
    <w:rsid w:val="00724FD0"/>
    <w:rsid w:val="007321A7"/>
    <w:rsid w:val="007342F3"/>
    <w:rsid w:val="0074170C"/>
    <w:rsid w:val="00744AC8"/>
    <w:rsid w:val="00757E87"/>
    <w:rsid w:val="00763785"/>
    <w:rsid w:val="00766F96"/>
    <w:rsid w:val="0077783A"/>
    <w:rsid w:val="0078064F"/>
    <w:rsid w:val="00781C12"/>
    <w:rsid w:val="007874FE"/>
    <w:rsid w:val="007A2623"/>
    <w:rsid w:val="007A45AE"/>
    <w:rsid w:val="007A65F5"/>
    <w:rsid w:val="007A66F2"/>
    <w:rsid w:val="007A7780"/>
    <w:rsid w:val="007B2A65"/>
    <w:rsid w:val="007B2F05"/>
    <w:rsid w:val="007B3E03"/>
    <w:rsid w:val="007B628B"/>
    <w:rsid w:val="007B716E"/>
    <w:rsid w:val="007B7801"/>
    <w:rsid w:val="007C097A"/>
    <w:rsid w:val="007C0F60"/>
    <w:rsid w:val="007C244A"/>
    <w:rsid w:val="007C3E43"/>
    <w:rsid w:val="007C575C"/>
    <w:rsid w:val="007C6139"/>
    <w:rsid w:val="007C70BA"/>
    <w:rsid w:val="007C7350"/>
    <w:rsid w:val="007D0CE2"/>
    <w:rsid w:val="007D10B4"/>
    <w:rsid w:val="007D3A19"/>
    <w:rsid w:val="007D5D62"/>
    <w:rsid w:val="007D6B73"/>
    <w:rsid w:val="007E60CE"/>
    <w:rsid w:val="007F6DFC"/>
    <w:rsid w:val="00800FCD"/>
    <w:rsid w:val="00801DAF"/>
    <w:rsid w:val="00805E7F"/>
    <w:rsid w:val="00806EEF"/>
    <w:rsid w:val="0080776E"/>
    <w:rsid w:val="00810A8C"/>
    <w:rsid w:val="0081131B"/>
    <w:rsid w:val="00812214"/>
    <w:rsid w:val="00813F95"/>
    <w:rsid w:val="0081539B"/>
    <w:rsid w:val="00830153"/>
    <w:rsid w:val="00834EAE"/>
    <w:rsid w:val="0083579E"/>
    <w:rsid w:val="008371BD"/>
    <w:rsid w:val="008530F1"/>
    <w:rsid w:val="008532D0"/>
    <w:rsid w:val="008562AD"/>
    <w:rsid w:val="008573EF"/>
    <w:rsid w:val="0085746D"/>
    <w:rsid w:val="0086022E"/>
    <w:rsid w:val="008629A8"/>
    <w:rsid w:val="00862D4B"/>
    <w:rsid w:val="00862FE4"/>
    <w:rsid w:val="0086386B"/>
    <w:rsid w:val="00863BAE"/>
    <w:rsid w:val="0086473E"/>
    <w:rsid w:val="008667AC"/>
    <w:rsid w:val="008670D6"/>
    <w:rsid w:val="0086748B"/>
    <w:rsid w:val="008721D2"/>
    <w:rsid w:val="00872A9F"/>
    <w:rsid w:val="0088030E"/>
    <w:rsid w:val="008907D7"/>
    <w:rsid w:val="00890C69"/>
    <w:rsid w:val="0089618D"/>
    <w:rsid w:val="00896AEA"/>
    <w:rsid w:val="008A115D"/>
    <w:rsid w:val="008A16AB"/>
    <w:rsid w:val="008A174F"/>
    <w:rsid w:val="008A23C1"/>
    <w:rsid w:val="008A34F5"/>
    <w:rsid w:val="008A4A98"/>
    <w:rsid w:val="008A6E65"/>
    <w:rsid w:val="008A7649"/>
    <w:rsid w:val="008B0197"/>
    <w:rsid w:val="008B3E57"/>
    <w:rsid w:val="008C236B"/>
    <w:rsid w:val="008C367C"/>
    <w:rsid w:val="008C5554"/>
    <w:rsid w:val="008C6759"/>
    <w:rsid w:val="008C7E31"/>
    <w:rsid w:val="008E051B"/>
    <w:rsid w:val="008E0C1A"/>
    <w:rsid w:val="008E3CA3"/>
    <w:rsid w:val="008F0C87"/>
    <w:rsid w:val="008F641E"/>
    <w:rsid w:val="00901D4C"/>
    <w:rsid w:val="009159FC"/>
    <w:rsid w:val="00916851"/>
    <w:rsid w:val="0092027F"/>
    <w:rsid w:val="009211AC"/>
    <w:rsid w:val="0092149B"/>
    <w:rsid w:val="009273E0"/>
    <w:rsid w:val="00931B76"/>
    <w:rsid w:val="009329F1"/>
    <w:rsid w:val="00933B25"/>
    <w:rsid w:val="00934466"/>
    <w:rsid w:val="00934773"/>
    <w:rsid w:val="00941BF9"/>
    <w:rsid w:val="009506AB"/>
    <w:rsid w:val="00950DA7"/>
    <w:rsid w:val="00950DCB"/>
    <w:rsid w:val="0095127F"/>
    <w:rsid w:val="00963ABC"/>
    <w:rsid w:val="00977202"/>
    <w:rsid w:val="009804C1"/>
    <w:rsid w:val="0099261D"/>
    <w:rsid w:val="00994623"/>
    <w:rsid w:val="0099463A"/>
    <w:rsid w:val="009954DC"/>
    <w:rsid w:val="009A0272"/>
    <w:rsid w:val="009A0631"/>
    <w:rsid w:val="009A3743"/>
    <w:rsid w:val="009B13B6"/>
    <w:rsid w:val="009B1478"/>
    <w:rsid w:val="009B5D6A"/>
    <w:rsid w:val="009B6E0C"/>
    <w:rsid w:val="009B7615"/>
    <w:rsid w:val="009C3E8E"/>
    <w:rsid w:val="009C422C"/>
    <w:rsid w:val="009C7B7C"/>
    <w:rsid w:val="009D00F6"/>
    <w:rsid w:val="009D68AD"/>
    <w:rsid w:val="009D6AD6"/>
    <w:rsid w:val="009E3EEF"/>
    <w:rsid w:val="009E4574"/>
    <w:rsid w:val="009E564F"/>
    <w:rsid w:val="00A02D89"/>
    <w:rsid w:val="00A06F33"/>
    <w:rsid w:val="00A1024D"/>
    <w:rsid w:val="00A10FDA"/>
    <w:rsid w:val="00A2511A"/>
    <w:rsid w:val="00A252DA"/>
    <w:rsid w:val="00A362CF"/>
    <w:rsid w:val="00A37DF5"/>
    <w:rsid w:val="00A37FDC"/>
    <w:rsid w:val="00A41B55"/>
    <w:rsid w:val="00A41D6A"/>
    <w:rsid w:val="00A53C55"/>
    <w:rsid w:val="00A55AD2"/>
    <w:rsid w:val="00A55E7E"/>
    <w:rsid w:val="00A64F17"/>
    <w:rsid w:val="00A679D7"/>
    <w:rsid w:val="00A733E5"/>
    <w:rsid w:val="00A776A7"/>
    <w:rsid w:val="00A82903"/>
    <w:rsid w:val="00A835DD"/>
    <w:rsid w:val="00A85F2C"/>
    <w:rsid w:val="00A92B00"/>
    <w:rsid w:val="00A93B23"/>
    <w:rsid w:val="00A94AD9"/>
    <w:rsid w:val="00AA0DBF"/>
    <w:rsid w:val="00AA233F"/>
    <w:rsid w:val="00AA3A35"/>
    <w:rsid w:val="00AA73F2"/>
    <w:rsid w:val="00AB3297"/>
    <w:rsid w:val="00AB5AB3"/>
    <w:rsid w:val="00AB61FF"/>
    <w:rsid w:val="00AB7630"/>
    <w:rsid w:val="00AC0E42"/>
    <w:rsid w:val="00AC17C8"/>
    <w:rsid w:val="00AC4E4C"/>
    <w:rsid w:val="00AC5BB8"/>
    <w:rsid w:val="00AD29E8"/>
    <w:rsid w:val="00AD6934"/>
    <w:rsid w:val="00AE12C0"/>
    <w:rsid w:val="00AE6EA2"/>
    <w:rsid w:val="00AE7727"/>
    <w:rsid w:val="00AF2A95"/>
    <w:rsid w:val="00AF66BD"/>
    <w:rsid w:val="00B03A1F"/>
    <w:rsid w:val="00B056CC"/>
    <w:rsid w:val="00B17A7F"/>
    <w:rsid w:val="00B17F4D"/>
    <w:rsid w:val="00B21584"/>
    <w:rsid w:val="00B235C8"/>
    <w:rsid w:val="00B2494C"/>
    <w:rsid w:val="00B336C7"/>
    <w:rsid w:val="00B339BB"/>
    <w:rsid w:val="00B33F06"/>
    <w:rsid w:val="00B35B31"/>
    <w:rsid w:val="00B42F8B"/>
    <w:rsid w:val="00B4669D"/>
    <w:rsid w:val="00B614C8"/>
    <w:rsid w:val="00B62A1D"/>
    <w:rsid w:val="00B64259"/>
    <w:rsid w:val="00B67768"/>
    <w:rsid w:val="00B740C3"/>
    <w:rsid w:val="00B749AA"/>
    <w:rsid w:val="00B75BDC"/>
    <w:rsid w:val="00B7730F"/>
    <w:rsid w:val="00B82037"/>
    <w:rsid w:val="00B82EB8"/>
    <w:rsid w:val="00B864AE"/>
    <w:rsid w:val="00B945C6"/>
    <w:rsid w:val="00BB16F1"/>
    <w:rsid w:val="00BB1E65"/>
    <w:rsid w:val="00BC15D4"/>
    <w:rsid w:val="00BC352D"/>
    <w:rsid w:val="00BC4A97"/>
    <w:rsid w:val="00BC5982"/>
    <w:rsid w:val="00BD026B"/>
    <w:rsid w:val="00BD1C92"/>
    <w:rsid w:val="00BD2F08"/>
    <w:rsid w:val="00BD66DA"/>
    <w:rsid w:val="00BE3285"/>
    <w:rsid w:val="00BF22CD"/>
    <w:rsid w:val="00BF3511"/>
    <w:rsid w:val="00BF5580"/>
    <w:rsid w:val="00BF6D5B"/>
    <w:rsid w:val="00BF7A14"/>
    <w:rsid w:val="00C03FB1"/>
    <w:rsid w:val="00C07146"/>
    <w:rsid w:val="00C1043C"/>
    <w:rsid w:val="00C13380"/>
    <w:rsid w:val="00C14629"/>
    <w:rsid w:val="00C15778"/>
    <w:rsid w:val="00C16A75"/>
    <w:rsid w:val="00C21303"/>
    <w:rsid w:val="00C246C4"/>
    <w:rsid w:val="00C250A1"/>
    <w:rsid w:val="00C300E6"/>
    <w:rsid w:val="00C303A0"/>
    <w:rsid w:val="00C36F2E"/>
    <w:rsid w:val="00C44CAB"/>
    <w:rsid w:val="00C46F21"/>
    <w:rsid w:val="00C47EFC"/>
    <w:rsid w:val="00C55A25"/>
    <w:rsid w:val="00C56052"/>
    <w:rsid w:val="00C65339"/>
    <w:rsid w:val="00C66C79"/>
    <w:rsid w:val="00C75B02"/>
    <w:rsid w:val="00C76BB7"/>
    <w:rsid w:val="00C84080"/>
    <w:rsid w:val="00C865E8"/>
    <w:rsid w:val="00C92E3C"/>
    <w:rsid w:val="00C92EDA"/>
    <w:rsid w:val="00C94049"/>
    <w:rsid w:val="00CA239D"/>
    <w:rsid w:val="00CA27ED"/>
    <w:rsid w:val="00CA2E80"/>
    <w:rsid w:val="00CA6A34"/>
    <w:rsid w:val="00CA7069"/>
    <w:rsid w:val="00CB065F"/>
    <w:rsid w:val="00CB5C7E"/>
    <w:rsid w:val="00CC0FF1"/>
    <w:rsid w:val="00CC3427"/>
    <w:rsid w:val="00CD3470"/>
    <w:rsid w:val="00CD4D7E"/>
    <w:rsid w:val="00CE14FF"/>
    <w:rsid w:val="00CE45D6"/>
    <w:rsid w:val="00CF004C"/>
    <w:rsid w:val="00CF3203"/>
    <w:rsid w:val="00CF513E"/>
    <w:rsid w:val="00CF5A13"/>
    <w:rsid w:val="00D00B8A"/>
    <w:rsid w:val="00D00BB6"/>
    <w:rsid w:val="00D06B88"/>
    <w:rsid w:val="00D07467"/>
    <w:rsid w:val="00D10CD0"/>
    <w:rsid w:val="00D11978"/>
    <w:rsid w:val="00D11A3D"/>
    <w:rsid w:val="00D14C16"/>
    <w:rsid w:val="00D16D15"/>
    <w:rsid w:val="00D174A3"/>
    <w:rsid w:val="00D213F1"/>
    <w:rsid w:val="00D21FE7"/>
    <w:rsid w:val="00D22E11"/>
    <w:rsid w:val="00D23355"/>
    <w:rsid w:val="00D25973"/>
    <w:rsid w:val="00D2658E"/>
    <w:rsid w:val="00D2730A"/>
    <w:rsid w:val="00D42205"/>
    <w:rsid w:val="00D423C6"/>
    <w:rsid w:val="00D42F0E"/>
    <w:rsid w:val="00D46AA6"/>
    <w:rsid w:val="00D522AC"/>
    <w:rsid w:val="00D535E6"/>
    <w:rsid w:val="00D544DE"/>
    <w:rsid w:val="00D6207B"/>
    <w:rsid w:val="00D62A6C"/>
    <w:rsid w:val="00D7521F"/>
    <w:rsid w:val="00D75F5B"/>
    <w:rsid w:val="00D77C3A"/>
    <w:rsid w:val="00D80EE3"/>
    <w:rsid w:val="00D84A23"/>
    <w:rsid w:val="00D87889"/>
    <w:rsid w:val="00D914BA"/>
    <w:rsid w:val="00D91522"/>
    <w:rsid w:val="00D91C79"/>
    <w:rsid w:val="00D945A2"/>
    <w:rsid w:val="00D963C7"/>
    <w:rsid w:val="00D97D8D"/>
    <w:rsid w:val="00DA3A46"/>
    <w:rsid w:val="00DA55D1"/>
    <w:rsid w:val="00DA6143"/>
    <w:rsid w:val="00DA7120"/>
    <w:rsid w:val="00DB295D"/>
    <w:rsid w:val="00DB2FE7"/>
    <w:rsid w:val="00DB36B4"/>
    <w:rsid w:val="00DB7435"/>
    <w:rsid w:val="00DC26A7"/>
    <w:rsid w:val="00DD2811"/>
    <w:rsid w:val="00DE08C7"/>
    <w:rsid w:val="00DE3228"/>
    <w:rsid w:val="00DE3962"/>
    <w:rsid w:val="00DE3C59"/>
    <w:rsid w:val="00DE3CC7"/>
    <w:rsid w:val="00DE6A35"/>
    <w:rsid w:val="00DE6EF8"/>
    <w:rsid w:val="00DF64F7"/>
    <w:rsid w:val="00E00DC6"/>
    <w:rsid w:val="00E01120"/>
    <w:rsid w:val="00E03861"/>
    <w:rsid w:val="00E03DBB"/>
    <w:rsid w:val="00E049F0"/>
    <w:rsid w:val="00E0528A"/>
    <w:rsid w:val="00E0603D"/>
    <w:rsid w:val="00E07C3D"/>
    <w:rsid w:val="00E11B60"/>
    <w:rsid w:val="00E15464"/>
    <w:rsid w:val="00E1601B"/>
    <w:rsid w:val="00E20C17"/>
    <w:rsid w:val="00E20E48"/>
    <w:rsid w:val="00E21B37"/>
    <w:rsid w:val="00E2346C"/>
    <w:rsid w:val="00E2399F"/>
    <w:rsid w:val="00E25054"/>
    <w:rsid w:val="00E323C7"/>
    <w:rsid w:val="00E3373F"/>
    <w:rsid w:val="00E34E01"/>
    <w:rsid w:val="00E3696E"/>
    <w:rsid w:val="00E36F1E"/>
    <w:rsid w:val="00E53C3A"/>
    <w:rsid w:val="00E57B8F"/>
    <w:rsid w:val="00E61E6E"/>
    <w:rsid w:val="00E64AD1"/>
    <w:rsid w:val="00E67F7E"/>
    <w:rsid w:val="00E84712"/>
    <w:rsid w:val="00E86F4B"/>
    <w:rsid w:val="00E92D41"/>
    <w:rsid w:val="00E936BC"/>
    <w:rsid w:val="00E9401C"/>
    <w:rsid w:val="00EA6823"/>
    <w:rsid w:val="00EB0EE3"/>
    <w:rsid w:val="00EB1B6E"/>
    <w:rsid w:val="00EB328F"/>
    <w:rsid w:val="00EB3A26"/>
    <w:rsid w:val="00EC2920"/>
    <w:rsid w:val="00EC5485"/>
    <w:rsid w:val="00EC6822"/>
    <w:rsid w:val="00EC6DE4"/>
    <w:rsid w:val="00EE0AB4"/>
    <w:rsid w:val="00EE2142"/>
    <w:rsid w:val="00EE6C70"/>
    <w:rsid w:val="00EE7DF2"/>
    <w:rsid w:val="00EF1A19"/>
    <w:rsid w:val="00F0111C"/>
    <w:rsid w:val="00F015C3"/>
    <w:rsid w:val="00F01C02"/>
    <w:rsid w:val="00F01E24"/>
    <w:rsid w:val="00F03AA2"/>
    <w:rsid w:val="00F04644"/>
    <w:rsid w:val="00F11C2C"/>
    <w:rsid w:val="00F2131E"/>
    <w:rsid w:val="00F22C48"/>
    <w:rsid w:val="00F341A6"/>
    <w:rsid w:val="00F368D8"/>
    <w:rsid w:val="00F44119"/>
    <w:rsid w:val="00F441B8"/>
    <w:rsid w:val="00F55856"/>
    <w:rsid w:val="00F6016F"/>
    <w:rsid w:val="00F60F14"/>
    <w:rsid w:val="00F61B3D"/>
    <w:rsid w:val="00F623CA"/>
    <w:rsid w:val="00F64144"/>
    <w:rsid w:val="00F677FA"/>
    <w:rsid w:val="00F70248"/>
    <w:rsid w:val="00F7449F"/>
    <w:rsid w:val="00F80B09"/>
    <w:rsid w:val="00F80FA1"/>
    <w:rsid w:val="00F83EDF"/>
    <w:rsid w:val="00F87D73"/>
    <w:rsid w:val="00F90DA0"/>
    <w:rsid w:val="00F90EF7"/>
    <w:rsid w:val="00F972BD"/>
    <w:rsid w:val="00F97604"/>
    <w:rsid w:val="00FA0433"/>
    <w:rsid w:val="00FA364D"/>
    <w:rsid w:val="00FA5CB0"/>
    <w:rsid w:val="00FA6CDB"/>
    <w:rsid w:val="00FB175A"/>
    <w:rsid w:val="00FB1C76"/>
    <w:rsid w:val="00FB23FD"/>
    <w:rsid w:val="00FB3E24"/>
    <w:rsid w:val="00FB525D"/>
    <w:rsid w:val="00FB5C3B"/>
    <w:rsid w:val="00FC1231"/>
    <w:rsid w:val="00FC6E62"/>
    <w:rsid w:val="00FD1831"/>
    <w:rsid w:val="00FD6876"/>
    <w:rsid w:val="00FD7986"/>
    <w:rsid w:val="00FE06A2"/>
    <w:rsid w:val="00FE3793"/>
    <w:rsid w:val="00FF17F7"/>
    <w:rsid w:val="00FF196F"/>
    <w:rsid w:val="00FF25F5"/>
    <w:rsid w:val="00FF658C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229702"/>
  <w15:docId w15:val="{C6C69208-4CB8-4861-AA98-FF72FCA4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715FC"/>
    <w:rPr>
      <w:sz w:val="24"/>
      <w:szCs w:val="24"/>
    </w:rPr>
  </w:style>
  <w:style w:type="paragraph" w:styleId="Cmsor5">
    <w:name w:val="heading 5"/>
    <w:basedOn w:val="Norml"/>
    <w:next w:val="Norml"/>
    <w:qFormat/>
    <w:pPr>
      <w:keepNext/>
      <w:widowControl w:val="0"/>
      <w:autoSpaceDE w:val="0"/>
      <w:autoSpaceDN w:val="0"/>
      <w:jc w:val="center"/>
      <w:outlineLvl w:val="4"/>
    </w:pPr>
    <w:rPr>
      <w:rFonts w:ascii="Arial" w:hAnsi="Arial" w:cs="Arial"/>
      <w:noProof/>
      <w:color w:val="000080"/>
    </w:rPr>
  </w:style>
  <w:style w:type="paragraph" w:styleId="Cmsor8">
    <w:name w:val="heading 8"/>
    <w:basedOn w:val="Norml"/>
    <w:next w:val="Norml"/>
    <w:qFormat/>
    <w:pPr>
      <w:keepNext/>
      <w:autoSpaceDE w:val="0"/>
      <w:autoSpaceDN w:val="0"/>
      <w:outlineLvl w:val="7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semiHidden/>
    <w:pPr>
      <w:spacing w:before="100" w:beforeAutospacing="1" w:after="100" w:afterAutospacing="1"/>
    </w:pPr>
    <w:rPr>
      <w:bCs/>
    </w:rPr>
  </w:style>
  <w:style w:type="paragraph" w:customStyle="1" w:styleId="Szvegtrzs31">
    <w:name w:val="Szövegtörzs 31"/>
    <w:basedOn w:val="Norml"/>
    <w:pPr>
      <w:overflowPunct w:val="0"/>
      <w:autoSpaceDE w:val="0"/>
      <w:autoSpaceDN w:val="0"/>
      <w:adjustRightInd w:val="0"/>
      <w:jc w:val="both"/>
      <w:textAlignment w:val="baseline"/>
    </w:pPr>
    <w:rPr>
      <w:bCs/>
      <w:i/>
      <w:szCs w:val="20"/>
    </w:rPr>
  </w:style>
  <w:style w:type="paragraph" w:styleId="Szvegtrzs">
    <w:name w:val="Body Text"/>
    <w:basedOn w:val="Norml"/>
    <w:semiHidden/>
    <w:pPr>
      <w:jc w:val="both"/>
    </w:pPr>
    <w:rPr>
      <w:bCs/>
    </w:rPr>
  </w:style>
  <w:style w:type="paragraph" w:customStyle="1" w:styleId="bodytext3">
    <w:name w:val="bodytext3"/>
    <w:basedOn w:val="Norml"/>
    <w:pPr>
      <w:spacing w:before="100" w:beforeAutospacing="1" w:after="100" w:afterAutospacing="1"/>
    </w:p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semiHidden/>
  </w:style>
  <w:style w:type="paragraph" w:styleId="Szvegtrzsbehzssal">
    <w:name w:val="Body Text Indent"/>
    <w:basedOn w:val="Norml"/>
    <w:semiHidden/>
    <w:pPr>
      <w:autoSpaceDE w:val="0"/>
      <w:autoSpaceDN w:val="0"/>
      <w:jc w:val="both"/>
    </w:pPr>
    <w:rPr>
      <w:color w:val="008000"/>
    </w:rPr>
  </w:style>
  <w:style w:type="paragraph" w:styleId="Szvegtrzs3">
    <w:name w:val="Body Text 3"/>
    <w:basedOn w:val="Norml"/>
    <w:semiHidden/>
    <w:pPr>
      <w:overflowPunct w:val="0"/>
      <w:autoSpaceDE w:val="0"/>
      <w:autoSpaceDN w:val="0"/>
      <w:adjustRightInd w:val="0"/>
      <w:jc w:val="both"/>
    </w:pPr>
    <w:rPr>
      <w:i/>
      <w:iCs/>
    </w:rPr>
  </w:style>
  <w:style w:type="paragraph" w:styleId="TJ2">
    <w:name w:val="toc 2"/>
    <w:basedOn w:val="Norml"/>
    <w:next w:val="Norml"/>
    <w:autoRedefine/>
    <w:semiHidden/>
    <w:pPr>
      <w:autoSpaceDE w:val="0"/>
      <w:autoSpaceDN w:val="0"/>
      <w:jc w:val="center"/>
    </w:pPr>
  </w:style>
  <w:style w:type="paragraph" w:styleId="Szvegtrzs2">
    <w:name w:val="Body Text 2"/>
    <w:basedOn w:val="Norml"/>
    <w:semiHidden/>
    <w:pPr>
      <w:autoSpaceDE w:val="0"/>
      <w:autoSpaceDN w:val="0"/>
      <w:jc w:val="both"/>
    </w:pPr>
    <w:rPr>
      <w:sz w:val="20"/>
      <w:szCs w:val="20"/>
    </w:rPr>
  </w:style>
  <w:style w:type="paragraph" w:customStyle="1" w:styleId="Stlus1">
    <w:name w:val="Stílus1"/>
    <w:basedOn w:val="Norml"/>
    <w:pPr>
      <w:jc w:val="both"/>
    </w:pPr>
    <w:rPr>
      <w:rFonts w:ascii="Arial" w:hAnsi="Arial" w:cs="Arial"/>
      <w:sz w:val="22"/>
      <w:szCs w:val="22"/>
    </w:rPr>
  </w:style>
  <w:style w:type="paragraph" w:customStyle="1" w:styleId="Hivatkozs">
    <w:name w:val="Hivatkozás"/>
    <w:basedOn w:val="Szvegtrzs"/>
    <w:pPr>
      <w:overflowPunct w:val="0"/>
      <w:autoSpaceDE w:val="0"/>
      <w:autoSpaceDN w:val="0"/>
      <w:adjustRightInd w:val="0"/>
      <w:textAlignment w:val="baseline"/>
    </w:pPr>
    <w:rPr>
      <w:bCs w:val="0"/>
    </w:rPr>
  </w:style>
  <w:style w:type="paragraph" w:styleId="lfej">
    <w:name w:val="header"/>
    <w:basedOn w:val="Norml"/>
    <w:semiHidden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0B482F"/>
    <w:pPr>
      <w:ind w:left="720"/>
      <w:contextualSpacing/>
    </w:pPr>
  </w:style>
  <w:style w:type="character" w:styleId="Hiperhivatkozs">
    <w:name w:val="Hyperlink"/>
    <w:uiPriority w:val="99"/>
    <w:unhideWhenUsed/>
    <w:rsid w:val="00666FB0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34F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34F5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2626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4AC9C-58B4-483B-BF6C-DF92CD4C1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1737</Words>
  <Characters>12310</Characters>
  <Application>Microsoft Office Word</Application>
  <DocSecurity>0</DocSecurity>
  <Lines>102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14019</CharactersWithSpaces>
  <SharedDoc>false</SharedDoc>
  <HLinks>
    <vt:vector size="6" baseType="variant">
      <vt:variant>
        <vt:i4>1966092</vt:i4>
      </vt:variant>
      <vt:variant>
        <vt:i4>0</vt:i4>
      </vt:variant>
      <vt:variant>
        <vt:i4>0</vt:i4>
      </vt:variant>
      <vt:variant>
        <vt:i4>5</vt:i4>
      </vt:variant>
      <vt:variant>
        <vt:lpwstr>http://www.govcenter.hu/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jusztin</dc:creator>
  <cp:lastModifiedBy>Beáta Gyöngyösi</cp:lastModifiedBy>
  <cp:revision>3</cp:revision>
  <cp:lastPrinted>2023-02-01T09:10:00Z</cp:lastPrinted>
  <dcterms:created xsi:type="dcterms:W3CDTF">2023-02-06T21:12:00Z</dcterms:created>
  <dcterms:modified xsi:type="dcterms:W3CDTF">2023-02-07T08:32:00Z</dcterms:modified>
</cp:coreProperties>
</file>