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4F3" w:rsidRDefault="00FE791D">
      <w:r>
        <w:t>Tisztelt Polgármester Úr!</w:t>
      </w:r>
    </w:p>
    <w:p w:rsidR="00FE791D" w:rsidRDefault="00FE791D" w:rsidP="00836A08">
      <w:pPr>
        <w:jc w:val="both"/>
      </w:pPr>
      <w:r>
        <w:t xml:space="preserve">Ezúton igazoljuk vissza, hogy megkaptuk levelét, amely feltárja az </w:t>
      </w:r>
      <w:proofErr w:type="spellStart"/>
      <w:r>
        <w:t>E-Co-Housing</w:t>
      </w:r>
      <w:proofErr w:type="spellEnd"/>
      <w:r>
        <w:t xml:space="preserve"> projekt jelenlegi nehézségeit, és amelyben hivatalos tájékoztatást kér a többletidő és forrás biztosításának lehetőségéről a projekt megvalósításához.</w:t>
      </w:r>
    </w:p>
    <w:p w:rsidR="00FE791D" w:rsidRDefault="00FE791D" w:rsidP="00836A08">
      <w:pPr>
        <w:jc w:val="both"/>
      </w:pPr>
      <w:r>
        <w:t xml:space="preserve">Sajnos az UIA </w:t>
      </w:r>
      <w:proofErr w:type="spellStart"/>
      <w:r>
        <w:t>Permanent</w:t>
      </w:r>
      <w:proofErr w:type="spellEnd"/>
      <w:r>
        <w:t xml:space="preserve"> </w:t>
      </w:r>
      <w:proofErr w:type="spellStart"/>
      <w:r>
        <w:t>Secretariat</w:t>
      </w:r>
      <w:proofErr w:type="spellEnd"/>
      <w:r>
        <w:t xml:space="preserve"> nem tud pozitívan válaszolni az Ön kérésére, mivel az az Urban </w:t>
      </w:r>
      <w:proofErr w:type="spellStart"/>
      <w:r>
        <w:t>Innovative</w:t>
      </w:r>
      <w:proofErr w:type="spellEnd"/>
      <w:r>
        <w:t xml:space="preserve"> Action kezdeményezésen belüli alkalmazandó jogi kerethez kötődik.</w:t>
      </w:r>
    </w:p>
    <w:p w:rsidR="00FE791D" w:rsidRDefault="00FE791D" w:rsidP="00836A08">
      <w:pPr>
        <w:jc w:val="both"/>
      </w:pPr>
      <w:r>
        <w:t xml:space="preserve">Az Európai Unió előírásai szerint az UIA projektek megvalósítási határideje szigorúan, maximálisan 4 év. Az EU 20172056 bizottsági rendelet 1. cikke kimondja, hogy „Minden innovatív intézkedést legfeljebb 4 éven belül kell végrehajtani.” Az UIA projektekre alkalmazandó Európai Bizottság által jóváhagyott Útmutató 6.4.2 „Főbb változások” pontja szerint „A projekt időtartamának meghosszabbítása kivételes és indokolt esetre </w:t>
      </w:r>
      <w:proofErr w:type="gramStart"/>
      <w:r>
        <w:t>korlátozódik</w:t>
      </w:r>
      <w:proofErr w:type="gramEnd"/>
      <w:r>
        <w:t xml:space="preserve"> és nem haladhatja meg a 12 hónapot.</w:t>
      </w:r>
    </w:p>
    <w:p w:rsidR="00FE791D" w:rsidRDefault="00954493" w:rsidP="00836A08">
      <w:pPr>
        <w:jc w:val="both"/>
      </w:pPr>
      <w:r>
        <w:t xml:space="preserve">Az </w:t>
      </w:r>
      <w:proofErr w:type="spellStart"/>
      <w:r>
        <w:t>E-Co-Housing</w:t>
      </w:r>
      <w:proofErr w:type="spellEnd"/>
      <w:r>
        <w:t xml:space="preserve"> projekt a 12 hónapos futamidő hosszabbítást már megkapta, további hosszabbítás nem adható a projekt megvalósításának 4 év hosszán túlmenően.</w:t>
      </w:r>
    </w:p>
    <w:p w:rsidR="00954493" w:rsidRDefault="00954493" w:rsidP="00836A08">
      <w:pPr>
        <w:jc w:val="both"/>
      </w:pPr>
      <w:r>
        <w:t xml:space="preserve">Az EU szabályozása szerint az ERFA maximális támogatási összege nem haladhatja meg az 5 millió EUR összeget (522/2014/EU bizottsági rendelet 2. cikkének (5) bekezdése). Ezért az </w:t>
      </w:r>
      <w:proofErr w:type="spellStart"/>
      <w:r>
        <w:t>E-Co-Housing</w:t>
      </w:r>
      <w:proofErr w:type="spellEnd"/>
      <w:r>
        <w:t xml:space="preserve"> projekthez már megítélt támogatáson felül további támogatás nem nyújtható</w:t>
      </w:r>
    </w:p>
    <w:p w:rsidR="00954493" w:rsidRDefault="00954493" w:rsidP="00836A08">
      <w:pPr>
        <w:jc w:val="both"/>
      </w:pPr>
      <w:r>
        <w:t xml:space="preserve">Az UIA 2021. júliusában hagyta jóvá a módosítási kérelmet, melyben a projekt határidejének meghosszabbítását és építőipari szektor drasztikus áremelkedéseinek következtében </w:t>
      </w:r>
      <w:proofErr w:type="gramStart"/>
      <w:r>
        <w:t>eszközölt</w:t>
      </w:r>
      <w:proofErr w:type="gramEnd"/>
      <w:r>
        <w:t xml:space="preserve"> műszaki-szakmai változtatást.</w:t>
      </w:r>
    </w:p>
    <w:p w:rsidR="00954493" w:rsidRDefault="00954493" w:rsidP="00836A08">
      <w:pPr>
        <w:jc w:val="both"/>
      </w:pPr>
      <w:r>
        <w:t>Tisztában vagyunk a továbbra is fennálló nehézségekkel, amelyekkel a projekt szembesül és az UIA projektekre vonatkozó jogi keretek között szeretnénk</w:t>
      </w:r>
      <w:r w:rsidR="00836A08">
        <w:t xml:space="preserve"> támogatni a megvalósítást. Az </w:t>
      </w:r>
      <w:proofErr w:type="spellStart"/>
      <w:r w:rsidR="00836A08">
        <w:t>E-Co-Housing</w:t>
      </w:r>
      <w:proofErr w:type="spellEnd"/>
      <w:r w:rsidR="00836A08">
        <w:t xml:space="preserve"> Team </w:t>
      </w:r>
      <w:proofErr w:type="spellStart"/>
      <w:r w:rsidR="00836A08">
        <w:t>proaktivitását</w:t>
      </w:r>
      <w:proofErr w:type="spellEnd"/>
      <w:r w:rsidR="00836A08">
        <w:t xml:space="preserve"> és a lehetőségek feltárásában végzett munkát és a feltárt alternatívákat nagyra értékeljük.</w:t>
      </w:r>
    </w:p>
    <w:p w:rsidR="00836A08" w:rsidRDefault="00836A08" w:rsidP="00836A08">
      <w:pPr>
        <w:jc w:val="both"/>
      </w:pPr>
      <w:r>
        <w:t xml:space="preserve">A legutóbbi megbeszélések rávilágítottak egy lehetőségre Zugló tulajdonában lévő épület </w:t>
      </w:r>
      <w:proofErr w:type="spellStart"/>
      <w:r>
        <w:t>rekostrukciójával</w:t>
      </w:r>
      <w:proofErr w:type="spellEnd"/>
      <w:r>
        <w:t xml:space="preserve"> kapcsolatban, melyre várjuk a megvalósíthatósági elemzés eredményeit.</w:t>
      </w:r>
    </w:p>
    <w:p w:rsidR="00836A08" w:rsidRDefault="00836A08" w:rsidP="00836A08">
      <w:pPr>
        <w:jc w:val="both"/>
      </w:pPr>
      <w:r>
        <w:t>A további megbeszélésekre és egyeztetésekre nyitottak vagyunk és rendelkezésre állunk. Ha bármilyen kérdés merülne fel a folyamattal kapcsolatban, forduljon bizalommal az UIA Titkársághoz.</w:t>
      </w:r>
    </w:p>
    <w:p w:rsidR="00836A08" w:rsidRDefault="00836A08" w:rsidP="00836A08">
      <w:pPr>
        <w:jc w:val="both"/>
      </w:pPr>
      <w:r>
        <w:t>Sok sikert kívánva a projekt folytatásához</w:t>
      </w:r>
    </w:p>
    <w:p w:rsidR="00836A08" w:rsidRPr="00FE791D" w:rsidRDefault="00836A08" w:rsidP="00836A08">
      <w:pPr>
        <w:jc w:val="both"/>
      </w:pPr>
      <w:r>
        <w:t xml:space="preserve">Tim </w:t>
      </w:r>
      <w:proofErr w:type="spellStart"/>
      <w:r>
        <w:t>Caulfield</w:t>
      </w:r>
      <w:proofErr w:type="spellEnd"/>
      <w:r>
        <w:t xml:space="preserve">, </w:t>
      </w:r>
      <w:proofErr w:type="spellStart"/>
      <w:r>
        <w:t>Director</w:t>
      </w:r>
      <w:proofErr w:type="spellEnd"/>
      <w:r>
        <w:t xml:space="preserve"> UIA </w:t>
      </w:r>
      <w:proofErr w:type="spellStart"/>
      <w:r>
        <w:t>Permanent</w:t>
      </w:r>
      <w:proofErr w:type="spellEnd"/>
      <w:r>
        <w:t xml:space="preserve"> </w:t>
      </w:r>
      <w:proofErr w:type="spellStart"/>
      <w:r>
        <w:t>Secretaria</w:t>
      </w:r>
      <w:r>
        <w:t>t</w:t>
      </w:r>
      <w:bookmarkStart w:id="0" w:name="_GoBack"/>
      <w:bookmarkEnd w:id="0"/>
      <w:proofErr w:type="spellEnd"/>
    </w:p>
    <w:sectPr w:rsidR="00836A08" w:rsidRPr="00FE7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1D"/>
    <w:rsid w:val="001564F3"/>
    <w:rsid w:val="00836A08"/>
    <w:rsid w:val="00954493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6A930-E6C5-4BB9-A032-4A9EB413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Szuchy Zsuzsanna</dc:creator>
  <cp:keywords/>
  <dc:description/>
  <cp:lastModifiedBy>Szuchy Zsuzsanna</cp:lastModifiedBy>
  <cp:revision>1</cp:revision>
  <dcterms:created xsi:type="dcterms:W3CDTF">2021-12-10T07:26:00Z</dcterms:created>
  <dcterms:modified xsi:type="dcterms:W3CDTF">2021-12-10T07:53:00Z</dcterms:modified>
</cp:coreProperties>
</file>