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51374" w14:textId="77777777"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14:paraId="3F383B8E" w14:textId="77777777"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14:paraId="6B519E82" w14:textId="77777777"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0A3BA2">
        <w:rPr>
          <w:i w:val="0"/>
          <w:szCs w:val="24"/>
        </w:rPr>
        <w:t>255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2D2BCA">
        <w:rPr>
          <w:i w:val="0"/>
          <w:szCs w:val="24"/>
        </w:rPr>
        <w:t>5</w:t>
      </w:r>
    </w:p>
    <w:p w14:paraId="353ADEF5" w14:textId="77777777"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14:paraId="2E882F0D" w14:textId="77777777"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981DB97" w14:textId="77777777"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45D20FD7" w14:textId="77777777"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14:paraId="26B678BC" w14:textId="77777777"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41427EAB" w14:textId="77777777"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14:paraId="2F022CB4" w14:textId="77777777"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F5531F">
        <w:rPr>
          <w:bCs w:val="0"/>
          <w:i w:val="0"/>
          <w:szCs w:val="24"/>
        </w:rPr>
        <w:t>5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5531F">
        <w:rPr>
          <w:bCs w:val="0"/>
          <w:i w:val="0"/>
          <w:szCs w:val="24"/>
        </w:rPr>
        <w:t>április 24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14:paraId="0179D348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9AB151F" w14:textId="77777777"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7356274B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14:paraId="4B2E562A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14:paraId="4BAC7514" w14:textId="77777777"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14:paraId="321468B8" w14:textId="77777777"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14:paraId="54021643" w14:textId="77777777" w:rsidR="007342F3" w:rsidRPr="00345107" w:rsidRDefault="00654945" w:rsidP="000968AE">
      <w:pPr>
        <w:jc w:val="center"/>
      </w:pPr>
      <w:r>
        <w:t>Lipótvár utca 54/a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>
        <w:t>31471/3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  <w:r w:rsidR="00861746">
        <w:t xml:space="preserve"> </w:t>
      </w:r>
    </w:p>
    <w:p w14:paraId="6F1CE3C0" w14:textId="77777777"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425A2DAB" w14:textId="77777777"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14:paraId="1896C8C6" w14:textId="77777777" w:rsidR="00861746" w:rsidRDefault="005C4570" w:rsidP="00D666A0">
      <w:pPr>
        <w:spacing w:after="120"/>
        <w:jc w:val="both"/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r w:rsidR="00861746">
        <w:t>Lipótvár utca 54/a</w:t>
      </w:r>
      <w:r w:rsidR="00DC22C8" w:rsidRPr="00345107">
        <w:t xml:space="preserve">. </w:t>
      </w:r>
      <w:r w:rsidR="0032754F" w:rsidRPr="00345107">
        <w:t xml:space="preserve">szám alatti, </w:t>
      </w:r>
      <w:r w:rsidR="00861746">
        <w:t>31471/3</w:t>
      </w:r>
      <w:r w:rsidR="00DC22C8" w:rsidRPr="00345107">
        <w:t xml:space="preserve"> hrsz</w:t>
      </w:r>
      <w:r w:rsidR="0032754F" w:rsidRPr="00345107">
        <w:t>.-ú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Lke-1/</w:t>
      </w:r>
      <w:r w:rsidR="00654945">
        <w:t>1</w:t>
      </w:r>
      <w:r w:rsidR="0033746D" w:rsidRPr="00345107">
        <w:t xml:space="preserve"> (kertvárosias, intenzív beépítésű lakóterület</w:t>
      </w:r>
      <w:r w:rsidR="00906C0F">
        <w:t>)</w:t>
      </w:r>
      <w:r w:rsidR="00D666A0" w:rsidRPr="00345107">
        <w:t xml:space="preserve">, </w:t>
      </w:r>
      <w:r w:rsidR="00861746">
        <w:t>ahol az alábbi szabályozási határértékek érvényesek:</w:t>
      </w:r>
    </w:p>
    <w:p w14:paraId="6BA10AA0" w14:textId="77777777" w:rsidR="00861746" w:rsidRDefault="00861746" w:rsidP="00D666A0">
      <w:pPr>
        <w:spacing w:after="120"/>
        <w:jc w:val="both"/>
      </w:pPr>
      <w:r w:rsidRPr="00861746">
        <w:rPr>
          <w:noProof/>
        </w:rPr>
        <w:drawing>
          <wp:inline distT="0" distB="0" distL="0" distR="0" wp14:anchorId="3DDB22C2" wp14:editId="1AD147BE">
            <wp:extent cx="5972810" cy="126428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8CE5" w14:textId="77777777" w:rsidR="00861746" w:rsidRPr="00DF4E65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14:paraId="4E26EEE7" w14:textId="77777777" w:rsidR="00861746" w:rsidRPr="007344B8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 xml:space="preserve">A </w:t>
      </w:r>
      <w:r>
        <w:rPr>
          <w:rFonts w:eastAsia="SimSun"/>
          <w:kern w:val="2"/>
          <w:lang w:eastAsia="zh-CN" w:bidi="hi-IN"/>
        </w:rPr>
        <w:t>Lipótvár utca 54/a</w:t>
      </w:r>
      <w:r w:rsidRPr="00DF4E65">
        <w:rPr>
          <w:rFonts w:eastAsia="SimSun"/>
          <w:kern w:val="2"/>
          <w:lang w:eastAsia="zh-CN" w:bidi="hi-IN"/>
        </w:rPr>
        <w:t xml:space="preserve">. számú telek területe </w:t>
      </w:r>
      <w:r>
        <w:rPr>
          <w:rFonts w:eastAsia="SimSun"/>
          <w:kern w:val="2"/>
          <w:lang w:eastAsia="zh-CN" w:bidi="hi-IN"/>
        </w:rPr>
        <w:t>666</w:t>
      </w:r>
      <w:r w:rsidRPr="00DF4E65">
        <w:rPr>
          <w:rFonts w:eastAsia="SimSun"/>
          <w:kern w:val="2"/>
          <w:lang w:eastAsia="zh-CN" w:bidi="hi-IN"/>
        </w:rPr>
        <w:t xml:space="preserve"> m</w:t>
      </w:r>
      <w:r w:rsidRPr="00DF4E65">
        <w:rPr>
          <w:rFonts w:eastAsia="SimSun"/>
          <w:kern w:val="2"/>
          <w:vertAlign w:val="superscript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így </w:t>
      </w:r>
      <w:r w:rsidRPr="00DF4E65">
        <w:rPr>
          <w:rFonts w:eastAsia="SimSun"/>
          <w:kern w:val="2"/>
          <w:lang w:eastAsia="zh-CN" w:bidi="hi-IN"/>
        </w:rPr>
        <w:t xml:space="preserve">alapértéken legfeljebb </w:t>
      </w:r>
      <w:r>
        <w:rPr>
          <w:rFonts w:eastAsia="SimSun"/>
          <w:kern w:val="2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 darab, engedményes értéken legfeljebb </w:t>
      </w:r>
      <w:r>
        <w:rPr>
          <w:rFonts w:eastAsia="SimSun"/>
          <w:kern w:val="2"/>
          <w:lang w:eastAsia="zh-CN" w:bidi="hi-IN"/>
        </w:rPr>
        <w:t>5</w:t>
      </w:r>
      <w:r w:rsidRPr="00DF4E65">
        <w:rPr>
          <w:rFonts w:eastAsia="SimSun"/>
          <w:kern w:val="2"/>
          <w:lang w:eastAsia="zh-CN" w:bidi="hi-IN"/>
        </w:rPr>
        <w:t xml:space="preserve"> darab </w:t>
      </w:r>
      <w:r w:rsidRPr="007344B8">
        <w:rPr>
          <w:rFonts w:eastAsia="SimSun"/>
          <w:kern w:val="2"/>
          <w:lang w:eastAsia="zh-CN" w:bidi="hi-IN"/>
        </w:rPr>
        <w:t>lakás alakítható ki.</w:t>
      </w:r>
    </w:p>
    <w:p w14:paraId="46A7F939" w14:textId="77777777" w:rsidR="00861746" w:rsidRPr="007344B8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44B8">
        <w:rPr>
          <w:rFonts w:eastAsia="SimSun"/>
          <w:kern w:val="2"/>
          <w:lang w:eastAsia="zh-CN" w:bidi="hi-IN"/>
        </w:rPr>
        <w:t xml:space="preserve">A </w:t>
      </w:r>
      <w:r>
        <w:rPr>
          <w:rFonts w:eastAsia="SimSun"/>
          <w:kern w:val="2"/>
          <w:lang w:eastAsia="zh-CN" w:bidi="hi-IN"/>
        </w:rPr>
        <w:t>beruházó</w:t>
      </w:r>
      <w:r w:rsidRPr="007344B8">
        <w:rPr>
          <w:rFonts w:eastAsia="SimSun"/>
          <w:kern w:val="2"/>
          <w:lang w:eastAsia="zh-CN" w:bidi="hi-IN"/>
        </w:rPr>
        <w:t xml:space="preserve"> az </w:t>
      </w:r>
      <w:r>
        <w:rPr>
          <w:rFonts w:eastAsia="SimSun"/>
          <w:kern w:val="2"/>
          <w:lang w:eastAsia="zh-CN" w:bidi="hi-IN"/>
        </w:rPr>
        <w:t>ingatlanon 5 lakásos lakóépület megépítését</w:t>
      </w:r>
      <w:r w:rsidRPr="007344B8">
        <w:rPr>
          <w:rFonts w:eastAsia="SimSun"/>
          <w:kern w:val="2"/>
          <w:lang w:eastAsia="zh-CN" w:bidi="hi-IN"/>
        </w:rPr>
        <w:t xml:space="preserve"> tervezi.</w:t>
      </w:r>
    </w:p>
    <w:p w14:paraId="3510C95D" w14:textId="77777777" w:rsidR="00861746" w:rsidRPr="007344B8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44B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14:paraId="6009BD77" w14:textId="13C04CCD" w:rsidR="00FD7FAE" w:rsidRPr="00D22CD1" w:rsidRDefault="001E6AED" w:rsidP="00FD7FAE">
      <w:pPr>
        <w:spacing w:after="120"/>
        <w:jc w:val="both"/>
      </w:pPr>
      <w:r w:rsidRPr="00D22CD1">
        <w:t xml:space="preserve">A </w:t>
      </w:r>
      <w:r w:rsidR="00DD62AA" w:rsidRPr="00D22CD1">
        <w:t xml:space="preserve">tervező </w:t>
      </w:r>
      <w:r w:rsidR="008F05CC">
        <w:t xml:space="preserve">2024. február 1-jén </w:t>
      </w:r>
      <w:r w:rsidR="00DD62AA" w:rsidRPr="00D22CD1">
        <w:t>k</w:t>
      </w:r>
      <w:r w:rsidR="00FD7FAE" w:rsidRPr="00D22CD1">
        <w:t xml:space="preserve">érelmezte az alapértelmezett lakásszámtól való eltérést </w:t>
      </w:r>
      <w:r w:rsidR="00FB726B" w:rsidRPr="00D22CD1">
        <w:t>(</w:t>
      </w:r>
      <w:r w:rsidR="00687FF9" w:rsidRPr="00D22CD1">
        <w:t>2</w:t>
      </w:r>
      <w:r w:rsidR="00FB726B" w:rsidRPr="00D22CD1">
        <w:t xml:space="preserve">. melléklet) </w:t>
      </w:r>
      <w:r w:rsidR="00FD7FAE" w:rsidRPr="00D22CD1">
        <w:t xml:space="preserve">– plusz </w:t>
      </w:r>
      <w:r w:rsidR="003A3013" w:rsidRPr="00D22CD1">
        <w:t>3</w:t>
      </w:r>
      <w:r w:rsidR="00FD7FAE" w:rsidRPr="00D22CD1">
        <w:t xml:space="preserve"> db lakásra vonatkozóan. </w:t>
      </w:r>
    </w:p>
    <w:p w14:paraId="70B65F69" w14:textId="77777777" w:rsidR="00C621A8" w:rsidRPr="00C621A8" w:rsidRDefault="00C621A8" w:rsidP="00C621A8">
      <w:pPr>
        <w:spacing w:before="120" w:after="120"/>
        <w:jc w:val="both"/>
      </w:pPr>
      <w:r w:rsidRPr="00C621A8">
        <w:lastRenderedPageBreak/>
        <w:t>A benyújtott dokumentumokat megvizsgálva a</w:t>
      </w:r>
      <w:r w:rsidR="003A3013">
        <w:t>z</w:t>
      </w:r>
      <w:r w:rsidRPr="00C621A8">
        <w:t xml:space="preserve"> </w:t>
      </w:r>
      <w:r w:rsidR="003A3013">
        <w:t>5</w:t>
      </w:r>
      <w:r w:rsidRPr="00C621A8">
        <w:t xml:space="preserve"> lakásos lakóépület illeszkedik az épített környezetébe,</w:t>
      </w:r>
      <w:r w:rsidR="0084254F">
        <w:t xml:space="preserve"> a </w:t>
      </w:r>
      <w:r w:rsidR="0054744B">
        <w:t>szomszédos</w:t>
      </w:r>
      <w:r w:rsidR="0084254F">
        <w:t xml:space="preserve"> hasonló méretű telkeken 6-10 lakásos társasházak találhatóak</w:t>
      </w:r>
      <w:r w:rsidR="00C13B2F">
        <w:t>. A</w:t>
      </w:r>
      <w:r w:rsidRPr="00C621A8">
        <w:t xml:space="preserve"> tervezett tevékenység vonatkozásában a telek beépítési paraméterei összhangban vannak városképi-, városrendezési szempontokkal. </w:t>
      </w:r>
      <w:r w:rsidR="004F2FDD" w:rsidRPr="00345107">
        <w:t xml:space="preserve">A lakásokhoz tartozó szükséges </w:t>
      </w:r>
      <w:r w:rsidR="0054744B">
        <w:t>5</w:t>
      </w:r>
      <w:r w:rsidR="004F2FDD" w:rsidRPr="00345107">
        <w:t xml:space="preserve"> db gépkocsi elhelyezése telken belül megoldott, a közterületet nem </w:t>
      </w:r>
      <w:r w:rsidR="004F2FDD" w:rsidRPr="004F2FDD">
        <w:t>terheli.</w:t>
      </w:r>
    </w:p>
    <w:p w14:paraId="1F772F8A" w14:textId="3F4090BA"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54744B">
        <w:t>3</w:t>
      </w:r>
      <w:r w:rsidRPr="00613FAE">
        <w:t xml:space="preserve"> db lakásszám a ZÉSZ szerinti engedményes lakásszám értéket nem lépi túl</w:t>
      </w:r>
      <w:r w:rsidR="00E9648B">
        <w:t>. Mindezekre tekintettel a F</w:t>
      </w:r>
      <w:r w:rsidR="00E9648B" w:rsidRPr="00D22CD1">
        <w:t xml:space="preserve">őépítészi Iroda </w:t>
      </w:r>
      <w:r w:rsidR="00E9648B">
        <w:t xml:space="preserve">az eltérésadó konzultáció keretében a </w:t>
      </w:r>
      <w:r w:rsidR="00E9648B" w:rsidRPr="00D22CD1">
        <w:t>1/3364-2/2024. számú főépítészi véleményben a kérést támogatta (3. melléklet)</w:t>
      </w:r>
      <w:r w:rsidR="002742B0">
        <w:t>.</w:t>
      </w:r>
    </w:p>
    <w:p w14:paraId="2ADB246C" w14:textId="77777777" w:rsidR="005A76FC" w:rsidRDefault="00A21BDE" w:rsidP="00E53731">
      <w:pPr>
        <w:spacing w:before="120" w:after="120"/>
        <w:jc w:val="both"/>
        <w:rPr>
          <w:b/>
        </w:rPr>
      </w:pPr>
      <w:r w:rsidRPr="007D7C49">
        <w:rPr>
          <w:b/>
        </w:rPr>
        <w:t xml:space="preserve">A Képviselő–testület a 86/2024. (III.28.) önkormányzati határozatával </w:t>
      </w:r>
      <w:r w:rsidR="00010A62" w:rsidRPr="007D7C49">
        <w:rPr>
          <w:b/>
        </w:rPr>
        <w:t xml:space="preserve">(4. melléklet) </w:t>
      </w:r>
      <w:r w:rsidRPr="007D7C49">
        <w:rPr>
          <w:b/>
        </w:rPr>
        <w:t xml:space="preserve">a Lipótvár utca 54/a. szám alatti ingatlanon a </w:t>
      </w:r>
      <w:r w:rsidR="00E36686" w:rsidRPr="007D7C49">
        <w:rPr>
          <w:b/>
        </w:rPr>
        <w:t xml:space="preserve">ZÉSZ-ben foglaltak szerint a </w:t>
      </w:r>
      <w:r w:rsidRPr="007D7C49">
        <w:rPr>
          <w:b/>
        </w:rPr>
        <w:t xml:space="preserve">lakásszám alapértéktől </w:t>
      </w:r>
      <w:r w:rsidR="00E36686" w:rsidRPr="007D7C49">
        <w:rPr>
          <w:b/>
        </w:rPr>
        <w:t xml:space="preserve">- az engedményes értéken belül - </w:t>
      </w:r>
      <w:r w:rsidRPr="007D7C49">
        <w:rPr>
          <w:b/>
        </w:rPr>
        <w:t xml:space="preserve">eltérve 3 darab lakással több </w:t>
      </w:r>
      <w:r w:rsidR="00E36686" w:rsidRPr="007D7C49">
        <w:rPr>
          <w:b/>
        </w:rPr>
        <w:t xml:space="preserve">(összesen 5 db) </w:t>
      </w:r>
      <w:r w:rsidRPr="007D7C49">
        <w:rPr>
          <w:b/>
        </w:rPr>
        <w:t xml:space="preserve">lakás megépítését támogatta, azonban a vállalt határidőre a városrendezési megállapodás szerinti összeg nem került befizetésre, így a szerződés nem </w:t>
      </w:r>
      <w:r w:rsidR="00E36686" w:rsidRPr="007D7C49">
        <w:rPr>
          <w:b/>
        </w:rPr>
        <w:t>jött létre</w:t>
      </w:r>
      <w:r w:rsidRPr="007D7C49">
        <w:rPr>
          <w:b/>
        </w:rPr>
        <w:t xml:space="preserve">. </w:t>
      </w:r>
    </w:p>
    <w:p w14:paraId="1F569212" w14:textId="6FB26BB6" w:rsidR="00E53731" w:rsidRPr="007F6A2B" w:rsidRDefault="00E53731" w:rsidP="00E53731">
      <w:pPr>
        <w:spacing w:before="120" w:after="120"/>
        <w:jc w:val="both"/>
        <w:rPr>
          <w:rFonts w:asciiTheme="minorHAnsi" w:hAnsiTheme="minorHAnsi" w:cstheme="minorHAnsi"/>
        </w:rPr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>
        <w:rPr>
          <w:rFonts w:eastAsia="SimSun"/>
          <w:kern w:val="2"/>
          <w:lang w:eastAsia="zh-CN" w:bidi="hi-IN"/>
        </w:rPr>
        <w:t>a</w:t>
      </w:r>
      <w:r w:rsidRPr="00CD551C">
        <w:rPr>
          <w:rFonts w:eastAsia="SimSun"/>
          <w:kern w:val="2"/>
          <w:lang w:eastAsia="zh-CN" w:bidi="hi-IN"/>
        </w:rPr>
        <w:t xml:space="preserve"> Zöld-Prémium Házak Kft. (képviseli</w:t>
      </w:r>
      <w:r w:rsidRPr="00B16E19">
        <w:t xml:space="preserve">: </w:t>
      </w:r>
      <w:r>
        <w:t xml:space="preserve">Varga </w:t>
      </w:r>
      <w:r w:rsidRPr="007F6A2B">
        <w:t xml:space="preserve">Zsolt) </w:t>
      </w:r>
      <w:r w:rsidR="00DB0ABE" w:rsidRPr="009A1759">
        <w:t xml:space="preserve">2025. március 24-én </w:t>
      </w:r>
      <w:r w:rsidRPr="009A1759">
        <w:t>ismételten kérelmezte</w:t>
      </w:r>
      <w:r w:rsidRPr="007F6A2B">
        <w:rPr>
          <w:rFonts w:eastAsia="SimSun"/>
          <w:kern w:val="2"/>
          <w:lang w:eastAsia="zh-CN" w:bidi="hi-IN"/>
        </w:rPr>
        <w:t xml:space="preserve"> a lakásszám megengedett alapértékén túl további 3 db lakásszámra vonatkozó </w:t>
      </w:r>
      <w:r w:rsidRPr="007F6A2B">
        <w:t xml:space="preserve">városrendezési megállapodás megkötését, amely alapján </w:t>
      </w:r>
      <w:r w:rsidRPr="007F6A2B">
        <w:rPr>
          <w:rFonts w:eastAsia="SimSun"/>
          <w:kern w:val="2"/>
          <w:lang w:eastAsia="zh-CN" w:bidi="hi-IN"/>
        </w:rPr>
        <w:t xml:space="preserve">összesen 5 db lakás megépítését valósíthatja meg </w:t>
      </w:r>
      <w:r w:rsidRPr="007F6A2B">
        <w:t>(5. melléklet).</w:t>
      </w:r>
    </w:p>
    <w:p w14:paraId="3A67864B" w14:textId="4A967302" w:rsidR="007D7C49" w:rsidRPr="00342E56" w:rsidRDefault="00E9648B" w:rsidP="00A21BDE">
      <w:pPr>
        <w:spacing w:after="60"/>
        <w:jc w:val="both"/>
      </w:pPr>
      <w:r>
        <w:rPr>
          <w:b/>
        </w:rPr>
        <w:t xml:space="preserve">A </w:t>
      </w:r>
      <w:r w:rsidR="007D7C49" w:rsidRPr="000026F3">
        <w:rPr>
          <w:b/>
        </w:rPr>
        <w:t>városrendezési megállapodás megkötéséhez</w:t>
      </w:r>
      <w:r w:rsidR="00342E56" w:rsidRPr="000026F3">
        <w:rPr>
          <w:b/>
        </w:rPr>
        <w:t xml:space="preserve"> a Képviselő-testület ismételt döntése szükséges.</w:t>
      </w:r>
      <w:r w:rsidR="002742B0">
        <w:rPr>
          <w:b/>
        </w:rPr>
        <w:t xml:space="preserve"> </w:t>
      </w:r>
    </w:p>
    <w:p w14:paraId="3097B7D3" w14:textId="77777777" w:rsidR="00A40D77" w:rsidRDefault="006D2F3E" w:rsidP="00E36686">
      <w:pPr>
        <w:pStyle w:val="bekezds"/>
        <w:spacing w:before="120" w:after="120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14:paraId="443A5280" w14:textId="0D2461DC" w:rsidR="00010A62" w:rsidRPr="007F6A2B" w:rsidRDefault="00010A62" w:rsidP="00010A62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7F6A2B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(6. melléklet) alapján a városrendezési megállapodás megkötéséről a Képviselő-testület dönt.</w:t>
      </w:r>
      <w:r w:rsidR="00406F2B">
        <w:rPr>
          <w:rFonts w:eastAsia="SimSun"/>
          <w:kern w:val="2"/>
          <w:lang w:eastAsia="zh-CN" w:bidi="hi-IN"/>
        </w:rPr>
        <w:t xml:space="preserve"> </w:t>
      </w:r>
      <w:r w:rsidR="00406F2B" w:rsidRPr="000A00FB">
        <w:rPr>
          <w:rFonts w:eastAsia="SimSun"/>
          <w:kern w:val="2"/>
          <w:lang w:eastAsia="zh-CN" w:bidi="hi-IN"/>
        </w:rPr>
        <w:t xml:space="preserve">A </w:t>
      </w:r>
      <w:r w:rsidR="00FA5B2D" w:rsidRPr="000A00FB">
        <w:t xml:space="preserve">2024-es kérelem óta a </w:t>
      </w:r>
      <w:r w:rsidR="00E03D69" w:rsidRPr="000A00FB">
        <w:t xml:space="preserve">ZÉSZ </w:t>
      </w:r>
      <w:r w:rsidR="00FA5B2D" w:rsidRPr="000A00FB">
        <w:t>és a kérelem tárgya sem változott</w:t>
      </w:r>
      <w:r w:rsidR="00274688" w:rsidRPr="000A00FB">
        <w:t>, ezért a</w:t>
      </w:r>
      <w:r w:rsidR="00E03D69" w:rsidRPr="000A00FB">
        <w:t>z</w:t>
      </w:r>
      <w:r w:rsidR="00FA5B2D" w:rsidRPr="000A00FB">
        <w:rPr>
          <w:rFonts w:eastAsia="SimSun"/>
          <w:kern w:val="2"/>
          <w:lang w:eastAsia="zh-CN" w:bidi="hi-IN"/>
        </w:rPr>
        <w:t xml:space="preserve"> </w:t>
      </w:r>
      <w:r w:rsidR="00406F2B" w:rsidRPr="000A00FB">
        <w:t xml:space="preserve">1/3364-2/2024. számú </w:t>
      </w:r>
      <w:r w:rsidR="00274688" w:rsidRPr="000A00FB">
        <w:t xml:space="preserve">támogató </w:t>
      </w:r>
      <w:r w:rsidR="00406F2B" w:rsidRPr="000A00FB">
        <w:t>főépítészi vélemény továbbra is irányadó</w:t>
      </w:r>
      <w:r w:rsidR="00274688" w:rsidRPr="000A00FB">
        <w:t>.</w:t>
      </w:r>
    </w:p>
    <w:p w14:paraId="0C7BD125" w14:textId="77777777"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0513275A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4AD94FEE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0DDC4C0F" w14:textId="77777777"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575E92D2" w14:textId="77777777" w:rsidR="00F250CF" w:rsidRDefault="00F250CF" w:rsidP="00FD25DD">
      <w:pPr>
        <w:pStyle w:val="bekezds"/>
        <w:ind w:firstLine="0"/>
      </w:pPr>
    </w:p>
    <w:p w14:paraId="6233650B" w14:textId="77777777" w:rsidR="00DE40EC" w:rsidRPr="00001000" w:rsidRDefault="00DE40EC" w:rsidP="00FD25DD">
      <w:pPr>
        <w:pStyle w:val="bekezds"/>
        <w:ind w:firstLine="0"/>
      </w:pPr>
      <w:r>
        <w:rPr>
          <w:noProof/>
          <w:lang w:eastAsia="hu-HU" w:bidi="ar-SA"/>
        </w:rPr>
        <w:lastRenderedPageBreak/>
        <w:drawing>
          <wp:inline distT="0" distB="0" distL="0" distR="0" wp14:anchorId="69BA00A3" wp14:editId="1FB76B65">
            <wp:extent cx="4772025" cy="3905596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364" cy="391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84045" w14:textId="77777777" w:rsidR="00461B9B" w:rsidRPr="00C621A8" w:rsidRDefault="00461B9B" w:rsidP="00461B9B">
      <w:pPr>
        <w:spacing w:before="120" w:after="120"/>
        <w:jc w:val="both"/>
      </w:pPr>
      <w:r w:rsidRPr="00C621A8">
        <w:t>A benyújtott dokumentumokat megvizsgálva a</w:t>
      </w:r>
      <w:r>
        <w:t>z</w:t>
      </w:r>
      <w:r w:rsidRPr="00C621A8">
        <w:t xml:space="preserve"> </w:t>
      </w:r>
      <w:r>
        <w:t>5</w:t>
      </w:r>
      <w:r w:rsidRPr="00C621A8">
        <w:t xml:space="preserve"> lakásos lakóépület illeszkedik az épített környezetébe,</w:t>
      </w:r>
      <w:r>
        <w:t xml:space="preserve"> a szomszédos hasonló méretű telkeken 6-10 lakásos társasházak találhatóak. A</w:t>
      </w:r>
      <w:r w:rsidRPr="00C621A8">
        <w:t xml:space="preserve"> tervezett tevékenység vonatkozásában a telek beépítési paraméterei összhangban vannak városképi-, városrendezési szempontokkal. </w:t>
      </w:r>
      <w:r w:rsidRPr="00345107">
        <w:t xml:space="preserve">A lakásokhoz tartozó szükséges </w:t>
      </w:r>
      <w:r>
        <w:t>5</w:t>
      </w:r>
      <w:r w:rsidRPr="00345107">
        <w:t xml:space="preserve"> db gépkocsi </w:t>
      </w:r>
      <w:r>
        <w:t>az épület mélygarázsában kerül elhelyezésre</w:t>
      </w:r>
      <w:r w:rsidRPr="00345107">
        <w:t xml:space="preserve">, a közterületet nem </w:t>
      </w:r>
      <w:r w:rsidRPr="004F2FDD">
        <w:t>terheli.</w:t>
      </w:r>
    </w:p>
    <w:p w14:paraId="456D2CCB" w14:textId="77777777" w:rsidR="00596AD8" w:rsidRPr="00A73ED5" w:rsidRDefault="00596AD8" w:rsidP="00596AD8">
      <w:pPr>
        <w:spacing w:before="240" w:after="120"/>
        <w:jc w:val="both"/>
      </w:pPr>
      <w:r w:rsidRPr="00A73ED5">
        <w:t>A lakóépületben összesen 327 m</w:t>
      </w:r>
      <w:r w:rsidRPr="00A73ED5">
        <w:rPr>
          <w:vertAlign w:val="superscript"/>
        </w:rPr>
        <w:t>2</w:t>
      </w:r>
      <w:r w:rsidRPr="00A73ED5">
        <w:t xml:space="preserve"> hasznos alapterületen 5 lakás kialakítását tervezik, mely szerint az átlagos lakásméret 65,4 m</w:t>
      </w:r>
      <w:r w:rsidRPr="00A73ED5">
        <w:rPr>
          <w:vertAlign w:val="superscript"/>
        </w:rPr>
        <w:t>2</w:t>
      </w:r>
      <w:r w:rsidRPr="00A73ED5">
        <w:t>. Az alapértelmezett lakásszámra vonatkozóan nem készültek tervek, a kedvezményes lakásszámérték nélkül figyelembe vett beruházási szándékról a Főépítészi Irodának nincs tudomása.</w:t>
      </w:r>
    </w:p>
    <w:p w14:paraId="64D4185F" w14:textId="77777777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 lakások tervezett kialakítása megfelel Budapest Főváros XIV. Kerület Zugló Önkormányzat Képviselő-testületének Zugló városképvédelméről szóló 10/2021. (III. 26.) önkormányzati rendelet 20. §-a szerinti követelmények</w:t>
      </w:r>
      <w:r>
        <w:rPr>
          <w:rFonts w:eastAsia="SimSun"/>
          <w:kern w:val="2"/>
          <w:lang w:eastAsia="zh-CN" w:bidi="hi-IN"/>
        </w:rPr>
        <w:t>nek</w:t>
      </w:r>
      <w:r w:rsidRPr="00BE3B55">
        <w:rPr>
          <w:rFonts w:eastAsia="SimSun"/>
          <w:kern w:val="2"/>
          <w:lang w:eastAsia="zh-CN" w:bidi="hi-IN"/>
        </w:rPr>
        <w:t>.</w:t>
      </w:r>
    </w:p>
    <w:p w14:paraId="37B7E9A0" w14:textId="77777777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Pr="00BE3B55">
        <w:rPr>
          <w:rFonts w:eastAsia="SimSun"/>
          <w:kern w:val="2"/>
          <w:lang w:eastAsia="zh-CN" w:bidi="hi-IN"/>
        </w:rPr>
        <w:t xml:space="preserve"> városrendezési megállapodás iránti kérelmét a Beruházó a VJR 2025. február 27-i képviselő-testületi ülésen elfogadott módosítását </w:t>
      </w:r>
      <w:r>
        <w:rPr>
          <w:rFonts w:eastAsia="SimSun"/>
          <w:kern w:val="2"/>
          <w:lang w:eastAsia="zh-CN" w:bidi="hi-IN"/>
        </w:rPr>
        <w:t>követően</w:t>
      </w:r>
      <w:r w:rsidRPr="00BE3B55">
        <w:rPr>
          <w:rFonts w:eastAsia="SimSun"/>
          <w:kern w:val="2"/>
          <w:lang w:eastAsia="zh-CN" w:bidi="hi-IN"/>
        </w:rPr>
        <w:t xml:space="preserve"> nyújtotta be, </w:t>
      </w:r>
      <w:r>
        <w:rPr>
          <w:rFonts w:eastAsia="SimSun"/>
          <w:kern w:val="2"/>
          <w:lang w:eastAsia="zh-CN" w:bidi="hi-IN"/>
        </w:rPr>
        <w:t xml:space="preserve">így </w:t>
      </w:r>
      <w:r w:rsidRPr="00BE3B55">
        <w:rPr>
          <w:rFonts w:eastAsia="SimSun"/>
          <w:kern w:val="2"/>
          <w:lang w:eastAsia="zh-CN" w:bidi="hi-IN"/>
        </w:rPr>
        <w:t>a VJR módosított rendelkezéseit és az 1. mellékletében meghatározott pénzösszegeket vettük figyelembe</w:t>
      </w:r>
      <w:r>
        <w:rPr>
          <w:rFonts w:eastAsia="SimSun"/>
          <w:kern w:val="2"/>
          <w:lang w:eastAsia="zh-CN" w:bidi="hi-IN"/>
        </w:rPr>
        <w:t xml:space="preserve"> az egyszeri támogatási összeg megállapításához</w:t>
      </w:r>
      <w:r w:rsidRPr="00BE3B55">
        <w:rPr>
          <w:rFonts w:eastAsia="SimSun"/>
          <w:kern w:val="2"/>
          <w:lang w:eastAsia="zh-CN" w:bidi="hi-IN"/>
        </w:rPr>
        <w:t>.</w:t>
      </w:r>
    </w:p>
    <w:p w14:paraId="258A754B" w14:textId="77777777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 VJR 7. § (4) bekezdése alapján 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álló épületekben található lakásszámot kell vizsgálni. Az engedményes értékeket az 1. melléklet határozza meg, annak megfelelően, hogy az 50 m szélességű sávban elhelyezkedő ingatlanok</w:t>
      </w:r>
    </w:p>
    <w:p w14:paraId="4BC293BD" w14:textId="77777777" w:rsidR="00461B9B" w:rsidRPr="00BE3B55" w:rsidRDefault="00461B9B" w:rsidP="00461B9B">
      <w:pPr>
        <w:pStyle w:val="Listaszerbekezds"/>
        <w:numPr>
          <w:ilvl w:val="0"/>
          <w:numId w:val="26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lastRenderedPageBreak/>
        <w:t>több, mint 50%-án két- vagy többlakásos lakóépület található, vagy</w:t>
      </w:r>
    </w:p>
    <w:p w14:paraId="02AA9D2B" w14:textId="77777777" w:rsidR="00461B9B" w:rsidRPr="00BE3B55" w:rsidRDefault="00461B9B" w:rsidP="00461B9B">
      <w:pPr>
        <w:pStyle w:val="Listaszerbekezds"/>
        <w:numPr>
          <w:ilvl w:val="0"/>
          <w:numId w:val="26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legalább 50%-án egylakásos lakóépület található.</w:t>
      </w:r>
    </w:p>
    <w:p w14:paraId="665C367D" w14:textId="77777777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Az épület környezetében lévő ingatlanokat megvizsgálva megállapítható, hogy az ingatlan körüli 50 méteres sávban </w:t>
      </w:r>
      <w:r w:rsidR="00D17866">
        <w:rPr>
          <w:rFonts w:eastAsia="SimSun"/>
          <w:kern w:val="2"/>
          <w:lang w:eastAsia="zh-CN" w:bidi="hi-IN"/>
        </w:rPr>
        <w:t>többségében</w:t>
      </w:r>
      <w:r w:rsidRPr="00BE3B55">
        <w:rPr>
          <w:rFonts w:eastAsia="SimSun"/>
          <w:kern w:val="2"/>
          <w:lang w:eastAsia="zh-CN" w:bidi="hi-IN"/>
        </w:rPr>
        <w:t xml:space="preserve"> többlakásos lakóépületek találhatók. </w:t>
      </w:r>
    </w:p>
    <w:p w14:paraId="68C9D15D" w14:textId="4FAF724D" w:rsidR="001176C1" w:rsidRDefault="00461B9B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b/>
          <w:kern w:val="2"/>
          <w:lang w:eastAsia="zh-CN" w:bidi="hi-IN"/>
        </w:rPr>
        <w:t xml:space="preserve">A Beruházó a jövőben elvégzendő önkormányzati feladatellátásra, közfejlesztések céljából támogatást nyújt az Önkormányzat részére, melynek összege a VJR 1. melléklet </w:t>
      </w:r>
      <w:r w:rsidR="00D17866">
        <w:rPr>
          <w:rFonts w:eastAsia="SimSun"/>
          <w:b/>
          <w:kern w:val="2"/>
          <w:lang w:eastAsia="zh-CN" w:bidi="hi-IN"/>
        </w:rPr>
        <w:t>4</w:t>
      </w:r>
      <w:r w:rsidRPr="00BE3B55">
        <w:rPr>
          <w:rFonts w:eastAsia="SimSun"/>
          <w:b/>
          <w:kern w:val="2"/>
          <w:lang w:eastAsia="zh-CN" w:bidi="hi-IN"/>
        </w:rPr>
        <w:t xml:space="preserve">. sora alapján </w:t>
      </w:r>
      <w:r w:rsidR="00D17866">
        <w:rPr>
          <w:rFonts w:eastAsia="SimSun"/>
          <w:b/>
          <w:kern w:val="2"/>
          <w:lang w:eastAsia="zh-CN" w:bidi="hi-IN"/>
        </w:rPr>
        <w:t>lakásonként 4 500 000 Ft</w:t>
      </w:r>
      <w:r w:rsidR="009B78EA">
        <w:rPr>
          <w:rFonts w:eastAsia="SimSun"/>
          <w:b/>
          <w:kern w:val="2"/>
          <w:lang w:eastAsia="zh-CN" w:bidi="hi-IN"/>
        </w:rPr>
        <w:t xml:space="preserve">, </w:t>
      </w:r>
      <w:r w:rsidR="009B78EA" w:rsidRPr="000026F3">
        <w:rPr>
          <w:rFonts w:eastAsia="SimSun"/>
          <w:b/>
          <w:kern w:val="2"/>
          <w:lang w:eastAsia="zh-CN" w:bidi="hi-IN"/>
        </w:rPr>
        <w:t>a 3 lakás tekintetében tehát összesen 13</w:t>
      </w:r>
      <w:r w:rsidR="00E91F1B">
        <w:rPr>
          <w:rFonts w:eastAsia="SimSun"/>
          <w:b/>
          <w:kern w:val="2"/>
          <w:lang w:eastAsia="zh-CN" w:bidi="hi-IN"/>
        </w:rPr>
        <w:t xml:space="preserve"> </w:t>
      </w:r>
      <w:r w:rsidR="009B78EA" w:rsidRPr="000026F3">
        <w:rPr>
          <w:rFonts w:eastAsia="SimSun"/>
          <w:b/>
          <w:kern w:val="2"/>
          <w:lang w:eastAsia="zh-CN" w:bidi="hi-IN"/>
        </w:rPr>
        <w:t>500 000 Ft</w:t>
      </w:r>
      <w:r w:rsidR="00325F5D" w:rsidRPr="000026F3">
        <w:rPr>
          <w:rFonts w:eastAsia="SimSun"/>
          <w:b/>
          <w:kern w:val="2"/>
          <w:lang w:eastAsia="zh-CN" w:bidi="hi-IN"/>
        </w:rPr>
        <w:t>.</w:t>
      </w:r>
      <w:r w:rsidR="008A206E">
        <w:rPr>
          <w:rFonts w:eastAsia="SimSun"/>
          <w:b/>
          <w:kern w:val="2"/>
          <w:lang w:eastAsia="zh-CN" w:bidi="hi-IN"/>
        </w:rPr>
        <w:t xml:space="preserve"> </w:t>
      </w:r>
      <w:r w:rsidR="000B4487" w:rsidRPr="00540B13">
        <w:rPr>
          <w:rFonts w:eastAsia="SimSun"/>
          <w:kern w:val="2"/>
          <w:lang w:eastAsia="zh-CN" w:bidi="hi-IN"/>
        </w:rPr>
        <w:t>Megjegyezni kívánom, hogy az előző Képviselő</w:t>
      </w:r>
      <w:r w:rsidR="00BD2392" w:rsidRPr="00540B13">
        <w:rPr>
          <w:rFonts w:eastAsia="SimSun"/>
          <w:kern w:val="2"/>
          <w:lang w:eastAsia="zh-CN" w:bidi="hi-IN"/>
        </w:rPr>
        <w:t>-testületi</w:t>
      </w:r>
      <w:r w:rsidR="000B4487" w:rsidRPr="00540B13">
        <w:rPr>
          <w:rFonts w:eastAsia="SimSun"/>
          <w:kern w:val="2"/>
          <w:lang w:eastAsia="zh-CN" w:bidi="hi-IN"/>
        </w:rPr>
        <w:t xml:space="preserve"> döntéssel támogatott városrendezési megállapodás tervezet 10</w:t>
      </w:r>
      <w:r w:rsidR="00E91F1B" w:rsidRPr="00540B13">
        <w:rPr>
          <w:rFonts w:eastAsia="SimSun"/>
          <w:kern w:val="2"/>
          <w:lang w:eastAsia="zh-CN" w:bidi="hi-IN"/>
        </w:rPr>
        <w:t> </w:t>
      </w:r>
      <w:r w:rsidR="000B4487" w:rsidRPr="00540B13">
        <w:rPr>
          <w:rFonts w:eastAsia="SimSun"/>
          <w:kern w:val="2"/>
          <w:lang w:eastAsia="zh-CN" w:bidi="hi-IN"/>
        </w:rPr>
        <w:t>000</w:t>
      </w:r>
      <w:r w:rsidR="00E91F1B" w:rsidRPr="00540B13">
        <w:rPr>
          <w:rFonts w:eastAsia="SimSun"/>
          <w:kern w:val="2"/>
          <w:lang w:eastAsia="zh-CN" w:bidi="hi-IN"/>
        </w:rPr>
        <w:t xml:space="preserve"> 0000 Ft egyszeri támogatási összegről szólt, azóta </w:t>
      </w:r>
      <w:r w:rsidR="00BD2392" w:rsidRPr="00540B13">
        <w:rPr>
          <w:rFonts w:eastAsia="SimSun"/>
          <w:kern w:val="2"/>
          <w:lang w:eastAsia="zh-CN" w:bidi="hi-IN"/>
        </w:rPr>
        <w:t>változott a</w:t>
      </w:r>
      <w:r w:rsidR="00E91F1B" w:rsidRPr="00540B13">
        <w:rPr>
          <w:rFonts w:eastAsia="SimSun"/>
          <w:kern w:val="2"/>
          <w:lang w:eastAsia="zh-CN" w:bidi="hi-IN"/>
        </w:rPr>
        <w:t xml:space="preserve"> jogszabályi környezet </w:t>
      </w:r>
      <w:r w:rsidR="00BD2392" w:rsidRPr="00540B13">
        <w:rPr>
          <w:rFonts w:eastAsia="SimSun"/>
          <w:kern w:val="2"/>
          <w:lang w:eastAsia="zh-CN" w:bidi="hi-IN"/>
        </w:rPr>
        <w:t>(</w:t>
      </w:r>
      <w:r w:rsidR="00E91F1B" w:rsidRPr="00540B13">
        <w:rPr>
          <w:rFonts w:eastAsia="SimSun"/>
          <w:kern w:val="2"/>
          <w:lang w:eastAsia="zh-CN" w:bidi="hi-IN"/>
        </w:rPr>
        <w:t xml:space="preserve">a VJR 1. melléklete szabályozza a </w:t>
      </w:r>
      <w:r w:rsidR="00BD2392" w:rsidRPr="00540B13">
        <w:rPr>
          <w:rFonts w:eastAsia="SimSun"/>
          <w:kern w:val="2"/>
          <w:lang w:eastAsia="zh-CN" w:bidi="hi-IN"/>
        </w:rPr>
        <w:t>befizetendő összeget).</w:t>
      </w:r>
    </w:p>
    <w:p w14:paraId="62B29E42" w14:textId="62AED90E" w:rsidR="00D17866" w:rsidRDefault="00D17866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tervezett építési tevékenységhez a Főépítészi Irodán az építési engedélyezési eljárást megelőző</w:t>
      </w:r>
      <w:r w:rsidR="001A742D">
        <w:rPr>
          <w:rFonts w:eastAsia="SimSun"/>
          <w:kern w:val="2"/>
          <w:lang w:eastAsia="zh-CN" w:bidi="hi-IN"/>
        </w:rPr>
        <w:t>en</w:t>
      </w:r>
      <w:r>
        <w:rPr>
          <w:rFonts w:eastAsia="SimSun"/>
          <w:kern w:val="2"/>
          <w:lang w:eastAsia="zh-CN" w:bidi="hi-IN"/>
        </w:rPr>
        <w:t xml:space="preserve"> </w:t>
      </w:r>
      <w:r w:rsidRPr="008C564F">
        <w:rPr>
          <w:rFonts w:eastAsia="SimSun"/>
          <w:b/>
          <w:bCs/>
          <w:i/>
          <w:iCs/>
          <w:kern w:val="2"/>
          <w:lang w:eastAsia="zh-CN" w:bidi="hi-IN"/>
        </w:rPr>
        <w:t>településképi véleményezési eljárás szükséges</w:t>
      </w:r>
      <w:r>
        <w:rPr>
          <w:rFonts w:eastAsia="SimSun"/>
          <w:kern w:val="2"/>
          <w:lang w:eastAsia="zh-CN" w:bidi="hi-IN"/>
        </w:rPr>
        <w:t>.</w:t>
      </w:r>
    </w:p>
    <w:p w14:paraId="796E3918" w14:textId="77777777" w:rsidR="00D17866" w:rsidRDefault="00D17866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</w:p>
    <w:p w14:paraId="149135DF" w14:textId="77777777"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14:paraId="21CC7212" w14:textId="77777777" w:rsidR="001C5A3C" w:rsidRDefault="00501B8D" w:rsidP="008907D7">
      <w:pPr>
        <w:spacing w:after="120"/>
        <w:jc w:val="both"/>
      </w:pPr>
      <w:r w:rsidRPr="007B2F05">
        <w:t xml:space="preserve">Az előterjesztésben közölt adatok, egyéb információk alapján az előterjesztéshez </w:t>
      </w:r>
      <w:r w:rsidR="00D17866">
        <w:t xml:space="preserve">jogi </w:t>
      </w:r>
      <w:r w:rsidRPr="007B2F05">
        <w:t>észrevételt nem tesz.</w:t>
      </w:r>
    </w:p>
    <w:p w14:paraId="3B40F003" w14:textId="77777777" w:rsidR="00D17866" w:rsidRDefault="00D17866" w:rsidP="008907D7">
      <w:pPr>
        <w:spacing w:after="120"/>
        <w:jc w:val="both"/>
      </w:pPr>
    </w:p>
    <w:p w14:paraId="454463E7" w14:textId="77777777"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14:paraId="6BB97353" w14:textId="77777777"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14:paraId="448A3242" w14:textId="77777777" w:rsidR="004546F5" w:rsidRDefault="004546F5" w:rsidP="00E177A7">
      <w:pPr>
        <w:spacing w:after="120"/>
        <w:jc w:val="both"/>
      </w:pPr>
    </w:p>
    <w:p w14:paraId="04B6F89A" w14:textId="77777777"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14:paraId="7A6BF1A0" w14:textId="77777777" w:rsidR="00D17866" w:rsidRPr="00BE3B55" w:rsidRDefault="00D17866" w:rsidP="00D17866">
      <w:pPr>
        <w:spacing w:after="120"/>
        <w:jc w:val="both"/>
      </w:pPr>
      <w:r w:rsidRPr="00BE3B55">
        <w:t>Az előterjesztést a Gazdasági Bizottság, a Pénzügyi és Költségvetési Bizottság, valamint a Jogi és Ügyrendi Bizottság tárgyalja.</w:t>
      </w:r>
    </w:p>
    <w:p w14:paraId="1A21847C" w14:textId="77777777"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12E4382E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584BF9DA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14:paraId="75BD026C" w14:textId="77777777" w:rsidR="0029540B" w:rsidRDefault="0029540B" w:rsidP="0029540B">
      <w:pPr>
        <w:jc w:val="both"/>
      </w:pPr>
    </w:p>
    <w:p w14:paraId="6F12EE74" w14:textId="77777777"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14:paraId="4452D6D8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908FC4E" w14:textId="18C0DB14" w:rsidR="007D22F9" w:rsidRPr="007B2F05" w:rsidRDefault="007D22F9" w:rsidP="007D22F9">
      <w:r w:rsidRPr="007B2F05">
        <w:t>Budapest, 202</w:t>
      </w:r>
      <w:r w:rsidR="00747582">
        <w:t>5</w:t>
      </w:r>
      <w:r w:rsidRPr="00FE4405">
        <w:t>.</w:t>
      </w:r>
      <w:r w:rsidR="00A40D77">
        <w:t xml:space="preserve"> </w:t>
      </w:r>
      <w:r w:rsidR="006209DB">
        <w:t xml:space="preserve">április </w:t>
      </w:r>
      <w:r w:rsidR="003D473D">
        <w:t>8</w:t>
      </w:r>
      <w:r w:rsidR="00747582">
        <w:t>.</w:t>
      </w:r>
    </w:p>
    <w:p w14:paraId="28C3FC07" w14:textId="77777777" w:rsidR="007D22F9" w:rsidRPr="007B2F05" w:rsidRDefault="007D22F9" w:rsidP="007D22F9"/>
    <w:p w14:paraId="01A85B29" w14:textId="77777777" w:rsidR="007D22F9" w:rsidRPr="00EF4D22" w:rsidRDefault="00747582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37627BB7" w14:textId="3C553466" w:rsidR="007D22F9" w:rsidRPr="007B2F05" w:rsidRDefault="00741B49" w:rsidP="00540B13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14:paraId="5830F428" w14:textId="2BC804A6" w:rsidR="007D22F9" w:rsidRDefault="007D22F9" w:rsidP="007D22F9">
      <w:bookmarkStart w:id="0" w:name="_GoBack"/>
    </w:p>
    <w:p w14:paraId="336714BE" w14:textId="14939EF5" w:rsidR="00540B13" w:rsidRDefault="00540B13" w:rsidP="007D22F9"/>
    <w:bookmarkEnd w:id="0"/>
    <w:p w14:paraId="7E45DFFC" w14:textId="77777777" w:rsidR="00540B13" w:rsidRPr="001301E6" w:rsidRDefault="00540B13" w:rsidP="007D22F9"/>
    <w:p w14:paraId="69138E6D" w14:textId="77777777" w:rsidR="007D22F9" w:rsidRDefault="007D22F9" w:rsidP="007D22F9">
      <w:pPr>
        <w:rPr>
          <w:b/>
        </w:rPr>
      </w:pPr>
      <w:r>
        <w:rPr>
          <w:b/>
        </w:rPr>
        <w:lastRenderedPageBreak/>
        <w:t>Mellékletek:</w:t>
      </w:r>
    </w:p>
    <w:p w14:paraId="2E4BDB04" w14:textId="77777777"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14:paraId="2F1E061D" w14:textId="77777777"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14:paraId="2DDD6253" w14:textId="77777777"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9D163C">
        <w:rPr>
          <w:rFonts w:eastAsia="SimSun"/>
          <w:kern w:val="2"/>
          <w:lang w:eastAsia="zh-CN" w:bidi="hi-IN"/>
        </w:rPr>
        <w:t>3364</w:t>
      </w:r>
      <w:r w:rsidR="00055CAB">
        <w:rPr>
          <w:rFonts w:eastAsia="SimSun"/>
          <w:kern w:val="2"/>
          <w:lang w:eastAsia="zh-CN" w:bidi="hi-IN"/>
        </w:rPr>
        <w:t>-</w:t>
      </w:r>
      <w:r w:rsidR="007F2893">
        <w:rPr>
          <w:rFonts w:eastAsia="SimSun"/>
          <w:kern w:val="2"/>
          <w:lang w:eastAsia="zh-CN" w:bidi="hi-IN"/>
        </w:rPr>
        <w:t>2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7F2893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14:paraId="2111D130" w14:textId="77777777" w:rsidR="00747582" w:rsidRDefault="00034836" w:rsidP="00034836">
      <w:pPr>
        <w:numPr>
          <w:ilvl w:val="0"/>
          <w:numId w:val="17"/>
        </w:numPr>
      </w:pPr>
      <w:r>
        <w:t xml:space="preserve">melléklet: </w:t>
      </w:r>
      <w:r w:rsidR="00747582" w:rsidRPr="00747582">
        <w:t xml:space="preserve">86/2024. (III.28.) </w:t>
      </w:r>
      <w:r w:rsidR="00747582">
        <w:t>KT határozat</w:t>
      </w:r>
    </w:p>
    <w:p w14:paraId="4392D968" w14:textId="77777777" w:rsidR="00B16E19" w:rsidRDefault="00747582" w:rsidP="00034836">
      <w:pPr>
        <w:numPr>
          <w:ilvl w:val="0"/>
          <w:numId w:val="17"/>
        </w:numPr>
      </w:pPr>
      <w:r>
        <w:t xml:space="preserve">melléklet: </w:t>
      </w:r>
      <w:r w:rsidR="00034836">
        <w:t>városrendezési megáll</w:t>
      </w:r>
      <w:r w:rsidR="004F512A">
        <w:t>apodás</w:t>
      </w:r>
      <w:r w:rsidR="00034836">
        <w:t xml:space="preserve"> iránti kérelem</w:t>
      </w:r>
    </w:p>
    <w:p w14:paraId="73AB42BF" w14:textId="77777777" w:rsidR="007D22F9" w:rsidRPr="00325F5D" w:rsidRDefault="007D22F9" w:rsidP="00E77560">
      <w:pPr>
        <w:pStyle w:val="Listaszerbekezds"/>
        <w:numPr>
          <w:ilvl w:val="0"/>
          <w:numId w:val="17"/>
        </w:numPr>
        <w:jc w:val="both"/>
      </w:pPr>
      <w:r w:rsidRPr="00325F5D">
        <w:t xml:space="preserve">melléklet: </w:t>
      </w:r>
      <w:r w:rsidR="00C1734F" w:rsidRPr="00325F5D">
        <w:t xml:space="preserve">Beruházó által aláírt </w:t>
      </w:r>
      <w:r w:rsidRPr="00325F5D">
        <w:t>városrendezési megállapodás</w:t>
      </w:r>
      <w:bookmarkEnd w:id="1"/>
    </w:p>
    <w:p w14:paraId="0C2C7CAC" w14:textId="77777777" w:rsidR="00C1734F" w:rsidRPr="00C1734F" w:rsidRDefault="00C1734F" w:rsidP="00C1734F">
      <w:pPr>
        <w:jc w:val="both"/>
        <w:rPr>
          <w:b/>
        </w:rPr>
      </w:pPr>
    </w:p>
    <w:p w14:paraId="21B77986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16BDD583" w14:textId="77777777"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14:paraId="0BB4AF2D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2DB107BF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7B82FF47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6B883F46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64F063A1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752AF36C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0BC97192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4A16A0EA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612817A8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5A208263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2C37018F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55438C83" w14:textId="77777777" w:rsidR="00C55A5C" w:rsidRDefault="00C55A5C">
      <w:pPr>
        <w:rPr>
          <w:bCs/>
        </w:rPr>
      </w:pPr>
      <w:r>
        <w:rPr>
          <w:i/>
        </w:rPr>
        <w:br w:type="page"/>
      </w:r>
    </w:p>
    <w:p w14:paraId="1B7254F5" w14:textId="77777777"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305CDD">
        <w:rPr>
          <w:i w:val="0"/>
          <w:szCs w:val="24"/>
        </w:rPr>
        <w:t>255</w:t>
      </w:r>
      <w:r w:rsidR="00B35131">
        <w:rPr>
          <w:i w:val="0"/>
          <w:szCs w:val="24"/>
        </w:rPr>
        <w:t>/202</w:t>
      </w:r>
      <w:r w:rsidR="00747582">
        <w:rPr>
          <w:i w:val="0"/>
          <w:szCs w:val="24"/>
        </w:rPr>
        <w:t>5</w:t>
      </w:r>
      <w:r w:rsidR="00B35131">
        <w:rPr>
          <w:i w:val="0"/>
          <w:szCs w:val="24"/>
        </w:rPr>
        <w:t>. előterjesztéshez</w:t>
      </w:r>
    </w:p>
    <w:p w14:paraId="0C320CE7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725C1D9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7E8A8A0E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23DF2E67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747582">
        <w:rPr>
          <w:b/>
        </w:rPr>
        <w:t>5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4403EDE0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65C976A6" w14:textId="77777777"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="00F473BF">
        <w:rPr>
          <w:b/>
        </w:rPr>
        <w:t>ról</w:t>
      </w:r>
      <w:r w:rsidRPr="006D2F3E">
        <w:rPr>
          <w:b/>
          <w:bCs/>
          <w:i/>
        </w:rPr>
        <w:t xml:space="preserve"> </w:t>
      </w:r>
    </w:p>
    <w:p w14:paraId="7CD9BB0F" w14:textId="77777777" w:rsidR="00747582" w:rsidRPr="00747582" w:rsidRDefault="00747582" w:rsidP="00747582">
      <w:pPr>
        <w:jc w:val="center"/>
        <w:rPr>
          <w:b/>
        </w:rPr>
      </w:pPr>
      <w:r w:rsidRPr="00747582">
        <w:rPr>
          <w:b/>
        </w:rPr>
        <w:t xml:space="preserve">Lipótvár utca 54/a. (31471/3 hrsz.) </w:t>
      </w:r>
    </w:p>
    <w:p w14:paraId="47EA18D9" w14:textId="77777777" w:rsidR="00080ACA" w:rsidRPr="007B2F05" w:rsidRDefault="00080ACA" w:rsidP="00145682">
      <w:pPr>
        <w:spacing w:after="120"/>
        <w:jc w:val="center"/>
        <w:rPr>
          <w:b/>
          <w:bCs/>
        </w:rPr>
      </w:pPr>
    </w:p>
    <w:p w14:paraId="7AC813F8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14:paraId="68B31ACF" w14:textId="77777777" w:rsidR="00876294" w:rsidRPr="004E369B" w:rsidRDefault="00876294" w:rsidP="00952422">
      <w:pPr>
        <w:pStyle w:val="Szvegtrzs"/>
        <w:ind w:right="-2"/>
        <w:rPr>
          <w:iCs/>
        </w:rPr>
      </w:pPr>
    </w:p>
    <w:p w14:paraId="3A187202" w14:textId="77777777"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774DBF">
        <w:t>Lipótvár utca 54</w:t>
      </w:r>
      <w:r w:rsidR="003A3381">
        <w:t>/a</w:t>
      </w:r>
      <w:r w:rsidR="00145682" w:rsidRPr="00D666A0">
        <w:t xml:space="preserve">. szám alatti, </w:t>
      </w:r>
      <w:r w:rsidR="00774DBF">
        <w:t>31471/3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747582">
        <w:t>6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14:paraId="56DA8566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183C8F9F" w14:textId="77777777" w:rsidR="00747582" w:rsidRPr="008A206E" w:rsidRDefault="00747582" w:rsidP="0074758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BE3B55">
        <w:t xml:space="preserve">Felkéri a Polgármestert, hogy a megállapodásban meghatározott összeg Beruházó általi </w:t>
      </w:r>
      <w:r w:rsidRPr="008A206E">
        <w:t>átutalásától számított 15 napon belül a városrendezési megállapodást írja alá. Amennyiben a Beruházó a városrendezési megállapodás 4. pontjában meghatározott összeget sem az ott meghatározott határidőn belül, sem a kitűzött póthatáridőn belül nem fizeti meg, úgy a jelen határozat hatályát veszti.</w:t>
      </w:r>
    </w:p>
    <w:p w14:paraId="665E7A03" w14:textId="77777777" w:rsidR="000C7259" w:rsidRDefault="000C7259" w:rsidP="000C7259">
      <w:pPr>
        <w:spacing w:after="120"/>
        <w:jc w:val="both"/>
      </w:pPr>
    </w:p>
    <w:p w14:paraId="517BA838" w14:textId="515A8427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</w:t>
      </w:r>
      <w:r w:rsidR="004B4F3A">
        <w:rPr>
          <w:i w:val="0"/>
          <w:szCs w:val="24"/>
        </w:rPr>
        <w:t>hitelesítésétől számított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14:paraId="0FF1521A" w14:textId="77777777" w:rsidR="008B3E57" w:rsidRPr="007B2F05" w:rsidRDefault="008B3E57" w:rsidP="0029540B">
      <w:pPr>
        <w:pStyle w:val="Szvegtrzs31"/>
        <w:numPr>
          <w:ilvl w:val="12"/>
          <w:numId w:val="0"/>
        </w:numPr>
      </w:pPr>
    </w:p>
    <w:p w14:paraId="37E7562F" w14:textId="77777777" w:rsidR="008B3E57" w:rsidRPr="007B2F05" w:rsidRDefault="008B3E57" w:rsidP="000968AE"/>
    <w:p w14:paraId="40E21F64" w14:textId="77777777" w:rsidR="00501B8D" w:rsidRPr="007B2F05" w:rsidRDefault="00501B8D" w:rsidP="000968AE"/>
    <w:sectPr w:rsidR="00501B8D" w:rsidRPr="007B2F05" w:rsidSect="00A40D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2F7271" w16cex:dateUtc="2025-04-08T08:49:00Z"/>
  <w16cex:commentExtensible w16cex:durableId="30284E42" w16cex:dateUtc="2025-04-08T08:49:00Z"/>
  <w16cex:commentExtensible w16cex:durableId="43D4FE9B" w16cex:dateUtc="2025-04-08T09:22:00Z"/>
  <w16cex:commentExtensible w16cex:durableId="796EDB5D" w16cex:dateUtc="2025-04-08T09:08:00Z"/>
  <w16cex:commentExtensible w16cex:durableId="66455465" w16cex:dateUtc="2025-04-08T09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01CC2" w14:textId="77777777" w:rsidR="00BD6EC8" w:rsidRDefault="00BD6EC8">
      <w:r>
        <w:separator/>
      </w:r>
    </w:p>
  </w:endnote>
  <w:endnote w:type="continuationSeparator" w:id="0">
    <w:p w14:paraId="6A2CD572" w14:textId="77777777" w:rsidR="00BD6EC8" w:rsidRDefault="00BD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C725" w14:textId="77777777" w:rsidR="00D17866" w:rsidRDefault="00D1786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7A9276" w14:textId="77777777" w:rsidR="00D17866" w:rsidRDefault="00D178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7CEC" w14:textId="77777777" w:rsidR="00D17866" w:rsidRDefault="00D1786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06544">
      <w:rPr>
        <w:rStyle w:val="Oldalszm"/>
        <w:noProof/>
      </w:rPr>
      <w:t>3</w:t>
    </w:r>
    <w:r>
      <w:rPr>
        <w:rStyle w:val="Oldalszm"/>
      </w:rPr>
      <w:fldChar w:fldCharType="end"/>
    </w:r>
  </w:p>
  <w:p w14:paraId="2FFE3C4F" w14:textId="77777777" w:rsidR="00D17866" w:rsidRDefault="00D178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14:paraId="578B1E2B" w14:textId="77777777" w:rsidR="00D17866" w:rsidRDefault="00D178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11429F" w14:textId="77777777" w:rsidR="00D17866" w:rsidRDefault="00D178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DD3B" w14:textId="77777777" w:rsidR="00BD6EC8" w:rsidRDefault="00BD6EC8">
      <w:r>
        <w:separator/>
      </w:r>
    </w:p>
  </w:footnote>
  <w:footnote w:type="continuationSeparator" w:id="0">
    <w:p w14:paraId="3AB1984F" w14:textId="77777777" w:rsidR="00BD6EC8" w:rsidRDefault="00BD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352" w14:textId="77777777" w:rsidR="00D17866" w:rsidRDefault="00D178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E04B58" w14:textId="77777777" w:rsidR="00D17866" w:rsidRDefault="00D178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3097" w14:textId="77777777" w:rsidR="00D17866" w:rsidRDefault="00D178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06544">
      <w:rPr>
        <w:rStyle w:val="Oldalszm"/>
        <w:noProof/>
      </w:rPr>
      <w:t>3</w:t>
    </w:r>
    <w:r>
      <w:rPr>
        <w:rStyle w:val="Oldalszm"/>
      </w:rPr>
      <w:fldChar w:fldCharType="end"/>
    </w:r>
  </w:p>
  <w:p w14:paraId="323FDF62" w14:textId="77777777" w:rsidR="00D17866" w:rsidRDefault="00D178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14:paraId="3D5A02E6" w14:textId="77777777" w:rsidR="00D17866" w:rsidRDefault="00D1786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2E01CE" w14:textId="77777777" w:rsidR="00D17866" w:rsidRDefault="00D1786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0"/>
  </w:num>
  <w:num w:numId="5">
    <w:abstractNumId w:val="16"/>
  </w:num>
  <w:num w:numId="6">
    <w:abstractNumId w:val="15"/>
  </w:num>
  <w:num w:numId="7">
    <w:abstractNumId w:val="4"/>
  </w:num>
  <w:num w:numId="8">
    <w:abstractNumId w:val="23"/>
  </w:num>
  <w:num w:numId="9">
    <w:abstractNumId w:val="18"/>
  </w:num>
  <w:num w:numId="10">
    <w:abstractNumId w:val="11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1"/>
  </w:num>
  <w:num w:numId="24">
    <w:abstractNumId w:val="3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6F3"/>
    <w:rsid w:val="00002994"/>
    <w:rsid w:val="00010A62"/>
    <w:rsid w:val="000115FF"/>
    <w:rsid w:val="00013F2A"/>
    <w:rsid w:val="0001490F"/>
    <w:rsid w:val="00015110"/>
    <w:rsid w:val="000164C8"/>
    <w:rsid w:val="00021C68"/>
    <w:rsid w:val="0002654B"/>
    <w:rsid w:val="00026AD2"/>
    <w:rsid w:val="000303B7"/>
    <w:rsid w:val="00034836"/>
    <w:rsid w:val="00036F42"/>
    <w:rsid w:val="0004096B"/>
    <w:rsid w:val="00042C32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70A4"/>
    <w:rsid w:val="00080ACA"/>
    <w:rsid w:val="00082653"/>
    <w:rsid w:val="00083A6E"/>
    <w:rsid w:val="0008756A"/>
    <w:rsid w:val="00091981"/>
    <w:rsid w:val="00095F2A"/>
    <w:rsid w:val="000968AE"/>
    <w:rsid w:val="000A00FB"/>
    <w:rsid w:val="000A26B5"/>
    <w:rsid w:val="000A3BA2"/>
    <w:rsid w:val="000A5141"/>
    <w:rsid w:val="000B4487"/>
    <w:rsid w:val="000B482F"/>
    <w:rsid w:val="000B7875"/>
    <w:rsid w:val="000C33AA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3350"/>
    <w:rsid w:val="00106AA0"/>
    <w:rsid w:val="0011569A"/>
    <w:rsid w:val="00115BAC"/>
    <w:rsid w:val="00116065"/>
    <w:rsid w:val="001163C9"/>
    <w:rsid w:val="001176C1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A3C28"/>
    <w:rsid w:val="001A6CD5"/>
    <w:rsid w:val="001A742D"/>
    <w:rsid w:val="001A7B08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23631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57648"/>
    <w:rsid w:val="00260285"/>
    <w:rsid w:val="002617A0"/>
    <w:rsid w:val="002620D9"/>
    <w:rsid w:val="002624BA"/>
    <w:rsid w:val="0026637F"/>
    <w:rsid w:val="00271BD8"/>
    <w:rsid w:val="0027343F"/>
    <w:rsid w:val="002738B4"/>
    <w:rsid w:val="002742B0"/>
    <w:rsid w:val="00274688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2BCA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5CDD"/>
    <w:rsid w:val="0030796F"/>
    <w:rsid w:val="00310AC9"/>
    <w:rsid w:val="00311A99"/>
    <w:rsid w:val="0031519B"/>
    <w:rsid w:val="00315A4B"/>
    <w:rsid w:val="0031691D"/>
    <w:rsid w:val="003222AC"/>
    <w:rsid w:val="00325F5D"/>
    <w:rsid w:val="0032754F"/>
    <w:rsid w:val="0033129D"/>
    <w:rsid w:val="00332AE1"/>
    <w:rsid w:val="003368CC"/>
    <w:rsid w:val="0033746D"/>
    <w:rsid w:val="003379E2"/>
    <w:rsid w:val="003404CA"/>
    <w:rsid w:val="00342E56"/>
    <w:rsid w:val="00343412"/>
    <w:rsid w:val="00345107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8660B"/>
    <w:rsid w:val="00391C40"/>
    <w:rsid w:val="003A154F"/>
    <w:rsid w:val="003A3013"/>
    <w:rsid w:val="003A3381"/>
    <w:rsid w:val="003A39FE"/>
    <w:rsid w:val="003A4E52"/>
    <w:rsid w:val="003A68C1"/>
    <w:rsid w:val="003A6FD0"/>
    <w:rsid w:val="003A7B6C"/>
    <w:rsid w:val="003B5ED6"/>
    <w:rsid w:val="003B6734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D473D"/>
    <w:rsid w:val="003E15BF"/>
    <w:rsid w:val="003E1D03"/>
    <w:rsid w:val="003E2629"/>
    <w:rsid w:val="003E5B46"/>
    <w:rsid w:val="003E7FA2"/>
    <w:rsid w:val="003F0206"/>
    <w:rsid w:val="003F3FE6"/>
    <w:rsid w:val="003F4239"/>
    <w:rsid w:val="00400CE4"/>
    <w:rsid w:val="0040589A"/>
    <w:rsid w:val="00406011"/>
    <w:rsid w:val="00406F2B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1B9B"/>
    <w:rsid w:val="004659F6"/>
    <w:rsid w:val="00466C04"/>
    <w:rsid w:val="00466C79"/>
    <w:rsid w:val="00470783"/>
    <w:rsid w:val="00472870"/>
    <w:rsid w:val="004758F4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4F3A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1A77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0B13"/>
    <w:rsid w:val="00543833"/>
    <w:rsid w:val="0054744B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6267"/>
    <w:rsid w:val="00586640"/>
    <w:rsid w:val="00594565"/>
    <w:rsid w:val="00594774"/>
    <w:rsid w:val="00596AD8"/>
    <w:rsid w:val="00596C52"/>
    <w:rsid w:val="00597A82"/>
    <w:rsid w:val="005A1A17"/>
    <w:rsid w:val="005A4DF9"/>
    <w:rsid w:val="005A5ECB"/>
    <w:rsid w:val="005A76FC"/>
    <w:rsid w:val="005A7B6B"/>
    <w:rsid w:val="005B0F31"/>
    <w:rsid w:val="005B5731"/>
    <w:rsid w:val="005C3A1C"/>
    <w:rsid w:val="005C43E3"/>
    <w:rsid w:val="005C4570"/>
    <w:rsid w:val="005C4F08"/>
    <w:rsid w:val="005D1373"/>
    <w:rsid w:val="005D47BB"/>
    <w:rsid w:val="005E1386"/>
    <w:rsid w:val="005E637D"/>
    <w:rsid w:val="005F02E7"/>
    <w:rsid w:val="005F39A5"/>
    <w:rsid w:val="005F63B6"/>
    <w:rsid w:val="0060396A"/>
    <w:rsid w:val="00604C09"/>
    <w:rsid w:val="00610280"/>
    <w:rsid w:val="00611441"/>
    <w:rsid w:val="00611FA9"/>
    <w:rsid w:val="006139D7"/>
    <w:rsid w:val="00613FAE"/>
    <w:rsid w:val="006158F2"/>
    <w:rsid w:val="00616475"/>
    <w:rsid w:val="006209DB"/>
    <w:rsid w:val="0062130D"/>
    <w:rsid w:val="0062211F"/>
    <w:rsid w:val="006230E3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4945"/>
    <w:rsid w:val="00655C39"/>
    <w:rsid w:val="00661603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371"/>
    <w:rsid w:val="00744AC8"/>
    <w:rsid w:val="00747582"/>
    <w:rsid w:val="00757E87"/>
    <w:rsid w:val="007600D6"/>
    <w:rsid w:val="00760CD8"/>
    <w:rsid w:val="00763785"/>
    <w:rsid w:val="00766F96"/>
    <w:rsid w:val="00771853"/>
    <w:rsid w:val="00774DBF"/>
    <w:rsid w:val="0077783A"/>
    <w:rsid w:val="007806E2"/>
    <w:rsid w:val="00781C12"/>
    <w:rsid w:val="007874FE"/>
    <w:rsid w:val="007966C9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D7C49"/>
    <w:rsid w:val="007E469B"/>
    <w:rsid w:val="007F2893"/>
    <w:rsid w:val="007F6A2B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37D89"/>
    <w:rsid w:val="0084254F"/>
    <w:rsid w:val="00845495"/>
    <w:rsid w:val="00852A29"/>
    <w:rsid w:val="00853E5B"/>
    <w:rsid w:val="008562AD"/>
    <w:rsid w:val="008573EF"/>
    <w:rsid w:val="00861746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206E"/>
    <w:rsid w:val="008A23C1"/>
    <w:rsid w:val="008A34F5"/>
    <w:rsid w:val="008B0197"/>
    <w:rsid w:val="008B1A09"/>
    <w:rsid w:val="008B3E57"/>
    <w:rsid w:val="008B49D0"/>
    <w:rsid w:val="008C236B"/>
    <w:rsid w:val="008C5554"/>
    <w:rsid w:val="008C564F"/>
    <w:rsid w:val="008C7E31"/>
    <w:rsid w:val="008D1E8E"/>
    <w:rsid w:val="008D6BE5"/>
    <w:rsid w:val="008E3CA3"/>
    <w:rsid w:val="008F05CC"/>
    <w:rsid w:val="008F553D"/>
    <w:rsid w:val="00901D4C"/>
    <w:rsid w:val="00906C0F"/>
    <w:rsid w:val="00916851"/>
    <w:rsid w:val="009211AC"/>
    <w:rsid w:val="0092149B"/>
    <w:rsid w:val="009273E0"/>
    <w:rsid w:val="00930E2B"/>
    <w:rsid w:val="009329F1"/>
    <w:rsid w:val="00932F86"/>
    <w:rsid w:val="00933B25"/>
    <w:rsid w:val="00937F64"/>
    <w:rsid w:val="00941BF9"/>
    <w:rsid w:val="009506AB"/>
    <w:rsid w:val="00950DCB"/>
    <w:rsid w:val="00952422"/>
    <w:rsid w:val="0096068E"/>
    <w:rsid w:val="00963ABC"/>
    <w:rsid w:val="00963ABD"/>
    <w:rsid w:val="0097532E"/>
    <w:rsid w:val="009804C1"/>
    <w:rsid w:val="009813A3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1759"/>
    <w:rsid w:val="009A3743"/>
    <w:rsid w:val="009A5A25"/>
    <w:rsid w:val="009B5D6A"/>
    <w:rsid w:val="009B6E0C"/>
    <w:rsid w:val="009B78EA"/>
    <w:rsid w:val="009C3A94"/>
    <w:rsid w:val="009C3E8E"/>
    <w:rsid w:val="009C40AE"/>
    <w:rsid w:val="009C422C"/>
    <w:rsid w:val="009C77B6"/>
    <w:rsid w:val="009C7B7C"/>
    <w:rsid w:val="009D163C"/>
    <w:rsid w:val="009D6AD6"/>
    <w:rsid w:val="009E3EEF"/>
    <w:rsid w:val="009E4574"/>
    <w:rsid w:val="009E57FA"/>
    <w:rsid w:val="00A01759"/>
    <w:rsid w:val="00A06F33"/>
    <w:rsid w:val="00A1024D"/>
    <w:rsid w:val="00A10FDA"/>
    <w:rsid w:val="00A21BDE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493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00D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376AF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2392"/>
    <w:rsid w:val="00BD4B12"/>
    <w:rsid w:val="00BD66DA"/>
    <w:rsid w:val="00BD6EC8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6544"/>
    <w:rsid w:val="00C07146"/>
    <w:rsid w:val="00C13380"/>
    <w:rsid w:val="00C13B2F"/>
    <w:rsid w:val="00C15778"/>
    <w:rsid w:val="00C1734F"/>
    <w:rsid w:val="00C21303"/>
    <w:rsid w:val="00C2352A"/>
    <w:rsid w:val="00C2447E"/>
    <w:rsid w:val="00C246C4"/>
    <w:rsid w:val="00C248FA"/>
    <w:rsid w:val="00C250A1"/>
    <w:rsid w:val="00C25D30"/>
    <w:rsid w:val="00C300E6"/>
    <w:rsid w:val="00C303A0"/>
    <w:rsid w:val="00C32005"/>
    <w:rsid w:val="00C33FC1"/>
    <w:rsid w:val="00C36F2E"/>
    <w:rsid w:val="00C44CAB"/>
    <w:rsid w:val="00C46F21"/>
    <w:rsid w:val="00C5046C"/>
    <w:rsid w:val="00C55A5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96782"/>
    <w:rsid w:val="00CA27ED"/>
    <w:rsid w:val="00CA2E80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D00416"/>
    <w:rsid w:val="00D00B8A"/>
    <w:rsid w:val="00D06B88"/>
    <w:rsid w:val="00D07467"/>
    <w:rsid w:val="00D11978"/>
    <w:rsid w:val="00D12C76"/>
    <w:rsid w:val="00D14C16"/>
    <w:rsid w:val="00D16D15"/>
    <w:rsid w:val="00D174A3"/>
    <w:rsid w:val="00D17866"/>
    <w:rsid w:val="00D213F1"/>
    <w:rsid w:val="00D21FE7"/>
    <w:rsid w:val="00D22CD1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6693F"/>
    <w:rsid w:val="00D87889"/>
    <w:rsid w:val="00D914BA"/>
    <w:rsid w:val="00D945A2"/>
    <w:rsid w:val="00D963C7"/>
    <w:rsid w:val="00D96FB9"/>
    <w:rsid w:val="00DA0BC7"/>
    <w:rsid w:val="00DA371B"/>
    <w:rsid w:val="00DA55D1"/>
    <w:rsid w:val="00DA6143"/>
    <w:rsid w:val="00DA7120"/>
    <w:rsid w:val="00DB0ABE"/>
    <w:rsid w:val="00DB2FE7"/>
    <w:rsid w:val="00DB36B4"/>
    <w:rsid w:val="00DB7435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E40EC"/>
    <w:rsid w:val="00DF1A9E"/>
    <w:rsid w:val="00DF3C38"/>
    <w:rsid w:val="00DF64F7"/>
    <w:rsid w:val="00E00DC6"/>
    <w:rsid w:val="00E03861"/>
    <w:rsid w:val="00E03D69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2E6"/>
    <w:rsid w:val="00E3373F"/>
    <w:rsid w:val="00E36686"/>
    <w:rsid w:val="00E36F1E"/>
    <w:rsid w:val="00E44E9D"/>
    <w:rsid w:val="00E454E9"/>
    <w:rsid w:val="00E47B3D"/>
    <w:rsid w:val="00E47E55"/>
    <w:rsid w:val="00E531D7"/>
    <w:rsid w:val="00E53731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1F1B"/>
    <w:rsid w:val="00E92D41"/>
    <w:rsid w:val="00E9401C"/>
    <w:rsid w:val="00E9648B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C7BA0"/>
    <w:rsid w:val="00ED4AF0"/>
    <w:rsid w:val="00EE0AB4"/>
    <w:rsid w:val="00EE1704"/>
    <w:rsid w:val="00EE7DF2"/>
    <w:rsid w:val="00EF25CE"/>
    <w:rsid w:val="00EF4D22"/>
    <w:rsid w:val="00F01C02"/>
    <w:rsid w:val="00F02247"/>
    <w:rsid w:val="00F03E28"/>
    <w:rsid w:val="00F131D4"/>
    <w:rsid w:val="00F2094D"/>
    <w:rsid w:val="00F22C48"/>
    <w:rsid w:val="00F250CF"/>
    <w:rsid w:val="00F368D8"/>
    <w:rsid w:val="00F441B8"/>
    <w:rsid w:val="00F46BC3"/>
    <w:rsid w:val="00F473BF"/>
    <w:rsid w:val="00F52DB6"/>
    <w:rsid w:val="00F53282"/>
    <w:rsid w:val="00F5531F"/>
    <w:rsid w:val="00F55856"/>
    <w:rsid w:val="00F60F14"/>
    <w:rsid w:val="00F61B3D"/>
    <w:rsid w:val="00F63CA9"/>
    <w:rsid w:val="00F64144"/>
    <w:rsid w:val="00F65AE5"/>
    <w:rsid w:val="00F677FA"/>
    <w:rsid w:val="00F71B84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B2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D189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7582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B49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B49D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B49D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49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49D0"/>
    <w:rPr>
      <w:b/>
      <w:bCs/>
    </w:rPr>
  </w:style>
  <w:style w:type="paragraph" w:styleId="Vltozat">
    <w:name w:val="Revision"/>
    <w:hidden/>
    <w:uiPriority w:val="99"/>
    <w:semiHidden/>
    <w:rsid w:val="008F05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1E12-E742-4B93-AF1F-A3B81CEC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1133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Tóth Judit</cp:lastModifiedBy>
  <cp:revision>5</cp:revision>
  <cp:lastPrinted>2024-02-06T10:23:00Z</cp:lastPrinted>
  <dcterms:created xsi:type="dcterms:W3CDTF">2025-04-08T12:09:00Z</dcterms:created>
  <dcterms:modified xsi:type="dcterms:W3CDTF">2025-04-10T08:41:00Z</dcterms:modified>
</cp:coreProperties>
</file>