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EB9D4" w14:textId="77777777" w:rsidR="00D952B7" w:rsidRDefault="00C05FB9">
      <w:pPr>
        <w:pStyle w:val="llb"/>
        <w:tabs>
          <w:tab w:val="clear" w:pos="4536"/>
          <w:tab w:val="clear" w:pos="9072"/>
          <w:tab w:val="left" w:pos="3402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Budapest Főváros XIV. Kerület Zugló Önkormányzata</w:t>
      </w:r>
    </w:p>
    <w:p w14:paraId="39ABB283" w14:textId="13D15CEA" w:rsidR="00D952B7" w:rsidRDefault="00EC64C6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Rózsa András</w:t>
      </w:r>
      <w:r w:rsidR="00737622">
        <w:rPr>
          <w:rFonts w:ascii="Times New Roman" w:hAnsi="Times New Roman"/>
          <w:b/>
          <w:bCs/>
        </w:rPr>
        <w:t xml:space="preserve"> polgármester</w:t>
      </w:r>
    </w:p>
    <w:p w14:paraId="0AEC23C9" w14:textId="77777777" w:rsidR="00D952B7" w:rsidRDefault="00D952B7">
      <w:pPr>
        <w:pStyle w:val="Cmsor2"/>
        <w:jc w:val="right"/>
        <w:rPr>
          <w:rFonts w:ascii="Times New Roman" w:hAnsi="Times New Roman"/>
          <w:bCs w:val="0"/>
        </w:rPr>
      </w:pPr>
    </w:p>
    <w:p w14:paraId="647FC31A" w14:textId="0A60FD5B" w:rsidR="00401E13" w:rsidRDefault="00401E13" w:rsidP="00401E13">
      <w:pPr>
        <w:pStyle w:val="Cmsor2"/>
        <w:jc w:val="left"/>
        <w:rPr>
          <w:rFonts w:ascii="Times New Roman" w:hAnsi="Times New Roman"/>
        </w:rPr>
      </w:pPr>
      <w:r w:rsidRPr="008C2CA4">
        <w:rPr>
          <w:rFonts w:ascii="Times New Roman" w:hAnsi="Times New Roman"/>
        </w:rPr>
        <w:t>Szám:</w:t>
      </w:r>
      <w:r w:rsidRPr="008C2CA4">
        <w:rPr>
          <w:rFonts w:ascii="Times New Roman" w:hAnsi="Times New Roman"/>
        </w:rPr>
        <w:tab/>
      </w:r>
      <w:r w:rsidRPr="008C2CA4">
        <w:rPr>
          <w:rFonts w:ascii="Times New Roman" w:hAnsi="Times New Roman"/>
          <w:b w:val="0"/>
          <w:bCs w:val="0"/>
          <w:shd w:val="clear" w:color="auto" w:fill="FFFFFF" w:themeFill="background1"/>
        </w:rPr>
        <w:t>123-</w:t>
      </w:r>
      <w:r w:rsidR="008C2CA4" w:rsidRPr="008C2CA4">
        <w:rPr>
          <w:rFonts w:ascii="Times New Roman" w:hAnsi="Times New Roman"/>
          <w:b w:val="0"/>
          <w:bCs w:val="0"/>
          <w:shd w:val="clear" w:color="auto" w:fill="FFFFFF" w:themeFill="background1"/>
        </w:rPr>
        <w:t>699/</w:t>
      </w:r>
      <w:r w:rsidRPr="008C2CA4">
        <w:rPr>
          <w:rFonts w:ascii="Times New Roman" w:hAnsi="Times New Roman"/>
          <w:b w:val="0"/>
          <w:bCs w:val="0"/>
          <w:shd w:val="clear" w:color="auto" w:fill="FFFFFF" w:themeFill="background1"/>
        </w:rPr>
        <w:t>2024</w:t>
      </w:r>
    </w:p>
    <w:p w14:paraId="2025817B" w14:textId="59992DD2" w:rsidR="00D952B7" w:rsidRDefault="00D952B7">
      <w:pPr>
        <w:pStyle w:val="Cmsor2"/>
        <w:jc w:val="left"/>
        <w:rPr>
          <w:rFonts w:ascii="Times New Roman" w:hAnsi="Times New Roman"/>
        </w:rPr>
      </w:pPr>
    </w:p>
    <w:p w14:paraId="59E50CA5" w14:textId="1B9CD299" w:rsidR="00D952B7" w:rsidRDefault="00876E3E">
      <w:pPr>
        <w:pStyle w:val="Szvegtrzs32"/>
        <w:jc w:val="righ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Nyilvános </w:t>
      </w:r>
      <w:r w:rsidR="00C05FB9">
        <w:rPr>
          <w:rFonts w:ascii="Times New Roman" w:hAnsi="Times New Roman"/>
          <w:i w:val="0"/>
        </w:rPr>
        <w:t>ülésen tárgyalandó!</w:t>
      </w:r>
    </w:p>
    <w:p w14:paraId="4323024A" w14:textId="77777777" w:rsidR="00D952B7" w:rsidRDefault="00D952B7">
      <w:pPr>
        <w:pStyle w:val="llb"/>
        <w:tabs>
          <w:tab w:val="clear" w:pos="4536"/>
          <w:tab w:val="clear" w:pos="9072"/>
        </w:tabs>
        <w:rPr>
          <w:rFonts w:ascii="Times New Roman" w:hAnsi="Times New Roman"/>
        </w:rPr>
      </w:pPr>
    </w:p>
    <w:p w14:paraId="311B9D63" w14:textId="4FC2D9B3" w:rsidR="00D952B7" w:rsidRDefault="00C05FB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</w:t>
      </w:r>
      <w:r w:rsidR="00DE2DC1">
        <w:rPr>
          <w:rFonts w:ascii="Times New Roman" w:hAnsi="Times New Roman"/>
        </w:rPr>
        <w:t xml:space="preserve"> számú napirend</w:t>
      </w:r>
    </w:p>
    <w:p w14:paraId="0B71A3E7" w14:textId="77777777" w:rsidR="00D952B7" w:rsidRDefault="00D952B7">
      <w:pPr>
        <w:jc w:val="center"/>
        <w:rPr>
          <w:rFonts w:ascii="Times New Roman" w:hAnsi="Times New Roman"/>
          <w:b/>
          <w:bCs/>
        </w:rPr>
      </w:pPr>
    </w:p>
    <w:p w14:paraId="00835520" w14:textId="334579D1" w:rsidR="00D952B7" w:rsidRPr="00DE2DC1" w:rsidRDefault="00DE2DC1">
      <w:pPr>
        <w:jc w:val="center"/>
        <w:rPr>
          <w:rFonts w:ascii="Times New Roman" w:hAnsi="Times New Roman"/>
          <w:b/>
          <w:color w:val="C9211E"/>
        </w:rPr>
      </w:pPr>
      <w:r w:rsidRPr="00DE2DC1">
        <w:rPr>
          <w:rFonts w:ascii="Times New Roman" w:hAnsi="Times New Roman"/>
          <w:b/>
        </w:rPr>
        <w:t>a Képviselő-testület 2024. december 12</w:t>
      </w:r>
      <w:r w:rsidR="00CA0D65" w:rsidRPr="00DE2DC1">
        <w:rPr>
          <w:rFonts w:ascii="Times New Roman" w:hAnsi="Times New Roman"/>
          <w:b/>
          <w:color w:val="000000" w:themeColor="text1"/>
        </w:rPr>
        <w:t>-</w:t>
      </w:r>
      <w:r w:rsidR="00C05FB9" w:rsidRPr="00DE2DC1">
        <w:rPr>
          <w:rFonts w:ascii="Times New Roman" w:hAnsi="Times New Roman"/>
          <w:b/>
          <w:color w:val="000000" w:themeColor="text1"/>
        </w:rPr>
        <w:t>i ülésére</w:t>
      </w:r>
    </w:p>
    <w:p w14:paraId="3935D57C" w14:textId="77777777" w:rsidR="00706271" w:rsidRDefault="00706271" w:rsidP="00706271">
      <w:pPr>
        <w:pStyle w:val="Szvegtrzs"/>
        <w:rPr>
          <w:rFonts w:ascii="Times New Roman" w:hAnsi="Times New Roman"/>
          <w:b/>
          <w:bCs/>
        </w:rPr>
      </w:pPr>
    </w:p>
    <w:p w14:paraId="02422A25" w14:textId="77777777" w:rsidR="00BF5D13" w:rsidRPr="00DE2DC1" w:rsidRDefault="00C05FB9" w:rsidP="00BF5D13">
      <w:pPr>
        <w:pStyle w:val="Szvegtrzs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Tárgy:</w:t>
      </w:r>
      <w:r w:rsidR="00706271">
        <w:rPr>
          <w:rFonts w:ascii="Times New Roman" w:hAnsi="Times New Roman"/>
          <w:b/>
          <w:bCs/>
        </w:rPr>
        <w:t xml:space="preserve"> </w:t>
      </w:r>
    </w:p>
    <w:p w14:paraId="614BBC1A" w14:textId="2456773B" w:rsidR="00D952B7" w:rsidRDefault="00BF5D13" w:rsidP="00BF5D13">
      <w:pPr>
        <w:pStyle w:val="Szvegtrzs"/>
        <w:jc w:val="center"/>
        <w:rPr>
          <w:rFonts w:ascii="Times New Roman" w:hAnsi="Times New Roman"/>
          <w:b/>
          <w:bCs/>
        </w:rPr>
      </w:pPr>
      <w:r w:rsidRPr="00DE2DC1">
        <w:rPr>
          <w:rFonts w:ascii="Times New Roman" w:hAnsi="Times New Roman"/>
          <w:b/>
          <w:bCs/>
        </w:rPr>
        <w:t>Csípőszúnyog elleni</w:t>
      </w:r>
      <w:r w:rsidR="004C3E3E">
        <w:rPr>
          <w:rFonts w:ascii="Times New Roman" w:hAnsi="Times New Roman"/>
          <w:b/>
          <w:bCs/>
        </w:rPr>
        <w:t xml:space="preserve"> védekezés végrehajtása </w:t>
      </w:r>
      <w:r w:rsidR="005B696F">
        <w:rPr>
          <w:rFonts w:ascii="Times New Roman" w:hAnsi="Times New Roman"/>
          <w:b/>
          <w:bCs/>
        </w:rPr>
        <w:t xml:space="preserve">a </w:t>
      </w:r>
      <w:r w:rsidR="004C3E3E">
        <w:rPr>
          <w:rFonts w:ascii="Times New Roman" w:hAnsi="Times New Roman"/>
          <w:b/>
          <w:bCs/>
        </w:rPr>
        <w:t>2025. évben</w:t>
      </w:r>
    </w:p>
    <w:p w14:paraId="5742E15F" w14:textId="77777777" w:rsidR="00DE2DC1" w:rsidRDefault="00DE2DC1" w:rsidP="00BF5D13">
      <w:pPr>
        <w:pStyle w:val="Szvegtrzs"/>
        <w:jc w:val="center"/>
        <w:rPr>
          <w:rFonts w:ascii="Times New Roman" w:hAnsi="Times New Roman"/>
          <w:b/>
          <w:bCs/>
        </w:rPr>
      </w:pPr>
    </w:p>
    <w:p w14:paraId="317C2B48" w14:textId="4E708F20" w:rsidR="00D952B7" w:rsidRDefault="00DE2DC1" w:rsidP="00DE2DC1">
      <w:pPr>
        <w:pStyle w:val="Szvegtrzs"/>
        <w:jc w:val="center"/>
        <w:rPr>
          <w:rFonts w:ascii="Times New Roman" w:hAnsi="Times New Roman"/>
          <w:b/>
          <w:bCs/>
          <w:szCs w:val="16"/>
        </w:rPr>
      </w:pPr>
      <w:r>
        <w:rPr>
          <w:rFonts w:ascii="Times New Roman" w:hAnsi="Times New Roman"/>
          <w:b/>
          <w:bCs/>
        </w:rPr>
        <w:t>Tisztelt Képviselő-testület!</w:t>
      </w:r>
    </w:p>
    <w:p w14:paraId="039529F9" w14:textId="77777777" w:rsidR="00D952B7" w:rsidRDefault="00C05FB9">
      <w:pPr>
        <w:pStyle w:val="Cmsor1"/>
        <w:rPr>
          <w:rFonts w:ascii="Times New Roman" w:hAnsi="Times New Roman"/>
        </w:rPr>
      </w:pPr>
      <w:r>
        <w:rPr>
          <w:rFonts w:ascii="Times New Roman" w:hAnsi="Times New Roman"/>
        </w:rPr>
        <w:t>I. Előzmények</w:t>
      </w:r>
    </w:p>
    <w:p w14:paraId="3B398F4C" w14:textId="77777777" w:rsidR="00CA0F23" w:rsidRPr="00CA0F23" w:rsidRDefault="00CA0F23" w:rsidP="00685B79">
      <w:pPr>
        <w:pStyle w:val="Szvegtrzs2"/>
        <w:spacing w:before="120" w:after="120" w:line="276" w:lineRule="auto"/>
        <w:jc w:val="both"/>
        <w:rPr>
          <w:rFonts w:hint="eastAsia"/>
          <w:b w:val="0"/>
          <w:iCs/>
          <w:lang w:eastAsia="hu-HU"/>
        </w:rPr>
      </w:pPr>
      <w:r w:rsidRPr="00CA0F23">
        <w:rPr>
          <w:b w:val="0"/>
          <w:iCs/>
          <w:lang w:eastAsia="hu-HU"/>
        </w:rPr>
        <w:t xml:space="preserve">A Magyarország helyi önkormányzatairól szóló 2011. évi CLXXXIX. törvény (a továbbiakban: Mötv.) 13. § (1) bekezdésének 5. pontja értelmében a helyi közügyek, valamint a helyben biztosítható közfeladatok körében ellátandó helyi önkormányzati feladatok közé tartozik többek között a környezet-egészségügy (köztisztaság, települési környezet tisztaságának biztosítása, rovar- és rágcsálóirtás). </w:t>
      </w:r>
    </w:p>
    <w:p w14:paraId="5FEDC1C5" w14:textId="4578E1A9" w:rsidR="0052381C" w:rsidRPr="0052381C" w:rsidRDefault="00706271" w:rsidP="00685B79">
      <w:pPr>
        <w:pStyle w:val="Szvegtrzs2"/>
        <w:spacing w:before="120" w:after="120" w:line="276" w:lineRule="auto"/>
        <w:jc w:val="both"/>
        <w:rPr>
          <w:rFonts w:hint="eastAsia"/>
          <w:b w:val="0"/>
        </w:rPr>
      </w:pPr>
      <w:r w:rsidRPr="0052381C">
        <w:rPr>
          <w:rFonts w:ascii="Times New Roman" w:hAnsi="Times New Roman"/>
          <w:b w:val="0"/>
          <w:bCs w:val="0"/>
        </w:rPr>
        <w:t xml:space="preserve">Budapest Főváros XIV. Kerület Zugló Önkormányzata </w:t>
      </w:r>
      <w:r w:rsidR="003F0BF5" w:rsidRPr="0052381C">
        <w:rPr>
          <w:rFonts w:ascii="Times New Roman" w:hAnsi="Times New Roman"/>
          <w:b w:val="0"/>
          <w:bCs w:val="0"/>
        </w:rPr>
        <w:t xml:space="preserve">(a továbbiakban: Önkormányzat) </w:t>
      </w:r>
      <w:r w:rsidRPr="0052381C">
        <w:rPr>
          <w:rFonts w:ascii="Times New Roman" w:hAnsi="Times New Roman"/>
          <w:b w:val="0"/>
          <w:bCs w:val="0"/>
        </w:rPr>
        <w:t xml:space="preserve">Képviselő-testülete </w:t>
      </w:r>
      <w:r w:rsidR="0052381C" w:rsidRPr="0052381C">
        <w:rPr>
          <w:rFonts w:ascii="Times New Roman" w:hAnsi="Times New Roman"/>
          <w:b w:val="0"/>
          <w:bCs w:val="0"/>
        </w:rPr>
        <w:t xml:space="preserve">6/1997. </w:t>
      </w:r>
      <w:r w:rsidRPr="0052381C">
        <w:rPr>
          <w:rFonts w:ascii="Times New Roman" w:hAnsi="Times New Roman"/>
          <w:b w:val="0"/>
          <w:bCs w:val="0"/>
        </w:rPr>
        <w:t>(</w:t>
      </w:r>
      <w:r w:rsidR="0052381C" w:rsidRPr="0052381C">
        <w:rPr>
          <w:rFonts w:ascii="Times New Roman" w:hAnsi="Times New Roman"/>
          <w:b w:val="0"/>
          <w:bCs w:val="0"/>
        </w:rPr>
        <w:t>IV. 29.</w:t>
      </w:r>
      <w:r w:rsidRPr="0052381C">
        <w:rPr>
          <w:rFonts w:ascii="Times New Roman" w:hAnsi="Times New Roman"/>
          <w:b w:val="0"/>
          <w:bCs w:val="0"/>
        </w:rPr>
        <w:t xml:space="preserve">) önkormányzati </w:t>
      </w:r>
      <w:r w:rsidR="0052381C" w:rsidRPr="0052381C">
        <w:rPr>
          <w:rFonts w:ascii="Times New Roman" w:hAnsi="Times New Roman"/>
          <w:b w:val="0"/>
          <w:bCs w:val="0"/>
        </w:rPr>
        <w:t xml:space="preserve">rendelete </w:t>
      </w:r>
      <w:r w:rsidR="00C855C1">
        <w:rPr>
          <w:rFonts w:ascii="Times New Roman" w:hAnsi="Times New Roman"/>
          <w:b w:val="0"/>
          <w:bCs w:val="0"/>
        </w:rPr>
        <w:t>a kerület „Körny</w:t>
      </w:r>
      <w:r w:rsidR="00A525DC">
        <w:rPr>
          <w:rFonts w:ascii="Times New Roman" w:hAnsi="Times New Roman"/>
          <w:b w:val="0"/>
          <w:bCs w:val="0"/>
        </w:rPr>
        <w:t>e</w:t>
      </w:r>
      <w:r w:rsidR="00C855C1">
        <w:rPr>
          <w:rFonts w:ascii="Times New Roman" w:hAnsi="Times New Roman"/>
          <w:b w:val="0"/>
          <w:bCs w:val="0"/>
        </w:rPr>
        <w:t xml:space="preserve">zetvédelmi Alapjáról” </w:t>
      </w:r>
      <w:r w:rsidR="0052381C" w:rsidRPr="0052381C">
        <w:rPr>
          <w:b w:val="0"/>
        </w:rPr>
        <w:t>3. § (3)</w:t>
      </w:r>
      <w:r w:rsidR="000B2FC8">
        <w:rPr>
          <w:b w:val="0"/>
        </w:rPr>
        <w:t xml:space="preserve"> bekezdés b) és r)</w:t>
      </w:r>
      <w:r w:rsidR="0052381C" w:rsidRPr="0052381C">
        <w:rPr>
          <w:b w:val="0"/>
        </w:rPr>
        <w:t xml:space="preserve"> </w:t>
      </w:r>
      <w:r w:rsidR="0052381C">
        <w:rPr>
          <w:b w:val="0"/>
        </w:rPr>
        <w:t>pontja</w:t>
      </w:r>
      <w:r w:rsidR="00C855C1">
        <w:rPr>
          <w:b w:val="0"/>
        </w:rPr>
        <w:t>i</w:t>
      </w:r>
      <w:r w:rsidR="0052381C">
        <w:rPr>
          <w:b w:val="0"/>
        </w:rPr>
        <w:t xml:space="preserve"> értelmében a Környezetvédelmi A</w:t>
      </w:r>
      <w:r w:rsidR="00CA0F23">
        <w:rPr>
          <w:b w:val="0"/>
        </w:rPr>
        <w:t>lap felhasználható</w:t>
      </w:r>
      <w:r w:rsidR="000B2FC8">
        <w:rPr>
          <w:b w:val="0"/>
        </w:rPr>
        <w:t xml:space="preserve"> a</w:t>
      </w:r>
      <w:r w:rsidR="0052381C" w:rsidRPr="0052381C">
        <w:rPr>
          <w:b w:val="0"/>
        </w:rPr>
        <w:t xml:space="preserve"> szúnyoggyérítési feladatok végrehajtás</w:t>
      </w:r>
      <w:r w:rsidR="00CA0F23">
        <w:rPr>
          <w:b w:val="0"/>
        </w:rPr>
        <w:t>ára</w:t>
      </w:r>
      <w:r w:rsidR="0052381C" w:rsidRPr="0052381C">
        <w:rPr>
          <w:b w:val="0"/>
        </w:rPr>
        <w:t xml:space="preserve"> Budapest Főváros XIV. Kerület Zugló közigazgatási területén.</w:t>
      </w:r>
    </w:p>
    <w:p w14:paraId="2086A174" w14:textId="4E3D15E3" w:rsidR="00D63A13" w:rsidRDefault="00CA0F23" w:rsidP="00685B79">
      <w:pPr>
        <w:pStyle w:val="Szvegtrzs2"/>
        <w:spacing w:before="120" w:after="120" w:line="276" w:lineRule="auto"/>
        <w:jc w:val="both"/>
        <w:rPr>
          <w:rFonts w:hint="eastAsia"/>
        </w:rPr>
      </w:pPr>
      <w:r w:rsidRPr="00D63A13">
        <w:rPr>
          <w:b w:val="0"/>
        </w:rPr>
        <w:t>Az Ö</w:t>
      </w:r>
      <w:r w:rsidR="00D63A13" w:rsidRPr="00D63A13">
        <w:rPr>
          <w:b w:val="0"/>
        </w:rPr>
        <w:t xml:space="preserve">nkormányzat </w:t>
      </w:r>
      <w:r w:rsidR="00D63A13" w:rsidRPr="0087508E">
        <w:t>2024. évben</w:t>
      </w:r>
      <w:r w:rsidR="00D63A13" w:rsidRPr="00D63A13">
        <w:rPr>
          <w:b w:val="0"/>
        </w:rPr>
        <w:t xml:space="preserve"> </w:t>
      </w:r>
      <w:r w:rsidRPr="00D63A13">
        <w:rPr>
          <w:b w:val="0"/>
        </w:rPr>
        <w:t xml:space="preserve">- felismerve a kialakult csípőszúnyogok okozta kellemetlenségeket - a kerületben </w:t>
      </w:r>
      <w:r w:rsidR="001C4FA7" w:rsidRPr="00FF45F8">
        <w:t xml:space="preserve">földi, </w:t>
      </w:r>
      <w:r w:rsidRPr="00FF45F8">
        <w:t>kémiai</w:t>
      </w:r>
      <w:r w:rsidR="001C4FA7" w:rsidRPr="00FF45F8">
        <w:t xml:space="preserve"> úton történő</w:t>
      </w:r>
      <w:r w:rsidRPr="00FF45F8">
        <w:t xml:space="preserve"> szúnyoggyérítést</w:t>
      </w:r>
      <w:r w:rsidR="001C4FA7" w:rsidRPr="00FF45F8">
        <w:t xml:space="preserve"> végeztetett</w:t>
      </w:r>
      <w:r w:rsidR="00B66D7F">
        <w:rPr>
          <w:b w:val="0"/>
        </w:rPr>
        <w:t xml:space="preserve">, mely kiegészült </w:t>
      </w:r>
      <w:r w:rsidR="00B66D7F" w:rsidRPr="00FF45F8">
        <w:t>szakértői tevékenységgel</w:t>
      </w:r>
      <w:r w:rsidR="00B66D7F">
        <w:rPr>
          <w:b w:val="0"/>
        </w:rPr>
        <w:t xml:space="preserve">, ami magában foglalta az előzetes indokoltsági -, </w:t>
      </w:r>
      <w:r w:rsidR="001B7958">
        <w:rPr>
          <w:b w:val="0"/>
        </w:rPr>
        <w:t xml:space="preserve">valamint </w:t>
      </w:r>
      <w:r w:rsidR="00B66D7F">
        <w:rPr>
          <w:b w:val="0"/>
        </w:rPr>
        <w:t>a gyérítést követő</w:t>
      </w:r>
      <w:r w:rsidR="005B696F">
        <w:rPr>
          <w:b w:val="0"/>
        </w:rPr>
        <w:t>,</w:t>
      </w:r>
      <w:r w:rsidR="00B66D7F">
        <w:rPr>
          <w:b w:val="0"/>
        </w:rPr>
        <w:t xml:space="preserve"> hatékonyságot alátámasztó vizsgálat</w:t>
      </w:r>
      <w:r w:rsidR="001B7958">
        <w:rPr>
          <w:b w:val="0"/>
        </w:rPr>
        <w:t>o</w:t>
      </w:r>
      <w:r w:rsidR="00B66D7F">
        <w:rPr>
          <w:b w:val="0"/>
        </w:rPr>
        <w:t xml:space="preserve">t. </w:t>
      </w:r>
      <w:r w:rsidR="006D18EA">
        <w:rPr>
          <w:b w:val="0"/>
        </w:rPr>
        <w:t xml:space="preserve"> </w:t>
      </w:r>
    </w:p>
    <w:p w14:paraId="655B8E68" w14:textId="1ABA1BC0" w:rsidR="00D63A13" w:rsidRPr="00487DAA" w:rsidRDefault="00D63A13" w:rsidP="00D63A13">
      <w:pPr>
        <w:suppressAutoHyphens w:val="0"/>
        <w:spacing w:after="160" w:line="259" w:lineRule="auto"/>
        <w:jc w:val="both"/>
        <w:rPr>
          <w:rFonts w:eastAsiaTheme="minorHAnsi"/>
        </w:rPr>
      </w:pPr>
      <w:r w:rsidRPr="00487DAA">
        <w:rPr>
          <w:rFonts w:eastAsiaTheme="minorHAnsi"/>
        </w:rPr>
        <w:t>Száraz, csapadék- és árvízmentes időszakban elegendő 3-4 hetente (azaz egy szezonban 2-3 alka</w:t>
      </w:r>
      <w:r>
        <w:rPr>
          <w:rFonts w:eastAsiaTheme="minorHAnsi"/>
        </w:rPr>
        <w:t>lommal) elvégezni szúnyogi</w:t>
      </w:r>
      <w:r w:rsidRPr="00487DAA">
        <w:rPr>
          <w:rFonts w:eastAsiaTheme="minorHAnsi"/>
        </w:rPr>
        <w:t>rtást, míg komolyabb szúnyogártalom esetén ennél többször, akár 5-6 alkalommal is szükség lehet a gyérítésre.</w:t>
      </w:r>
      <w:r w:rsidR="00D5209A">
        <w:rPr>
          <w:rFonts w:eastAsiaTheme="minorHAnsi"/>
        </w:rPr>
        <w:t xml:space="preserve"> </w:t>
      </w:r>
      <w:r w:rsidR="001B7958">
        <w:rPr>
          <w:rFonts w:eastAsiaTheme="minorHAnsi"/>
        </w:rPr>
        <w:t xml:space="preserve">A </w:t>
      </w:r>
      <w:r w:rsidR="00D5209A">
        <w:rPr>
          <w:rFonts w:eastAsiaTheme="minorHAnsi"/>
        </w:rPr>
        <w:t>2024. évben 3 alkalommal végzett szúnyoggyérítést az Önkormányzattal szerződésben álló RONIX Kft.</w:t>
      </w:r>
    </w:p>
    <w:p w14:paraId="6002D17D" w14:textId="1F184A93" w:rsidR="00D63A13" w:rsidRPr="00FF45F8" w:rsidRDefault="00D63A13" w:rsidP="00D63A13">
      <w:pPr>
        <w:suppressAutoHyphens w:val="0"/>
        <w:spacing w:after="100" w:afterAutospacing="1" w:line="259" w:lineRule="auto"/>
        <w:jc w:val="both"/>
        <w:rPr>
          <w:rFonts w:eastAsiaTheme="minorHAnsi"/>
        </w:rPr>
      </w:pPr>
      <w:r w:rsidRPr="00487DAA">
        <w:rPr>
          <w:rFonts w:eastAsiaTheme="minorHAnsi"/>
        </w:rPr>
        <w:t xml:space="preserve">A </w:t>
      </w:r>
      <w:r w:rsidR="001B7958">
        <w:rPr>
          <w:rFonts w:eastAsiaTheme="minorHAnsi"/>
        </w:rPr>
        <w:t xml:space="preserve">földi-kémiai </w:t>
      </w:r>
      <w:r w:rsidRPr="00487DAA">
        <w:rPr>
          <w:rFonts w:eastAsiaTheme="minorHAnsi"/>
        </w:rPr>
        <w:t>szúnyoggyérítéssel kapcsolatos feladatok</w:t>
      </w:r>
      <w:r w:rsidR="001B7958">
        <w:rPr>
          <w:rFonts w:eastAsiaTheme="minorHAnsi"/>
        </w:rPr>
        <w:t>nak</w:t>
      </w:r>
      <w:r w:rsidRPr="003C0B33">
        <w:rPr>
          <w:rFonts w:eastAsiaTheme="minorHAnsi"/>
        </w:rPr>
        <w:t xml:space="preserve"> </w:t>
      </w:r>
      <w:r>
        <w:rPr>
          <w:rFonts w:eastAsiaTheme="minorHAnsi"/>
        </w:rPr>
        <w:t xml:space="preserve">(előzetes felmérés, szakértői tevékenység, irtás) </w:t>
      </w:r>
      <w:r w:rsidR="001B7958">
        <w:rPr>
          <w:rFonts w:eastAsiaTheme="minorHAnsi"/>
        </w:rPr>
        <w:t xml:space="preserve">a </w:t>
      </w:r>
      <w:r w:rsidR="00FF45F8" w:rsidRPr="00FF45F8">
        <w:rPr>
          <w:rFonts w:eastAsiaTheme="minorHAnsi"/>
          <w:b/>
        </w:rPr>
        <w:t>2025. év</w:t>
      </w:r>
      <w:r w:rsidR="001B7958">
        <w:rPr>
          <w:rFonts w:eastAsiaTheme="minorHAnsi"/>
          <w:b/>
        </w:rPr>
        <w:t>re</w:t>
      </w:r>
      <w:r>
        <w:rPr>
          <w:color w:val="000000"/>
        </w:rPr>
        <w:t xml:space="preserve"> becsült költsége </w:t>
      </w:r>
      <w:bookmarkStart w:id="0" w:name="_Hlk147760195"/>
      <w:r>
        <w:rPr>
          <w:color w:val="000000"/>
        </w:rPr>
        <w:t>–</w:t>
      </w:r>
      <w:bookmarkEnd w:id="0"/>
      <w:r>
        <w:rPr>
          <w:color w:val="000000"/>
        </w:rPr>
        <w:t xml:space="preserve"> indikatív árajánlat alapján </w:t>
      </w:r>
      <w:r w:rsidRPr="00D44F40">
        <w:rPr>
          <w:color w:val="000000"/>
        </w:rPr>
        <w:t>–</w:t>
      </w:r>
      <w:r w:rsidR="001B7958">
        <w:rPr>
          <w:color w:val="000000"/>
        </w:rPr>
        <w:t>,</w:t>
      </w:r>
      <w:r w:rsidRPr="00D44F40">
        <w:rPr>
          <w:color w:val="000000"/>
        </w:rPr>
        <w:t xml:space="preserve"> </w:t>
      </w:r>
      <w:bookmarkStart w:id="1" w:name="_Hlk181805574"/>
      <w:r w:rsidR="00D5209A">
        <w:rPr>
          <w:color w:val="000000"/>
        </w:rPr>
        <w:t xml:space="preserve">6 alkalommal történő gyérítéssel számolva </w:t>
      </w:r>
      <w:r w:rsidR="00A525DC">
        <w:rPr>
          <w:color w:val="000000"/>
        </w:rPr>
        <w:t xml:space="preserve">nettó </w:t>
      </w:r>
      <w:r w:rsidR="00D5209A">
        <w:rPr>
          <w:color w:val="000000"/>
        </w:rPr>
        <w:t xml:space="preserve">13 569 534,- Ft </w:t>
      </w:r>
      <w:r w:rsidR="00A525DC">
        <w:rPr>
          <w:color w:val="000000"/>
        </w:rPr>
        <w:t>+</w:t>
      </w:r>
      <w:r w:rsidR="00D5209A">
        <w:rPr>
          <w:color w:val="000000"/>
        </w:rPr>
        <w:t xml:space="preserve"> </w:t>
      </w:r>
      <w:r w:rsidR="00A525DC" w:rsidRPr="00D5209A">
        <w:rPr>
          <w:color w:val="000000"/>
        </w:rPr>
        <w:t>áfa</w:t>
      </w:r>
      <w:r w:rsidR="00D5209A">
        <w:rPr>
          <w:color w:val="000000"/>
        </w:rPr>
        <w:t>,</w:t>
      </w:r>
      <w:r w:rsidR="00A525DC" w:rsidRPr="00D5209A">
        <w:rPr>
          <w:color w:val="000000"/>
        </w:rPr>
        <w:t xml:space="preserve"> azaz </w:t>
      </w:r>
      <w:r w:rsidRPr="00D5209A">
        <w:rPr>
          <w:b/>
          <w:color w:val="000000"/>
        </w:rPr>
        <w:t xml:space="preserve">bruttó </w:t>
      </w:r>
      <w:r w:rsidR="00D5209A" w:rsidRPr="00D5209A">
        <w:rPr>
          <w:b/>
          <w:color w:val="000000"/>
        </w:rPr>
        <w:t>17 233 308</w:t>
      </w:r>
      <w:r w:rsidRPr="00D5209A">
        <w:rPr>
          <w:b/>
          <w:color w:val="000000"/>
        </w:rPr>
        <w:t xml:space="preserve"> Ft</w:t>
      </w:r>
      <w:r w:rsidR="00D5209A">
        <w:rPr>
          <w:b/>
          <w:color w:val="000000"/>
        </w:rPr>
        <w:t xml:space="preserve">, </w:t>
      </w:r>
      <w:r w:rsidR="00D5209A" w:rsidRPr="00FF45F8">
        <w:rPr>
          <w:color w:val="000000"/>
        </w:rPr>
        <w:t xml:space="preserve">melyhez a pénzügyi fedezet </w:t>
      </w:r>
      <w:r w:rsidR="00FF45F8" w:rsidRPr="00FF45F8">
        <w:rPr>
          <w:color w:val="000000"/>
        </w:rPr>
        <w:t>a 2024. évi költségvetésben a</w:t>
      </w:r>
      <w:r w:rsidR="00050CAC" w:rsidRPr="00FF45F8">
        <w:rPr>
          <w:color w:val="000000"/>
        </w:rPr>
        <w:t xml:space="preserve"> </w:t>
      </w:r>
      <w:r w:rsidR="00FF45F8">
        <w:rPr>
          <w:color w:val="000000"/>
        </w:rPr>
        <w:t>„</w:t>
      </w:r>
      <w:r w:rsidR="00050CAC" w:rsidRPr="00FF45F8">
        <w:rPr>
          <w:i/>
          <w:color w:val="000000"/>
        </w:rPr>
        <w:t>szúnyoggyérítés</w:t>
      </w:r>
      <w:r w:rsidR="00050CAC" w:rsidRPr="00FF45F8">
        <w:rPr>
          <w:color w:val="000000"/>
        </w:rPr>
        <w:t>,</w:t>
      </w:r>
      <w:r w:rsidR="00FF45F8">
        <w:rPr>
          <w:color w:val="000000"/>
        </w:rPr>
        <w:t>”</w:t>
      </w:r>
      <w:r w:rsidR="00050CAC" w:rsidRPr="00FF45F8">
        <w:rPr>
          <w:color w:val="000000"/>
        </w:rPr>
        <w:t xml:space="preserve"> valamint</w:t>
      </w:r>
      <w:r w:rsidR="00FF45F8" w:rsidRPr="00FF45F8">
        <w:rPr>
          <w:color w:val="000000"/>
        </w:rPr>
        <w:t xml:space="preserve"> a</w:t>
      </w:r>
      <w:r w:rsidR="00050CAC" w:rsidRPr="00FF45F8">
        <w:rPr>
          <w:color w:val="000000"/>
        </w:rPr>
        <w:t xml:space="preserve"> </w:t>
      </w:r>
      <w:r w:rsidR="00FF45F8">
        <w:rPr>
          <w:color w:val="000000"/>
        </w:rPr>
        <w:t>„</w:t>
      </w:r>
      <w:r w:rsidR="00050CAC" w:rsidRPr="00FF45F8">
        <w:rPr>
          <w:i/>
          <w:color w:val="000000"/>
        </w:rPr>
        <w:t>csípőszúnyog elleni védekezés</w:t>
      </w:r>
      <w:r w:rsidR="00FF45F8" w:rsidRPr="00FF45F8">
        <w:rPr>
          <w:i/>
          <w:color w:val="000000"/>
        </w:rPr>
        <w:t>”</w:t>
      </w:r>
      <w:r w:rsidR="00FF45F8" w:rsidRPr="00FF45F8">
        <w:rPr>
          <w:color w:val="000000"/>
        </w:rPr>
        <w:t xml:space="preserve"> költségvetési sorok </w:t>
      </w:r>
      <w:r w:rsidR="00050CAC" w:rsidRPr="00FF45F8">
        <w:rPr>
          <w:color w:val="000000"/>
        </w:rPr>
        <w:t>terhére biztosít</w:t>
      </w:r>
      <w:r w:rsidR="00FF45F8" w:rsidRPr="00FF45F8">
        <w:rPr>
          <w:color w:val="000000"/>
        </w:rPr>
        <w:t>ható.</w:t>
      </w:r>
    </w:p>
    <w:bookmarkEnd w:id="1"/>
    <w:p w14:paraId="672B9F2B" w14:textId="2DF996F4" w:rsidR="00D63A13" w:rsidRPr="005F3384" w:rsidRDefault="00D63A13" w:rsidP="00D63A13">
      <w:pPr>
        <w:pStyle w:val="NormlWeb"/>
        <w:shd w:val="clear" w:color="auto" w:fill="FFFFFF"/>
        <w:spacing w:before="0" w:after="225" w:line="263" w:lineRule="atLeast"/>
        <w:jc w:val="both"/>
        <w:rPr>
          <w:color w:val="000000"/>
        </w:rPr>
      </w:pPr>
      <w:r>
        <w:rPr>
          <w:color w:val="000000"/>
        </w:rPr>
        <w:t>A be</w:t>
      </w:r>
      <w:r w:rsidRPr="005F3384">
        <w:rPr>
          <w:color w:val="000000"/>
        </w:rPr>
        <w:t>ér</w:t>
      </w:r>
      <w:r>
        <w:rPr>
          <w:color w:val="000000"/>
        </w:rPr>
        <w:t>kezett</w:t>
      </w:r>
      <w:r w:rsidRPr="005F3384">
        <w:rPr>
          <w:color w:val="000000"/>
        </w:rPr>
        <w:t xml:space="preserve"> indikatív árajánlato</w:t>
      </w:r>
      <w:r>
        <w:rPr>
          <w:color w:val="000000"/>
        </w:rPr>
        <w:t>t</w:t>
      </w:r>
      <w:r w:rsidRPr="005F3384">
        <w:rPr>
          <w:color w:val="000000"/>
        </w:rPr>
        <w:t xml:space="preserve"> </w:t>
      </w:r>
      <w:r w:rsidRPr="0005133A">
        <w:rPr>
          <w:color w:val="000000"/>
        </w:rPr>
        <w:t xml:space="preserve">az előterjesztés </w:t>
      </w:r>
      <w:r w:rsidR="00DE2DC1">
        <w:rPr>
          <w:color w:val="000000"/>
        </w:rPr>
        <w:t>2</w:t>
      </w:r>
      <w:r w:rsidRPr="0005133A">
        <w:rPr>
          <w:color w:val="000000"/>
        </w:rPr>
        <w:t>. melléklete</w:t>
      </w:r>
      <w:r>
        <w:rPr>
          <w:color w:val="000000"/>
        </w:rPr>
        <w:t xml:space="preserve"> tartalmazza</w:t>
      </w:r>
      <w:r w:rsidRPr="005F3384">
        <w:rPr>
          <w:color w:val="000000"/>
        </w:rPr>
        <w:t xml:space="preserve">. </w:t>
      </w:r>
    </w:p>
    <w:p w14:paraId="7D73CE2D" w14:textId="058B2443" w:rsidR="003D3EBB" w:rsidRPr="0087508E" w:rsidRDefault="00D63A13" w:rsidP="0087508E">
      <w:pPr>
        <w:pStyle w:val="NormlWeb"/>
        <w:shd w:val="clear" w:color="auto" w:fill="FFFFFF"/>
        <w:spacing w:before="0" w:after="225" w:line="263" w:lineRule="atLeast"/>
        <w:jc w:val="both"/>
        <w:rPr>
          <w:rFonts w:ascii="Verdana" w:hAnsi="Verdana"/>
          <w:b/>
          <w:i/>
          <w:iCs/>
          <w:color w:val="333333"/>
          <w:sz w:val="20"/>
          <w:szCs w:val="20"/>
        </w:rPr>
      </w:pPr>
      <w:r w:rsidRPr="00D63A13">
        <w:rPr>
          <w:b/>
          <w:color w:val="000000"/>
        </w:rPr>
        <w:lastRenderedPageBreak/>
        <w:t xml:space="preserve">Kérem a Tisztelt </w:t>
      </w:r>
      <w:r w:rsidR="00DE2DC1">
        <w:rPr>
          <w:b/>
          <w:color w:val="000000"/>
        </w:rPr>
        <w:t>Képviselő-testületet, hogy</w:t>
      </w:r>
      <w:r w:rsidRPr="00D63A13">
        <w:rPr>
          <w:b/>
          <w:color w:val="000000"/>
        </w:rPr>
        <w:t xml:space="preserve"> </w:t>
      </w:r>
      <w:r w:rsidR="00A525DC">
        <w:rPr>
          <w:b/>
          <w:color w:val="000000"/>
        </w:rPr>
        <w:t xml:space="preserve">a csípőszúnyog gyérítési feladatok </w:t>
      </w:r>
      <w:r w:rsidR="00FF45F8">
        <w:rPr>
          <w:b/>
          <w:color w:val="000000"/>
        </w:rPr>
        <w:t xml:space="preserve">2025. évi </w:t>
      </w:r>
      <w:r w:rsidR="00A525DC">
        <w:rPr>
          <w:b/>
          <w:color w:val="000000"/>
        </w:rPr>
        <w:t>végrehajtásához</w:t>
      </w:r>
      <w:r w:rsidRPr="00D63A13">
        <w:rPr>
          <w:b/>
          <w:color w:val="000000"/>
        </w:rPr>
        <w:t xml:space="preserve"> szükséges</w:t>
      </w:r>
      <w:r w:rsidR="00A525DC">
        <w:rPr>
          <w:b/>
          <w:color w:val="000000"/>
        </w:rPr>
        <w:t xml:space="preserve"> </w:t>
      </w:r>
      <w:r w:rsidR="0087508E">
        <w:rPr>
          <w:b/>
          <w:color w:val="000000"/>
        </w:rPr>
        <w:t xml:space="preserve">döntést meghozni </w:t>
      </w:r>
      <w:r w:rsidRPr="00D63A13">
        <w:rPr>
          <w:b/>
          <w:color w:val="000000"/>
        </w:rPr>
        <w:t>szíveskedjen.</w:t>
      </w:r>
    </w:p>
    <w:p w14:paraId="630B1EDB" w14:textId="77777777" w:rsidR="00D952B7" w:rsidRDefault="00C05FB9" w:rsidP="003D3EBB">
      <w:pPr>
        <w:pStyle w:val="Szvegtrzs2"/>
        <w:pBdr>
          <w:bottom w:val="single" w:sz="4" w:space="1" w:color="000000"/>
        </w:pBd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II. Vélemények</w:t>
      </w:r>
    </w:p>
    <w:p w14:paraId="5390E2C5" w14:textId="42504B71" w:rsidR="00C46CA0" w:rsidRDefault="00C46CA0" w:rsidP="00C46CA0">
      <w:pPr>
        <w:pStyle w:val="Szvegtrzs2"/>
        <w:spacing w:before="120" w:after="120"/>
        <w:jc w:val="both"/>
        <w:rPr>
          <w:rFonts w:ascii="Times New Roman" w:hAnsi="Times New Roman"/>
          <w:color w:val="000000" w:themeColor="text1"/>
        </w:rPr>
      </w:pPr>
      <w:r w:rsidRPr="0000022F">
        <w:rPr>
          <w:rFonts w:ascii="Times New Roman" w:hAnsi="Times New Roman"/>
          <w:color w:val="000000" w:themeColor="text1"/>
        </w:rPr>
        <w:t xml:space="preserve">Gazdasági Főosztály véleménye: </w:t>
      </w:r>
      <w:r w:rsidR="008C2CA4" w:rsidRPr="008C2CA4">
        <w:rPr>
          <w:rFonts w:ascii="Times New Roman" w:hAnsi="Times New Roman"/>
          <w:b w:val="0"/>
          <w:color w:val="000000" w:themeColor="text1"/>
        </w:rPr>
        <w:t>Észrevételt nem tesz.</w:t>
      </w:r>
      <w:bookmarkStart w:id="2" w:name="_GoBack"/>
      <w:bookmarkEnd w:id="2"/>
    </w:p>
    <w:p w14:paraId="78587A9A" w14:textId="77777777" w:rsidR="00C46CA0" w:rsidRDefault="00C46CA0" w:rsidP="00C46CA0">
      <w:pPr>
        <w:pStyle w:val="Szvegtrzs2"/>
        <w:spacing w:before="120" w:after="120"/>
        <w:jc w:val="both"/>
        <w:rPr>
          <w:rFonts w:ascii="Times New Roman" w:hAnsi="Times New Roman"/>
          <w:color w:val="000000" w:themeColor="text1"/>
        </w:rPr>
      </w:pPr>
    </w:p>
    <w:p w14:paraId="0477E564" w14:textId="70DA46D2" w:rsidR="00DE2DC1" w:rsidRDefault="00651569" w:rsidP="00DE2DC1">
      <w:pPr>
        <w:pStyle w:val="Szvegtrzs2"/>
        <w:spacing w:before="120" w:after="120"/>
        <w:jc w:val="both"/>
        <w:rPr>
          <w:rFonts w:ascii="Times New Roman" w:hAnsi="Times New Roman"/>
          <w:color w:val="000000" w:themeColor="text1"/>
        </w:rPr>
      </w:pPr>
      <w:r w:rsidRPr="0000022F">
        <w:rPr>
          <w:rFonts w:ascii="Times New Roman" w:hAnsi="Times New Roman"/>
          <w:color w:val="000000" w:themeColor="text1"/>
        </w:rPr>
        <w:t>Jogi Főosztály véleménye:</w:t>
      </w:r>
      <w:r w:rsidR="003145BC">
        <w:rPr>
          <w:rFonts w:ascii="Times New Roman" w:hAnsi="Times New Roman"/>
          <w:color w:val="000000" w:themeColor="text1"/>
        </w:rPr>
        <w:t xml:space="preserve"> </w:t>
      </w:r>
      <w:r w:rsidR="001B7958" w:rsidRPr="00CD5115">
        <w:rPr>
          <w:rFonts w:ascii="Times New Roman" w:hAnsi="Times New Roman"/>
          <w:b w:val="0"/>
          <w:color w:val="000000" w:themeColor="text1"/>
        </w:rPr>
        <w:t>Az előterjesztésben közölt adatok, egyéb információk alapján jogi észrevételt nem tesz.</w:t>
      </w:r>
    </w:p>
    <w:p w14:paraId="44EBABBB" w14:textId="77777777" w:rsidR="00DE2DC1" w:rsidRDefault="00DE2DC1" w:rsidP="00DE2DC1">
      <w:pPr>
        <w:pStyle w:val="Szvegtrzs2"/>
        <w:spacing w:before="120" w:after="120"/>
        <w:jc w:val="both"/>
        <w:rPr>
          <w:rFonts w:ascii="Times New Roman" w:hAnsi="Times New Roman"/>
          <w:color w:val="000000" w:themeColor="text1"/>
        </w:rPr>
      </w:pPr>
    </w:p>
    <w:p w14:paraId="2027EF90" w14:textId="171A14F8" w:rsidR="00DE2DC1" w:rsidRPr="00DE2DC1" w:rsidRDefault="00DE2DC1" w:rsidP="00DE2DC1">
      <w:pPr>
        <w:pBdr>
          <w:bottom w:val="single" w:sz="4" w:space="1" w:color="000000"/>
        </w:pBdr>
        <w:jc w:val="both"/>
        <w:rPr>
          <w:rFonts w:ascii="Times New Roman" w:hAnsi="Times New Roman"/>
          <w:b/>
          <w:bCs/>
          <w:color w:val="000000"/>
        </w:rPr>
      </w:pPr>
      <w:r w:rsidRPr="00DE2DC1">
        <w:rPr>
          <w:rFonts w:ascii="Times New Roman" w:hAnsi="Times New Roman"/>
          <w:b/>
          <w:bCs/>
          <w:color w:val="000000"/>
        </w:rPr>
        <w:t>III. Bizottsági vélemények</w:t>
      </w:r>
    </w:p>
    <w:p w14:paraId="323DE5A5" w14:textId="77777777" w:rsidR="00DE2DC1" w:rsidRDefault="00DE2DC1" w:rsidP="00DE2DC1">
      <w:pPr>
        <w:pStyle w:val="Szvegtrzs31"/>
        <w:rPr>
          <w:i w:val="0"/>
          <w:szCs w:val="24"/>
        </w:rPr>
      </w:pPr>
    </w:p>
    <w:p w14:paraId="06A7E83A" w14:textId="31EEF5AB" w:rsidR="00DE2DC1" w:rsidRDefault="00DE2DC1" w:rsidP="00DE2DC1">
      <w:pPr>
        <w:pStyle w:val="Szvegtrzs31"/>
        <w:rPr>
          <w:i w:val="0"/>
          <w:szCs w:val="24"/>
        </w:rPr>
      </w:pPr>
      <w:r w:rsidRPr="00A53AEB">
        <w:rPr>
          <w:i w:val="0"/>
          <w:szCs w:val="24"/>
        </w:rPr>
        <w:t xml:space="preserve">Az előterjesztést </w:t>
      </w:r>
      <w:r>
        <w:rPr>
          <w:i w:val="0"/>
          <w:szCs w:val="24"/>
        </w:rPr>
        <w:t>a Klíma- és Környezetvédelmi</w:t>
      </w:r>
      <w:r w:rsidRPr="00A53AEB">
        <w:rPr>
          <w:i w:val="0"/>
          <w:szCs w:val="24"/>
        </w:rPr>
        <w:t xml:space="preserve"> Bizottság 202</w:t>
      </w:r>
      <w:r>
        <w:rPr>
          <w:i w:val="0"/>
          <w:szCs w:val="24"/>
        </w:rPr>
        <w:t xml:space="preserve">4. decemberi </w:t>
      </w:r>
      <w:r w:rsidRPr="00A53AEB">
        <w:rPr>
          <w:i w:val="0"/>
          <w:szCs w:val="24"/>
        </w:rPr>
        <w:t>ülésén tárgyalj</w:t>
      </w:r>
      <w:r>
        <w:rPr>
          <w:i w:val="0"/>
          <w:szCs w:val="24"/>
        </w:rPr>
        <w:t xml:space="preserve">a. </w:t>
      </w:r>
    </w:p>
    <w:p w14:paraId="7A9606A4" w14:textId="77777777" w:rsidR="00DE2DC1" w:rsidRDefault="00DE2DC1" w:rsidP="00606205">
      <w:pPr>
        <w:pBdr>
          <w:bottom w:val="single" w:sz="4" w:space="1" w:color="000000"/>
        </w:pBdr>
        <w:jc w:val="both"/>
        <w:rPr>
          <w:rFonts w:ascii="Times New Roman" w:hAnsi="Times New Roman"/>
          <w:b/>
          <w:bCs/>
          <w:color w:val="000000"/>
        </w:rPr>
      </w:pPr>
    </w:p>
    <w:p w14:paraId="5C3D9F37" w14:textId="4DF388D6" w:rsidR="00606205" w:rsidRDefault="00DE2DC1" w:rsidP="00606205">
      <w:pPr>
        <w:pBdr>
          <w:bottom w:val="single" w:sz="4" w:space="1" w:color="000000"/>
        </w:pBdr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IV. Döntés</w:t>
      </w:r>
      <w:r w:rsidR="00C46CA0">
        <w:rPr>
          <w:rFonts w:ascii="Times New Roman" w:hAnsi="Times New Roman"/>
          <w:b/>
          <w:bCs/>
          <w:color w:val="000000"/>
        </w:rPr>
        <w:t xml:space="preserve">i </w:t>
      </w:r>
      <w:r w:rsidR="00606205">
        <w:rPr>
          <w:rFonts w:ascii="Times New Roman" w:hAnsi="Times New Roman"/>
          <w:b/>
          <w:bCs/>
          <w:color w:val="000000"/>
        </w:rPr>
        <w:t>javaslat</w:t>
      </w:r>
    </w:p>
    <w:p w14:paraId="142E6D7C" w14:textId="77777777" w:rsidR="00DE2DC1" w:rsidRDefault="00DE2DC1" w:rsidP="00DE2DC1">
      <w:pPr>
        <w:pStyle w:val="Szvegtrzs"/>
        <w:tabs>
          <w:tab w:val="left" w:pos="0"/>
        </w:tabs>
        <w:jc w:val="both"/>
        <w:rPr>
          <w:rFonts w:hint="eastAsia"/>
        </w:rPr>
      </w:pPr>
    </w:p>
    <w:p w14:paraId="58C76FDD" w14:textId="45FADC15" w:rsidR="00DE2DC1" w:rsidRPr="0087508E" w:rsidRDefault="00DE2DC1" w:rsidP="0087508E">
      <w:pPr>
        <w:pStyle w:val="Szvegtrzs"/>
        <w:tabs>
          <w:tab w:val="left" w:pos="0"/>
        </w:tabs>
        <w:jc w:val="both"/>
        <w:rPr>
          <w:rFonts w:hint="eastAsia"/>
          <w:iCs/>
        </w:rPr>
      </w:pPr>
      <w:r w:rsidRPr="00DE2DC1">
        <w:t xml:space="preserve">Budapest Főváros XIV. Kerület Zugló Önkormányzata Képviselő-testülete elfogadja az előterjesztés 1. mellékletét képező </w:t>
      </w:r>
      <w:r w:rsidRPr="00DE2DC1">
        <w:rPr>
          <w:iCs/>
        </w:rPr>
        <w:t>határozati javaslatot.</w:t>
      </w:r>
    </w:p>
    <w:p w14:paraId="39321E28" w14:textId="77777777" w:rsidR="005B696F" w:rsidRDefault="005B696F" w:rsidP="005B696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határozati javaslat elfogadásához a Magyarország helyi önkormányzatairól szóló 2011. évi CLXXXIX. törvény 47. § (1)-(2) bekezdései alapján </w:t>
      </w:r>
      <w:r w:rsidRPr="005B696F">
        <w:rPr>
          <w:rFonts w:ascii="Times New Roman" w:hAnsi="Times New Roman"/>
          <w:b/>
        </w:rPr>
        <w:t>egyszerű szótöbbség</w:t>
      </w:r>
      <w:r>
        <w:rPr>
          <w:rFonts w:ascii="Times New Roman" w:hAnsi="Times New Roman"/>
        </w:rPr>
        <w:t xml:space="preserve"> szükséges.</w:t>
      </w:r>
    </w:p>
    <w:p w14:paraId="52BBBCCC" w14:textId="77777777" w:rsidR="005B696F" w:rsidRDefault="005B696F" w:rsidP="005B696F">
      <w:pPr>
        <w:pStyle w:val="Szvegtrzs"/>
        <w:tabs>
          <w:tab w:val="left" w:pos="1079"/>
        </w:tabs>
        <w:spacing w:after="0"/>
        <w:rPr>
          <w:rFonts w:ascii="Times New Roman" w:hAnsi="Times New Roman"/>
          <w:b/>
          <w:iCs/>
          <w:color w:val="000000"/>
        </w:rPr>
      </w:pPr>
    </w:p>
    <w:p w14:paraId="7EB3C4D9" w14:textId="44211C57" w:rsidR="00A86881" w:rsidRPr="00724582" w:rsidRDefault="00A86881" w:rsidP="00A86881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A53AEB">
        <w:rPr>
          <w:i w:val="0"/>
          <w:szCs w:val="24"/>
        </w:rPr>
        <w:t>Budapest, 202</w:t>
      </w:r>
      <w:r>
        <w:rPr>
          <w:i w:val="0"/>
          <w:szCs w:val="24"/>
        </w:rPr>
        <w:t>4</w:t>
      </w:r>
      <w:r w:rsidRPr="00A53AEB">
        <w:rPr>
          <w:i w:val="0"/>
          <w:szCs w:val="24"/>
        </w:rPr>
        <w:t xml:space="preserve">. </w:t>
      </w:r>
      <w:r>
        <w:rPr>
          <w:i w:val="0"/>
          <w:szCs w:val="24"/>
        </w:rPr>
        <w:t xml:space="preserve">december </w:t>
      </w:r>
    </w:p>
    <w:p w14:paraId="5193B789" w14:textId="77777777" w:rsidR="00A86881" w:rsidRPr="00A53AEB" w:rsidRDefault="00A86881" w:rsidP="00A86881">
      <w:pPr>
        <w:pStyle w:val="Szvegtrzs31"/>
        <w:numPr>
          <w:ilvl w:val="12"/>
          <w:numId w:val="0"/>
        </w:numPr>
        <w:rPr>
          <w:i w:val="0"/>
          <w:iCs/>
          <w:szCs w:val="24"/>
        </w:rPr>
      </w:pPr>
    </w:p>
    <w:p w14:paraId="2AF4E29B" w14:textId="77777777" w:rsidR="00A86881" w:rsidRPr="00A53AEB" w:rsidRDefault="00A86881" w:rsidP="00A86881">
      <w:pPr>
        <w:pStyle w:val="Szvegtrzs31"/>
        <w:numPr>
          <w:ilvl w:val="12"/>
          <w:numId w:val="0"/>
        </w:numPr>
        <w:rPr>
          <w:b/>
          <w:i w:val="0"/>
          <w:iCs/>
          <w:szCs w:val="24"/>
        </w:rPr>
      </w:pPr>
      <w:r w:rsidRPr="00A53AEB">
        <w:rPr>
          <w:i w:val="0"/>
          <w:iCs/>
          <w:szCs w:val="24"/>
        </w:rPr>
        <w:tab/>
      </w:r>
      <w:r w:rsidRPr="00A53AEB">
        <w:rPr>
          <w:i w:val="0"/>
          <w:iCs/>
          <w:szCs w:val="24"/>
        </w:rPr>
        <w:tab/>
      </w:r>
      <w:r w:rsidRPr="00A53AEB">
        <w:rPr>
          <w:i w:val="0"/>
          <w:iCs/>
          <w:szCs w:val="24"/>
        </w:rPr>
        <w:tab/>
      </w:r>
      <w:r w:rsidRPr="00A53AEB">
        <w:rPr>
          <w:i w:val="0"/>
          <w:iCs/>
          <w:szCs w:val="24"/>
        </w:rPr>
        <w:tab/>
      </w:r>
      <w:r w:rsidRPr="00A53AEB">
        <w:rPr>
          <w:i w:val="0"/>
          <w:iCs/>
          <w:szCs w:val="24"/>
        </w:rPr>
        <w:tab/>
      </w:r>
      <w:r w:rsidRPr="00A53AEB">
        <w:rPr>
          <w:i w:val="0"/>
          <w:iCs/>
          <w:szCs w:val="24"/>
        </w:rPr>
        <w:tab/>
        <w:t xml:space="preserve">             </w:t>
      </w:r>
      <w:r>
        <w:rPr>
          <w:b/>
          <w:i w:val="0"/>
          <w:iCs/>
          <w:szCs w:val="24"/>
        </w:rPr>
        <w:t>Rózsa András</w:t>
      </w:r>
    </w:p>
    <w:p w14:paraId="0FA61400" w14:textId="77777777" w:rsidR="00A86881" w:rsidRDefault="00A86881" w:rsidP="00A86881">
      <w:pPr>
        <w:pStyle w:val="Szvegtrzs31"/>
        <w:numPr>
          <w:ilvl w:val="12"/>
          <w:numId w:val="0"/>
        </w:numPr>
        <w:rPr>
          <w:b/>
          <w:i w:val="0"/>
          <w:iCs/>
          <w:szCs w:val="24"/>
        </w:rPr>
      </w:pPr>
      <w:r w:rsidRPr="00A53AEB">
        <w:rPr>
          <w:b/>
          <w:i w:val="0"/>
          <w:iCs/>
          <w:szCs w:val="24"/>
        </w:rPr>
        <w:tab/>
      </w:r>
      <w:r w:rsidRPr="00A53AEB">
        <w:rPr>
          <w:b/>
          <w:i w:val="0"/>
          <w:iCs/>
          <w:szCs w:val="24"/>
        </w:rPr>
        <w:tab/>
      </w:r>
      <w:r w:rsidRPr="00A53AEB">
        <w:rPr>
          <w:b/>
          <w:i w:val="0"/>
          <w:iCs/>
          <w:szCs w:val="24"/>
        </w:rPr>
        <w:tab/>
      </w:r>
      <w:r w:rsidRPr="00A53AEB">
        <w:rPr>
          <w:b/>
          <w:i w:val="0"/>
          <w:iCs/>
          <w:szCs w:val="24"/>
        </w:rPr>
        <w:tab/>
      </w:r>
      <w:r w:rsidRPr="00A53AEB">
        <w:rPr>
          <w:b/>
          <w:i w:val="0"/>
          <w:iCs/>
          <w:szCs w:val="24"/>
        </w:rPr>
        <w:tab/>
      </w:r>
      <w:r w:rsidRPr="00A53AEB">
        <w:rPr>
          <w:b/>
          <w:i w:val="0"/>
          <w:iCs/>
          <w:szCs w:val="24"/>
        </w:rPr>
        <w:tab/>
      </w:r>
      <w:r w:rsidRPr="00A53AEB">
        <w:rPr>
          <w:b/>
          <w:i w:val="0"/>
          <w:iCs/>
          <w:szCs w:val="24"/>
        </w:rPr>
        <w:tab/>
        <w:t xml:space="preserve"> </w:t>
      </w:r>
      <w:r>
        <w:rPr>
          <w:b/>
          <w:i w:val="0"/>
          <w:iCs/>
          <w:szCs w:val="24"/>
        </w:rPr>
        <w:t xml:space="preserve"> </w:t>
      </w:r>
      <w:r w:rsidRPr="00A53AEB">
        <w:rPr>
          <w:b/>
          <w:i w:val="0"/>
          <w:iCs/>
          <w:szCs w:val="24"/>
        </w:rPr>
        <w:t>polgármester</w:t>
      </w:r>
    </w:p>
    <w:p w14:paraId="715A069C" w14:textId="77777777" w:rsidR="00A86881" w:rsidRDefault="00A86881" w:rsidP="00A86881">
      <w:pPr>
        <w:pStyle w:val="Szvegtrzs31"/>
        <w:numPr>
          <w:ilvl w:val="12"/>
          <w:numId w:val="0"/>
        </w:numPr>
        <w:rPr>
          <w:b/>
          <w:i w:val="0"/>
          <w:iCs/>
          <w:szCs w:val="24"/>
        </w:rPr>
      </w:pPr>
    </w:p>
    <w:p w14:paraId="3AFC5AB4" w14:textId="77777777" w:rsidR="00DC385B" w:rsidRDefault="00DC385B" w:rsidP="00AC4452">
      <w:pPr>
        <w:pStyle w:val="Szvegtrzs"/>
        <w:tabs>
          <w:tab w:val="left" w:pos="1079"/>
        </w:tabs>
        <w:spacing w:after="0"/>
        <w:rPr>
          <w:rFonts w:ascii="Times New Roman" w:hAnsi="Times New Roman"/>
          <w:b/>
          <w:iCs/>
          <w:color w:val="000000"/>
        </w:rPr>
      </w:pPr>
    </w:p>
    <w:p w14:paraId="03005079" w14:textId="5B20EC44" w:rsidR="00A86881" w:rsidRPr="00A86881" w:rsidRDefault="00A86881" w:rsidP="00A86881">
      <w:pPr>
        <w:pStyle w:val="Szvegtrzs"/>
        <w:spacing w:line="340" w:lineRule="exact"/>
        <w:jc w:val="both"/>
        <w:rPr>
          <w:rFonts w:hint="eastAsia"/>
          <w:iCs/>
        </w:rPr>
      </w:pPr>
      <w:r w:rsidRPr="00A86881">
        <w:rPr>
          <w:iCs/>
          <w:u w:val="single"/>
        </w:rPr>
        <w:t>Az előterjesztést készítette:</w:t>
      </w:r>
      <w:r w:rsidRPr="00A86881">
        <w:rPr>
          <w:iCs/>
        </w:rPr>
        <w:t xml:space="preserve"> Szászi Judit vízgazdálkodási ügyintéző (Főmérnökség Műszaki és Környezetvédelmi </w:t>
      </w:r>
      <w:r w:rsidR="002230B1">
        <w:rPr>
          <w:iCs/>
        </w:rPr>
        <w:t>O</w:t>
      </w:r>
      <w:r w:rsidRPr="00A86881">
        <w:rPr>
          <w:iCs/>
        </w:rPr>
        <w:t>sztály)</w:t>
      </w:r>
    </w:p>
    <w:p w14:paraId="3E1BEE46" w14:textId="77777777" w:rsidR="00A86881" w:rsidRPr="00A86881" w:rsidRDefault="00A86881" w:rsidP="00A86881">
      <w:pPr>
        <w:pStyle w:val="Szvegtrzs"/>
        <w:spacing w:line="340" w:lineRule="exact"/>
        <w:rPr>
          <w:rFonts w:hint="eastAsia"/>
        </w:rPr>
      </w:pPr>
    </w:p>
    <w:p w14:paraId="5090D5BD" w14:textId="271260EA" w:rsidR="00A86881" w:rsidRPr="00A86881" w:rsidRDefault="00A86881" w:rsidP="00A86881">
      <w:pPr>
        <w:pStyle w:val="Szvegtrzs"/>
        <w:spacing w:line="340" w:lineRule="exact"/>
        <w:rPr>
          <w:rFonts w:hint="eastAsia"/>
        </w:rPr>
      </w:pPr>
      <w:r w:rsidRPr="00A86881">
        <w:t xml:space="preserve"> </w:t>
      </w:r>
      <w:r w:rsidR="002230B1">
        <w:t>Mellékletek:</w:t>
      </w:r>
    </w:p>
    <w:p w14:paraId="5F648A20" w14:textId="77777777" w:rsidR="00A86881" w:rsidRPr="00A86881" w:rsidRDefault="00A86881" w:rsidP="00A86881">
      <w:pPr>
        <w:pStyle w:val="Szvegtrzs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spacing w:after="0" w:line="340" w:lineRule="exact"/>
        <w:ind w:left="284" w:hanging="284"/>
        <w:textAlignment w:val="baseline"/>
        <w:rPr>
          <w:rFonts w:hint="eastAsia"/>
        </w:rPr>
      </w:pPr>
      <w:r w:rsidRPr="00A86881">
        <w:t>melléklet: Határozati javaslat</w:t>
      </w:r>
    </w:p>
    <w:p w14:paraId="2F13DEFE" w14:textId="2AF23F6C" w:rsidR="00A86881" w:rsidRPr="00A86881" w:rsidRDefault="00A86881" w:rsidP="00A86881">
      <w:pPr>
        <w:pStyle w:val="Szvegtrzs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spacing w:after="0" w:line="340" w:lineRule="exact"/>
        <w:ind w:left="284" w:hanging="284"/>
        <w:textAlignment w:val="baseline"/>
        <w:rPr>
          <w:rFonts w:hint="eastAsia"/>
        </w:rPr>
      </w:pPr>
      <w:r>
        <w:t>melléklet: Indikatív árajánlat</w:t>
      </w:r>
    </w:p>
    <w:p w14:paraId="4E1B28FD" w14:textId="77777777" w:rsidR="00A86881" w:rsidRDefault="00A86881" w:rsidP="00AC4452">
      <w:pPr>
        <w:pStyle w:val="Szvegtrzs"/>
        <w:tabs>
          <w:tab w:val="left" w:pos="1079"/>
        </w:tabs>
        <w:spacing w:after="0"/>
        <w:rPr>
          <w:rFonts w:ascii="Times New Roman" w:hAnsi="Times New Roman"/>
          <w:b/>
          <w:iCs/>
          <w:color w:val="000000"/>
        </w:rPr>
      </w:pPr>
    </w:p>
    <w:p w14:paraId="47CD355D" w14:textId="77777777" w:rsidR="00DE2DC1" w:rsidRDefault="00DE2DC1" w:rsidP="00AC4452">
      <w:pPr>
        <w:pStyle w:val="Szvegtrzs"/>
        <w:tabs>
          <w:tab w:val="left" w:pos="1079"/>
        </w:tabs>
        <w:spacing w:after="0"/>
        <w:rPr>
          <w:rFonts w:ascii="Times New Roman" w:hAnsi="Times New Roman"/>
          <w:b/>
          <w:iCs/>
          <w:color w:val="000000"/>
        </w:rPr>
      </w:pPr>
    </w:p>
    <w:p w14:paraId="24EA2BD3" w14:textId="2A77DD8A" w:rsidR="00A86881" w:rsidRDefault="00A86881">
      <w:pPr>
        <w:rPr>
          <w:rFonts w:ascii="Times New Roman" w:hAnsi="Times New Roman"/>
          <w:b/>
          <w:iCs/>
          <w:color w:val="000000"/>
        </w:rPr>
      </w:pPr>
      <w:r>
        <w:rPr>
          <w:rFonts w:ascii="Times New Roman" w:hAnsi="Times New Roman"/>
          <w:b/>
          <w:iCs/>
          <w:color w:val="000000"/>
        </w:rPr>
        <w:br w:type="page"/>
      </w:r>
    </w:p>
    <w:p w14:paraId="537ABFAA" w14:textId="1D80DEF5" w:rsidR="00DC385B" w:rsidRPr="00A86881" w:rsidRDefault="00A86881" w:rsidP="00A86881">
      <w:pPr>
        <w:pStyle w:val="Szvegtrzs"/>
        <w:tabs>
          <w:tab w:val="left" w:pos="1079"/>
        </w:tabs>
        <w:spacing w:after="0"/>
        <w:jc w:val="right"/>
        <w:rPr>
          <w:rFonts w:ascii="Times New Roman" w:hAnsi="Times New Roman"/>
          <w:b/>
          <w:i/>
          <w:iCs/>
          <w:color w:val="000000"/>
        </w:rPr>
      </w:pPr>
      <w:r w:rsidRPr="008C2CA4">
        <w:rPr>
          <w:i/>
        </w:rPr>
        <w:lastRenderedPageBreak/>
        <w:t>1. melléklet a 123-</w:t>
      </w:r>
      <w:r w:rsidR="008C2CA4" w:rsidRPr="008C2CA4">
        <w:rPr>
          <w:i/>
        </w:rPr>
        <w:t>699</w:t>
      </w:r>
      <w:r w:rsidRPr="008C2CA4">
        <w:rPr>
          <w:i/>
        </w:rPr>
        <w:t>/2024. előterjesztéshez</w:t>
      </w:r>
    </w:p>
    <w:p w14:paraId="66EED1D2" w14:textId="77777777" w:rsidR="00A86881" w:rsidRDefault="00A86881">
      <w:pPr>
        <w:pStyle w:val="Szvegtrzs"/>
        <w:tabs>
          <w:tab w:val="left" w:pos="1079"/>
        </w:tabs>
        <w:spacing w:after="0"/>
        <w:ind w:left="539" w:hanging="539"/>
        <w:jc w:val="center"/>
        <w:rPr>
          <w:rFonts w:ascii="Times New Roman" w:hAnsi="Times New Roman"/>
          <w:b/>
          <w:iCs/>
          <w:color w:val="000000"/>
        </w:rPr>
      </w:pPr>
    </w:p>
    <w:p w14:paraId="72F451B5" w14:textId="77777777" w:rsidR="00A86881" w:rsidRDefault="00A86881">
      <w:pPr>
        <w:pStyle w:val="Szvegtrzs"/>
        <w:tabs>
          <w:tab w:val="left" w:pos="1079"/>
        </w:tabs>
        <w:spacing w:after="0"/>
        <w:ind w:left="539" w:hanging="539"/>
        <w:jc w:val="center"/>
        <w:rPr>
          <w:rFonts w:ascii="Times New Roman" w:hAnsi="Times New Roman"/>
          <w:b/>
          <w:iCs/>
          <w:color w:val="000000"/>
        </w:rPr>
      </w:pPr>
    </w:p>
    <w:p w14:paraId="21EF8697" w14:textId="77777777" w:rsidR="00A86881" w:rsidRDefault="00A86881">
      <w:pPr>
        <w:pStyle w:val="Szvegtrzs"/>
        <w:tabs>
          <w:tab w:val="left" w:pos="1079"/>
        </w:tabs>
        <w:spacing w:after="0"/>
        <w:ind w:left="539" w:hanging="539"/>
        <w:jc w:val="center"/>
        <w:rPr>
          <w:rFonts w:ascii="Times New Roman" w:hAnsi="Times New Roman"/>
          <w:b/>
          <w:iCs/>
          <w:color w:val="000000"/>
        </w:rPr>
      </w:pPr>
    </w:p>
    <w:p w14:paraId="46A00C41" w14:textId="4517FA5F" w:rsidR="0006755B" w:rsidRDefault="00C05FB9">
      <w:pPr>
        <w:pStyle w:val="Szvegtrzs"/>
        <w:tabs>
          <w:tab w:val="left" w:pos="1079"/>
        </w:tabs>
        <w:spacing w:after="0"/>
        <w:ind w:left="539" w:hanging="53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iCs/>
          <w:color w:val="000000"/>
        </w:rPr>
        <w:t xml:space="preserve">  </w:t>
      </w:r>
      <w:r>
        <w:rPr>
          <w:rFonts w:ascii="Times New Roman" w:hAnsi="Times New Roman"/>
          <w:b/>
          <w:bCs/>
        </w:rPr>
        <w:t>Budapest Főváros XIV. Kerület Zugló Önkormányzata</w:t>
      </w:r>
      <w:r w:rsidR="00A86881">
        <w:rPr>
          <w:rFonts w:ascii="Times New Roman" w:hAnsi="Times New Roman"/>
          <w:b/>
          <w:bCs/>
        </w:rPr>
        <w:t xml:space="preserve"> Képviselő-testülete</w:t>
      </w:r>
      <w:r>
        <w:rPr>
          <w:rFonts w:ascii="Times New Roman" w:hAnsi="Times New Roman"/>
          <w:b/>
          <w:bCs/>
        </w:rPr>
        <w:t xml:space="preserve"> </w:t>
      </w:r>
    </w:p>
    <w:p w14:paraId="5A9EF934" w14:textId="31763FBC" w:rsidR="00D952B7" w:rsidRPr="004C3E3E" w:rsidRDefault="00C05FB9">
      <w:pPr>
        <w:pStyle w:val="Szvegtrzs"/>
        <w:tabs>
          <w:tab w:val="left" w:pos="1079"/>
        </w:tabs>
        <w:spacing w:after="0"/>
        <w:ind w:left="539" w:hanging="539"/>
        <w:jc w:val="center"/>
        <w:rPr>
          <w:rFonts w:ascii="Times New Roman" w:hAnsi="Times New Roman"/>
          <w:b/>
          <w:iCs/>
        </w:rPr>
      </w:pPr>
      <w:r w:rsidRPr="004C3E3E">
        <w:rPr>
          <w:rFonts w:ascii="Times New Roman" w:hAnsi="Times New Roman"/>
          <w:b/>
          <w:iCs/>
        </w:rPr>
        <w:t>..../202</w:t>
      </w:r>
      <w:r w:rsidR="00D068B6" w:rsidRPr="004C3E3E">
        <w:rPr>
          <w:rFonts w:ascii="Times New Roman" w:hAnsi="Times New Roman"/>
          <w:b/>
          <w:iCs/>
        </w:rPr>
        <w:t>4. (</w:t>
      </w:r>
      <w:r w:rsidR="00D2150F" w:rsidRPr="004C3E3E">
        <w:rPr>
          <w:rFonts w:ascii="Times New Roman" w:hAnsi="Times New Roman"/>
          <w:b/>
          <w:iCs/>
        </w:rPr>
        <w:t>X</w:t>
      </w:r>
      <w:r w:rsidR="00D63A13" w:rsidRPr="004C3E3E">
        <w:rPr>
          <w:rFonts w:ascii="Times New Roman" w:hAnsi="Times New Roman"/>
          <w:b/>
          <w:iCs/>
        </w:rPr>
        <w:t>I</w:t>
      </w:r>
      <w:r w:rsidR="00A86881" w:rsidRPr="004C3E3E">
        <w:rPr>
          <w:rFonts w:ascii="Times New Roman" w:hAnsi="Times New Roman"/>
          <w:b/>
          <w:iCs/>
        </w:rPr>
        <w:t>I</w:t>
      </w:r>
      <w:r w:rsidR="000C7DAC" w:rsidRPr="004C3E3E">
        <w:rPr>
          <w:rFonts w:ascii="Times New Roman" w:hAnsi="Times New Roman"/>
          <w:b/>
          <w:iCs/>
        </w:rPr>
        <w:t>.</w:t>
      </w:r>
      <w:r w:rsidR="00A86881" w:rsidRPr="004C3E3E">
        <w:rPr>
          <w:rFonts w:ascii="Times New Roman" w:hAnsi="Times New Roman"/>
          <w:b/>
          <w:iCs/>
        </w:rPr>
        <w:t xml:space="preserve"> 12.</w:t>
      </w:r>
      <w:r w:rsidR="000C7DAC" w:rsidRPr="004C3E3E">
        <w:rPr>
          <w:rFonts w:ascii="Times New Roman" w:hAnsi="Times New Roman"/>
          <w:b/>
          <w:iCs/>
        </w:rPr>
        <w:t>)</w:t>
      </w:r>
      <w:r w:rsidRPr="004C3E3E">
        <w:rPr>
          <w:rFonts w:ascii="Times New Roman" w:hAnsi="Times New Roman"/>
          <w:b/>
          <w:iCs/>
        </w:rPr>
        <w:t xml:space="preserve"> </w:t>
      </w:r>
      <w:r w:rsidR="00A86881" w:rsidRPr="004C3E3E">
        <w:rPr>
          <w:rFonts w:ascii="Times New Roman" w:hAnsi="Times New Roman"/>
          <w:b/>
          <w:iCs/>
        </w:rPr>
        <w:t>önkormányzati</w:t>
      </w:r>
      <w:r w:rsidR="0006755B" w:rsidRPr="004C3E3E">
        <w:rPr>
          <w:rFonts w:ascii="Times New Roman" w:hAnsi="Times New Roman"/>
          <w:b/>
          <w:iCs/>
        </w:rPr>
        <w:t xml:space="preserve"> </w:t>
      </w:r>
      <w:r w:rsidRPr="004C3E3E">
        <w:rPr>
          <w:rFonts w:ascii="Times New Roman" w:hAnsi="Times New Roman"/>
          <w:b/>
          <w:iCs/>
        </w:rPr>
        <w:t>határozata</w:t>
      </w:r>
    </w:p>
    <w:p w14:paraId="1FCB22A6" w14:textId="77777777" w:rsidR="0006755B" w:rsidRPr="004C3E3E" w:rsidRDefault="0006755B">
      <w:pPr>
        <w:pStyle w:val="Szvegtrzs"/>
        <w:tabs>
          <w:tab w:val="left" w:pos="1079"/>
        </w:tabs>
        <w:spacing w:after="0"/>
        <w:ind w:left="539" w:hanging="539"/>
        <w:jc w:val="center"/>
        <w:rPr>
          <w:rFonts w:ascii="Times New Roman" w:hAnsi="Times New Roman"/>
        </w:rPr>
      </w:pPr>
    </w:p>
    <w:p w14:paraId="2C282FD9" w14:textId="341F841C" w:rsidR="00D63A13" w:rsidRPr="004C3E3E" w:rsidRDefault="00D63A13" w:rsidP="00D63A13">
      <w:pPr>
        <w:pStyle w:val="Szvegtrzs"/>
        <w:jc w:val="center"/>
        <w:rPr>
          <w:rFonts w:ascii="Times New Roman" w:hAnsi="Times New Roman"/>
          <w:b/>
          <w:bCs/>
        </w:rPr>
      </w:pPr>
      <w:r w:rsidRPr="004C3E3E">
        <w:rPr>
          <w:rFonts w:ascii="Times New Roman" w:hAnsi="Times New Roman"/>
          <w:b/>
          <w:bCs/>
        </w:rPr>
        <w:t xml:space="preserve">Csípőszúnyog elleni védekezéshez </w:t>
      </w:r>
      <w:r w:rsidR="004C3E3E" w:rsidRPr="004C3E3E">
        <w:rPr>
          <w:rFonts w:ascii="Times New Roman" w:hAnsi="Times New Roman"/>
          <w:b/>
          <w:bCs/>
        </w:rPr>
        <w:t>végrehajtásáról</w:t>
      </w:r>
      <w:r w:rsidRPr="004C3E3E">
        <w:rPr>
          <w:rFonts w:ascii="Times New Roman" w:hAnsi="Times New Roman"/>
          <w:b/>
          <w:bCs/>
        </w:rPr>
        <w:t xml:space="preserve"> </w:t>
      </w:r>
    </w:p>
    <w:p w14:paraId="5A8B08B0" w14:textId="77777777" w:rsidR="003775C6" w:rsidRPr="004C3E3E" w:rsidRDefault="003775C6" w:rsidP="0077234B">
      <w:pPr>
        <w:jc w:val="both"/>
        <w:rPr>
          <w:rFonts w:hint="eastAsia"/>
        </w:rPr>
      </w:pPr>
    </w:p>
    <w:p w14:paraId="00DBDC01" w14:textId="4AA57B76" w:rsidR="001B7958" w:rsidRDefault="00C05FB9" w:rsidP="00A525DC">
      <w:pPr>
        <w:suppressAutoHyphens w:val="0"/>
        <w:spacing w:after="100" w:afterAutospacing="1" w:line="259" w:lineRule="auto"/>
        <w:jc w:val="both"/>
        <w:rPr>
          <w:rFonts w:hint="eastAsia"/>
        </w:rPr>
      </w:pPr>
      <w:r w:rsidRPr="004C3E3E">
        <w:t xml:space="preserve">Budapest Főváros XIV. Kerület Zugló Önkormányzata </w:t>
      </w:r>
      <w:r w:rsidR="00A86881" w:rsidRPr="004C3E3E">
        <w:t xml:space="preserve">Képviselő-testülete úgy dönt, hogy </w:t>
      </w:r>
    </w:p>
    <w:p w14:paraId="1051C5B8" w14:textId="4D69402F" w:rsidR="002230B1" w:rsidRPr="005B696F" w:rsidRDefault="00A86881" w:rsidP="005B696F">
      <w:pPr>
        <w:pStyle w:val="Listaszerbekezds"/>
        <w:numPr>
          <w:ilvl w:val="0"/>
          <w:numId w:val="10"/>
        </w:numPr>
        <w:suppressAutoHyphens w:val="0"/>
        <w:spacing w:after="100" w:afterAutospacing="1" w:line="259" w:lineRule="auto"/>
        <w:jc w:val="both"/>
        <w:rPr>
          <w:rFonts w:eastAsiaTheme="minorHAnsi"/>
        </w:rPr>
      </w:pPr>
      <w:r w:rsidRPr="001B7958">
        <w:rPr>
          <w:b/>
        </w:rPr>
        <w:t xml:space="preserve">támogatja </w:t>
      </w:r>
      <w:r w:rsidR="001C4FA7" w:rsidRPr="004C3E3E">
        <w:t xml:space="preserve">a </w:t>
      </w:r>
      <w:r w:rsidR="006C5ABC" w:rsidRPr="004C3E3E">
        <w:t xml:space="preserve">csípőszúnyog elleni </w:t>
      </w:r>
      <w:r w:rsidR="005708A5" w:rsidRPr="004C3E3E">
        <w:t xml:space="preserve">2025. évi </w:t>
      </w:r>
      <w:r w:rsidR="006C5ABC" w:rsidRPr="004C3E3E">
        <w:t>védekezés</w:t>
      </w:r>
      <w:r w:rsidR="00FF45F8" w:rsidRPr="004C3E3E">
        <w:t xml:space="preserve"> megvalósítását</w:t>
      </w:r>
      <w:r w:rsidR="002230B1">
        <w:t>,</w:t>
      </w:r>
      <w:r w:rsidR="004C3E3E" w:rsidRPr="004C3E3E">
        <w:t xml:space="preserve"> </w:t>
      </w:r>
    </w:p>
    <w:p w14:paraId="5927B0E4" w14:textId="59D03CBD" w:rsidR="00A525DC" w:rsidRPr="001B7958" w:rsidRDefault="002230B1" w:rsidP="005B696F">
      <w:pPr>
        <w:pStyle w:val="Listaszerbekezds"/>
        <w:numPr>
          <w:ilvl w:val="0"/>
          <w:numId w:val="10"/>
        </w:numPr>
        <w:suppressAutoHyphens w:val="0"/>
        <w:spacing w:after="100" w:afterAutospacing="1" w:line="259" w:lineRule="auto"/>
        <w:jc w:val="both"/>
        <w:rPr>
          <w:rFonts w:eastAsiaTheme="minorHAnsi"/>
        </w:rPr>
      </w:pPr>
      <w:r>
        <w:rPr>
          <w:b/>
        </w:rPr>
        <w:t>f</w:t>
      </w:r>
      <w:r w:rsidR="004C3E3E" w:rsidRPr="001B7958">
        <w:rPr>
          <w:b/>
        </w:rPr>
        <w:t>elkéri</w:t>
      </w:r>
      <w:r w:rsidR="004C3E3E" w:rsidRPr="004C3E3E">
        <w:t xml:space="preserve"> a Polgármestert a 2025. évi csípőszúnyog</w:t>
      </w:r>
      <w:r w:rsidR="004C3E3E">
        <w:t xml:space="preserve"> </w:t>
      </w:r>
      <w:r w:rsidR="004C3E3E" w:rsidRPr="004C3E3E">
        <w:t xml:space="preserve">gyérítési feladatok előkészítésére és végrehajtására. </w:t>
      </w:r>
      <w:r w:rsidR="00A525DC" w:rsidRPr="001B7958">
        <w:rPr>
          <w:rFonts w:eastAsiaTheme="minorHAnsi"/>
        </w:rPr>
        <w:t xml:space="preserve"> </w:t>
      </w:r>
    </w:p>
    <w:p w14:paraId="22D91C62" w14:textId="0350D969" w:rsidR="00D952B7" w:rsidRPr="004C3E3E" w:rsidRDefault="00D952B7" w:rsidP="00DC385B">
      <w:pPr>
        <w:jc w:val="both"/>
        <w:rPr>
          <w:rFonts w:ascii="Times New Roman" w:hAnsi="Times New Roman"/>
          <w:bCs/>
          <w:color w:val="000000" w:themeColor="text1"/>
        </w:rPr>
      </w:pPr>
    </w:p>
    <w:p w14:paraId="7E22AA46" w14:textId="77777777" w:rsidR="00967513" w:rsidRPr="004C3E3E" w:rsidRDefault="00967513" w:rsidP="00967513">
      <w:pPr>
        <w:jc w:val="both"/>
        <w:rPr>
          <w:rFonts w:hint="eastAsia"/>
        </w:rPr>
      </w:pPr>
    </w:p>
    <w:p w14:paraId="12EB34FF" w14:textId="77777777" w:rsidR="00D068B6" w:rsidRPr="004C3E3E" w:rsidRDefault="00D068B6" w:rsidP="00967513">
      <w:pPr>
        <w:jc w:val="both"/>
        <w:rPr>
          <w:rFonts w:hint="eastAsia"/>
          <w:b/>
          <w:u w:val="single"/>
        </w:rPr>
      </w:pPr>
    </w:p>
    <w:p w14:paraId="645CCDF6" w14:textId="2335EFF9" w:rsidR="00967513" w:rsidRPr="004C3E3E" w:rsidRDefault="00967513" w:rsidP="00967513">
      <w:pPr>
        <w:jc w:val="both"/>
        <w:rPr>
          <w:rFonts w:hint="eastAsia"/>
        </w:rPr>
      </w:pPr>
      <w:r w:rsidRPr="004C3E3E">
        <w:rPr>
          <w:b/>
          <w:u w:val="single"/>
        </w:rPr>
        <w:t>Határidő:</w:t>
      </w:r>
      <w:r w:rsidRPr="004C3E3E">
        <w:t xml:space="preserve"> </w:t>
      </w:r>
      <w:r w:rsidR="004C3E3E" w:rsidRPr="004C3E3E">
        <w:t>2025. március 31.</w:t>
      </w:r>
    </w:p>
    <w:p w14:paraId="57564077" w14:textId="3AB5A79F" w:rsidR="00DC385B" w:rsidRDefault="00DC385B" w:rsidP="00DC385B">
      <w:pPr>
        <w:jc w:val="both"/>
        <w:rPr>
          <w:rFonts w:hint="eastAsia"/>
        </w:rPr>
      </w:pPr>
      <w:r w:rsidRPr="004C3E3E">
        <w:rPr>
          <w:b/>
          <w:u w:val="single"/>
        </w:rPr>
        <w:t>Felelős:</w:t>
      </w:r>
      <w:r w:rsidRPr="004C3E3E">
        <w:t xml:space="preserve"> </w:t>
      </w:r>
      <w:r w:rsidR="004C3E3E" w:rsidRPr="004C3E3E">
        <w:t>Rózsa András polgármester (Főmérnökség</w:t>
      </w:r>
      <w:r w:rsidR="001C4FA7" w:rsidRPr="004C3E3E">
        <w:t xml:space="preserve"> útján)</w:t>
      </w:r>
    </w:p>
    <w:p w14:paraId="22F3F6DD" w14:textId="77777777" w:rsidR="00967513" w:rsidRDefault="00967513" w:rsidP="00967513">
      <w:pPr>
        <w:jc w:val="both"/>
        <w:rPr>
          <w:rFonts w:ascii="Times New Roman" w:hAnsi="Times New Roman"/>
        </w:rPr>
      </w:pPr>
    </w:p>
    <w:p w14:paraId="045249C4" w14:textId="77777777" w:rsidR="00C46CA0" w:rsidRDefault="00C46CA0" w:rsidP="00967513">
      <w:pPr>
        <w:jc w:val="both"/>
        <w:rPr>
          <w:rFonts w:ascii="Times New Roman" w:hAnsi="Times New Roman"/>
        </w:rPr>
      </w:pPr>
    </w:p>
    <w:p w14:paraId="5688AEF0" w14:textId="77777777" w:rsidR="00967513" w:rsidRDefault="00967513" w:rsidP="009C2887">
      <w:pPr>
        <w:jc w:val="both"/>
        <w:rPr>
          <w:rFonts w:ascii="Times New Roman" w:hAnsi="Times New Roman"/>
        </w:rPr>
      </w:pPr>
    </w:p>
    <w:p w14:paraId="3BBDD1E8" w14:textId="77777777" w:rsidR="00737622" w:rsidRDefault="00737622" w:rsidP="00967513">
      <w:pPr>
        <w:pStyle w:val="Szvegtrzs"/>
        <w:rPr>
          <w:rFonts w:ascii="Times New Roman" w:hAnsi="Times New Roman"/>
          <w:b/>
          <w:bCs/>
        </w:rPr>
      </w:pPr>
    </w:p>
    <w:p w14:paraId="3F02D722" w14:textId="33504F4C" w:rsidR="00D66DE0" w:rsidRDefault="00D66DE0" w:rsidP="00A86881">
      <w:pPr>
        <w:jc w:val="both"/>
        <w:rPr>
          <w:rFonts w:hint="eastAsia"/>
          <w:b/>
          <w:bCs/>
        </w:rPr>
      </w:pPr>
    </w:p>
    <w:sectPr w:rsidR="00D66DE0" w:rsidSect="002746A4">
      <w:footerReference w:type="default" r:id="rId8"/>
      <w:pgSz w:w="11906" w:h="16838"/>
      <w:pgMar w:top="1134" w:right="1134" w:bottom="1134" w:left="1134" w:header="0" w:footer="0" w:gutter="0"/>
      <w:cols w:space="708"/>
      <w:formProt w:val="0"/>
      <w:titlePg/>
      <w:docGrid w:linePitch="600" w:charSpace="3276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4DA23D" w16cid:durableId="2AF838E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3FA502" w14:textId="77777777" w:rsidR="00596493" w:rsidRDefault="00596493" w:rsidP="00C46CA0">
      <w:pPr>
        <w:rPr>
          <w:rFonts w:hint="eastAsia"/>
        </w:rPr>
      </w:pPr>
      <w:r>
        <w:separator/>
      </w:r>
    </w:p>
  </w:endnote>
  <w:endnote w:type="continuationSeparator" w:id="0">
    <w:p w14:paraId="027A3F5A" w14:textId="77777777" w:rsidR="00596493" w:rsidRDefault="00596493" w:rsidP="00C46C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5090324"/>
      <w:docPartObj>
        <w:docPartGallery w:val="Page Numbers (Bottom of Page)"/>
        <w:docPartUnique/>
      </w:docPartObj>
    </w:sdtPr>
    <w:sdtEndPr/>
    <w:sdtContent>
      <w:p w14:paraId="0F0047A8" w14:textId="77777777" w:rsidR="00C46CA0" w:rsidRDefault="00C46CA0">
        <w:pPr>
          <w:pStyle w:val="llb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CA4">
          <w:rPr>
            <w:rFonts w:hint="eastAsia"/>
            <w:noProof/>
          </w:rPr>
          <w:t>3</w:t>
        </w:r>
        <w:r>
          <w:fldChar w:fldCharType="end"/>
        </w:r>
      </w:p>
    </w:sdtContent>
  </w:sdt>
  <w:p w14:paraId="18C9A24B" w14:textId="77777777" w:rsidR="00C46CA0" w:rsidRDefault="00C46CA0">
    <w:pPr>
      <w:pStyle w:val="llb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9E8CC" w14:textId="77777777" w:rsidR="00596493" w:rsidRDefault="00596493" w:rsidP="00C46CA0">
      <w:pPr>
        <w:rPr>
          <w:rFonts w:hint="eastAsia"/>
        </w:rPr>
      </w:pPr>
      <w:r>
        <w:separator/>
      </w:r>
    </w:p>
  </w:footnote>
  <w:footnote w:type="continuationSeparator" w:id="0">
    <w:p w14:paraId="173621AD" w14:textId="77777777" w:rsidR="00596493" w:rsidRDefault="00596493" w:rsidP="00C46CA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52D2"/>
    <w:multiLevelType w:val="multilevel"/>
    <w:tmpl w:val="032E6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75BC9"/>
    <w:multiLevelType w:val="hybridMultilevel"/>
    <w:tmpl w:val="D48CB6FA"/>
    <w:lvl w:ilvl="0" w:tplc="A44467F6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45F51"/>
    <w:multiLevelType w:val="hybridMultilevel"/>
    <w:tmpl w:val="162841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84BDC"/>
    <w:multiLevelType w:val="hybridMultilevel"/>
    <w:tmpl w:val="E878FEDA"/>
    <w:lvl w:ilvl="0" w:tplc="850234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54F45"/>
    <w:multiLevelType w:val="multilevel"/>
    <w:tmpl w:val="10E81848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2F374CC"/>
    <w:multiLevelType w:val="multilevel"/>
    <w:tmpl w:val="FC6EC186"/>
    <w:lvl w:ilvl="0">
      <w:start w:val="1"/>
      <w:numFmt w:val="decimal"/>
      <w:lvlText w:val="%1"/>
      <w:lvlJc w:val="left"/>
      <w:pPr>
        <w:tabs>
          <w:tab w:val="num" w:pos="504"/>
        </w:tabs>
        <w:ind w:left="50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1.%2"/>
      <w:lvlJc w:val="left"/>
      <w:pPr>
        <w:tabs>
          <w:tab w:val="num" w:pos="1224"/>
        </w:tabs>
        <w:ind w:left="1224" w:hanging="360"/>
      </w:pPr>
    </w:lvl>
    <w:lvl w:ilvl="2">
      <w:start w:val="1"/>
      <w:numFmt w:val="lowerRoman"/>
      <w:lvlText w:val="%2.%3"/>
      <w:lvlJc w:val="right"/>
      <w:pPr>
        <w:tabs>
          <w:tab w:val="num" w:pos="1944"/>
        </w:tabs>
        <w:ind w:left="1944" w:hanging="180"/>
      </w:pPr>
    </w:lvl>
    <w:lvl w:ilvl="3">
      <w:start w:val="1"/>
      <w:numFmt w:val="decimal"/>
      <w:lvlText w:val="%3.%4"/>
      <w:lvlJc w:val="left"/>
      <w:pPr>
        <w:tabs>
          <w:tab w:val="num" w:pos="2664"/>
        </w:tabs>
        <w:ind w:left="2664" w:hanging="360"/>
      </w:pPr>
    </w:lvl>
    <w:lvl w:ilvl="4">
      <w:start w:val="1"/>
      <w:numFmt w:val="lowerLetter"/>
      <w:lvlText w:val="%4.%5"/>
      <w:lvlJc w:val="left"/>
      <w:pPr>
        <w:tabs>
          <w:tab w:val="num" w:pos="3384"/>
        </w:tabs>
        <w:ind w:left="3384" w:hanging="360"/>
      </w:pPr>
    </w:lvl>
    <w:lvl w:ilvl="5">
      <w:start w:val="1"/>
      <w:numFmt w:val="lowerRoman"/>
      <w:lvlText w:val="%5.%6"/>
      <w:lvlJc w:val="right"/>
      <w:pPr>
        <w:tabs>
          <w:tab w:val="num" w:pos="4104"/>
        </w:tabs>
        <w:ind w:left="4104" w:hanging="180"/>
      </w:pPr>
    </w:lvl>
    <w:lvl w:ilvl="6">
      <w:start w:val="1"/>
      <w:numFmt w:val="decimal"/>
      <w:lvlText w:val="%6.%7"/>
      <w:lvlJc w:val="left"/>
      <w:pPr>
        <w:tabs>
          <w:tab w:val="num" w:pos="4824"/>
        </w:tabs>
        <w:ind w:left="4824" w:hanging="360"/>
      </w:pPr>
    </w:lvl>
    <w:lvl w:ilvl="7">
      <w:start w:val="1"/>
      <w:numFmt w:val="lowerLetter"/>
      <w:lvlText w:val="%7.%8"/>
      <w:lvlJc w:val="left"/>
      <w:pPr>
        <w:tabs>
          <w:tab w:val="num" w:pos="5544"/>
        </w:tabs>
        <w:ind w:left="5544" w:hanging="360"/>
      </w:pPr>
    </w:lvl>
    <w:lvl w:ilvl="8">
      <w:start w:val="1"/>
      <w:numFmt w:val="lowerRoman"/>
      <w:lvlText w:val="%8.%9"/>
      <w:lvlJc w:val="right"/>
      <w:pPr>
        <w:tabs>
          <w:tab w:val="num" w:pos="6264"/>
        </w:tabs>
        <w:ind w:left="6264" w:hanging="180"/>
      </w:pPr>
    </w:lvl>
  </w:abstractNum>
  <w:abstractNum w:abstractNumId="6" w15:restartNumberingAfterBreak="0">
    <w:nsid w:val="532D3ADF"/>
    <w:multiLevelType w:val="hybridMultilevel"/>
    <w:tmpl w:val="3092D2FC"/>
    <w:lvl w:ilvl="0" w:tplc="040E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348" w:hanging="360"/>
      </w:pPr>
    </w:lvl>
    <w:lvl w:ilvl="2" w:tplc="040E001B" w:tentative="1">
      <w:start w:val="1"/>
      <w:numFmt w:val="lowerRoman"/>
      <w:lvlText w:val="%3."/>
      <w:lvlJc w:val="right"/>
      <w:pPr>
        <w:ind w:left="4068" w:hanging="180"/>
      </w:pPr>
    </w:lvl>
    <w:lvl w:ilvl="3" w:tplc="040E000F" w:tentative="1">
      <w:start w:val="1"/>
      <w:numFmt w:val="decimal"/>
      <w:lvlText w:val="%4."/>
      <w:lvlJc w:val="left"/>
      <w:pPr>
        <w:ind w:left="4788" w:hanging="360"/>
      </w:pPr>
    </w:lvl>
    <w:lvl w:ilvl="4" w:tplc="040E0019" w:tentative="1">
      <w:start w:val="1"/>
      <w:numFmt w:val="lowerLetter"/>
      <w:lvlText w:val="%5."/>
      <w:lvlJc w:val="left"/>
      <w:pPr>
        <w:ind w:left="5508" w:hanging="360"/>
      </w:pPr>
    </w:lvl>
    <w:lvl w:ilvl="5" w:tplc="040E001B" w:tentative="1">
      <w:start w:val="1"/>
      <w:numFmt w:val="lowerRoman"/>
      <w:lvlText w:val="%6."/>
      <w:lvlJc w:val="right"/>
      <w:pPr>
        <w:ind w:left="6228" w:hanging="180"/>
      </w:pPr>
    </w:lvl>
    <w:lvl w:ilvl="6" w:tplc="040E000F" w:tentative="1">
      <w:start w:val="1"/>
      <w:numFmt w:val="decimal"/>
      <w:lvlText w:val="%7."/>
      <w:lvlJc w:val="left"/>
      <w:pPr>
        <w:ind w:left="6948" w:hanging="360"/>
      </w:pPr>
    </w:lvl>
    <w:lvl w:ilvl="7" w:tplc="040E0019" w:tentative="1">
      <w:start w:val="1"/>
      <w:numFmt w:val="lowerLetter"/>
      <w:lvlText w:val="%8."/>
      <w:lvlJc w:val="left"/>
      <w:pPr>
        <w:ind w:left="7668" w:hanging="360"/>
      </w:pPr>
    </w:lvl>
    <w:lvl w:ilvl="8" w:tplc="040E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5B3D7551"/>
    <w:multiLevelType w:val="multilevel"/>
    <w:tmpl w:val="10E81848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36A2201"/>
    <w:multiLevelType w:val="multilevel"/>
    <w:tmpl w:val="10E81848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EF2689A"/>
    <w:multiLevelType w:val="multilevel"/>
    <w:tmpl w:val="5816C6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B7"/>
    <w:rsid w:val="0000022F"/>
    <w:rsid w:val="00002D72"/>
    <w:rsid w:val="00026EED"/>
    <w:rsid w:val="000360A9"/>
    <w:rsid w:val="00037C78"/>
    <w:rsid w:val="00050CAC"/>
    <w:rsid w:val="00053CDF"/>
    <w:rsid w:val="00061825"/>
    <w:rsid w:val="00066058"/>
    <w:rsid w:val="0006755B"/>
    <w:rsid w:val="000957FC"/>
    <w:rsid w:val="000B2FC8"/>
    <w:rsid w:val="000B3F28"/>
    <w:rsid w:val="000C7DAC"/>
    <w:rsid w:val="000F51FD"/>
    <w:rsid w:val="001109EA"/>
    <w:rsid w:val="00137A3C"/>
    <w:rsid w:val="001524B1"/>
    <w:rsid w:val="00184581"/>
    <w:rsid w:val="00187337"/>
    <w:rsid w:val="001B7958"/>
    <w:rsid w:val="001C4FA7"/>
    <w:rsid w:val="001C6989"/>
    <w:rsid w:val="001E0C9A"/>
    <w:rsid w:val="001F15FD"/>
    <w:rsid w:val="001F536B"/>
    <w:rsid w:val="00200C28"/>
    <w:rsid w:val="002230B1"/>
    <w:rsid w:val="00250626"/>
    <w:rsid w:val="00261946"/>
    <w:rsid w:val="00263449"/>
    <w:rsid w:val="002746A4"/>
    <w:rsid w:val="00274A3B"/>
    <w:rsid w:val="002E2C8F"/>
    <w:rsid w:val="002F4B95"/>
    <w:rsid w:val="002F5624"/>
    <w:rsid w:val="00300291"/>
    <w:rsid w:val="00301737"/>
    <w:rsid w:val="003101DE"/>
    <w:rsid w:val="003145BC"/>
    <w:rsid w:val="00315B60"/>
    <w:rsid w:val="0032689C"/>
    <w:rsid w:val="0036113F"/>
    <w:rsid w:val="003775C6"/>
    <w:rsid w:val="00381FCF"/>
    <w:rsid w:val="003C4D3E"/>
    <w:rsid w:val="003D3EBB"/>
    <w:rsid w:val="003D53F9"/>
    <w:rsid w:val="003F0BF5"/>
    <w:rsid w:val="003F7B92"/>
    <w:rsid w:val="00401E13"/>
    <w:rsid w:val="00423F38"/>
    <w:rsid w:val="00452242"/>
    <w:rsid w:val="00477213"/>
    <w:rsid w:val="004853B7"/>
    <w:rsid w:val="004A27DA"/>
    <w:rsid w:val="004A4149"/>
    <w:rsid w:val="004A62DA"/>
    <w:rsid w:val="004C3E3E"/>
    <w:rsid w:val="004E3272"/>
    <w:rsid w:val="004F4BF7"/>
    <w:rsid w:val="00502803"/>
    <w:rsid w:val="005113FC"/>
    <w:rsid w:val="00512A6A"/>
    <w:rsid w:val="0052381C"/>
    <w:rsid w:val="005708A5"/>
    <w:rsid w:val="00570D21"/>
    <w:rsid w:val="00596493"/>
    <w:rsid w:val="005A6302"/>
    <w:rsid w:val="005B61CA"/>
    <w:rsid w:val="005B6805"/>
    <w:rsid w:val="005B696F"/>
    <w:rsid w:val="005B6BDD"/>
    <w:rsid w:val="005C0B91"/>
    <w:rsid w:val="005D32B9"/>
    <w:rsid w:val="005F7AC3"/>
    <w:rsid w:val="00602063"/>
    <w:rsid w:val="00606205"/>
    <w:rsid w:val="006207C4"/>
    <w:rsid w:val="00632562"/>
    <w:rsid w:val="00646572"/>
    <w:rsid w:val="00647E96"/>
    <w:rsid w:val="00651569"/>
    <w:rsid w:val="00667C79"/>
    <w:rsid w:val="00676AC4"/>
    <w:rsid w:val="00685B79"/>
    <w:rsid w:val="00695451"/>
    <w:rsid w:val="006963DA"/>
    <w:rsid w:val="006B60A2"/>
    <w:rsid w:val="006C5ABC"/>
    <w:rsid w:val="006D18EA"/>
    <w:rsid w:val="006E593A"/>
    <w:rsid w:val="006F2CFB"/>
    <w:rsid w:val="006F5418"/>
    <w:rsid w:val="0070213E"/>
    <w:rsid w:val="00706271"/>
    <w:rsid w:val="00711697"/>
    <w:rsid w:val="00715F9A"/>
    <w:rsid w:val="007165CF"/>
    <w:rsid w:val="00727C26"/>
    <w:rsid w:val="00737622"/>
    <w:rsid w:val="00753322"/>
    <w:rsid w:val="0077234B"/>
    <w:rsid w:val="007762A0"/>
    <w:rsid w:val="00790972"/>
    <w:rsid w:val="007A2702"/>
    <w:rsid w:val="007B4F1F"/>
    <w:rsid w:val="007C17FC"/>
    <w:rsid w:val="007F4209"/>
    <w:rsid w:val="00806369"/>
    <w:rsid w:val="008246E2"/>
    <w:rsid w:val="00841C1E"/>
    <w:rsid w:val="00852367"/>
    <w:rsid w:val="00852867"/>
    <w:rsid w:val="0087508E"/>
    <w:rsid w:val="00876E3E"/>
    <w:rsid w:val="00881096"/>
    <w:rsid w:val="0088265F"/>
    <w:rsid w:val="00882AE2"/>
    <w:rsid w:val="008C2CA4"/>
    <w:rsid w:val="008C7A20"/>
    <w:rsid w:val="008D702F"/>
    <w:rsid w:val="008E6D15"/>
    <w:rsid w:val="008F144D"/>
    <w:rsid w:val="00901865"/>
    <w:rsid w:val="009229CE"/>
    <w:rsid w:val="009259DE"/>
    <w:rsid w:val="0093212C"/>
    <w:rsid w:val="00936D9F"/>
    <w:rsid w:val="009517CB"/>
    <w:rsid w:val="00962A28"/>
    <w:rsid w:val="00967513"/>
    <w:rsid w:val="00970229"/>
    <w:rsid w:val="00975E3C"/>
    <w:rsid w:val="00977AAA"/>
    <w:rsid w:val="00981409"/>
    <w:rsid w:val="009964B7"/>
    <w:rsid w:val="009A6FC7"/>
    <w:rsid w:val="009B322D"/>
    <w:rsid w:val="009B5902"/>
    <w:rsid w:val="009B7DC0"/>
    <w:rsid w:val="009C2887"/>
    <w:rsid w:val="009D59C2"/>
    <w:rsid w:val="009E4004"/>
    <w:rsid w:val="009F6CCF"/>
    <w:rsid w:val="00A04E50"/>
    <w:rsid w:val="00A135A1"/>
    <w:rsid w:val="00A20647"/>
    <w:rsid w:val="00A2659A"/>
    <w:rsid w:val="00A3625B"/>
    <w:rsid w:val="00A525DC"/>
    <w:rsid w:val="00A63B73"/>
    <w:rsid w:val="00A84FC5"/>
    <w:rsid w:val="00A86881"/>
    <w:rsid w:val="00A90C7D"/>
    <w:rsid w:val="00AA2638"/>
    <w:rsid w:val="00AB4C1F"/>
    <w:rsid w:val="00AC4452"/>
    <w:rsid w:val="00AC7E67"/>
    <w:rsid w:val="00AE1763"/>
    <w:rsid w:val="00B103A8"/>
    <w:rsid w:val="00B2073A"/>
    <w:rsid w:val="00B27984"/>
    <w:rsid w:val="00B66D7F"/>
    <w:rsid w:val="00B8145E"/>
    <w:rsid w:val="00B83A2D"/>
    <w:rsid w:val="00B871E7"/>
    <w:rsid w:val="00B97F66"/>
    <w:rsid w:val="00BB15BE"/>
    <w:rsid w:val="00BB43F2"/>
    <w:rsid w:val="00BD58B0"/>
    <w:rsid w:val="00BD7770"/>
    <w:rsid w:val="00BF5D13"/>
    <w:rsid w:val="00C01F7C"/>
    <w:rsid w:val="00C05FB9"/>
    <w:rsid w:val="00C1631E"/>
    <w:rsid w:val="00C22146"/>
    <w:rsid w:val="00C46CA0"/>
    <w:rsid w:val="00C51792"/>
    <w:rsid w:val="00C54309"/>
    <w:rsid w:val="00C549B9"/>
    <w:rsid w:val="00C57E18"/>
    <w:rsid w:val="00C83647"/>
    <w:rsid w:val="00C855C1"/>
    <w:rsid w:val="00C86A9E"/>
    <w:rsid w:val="00C93FB1"/>
    <w:rsid w:val="00CA0D65"/>
    <w:rsid w:val="00CA0F23"/>
    <w:rsid w:val="00CA5741"/>
    <w:rsid w:val="00CA715F"/>
    <w:rsid w:val="00CB17CD"/>
    <w:rsid w:val="00CE4DE7"/>
    <w:rsid w:val="00D068B6"/>
    <w:rsid w:val="00D11B41"/>
    <w:rsid w:val="00D153CC"/>
    <w:rsid w:val="00D2150F"/>
    <w:rsid w:val="00D25E27"/>
    <w:rsid w:val="00D45F4E"/>
    <w:rsid w:val="00D5133A"/>
    <w:rsid w:val="00D5209A"/>
    <w:rsid w:val="00D63A13"/>
    <w:rsid w:val="00D644F0"/>
    <w:rsid w:val="00D66077"/>
    <w:rsid w:val="00D66DE0"/>
    <w:rsid w:val="00D73C8A"/>
    <w:rsid w:val="00D73FCA"/>
    <w:rsid w:val="00D80303"/>
    <w:rsid w:val="00D952B7"/>
    <w:rsid w:val="00DA1BAA"/>
    <w:rsid w:val="00DA7A07"/>
    <w:rsid w:val="00DC385B"/>
    <w:rsid w:val="00DC77EC"/>
    <w:rsid w:val="00DE2DC1"/>
    <w:rsid w:val="00DF3FFC"/>
    <w:rsid w:val="00E01934"/>
    <w:rsid w:val="00E407D3"/>
    <w:rsid w:val="00E600E5"/>
    <w:rsid w:val="00EC25B1"/>
    <w:rsid w:val="00EC51C7"/>
    <w:rsid w:val="00EC64C6"/>
    <w:rsid w:val="00ED75EE"/>
    <w:rsid w:val="00EE3D29"/>
    <w:rsid w:val="00EE78DC"/>
    <w:rsid w:val="00EF1672"/>
    <w:rsid w:val="00EF49EE"/>
    <w:rsid w:val="00F317F4"/>
    <w:rsid w:val="00F3247F"/>
    <w:rsid w:val="00F857EF"/>
    <w:rsid w:val="00F95499"/>
    <w:rsid w:val="00FA23D5"/>
    <w:rsid w:val="00FB37CC"/>
    <w:rsid w:val="00FE1E9D"/>
    <w:rsid w:val="00FF0C9E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BF18"/>
  <w15:docId w15:val="{A249BDA5-3C48-4B37-ADD4-E490460D8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75C6"/>
  </w:style>
  <w:style w:type="paragraph" w:styleId="Cmsor1">
    <w:name w:val="heading 1"/>
    <w:basedOn w:val="Norml"/>
    <w:next w:val="Norml"/>
    <w:qFormat/>
    <w:rsid w:val="00477213"/>
    <w:pPr>
      <w:keepNext/>
      <w:pBdr>
        <w:bottom w:val="single" w:sz="4" w:space="1" w:color="000000"/>
      </w:pBdr>
      <w:jc w:val="both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rsid w:val="00477213"/>
    <w:pPr>
      <w:keepNext/>
      <w:jc w:val="center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llets">
    <w:name w:val="Bullets"/>
    <w:qFormat/>
    <w:rsid w:val="00477213"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  <w:rsid w:val="00477213"/>
  </w:style>
  <w:style w:type="paragraph" w:customStyle="1" w:styleId="Cmsor">
    <w:name w:val="Címsor"/>
    <w:basedOn w:val="Norml"/>
    <w:next w:val="Szvegtrzs"/>
    <w:qFormat/>
    <w:rsid w:val="0047721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link w:val="SzvegtrzsChar"/>
    <w:rsid w:val="00477213"/>
    <w:pPr>
      <w:spacing w:after="140" w:line="276" w:lineRule="auto"/>
    </w:pPr>
  </w:style>
  <w:style w:type="paragraph" w:styleId="Lista">
    <w:name w:val="List"/>
    <w:basedOn w:val="Szvegtrzs"/>
    <w:rsid w:val="00477213"/>
  </w:style>
  <w:style w:type="paragraph" w:styleId="Kpalrs">
    <w:name w:val="caption"/>
    <w:basedOn w:val="Norml"/>
    <w:qFormat/>
    <w:rsid w:val="00477213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rsid w:val="00477213"/>
    <w:pPr>
      <w:suppressLineNumbers/>
    </w:pPr>
  </w:style>
  <w:style w:type="paragraph" w:customStyle="1" w:styleId="lfejsllb">
    <w:name w:val="Élőfej és élőláb"/>
    <w:basedOn w:val="Norml"/>
    <w:qFormat/>
    <w:rsid w:val="00477213"/>
    <w:pPr>
      <w:suppressLineNumbers/>
      <w:tabs>
        <w:tab w:val="center" w:pos="4819"/>
        <w:tab w:val="right" w:pos="9638"/>
      </w:tabs>
    </w:pPr>
  </w:style>
  <w:style w:type="paragraph" w:styleId="llb">
    <w:name w:val="footer"/>
    <w:basedOn w:val="Norml"/>
    <w:link w:val="llbChar"/>
    <w:uiPriority w:val="99"/>
    <w:rsid w:val="00477213"/>
    <w:pPr>
      <w:tabs>
        <w:tab w:val="center" w:pos="4536"/>
        <w:tab w:val="right" w:pos="9072"/>
      </w:tabs>
    </w:pPr>
  </w:style>
  <w:style w:type="paragraph" w:customStyle="1" w:styleId="Szvegtrzs32">
    <w:name w:val="Szövegtörzs 32"/>
    <w:basedOn w:val="Norml"/>
    <w:qFormat/>
    <w:rsid w:val="00477213"/>
    <w:pPr>
      <w:jc w:val="both"/>
      <w:textAlignment w:val="baseline"/>
    </w:pPr>
    <w:rPr>
      <w:i/>
      <w:szCs w:val="20"/>
    </w:rPr>
  </w:style>
  <w:style w:type="paragraph" w:styleId="Szvegtrzs2">
    <w:name w:val="Body Text 2"/>
    <w:basedOn w:val="Norml"/>
    <w:qFormat/>
    <w:rsid w:val="00477213"/>
    <w:pPr>
      <w:jc w:val="center"/>
    </w:pPr>
    <w:rPr>
      <w:b/>
      <w:bCs/>
    </w:rPr>
  </w:style>
  <w:style w:type="paragraph" w:styleId="Szvegtrzs3">
    <w:name w:val="Body Text 3"/>
    <w:basedOn w:val="Norml"/>
    <w:qFormat/>
    <w:rsid w:val="00477213"/>
    <w:pPr>
      <w:jc w:val="both"/>
    </w:pPr>
    <w:rPr>
      <w:color w:val="FF6600"/>
    </w:rPr>
  </w:style>
  <w:style w:type="paragraph" w:styleId="Listaszerbekezds">
    <w:name w:val="List Paragraph"/>
    <w:basedOn w:val="Norml"/>
    <w:qFormat/>
    <w:rsid w:val="00477213"/>
    <w:pPr>
      <w:ind w:left="720"/>
      <w:contextualSpacing/>
    </w:pPr>
  </w:style>
  <w:style w:type="paragraph" w:customStyle="1" w:styleId="Tblzattartalom">
    <w:name w:val="Táblázattartalom"/>
    <w:basedOn w:val="Norml"/>
    <w:qFormat/>
    <w:rsid w:val="00477213"/>
    <w:pPr>
      <w:widowControl w:val="0"/>
      <w:suppressLineNumbers/>
    </w:pPr>
  </w:style>
  <w:style w:type="table" w:styleId="Rcsostblzat">
    <w:name w:val="Table Grid"/>
    <w:basedOn w:val="Normltblzat"/>
    <w:uiPriority w:val="59"/>
    <w:rsid w:val="00602063"/>
    <w:rPr>
      <w:rFonts w:ascii="Times New Roman" w:eastAsiaTheme="minorHAnsi" w:hAnsi="Times New Roman" w:cstheme="minorHAnsi"/>
      <w:kern w:val="0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Char">
    <w:name w:val="Szövegtörzs Char"/>
    <w:basedOn w:val="Bekezdsalapbettpusa"/>
    <w:link w:val="Szvegtrzs"/>
    <w:rsid w:val="00602063"/>
  </w:style>
  <w:style w:type="paragraph" w:customStyle="1" w:styleId="Szvegtrzs31">
    <w:name w:val="Szövegtörzs 31"/>
    <w:basedOn w:val="Norml"/>
    <w:uiPriority w:val="99"/>
    <w:rsid w:val="00EC25B1"/>
    <w:pPr>
      <w:suppressAutoHyphens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i/>
      <w:kern w:val="0"/>
      <w:szCs w:val="20"/>
      <w:lang w:eastAsia="hu-HU" w:bidi="ar-SA"/>
    </w:rPr>
  </w:style>
  <w:style w:type="paragraph" w:styleId="NormlWeb">
    <w:name w:val="Normal (Web)"/>
    <w:basedOn w:val="Norml"/>
    <w:uiPriority w:val="99"/>
    <w:unhideWhenUsed/>
    <w:rsid w:val="00981409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 w:bidi="ar-SA"/>
    </w:rPr>
  </w:style>
  <w:style w:type="character" w:styleId="Kiemels2">
    <w:name w:val="Strong"/>
    <w:basedOn w:val="Bekezdsalapbettpusa"/>
    <w:uiPriority w:val="22"/>
    <w:qFormat/>
    <w:rsid w:val="00981409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C46CA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C46CA0"/>
    <w:rPr>
      <w:rFonts w:cs="Mangal"/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C46CA0"/>
  </w:style>
  <w:style w:type="paragraph" w:styleId="Buborkszveg">
    <w:name w:val="Balloon Text"/>
    <w:basedOn w:val="Norml"/>
    <w:link w:val="BuborkszvegChar"/>
    <w:uiPriority w:val="99"/>
    <w:semiHidden/>
    <w:unhideWhenUsed/>
    <w:rsid w:val="00C46CA0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6CA0"/>
    <w:rPr>
      <w:rFonts w:ascii="Segoe UI" w:hAnsi="Segoe UI" w:cs="Mangal"/>
      <w:sz w:val="18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4F4BF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F4BF7"/>
    <w:rPr>
      <w:rFonts w:cs="Mangal"/>
      <w:sz w:val="20"/>
      <w:szCs w:val="18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F4BF7"/>
    <w:rPr>
      <w:rFonts w:cs="Mangal"/>
      <w:sz w:val="20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F4BF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F4BF7"/>
    <w:rPr>
      <w:rFonts w:cs="Mangal"/>
      <w:b/>
      <w:bCs/>
      <w:sz w:val="20"/>
      <w:szCs w:val="18"/>
    </w:rPr>
  </w:style>
  <w:style w:type="character" w:styleId="Hiperhivatkozs">
    <w:name w:val="Hyperlink"/>
    <w:basedOn w:val="Bekezdsalapbettpusa"/>
    <w:uiPriority w:val="99"/>
    <w:semiHidden/>
    <w:unhideWhenUsed/>
    <w:rsid w:val="00523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2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BCB9F-FEA2-4B75-8121-17CD5B0B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3389</Characters>
  <Application>Microsoft Office Word</Application>
  <DocSecurity>4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Szászi Judit</cp:lastModifiedBy>
  <cp:revision>2</cp:revision>
  <dcterms:created xsi:type="dcterms:W3CDTF">2024-12-03T08:55:00Z</dcterms:created>
  <dcterms:modified xsi:type="dcterms:W3CDTF">2024-12-03T08:55:00Z</dcterms:modified>
  <dc:language>hu-HU</dc:language>
</cp:coreProperties>
</file>