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D83FF" w14:textId="77777777" w:rsidR="00DB0555" w:rsidRPr="0088465A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</w:pPr>
      <w:bookmarkStart w:id="0" w:name="_Toc527005806"/>
      <w:r w:rsidRPr="008846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 xml:space="preserve">PÁLYÁZATI </w:t>
      </w:r>
      <w:r w:rsidR="009E5764" w:rsidRPr="008846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>KIÍRÁS</w:t>
      </w:r>
      <w:bookmarkEnd w:id="0"/>
    </w:p>
    <w:p w14:paraId="583DAE71" w14:textId="77777777" w:rsidR="00E505E4" w:rsidRPr="0088465A" w:rsidRDefault="00E505E4" w:rsidP="00E505E4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bookmarkStart w:id="1" w:name="_Toc527005807"/>
      <w:r w:rsidRPr="0088465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  <w:t>- részletes tájékoztató -</w:t>
      </w:r>
      <w:bookmarkEnd w:id="1"/>
    </w:p>
    <w:p w14:paraId="515A18F7" w14:textId="77777777" w:rsidR="00DB0555" w:rsidRPr="0088465A" w:rsidRDefault="00993BD8" w:rsidP="00EC5AA0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2" w:name="_Toc527005808"/>
      <w:r w:rsidRPr="008846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 w:rsidR="00275CB7" w:rsidRPr="008846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2"/>
    </w:p>
    <w:p w14:paraId="087C9580" w14:textId="77777777" w:rsidR="00DB0555" w:rsidRPr="0088465A" w:rsidRDefault="00DB0555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hAnsi="Times New Roman" w:cs="Times New Roman"/>
        </w:rPr>
        <w:t>Budapest Főváros XIV. kerület Zugló Önkormányzat</w:t>
      </w:r>
      <w:r w:rsidR="00F504D1" w:rsidRPr="0088465A">
        <w:rPr>
          <w:rFonts w:ascii="Times New Roman" w:hAnsi="Times New Roman" w:cs="Times New Roman"/>
        </w:rPr>
        <w:t>a</w:t>
      </w:r>
      <w:r w:rsidRPr="0088465A">
        <w:rPr>
          <w:rFonts w:ascii="Times New Roman" w:hAnsi="Times New Roman" w:cs="Times New Roman"/>
        </w:rPr>
        <w:t xml:space="preserve"> Képviselő-testületének, az Önkormányzat vagyonáról a vagyontárgyak feletti tulajdonosi jogok gyakorlásáról szóló, többször módosított 1</w:t>
      </w:r>
      <w:r w:rsidR="00275CB7" w:rsidRPr="0088465A">
        <w:rPr>
          <w:rFonts w:ascii="Times New Roman" w:hAnsi="Times New Roman" w:cs="Times New Roman"/>
        </w:rPr>
        <w:t>8</w:t>
      </w:r>
      <w:r w:rsidRPr="0088465A">
        <w:rPr>
          <w:rFonts w:ascii="Times New Roman" w:hAnsi="Times New Roman" w:cs="Times New Roman"/>
        </w:rPr>
        <w:t>/20</w:t>
      </w:r>
      <w:r w:rsidR="00275CB7" w:rsidRPr="0088465A">
        <w:rPr>
          <w:rFonts w:ascii="Times New Roman" w:hAnsi="Times New Roman" w:cs="Times New Roman"/>
        </w:rPr>
        <w:t>16</w:t>
      </w:r>
      <w:r w:rsidRPr="0088465A">
        <w:rPr>
          <w:rFonts w:ascii="Times New Roman" w:hAnsi="Times New Roman" w:cs="Times New Roman"/>
        </w:rPr>
        <w:t>. (III.</w:t>
      </w:r>
      <w:r w:rsidR="00275CB7" w:rsidRPr="0088465A">
        <w:rPr>
          <w:rFonts w:ascii="Times New Roman" w:hAnsi="Times New Roman" w:cs="Times New Roman"/>
        </w:rPr>
        <w:t>04</w:t>
      </w:r>
      <w:r w:rsidRPr="0088465A">
        <w:rPr>
          <w:rFonts w:ascii="Times New Roman" w:hAnsi="Times New Roman" w:cs="Times New Roman"/>
        </w:rPr>
        <w:t xml:space="preserve">.) számú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rendelete alapján a következő </w:t>
      </w:r>
      <w:r w:rsidR="00E505E4" w:rsidRPr="0088465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részletes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pályázati felhívás</w:t>
      </w:r>
      <w:r w:rsidR="00E505E4" w:rsidRPr="0088465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t</w:t>
      </w:r>
      <w:r w:rsidR="00EC5A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14:paraId="3AFEC28D" w14:textId="77777777" w:rsidR="004321E8" w:rsidRPr="0088465A" w:rsidRDefault="004321E8" w:rsidP="004321E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A7A6853" wp14:editId="2C331BEC">
            <wp:extent cx="2905125" cy="2206777"/>
            <wp:effectExtent l="0" t="0" r="0" b="3175"/>
            <wp:docPr id="13" name="Kép 13" descr="P319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319011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61" cy="221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  </w:t>
      </w: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494F506" wp14:editId="3FC2FEEE">
            <wp:extent cx="2600325" cy="25336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94" t="2050" r="4113" b="7055"/>
                    <a:stretch/>
                  </pic:blipFill>
                  <pic:spPr bwMode="auto">
                    <a:xfrm>
                      <a:off x="0" y="0"/>
                      <a:ext cx="2602111" cy="25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A5C9D" w14:textId="77777777" w:rsidR="00275CB7" w:rsidRPr="0088465A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3" w:name="_Toc527005809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pályázat Kiíró neve, székhelye:</w:t>
      </w:r>
      <w:bookmarkEnd w:id="3"/>
    </w:p>
    <w:p w14:paraId="717FE73F" w14:textId="77777777" w:rsidR="00275CB7" w:rsidRPr="0088465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14:paraId="52D75199" w14:textId="24669250" w:rsidR="00275CB7" w:rsidRPr="0088465A" w:rsidRDefault="00275CB7" w:rsidP="00275CB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88465A">
        <w:rPr>
          <w:rFonts w:ascii="Times New Roman" w:hAnsi="Times New Roman" w:cs="Times New Roman"/>
        </w:rPr>
        <w:t xml:space="preserve">Budapest Főváros XIV. kerület Zugló Önkormányzat Képviselő-testülete </w:t>
      </w:r>
      <w:r w:rsidR="00DF3D89" w:rsidRPr="0088465A">
        <w:rPr>
          <w:rFonts w:ascii="Times New Roman" w:hAnsi="Times New Roman" w:cs="Times New Roman"/>
        </w:rPr>
        <w:t>………/2018. (X</w:t>
      </w:r>
      <w:r w:rsidR="00A67776">
        <w:rPr>
          <w:rFonts w:ascii="Times New Roman" w:hAnsi="Times New Roman" w:cs="Times New Roman"/>
        </w:rPr>
        <w:t>I</w:t>
      </w:r>
      <w:r w:rsidR="00DF3D89" w:rsidRPr="0088465A">
        <w:rPr>
          <w:rFonts w:ascii="Times New Roman" w:hAnsi="Times New Roman" w:cs="Times New Roman"/>
        </w:rPr>
        <w:t>.</w:t>
      </w:r>
      <w:r w:rsidR="00B6231B">
        <w:rPr>
          <w:rFonts w:ascii="Times New Roman" w:hAnsi="Times New Roman" w:cs="Times New Roman"/>
        </w:rPr>
        <w:t>22</w:t>
      </w:r>
      <w:r w:rsidR="00DF3D89" w:rsidRPr="0088465A">
        <w:rPr>
          <w:rFonts w:ascii="Times New Roman" w:hAnsi="Times New Roman" w:cs="Times New Roman"/>
        </w:rPr>
        <w:t xml:space="preserve">.) </w:t>
      </w:r>
      <w:r w:rsidRPr="0088465A">
        <w:rPr>
          <w:rFonts w:ascii="Times New Roman" w:hAnsi="Times New Roman" w:cs="Times New Roman"/>
        </w:rPr>
        <w:t>számú határozata alapján kerül sor.</w:t>
      </w:r>
    </w:p>
    <w:p w14:paraId="29624236" w14:textId="77777777" w:rsidR="00275CB7" w:rsidRPr="0088465A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4" w:name="_Toc527005810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pályázat Lebonyolító neve, székhelye:</w:t>
      </w:r>
      <w:bookmarkEnd w:id="4"/>
    </w:p>
    <w:p w14:paraId="3992CD1C" w14:textId="77777777" w:rsidR="00275CB7" w:rsidRPr="0088465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14:paraId="4FD38D8D" w14:textId="77777777" w:rsidR="00275CB7" w:rsidRPr="0088465A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5" w:name="_Toc527005811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pályázat célja:</w:t>
      </w:r>
      <w:bookmarkEnd w:id="5"/>
    </w:p>
    <w:p w14:paraId="01EA4706" w14:textId="0FFADA64" w:rsidR="00275CB7" w:rsidRPr="0088465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 tulajdonát képező</w:t>
      </w:r>
      <w:r w:rsidR="002C623D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B529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egyéb helyiség </w:t>
      </w:r>
      <w:r w:rsidR="0002308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megnevezésű, Budapest, XIV. ker.</w:t>
      </w:r>
      <w:r w:rsidR="00B529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,</w:t>
      </w:r>
      <w:r w:rsidR="0002308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4321E8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Erzsébet királyné útja 5-7</w:t>
      </w:r>
      <w:r w:rsidR="00B529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 földszint alatti 31637/0/B/1. helyrajzi számú</w:t>
      </w:r>
      <w:r w:rsidR="005F1B38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ingatlan</w:t>
      </w:r>
      <w:r w:rsidR="0002308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értékesítése.</w:t>
      </w:r>
    </w:p>
    <w:p w14:paraId="13B35AC5" w14:textId="77777777" w:rsidR="00275CB7" w:rsidRPr="0088465A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6" w:name="_Toc527005812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pályázat jellege:</w:t>
      </w:r>
      <w:bookmarkEnd w:id="6"/>
    </w:p>
    <w:p w14:paraId="62ADE3C6" w14:textId="77777777" w:rsidR="00275CB7" w:rsidRPr="0088465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Nyilvános egyfordulós pályázati eljárás.</w:t>
      </w:r>
    </w:p>
    <w:p w14:paraId="44081A37" w14:textId="77777777" w:rsidR="00275CB7" w:rsidRPr="0088465A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7" w:name="_Toc527005813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Pályáztatásra kerülő ingatlan adatai:</w:t>
      </w:r>
      <w:bookmarkEnd w:id="7"/>
    </w:p>
    <w:tbl>
      <w:tblPr>
        <w:tblStyle w:val="Rcsostblzat"/>
        <w:tblW w:w="9823" w:type="dxa"/>
        <w:tblInd w:w="279" w:type="dxa"/>
        <w:tblLook w:val="04A0" w:firstRow="1" w:lastRow="0" w:firstColumn="1" w:lastColumn="0" w:noHBand="0" w:noVBand="1"/>
      </w:tblPr>
      <w:tblGrid>
        <w:gridCol w:w="2410"/>
        <w:gridCol w:w="7413"/>
      </w:tblGrid>
      <w:tr w:rsidR="004321E8" w:rsidRPr="0088465A" w14:paraId="2E44599E" w14:textId="77777777" w:rsidTr="004321E8">
        <w:tc>
          <w:tcPr>
            <w:tcW w:w="2410" w:type="dxa"/>
          </w:tcPr>
          <w:p w14:paraId="05E2906B" w14:textId="77777777" w:rsidR="004321E8" w:rsidRPr="0088465A" w:rsidRDefault="004321E8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7413" w:type="dxa"/>
          </w:tcPr>
          <w:p w14:paraId="5FCB0394" w14:textId="7A2A9BDA" w:rsidR="004321E8" w:rsidRPr="0088465A" w:rsidRDefault="004321E8" w:rsidP="00B529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hAnsi="Times New Roman" w:cs="Times New Roman"/>
              </w:rPr>
              <w:t>Budapest XIV. kerület, Erzsébet királyné útja 5-7.</w:t>
            </w:r>
          </w:p>
        </w:tc>
      </w:tr>
      <w:tr w:rsidR="004321E8" w:rsidRPr="0088465A" w14:paraId="28E6B12D" w14:textId="77777777" w:rsidTr="004321E8">
        <w:tc>
          <w:tcPr>
            <w:tcW w:w="2410" w:type="dxa"/>
          </w:tcPr>
          <w:p w14:paraId="0F2EC431" w14:textId="77777777" w:rsidR="004321E8" w:rsidRPr="0088465A" w:rsidRDefault="004321E8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7413" w:type="dxa"/>
          </w:tcPr>
          <w:p w14:paraId="102936DA" w14:textId="59800385" w:rsidR="004321E8" w:rsidRPr="0088465A" w:rsidRDefault="00481518" w:rsidP="00B529A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31637/</w:t>
            </w:r>
            <w:r w:rsidR="00B529A0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0/B/1</w:t>
            </w:r>
          </w:p>
        </w:tc>
      </w:tr>
      <w:tr w:rsidR="004321E8" w:rsidRPr="0088465A" w14:paraId="493CEBC2" w14:textId="77777777" w:rsidTr="004321E8">
        <w:tc>
          <w:tcPr>
            <w:tcW w:w="2410" w:type="dxa"/>
          </w:tcPr>
          <w:p w14:paraId="3527E3A7" w14:textId="77777777" w:rsidR="004321E8" w:rsidRPr="0088465A" w:rsidRDefault="004321E8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7413" w:type="dxa"/>
          </w:tcPr>
          <w:p w14:paraId="565546C2" w14:textId="4A6C9766" w:rsidR="004321E8" w:rsidRPr="0088465A" w:rsidRDefault="00B529A0" w:rsidP="00B529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558 </w:t>
            </w:r>
            <w:r w:rsidR="004321E8"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m²</w:t>
            </w:r>
          </w:p>
        </w:tc>
      </w:tr>
      <w:tr w:rsidR="00756E8A" w:rsidRPr="0088465A" w14:paraId="33F5225C" w14:textId="77777777" w:rsidTr="00E75E2B">
        <w:trPr>
          <w:trHeight w:val="610"/>
        </w:trPr>
        <w:tc>
          <w:tcPr>
            <w:tcW w:w="2410" w:type="dxa"/>
          </w:tcPr>
          <w:p w14:paraId="412D3BCE" w14:textId="77777777" w:rsidR="00756E8A" w:rsidRPr="0088465A" w:rsidRDefault="00756E8A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7413" w:type="dxa"/>
          </w:tcPr>
          <w:p w14:paraId="7F5C2EDD" w14:textId="77777777" w:rsidR="00756E8A" w:rsidRPr="0088465A" w:rsidRDefault="00756E8A" w:rsidP="007715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14:paraId="0E7EDD1C" w14:textId="77777777" w:rsidR="00756E8A" w:rsidRPr="0088465A" w:rsidRDefault="00756E8A" w:rsidP="007715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756E8A" w:rsidRPr="0088465A" w14:paraId="04577398" w14:textId="77777777" w:rsidTr="00E75E2B">
        <w:tc>
          <w:tcPr>
            <w:tcW w:w="2410" w:type="dxa"/>
          </w:tcPr>
          <w:p w14:paraId="5E33FD2F" w14:textId="77777777" w:rsidR="00756E8A" w:rsidRPr="0088465A" w:rsidRDefault="00756E8A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7413" w:type="dxa"/>
          </w:tcPr>
          <w:p w14:paraId="0B84E525" w14:textId="77777777" w:rsidR="00756E8A" w:rsidRPr="0088465A" w:rsidRDefault="00756E8A" w:rsidP="007715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756E8A" w:rsidRPr="0088465A" w14:paraId="1F9E5D21" w14:textId="77777777" w:rsidTr="00E75E2B">
        <w:tc>
          <w:tcPr>
            <w:tcW w:w="2410" w:type="dxa"/>
          </w:tcPr>
          <w:p w14:paraId="29FA35B5" w14:textId="77777777" w:rsidR="00756E8A" w:rsidRPr="0088465A" w:rsidRDefault="00756E8A" w:rsidP="007715C1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7413" w:type="dxa"/>
          </w:tcPr>
          <w:p w14:paraId="7EEB3006" w14:textId="339B795E" w:rsidR="00756E8A" w:rsidRPr="0088465A" w:rsidRDefault="0088465A" w:rsidP="007715C1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6</w:t>
            </w:r>
            <w:r w:rsidR="004321E8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</w:t>
            </w:r>
            <w:r w:rsidR="00B529A0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</w:t>
            </w:r>
            <w:r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</w:t>
            </w:r>
            <w:r w:rsidR="00B529A0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</w:t>
            </w:r>
            <w:r w:rsidR="0002308C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.000</w:t>
            </w:r>
            <w:r w:rsidR="00756E8A" w:rsidRPr="0088465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,- Ft + ÁFA</w:t>
            </w:r>
          </w:p>
        </w:tc>
      </w:tr>
    </w:tbl>
    <w:p w14:paraId="4CDBBDF6" w14:textId="77777777" w:rsidR="00481518" w:rsidRPr="0088465A" w:rsidRDefault="00481518" w:rsidP="004321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EB7C96" w14:textId="77777777" w:rsidR="00481518" w:rsidRPr="0088465A" w:rsidRDefault="00481518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5DA7B3FD" w14:textId="635BBAD6" w:rsidR="004321E8" w:rsidRPr="0088465A" w:rsidRDefault="004321E8" w:rsidP="004321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tárgyi ingatlan a XIV. kerületben, Herminamező elnevezésű kerületrészben, városias jellegű területen, az Erzsébet királyné útján, a Mexikói úttól pár méterre elhelyezkedő társasház udvarán, annak földszintjén található. </w:t>
      </w:r>
    </w:p>
    <w:p w14:paraId="05B0D16C" w14:textId="77777777" w:rsidR="004321E8" w:rsidRPr="0088465A" w:rsidRDefault="004321E8" w:rsidP="004321E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A553F58" wp14:editId="36BAD444">
            <wp:extent cx="3312697" cy="2266582"/>
            <wp:effectExtent l="0" t="0" r="2540" b="635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000" cy="228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B9FB2F1" wp14:editId="386E0C72">
            <wp:extent cx="3269001" cy="2223770"/>
            <wp:effectExtent l="0" t="0" r="7620" b="508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92" cy="224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CDE9" w14:textId="55FCE565" w:rsidR="004321E8" w:rsidRPr="0088465A" w:rsidRDefault="004321E8" w:rsidP="004321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ingatlan sík felszínű, sokszög alakú, bekerített területre épült. </w:t>
      </w:r>
      <w:proofErr w:type="spellStart"/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Közművesítettsége</w:t>
      </w:r>
      <w:proofErr w:type="spellEnd"/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teljes körű, bekötéseivel a közműhálózatra csatlakozik. </w:t>
      </w:r>
    </w:p>
    <w:p w14:paraId="52CF138C" w14:textId="77777777" w:rsidR="004321E8" w:rsidRPr="0088465A" w:rsidRDefault="004321E8" w:rsidP="004321E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Az épület sávalapra, hagyományos szerkezettel, vasbeton födémmel, lapos, illetve nyeregtetővel épült.</w:t>
      </w:r>
    </w:p>
    <w:p w14:paraId="6D2DB507" w14:textId="77777777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A nyílászárók fa és fém szerkezetűek, nem biztosítják a mai előírásoknak megfelelő hő-védelmet. A tartószerkezet sérülésmentes, az épületen vizesedés nem tapasztalható, az vízelvezetés jól működik. Bejárata az utcáról a belső udvarba jól megközelíthető.</w:t>
      </w:r>
    </w:p>
    <w:p w14:paraId="79241ED3" w14:textId="77777777" w:rsidR="00B529A0" w:rsidRPr="0088465A" w:rsidRDefault="004321E8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8F9E16E" wp14:editId="3B505176">
            <wp:extent cx="3789680" cy="2588527"/>
            <wp:effectExtent l="0" t="0" r="1270" b="254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703" t="10116" b="31296"/>
                    <a:stretch/>
                  </pic:blipFill>
                  <pic:spPr bwMode="auto">
                    <a:xfrm>
                      <a:off x="0" y="0"/>
                      <a:ext cx="3812141" cy="260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2433A" w14:textId="2D463320" w:rsidR="004321E8" w:rsidRPr="0088465A" w:rsidRDefault="004321E8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915CDBD" wp14:editId="0D927AD9">
            <wp:extent cx="3862392" cy="2419350"/>
            <wp:effectExtent l="0" t="0" r="508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399" t="12645" b="15825"/>
                    <a:stretch/>
                  </pic:blipFill>
                  <pic:spPr bwMode="auto">
                    <a:xfrm>
                      <a:off x="0" y="0"/>
                      <a:ext cx="3882000" cy="243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9C3B8" w14:textId="77777777" w:rsidR="00B529A0" w:rsidRPr="0088465A" w:rsidRDefault="00B529A0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</w:p>
    <w:p w14:paraId="086382F0" w14:textId="77777777" w:rsidR="00B529A0" w:rsidRPr="0088465A" w:rsidRDefault="00B529A0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B9BBEC" w14:textId="47D66EBF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közterület irányába tájolt főbejárat és oldalirányba garázskapu.</w:t>
      </w:r>
    </w:p>
    <w:p w14:paraId="0F64F628" w14:textId="77777777" w:rsidR="00481518" w:rsidRPr="0088465A" w:rsidRDefault="0048151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6B1AE2" w14:textId="77777777" w:rsidR="004321E8" w:rsidRPr="0088465A" w:rsidRDefault="004321E8" w:rsidP="0043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DCFCDD3" wp14:editId="70E03FC9">
            <wp:extent cx="6031230" cy="4211796"/>
            <wp:effectExtent l="0" t="0" r="762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33B3F" w14:textId="77777777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34D659" w14:textId="77777777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Parkolás az épület előtt, az udvaron lehetséges. </w:t>
      </w:r>
      <w:r w:rsidRPr="008846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Tárgyi helyiség jelenleg nem hasznosított</w:t>
      </w: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A4EBA2D" w14:textId="77777777" w:rsidR="00481518" w:rsidRPr="0088465A" w:rsidRDefault="0048151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30B426" w14:textId="6197095A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ingatlan több helyiséges, földszintes kialakítású üzleti ingatlan. Kialakítása kedvező, tágas, a természetes benapozottsága közepes. A kiszolgáló helyiségek többségében külön nyílók. </w:t>
      </w:r>
    </w:p>
    <w:p w14:paraId="2A7BD9B1" w14:textId="77777777" w:rsidR="004321E8" w:rsidRPr="0088465A" w:rsidRDefault="004321E8" w:rsidP="004321E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Alaprajzok: </w:t>
      </w:r>
      <w:r w:rsidRPr="008846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(4-5. sz. melléklet)</w:t>
      </w:r>
    </w:p>
    <w:p w14:paraId="6C5B2481" w14:textId="77777777" w:rsidR="004321E8" w:rsidRPr="0088465A" w:rsidRDefault="004321E8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1BB78801" wp14:editId="65FC0212">
            <wp:extent cx="2912562" cy="2847975"/>
            <wp:effectExtent l="0" t="0" r="254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38" cy="285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15809963" wp14:editId="0FE856B7">
            <wp:extent cx="3019425" cy="3044622"/>
            <wp:effectExtent l="0" t="0" r="0" b="381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16" cy="30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FDCC" w14:textId="77777777" w:rsidR="00481518" w:rsidRPr="0088465A" w:rsidRDefault="00481518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F945475" w14:textId="3949538C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belső tér </w:t>
      </w:r>
      <w:proofErr w:type="spellStart"/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esztétikailag</w:t>
      </w:r>
      <w:proofErr w:type="spellEnd"/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elhanyagolt, műszakilag átlagos állapotú. A burkolatok elavultak, néhol hibásak, falak helyenként penészesek, felvizesedett. </w:t>
      </w:r>
    </w:p>
    <w:p w14:paraId="78790669" w14:textId="77777777" w:rsidR="004321E8" w:rsidRPr="0088465A" w:rsidRDefault="004321E8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60553D8" wp14:editId="5F536CB7">
            <wp:extent cx="2911627" cy="2181111"/>
            <wp:effectExtent l="0" t="0" r="3175" b="0"/>
            <wp:docPr id="17" name="Kép 17" descr="P319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319006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82" cy="219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88465A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24BE4E8" wp14:editId="1E7E9833">
            <wp:extent cx="2895600" cy="2183359"/>
            <wp:effectExtent l="0" t="0" r="0" b="7620"/>
            <wp:docPr id="18" name="Kép 18" descr="P319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319007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58" cy="219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7D85D" w14:textId="77777777" w:rsidR="004321E8" w:rsidRPr="0088465A" w:rsidRDefault="004321E8" w:rsidP="004321E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helyiségek mérete megfelelő, természetes fénnyel a nagyméretű portálokon keresztül ellátott, benapozottsága megfelelő.</w:t>
      </w:r>
    </w:p>
    <w:p w14:paraId="2034491F" w14:textId="77777777" w:rsidR="004321E8" w:rsidRPr="0088465A" w:rsidRDefault="004321E8" w:rsidP="00432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401C8D91" wp14:editId="79A1AFB2">
            <wp:extent cx="3209925" cy="2354969"/>
            <wp:effectExtent l="0" t="0" r="0" b="762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22" cy="235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37D57F7C" wp14:editId="4ADE3154">
            <wp:extent cx="3143250" cy="2356208"/>
            <wp:effectExtent l="0" t="0" r="0" b="635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11" cy="23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5DBDE" w14:textId="77777777" w:rsidR="004321E8" w:rsidRPr="0088465A" w:rsidRDefault="004321E8" w:rsidP="00432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2B26D801" w14:textId="2C4E11E3" w:rsidR="004321E8" w:rsidRPr="0088465A" w:rsidRDefault="004321E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>A belső terek kialakítása egykori telephely funkcióra utal; raktár- és irodaterületek szociális blokkal.</w:t>
      </w:r>
    </w:p>
    <w:p w14:paraId="4A110EEF" w14:textId="77777777" w:rsidR="00481518" w:rsidRPr="0088465A" w:rsidRDefault="00481518" w:rsidP="0043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A058C7" w14:textId="77777777" w:rsidR="004321E8" w:rsidRPr="0088465A" w:rsidRDefault="004321E8" w:rsidP="00432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88465A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56D5BD30" wp14:editId="4917527C">
            <wp:extent cx="4824937" cy="2299970"/>
            <wp:effectExtent l="0" t="0" r="0" b="508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78" cy="23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9D39" w14:textId="77777777" w:rsidR="00481518" w:rsidRPr="0088465A" w:rsidRDefault="00481518" w:rsidP="0043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125C3C7" w14:textId="77777777" w:rsidR="00481518" w:rsidRPr="0088465A" w:rsidRDefault="00481518">
      <w:pPr>
        <w:rPr>
          <w:rFonts w:ascii="Times New Roman" w:eastAsia="Times New Roman" w:hAnsi="Times New Roman" w:cs="Times New Roman"/>
          <w:lang w:eastAsia="hu-HU"/>
        </w:rPr>
      </w:pPr>
      <w:r w:rsidRPr="0088465A">
        <w:rPr>
          <w:rFonts w:ascii="Times New Roman" w:eastAsia="Times New Roman" w:hAnsi="Times New Roman" w:cs="Times New Roman"/>
          <w:lang w:eastAsia="hu-HU"/>
        </w:rPr>
        <w:br w:type="page"/>
      </w:r>
    </w:p>
    <w:p w14:paraId="3EBFB518" w14:textId="77777777" w:rsidR="00B529A0" w:rsidRPr="0088465A" w:rsidRDefault="00B529A0" w:rsidP="0043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B612D46" w14:textId="77777777" w:rsidR="00B529A0" w:rsidRPr="0088465A" w:rsidRDefault="00B529A0" w:rsidP="0043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27A8050" w14:textId="5B93423E" w:rsidR="004321E8" w:rsidRPr="0088465A" w:rsidRDefault="004321E8" w:rsidP="0043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88465A">
        <w:rPr>
          <w:rFonts w:ascii="Times New Roman" w:eastAsia="Times New Roman" w:hAnsi="Times New Roman" w:cs="Times New Roman"/>
          <w:lang w:eastAsia="hu-HU"/>
        </w:rPr>
        <w:t>A vizesblokk leválasztott.</w:t>
      </w:r>
    </w:p>
    <w:p w14:paraId="641E9138" w14:textId="77777777" w:rsidR="00481518" w:rsidRPr="0088465A" w:rsidRDefault="00481518" w:rsidP="0043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0997BD7" w14:textId="77777777" w:rsidR="004321E8" w:rsidRPr="0088465A" w:rsidRDefault="004321E8" w:rsidP="00432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8465A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8A0D65C" wp14:editId="1EC43943">
            <wp:extent cx="2975355" cy="2228850"/>
            <wp:effectExtent l="0" t="0" r="0" b="0"/>
            <wp:docPr id="25" name="Kép 25" descr="P319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319006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94" cy="223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5A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 wp14:anchorId="7897BDDA" wp14:editId="68D58D7D">
            <wp:extent cx="2952750" cy="2213289"/>
            <wp:effectExtent l="0" t="0" r="0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28" cy="22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2A47" w14:textId="77777777" w:rsidR="001810A7" w:rsidRPr="0088465A" w:rsidRDefault="001810A7" w:rsidP="001810A7">
      <w:pPr>
        <w:pStyle w:val="Cmsor1"/>
        <w:numPr>
          <w:ilvl w:val="0"/>
          <w:numId w:val="19"/>
        </w:numPr>
        <w:spacing w:before="24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8" w:name="_Toc527005814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Elővásárlási jog:</w:t>
      </w:r>
      <w:bookmarkEnd w:id="8"/>
    </w:p>
    <w:p w14:paraId="622FD030" w14:textId="77777777" w:rsidR="001810A7" w:rsidRPr="0088465A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Felhívjuk a pályázók figyelmét, hogy az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meg, továbbá</w:t>
      </w:r>
    </w:p>
    <w:p w14:paraId="5F52BEF1" w14:textId="77777777" w:rsidR="001810A7" w:rsidRPr="0088465A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14:paraId="047406E9" w14:textId="77777777" w:rsidR="00F143CE" w:rsidRPr="0088465A" w:rsidRDefault="00F143CE" w:rsidP="00F143CE">
      <w:pPr>
        <w:spacing w:before="120" w:after="120"/>
        <w:jc w:val="both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 szerződési feltételeket tartalmazó) tulajdonjog átruházására vonatkozó okirat mindkét fél által egyeztetett és aláírt példányát az elővásárlásra jogosult részére megküldi azzal a felhívással, hogy amennyiben a jogosult a kézhezvételtől számított 30 illetve 35 napos határidő leteltével nem nyilatkozik, azt úgy kell tekinteni, hogy a jogosult elővásárlási jogával nem kíván élni.</w:t>
      </w:r>
    </w:p>
    <w:p w14:paraId="7239C693" w14:textId="77777777" w:rsidR="00F143CE" w:rsidRPr="0088465A" w:rsidRDefault="00F143CE" w:rsidP="00F143CE">
      <w:pPr>
        <w:spacing w:before="120" w:after="120"/>
        <w:jc w:val="both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88465A">
        <w:rPr>
          <w:rFonts w:ascii="Times New Roman" w:hAnsi="Times New Roman" w:cs="Times New Roman"/>
          <w:strike/>
        </w:rPr>
        <w:t xml:space="preserve"> </w:t>
      </w:r>
      <w:r w:rsidRPr="0088465A">
        <w:rPr>
          <w:rFonts w:ascii="Times New Roman" w:hAnsi="Times New Roman" w:cs="Times New Roman"/>
        </w:rPr>
        <w:t>sor kerülhet.</w:t>
      </w:r>
    </w:p>
    <w:p w14:paraId="2D83DC81" w14:textId="77777777" w:rsidR="00AF022A" w:rsidRPr="0088465A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9" w:name="_Toc527005815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Az ajánlatok benyújtásának helye és ideje:</w:t>
      </w:r>
      <w:bookmarkEnd w:id="9"/>
    </w:p>
    <w:p w14:paraId="36AF184E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14:paraId="76444133" w14:textId="6E94BAB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CE0A6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8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november </w:t>
      </w:r>
      <w:r w:rsidR="0000510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26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– 201</w:t>
      </w:r>
      <w:r w:rsidR="0000510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00510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00510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="00595D42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12</w:t>
      </w:r>
      <w:r w:rsidR="00595D42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:00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</w:t>
      </w:r>
      <w:r w:rsidR="00665D3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6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 w:rsidR="00665D3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0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0 között, pénteken 8.30-12.00 között.</w:t>
      </w:r>
    </w:p>
    <w:p w14:paraId="33862BB4" w14:textId="2BD680CD" w:rsidR="00AF022A" w:rsidRPr="0088465A" w:rsidRDefault="00AF022A" w:rsidP="00AF022A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88465A">
        <w:rPr>
          <w:rFonts w:ascii="Times New Roman" w:hAnsi="Times New Roman" w:cs="Times New Roman"/>
          <w:b/>
        </w:rPr>
        <w:t>A pályázat 201</w:t>
      </w:r>
      <w:r w:rsidR="00005100">
        <w:rPr>
          <w:rFonts w:ascii="Times New Roman" w:hAnsi="Times New Roman" w:cs="Times New Roman"/>
          <w:b/>
        </w:rPr>
        <w:t>9</w:t>
      </w:r>
      <w:r w:rsidRPr="0088465A">
        <w:rPr>
          <w:rFonts w:ascii="Times New Roman" w:hAnsi="Times New Roman" w:cs="Times New Roman"/>
          <w:b/>
        </w:rPr>
        <w:t xml:space="preserve">. </w:t>
      </w:r>
      <w:r w:rsidR="00005100">
        <w:rPr>
          <w:rFonts w:ascii="Times New Roman" w:hAnsi="Times New Roman" w:cs="Times New Roman"/>
          <w:b/>
        </w:rPr>
        <w:t>januá</w:t>
      </w:r>
      <w:r w:rsidR="00A67776">
        <w:rPr>
          <w:rFonts w:ascii="Times New Roman" w:hAnsi="Times New Roman" w:cs="Times New Roman"/>
          <w:b/>
        </w:rPr>
        <w:t>r 1</w:t>
      </w:r>
      <w:r w:rsidR="00005100">
        <w:rPr>
          <w:rFonts w:ascii="Times New Roman" w:hAnsi="Times New Roman" w:cs="Times New Roman"/>
          <w:b/>
        </w:rPr>
        <w:t>4</w:t>
      </w:r>
      <w:r w:rsidR="00DF3D89" w:rsidRPr="0088465A">
        <w:rPr>
          <w:rFonts w:ascii="Times New Roman" w:hAnsi="Times New Roman" w:cs="Times New Roman"/>
          <w:b/>
        </w:rPr>
        <w:t>-</w:t>
      </w:r>
      <w:r w:rsidR="00005100">
        <w:rPr>
          <w:rFonts w:ascii="Times New Roman" w:hAnsi="Times New Roman" w:cs="Times New Roman"/>
          <w:b/>
        </w:rPr>
        <w:t>é</w:t>
      </w:r>
      <w:r w:rsidR="00DF3D89" w:rsidRPr="0088465A">
        <w:rPr>
          <w:rFonts w:ascii="Times New Roman" w:hAnsi="Times New Roman" w:cs="Times New Roman"/>
          <w:b/>
        </w:rPr>
        <w:t xml:space="preserve">n </w:t>
      </w:r>
      <w:r w:rsidR="00A67776">
        <w:rPr>
          <w:rFonts w:ascii="Times New Roman" w:hAnsi="Times New Roman" w:cs="Times New Roman"/>
          <w:b/>
        </w:rPr>
        <w:t>12</w:t>
      </w:r>
      <w:r w:rsidRPr="0088465A">
        <w:rPr>
          <w:rFonts w:ascii="Times New Roman" w:hAnsi="Times New Roman" w:cs="Times New Roman"/>
          <w:b/>
        </w:rPr>
        <w:t xml:space="preserve"> óráig nyújtható be.</w:t>
      </w:r>
    </w:p>
    <w:p w14:paraId="3D475AB4" w14:textId="77777777" w:rsidR="00AF022A" w:rsidRPr="0088465A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0" w:name="_Toc527005816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Az ajánlatok benyújtásának módja:</w:t>
      </w:r>
      <w:bookmarkEnd w:id="10"/>
    </w:p>
    <w:p w14:paraId="756F7BB6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 </w:t>
      </w: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erejű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magánokirattal igazolni képviseleti jogosultságát, illetve annak mértékét a pályázat benyújtásakor is.</w:t>
      </w:r>
    </w:p>
    <w:p w14:paraId="50E9EA87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88465A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14:paraId="38D72F29" w14:textId="77777777" w:rsidR="00AF022A" w:rsidRPr="0088465A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88465A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E85FA0" w:rsidRPr="0088465A">
        <w:rPr>
          <w:rFonts w:ascii="Times New Roman" w:hAnsi="Times New Roman" w:cs="Times New Roman"/>
          <w:b/>
          <w:u w:val="single"/>
        </w:rPr>
        <w:t xml:space="preserve">adásvételi szerződés </w:t>
      </w:r>
      <w:r w:rsidRPr="0088465A">
        <w:rPr>
          <w:rFonts w:ascii="Times New Roman" w:hAnsi="Times New Roman" w:cs="Times New Roman"/>
          <w:b/>
          <w:u w:val="single"/>
        </w:rPr>
        <w:t>-tervezetet kell csatolni.</w:t>
      </w:r>
    </w:p>
    <w:p w14:paraId="323903DF" w14:textId="77777777" w:rsidR="00AF022A" w:rsidRPr="0088465A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>A pályázatot és mellékleteit folyamatos oldalszámozással (lapszámozással), oldalanként (</w:t>
      </w:r>
      <w:proofErr w:type="spellStart"/>
      <w:r w:rsidRPr="0088465A">
        <w:rPr>
          <w:rFonts w:ascii="Times New Roman" w:hAnsi="Times New Roman" w:cs="Times New Roman"/>
        </w:rPr>
        <w:t>laponként</w:t>
      </w:r>
      <w:proofErr w:type="spellEnd"/>
      <w:r w:rsidRPr="0088465A">
        <w:rPr>
          <w:rFonts w:ascii="Times New Roman" w:hAnsi="Times New Roman" w:cs="Times New Roman"/>
        </w:rPr>
        <w:t>) cégszerű aláírással ellátva, oldalszámozott (átfűzött és lepecsételt) kötésben kell benyújtani.</w:t>
      </w:r>
    </w:p>
    <w:p w14:paraId="505662E5" w14:textId="77777777" w:rsidR="00AF022A" w:rsidRPr="0088465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hAnsi="Times New Roman" w:cs="Times New Roman"/>
        </w:rPr>
        <w:t xml:space="preserve">Az ajánlatot a megjelölt címre, kötelezettségvállalásra jogosultak cégszerű aláírásával ellátva, magyar nyelven kell benyújtani, cégjelzés nélküli, sértetlen,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14:paraId="1D1CBFB7" w14:textId="77777777" w:rsidR="00AF022A" w:rsidRPr="0088465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14:paraId="3DA17CA8" w14:textId="1A12ADB9" w:rsidR="00B529A0" w:rsidRPr="0088465A" w:rsidRDefault="00B529A0">
      <w:pPr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72F37EC2" w14:textId="6CA2D3BA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14:paraId="0252C9EC" w14:textId="74447040" w:rsidR="00AF022A" w:rsidRPr="0088465A" w:rsidRDefault="00AF022A" w:rsidP="00243D9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481518" w:rsidRPr="008846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31637/0/B/1. </w:t>
      </w:r>
      <w:r w:rsidRPr="0088465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hrsz.-ú ingatlan</w:t>
      </w:r>
      <w:r w:rsidR="00ED720D" w:rsidRPr="0088465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ok együttes</w:t>
      </w:r>
      <w:r w:rsidR="00243D90" w:rsidRPr="0088465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megvásárlására</w:t>
      </w:r>
    </w:p>
    <w:p w14:paraId="42D7201F" w14:textId="2F0BFAA0" w:rsidR="00243D90" w:rsidRPr="0088465A" w:rsidRDefault="00243D90" w:rsidP="00243D9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 w:rsidRPr="0088465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BONTÓBIZOTTSÁG ÁLTAL BONTHATÓ!”</w:t>
      </w:r>
    </w:p>
    <w:p w14:paraId="3D191683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14:paraId="068166C7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14:paraId="2D5099D7" w14:textId="77777777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 fenti formai szempontok elmulasztása, megsértése esetén a pályázatot a Kiíró érvénytelennek minősíti.</w:t>
      </w:r>
    </w:p>
    <w:p w14:paraId="082A93C4" w14:textId="4ED176FE" w:rsidR="00F47025" w:rsidRPr="0088465A" w:rsidRDefault="00F47025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1" w:name="_Toc527005817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Pályázati feltételek:</w:t>
      </w:r>
      <w:bookmarkEnd w:id="11"/>
    </w:p>
    <w:p w14:paraId="647384B1" w14:textId="249F082B" w:rsidR="00AF022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 benyújtásának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elengedhetetlen feltétele a részletes kiírás </w:t>
      </w:r>
      <w:r w:rsidR="0088465A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megvásárlása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2FB1FB65" w14:textId="77777777" w:rsidR="0088465A" w:rsidRPr="0088465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kiírás </w:t>
      </w:r>
      <w:r w:rsidR="0088465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megvásárlása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kor titoktartási nyilatkozatot kell a pályázónak aláírni, amennyiben meghatalmazott útján vásárolta meg, a pályázat benyújtásakor kell csatolni a pályázó titoktartási nyilatkozatát.</w:t>
      </w:r>
    </w:p>
    <w:p w14:paraId="3EB666DF" w14:textId="5A06150D" w:rsidR="00AF022A" w:rsidRPr="0088465A" w:rsidRDefault="0088465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visszavonása esetén a Kiíró a dokumentáció költségét a pályázónak visszatéríti, amennyiben a pályázó a dokumentációt visszaadja</w:t>
      </w:r>
      <w:r w:rsidR="00AF022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5ABA99CE" w14:textId="77777777" w:rsidR="00AF022A" w:rsidRPr="0088465A" w:rsidRDefault="00AF022A" w:rsidP="001810A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felhívásra Bármely természetes vagy jogi személy, jogi személyiség nélküli gazdasági társaság ajánlatot </w:t>
      </w:r>
      <w:proofErr w:type="gram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tehet</w:t>
      </w:r>
      <w:proofErr w:type="gram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aki </w:t>
      </w:r>
    </w:p>
    <w:p w14:paraId="43AB5312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1E9EAE36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488E0AD5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0C427695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6CCBE680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6556BB6D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pályázatához </w:t>
      </w:r>
      <w:r w:rsidR="00E85F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szerződés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4B613969" w14:textId="77777777" w:rsidR="00BA3E5F" w:rsidRPr="0088465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before="120"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Ennek elmaradása esetén a pályázót ki kell zárni a pályázati eljárásból.</w:t>
      </w:r>
    </w:p>
    <w:p w14:paraId="6BE451CD" w14:textId="77777777" w:rsidR="00AF022A" w:rsidRPr="0088465A" w:rsidRDefault="00AF022A" w:rsidP="00665D3A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31230B74" w14:textId="77777777" w:rsidR="00AF022A" w:rsidRPr="0088465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287B1CDC" w14:textId="77777777" w:rsidR="00AF022A" w:rsidRPr="0088465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160EF4D9" w14:textId="77777777" w:rsidR="00A04A6A" w:rsidRPr="0088465A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2" w:name="_Toc527005818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pályázati eljárásra vonatkozóan további információ szerezhető:</w:t>
      </w:r>
      <w:bookmarkEnd w:id="12"/>
    </w:p>
    <w:p w14:paraId="56D3E2E7" w14:textId="65AC42DC" w:rsidR="00ED720D" w:rsidRPr="0088465A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6F3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6F3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r </w:t>
      </w:r>
      <w:r w:rsidR="00820DC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6F3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-ig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24" w:history="1">
        <w:r w:rsidRPr="0088465A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14:paraId="19B488FE" w14:textId="77777777" w:rsidR="00ED720D" w:rsidRPr="0088465A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14:paraId="3DF84048" w14:textId="77777777" w:rsidR="00A04A6A" w:rsidRPr="0088465A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3" w:name="_Toc527005819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 részletes kiírás beszerzésének helye, módja és ideje:</w:t>
      </w:r>
      <w:bookmarkEnd w:id="13"/>
    </w:p>
    <w:p w14:paraId="77C6D2FC" w14:textId="1043E8ED" w:rsidR="00ED720D" w:rsidRPr="0088465A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2018. 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november </w:t>
      </w:r>
      <w:r w:rsidR="0074606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26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– 201</w:t>
      </w:r>
      <w:r w:rsidR="0074606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74606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74606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:00 h között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(munkanapokon hétfőtől csütörtökig 8.30-16.00 között, pénteken 8.30-12.00 között) </w:t>
      </w:r>
      <w:r w:rsidR="0088465A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10.000,- Ft ellenében</w:t>
      </w:r>
      <w:r w:rsidR="0088465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vehető át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3DD4DD05" w14:textId="77777777" w:rsidR="0088465A" w:rsidRPr="0088465A" w:rsidRDefault="0088465A" w:rsidP="0088465A">
      <w:pPr>
        <w:spacing w:after="0" w:line="240" w:lineRule="auto"/>
        <w:ind w:firstLine="708"/>
        <w:rPr>
          <w:rFonts w:ascii="Times New Roman" w:hAnsi="Times New Roman" w:cs="Times New Roman"/>
          <w:bCs/>
          <w:szCs w:val="20"/>
        </w:rPr>
      </w:pPr>
      <w:r w:rsidRPr="0088465A">
        <w:rPr>
          <w:rFonts w:ascii="Times New Roman" w:hAnsi="Times New Roman" w:cs="Times New Roman"/>
          <w:bCs/>
          <w:szCs w:val="20"/>
        </w:rPr>
        <w:t xml:space="preserve">Pénztári </w:t>
      </w:r>
      <w:proofErr w:type="gramStart"/>
      <w:r w:rsidRPr="0088465A">
        <w:rPr>
          <w:rFonts w:ascii="Times New Roman" w:hAnsi="Times New Roman" w:cs="Times New Roman"/>
          <w:bCs/>
          <w:szCs w:val="20"/>
        </w:rPr>
        <w:t>nyitva tartás</w:t>
      </w:r>
      <w:proofErr w:type="gramEnd"/>
      <w:r w:rsidRPr="0088465A">
        <w:rPr>
          <w:rFonts w:ascii="Times New Roman" w:hAnsi="Times New Roman" w:cs="Times New Roman"/>
          <w:bCs/>
          <w:szCs w:val="20"/>
        </w:rPr>
        <w:t>:</w:t>
      </w:r>
    </w:p>
    <w:p w14:paraId="2A2FD47F" w14:textId="77777777" w:rsidR="0088465A" w:rsidRPr="0088465A" w:rsidRDefault="0088465A" w:rsidP="0088465A">
      <w:pPr>
        <w:pStyle w:val="Listaszerbekezds"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88465A">
        <w:rPr>
          <w:rFonts w:ascii="Times New Roman" w:hAnsi="Times New Roman" w:cs="Times New Roman"/>
          <w:bCs/>
          <w:szCs w:val="20"/>
        </w:rPr>
        <w:t>H:</w:t>
      </w:r>
      <w:r w:rsidRPr="0088465A">
        <w:rPr>
          <w:rFonts w:ascii="Times New Roman" w:hAnsi="Times New Roman" w:cs="Times New Roman"/>
          <w:bCs/>
          <w:szCs w:val="20"/>
        </w:rPr>
        <w:tab/>
      </w:r>
      <w:r w:rsidRPr="0088465A">
        <w:rPr>
          <w:rFonts w:ascii="Times New Roman" w:hAnsi="Times New Roman" w:cs="Times New Roman"/>
          <w:bCs/>
          <w:szCs w:val="20"/>
        </w:rPr>
        <w:tab/>
        <w:t>12:00-15:30</w:t>
      </w:r>
    </w:p>
    <w:p w14:paraId="07F7D126" w14:textId="77777777" w:rsidR="0088465A" w:rsidRPr="0088465A" w:rsidRDefault="0088465A" w:rsidP="0088465A">
      <w:pPr>
        <w:pStyle w:val="Listaszerbekezds"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88465A">
        <w:rPr>
          <w:rFonts w:ascii="Times New Roman" w:hAnsi="Times New Roman" w:cs="Times New Roman"/>
          <w:bCs/>
          <w:szCs w:val="20"/>
        </w:rPr>
        <w:t>Sze:</w:t>
      </w:r>
      <w:r w:rsidRPr="0088465A">
        <w:rPr>
          <w:rFonts w:ascii="Times New Roman" w:hAnsi="Times New Roman" w:cs="Times New Roman"/>
          <w:bCs/>
          <w:szCs w:val="20"/>
        </w:rPr>
        <w:tab/>
      </w:r>
      <w:r w:rsidRPr="0088465A">
        <w:rPr>
          <w:rFonts w:ascii="Times New Roman" w:hAnsi="Times New Roman" w:cs="Times New Roman"/>
          <w:bCs/>
          <w:szCs w:val="20"/>
        </w:rPr>
        <w:tab/>
        <w:t>08:00-15:30</w:t>
      </w:r>
    </w:p>
    <w:p w14:paraId="491F5D72" w14:textId="77777777" w:rsidR="0088465A" w:rsidRPr="0088465A" w:rsidRDefault="0088465A" w:rsidP="0088465A">
      <w:pPr>
        <w:pStyle w:val="Listaszerbekezds"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88465A">
        <w:rPr>
          <w:rFonts w:ascii="Times New Roman" w:hAnsi="Times New Roman" w:cs="Times New Roman"/>
          <w:bCs/>
          <w:szCs w:val="20"/>
        </w:rPr>
        <w:t>P:</w:t>
      </w:r>
      <w:r w:rsidRPr="0088465A">
        <w:rPr>
          <w:rFonts w:ascii="Times New Roman" w:hAnsi="Times New Roman" w:cs="Times New Roman"/>
          <w:bCs/>
          <w:szCs w:val="20"/>
        </w:rPr>
        <w:tab/>
      </w:r>
      <w:r w:rsidRPr="0088465A">
        <w:rPr>
          <w:rFonts w:ascii="Times New Roman" w:hAnsi="Times New Roman" w:cs="Times New Roman"/>
          <w:bCs/>
          <w:szCs w:val="20"/>
        </w:rPr>
        <w:tab/>
        <w:t>08:00-11:30</w:t>
      </w:r>
    </w:p>
    <w:p w14:paraId="2C7C7658" w14:textId="5350B28F" w:rsidR="0088465A" w:rsidRPr="0088465A" w:rsidRDefault="0088465A" w:rsidP="0088465A">
      <w:pPr>
        <w:spacing w:before="120" w:after="120" w:line="240" w:lineRule="auto"/>
        <w:ind w:left="12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hu-HU"/>
        </w:rPr>
      </w:pPr>
      <w:r w:rsidRPr="0088465A">
        <w:rPr>
          <w:rFonts w:ascii="Times New Roman" w:hAnsi="Times New Roman" w:cs="Times New Roman"/>
          <w:bCs/>
          <w:szCs w:val="20"/>
        </w:rPr>
        <w:t>Ebéd szünet:</w:t>
      </w:r>
      <w:r w:rsidRPr="0088465A">
        <w:rPr>
          <w:rFonts w:ascii="Times New Roman" w:hAnsi="Times New Roman" w:cs="Times New Roman"/>
          <w:bCs/>
          <w:szCs w:val="20"/>
        </w:rPr>
        <w:tab/>
        <w:t>11:30-12.00</w:t>
      </w:r>
    </w:p>
    <w:p w14:paraId="02340776" w14:textId="1B9133C9" w:rsidR="00ED720D" w:rsidRPr="0088465A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14:paraId="210EF7FC" w14:textId="77777777" w:rsidR="00A04A6A" w:rsidRPr="0088465A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4" w:name="_Toc527005820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lastRenderedPageBreak/>
        <w:t>A pályázat eredménytelenné minősítése, módosítása, visszavonása</w:t>
      </w:r>
      <w:bookmarkEnd w:id="14"/>
    </w:p>
    <w:p w14:paraId="564C4847" w14:textId="77777777" w:rsidR="00A04A6A" w:rsidRPr="0088465A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14:paraId="477DB272" w14:textId="77777777" w:rsidR="00A04A6A" w:rsidRPr="0088465A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14:paraId="3C339369" w14:textId="77777777" w:rsidR="00A04A6A" w:rsidRPr="0088465A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5" w:name="_Toc527005821"/>
      <w:bookmarkStart w:id="16" w:name="_Toc321850687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Pályázati biztosíték:</w:t>
      </w:r>
      <w:bookmarkEnd w:id="15"/>
    </w:p>
    <w:p w14:paraId="21AAEE60" w14:textId="7A933DAB" w:rsidR="00A04A6A" w:rsidRPr="0088465A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összege: </w:t>
      </w:r>
      <w:r w:rsidR="00B529A0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</w:t>
      </w:r>
      <w:r w:rsidR="00ED720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CE0A6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.0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CE0A6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</w:t>
      </w:r>
      <w:r w:rsidR="00C53381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,-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Ft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="00B529A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Tíz</w:t>
      </w:r>
      <w:r w:rsidR="00CE0A6D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millió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</w:t>
      </w:r>
      <w:r w:rsidR="00C633D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 </w:t>
      </w:r>
      <w:r w:rsidR="00C633DC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OTP Banknál vezetett </w:t>
      </w:r>
      <w:r w:rsidR="00ED720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11784009-15514004</w:t>
      </w:r>
      <w:r w:rsidR="00ED720D" w:rsidRPr="0088465A">
        <w:rPr>
          <w:rFonts w:ascii="Times New Roman" w:hAnsi="Times New Roman" w:cs="Times New Roman"/>
          <w:b/>
          <w:spacing w:val="2"/>
        </w:rPr>
        <w:t xml:space="preserve">-10190009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863E3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863E3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863E3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="00DF3D89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12.00 óráig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14:paraId="35879A70" w14:textId="77777777" w:rsidR="00A04A6A" w:rsidRPr="0088465A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, a bank teljesítési igazolását, vagy az átutalás teljesítését igazoló bankszámla kivonatot a pályázathoz a pályázónak mellékelni kell.</w:t>
      </w:r>
      <w:r w:rsidR="001810A7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2E3C920E" w14:textId="77777777" w:rsidR="00A04A6A" w:rsidRPr="0088465A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14:paraId="64BBF4FB" w14:textId="472AEC27" w:rsidR="00D14119" w:rsidRPr="0088465A" w:rsidRDefault="009E45DF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lang w:eastAsia="hu-HU"/>
        </w:rPr>
        <w:t xml:space="preserve">Az adásvételi szerződést a nyertes pályázó köteles az elbírálást követő </w:t>
      </w:r>
      <w:r w:rsidR="00B529A0" w:rsidRPr="0088465A">
        <w:rPr>
          <w:rFonts w:ascii="Times New Roman" w:eastAsia="Times New Roman" w:hAnsi="Times New Roman" w:cs="Times New Roman"/>
          <w:lang w:eastAsia="hu-HU"/>
        </w:rPr>
        <w:t>5</w:t>
      </w:r>
      <w:r w:rsidR="00DF3D89" w:rsidRPr="0088465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lang w:eastAsia="hu-HU"/>
        </w:rPr>
        <w:t>napon</w:t>
      </w:r>
      <w:r w:rsidR="00DF3D89" w:rsidRPr="0088465A">
        <w:rPr>
          <w:rFonts w:ascii="Times New Roman" w:eastAsia="Times New Roman" w:hAnsi="Times New Roman" w:cs="Times New Roman"/>
          <w:lang w:eastAsia="hu-HU"/>
        </w:rPr>
        <w:t xml:space="preserve"> belül</w:t>
      </w:r>
      <w:r w:rsidRPr="0088465A">
        <w:rPr>
          <w:rFonts w:ascii="Times New Roman" w:eastAsia="Times New Roman" w:hAnsi="Times New Roman" w:cs="Times New Roman"/>
          <w:lang w:eastAsia="hu-HU"/>
        </w:rPr>
        <w:t xml:space="preserve"> aláírni. 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="00D14119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ha az Ajánlattevő az ajánlattételi kötöttség időtartama alatt ajánlatát visszavonta, a befizetett biztosíték bánatpénzként funkci</w:t>
      </w:r>
      <w:r w:rsidR="00AE757C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</w:t>
      </w:r>
      <w:r w:rsidR="00D14119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nál és Pályázó a bánatpénzt elveszíti</w:t>
      </w:r>
      <w:r w:rsidR="00AE757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 w:rsidR="00E061CF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19B22F7B" w14:textId="77777777" w:rsidR="00D14119" w:rsidRPr="0088465A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 megkötésétől eláll, akkor a letétként elhelyezett biztosítékot elveszti. A pályázat minden további vesztesének a biztosítékot vissza kell téríteni.</w:t>
      </w:r>
    </w:p>
    <w:p w14:paraId="63D4438B" w14:textId="77777777" w:rsidR="00D14119" w:rsidRPr="0088465A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biztosítékot a pályázati felhívás visszavonása, az eljárás </w:t>
      </w: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eredménytelensége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14:paraId="61301EBC" w14:textId="77777777" w:rsidR="00D14119" w:rsidRPr="0088465A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 túli beérkezése, illetve befizetésének hiánya a pályázat érvénytelenségét vonja maga után.</w:t>
      </w:r>
    </w:p>
    <w:p w14:paraId="0E17FA13" w14:textId="77777777" w:rsidR="00D14119" w:rsidRPr="0088465A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14:paraId="48E17455" w14:textId="77777777" w:rsidR="00D14119" w:rsidRPr="0088465A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14:paraId="0C38BB05" w14:textId="77777777" w:rsidR="006003C0" w:rsidRPr="0088465A" w:rsidRDefault="006003C0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17" w:name="_Toc527005822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Az ajánlatok elbírálásának menete, szempontrendszere</w:t>
      </w:r>
      <w:bookmarkEnd w:id="16"/>
      <w:bookmarkEnd w:id="17"/>
    </w:p>
    <w:p w14:paraId="776B75FF" w14:textId="77777777" w:rsidR="006003C0" w:rsidRPr="0088465A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eastAsia="Times New Roman" w:hAnsi="Times New Roman" w:cs="Times New Roman"/>
          <w:b w:val="0"/>
          <w:i/>
          <w:color w:val="000000" w:themeColor="text1"/>
          <w:sz w:val="20"/>
          <w:szCs w:val="20"/>
          <w:u w:val="single"/>
          <w:lang w:eastAsia="hu-HU"/>
        </w:rPr>
      </w:pPr>
      <w:bookmarkStart w:id="18" w:name="_Toc527005823"/>
      <w:r w:rsidRPr="0088465A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u w:val="single"/>
        </w:rPr>
        <w:t>Az ajánlatok felbontásának a helye és időpontja, jelen lévők megnevezése</w:t>
      </w:r>
      <w:bookmarkEnd w:id="18"/>
    </w:p>
    <w:p w14:paraId="709AA6E7" w14:textId="3BC3E8FF" w:rsidR="00BA3E5F" w:rsidRPr="0088465A" w:rsidRDefault="006003C0" w:rsidP="00BA3E5F">
      <w:pPr>
        <w:jc w:val="both"/>
        <w:rPr>
          <w:rFonts w:ascii="Times New Roman" w:hAnsi="Times New Roman" w:cs="Times New Roman"/>
          <w:spacing w:val="2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pályázatok bontására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824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824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824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5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</w:t>
      </w:r>
      <w:r w:rsidR="00D14119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é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n </w:t>
      </w:r>
      <w:r w:rsidR="00824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:</w:t>
      </w:r>
      <w:r w:rsidR="00824C60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A67776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0-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kor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kerül sor </w:t>
      </w:r>
      <w:r w:rsidR="00BA3E5F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BA3E5F" w:rsidRPr="0088465A">
        <w:rPr>
          <w:rFonts w:ascii="Times New Roman" w:hAnsi="Times New Roman" w:cs="Times New Roman"/>
          <w:spacing w:val="2"/>
        </w:rPr>
        <w:t>Zuglói Városgazdálkodási Közszolgáltató Zrt. (Budapest XIV. Pétervárad u. 11-17.) 215. számú vezetői irodában.</w:t>
      </w:r>
    </w:p>
    <w:p w14:paraId="7801E214" w14:textId="410BC86A" w:rsidR="006003C0" w:rsidRPr="0088465A" w:rsidRDefault="006003C0" w:rsidP="00A04A6A">
      <w:pPr>
        <w:pStyle w:val="Szvegtrzs"/>
        <w:jc w:val="both"/>
        <w:rPr>
          <w:color w:val="000000" w:themeColor="text1"/>
          <w:sz w:val="22"/>
          <w:szCs w:val="22"/>
        </w:rPr>
      </w:pPr>
      <w:r w:rsidRPr="0088465A">
        <w:rPr>
          <w:color w:val="000000" w:themeColor="text1"/>
          <w:sz w:val="22"/>
          <w:szCs w:val="22"/>
        </w:rPr>
        <w:t>A pályázati ajánlatokat tartal</w:t>
      </w:r>
      <w:r w:rsidR="005905C5" w:rsidRPr="0088465A">
        <w:rPr>
          <w:color w:val="000000" w:themeColor="text1"/>
          <w:sz w:val="22"/>
          <w:szCs w:val="22"/>
        </w:rPr>
        <w:t>mazó zárt borítékok felbontása</w:t>
      </w:r>
      <w:r w:rsidR="00237E71" w:rsidRPr="0088465A">
        <w:rPr>
          <w:color w:val="000000" w:themeColor="text1"/>
          <w:sz w:val="22"/>
          <w:szCs w:val="22"/>
        </w:rPr>
        <w:t xml:space="preserve"> </w:t>
      </w:r>
      <w:r w:rsidR="00A04A6A" w:rsidRPr="0088465A">
        <w:rPr>
          <w:sz w:val="22"/>
          <w:szCs w:val="22"/>
        </w:rPr>
        <w:t xml:space="preserve">Szőlősi Zsolt Zuglói Zrt. Ingatlangazdálkodási Osztályvezetője, </w:t>
      </w:r>
      <w:proofErr w:type="spellStart"/>
      <w:r w:rsidR="00A04A6A" w:rsidRPr="0088465A">
        <w:rPr>
          <w:sz w:val="22"/>
          <w:szCs w:val="22"/>
        </w:rPr>
        <w:t>Bihary</w:t>
      </w:r>
      <w:proofErr w:type="spellEnd"/>
      <w:r w:rsidR="00A04A6A" w:rsidRPr="0088465A">
        <w:rPr>
          <w:sz w:val="22"/>
          <w:szCs w:val="22"/>
        </w:rPr>
        <w:t xml:space="preserve"> Zoltán Tulajdonosi és Közbeszerzési Bizottság elnöke és a Polgármesteri Hivatal </w:t>
      </w:r>
      <w:r w:rsidR="004556BF">
        <w:rPr>
          <w:sz w:val="22"/>
          <w:szCs w:val="22"/>
        </w:rPr>
        <w:t>Jegyzője</w:t>
      </w:r>
      <w:r w:rsidR="00A04A6A" w:rsidRPr="0088465A">
        <w:rPr>
          <w:sz w:val="22"/>
          <w:szCs w:val="22"/>
        </w:rPr>
        <w:t xml:space="preserve"> által kijelölt 2 fő munkatárs</w:t>
      </w:r>
      <w:r w:rsidR="00A04A6A" w:rsidRPr="0088465A">
        <w:rPr>
          <w:color w:val="000000" w:themeColor="text1"/>
          <w:sz w:val="22"/>
          <w:szCs w:val="22"/>
        </w:rPr>
        <w:t xml:space="preserve"> </w:t>
      </w:r>
      <w:r w:rsidRPr="0088465A">
        <w:rPr>
          <w:color w:val="000000" w:themeColor="text1"/>
          <w:sz w:val="22"/>
          <w:szCs w:val="22"/>
        </w:rPr>
        <w:t>jelenlétében történik.</w:t>
      </w:r>
    </w:p>
    <w:p w14:paraId="7B4B0456" w14:textId="4E262565" w:rsidR="006003C0" w:rsidRPr="0088465A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bontásán az ajánlattevők, illetve meghatalmazott</w:t>
      </w:r>
      <w:r w:rsidR="00243D9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j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aik jelen lehetnek.</w:t>
      </w:r>
      <w:r w:rsidR="00A04A6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bontásról bontási jegyzőkönyv készül, a résztvevők jelenlétük igazolására jelenléti ívet írnak alá.</w:t>
      </w:r>
    </w:p>
    <w:p w14:paraId="07F246D0" w14:textId="77777777" w:rsidR="006003C0" w:rsidRPr="0088465A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bontásakor ismertetik az ajánlattevők bírálati sorszámát, nevét, címét (székhelyét, lakóhelyét), valamint azokat az adatokat, amelyek értékelésre kerülnek.</w:t>
      </w:r>
      <w:r w:rsidR="00A04A6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Rögzítik a pályázatok bontásakor, illetve ismertetéskor bejelentett óvásokat, kifogásokat, észrevételeket. </w:t>
      </w:r>
    </w:p>
    <w:p w14:paraId="74935EDE" w14:textId="77777777" w:rsidR="006003C0" w:rsidRPr="0088465A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u w:val="single"/>
        </w:rPr>
      </w:pPr>
      <w:bookmarkStart w:id="19" w:name="_Toc527005824"/>
      <w:r w:rsidRPr="0088465A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u w:val="single"/>
        </w:rPr>
        <w:t>Az ajánlatok elbírálására vonatkozó időtartam, az elbírálásra jogosult megnevezése</w:t>
      </w:r>
      <w:bookmarkEnd w:id="19"/>
    </w:p>
    <w:p w14:paraId="54AB6B86" w14:textId="791F9AEF" w:rsidR="00D14119" w:rsidRPr="0088465A" w:rsidRDefault="006003C0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bontás</w:t>
      </w:r>
      <w:r w:rsidR="009173D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DD4EBC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követő munkanapon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az értékelőbizottság tagjai megállapítják a benyújtott ajánlat érvényességét vagy érvénytelenségét.</w:t>
      </w:r>
    </w:p>
    <w:p w14:paraId="4F48DDB4" w14:textId="77777777" w:rsidR="00D14119" w:rsidRPr="0088465A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Érvényes ajánlat esetén a bontás időpontját követő első Képviselő-testületi ülésen kerül sor a pályázat elbírálására. </w:t>
      </w:r>
    </w:p>
    <w:p w14:paraId="396E1D0E" w14:textId="77777777" w:rsidR="00D14119" w:rsidRPr="0088465A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eredményhirdetésére, a döntés közlését követő 15 napon belül közvetlen értesítés útján kerül sor.</w:t>
      </w:r>
    </w:p>
    <w:p w14:paraId="505D73AF" w14:textId="77777777" w:rsidR="00D14119" w:rsidRPr="0088465A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lastRenderedPageBreak/>
        <w:t>Az értékelő bizottság tagjai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:</w:t>
      </w:r>
    </w:p>
    <w:p w14:paraId="2C2BD2FF" w14:textId="77777777" w:rsidR="00D14119" w:rsidRPr="0088465A" w:rsidRDefault="00D14119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Hajdu Flórián</w:t>
      </w:r>
    </w:p>
    <w:p w14:paraId="284A52FC" w14:textId="77777777" w:rsidR="00D14119" w:rsidRPr="0088465A" w:rsidRDefault="00D14119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Felkai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Tamás</w:t>
      </w:r>
    </w:p>
    <w:p w14:paraId="465E58ED" w14:textId="7F8B2C42" w:rsidR="00D14119" w:rsidRPr="0088465A" w:rsidRDefault="00355066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Bihary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Zoltán</w:t>
      </w:r>
    </w:p>
    <w:p w14:paraId="2C864B99" w14:textId="77777777" w:rsidR="00D14119" w:rsidRPr="0088465A" w:rsidRDefault="00D14119" w:rsidP="00355066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Tildy Balázs</w:t>
      </w:r>
    </w:p>
    <w:p w14:paraId="370EFBB5" w14:textId="77777777" w:rsidR="006003C0" w:rsidRPr="0088465A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u w:val="single"/>
        </w:rPr>
      </w:pPr>
      <w:bookmarkStart w:id="20" w:name="_Toc527005825"/>
      <w:r w:rsidRPr="0088465A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u w:val="single"/>
        </w:rPr>
        <w:t>Bírálati szempontok</w:t>
      </w:r>
      <w:bookmarkEnd w:id="20"/>
    </w:p>
    <w:p w14:paraId="54DB2166" w14:textId="77777777" w:rsidR="006003C0" w:rsidRPr="0088465A" w:rsidRDefault="00A269F2" w:rsidP="00BE570F">
      <w:pPr>
        <w:pStyle w:val="Cmsor3"/>
        <w:numPr>
          <w:ilvl w:val="0"/>
          <w:numId w:val="13"/>
        </w:numPr>
        <w:spacing w:before="120" w:beforeAutospacing="0" w:after="120" w:afterAutospacing="0"/>
        <w:ind w:left="2127" w:hanging="284"/>
        <w:rPr>
          <w:b w:val="0"/>
          <w:i/>
          <w:sz w:val="20"/>
          <w:szCs w:val="20"/>
        </w:rPr>
      </w:pPr>
      <w:bookmarkStart w:id="21" w:name="_Toc527005826"/>
      <w:r w:rsidRPr="0088465A">
        <w:rPr>
          <w:b w:val="0"/>
          <w:sz w:val="20"/>
          <w:szCs w:val="20"/>
          <w:u w:val="single"/>
        </w:rPr>
        <w:t>ALKALMASSÁGI FELTÉTELEK</w:t>
      </w:r>
      <w:r w:rsidRPr="0088465A">
        <w:rPr>
          <w:b w:val="0"/>
          <w:sz w:val="20"/>
          <w:szCs w:val="20"/>
        </w:rPr>
        <w:t>:</w:t>
      </w:r>
      <w:bookmarkEnd w:id="21"/>
    </w:p>
    <w:p w14:paraId="759D2D4E" w14:textId="77777777" w:rsidR="00A04A6A" w:rsidRPr="0088465A" w:rsidRDefault="003D1823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pályázaton való részvétel előfeltétele, hogy a pályázó megismerje a pályázat tárgyát, az ajánlattétel feltételeit és azt magára nézve kötelezőnek tekintse.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cr/>
      </w:r>
      <w:r w:rsidR="006003C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pályázaton részt vehet </w:t>
      </w:r>
      <w:r w:rsidR="00A04A6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Bármely természetes vagy jogi személy, jogi személyiség nélküli gazdasági </w:t>
      </w:r>
      <w:proofErr w:type="gramStart"/>
      <w:r w:rsidR="00A04A6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társaság</w:t>
      </w:r>
      <w:proofErr w:type="gramEnd"/>
      <w:r w:rsidR="00A04A6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aki </w:t>
      </w:r>
    </w:p>
    <w:p w14:paraId="29DFEEB7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0ED5B32E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3747B73D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554D7C98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18B1C078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7631689F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pályázatához</w:t>
      </w:r>
      <w:r w:rsidR="005F1B38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jelen Kiírás 17. po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ntjában foglalt szerződési feltételeket tartalmazó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5F1B38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</w:t>
      </w:r>
      <w:r w:rsidR="00D14119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zerződés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6087A255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Ennek elmaradása esetén a pályázót ki kell zárni a pályázati eljárásból.</w:t>
      </w:r>
    </w:p>
    <w:p w14:paraId="4E6B7969" w14:textId="77777777" w:rsidR="00A04A6A" w:rsidRPr="0088465A" w:rsidRDefault="00A04A6A" w:rsidP="00C633DC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0C1D8584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6397E0A8" w14:textId="77777777" w:rsidR="00A04A6A" w:rsidRPr="0088465A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549286B7" w14:textId="77777777" w:rsidR="006003C0" w:rsidRPr="0088465A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ajánlattal kapcsolatos formai hiányosságok pótlását annak leadását követően nem engedélyezi, a formai hibás pályázat érvénytelen.</w:t>
      </w:r>
    </w:p>
    <w:p w14:paraId="1446F3B9" w14:textId="77777777" w:rsidR="006003C0" w:rsidRPr="0088465A" w:rsidRDefault="00A269F2" w:rsidP="0029262A">
      <w:pPr>
        <w:pStyle w:val="Cmsor3"/>
        <w:numPr>
          <w:ilvl w:val="0"/>
          <w:numId w:val="13"/>
        </w:numPr>
        <w:spacing w:before="12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2" w:name="_Toc527005827"/>
      <w:r w:rsidRPr="0088465A">
        <w:rPr>
          <w:b w:val="0"/>
          <w:sz w:val="20"/>
          <w:szCs w:val="20"/>
          <w:u w:val="single"/>
        </w:rPr>
        <w:t>ÉRVÉNYTELEN AZ AJÁNLAT:</w:t>
      </w:r>
      <w:bookmarkEnd w:id="22"/>
    </w:p>
    <w:p w14:paraId="0100C080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a beadási határidőn túl érkezett,</w:t>
      </w:r>
    </w:p>
    <w:p w14:paraId="14E59C22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a részletes pályázati kiírást nem vette át,</w:t>
      </w:r>
    </w:p>
    <w:p w14:paraId="47A38F95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valamely az Önkormányzattal szembeni korábbi fizetési, vagy szerződésben vállalt kötelezettségét nem teljesítette a pályázó,</w:t>
      </w:r>
    </w:p>
    <w:p w14:paraId="68C81431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ha a beadott pályázat nem felel meg a Pályázati Kiírásban vagy jogszabályban foglalt valamely feltételnek, </w:t>
      </w:r>
    </w:p>
    <w:p w14:paraId="5EBB81DA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pályázónak köztartozása van,</w:t>
      </w:r>
    </w:p>
    <w:p w14:paraId="5A71712B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más ajánlatához kötött ajánlatot (feltételhez kötött) tett ajánlattevő,</w:t>
      </w:r>
    </w:p>
    <w:p w14:paraId="4D0F6AD1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pályázó bizonyíthatóan megszegte titoktartási kötelezettségét,</w:t>
      </w:r>
    </w:p>
    <w:p w14:paraId="6381B8DA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ha egy ajánlattevő, több különböző ajánlatot tesz, valamennyi ajánlata érvénytelen lesz,</w:t>
      </w:r>
    </w:p>
    <w:p w14:paraId="029D76BD" w14:textId="77777777" w:rsidR="006003C0" w:rsidRPr="0088465A" w:rsidRDefault="00A269F2" w:rsidP="0029262A">
      <w:pPr>
        <w:pStyle w:val="Cmsor3"/>
        <w:numPr>
          <w:ilvl w:val="0"/>
          <w:numId w:val="13"/>
        </w:numPr>
        <w:spacing w:before="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3" w:name="_Toc527005828"/>
      <w:r w:rsidRPr="0088465A">
        <w:rPr>
          <w:b w:val="0"/>
          <w:sz w:val="20"/>
          <w:szCs w:val="20"/>
          <w:u w:val="single"/>
        </w:rPr>
        <w:t>ÉRTÉKELÉSI SZEMPONT:</w:t>
      </w:r>
      <w:bookmarkEnd w:id="23"/>
    </w:p>
    <w:p w14:paraId="6DE0E795" w14:textId="77777777" w:rsidR="00B8523C" w:rsidRPr="0088465A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pályázat nyertese az ajánlattevő lesz, aki a pályázati feltételeknek megfelel és </w:t>
      </w:r>
      <w:r w:rsidR="00CE0A6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legmagasabb összegű vételi </w:t>
      </w: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ajánlatot tesz</w:t>
      </w:r>
      <w:r w:rsidR="00CE0A6D"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i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68211E70" w14:textId="396FF107" w:rsidR="00D14119" w:rsidRPr="0088465A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nyertesével az adásvételi szerződést legkésőbb a</w:t>
      </w:r>
      <w:r w:rsidR="00B21E2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döntést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követő </w:t>
      </w:r>
      <w:r w:rsidR="009E45DF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5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B21E22">
        <w:rPr>
          <w:rFonts w:ascii="Times New Roman" w:eastAsia="Times New Roman" w:hAnsi="Times New Roman" w:cs="Times New Roman"/>
          <w:color w:val="000000" w:themeColor="text1"/>
          <w:lang w:eastAsia="hu-HU"/>
        </w:rPr>
        <w:t>munka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napon köti az Önkormányzat.</w:t>
      </w:r>
    </w:p>
    <w:p w14:paraId="5999A167" w14:textId="77777777" w:rsidR="00D14119" w:rsidRPr="0088465A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 xml:space="preserve">Amennyiben a nyertes pályázó neki felróható okból fenti határidőn belül nem írja alá a szerződést, </w:t>
      </w:r>
      <w:r w:rsidR="00E75E2B" w:rsidRPr="0088465A">
        <w:rPr>
          <w:rFonts w:ascii="Times New Roman" w:hAnsi="Times New Roman" w:cs="Times New Roman"/>
        </w:rPr>
        <w:t>e</w:t>
      </w:r>
      <w:r w:rsidRPr="0088465A">
        <w:rPr>
          <w:rFonts w:ascii="Times New Roman" w:hAnsi="Times New Roman" w:cs="Times New Roman"/>
        </w:rPr>
        <w:t xml:space="preserve">kkor Kiíró jogosult a nyertes külön értesítése nélkül a második helyezettel szerződést kötni, akinek a szerződéskötési lehetőségről szóló értesítés kézhezvételétől számított </w:t>
      </w:r>
      <w:r w:rsidR="00455EBC" w:rsidRPr="0088465A">
        <w:rPr>
          <w:rFonts w:ascii="Times New Roman" w:hAnsi="Times New Roman" w:cs="Times New Roman"/>
        </w:rPr>
        <w:t>3</w:t>
      </w:r>
      <w:r w:rsidRPr="0088465A">
        <w:rPr>
          <w:rFonts w:ascii="Times New Roman" w:hAnsi="Times New Roman" w:cs="Times New Roman"/>
        </w:rPr>
        <w:t xml:space="preserve"> napon belül kell megkötnie a szerződést az általa ajánlott vételáron. </w:t>
      </w:r>
    </w:p>
    <w:p w14:paraId="75D1C9C7" w14:textId="77777777" w:rsidR="00D14119" w:rsidRPr="0088465A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>Amennyiben a második helyezett sem köti meg a szerződést a rendelkezésre álló idő alatt, a bánatpénzt elveszíti, és Kiíró jogosult az ő külön értesítése nélkül a harmadik helyezettel szerződést kötni, akinek a szerződéskötési lehetőségről szóló értes</w:t>
      </w:r>
      <w:r w:rsidR="00455EBC" w:rsidRPr="0088465A">
        <w:rPr>
          <w:rFonts w:ascii="Times New Roman" w:hAnsi="Times New Roman" w:cs="Times New Roman"/>
        </w:rPr>
        <w:t>ítés kézhezvételétől számított 3</w:t>
      </w:r>
      <w:r w:rsidRPr="0088465A">
        <w:rPr>
          <w:rFonts w:ascii="Times New Roman" w:hAnsi="Times New Roman" w:cs="Times New Roman"/>
        </w:rPr>
        <w:t xml:space="preserve"> napon belül kell megkötnie a szerződést. </w:t>
      </w:r>
    </w:p>
    <w:p w14:paraId="0C36BD93" w14:textId="77777777" w:rsidR="00D14119" w:rsidRPr="0088465A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</w:rPr>
        <w:t>Amennyiben ő sem írja alá a szerződést, Kiíró a pályázatot eredménytelennek tekinti.</w:t>
      </w:r>
    </w:p>
    <w:p w14:paraId="2B1361A2" w14:textId="77777777" w:rsidR="00B8523C" w:rsidRPr="0088465A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csak a pályázat </w:t>
      </w:r>
      <w:r w:rsidR="00E75E2B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helyezettjeivel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köt szerződést.</w:t>
      </w:r>
    </w:p>
    <w:p w14:paraId="2195444B" w14:textId="77777777" w:rsidR="006003C0" w:rsidRPr="0088465A" w:rsidRDefault="00455EB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A döntésről a Zuglói Városgazdálkodási Közszolgáltató Zrt. a kihirdetés napján</w:t>
      </w:r>
      <w:r w:rsidR="006003C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írásban értesíti </w:t>
      </w:r>
      <w:r w:rsidR="003D1823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pályázót az általa megadott elérhetőségeken. </w:t>
      </w:r>
    </w:p>
    <w:p w14:paraId="7669ACD0" w14:textId="77777777" w:rsidR="006003C0" w:rsidRPr="0088465A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24" w:name="_Toc321850688"/>
      <w:bookmarkStart w:id="25" w:name="_Toc527005829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Ajánlati kötöttség:</w:t>
      </w:r>
      <w:bookmarkEnd w:id="24"/>
      <w:bookmarkEnd w:id="25"/>
    </w:p>
    <w:p w14:paraId="4F1790E9" w14:textId="77777777" w:rsidR="006003C0" w:rsidRPr="0088465A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90 napos ajánlati kötöttséget köteles vállalni, amely a</w:t>
      </w:r>
      <w:r w:rsidR="00CE76DE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z bírálatról szóló döntés közlésének időpontján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túl kezdődik.</w:t>
      </w:r>
      <w:r w:rsidR="001810A7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Ajánlattevő ajánlatához az ajánlati kötöttség ideje alatt kötve van, kivéve, ha az Önkormányzat ezen időponton belül a pályázatot megnyert Ajánlattevővel szerződést köt, vagy a pályázatot a Kiíró eredménytelennek minősítette, vagy visszavonta.</w:t>
      </w:r>
    </w:p>
    <w:p w14:paraId="561F2378" w14:textId="77777777" w:rsidR="006003C0" w:rsidRPr="0088465A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köteles pályázatához az ajánlattételi kötöttségre vonatkozó visszavonhatatlan nyilatkozatot mellékletként benyújtani.</w:t>
      </w:r>
      <w:r w:rsidR="001810A7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az ajánlattételi határidőig az ajánlatát módosíthatja, visszavonhatja.</w:t>
      </w:r>
      <w:r w:rsidR="001810A7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 a benyújtási határidőt követően érvényesen sem formai, sem tartalmi elemeiben nem módosítható.</w:t>
      </w:r>
    </w:p>
    <w:p w14:paraId="03A090DC" w14:textId="36A9332B" w:rsidR="006003C0" w:rsidRPr="0088465A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26" w:name="_Toc321850689"/>
      <w:bookmarkStart w:id="27" w:name="_Toc527005830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Az eredménytelenség esetei</w:t>
      </w:r>
      <w:bookmarkEnd w:id="26"/>
      <w:bookmarkEnd w:id="27"/>
    </w:p>
    <w:p w14:paraId="41E1E85E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nem érkezett pályázat,</w:t>
      </w:r>
    </w:p>
    <w:p w14:paraId="129C2A94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kizárólag érvénytelen ajánlatok érkeztek,</w:t>
      </w:r>
    </w:p>
    <w:p w14:paraId="0C1A2DBC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nem a pályázatban meghatározott, és annak megfelelő ajánlatok érkeztek,</w:t>
      </w:r>
    </w:p>
    <w:p w14:paraId="63594116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Ajánlattevő pályázatát érvénytelenítette a pályázat tisztaságá</w:t>
      </w:r>
      <w:r w:rsidR="00CE76DE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t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súlyosan sértő cselekménye miatt, </w:t>
      </w:r>
    </w:p>
    <w:p w14:paraId="7222E73E" w14:textId="77777777" w:rsidR="006003C0" w:rsidRPr="0088465A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CE76DE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nyertes pályázó nem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írta alá határidőben a szerződést.</w:t>
      </w:r>
    </w:p>
    <w:p w14:paraId="400E3833" w14:textId="77777777" w:rsidR="006003C0" w:rsidRPr="0088465A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 jogát, hogy érvényes pályázatok esetén is a pályázatot eredménytelennek nyilvánítsa és egyik Pályázóval se kö</w:t>
      </w:r>
      <w:r w:rsidR="003D1823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ssön</w:t>
      </w:r>
      <w:r w:rsidR="00823E7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szerződést.</w:t>
      </w:r>
    </w:p>
    <w:p w14:paraId="7C8ECDF9" w14:textId="77777777" w:rsidR="006003C0" w:rsidRPr="0088465A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28" w:name="_Toc321850690"/>
      <w:bookmarkStart w:id="29" w:name="_Toc527005831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Szerződéses feltételek:</w:t>
      </w:r>
      <w:bookmarkEnd w:id="28"/>
      <w:bookmarkEnd w:id="29"/>
    </w:p>
    <w:p w14:paraId="112C26F7" w14:textId="5AA38660" w:rsidR="00355066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iCs/>
          <w:szCs w:val="24"/>
          <w:lang w:eastAsia="hu-HU"/>
        </w:rPr>
        <w:t xml:space="preserve">A nyertes pályázónak vállalnia kell, hogy az Eladó döntését követő </w:t>
      </w:r>
      <w:r w:rsidR="00B529A0" w:rsidRPr="0088465A">
        <w:rPr>
          <w:rFonts w:ascii="Times New Roman" w:eastAsia="Times New Roman" w:hAnsi="Times New Roman" w:cs="Times New Roman"/>
          <w:iCs/>
          <w:szCs w:val="24"/>
          <w:lang w:eastAsia="hu-HU"/>
        </w:rPr>
        <w:t>5</w:t>
      </w:r>
      <w:r w:rsidRPr="0088465A">
        <w:rPr>
          <w:rFonts w:ascii="Times New Roman" w:eastAsia="Times New Roman" w:hAnsi="Times New Roman" w:cs="Times New Roman"/>
          <w:iCs/>
          <w:szCs w:val="24"/>
          <w:lang w:eastAsia="hu-HU"/>
        </w:rPr>
        <w:t xml:space="preserve"> napon belül az adásvételi szerződést megköti.</w:t>
      </w:r>
    </w:p>
    <w:p w14:paraId="65DF96AA" w14:textId="77777777" w:rsidR="00355066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iCs/>
          <w:szCs w:val="24"/>
          <w:lang w:eastAsia="hu-HU"/>
        </w:rPr>
        <w:t>Nem jár vissza a pályázati biztosíték, ha az ajánlattevő az ajánlati kötöttség időtartama alatt ajánlatát visszavonta, vagy a szerződés megkötése a pályázónak felróható, vagy az ő érdekkörében felmerült okból meghiúsul.</w:t>
      </w:r>
    </w:p>
    <w:p w14:paraId="490024C5" w14:textId="77777777" w:rsidR="00525DAC" w:rsidRDefault="00525DAC" w:rsidP="00525DAC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 birtokba adás az elővásárlási joggyakorlásról szóló nyilatkozatokra nyitva álló határidő lejártát követő munkanapon történik. </w:t>
      </w:r>
    </w:p>
    <w:p w14:paraId="258F707C" w14:textId="2FCE0093" w:rsidR="00525DAC" w:rsidRDefault="00525DAC" w:rsidP="00525DAC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Az elővásárlási joggyakorlásra vonatkozó nyilatkozatok beérkezéséről és/vagy a joggyakorlásra </w:t>
      </w:r>
      <w:proofErr w:type="spellStart"/>
      <w:r>
        <w:rPr>
          <w:rFonts w:ascii="Times New Roman" w:hAnsi="Times New Roman" w:cs="Times New Roman"/>
          <w:lang w:eastAsia="hu-HU"/>
        </w:rPr>
        <w:t>nyitvaálló</w:t>
      </w:r>
      <w:proofErr w:type="spellEnd"/>
      <w:r>
        <w:rPr>
          <w:rFonts w:ascii="Times New Roman" w:hAnsi="Times New Roman" w:cs="Times New Roman"/>
          <w:lang w:eastAsia="hu-HU"/>
        </w:rPr>
        <w:t xml:space="preserve"> határidők leteltéről Eladó haladéktalanul értesíti vevőt, aki köteles a teljes vételár </w:t>
      </w:r>
      <w:r>
        <w:rPr>
          <w:rFonts w:ascii="Times New Roman" w:hAnsi="Times New Roman" w:cs="Times New Roman"/>
          <w:b/>
          <w:bCs/>
          <w:lang w:eastAsia="hu-HU"/>
        </w:rPr>
        <w:t xml:space="preserve">összegét az értesítést követő 3 napon belül, de legkésőbb 2019. </w:t>
      </w:r>
      <w:r w:rsidR="00FE64C5">
        <w:rPr>
          <w:rFonts w:ascii="Times New Roman" w:hAnsi="Times New Roman" w:cs="Times New Roman"/>
          <w:b/>
          <w:bCs/>
          <w:lang w:eastAsia="hu-HU"/>
        </w:rPr>
        <w:t>április</w:t>
      </w:r>
      <w:r w:rsidR="00A67776">
        <w:rPr>
          <w:rFonts w:ascii="Times New Roman" w:hAnsi="Times New Roman" w:cs="Times New Roman"/>
          <w:b/>
          <w:bCs/>
          <w:lang w:eastAsia="hu-HU"/>
        </w:rPr>
        <w:t xml:space="preserve"> 3</w:t>
      </w:r>
      <w:r w:rsidR="00FE64C5">
        <w:rPr>
          <w:rFonts w:ascii="Times New Roman" w:hAnsi="Times New Roman" w:cs="Times New Roman"/>
          <w:b/>
          <w:bCs/>
          <w:lang w:eastAsia="hu-HU"/>
        </w:rPr>
        <w:t>0</w:t>
      </w:r>
      <w:r>
        <w:rPr>
          <w:rFonts w:ascii="Times New Roman" w:hAnsi="Times New Roman" w:cs="Times New Roman"/>
          <w:b/>
          <w:bCs/>
          <w:lang w:eastAsia="hu-HU"/>
        </w:rPr>
        <w:t>-ig átutalni az önkormányzat elidegenítési számlájára: OTP Nyrt. 11784009-15514004-10840003 átutalni</w:t>
      </w:r>
      <w:r>
        <w:rPr>
          <w:rFonts w:ascii="Times New Roman" w:hAnsi="Times New Roman" w:cs="Times New Roman"/>
          <w:lang w:eastAsia="hu-HU"/>
        </w:rPr>
        <w:t xml:space="preserve">. </w:t>
      </w:r>
    </w:p>
    <w:p w14:paraId="214DA504" w14:textId="77777777" w:rsidR="00355066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szCs w:val="24"/>
          <w:lang w:eastAsia="hu-HU"/>
        </w:rPr>
        <w:t xml:space="preserve">A pénzügyi teljesítés napja az a nap, amikor a vételár összege </w:t>
      </w:r>
      <w:proofErr w:type="spellStart"/>
      <w:r w:rsidRPr="0088465A">
        <w:rPr>
          <w:rFonts w:ascii="Times New Roman" w:eastAsia="Times New Roman" w:hAnsi="Times New Roman" w:cs="Times New Roman"/>
          <w:szCs w:val="24"/>
          <w:lang w:eastAsia="hu-HU"/>
        </w:rPr>
        <w:t>hiánytalanul</w:t>
      </w:r>
      <w:proofErr w:type="spellEnd"/>
      <w:r w:rsidRPr="0088465A">
        <w:rPr>
          <w:rFonts w:ascii="Times New Roman" w:eastAsia="Times New Roman" w:hAnsi="Times New Roman" w:cs="Times New Roman"/>
          <w:szCs w:val="24"/>
          <w:lang w:eastAsia="hu-HU"/>
        </w:rPr>
        <w:t xml:space="preserve"> jóváírásra került a fent megjelölt bankszámlán.</w:t>
      </w:r>
    </w:p>
    <w:p w14:paraId="3AC03CE1" w14:textId="77777777" w:rsidR="00355066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iCs/>
          <w:szCs w:val="24"/>
          <w:lang w:eastAsia="hu-HU"/>
        </w:rPr>
        <w:t xml:space="preserve">A nyertes pályázó által befizetett pályázati biztosíték az adásvételi szerződés megkötésének időpontjában a vételár részeként beszámításra kerül. </w:t>
      </w:r>
    </w:p>
    <w:p w14:paraId="624238D7" w14:textId="77777777" w:rsidR="00355066" w:rsidRPr="0088465A" w:rsidRDefault="00355066" w:rsidP="00355066">
      <w:pPr>
        <w:spacing w:before="120" w:after="120" w:line="240" w:lineRule="auto"/>
        <w:jc w:val="both"/>
        <w:rPr>
          <w:rFonts w:ascii="Times New Roman" w:hAnsi="Times New Roman" w:cs="Times New Roman"/>
          <w:szCs w:val="24"/>
        </w:rPr>
      </w:pPr>
      <w:r w:rsidRPr="0088465A">
        <w:rPr>
          <w:rFonts w:ascii="Times New Roman" w:hAnsi="Times New Roman" w:cs="Times New Roman"/>
          <w:bCs/>
          <w:szCs w:val="24"/>
        </w:rPr>
        <w:t>Nyertes pályázó</w:t>
      </w:r>
      <w:r w:rsidRPr="0088465A">
        <w:rPr>
          <w:rFonts w:ascii="Times New Roman" w:hAnsi="Times New Roman" w:cs="Times New Roman"/>
          <w:b/>
          <w:szCs w:val="24"/>
        </w:rPr>
        <w:t xml:space="preserve"> </w:t>
      </w:r>
      <w:r w:rsidRPr="0088465A">
        <w:rPr>
          <w:rFonts w:ascii="Times New Roman" w:hAnsi="Times New Roman" w:cs="Times New Roman"/>
          <w:szCs w:val="24"/>
        </w:rPr>
        <w:t>a birtokba vétel napjától élvezi az ingatlan hasznait és viseli azok mindennemű terhét, ide érte a kárveszélyt.</w:t>
      </w:r>
    </w:p>
    <w:p w14:paraId="218B738A" w14:textId="77777777" w:rsidR="00355066" w:rsidRPr="0088465A" w:rsidRDefault="00355066" w:rsidP="00355066">
      <w:pPr>
        <w:spacing w:before="120" w:after="120" w:line="240" w:lineRule="auto"/>
        <w:jc w:val="both"/>
        <w:rPr>
          <w:rFonts w:ascii="Times New Roman" w:hAnsi="Times New Roman" w:cs="Times New Roman"/>
          <w:szCs w:val="24"/>
        </w:rPr>
      </w:pPr>
      <w:r w:rsidRPr="0088465A">
        <w:rPr>
          <w:rFonts w:ascii="Times New Roman" w:hAnsi="Times New Roman" w:cs="Times New Roman"/>
          <w:bCs/>
          <w:szCs w:val="24"/>
        </w:rPr>
        <w:t>Nyertes Pályázó</w:t>
      </w:r>
      <w:r w:rsidRPr="0088465A">
        <w:rPr>
          <w:rFonts w:ascii="Times New Roman" w:hAnsi="Times New Roman" w:cs="Times New Roman"/>
          <w:b/>
          <w:szCs w:val="24"/>
        </w:rPr>
        <w:t xml:space="preserve"> </w:t>
      </w:r>
      <w:r w:rsidRPr="0088465A">
        <w:rPr>
          <w:rFonts w:ascii="Times New Roman" w:hAnsi="Times New Roman" w:cs="Times New Roman"/>
          <w:szCs w:val="24"/>
        </w:rPr>
        <w:t>vállalja, hogy az ingatlan birtokbavételétől számított 30 napon belül eljár a közműveknél, közszolgáltatóknál, és gondoskodik a használat bejelentéséről, a mérőórák átírásáról a birtokbavétel napjára visszamenőleg.</w:t>
      </w:r>
    </w:p>
    <w:p w14:paraId="7DDC2A07" w14:textId="77777777" w:rsidR="00355066" w:rsidRPr="0088465A" w:rsidRDefault="00355066" w:rsidP="00355066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8465A">
        <w:rPr>
          <w:rFonts w:ascii="Times New Roman" w:hAnsi="Times New Roman" w:cs="Times New Roman"/>
          <w:szCs w:val="24"/>
        </w:rPr>
        <w:t xml:space="preserve">Nyertes pályázó a szerződés tárgyát képező ingatlant megtekintette, annak természetbeni állapotával, fekvésével, közműveivel kapcsolatban kifogása nincsen. </w:t>
      </w:r>
    </w:p>
    <w:p w14:paraId="024557E4" w14:textId="77777777" w:rsidR="00355066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/>
          <w:szCs w:val="24"/>
          <w:lang w:eastAsia="hu-HU"/>
        </w:rPr>
        <w:t xml:space="preserve">Az érintett ingatlan per-, teher- és igénymentes, ingatlan-nyilvántartáson kívüli tulajdonosa nincsen, sem gazdasági társaságnak, sem társadalmi szervnek, illetve más jogi személynek nem székhelye, nem </w:t>
      </w:r>
      <w:proofErr w:type="gramStart"/>
      <w:r w:rsidRPr="0088465A">
        <w:rPr>
          <w:rFonts w:ascii="Times New Roman" w:eastAsia="Times New Roman" w:hAnsi="Times New Roman" w:cs="Times New Roman"/>
          <w:color w:val="000000"/>
          <w:szCs w:val="24"/>
          <w:lang w:eastAsia="hu-HU"/>
        </w:rPr>
        <w:t>telephelye</w:t>
      </w:r>
      <w:proofErr w:type="gramEnd"/>
      <w:r w:rsidRPr="0088465A">
        <w:rPr>
          <w:rFonts w:ascii="Times New Roman" w:eastAsia="Times New Roman" w:hAnsi="Times New Roman" w:cs="Times New Roman"/>
          <w:color w:val="000000"/>
          <w:szCs w:val="24"/>
          <w:lang w:eastAsia="hu-HU"/>
        </w:rPr>
        <w:t xml:space="preserve"> illetve fióktelepe.</w:t>
      </w:r>
    </w:p>
    <w:p w14:paraId="52974A91" w14:textId="3949775B" w:rsidR="00ED720D" w:rsidRPr="0088465A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/>
          <w:szCs w:val="24"/>
          <w:lang w:eastAsia="hu-HU"/>
        </w:rPr>
        <w:t>A tulajdonjog változással kapcsolatos mindennemű költség, az ingatlan-nyilvántartásban történő átvezetésének költségei a vevőt terhelik.</w:t>
      </w:r>
    </w:p>
    <w:p w14:paraId="5CB10DFB" w14:textId="77777777" w:rsidR="006003C0" w:rsidRPr="0088465A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</w:pPr>
      <w:bookmarkStart w:id="30" w:name="_Toc321850691"/>
      <w:bookmarkStart w:id="31" w:name="_Toc527005832"/>
      <w:r w:rsidRPr="0088465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hu-HU"/>
        </w:rPr>
        <w:t>Egyéb rendelkezések</w:t>
      </w:r>
      <w:bookmarkEnd w:id="30"/>
      <w:bookmarkEnd w:id="31"/>
    </w:p>
    <w:p w14:paraId="0F723F50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Alternatív ajánlatot a Kiíró nem fogad el.</w:t>
      </w:r>
    </w:p>
    <w:p w14:paraId="2CF38D78" w14:textId="77777777" w:rsidR="0029262A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pályázónak ajánlatában nyilatkoznia kell, hogy a jelen </w:t>
      </w:r>
      <w:r w:rsidR="00BE570F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pályázathoz,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r w:rsidR="00823E7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magához váltásról szóló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nyilatkozatát tévedés, megtévesztés és minden jogellenes befolyástól mentesen alakította ki, szerződés tárgyát képező ingatlant megtekintette,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helyzetét ismeri, annak tulajdoni lapját és szükséges iratait megismerte, a szükséges vizsgálatokat maga is elvégezte, az információkat beszerezte, ellenőrizte és nem hagyatkozott kizárólag az</w:t>
      </w:r>
      <w:r w:rsidR="00823E70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átruházó tulajdonos</w:t>
      </w:r>
      <w:r w:rsidR="0029262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állításaira.</w:t>
      </w:r>
    </w:p>
    <w:p w14:paraId="16871148" w14:textId="77777777" w:rsidR="0029262A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Nyilatkozik, hogy szerződéskötési</w:t>
      </w:r>
      <w:r w:rsidR="0029262A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képességében korlátozva nincs.</w:t>
      </w:r>
    </w:p>
    <w:p w14:paraId="56AEC515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pályázónak ajánlatában nyilatkoznia kell, hogy a Részletes Pályázati Kiírásban meghatározott feltételeket, illetve a többször módosított 1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.) sz. önkormányzati rendeletben foglaltakat elfogadja, azt magára nézve kötelezőnek ismeri el.</w:t>
      </w:r>
    </w:p>
    <w:p w14:paraId="09CB8CE0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a pályázat eredményének közzétételéig köteles titokban tartani a pályázaton való részvételének vagy ajánlata visszavonásának tényét, illetve ajánlatának tartalmát, valamint a Kiíró által a részletes Pályázati Kiírásban, vagy egyéb módon rendelkezésére bocsátott információt. Ha </w:t>
      </w:r>
      <w:proofErr w:type="gram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ajánlattevő,</w:t>
      </w:r>
      <w:proofErr w:type="gramEnd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vagy az érdekkörében álló más személy a pályázat titkosságát megsértette, a pályázó ajánlata érvénytelen.</w:t>
      </w:r>
    </w:p>
    <w:p w14:paraId="60E82379" w14:textId="553BF4C0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jelen kiírásban nem szabályozott kérdésekben a vonatkozó jogszabályokban foglaltak az irányadók. Az ajánlat benyújtásával a pályázó kijelenti, hogy a vonatkozó szabályok rendelkezéseit ismeri és magára nézve kötelezőnek ismeri el.</w:t>
      </w:r>
    </w:p>
    <w:p w14:paraId="44A5B857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javasolja minden pályázónak, hogy a Bonyolító által rendelkezésére bocsátott dokumentáción felül saját felelősségére és költségére szerezzen be minden olyan kiegészítő információt az ajánlat tárgyáról, valamint a magyarországi jogi - közgazdasági környezetről, illetve szabályozó - rendszerről, amely befektetési szándéka körültekintő megalapozásához szükséges lehet.</w:t>
      </w:r>
    </w:p>
    <w:p w14:paraId="249DC437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pályázattal kapcsolatos minden költség a pályázat sikerétől függetlenül a pályázót terheli.</w:t>
      </w:r>
    </w:p>
    <w:p w14:paraId="537D26F4" w14:textId="77777777" w:rsidR="006003C0" w:rsidRPr="0088465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jó együttműködés és a jogviták elkerülése érdekében a felek a vitás kérdéseket jogi fórumokon kívül igyekeznek rendezni. Ha ez nem jár sikerrel, az illetékességgel rendelkező Fővárosi Bíróság jár el a jogvitában.</w:t>
      </w:r>
    </w:p>
    <w:p w14:paraId="034C4898" w14:textId="77777777" w:rsidR="00925EA5" w:rsidRPr="0088465A" w:rsidRDefault="00A269F2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Budapest Főváros XIV. Kerület Zugló Önkormányzatának az önkormányzat vagyonáról, a vagyontárgyak feletti tulajdonosi jogok gyakorlásáról szóló 1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.) számú rendelet 1. számú mellékletének 8.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2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. pontjában foglaltak alapján</w:t>
      </w:r>
    </w:p>
    <w:p w14:paraId="20899C8D" w14:textId="77777777" w:rsidR="005275D5" w:rsidRPr="0088465A" w:rsidRDefault="006D7264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M</w:t>
      </w:r>
      <w:r w:rsidR="00925EA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eghirdetésre kerül:</w:t>
      </w:r>
    </w:p>
    <w:p w14:paraId="5A47A2F1" w14:textId="77777777" w:rsidR="005275D5" w:rsidRPr="0088465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Felhívás két országos napilapban – </w:t>
      </w:r>
      <w:proofErr w:type="spellStart"/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Népsza</w:t>
      </w:r>
      <w:r w:rsidR="00491FF2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va</w:t>
      </w:r>
      <w:proofErr w:type="spellEnd"/>
      <w:r w:rsidR="00491FF2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és a Magyar </w:t>
      </w:r>
      <w:r w:rsidR="00491FF2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14:paraId="0942E09B" w14:textId="77777777" w:rsidR="005275D5" w:rsidRPr="0088465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14:paraId="65AF40BF" w14:textId="77777777" w:rsidR="006D7264" w:rsidRPr="0088465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a Zuglói Zrt. hirdetőtábláján, valamint a Polgármesteri Hivatal hirdetőtábláján való kifüggesztéssel (jelezve a kifüggesztés pontos dátumát</w:t>
      </w:r>
      <w:r w:rsidR="006D7264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) és </w:t>
      </w:r>
    </w:p>
    <w:p w14:paraId="0F53C033" w14:textId="3114F2B3" w:rsidR="00A269F2" w:rsidRPr="0088465A" w:rsidRDefault="006D7264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Felhívás 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értékesítendő ingatlan</w:t>
      </w:r>
      <w:r w:rsidR="00925EA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on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történő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kifüggesztésével </w:t>
      </w:r>
      <w:r w:rsidR="005275D5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is</w:t>
      </w:r>
      <w:r w:rsidR="00423A1F"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, továbbá</w:t>
      </w:r>
    </w:p>
    <w:p w14:paraId="122B453F" w14:textId="6F013E04" w:rsidR="00491FF2" w:rsidRPr="0088465A" w:rsidRDefault="00491FF2" w:rsidP="00491FF2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88465A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2018. </w:t>
      </w:r>
      <w:r w:rsidR="00A67776">
        <w:rPr>
          <w:rFonts w:ascii="Times New Roman" w:hAnsi="Times New Roman" w:cs="Times New Roman"/>
          <w:b/>
          <w:bCs/>
          <w:spacing w:val="2"/>
        </w:rPr>
        <w:t xml:space="preserve">november </w:t>
      </w:r>
      <w:r w:rsidR="004B49C5">
        <w:rPr>
          <w:rFonts w:ascii="Times New Roman" w:hAnsi="Times New Roman" w:cs="Times New Roman"/>
          <w:b/>
          <w:bCs/>
          <w:spacing w:val="2"/>
        </w:rPr>
        <w:t>26</w:t>
      </w:r>
      <w:r w:rsidR="00A67776">
        <w:rPr>
          <w:rFonts w:ascii="Times New Roman" w:hAnsi="Times New Roman" w:cs="Times New Roman"/>
          <w:b/>
          <w:bCs/>
          <w:spacing w:val="2"/>
        </w:rPr>
        <w:t xml:space="preserve">. </w:t>
      </w:r>
      <w:r w:rsidRPr="0088465A">
        <w:rPr>
          <w:rFonts w:ascii="Times New Roman" w:hAnsi="Times New Roman" w:cs="Times New Roman"/>
          <w:b/>
          <w:bCs/>
          <w:spacing w:val="2"/>
        </w:rPr>
        <w:t>-</w:t>
      </w:r>
      <w:r w:rsidR="00A67776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88465A">
        <w:rPr>
          <w:rFonts w:ascii="Times New Roman" w:hAnsi="Times New Roman" w:cs="Times New Roman"/>
          <w:b/>
          <w:bCs/>
          <w:spacing w:val="2"/>
        </w:rPr>
        <w:t>201</w:t>
      </w:r>
      <w:r w:rsidR="004B49C5">
        <w:rPr>
          <w:rFonts w:ascii="Times New Roman" w:hAnsi="Times New Roman" w:cs="Times New Roman"/>
          <w:b/>
          <w:bCs/>
          <w:spacing w:val="2"/>
        </w:rPr>
        <w:t>9</w:t>
      </w:r>
      <w:r w:rsidRPr="0088465A">
        <w:rPr>
          <w:rFonts w:ascii="Times New Roman" w:hAnsi="Times New Roman" w:cs="Times New Roman"/>
          <w:b/>
          <w:bCs/>
          <w:spacing w:val="2"/>
        </w:rPr>
        <w:t xml:space="preserve">. </w:t>
      </w:r>
      <w:r w:rsidR="004B49C5">
        <w:rPr>
          <w:rFonts w:ascii="Times New Roman" w:hAnsi="Times New Roman" w:cs="Times New Roman"/>
          <w:b/>
          <w:bCs/>
          <w:spacing w:val="2"/>
        </w:rPr>
        <w:t>januá</w:t>
      </w:r>
      <w:r w:rsidR="00A67776">
        <w:rPr>
          <w:rFonts w:ascii="Times New Roman" w:hAnsi="Times New Roman" w:cs="Times New Roman"/>
          <w:b/>
          <w:bCs/>
          <w:spacing w:val="2"/>
        </w:rPr>
        <w:t>r</w:t>
      </w:r>
      <w:r w:rsidR="004B49C5">
        <w:rPr>
          <w:rFonts w:ascii="Times New Roman" w:hAnsi="Times New Roman" w:cs="Times New Roman"/>
          <w:b/>
          <w:bCs/>
          <w:spacing w:val="2"/>
        </w:rPr>
        <w:t xml:space="preserve"> 11</w:t>
      </w:r>
      <w:r w:rsidRPr="0088465A">
        <w:rPr>
          <w:rFonts w:ascii="Times New Roman" w:hAnsi="Times New Roman" w:cs="Times New Roman"/>
          <w:b/>
          <w:bCs/>
          <w:spacing w:val="2"/>
        </w:rPr>
        <w:t>-ig.</w:t>
      </w:r>
    </w:p>
    <w:p w14:paraId="210C4C98" w14:textId="77777777" w:rsidR="00491FF2" w:rsidRPr="0088465A" w:rsidRDefault="00491FF2" w:rsidP="00491FF2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88465A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</w:t>
      </w:r>
      <w:proofErr w:type="gramStart"/>
      <w:r w:rsidRPr="0088465A">
        <w:rPr>
          <w:rFonts w:ascii="Times New Roman" w:hAnsi="Times New Roman" w:cs="Times New Roman"/>
          <w:spacing w:val="2"/>
          <w:sz w:val="22"/>
          <w:szCs w:val="22"/>
        </w:rPr>
        <w:t>1)-</w:t>
      </w:r>
      <w:proofErr w:type="gramEnd"/>
      <w:r w:rsidRPr="0088465A">
        <w:rPr>
          <w:rFonts w:ascii="Times New Roman" w:hAnsi="Times New Roman" w:cs="Times New Roman"/>
          <w:spacing w:val="2"/>
          <w:sz w:val="22"/>
          <w:szCs w:val="22"/>
        </w:rPr>
        <w:t>469-8133-as telefonszámán, illetve a vezerig@zugloizrt.hu e-mail címen lehet egyeztetni.</w:t>
      </w:r>
    </w:p>
    <w:p w14:paraId="6FE31A5D" w14:textId="77777777" w:rsidR="00491FF2" w:rsidRPr="0088465A" w:rsidRDefault="00491FF2" w:rsidP="00491FF2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</w:t>
      </w:r>
    </w:p>
    <w:p w14:paraId="5B2B0D59" w14:textId="6F46C14E" w:rsidR="00491FF2" w:rsidRPr="0088465A" w:rsidRDefault="00E75E2B" w:rsidP="00491FF2">
      <w:pPr>
        <w:jc w:val="both"/>
        <w:rPr>
          <w:rFonts w:ascii="Times New Roman" w:hAnsi="Times New Roman" w:cs="Times New Roman"/>
          <w:bCs/>
        </w:rPr>
      </w:pPr>
      <w:r w:rsidRPr="0088465A">
        <w:rPr>
          <w:rFonts w:ascii="Times New Roman" w:hAnsi="Times New Roman" w:cs="Times New Roman"/>
          <w:bCs/>
        </w:rPr>
        <w:t>Mellékletek:</w:t>
      </w:r>
    </w:p>
    <w:p w14:paraId="1DABF6F6" w14:textId="77777777" w:rsidR="00491FF2" w:rsidRPr="0088465A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2" w:name="_Toc527005833"/>
      <w:r w:rsidRPr="0088465A">
        <w:rPr>
          <w:b w:val="0"/>
          <w:sz w:val="22"/>
          <w:szCs w:val="22"/>
        </w:rPr>
        <w:t>számú melléklet: Titoktartási nyilatkozat</w:t>
      </w:r>
      <w:bookmarkEnd w:id="32"/>
    </w:p>
    <w:p w14:paraId="692DF6DC" w14:textId="77777777" w:rsidR="00491FF2" w:rsidRPr="0088465A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3" w:name="_Toc527005834"/>
      <w:r w:rsidRPr="0088465A">
        <w:rPr>
          <w:b w:val="0"/>
          <w:sz w:val="22"/>
          <w:szCs w:val="22"/>
        </w:rPr>
        <w:t>számú melléklet: Tender átadás-átvételi nyilatkozat</w:t>
      </w:r>
      <w:bookmarkEnd w:id="33"/>
    </w:p>
    <w:p w14:paraId="2364384E" w14:textId="77777777" w:rsidR="00491FF2" w:rsidRPr="0088465A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4" w:name="_Toc527005835"/>
      <w:r w:rsidRPr="0088465A">
        <w:rPr>
          <w:b w:val="0"/>
          <w:sz w:val="22"/>
          <w:szCs w:val="22"/>
        </w:rPr>
        <w:t>számú melléklet: tulajdoni lap és térképmásolat</w:t>
      </w:r>
      <w:bookmarkEnd w:id="34"/>
    </w:p>
    <w:p w14:paraId="56D0CEC4" w14:textId="521A7AE8" w:rsidR="00491FF2" w:rsidRPr="0088465A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5" w:name="_Toc527005836"/>
      <w:r w:rsidRPr="0088465A">
        <w:rPr>
          <w:b w:val="0"/>
          <w:sz w:val="22"/>
          <w:szCs w:val="22"/>
        </w:rPr>
        <w:t>számú melléklet: ……/2018. (</w:t>
      </w:r>
      <w:r w:rsidR="00A67776">
        <w:rPr>
          <w:b w:val="0"/>
          <w:sz w:val="22"/>
          <w:szCs w:val="22"/>
        </w:rPr>
        <w:t>XI</w:t>
      </w:r>
      <w:r w:rsidRPr="0088465A">
        <w:rPr>
          <w:b w:val="0"/>
          <w:sz w:val="22"/>
          <w:szCs w:val="22"/>
        </w:rPr>
        <w:t>.</w:t>
      </w:r>
      <w:r w:rsidR="00FC2244">
        <w:rPr>
          <w:b w:val="0"/>
          <w:sz w:val="22"/>
          <w:szCs w:val="22"/>
        </w:rPr>
        <w:t>22</w:t>
      </w:r>
      <w:r w:rsidRPr="0088465A">
        <w:rPr>
          <w:b w:val="0"/>
          <w:sz w:val="22"/>
          <w:szCs w:val="22"/>
        </w:rPr>
        <w:t xml:space="preserve">.) </w:t>
      </w:r>
      <w:proofErr w:type="spellStart"/>
      <w:r w:rsidRPr="0088465A">
        <w:rPr>
          <w:b w:val="0"/>
          <w:sz w:val="22"/>
          <w:szCs w:val="22"/>
        </w:rPr>
        <w:t>Öh</w:t>
      </w:r>
      <w:proofErr w:type="spellEnd"/>
      <w:r w:rsidRPr="0088465A">
        <w:rPr>
          <w:b w:val="0"/>
          <w:sz w:val="22"/>
          <w:szCs w:val="22"/>
        </w:rPr>
        <w:t>. számú határozat</w:t>
      </w:r>
      <w:bookmarkEnd w:id="35"/>
    </w:p>
    <w:p w14:paraId="69D6A9F6" w14:textId="77777777" w:rsidR="00491FF2" w:rsidRPr="0088465A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6" w:name="_Toc527005837"/>
      <w:r w:rsidRPr="0088465A">
        <w:rPr>
          <w:b w:val="0"/>
          <w:sz w:val="22"/>
          <w:szCs w:val="22"/>
        </w:rPr>
        <w:t>számú melléklet: 18/2016 (III.4.) önkormányzati rendelet 1. számú melléklete</w:t>
      </w:r>
      <w:bookmarkEnd w:id="36"/>
    </w:p>
    <w:p w14:paraId="6B432BDD" w14:textId="5CD5CEBB" w:rsidR="00C52450" w:rsidRPr="0088465A" w:rsidRDefault="00C52450">
      <w:pPr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8465A">
        <w:rPr>
          <w:rFonts w:ascii="Times New Roman" w:eastAsia="Times New Roman" w:hAnsi="Times New Roman" w:cs="Times New Roman"/>
          <w:color w:val="000000" w:themeColor="text1"/>
          <w:lang w:eastAsia="hu-HU"/>
        </w:rPr>
        <w:br w:type="page"/>
      </w:r>
    </w:p>
    <w:p w14:paraId="1168D073" w14:textId="77777777" w:rsidR="00491FF2" w:rsidRPr="0088465A" w:rsidRDefault="00491FF2" w:rsidP="00491FF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356046B6" w14:textId="77777777" w:rsidR="006003C0" w:rsidRPr="0088465A" w:rsidRDefault="006003C0" w:rsidP="006003C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465A">
        <w:rPr>
          <w:rFonts w:ascii="Times New Roman" w:hAnsi="Times New Roman" w:cs="Times New Roman"/>
          <w:b/>
          <w:sz w:val="28"/>
          <w:szCs w:val="28"/>
          <w:u w:val="single"/>
        </w:rPr>
        <w:t>Tartalom</w:t>
      </w:r>
    </w:p>
    <w:p w14:paraId="630950AB" w14:textId="7F36E031" w:rsidR="00C52450" w:rsidRPr="0088465A" w:rsidRDefault="006003C0">
      <w:pPr>
        <w:pStyle w:val="TJ3"/>
        <w:tabs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r w:rsidRPr="0088465A">
        <w:rPr>
          <w:rFonts w:ascii="Times New Roman" w:hAnsi="Times New Roman" w:cs="Times New Roman"/>
          <w:sz w:val="20"/>
          <w:szCs w:val="20"/>
        </w:rPr>
        <w:fldChar w:fldCharType="begin"/>
      </w:r>
      <w:r w:rsidRPr="0088465A">
        <w:rPr>
          <w:rFonts w:ascii="Times New Roman" w:hAnsi="Times New Roman" w:cs="Times New Roman"/>
          <w:sz w:val="20"/>
          <w:szCs w:val="20"/>
        </w:rPr>
        <w:instrText xml:space="preserve"> TOC \o "1-3" \h \z \u </w:instrText>
      </w:r>
      <w:r w:rsidRPr="0088465A">
        <w:rPr>
          <w:rFonts w:ascii="Times New Roman" w:hAnsi="Times New Roman" w:cs="Times New Roman"/>
          <w:sz w:val="20"/>
          <w:szCs w:val="20"/>
        </w:rPr>
        <w:fldChar w:fldCharType="separate"/>
      </w:r>
      <w:hyperlink w:anchor="_Toc527005806" w:history="1">
        <w:r w:rsidR="00C52450" w:rsidRPr="0088465A">
          <w:rPr>
            <w:rStyle w:val="Hiperhivatkozs"/>
            <w:rFonts w:ascii="Times New Roman" w:eastAsia="Times New Roman" w:hAnsi="Times New Roman" w:cs="Times New Roman"/>
            <w:b/>
            <w:noProof/>
            <w:lang w:eastAsia="hu-HU"/>
          </w:rPr>
          <w:t>PÁLYÁZATI KIÍRÁS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_Toc527005806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68926D" w14:textId="3947779C" w:rsidR="00C52450" w:rsidRPr="0088465A" w:rsidRDefault="00304F1C">
      <w:pPr>
        <w:pStyle w:val="TJ3"/>
        <w:tabs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07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- részletes tájékoztató -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_Toc527005807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1C65C6F" w14:textId="47A69EA4" w:rsidR="00C52450" w:rsidRPr="0088465A" w:rsidRDefault="00304F1C">
      <w:pPr>
        <w:pStyle w:val="TJ3"/>
        <w:tabs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08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önkormányzati tulajdon értékesítésére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_Toc527005808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1D4B31D" w14:textId="3755C3D3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09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Kiíró neve, székhelye: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_Toc527005809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7E8407F" w14:textId="267258D5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0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2.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Lebonyolító neve, székhelye: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_Toc527005810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FF1444" w14:textId="32E31FD2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1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3.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célja: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_Toc527005811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B93D28" w14:textId="1C08D7C2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2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4.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jellege: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_Toc527005812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6C1A2B" w14:textId="2F295053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3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5.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Pályáztatásra kerülő ingatlan adatai: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_Toc527005813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34E061" w14:textId="581B92DF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4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6.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Elővásárlási jog: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_Toc527005814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5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90AD5A" w14:textId="009D4804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5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7.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benyújtásának helye és ideje: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_Toc527005815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5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570D72" w14:textId="557C98C7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6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8.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benyújtásának módja: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_Toc527005816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5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CAB8749" w14:textId="48BBBB92" w:rsidR="00C52450" w:rsidRPr="0088465A" w:rsidRDefault="00304F1C">
      <w:pPr>
        <w:pStyle w:val="TJ1"/>
        <w:tabs>
          <w:tab w:val="left" w:pos="44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7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9.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Pályázati feltételek: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_Toc527005817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6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B71D030" w14:textId="7811F092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8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10.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pályázati eljárásra vonatkozóan további információ szerezhető: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_Toc527005818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6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4CA505" w14:textId="79522099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19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11.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részletes kiírás beszerzésének helye, módja és ideje: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_Toc527005819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6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F6373A7" w14:textId="41CCBC63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0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12.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eredménytelenné minősítése, módosítása, visszavonása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_Toc527005820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6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558A868" w14:textId="27959742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1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13.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Pályázati biztosíték: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_Toc527005821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7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5417659" w14:textId="61F891C5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2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14.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elbírálásának menete, szempontrendszere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_Toc527005822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7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6602A1" w14:textId="6CD6B587" w:rsidR="00C52450" w:rsidRPr="0088465A" w:rsidRDefault="00304F1C">
      <w:pPr>
        <w:pStyle w:val="TJ2"/>
        <w:tabs>
          <w:tab w:val="left" w:pos="660"/>
        </w:tabs>
        <w:rPr>
          <w:rFonts w:eastAsiaTheme="minorEastAsia"/>
          <w:sz w:val="22"/>
          <w:szCs w:val="22"/>
          <w:lang w:eastAsia="hu-HU"/>
        </w:rPr>
      </w:pPr>
      <w:hyperlink w:anchor="_Toc527005823" w:history="1">
        <w:r w:rsidR="00C52450" w:rsidRPr="0088465A">
          <w:rPr>
            <w:rStyle w:val="Hiperhivatkozs"/>
            <w:i/>
            <w:lang w:eastAsia="hu-HU"/>
          </w:rPr>
          <w:t>a.</w:t>
        </w:r>
        <w:r w:rsidR="00C52450" w:rsidRPr="0088465A">
          <w:rPr>
            <w:rFonts w:eastAsiaTheme="minorEastAsia"/>
            <w:sz w:val="22"/>
            <w:szCs w:val="22"/>
            <w:lang w:eastAsia="hu-HU"/>
          </w:rPr>
          <w:tab/>
        </w:r>
        <w:r w:rsidR="00C52450" w:rsidRPr="0088465A">
          <w:rPr>
            <w:rStyle w:val="Hiperhivatkozs"/>
            <w:i/>
          </w:rPr>
          <w:t>Az ajánlatok felbontásának a helye és időpontja, jelen lévők megnevezése</w:t>
        </w:r>
        <w:r w:rsidR="00C52450" w:rsidRPr="0088465A">
          <w:rPr>
            <w:webHidden/>
          </w:rPr>
          <w:tab/>
        </w:r>
        <w:r w:rsidR="00C52450" w:rsidRPr="0088465A">
          <w:rPr>
            <w:webHidden/>
          </w:rPr>
          <w:fldChar w:fldCharType="begin"/>
        </w:r>
        <w:r w:rsidR="00C52450" w:rsidRPr="0088465A">
          <w:rPr>
            <w:webHidden/>
          </w:rPr>
          <w:instrText xml:space="preserve"> PAGEREF _Toc527005823 \h </w:instrText>
        </w:r>
        <w:r w:rsidR="00C52450" w:rsidRPr="0088465A">
          <w:rPr>
            <w:webHidden/>
          </w:rPr>
        </w:r>
        <w:r w:rsidR="00C52450" w:rsidRPr="0088465A">
          <w:rPr>
            <w:webHidden/>
          </w:rPr>
          <w:fldChar w:fldCharType="separate"/>
        </w:r>
        <w:r w:rsidR="00C52450" w:rsidRPr="0088465A">
          <w:rPr>
            <w:webHidden/>
          </w:rPr>
          <w:t>7</w:t>
        </w:r>
        <w:r w:rsidR="00C52450" w:rsidRPr="0088465A">
          <w:rPr>
            <w:webHidden/>
          </w:rPr>
          <w:fldChar w:fldCharType="end"/>
        </w:r>
      </w:hyperlink>
    </w:p>
    <w:p w14:paraId="737FD392" w14:textId="32E04521" w:rsidR="00C52450" w:rsidRPr="0088465A" w:rsidRDefault="00304F1C">
      <w:pPr>
        <w:pStyle w:val="TJ2"/>
        <w:tabs>
          <w:tab w:val="left" w:pos="660"/>
        </w:tabs>
        <w:rPr>
          <w:rFonts w:eastAsiaTheme="minorEastAsia"/>
          <w:sz w:val="22"/>
          <w:szCs w:val="22"/>
          <w:lang w:eastAsia="hu-HU"/>
        </w:rPr>
      </w:pPr>
      <w:hyperlink w:anchor="_Toc527005824" w:history="1">
        <w:r w:rsidR="00C52450" w:rsidRPr="0088465A">
          <w:rPr>
            <w:rStyle w:val="Hiperhivatkozs"/>
            <w:i/>
          </w:rPr>
          <w:t>b.</w:t>
        </w:r>
        <w:r w:rsidR="00C52450" w:rsidRPr="0088465A">
          <w:rPr>
            <w:rFonts w:eastAsiaTheme="minorEastAsia"/>
            <w:sz w:val="22"/>
            <w:szCs w:val="22"/>
            <w:lang w:eastAsia="hu-HU"/>
          </w:rPr>
          <w:tab/>
        </w:r>
        <w:r w:rsidR="00C52450" w:rsidRPr="0088465A">
          <w:rPr>
            <w:rStyle w:val="Hiperhivatkozs"/>
            <w:i/>
          </w:rPr>
          <w:t>Az ajánlatok elbírálására vonatkozó időtartam, az elbírálásra jogosult megnevezése</w:t>
        </w:r>
        <w:r w:rsidR="00C52450" w:rsidRPr="0088465A">
          <w:rPr>
            <w:webHidden/>
          </w:rPr>
          <w:tab/>
        </w:r>
        <w:r w:rsidR="00C52450" w:rsidRPr="0088465A">
          <w:rPr>
            <w:webHidden/>
          </w:rPr>
          <w:fldChar w:fldCharType="begin"/>
        </w:r>
        <w:r w:rsidR="00C52450" w:rsidRPr="0088465A">
          <w:rPr>
            <w:webHidden/>
          </w:rPr>
          <w:instrText xml:space="preserve"> PAGEREF _Toc527005824 \h </w:instrText>
        </w:r>
        <w:r w:rsidR="00C52450" w:rsidRPr="0088465A">
          <w:rPr>
            <w:webHidden/>
          </w:rPr>
        </w:r>
        <w:r w:rsidR="00C52450" w:rsidRPr="0088465A">
          <w:rPr>
            <w:webHidden/>
          </w:rPr>
          <w:fldChar w:fldCharType="separate"/>
        </w:r>
        <w:r w:rsidR="00C52450" w:rsidRPr="0088465A">
          <w:rPr>
            <w:webHidden/>
          </w:rPr>
          <w:t>7</w:t>
        </w:r>
        <w:r w:rsidR="00C52450" w:rsidRPr="0088465A">
          <w:rPr>
            <w:webHidden/>
          </w:rPr>
          <w:fldChar w:fldCharType="end"/>
        </w:r>
      </w:hyperlink>
    </w:p>
    <w:p w14:paraId="09E47643" w14:textId="62CB8A89" w:rsidR="00C52450" w:rsidRPr="0088465A" w:rsidRDefault="00304F1C">
      <w:pPr>
        <w:pStyle w:val="TJ2"/>
        <w:tabs>
          <w:tab w:val="left" w:pos="660"/>
        </w:tabs>
        <w:rPr>
          <w:rFonts w:eastAsiaTheme="minorEastAsia"/>
          <w:sz w:val="22"/>
          <w:szCs w:val="22"/>
          <w:lang w:eastAsia="hu-HU"/>
        </w:rPr>
      </w:pPr>
      <w:hyperlink w:anchor="_Toc527005825" w:history="1">
        <w:r w:rsidR="00C52450" w:rsidRPr="0088465A">
          <w:rPr>
            <w:rStyle w:val="Hiperhivatkozs"/>
            <w:i/>
          </w:rPr>
          <w:t>c.</w:t>
        </w:r>
        <w:r w:rsidR="00C52450" w:rsidRPr="0088465A">
          <w:rPr>
            <w:rFonts w:eastAsiaTheme="minorEastAsia"/>
            <w:sz w:val="22"/>
            <w:szCs w:val="22"/>
            <w:lang w:eastAsia="hu-HU"/>
          </w:rPr>
          <w:tab/>
        </w:r>
        <w:r w:rsidR="00C52450" w:rsidRPr="0088465A">
          <w:rPr>
            <w:rStyle w:val="Hiperhivatkozs"/>
            <w:i/>
          </w:rPr>
          <w:t>Bírálati szempontok</w:t>
        </w:r>
        <w:r w:rsidR="00C52450" w:rsidRPr="0088465A">
          <w:rPr>
            <w:webHidden/>
          </w:rPr>
          <w:tab/>
        </w:r>
        <w:r w:rsidR="00C52450" w:rsidRPr="0088465A">
          <w:rPr>
            <w:webHidden/>
          </w:rPr>
          <w:fldChar w:fldCharType="begin"/>
        </w:r>
        <w:r w:rsidR="00C52450" w:rsidRPr="0088465A">
          <w:rPr>
            <w:webHidden/>
          </w:rPr>
          <w:instrText xml:space="preserve"> PAGEREF _Toc527005825 \h </w:instrText>
        </w:r>
        <w:r w:rsidR="00C52450" w:rsidRPr="0088465A">
          <w:rPr>
            <w:webHidden/>
          </w:rPr>
        </w:r>
        <w:r w:rsidR="00C52450" w:rsidRPr="0088465A">
          <w:rPr>
            <w:webHidden/>
          </w:rPr>
          <w:fldChar w:fldCharType="separate"/>
        </w:r>
        <w:r w:rsidR="00C52450" w:rsidRPr="0088465A">
          <w:rPr>
            <w:webHidden/>
          </w:rPr>
          <w:t>8</w:t>
        </w:r>
        <w:r w:rsidR="00C52450" w:rsidRPr="0088465A">
          <w:rPr>
            <w:webHidden/>
          </w:rPr>
          <w:fldChar w:fldCharType="end"/>
        </w:r>
      </w:hyperlink>
    </w:p>
    <w:p w14:paraId="1C99A350" w14:textId="1DC3FB36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6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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ALKALMASSÁGI FELTÉTELEK: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_Toc527005826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8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D1AE5AA" w14:textId="1FD3C9B4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7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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ÉRVÉNYTELEN AZ AJÁNLAT: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_Toc527005827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8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E98E0A" w14:textId="5B6BCC34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8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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ÉRTÉKELÉSI SZEMPONT: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_Toc527005828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8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FAE2F5" w14:textId="0A391F01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29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15.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Ajánlati kötöttség: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_Toc527005829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8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8E1BC3A" w14:textId="7629C9E3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0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16.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eredménytelenség esetei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_Toc527005830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9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FED423" w14:textId="00037963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1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17.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Szerződéses feltételek: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_Toc527005831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9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91D1F1A" w14:textId="5FB6E156" w:rsidR="00C52450" w:rsidRPr="0088465A" w:rsidRDefault="00304F1C">
      <w:pPr>
        <w:pStyle w:val="TJ1"/>
        <w:tabs>
          <w:tab w:val="left" w:pos="66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2" w:history="1"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18.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Egyéb rendelkezések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_Toc527005832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9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D3F00DC" w14:textId="507E8DFD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3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1.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számú melléklet: Titoktartási nyilatkozat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_Toc527005833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10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510DEA7" w14:textId="0B4451E2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4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2.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számú melléklet: Tender átadás-átvételi nyilatkozat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_Toc527005834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10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33A6144" w14:textId="4EFCB108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5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3.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számú melléklet: tulajdoni lap és térképmásolat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_Toc527005835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10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1B25B2D" w14:textId="6A78DB7E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6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4.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számú melléklet: ……/2018. (X</w:t>
        </w:r>
        <w:r w:rsidR="00A67776">
          <w:rPr>
            <w:rStyle w:val="Hiperhivatkozs"/>
            <w:rFonts w:ascii="Times New Roman" w:hAnsi="Times New Roman" w:cs="Times New Roman"/>
            <w:noProof/>
          </w:rPr>
          <w:t>I</w:t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.</w:t>
        </w:r>
        <w:r>
          <w:rPr>
            <w:rStyle w:val="Hiperhivatkozs"/>
            <w:rFonts w:ascii="Times New Roman" w:hAnsi="Times New Roman" w:cs="Times New Roman"/>
            <w:noProof/>
          </w:rPr>
          <w:t>22</w:t>
        </w:r>
        <w:bookmarkStart w:id="37" w:name="_GoBack"/>
        <w:bookmarkEnd w:id="37"/>
        <w:r w:rsidR="00C52450" w:rsidRPr="0088465A">
          <w:rPr>
            <w:rStyle w:val="Hiperhivatkozs"/>
            <w:rFonts w:ascii="Times New Roman" w:hAnsi="Times New Roman" w:cs="Times New Roman"/>
            <w:noProof/>
          </w:rPr>
          <w:t>.) Öh. számú határozat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_Toc527005836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10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608F5C" w14:textId="44E7076D" w:rsidR="00C52450" w:rsidRPr="0088465A" w:rsidRDefault="00304F1C">
      <w:pPr>
        <w:pStyle w:val="TJ3"/>
        <w:tabs>
          <w:tab w:val="left" w:pos="880"/>
          <w:tab w:val="right" w:leader="dot" w:pos="10456"/>
        </w:tabs>
        <w:rPr>
          <w:rFonts w:ascii="Times New Roman" w:eastAsiaTheme="minorEastAsia" w:hAnsi="Times New Roman" w:cs="Times New Roman"/>
          <w:noProof/>
          <w:lang w:eastAsia="hu-HU"/>
        </w:rPr>
      </w:pPr>
      <w:hyperlink w:anchor="_Toc527005837" w:history="1">
        <w:r w:rsidR="00C52450" w:rsidRPr="0088465A">
          <w:rPr>
            <w:rStyle w:val="Hiperhivatkozs"/>
            <w:rFonts w:ascii="Times New Roman" w:hAnsi="Times New Roman" w:cs="Times New Roman"/>
            <w:noProof/>
          </w:rPr>
          <w:t>5.</w:t>
        </w:r>
        <w:r w:rsidR="00C52450" w:rsidRPr="0088465A">
          <w:rPr>
            <w:rFonts w:ascii="Times New Roman" w:eastAsiaTheme="minorEastAsia" w:hAnsi="Times New Roman" w:cs="Times New Roman"/>
            <w:noProof/>
            <w:lang w:eastAsia="hu-HU"/>
          </w:rPr>
          <w:tab/>
        </w:r>
        <w:r w:rsidR="00C52450" w:rsidRPr="0088465A">
          <w:rPr>
            <w:rStyle w:val="Hiperhivatkozs"/>
            <w:rFonts w:ascii="Times New Roman" w:hAnsi="Times New Roman" w:cs="Times New Roman"/>
            <w:noProof/>
          </w:rPr>
          <w:t>számú melléklet: 18/2016 (III.4.) önkormányzati rendelet 1. számú melléklete</w:t>
        </w:r>
        <w:r w:rsidR="00C52450" w:rsidRPr="0088465A">
          <w:rPr>
            <w:rFonts w:ascii="Times New Roman" w:hAnsi="Times New Roman" w:cs="Times New Roman"/>
            <w:noProof/>
            <w:webHidden/>
          </w:rPr>
          <w:tab/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begin"/>
        </w:r>
        <w:r w:rsidR="00C52450" w:rsidRPr="0088465A">
          <w:rPr>
            <w:rFonts w:ascii="Times New Roman" w:hAnsi="Times New Roman" w:cs="Times New Roman"/>
            <w:noProof/>
            <w:webHidden/>
          </w:rPr>
          <w:instrText xml:space="preserve"> PAGEREF _Toc527005837 \h </w:instrText>
        </w:r>
        <w:r w:rsidR="00C52450" w:rsidRPr="0088465A">
          <w:rPr>
            <w:rFonts w:ascii="Times New Roman" w:hAnsi="Times New Roman" w:cs="Times New Roman"/>
            <w:noProof/>
            <w:webHidden/>
          </w:rPr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separate"/>
        </w:r>
        <w:r w:rsidR="00C52450" w:rsidRPr="0088465A">
          <w:rPr>
            <w:rFonts w:ascii="Times New Roman" w:hAnsi="Times New Roman" w:cs="Times New Roman"/>
            <w:noProof/>
            <w:webHidden/>
          </w:rPr>
          <w:t>10</w:t>
        </w:r>
        <w:r w:rsidR="00C52450" w:rsidRPr="0088465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09BB6BB" w14:textId="01E5AC22" w:rsidR="006003C0" w:rsidRPr="0088465A" w:rsidRDefault="006003C0" w:rsidP="006003C0">
      <w:pPr>
        <w:jc w:val="right"/>
        <w:rPr>
          <w:rFonts w:ascii="Times New Roman" w:hAnsi="Times New Roman" w:cs="Times New Roman"/>
        </w:rPr>
      </w:pPr>
      <w:r w:rsidRPr="0088465A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6003C0" w:rsidRPr="0088465A" w:rsidSect="00DB0555"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33B06" w14:textId="77777777" w:rsidR="00491FF2" w:rsidRDefault="00491FF2" w:rsidP="0029262A">
      <w:pPr>
        <w:spacing w:after="0" w:line="240" w:lineRule="auto"/>
      </w:pPr>
      <w:r>
        <w:separator/>
      </w:r>
    </w:p>
  </w:endnote>
  <w:endnote w:type="continuationSeparator" w:id="0">
    <w:p w14:paraId="106291DE" w14:textId="77777777" w:rsidR="00491FF2" w:rsidRDefault="00491FF2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3576344"/>
      <w:docPartObj>
        <w:docPartGallery w:val="Page Numbers (Bottom of Page)"/>
        <w:docPartUnique/>
      </w:docPartObj>
    </w:sdtPr>
    <w:sdtEndPr/>
    <w:sdtContent>
      <w:p w14:paraId="6A0B6029" w14:textId="4D54E8A7" w:rsidR="00491FF2" w:rsidRDefault="00491F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0D3">
          <w:rPr>
            <w:noProof/>
          </w:rPr>
          <w:t>16</w:t>
        </w:r>
        <w:r>
          <w:fldChar w:fldCharType="end"/>
        </w:r>
      </w:p>
    </w:sdtContent>
  </w:sdt>
  <w:p w14:paraId="51750326" w14:textId="77777777" w:rsidR="00491FF2" w:rsidRDefault="00491F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1208F" w14:textId="77777777" w:rsidR="00491FF2" w:rsidRDefault="00491FF2" w:rsidP="0029262A">
      <w:pPr>
        <w:spacing w:after="0" w:line="240" w:lineRule="auto"/>
      </w:pPr>
      <w:r>
        <w:separator/>
      </w:r>
    </w:p>
  </w:footnote>
  <w:footnote w:type="continuationSeparator" w:id="0">
    <w:p w14:paraId="0FDD910F" w14:textId="77777777" w:rsidR="00491FF2" w:rsidRDefault="00491FF2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49"/>
    <w:multiLevelType w:val="hybridMultilevel"/>
    <w:tmpl w:val="65D2A6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27F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0007"/>
    <w:multiLevelType w:val="hybridMultilevel"/>
    <w:tmpl w:val="5B3A3C00"/>
    <w:lvl w:ilvl="0" w:tplc="040E0019">
      <w:start w:val="1"/>
      <w:numFmt w:val="lowerLetter"/>
      <w:lvlText w:val="%1."/>
      <w:lvlJc w:val="left"/>
      <w:pPr>
        <w:ind w:left="2345" w:hanging="360"/>
      </w:p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8FE01F5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6B4A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A3C0D"/>
    <w:multiLevelType w:val="hybridMultilevel"/>
    <w:tmpl w:val="E8746360"/>
    <w:lvl w:ilvl="0" w:tplc="C22ED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D875DB1"/>
    <w:multiLevelType w:val="hybridMultilevel"/>
    <w:tmpl w:val="42E6CCE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712EE"/>
    <w:multiLevelType w:val="hybridMultilevel"/>
    <w:tmpl w:val="E252114C"/>
    <w:lvl w:ilvl="0" w:tplc="88F6EB3E">
      <w:start w:val="201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25141"/>
    <w:multiLevelType w:val="hybridMultilevel"/>
    <w:tmpl w:val="DF7C3C2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C02C1"/>
    <w:multiLevelType w:val="hybridMultilevel"/>
    <w:tmpl w:val="D8FCEF82"/>
    <w:lvl w:ilvl="0" w:tplc="E3CE03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0262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06C3B"/>
    <w:multiLevelType w:val="hybridMultilevel"/>
    <w:tmpl w:val="43C40FDC"/>
    <w:lvl w:ilvl="0" w:tplc="552A9F2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939D8"/>
    <w:multiLevelType w:val="hybridMultilevel"/>
    <w:tmpl w:val="F73EABF4"/>
    <w:lvl w:ilvl="0" w:tplc="B3624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97475"/>
    <w:multiLevelType w:val="hybridMultilevel"/>
    <w:tmpl w:val="E51E369C"/>
    <w:lvl w:ilvl="0" w:tplc="4C4EE3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2E22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3055E"/>
    <w:multiLevelType w:val="multilevel"/>
    <w:tmpl w:val="B0B8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61CCC"/>
    <w:multiLevelType w:val="hybridMultilevel"/>
    <w:tmpl w:val="5DA284C4"/>
    <w:lvl w:ilvl="0" w:tplc="006C8978">
      <w:numFmt w:val="bullet"/>
      <w:lvlText w:val="-"/>
      <w:lvlJc w:val="left"/>
      <w:pPr>
        <w:ind w:left="-207" w:hanging="360"/>
      </w:pPr>
      <w:rPr>
        <w:rFonts w:ascii="Arial Narrow" w:eastAsia="Times New Roman" w:hAnsi="Arial Narrow" w:cs="Times New Roman" w:hint="default"/>
      </w:rPr>
    </w:lvl>
    <w:lvl w:ilvl="1" w:tplc="040E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7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9"/>
  </w:num>
  <w:num w:numId="11">
    <w:abstractNumId w:val="16"/>
  </w:num>
  <w:num w:numId="12">
    <w:abstractNumId w:val="2"/>
  </w:num>
  <w:num w:numId="13">
    <w:abstractNumId w:val="7"/>
  </w:num>
  <w:num w:numId="14">
    <w:abstractNumId w:val="15"/>
  </w:num>
  <w:num w:numId="15">
    <w:abstractNumId w:val="20"/>
  </w:num>
  <w:num w:numId="16">
    <w:abstractNumId w:val="4"/>
  </w:num>
  <w:num w:numId="17">
    <w:abstractNumId w:val="1"/>
  </w:num>
  <w:num w:numId="18">
    <w:abstractNumId w:val="5"/>
  </w:num>
  <w:num w:numId="19">
    <w:abstractNumId w:val="13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55"/>
    <w:rsid w:val="00005100"/>
    <w:rsid w:val="0002308C"/>
    <w:rsid w:val="00027AB0"/>
    <w:rsid w:val="000668DD"/>
    <w:rsid w:val="000E7936"/>
    <w:rsid w:val="000F5DB7"/>
    <w:rsid w:val="00100BAD"/>
    <w:rsid w:val="00104CE7"/>
    <w:rsid w:val="00115713"/>
    <w:rsid w:val="001356E5"/>
    <w:rsid w:val="00175DB3"/>
    <w:rsid w:val="001810A7"/>
    <w:rsid w:val="001A7C50"/>
    <w:rsid w:val="00237E71"/>
    <w:rsid w:val="00243D90"/>
    <w:rsid w:val="00263D90"/>
    <w:rsid w:val="00264DFD"/>
    <w:rsid w:val="00275CB7"/>
    <w:rsid w:val="0029262A"/>
    <w:rsid w:val="002A3988"/>
    <w:rsid w:val="002C623D"/>
    <w:rsid w:val="00300336"/>
    <w:rsid w:val="00304F1C"/>
    <w:rsid w:val="003209ED"/>
    <w:rsid w:val="00333B00"/>
    <w:rsid w:val="003417B9"/>
    <w:rsid w:val="00355066"/>
    <w:rsid w:val="003A13BE"/>
    <w:rsid w:val="003D1823"/>
    <w:rsid w:val="003D1AE1"/>
    <w:rsid w:val="003D4972"/>
    <w:rsid w:val="0041269B"/>
    <w:rsid w:val="00423A1F"/>
    <w:rsid w:val="004321E8"/>
    <w:rsid w:val="004349B5"/>
    <w:rsid w:val="004556BF"/>
    <w:rsid w:val="00455EBC"/>
    <w:rsid w:val="00476C6B"/>
    <w:rsid w:val="00477EC9"/>
    <w:rsid w:val="00481518"/>
    <w:rsid w:val="00486402"/>
    <w:rsid w:val="00491FF2"/>
    <w:rsid w:val="00494D1A"/>
    <w:rsid w:val="004B49C5"/>
    <w:rsid w:val="004B7BAF"/>
    <w:rsid w:val="004C30D3"/>
    <w:rsid w:val="00525DAC"/>
    <w:rsid w:val="005275D5"/>
    <w:rsid w:val="00560D0A"/>
    <w:rsid w:val="00561CF3"/>
    <w:rsid w:val="005905C5"/>
    <w:rsid w:val="00595D42"/>
    <w:rsid w:val="005E0860"/>
    <w:rsid w:val="005E6A6E"/>
    <w:rsid w:val="005F1B38"/>
    <w:rsid w:val="005F652E"/>
    <w:rsid w:val="006003C0"/>
    <w:rsid w:val="00652B40"/>
    <w:rsid w:val="00665D3A"/>
    <w:rsid w:val="006862E8"/>
    <w:rsid w:val="006A5B57"/>
    <w:rsid w:val="006D6CB6"/>
    <w:rsid w:val="006D7264"/>
    <w:rsid w:val="006F3C60"/>
    <w:rsid w:val="007215EF"/>
    <w:rsid w:val="00746063"/>
    <w:rsid w:val="00755E43"/>
    <w:rsid w:val="00756E8A"/>
    <w:rsid w:val="007656A6"/>
    <w:rsid w:val="007715C1"/>
    <w:rsid w:val="00781C2A"/>
    <w:rsid w:val="00782774"/>
    <w:rsid w:val="00787BD3"/>
    <w:rsid w:val="007C12E5"/>
    <w:rsid w:val="007D5D9E"/>
    <w:rsid w:val="00817A7F"/>
    <w:rsid w:val="00820DCA"/>
    <w:rsid w:val="00823E70"/>
    <w:rsid w:val="00824C60"/>
    <w:rsid w:val="00832D69"/>
    <w:rsid w:val="00835B16"/>
    <w:rsid w:val="00847A19"/>
    <w:rsid w:val="00863E38"/>
    <w:rsid w:val="0088465A"/>
    <w:rsid w:val="008F4290"/>
    <w:rsid w:val="008F6446"/>
    <w:rsid w:val="009173D0"/>
    <w:rsid w:val="00925EA5"/>
    <w:rsid w:val="00935AA5"/>
    <w:rsid w:val="00952548"/>
    <w:rsid w:val="00952604"/>
    <w:rsid w:val="00964762"/>
    <w:rsid w:val="00993BD8"/>
    <w:rsid w:val="009E45DF"/>
    <w:rsid w:val="009E5764"/>
    <w:rsid w:val="00A04A6A"/>
    <w:rsid w:val="00A04A87"/>
    <w:rsid w:val="00A269F2"/>
    <w:rsid w:val="00A44DBF"/>
    <w:rsid w:val="00A62D7C"/>
    <w:rsid w:val="00A67776"/>
    <w:rsid w:val="00A76E0E"/>
    <w:rsid w:val="00AB29D6"/>
    <w:rsid w:val="00AD1526"/>
    <w:rsid w:val="00AE757C"/>
    <w:rsid w:val="00AF022A"/>
    <w:rsid w:val="00AF3952"/>
    <w:rsid w:val="00B10B38"/>
    <w:rsid w:val="00B21E22"/>
    <w:rsid w:val="00B31C69"/>
    <w:rsid w:val="00B341A9"/>
    <w:rsid w:val="00B529A0"/>
    <w:rsid w:val="00B6231B"/>
    <w:rsid w:val="00B813FD"/>
    <w:rsid w:val="00B8523C"/>
    <w:rsid w:val="00BA3E5F"/>
    <w:rsid w:val="00BE06E0"/>
    <w:rsid w:val="00BE3A78"/>
    <w:rsid w:val="00BE570F"/>
    <w:rsid w:val="00C14386"/>
    <w:rsid w:val="00C206F0"/>
    <w:rsid w:val="00C52450"/>
    <w:rsid w:val="00C527E0"/>
    <w:rsid w:val="00C53381"/>
    <w:rsid w:val="00C56074"/>
    <w:rsid w:val="00C633DC"/>
    <w:rsid w:val="00C90F92"/>
    <w:rsid w:val="00C97640"/>
    <w:rsid w:val="00CB4741"/>
    <w:rsid w:val="00CE0A6D"/>
    <w:rsid w:val="00CE4688"/>
    <w:rsid w:val="00CE76DE"/>
    <w:rsid w:val="00D14119"/>
    <w:rsid w:val="00D24988"/>
    <w:rsid w:val="00D25846"/>
    <w:rsid w:val="00D40F43"/>
    <w:rsid w:val="00D561A4"/>
    <w:rsid w:val="00D8001D"/>
    <w:rsid w:val="00D84E34"/>
    <w:rsid w:val="00D92E69"/>
    <w:rsid w:val="00DB0555"/>
    <w:rsid w:val="00DB4D1B"/>
    <w:rsid w:val="00DB59F9"/>
    <w:rsid w:val="00DD4EBC"/>
    <w:rsid w:val="00DE23F6"/>
    <w:rsid w:val="00DF3D89"/>
    <w:rsid w:val="00E061CF"/>
    <w:rsid w:val="00E47465"/>
    <w:rsid w:val="00E505E4"/>
    <w:rsid w:val="00E75E2B"/>
    <w:rsid w:val="00E85FA0"/>
    <w:rsid w:val="00EC5AA0"/>
    <w:rsid w:val="00ED720D"/>
    <w:rsid w:val="00EF68F0"/>
    <w:rsid w:val="00F143CE"/>
    <w:rsid w:val="00F15AD0"/>
    <w:rsid w:val="00F234A4"/>
    <w:rsid w:val="00F31B1C"/>
    <w:rsid w:val="00F43D0E"/>
    <w:rsid w:val="00F47025"/>
    <w:rsid w:val="00F504D1"/>
    <w:rsid w:val="00F57841"/>
    <w:rsid w:val="00F71774"/>
    <w:rsid w:val="00FC2244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A784"/>
  <w15:docId w15:val="{0B704FA2-D5C1-4F77-9A28-A3A2C7A6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5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00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iPriority w:val="99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600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003C0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003C0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unhideWhenUsed/>
    <w:rsid w:val="006003C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6003C0"/>
  </w:style>
  <w:style w:type="paragraph" w:styleId="Szvegtrzs3">
    <w:name w:val="Body Text 3"/>
    <w:basedOn w:val="Norml"/>
    <w:link w:val="Szvegtrzs3Char"/>
    <w:uiPriority w:val="99"/>
    <w:semiHidden/>
    <w:unhideWhenUsed/>
    <w:rsid w:val="006003C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003C0"/>
    <w:rPr>
      <w:sz w:val="16"/>
      <w:szCs w:val="16"/>
    </w:rPr>
  </w:style>
  <w:style w:type="paragraph" w:styleId="TJ2">
    <w:name w:val="toc 2"/>
    <w:basedOn w:val="Norml"/>
    <w:next w:val="Norml"/>
    <w:autoRedefine/>
    <w:uiPriority w:val="39"/>
    <w:rsid w:val="006003C0"/>
    <w:pPr>
      <w:tabs>
        <w:tab w:val="right" w:leader="dot" w:pos="9060"/>
      </w:tabs>
      <w:spacing w:after="0" w:line="240" w:lineRule="auto"/>
      <w:ind w:left="24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BE570F"/>
    <w:pPr>
      <w:spacing w:after="100"/>
      <w:ind w:left="440"/>
    </w:pPr>
  </w:style>
  <w:style w:type="character" w:customStyle="1" w:styleId="Cmsor1Char">
    <w:name w:val="Címsor 1 Char"/>
    <w:basedOn w:val="Bekezdsalapbettpusa"/>
    <w:link w:val="Cmsor1"/>
    <w:uiPriority w:val="9"/>
    <w:rsid w:val="00BE57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BE570F"/>
    <w:pPr>
      <w:spacing w:after="100"/>
    </w:pPr>
  </w:style>
  <w:style w:type="paragraph" w:styleId="lfej">
    <w:name w:val="header"/>
    <w:basedOn w:val="Norml"/>
    <w:link w:val="lfejChar"/>
    <w:uiPriority w:val="99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262A"/>
  </w:style>
  <w:style w:type="paragraph" w:styleId="llb">
    <w:name w:val="footer"/>
    <w:basedOn w:val="Norml"/>
    <w:link w:val="llbChar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262A"/>
  </w:style>
  <w:style w:type="character" w:styleId="Oldalszm">
    <w:name w:val="page number"/>
    <w:basedOn w:val="Bekezdsalapbettpusa"/>
    <w:semiHidden/>
    <w:rsid w:val="00100BAD"/>
  </w:style>
  <w:style w:type="character" w:styleId="Jegyzethivatkozs">
    <w:name w:val="annotation reference"/>
    <w:basedOn w:val="Bekezdsalapbettpusa"/>
    <w:uiPriority w:val="99"/>
    <w:semiHidden/>
    <w:unhideWhenUsed/>
    <w:rsid w:val="006D6CB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6CB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D6CB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6CB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6C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mailto:vezerig@zugloizrt.h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A474-776F-4585-B151-3993D956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3404</Words>
  <Characters>23490</Characters>
  <Application>Microsoft Office Word</Application>
  <DocSecurity>0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Werli Gábor</cp:lastModifiedBy>
  <cp:revision>16</cp:revision>
  <cp:lastPrinted>2018-10-10T19:24:00Z</cp:lastPrinted>
  <dcterms:created xsi:type="dcterms:W3CDTF">2018-10-11T16:38:00Z</dcterms:created>
  <dcterms:modified xsi:type="dcterms:W3CDTF">2018-11-14T10:33:00Z</dcterms:modified>
</cp:coreProperties>
</file>