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68E97" w14:textId="77777777" w:rsidR="001A5B1F" w:rsidRDefault="001A5B1F" w:rsidP="00081506">
      <w:pPr>
        <w:spacing w:before="120" w:after="120" w:line="276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01F908D5" w14:textId="721F77D7" w:rsidR="001A2A33" w:rsidRPr="001A2A33" w:rsidRDefault="001A2A33" w:rsidP="001A2A33">
      <w:pPr>
        <w:spacing w:before="120" w:after="12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A33">
        <w:rPr>
          <w:rFonts w:ascii="Times New Roman" w:hAnsi="Times New Roman" w:cs="Times New Roman"/>
          <w:i/>
          <w:sz w:val="24"/>
          <w:szCs w:val="24"/>
        </w:rPr>
        <w:t>2. melléklet a 123-</w:t>
      </w:r>
      <w:r w:rsidR="00705F7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A5775">
        <w:rPr>
          <w:rFonts w:ascii="Times New Roman" w:hAnsi="Times New Roman" w:cs="Times New Roman"/>
          <w:i/>
          <w:sz w:val="24"/>
          <w:szCs w:val="24"/>
        </w:rPr>
        <w:t>605</w:t>
      </w:r>
      <w:r w:rsidR="00705F7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E1A2A">
        <w:rPr>
          <w:rFonts w:ascii="Times New Roman" w:hAnsi="Times New Roman" w:cs="Times New Roman"/>
          <w:i/>
          <w:sz w:val="24"/>
          <w:szCs w:val="24"/>
        </w:rPr>
        <w:t>/</w:t>
      </w:r>
      <w:r w:rsidRPr="001A2A33">
        <w:rPr>
          <w:rFonts w:ascii="Times New Roman" w:hAnsi="Times New Roman" w:cs="Times New Roman"/>
          <w:i/>
          <w:sz w:val="24"/>
          <w:szCs w:val="24"/>
        </w:rPr>
        <w:t>20</w:t>
      </w:r>
      <w:r w:rsidR="002C558F">
        <w:rPr>
          <w:rFonts w:ascii="Times New Roman" w:hAnsi="Times New Roman" w:cs="Times New Roman"/>
          <w:i/>
          <w:sz w:val="24"/>
          <w:szCs w:val="24"/>
        </w:rPr>
        <w:t>25</w:t>
      </w:r>
      <w:r w:rsidRPr="001A2A33">
        <w:rPr>
          <w:rFonts w:ascii="Times New Roman" w:hAnsi="Times New Roman" w:cs="Times New Roman"/>
          <w:i/>
          <w:sz w:val="24"/>
          <w:szCs w:val="24"/>
        </w:rPr>
        <w:t>. előterjesztéshez</w:t>
      </w:r>
    </w:p>
    <w:p w14:paraId="49D47BEA" w14:textId="77777777" w:rsidR="001A5B1F" w:rsidRDefault="001A5B1F" w:rsidP="00081506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A2A41C" w14:textId="77777777" w:rsidR="003932CE" w:rsidRPr="00705F74" w:rsidRDefault="00705F74" w:rsidP="00705F7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395C3033" w14:textId="25830524" w:rsidR="008D5E5B" w:rsidRPr="008D5E5B" w:rsidRDefault="000A5C84" w:rsidP="008D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D1142"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tartalmi felülvizsgálata során megállapítást nyert, hogy a</w:t>
      </w:r>
      <w:r w:rsidR="008D5E5B" w:rsidRPr="008D5E5B">
        <w:rPr>
          <w:rFonts w:ascii="Times New Roman" w:eastAsia="Times New Roman" w:hAnsi="Times New Roman" w:cs="Times New Roman"/>
          <w:sz w:val="24"/>
          <w:szCs w:val="24"/>
          <w:lang w:eastAsia="hu-HU"/>
        </w:rPr>
        <w:t>z ivartalanítási és oltási program végrehajtására megkötött közfeladat-ellátási szerződések 2024. december 31. napjával megszűntek és az ivartalanításra korábban biztosított pénzügyi keretösszeg is kimerült.</w:t>
      </w:r>
    </w:p>
    <w:p w14:paraId="20B1EBAC" w14:textId="77777777" w:rsidR="008D5E5B" w:rsidRPr="008D5E5B" w:rsidRDefault="008D5E5B" w:rsidP="008D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BE7B72" w14:textId="541CF879" w:rsidR="0041544A" w:rsidRDefault="00961515" w:rsidP="008D5E5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D1142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9D1142" w:rsidRPr="009D1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D1142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</w:t>
      </w:r>
      <w:r w:rsidR="008D5E5B" w:rsidRPr="008D5E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normatív tartalom nélküli</w:t>
      </w:r>
      <w:r w:rsidR="004B741F">
        <w:rPr>
          <w:rFonts w:ascii="Times New Roman" w:eastAsia="Times New Roman" w:hAnsi="Times New Roman" w:cs="Times New Roman"/>
          <w:sz w:val="24"/>
          <w:szCs w:val="24"/>
          <w:lang w:eastAsia="hu-HU"/>
        </w:rPr>
        <w:t>vé</w:t>
      </w:r>
      <w:r w:rsidR="008D5E5B" w:rsidRPr="008D5E5B">
        <w:rPr>
          <w:rFonts w:ascii="Times New Roman" w:eastAsia="Times New Roman" w:hAnsi="Times New Roman" w:cs="Times New Roman"/>
          <w:sz w:val="24"/>
          <w:szCs w:val="24"/>
          <w:lang w:eastAsia="hu-HU"/>
        </w:rPr>
        <w:t>, tartalm</w:t>
      </w:r>
      <w:r w:rsidR="004B741F">
        <w:rPr>
          <w:rFonts w:ascii="Times New Roman" w:eastAsia="Times New Roman" w:hAnsi="Times New Roman" w:cs="Times New Roman"/>
          <w:sz w:val="24"/>
          <w:szCs w:val="24"/>
          <w:lang w:eastAsia="hu-HU"/>
        </w:rPr>
        <w:t>ában kiüresedetté vált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így a</w:t>
      </w:r>
      <w:r w:rsidRPr="008D5E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jogalkotásról szóló 2010. évi CXXX. tv. 22. § (1) bekezdése értelmében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szükségessé vált a hatályon kívül helyezése</w:t>
      </w:r>
      <w:r w:rsidR="00CA2A2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6FDAE55" w14:textId="77777777" w:rsidR="00CA2A27" w:rsidRPr="00961515" w:rsidRDefault="00CA2A27" w:rsidP="008D5E5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9273C4" w14:textId="77777777" w:rsidR="00705F74" w:rsidRDefault="00705F74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  <w:r w:rsidRPr="003932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F701E9E" w14:textId="77777777" w:rsidR="0041544A" w:rsidRDefault="0041544A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5342E7" w14:textId="77777777" w:rsidR="003932CE" w:rsidRPr="003932CE" w:rsidRDefault="003932CE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2CE">
        <w:rPr>
          <w:rFonts w:ascii="Times New Roman" w:hAnsi="Times New Roman" w:cs="Times New Roman"/>
          <w:b/>
          <w:i/>
          <w:sz w:val="24"/>
          <w:szCs w:val="24"/>
        </w:rPr>
        <w:t>Az 1. §-hoz</w:t>
      </w:r>
    </w:p>
    <w:p w14:paraId="356E42BF" w14:textId="70F07D94" w:rsidR="004A108A" w:rsidRDefault="003932CE" w:rsidP="0041544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A">
        <w:rPr>
          <w:rFonts w:ascii="Times New Roman" w:hAnsi="Times New Roman" w:cs="Times New Roman"/>
          <w:sz w:val="24"/>
          <w:szCs w:val="24"/>
        </w:rPr>
        <w:t xml:space="preserve">A </w:t>
      </w:r>
      <w:r w:rsidR="00840B6F">
        <w:rPr>
          <w:rFonts w:ascii="Times New Roman" w:hAnsi="Times New Roman" w:cs="Times New Roman"/>
          <w:sz w:val="24"/>
          <w:szCs w:val="24"/>
        </w:rPr>
        <w:t>j</w:t>
      </w:r>
      <w:r w:rsidR="00705F74" w:rsidRPr="0041544A">
        <w:rPr>
          <w:rFonts w:ascii="Times New Roman" w:hAnsi="Times New Roman" w:cs="Times New Roman"/>
          <w:sz w:val="24"/>
          <w:szCs w:val="24"/>
        </w:rPr>
        <w:t>avaslat</w:t>
      </w:r>
      <w:r w:rsidRPr="0041544A">
        <w:rPr>
          <w:rFonts w:ascii="Times New Roman" w:hAnsi="Times New Roman" w:cs="Times New Roman"/>
          <w:sz w:val="24"/>
          <w:szCs w:val="24"/>
        </w:rPr>
        <w:t xml:space="preserve"> </w:t>
      </w:r>
      <w:r w:rsidR="004A108A">
        <w:rPr>
          <w:rFonts w:ascii="Times New Roman" w:hAnsi="Times New Roman" w:cs="Times New Roman"/>
          <w:sz w:val="24"/>
          <w:szCs w:val="24"/>
        </w:rPr>
        <w:t xml:space="preserve">a </w:t>
      </w:r>
      <w:r w:rsidR="004A108A" w:rsidRPr="008D5E5B">
        <w:rPr>
          <w:rFonts w:ascii="Times New Roman" w:eastAsia="Times New Roman" w:hAnsi="Times New Roman" w:cs="Times New Roman"/>
          <w:sz w:val="24"/>
          <w:szCs w:val="24"/>
          <w:lang w:eastAsia="hu-HU"/>
        </w:rPr>
        <w:t>normatív tartalom nélküli</w:t>
      </w:r>
      <w:r w:rsidR="004A108A">
        <w:rPr>
          <w:rFonts w:ascii="Times New Roman" w:eastAsia="Times New Roman" w:hAnsi="Times New Roman" w:cs="Times New Roman"/>
          <w:sz w:val="24"/>
          <w:szCs w:val="24"/>
          <w:lang w:eastAsia="hu-HU"/>
        </w:rPr>
        <w:t>vé</w:t>
      </w:r>
      <w:r w:rsidR="004A108A" w:rsidRPr="008D5E5B">
        <w:rPr>
          <w:rFonts w:ascii="Times New Roman" w:eastAsia="Times New Roman" w:hAnsi="Times New Roman" w:cs="Times New Roman"/>
          <w:sz w:val="24"/>
          <w:szCs w:val="24"/>
          <w:lang w:eastAsia="hu-HU"/>
        </w:rPr>
        <w:t>, tartalm</w:t>
      </w:r>
      <w:r w:rsidR="004A108A">
        <w:rPr>
          <w:rFonts w:ascii="Times New Roman" w:eastAsia="Times New Roman" w:hAnsi="Times New Roman" w:cs="Times New Roman"/>
          <w:sz w:val="24"/>
          <w:szCs w:val="24"/>
          <w:lang w:eastAsia="hu-HU"/>
        </w:rPr>
        <w:t>ában kiüresedetté vált</w:t>
      </w:r>
      <w:r w:rsidRPr="0041544A">
        <w:rPr>
          <w:rFonts w:ascii="Times New Roman" w:hAnsi="Times New Roman" w:cs="Times New Roman"/>
          <w:sz w:val="24"/>
          <w:szCs w:val="24"/>
        </w:rPr>
        <w:t xml:space="preserve"> önkormányzati rendelet hatályon kívül helyezésé</w:t>
      </w:r>
      <w:r w:rsidR="001A2A33" w:rsidRPr="0041544A">
        <w:rPr>
          <w:rFonts w:ascii="Times New Roman" w:hAnsi="Times New Roman" w:cs="Times New Roman"/>
          <w:sz w:val="24"/>
          <w:szCs w:val="24"/>
        </w:rPr>
        <w:t>r</w:t>
      </w:r>
      <w:r w:rsidR="004425EA" w:rsidRPr="0041544A">
        <w:rPr>
          <w:rFonts w:ascii="Times New Roman" w:hAnsi="Times New Roman" w:cs="Times New Roman"/>
          <w:sz w:val="24"/>
          <w:szCs w:val="24"/>
        </w:rPr>
        <w:t>ől</w:t>
      </w:r>
      <w:r w:rsidR="001A2A33" w:rsidRPr="0041544A">
        <w:rPr>
          <w:rFonts w:ascii="Times New Roman" w:hAnsi="Times New Roman" w:cs="Times New Roman"/>
          <w:sz w:val="24"/>
          <w:szCs w:val="24"/>
        </w:rPr>
        <w:t xml:space="preserve"> rendelkezik.</w:t>
      </w:r>
      <w:r w:rsidR="0041544A" w:rsidRPr="00415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6A68A" w14:textId="77777777" w:rsidR="00AF3B0B" w:rsidRDefault="00AF3B0B" w:rsidP="00525635">
      <w:pPr>
        <w:spacing w:before="120" w:after="12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6A00033A" w14:textId="77777777" w:rsidR="003932CE" w:rsidRPr="003932CE" w:rsidRDefault="003932CE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2CE">
        <w:rPr>
          <w:rFonts w:ascii="Times New Roman" w:hAnsi="Times New Roman" w:cs="Times New Roman"/>
          <w:b/>
          <w:i/>
          <w:sz w:val="24"/>
          <w:szCs w:val="24"/>
        </w:rPr>
        <w:t>A 2.  §-hoz</w:t>
      </w:r>
    </w:p>
    <w:p w14:paraId="1D88B518" w14:textId="0BACEB7D" w:rsidR="003932CE" w:rsidRDefault="0041544A" w:rsidP="003932C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F425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avaslat hatályba léptető rendelkezést tartalmaz. </w:t>
      </w:r>
    </w:p>
    <w:p w14:paraId="607C9B62" w14:textId="77777777" w:rsidR="00705F74" w:rsidRDefault="00705F74" w:rsidP="003932C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1DDC3" w14:textId="77777777" w:rsidR="00705F74" w:rsidRPr="003932CE" w:rsidRDefault="00705F74" w:rsidP="003932C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70854F8A" w14:textId="77777777" w:rsidR="00FF70CD" w:rsidRPr="00D2169D" w:rsidRDefault="00FF70CD" w:rsidP="00D21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0CD" w:rsidRPr="00D21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AC337" w14:textId="77777777" w:rsidR="00585BFE" w:rsidRDefault="00585BFE" w:rsidP="00F60359">
      <w:pPr>
        <w:spacing w:after="0" w:line="240" w:lineRule="auto"/>
      </w:pPr>
      <w:r>
        <w:separator/>
      </w:r>
    </w:p>
  </w:endnote>
  <w:endnote w:type="continuationSeparator" w:id="0">
    <w:p w14:paraId="3DF8D19B" w14:textId="77777777" w:rsidR="00585BFE" w:rsidRDefault="00585BFE" w:rsidP="00F6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3D001" w14:textId="77777777" w:rsidR="00F60359" w:rsidRDefault="00F603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7461178"/>
      <w:docPartObj>
        <w:docPartGallery w:val="Page Numbers (Bottom of Page)"/>
        <w:docPartUnique/>
      </w:docPartObj>
    </w:sdtPr>
    <w:sdtEndPr/>
    <w:sdtContent>
      <w:p w14:paraId="6A05F6E8" w14:textId="77777777" w:rsidR="00F60359" w:rsidRDefault="00F6035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506">
          <w:rPr>
            <w:noProof/>
          </w:rPr>
          <w:t>2</w:t>
        </w:r>
        <w:r>
          <w:fldChar w:fldCharType="end"/>
        </w:r>
      </w:p>
    </w:sdtContent>
  </w:sdt>
  <w:p w14:paraId="01DE1274" w14:textId="77777777" w:rsidR="00F60359" w:rsidRDefault="00F6035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C944" w14:textId="77777777" w:rsidR="00F60359" w:rsidRDefault="00F603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BFC35" w14:textId="77777777" w:rsidR="00585BFE" w:rsidRDefault="00585BFE" w:rsidP="00F60359">
      <w:pPr>
        <w:spacing w:after="0" w:line="240" w:lineRule="auto"/>
      </w:pPr>
      <w:r>
        <w:separator/>
      </w:r>
    </w:p>
  </w:footnote>
  <w:footnote w:type="continuationSeparator" w:id="0">
    <w:p w14:paraId="100EDFFA" w14:textId="77777777" w:rsidR="00585BFE" w:rsidRDefault="00585BFE" w:rsidP="00F6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9C15" w14:textId="77777777" w:rsidR="00F60359" w:rsidRDefault="00F6035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D983D" w14:textId="77777777" w:rsidR="00F60359" w:rsidRDefault="00F6035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A7A2" w14:textId="77777777" w:rsidR="00F60359" w:rsidRDefault="00F603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F3273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04CD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2FF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71E0"/>
    <w:multiLevelType w:val="hybridMultilevel"/>
    <w:tmpl w:val="70D8A9F6"/>
    <w:lvl w:ilvl="0" w:tplc="D2E673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trike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FF"/>
    <w:rsid w:val="00010E6A"/>
    <w:rsid w:val="000329EC"/>
    <w:rsid w:val="000722B9"/>
    <w:rsid w:val="00074476"/>
    <w:rsid w:val="00081506"/>
    <w:rsid w:val="000A5C84"/>
    <w:rsid w:val="001A2A33"/>
    <w:rsid w:val="001A5B1F"/>
    <w:rsid w:val="001A6F88"/>
    <w:rsid w:val="001E6A2A"/>
    <w:rsid w:val="00205D9C"/>
    <w:rsid w:val="002C063D"/>
    <w:rsid w:val="002C558F"/>
    <w:rsid w:val="00315CCB"/>
    <w:rsid w:val="00350AF1"/>
    <w:rsid w:val="00386079"/>
    <w:rsid w:val="003932CE"/>
    <w:rsid w:val="003A1707"/>
    <w:rsid w:val="00400266"/>
    <w:rsid w:val="0041544A"/>
    <w:rsid w:val="004425EA"/>
    <w:rsid w:val="004A108A"/>
    <w:rsid w:val="004A5775"/>
    <w:rsid w:val="004B741F"/>
    <w:rsid w:val="004C1F58"/>
    <w:rsid w:val="004E42CF"/>
    <w:rsid w:val="004E4457"/>
    <w:rsid w:val="004F4252"/>
    <w:rsid w:val="0051743F"/>
    <w:rsid w:val="00525635"/>
    <w:rsid w:val="00585BFE"/>
    <w:rsid w:val="0060137C"/>
    <w:rsid w:val="00642EF7"/>
    <w:rsid w:val="00661CDE"/>
    <w:rsid w:val="006A1A9A"/>
    <w:rsid w:val="00705F74"/>
    <w:rsid w:val="00786070"/>
    <w:rsid w:val="00791996"/>
    <w:rsid w:val="007A277B"/>
    <w:rsid w:val="007B6E40"/>
    <w:rsid w:val="007C5193"/>
    <w:rsid w:val="0083094F"/>
    <w:rsid w:val="00840B6F"/>
    <w:rsid w:val="008C31DF"/>
    <w:rsid w:val="008D5E5B"/>
    <w:rsid w:val="008F03C5"/>
    <w:rsid w:val="00934F54"/>
    <w:rsid w:val="00943CF0"/>
    <w:rsid w:val="00945520"/>
    <w:rsid w:val="00961515"/>
    <w:rsid w:val="009D1142"/>
    <w:rsid w:val="009E1AF1"/>
    <w:rsid w:val="009E69C2"/>
    <w:rsid w:val="00A30BF2"/>
    <w:rsid w:val="00A556AD"/>
    <w:rsid w:val="00A6796B"/>
    <w:rsid w:val="00AC134F"/>
    <w:rsid w:val="00AF3B0B"/>
    <w:rsid w:val="00B05CB2"/>
    <w:rsid w:val="00B62CFF"/>
    <w:rsid w:val="00B86A29"/>
    <w:rsid w:val="00BE1A2A"/>
    <w:rsid w:val="00C200E8"/>
    <w:rsid w:val="00C37EF1"/>
    <w:rsid w:val="00C81E56"/>
    <w:rsid w:val="00CA2A27"/>
    <w:rsid w:val="00CD4327"/>
    <w:rsid w:val="00D0148E"/>
    <w:rsid w:val="00D2169D"/>
    <w:rsid w:val="00E17938"/>
    <w:rsid w:val="00E343C5"/>
    <w:rsid w:val="00E3450D"/>
    <w:rsid w:val="00E42111"/>
    <w:rsid w:val="00E50D28"/>
    <w:rsid w:val="00E55659"/>
    <w:rsid w:val="00E71B3E"/>
    <w:rsid w:val="00E903DE"/>
    <w:rsid w:val="00EA35F3"/>
    <w:rsid w:val="00F32E41"/>
    <w:rsid w:val="00F4333D"/>
    <w:rsid w:val="00F57CD8"/>
    <w:rsid w:val="00F60359"/>
    <w:rsid w:val="00F7284C"/>
    <w:rsid w:val="00FF3617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37F2"/>
  <w15:chartTrackingRefBased/>
  <w15:docId w15:val="{584DE47D-7A08-48F7-A7F9-FB5D99BF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62CFF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3A170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F6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0359"/>
  </w:style>
  <w:style w:type="paragraph" w:styleId="llb">
    <w:name w:val="footer"/>
    <w:basedOn w:val="Norml"/>
    <w:link w:val="llbChar"/>
    <w:uiPriority w:val="99"/>
    <w:unhideWhenUsed/>
    <w:rsid w:val="00F6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0359"/>
  </w:style>
  <w:style w:type="paragraph" w:customStyle="1" w:styleId="m-5650961286510634316msobodytextindent3">
    <w:name w:val="m_-5650961286510634316msobodytextindent3"/>
    <w:basedOn w:val="Norml"/>
    <w:rsid w:val="0052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Dorottya Deáki</dc:creator>
  <cp:keywords/>
  <dc:description/>
  <cp:lastModifiedBy>NB-u1</cp:lastModifiedBy>
  <cp:revision>15</cp:revision>
  <dcterms:created xsi:type="dcterms:W3CDTF">2025-08-11T15:16:00Z</dcterms:created>
  <dcterms:modified xsi:type="dcterms:W3CDTF">2025-08-13T09:17:00Z</dcterms:modified>
</cp:coreProperties>
</file>