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9C7" w:rsidRPr="002D5476" w:rsidRDefault="00D939C7" w:rsidP="00D5677C">
      <w:pPr>
        <w:pStyle w:val="Cmsor1"/>
        <w:spacing w:line="276" w:lineRule="auto"/>
        <w:rPr>
          <w:bCs/>
          <w:sz w:val="24"/>
        </w:rPr>
      </w:pPr>
      <w:r w:rsidRPr="002D5476">
        <w:rPr>
          <w:bCs/>
          <w:sz w:val="24"/>
        </w:rPr>
        <w:t>Buda</w:t>
      </w:r>
      <w:r w:rsidR="002D5476" w:rsidRPr="002D5476">
        <w:rPr>
          <w:bCs/>
          <w:sz w:val="24"/>
        </w:rPr>
        <w:t>pest Főváros XIV. Kerület Zugló</w:t>
      </w:r>
      <w:r w:rsidR="00430537">
        <w:rPr>
          <w:bCs/>
          <w:sz w:val="24"/>
        </w:rPr>
        <w:t xml:space="preserve"> Önkormányzata</w:t>
      </w:r>
    </w:p>
    <w:p w:rsidR="00430537" w:rsidRPr="00430537" w:rsidRDefault="00430537" w:rsidP="00D5677C">
      <w:pPr>
        <w:spacing w:line="276" w:lineRule="auto"/>
        <w:rPr>
          <w:bCs/>
        </w:rPr>
      </w:pPr>
      <w:r w:rsidRPr="00430537">
        <w:rPr>
          <w:bCs/>
        </w:rPr>
        <w:t>Polgármestere, Demokratikus Koalíció Frakció, MSZP-Összefogás Zuglóért Frakció, Momentum Mozgalom Frakció, Szabó Rebeka alpolgármester, Vida Attila önkormányzati képviselő</w:t>
      </w:r>
    </w:p>
    <w:p w:rsidR="002D5476" w:rsidRPr="002D5476" w:rsidRDefault="002D5476" w:rsidP="00D5677C">
      <w:pPr>
        <w:overflowPunct w:val="0"/>
        <w:autoSpaceDE w:val="0"/>
        <w:autoSpaceDN w:val="0"/>
        <w:adjustRightInd w:val="0"/>
        <w:spacing w:line="276" w:lineRule="auto"/>
        <w:jc w:val="right"/>
        <w:rPr>
          <w:b/>
          <w:szCs w:val="20"/>
        </w:rPr>
      </w:pPr>
      <w:r>
        <w:rPr>
          <w:szCs w:val="20"/>
        </w:rPr>
        <w:t>Nyilvános ülésen tárgyalandó!</w:t>
      </w:r>
    </w:p>
    <w:p w:rsidR="00D939C7" w:rsidRDefault="00D939C7" w:rsidP="00D5677C">
      <w:pPr>
        <w:overflowPunct w:val="0"/>
        <w:autoSpaceDE w:val="0"/>
        <w:autoSpaceDN w:val="0"/>
        <w:adjustRightInd w:val="0"/>
        <w:spacing w:line="276" w:lineRule="auto"/>
        <w:rPr>
          <w:szCs w:val="20"/>
        </w:rPr>
      </w:pPr>
      <w:r w:rsidRPr="002D5476">
        <w:rPr>
          <w:b/>
        </w:rPr>
        <w:t xml:space="preserve">Szám: </w:t>
      </w:r>
      <w:r w:rsidR="00C5765A">
        <w:rPr>
          <w:b/>
        </w:rPr>
        <w:t>123-733</w:t>
      </w:r>
      <w:bookmarkStart w:id="0" w:name="_GoBack"/>
      <w:bookmarkEnd w:id="0"/>
      <w:r w:rsidRPr="002D5476">
        <w:rPr>
          <w:b/>
        </w:rPr>
        <w:t>/20</w:t>
      </w:r>
      <w:r w:rsidR="00403640">
        <w:rPr>
          <w:b/>
        </w:rPr>
        <w:t>21</w:t>
      </w:r>
      <w:r w:rsidRPr="002D5476">
        <w:rPr>
          <w:b/>
        </w:rPr>
        <w:t>.</w:t>
      </w:r>
    </w:p>
    <w:p w:rsidR="00D939C7" w:rsidRDefault="00D939C7" w:rsidP="00D5677C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  <w:bCs/>
          <w:szCs w:val="20"/>
        </w:rPr>
      </w:pPr>
    </w:p>
    <w:p w:rsidR="00D939C7" w:rsidRDefault="00EE7BAF" w:rsidP="00D5677C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>
        <w:rPr>
          <w:b/>
          <w:bCs/>
        </w:rPr>
        <w:t>…. számú napirend</w:t>
      </w:r>
    </w:p>
    <w:p w:rsidR="00F43072" w:rsidRDefault="00F43072" w:rsidP="00D5677C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  <w:szCs w:val="20"/>
        </w:rPr>
      </w:pPr>
    </w:p>
    <w:p w:rsidR="00763F37" w:rsidRPr="00763F37" w:rsidRDefault="00EE7BAF" w:rsidP="00D5677C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</w:rPr>
      </w:pPr>
      <w:r>
        <w:rPr>
          <w:bCs/>
        </w:rPr>
        <w:t xml:space="preserve">a </w:t>
      </w:r>
      <w:r w:rsidR="00763F37" w:rsidRPr="00763F37">
        <w:rPr>
          <w:bCs/>
        </w:rPr>
        <w:t>Képviselő-testület</w:t>
      </w:r>
    </w:p>
    <w:p w:rsidR="00D939C7" w:rsidRDefault="00D939C7" w:rsidP="00D5677C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bCs/>
          <w:szCs w:val="20"/>
        </w:rPr>
      </w:pPr>
      <w:r w:rsidRPr="00763F37">
        <w:rPr>
          <w:bCs/>
        </w:rPr>
        <w:t>20</w:t>
      </w:r>
      <w:r w:rsidR="00647904">
        <w:rPr>
          <w:bCs/>
        </w:rPr>
        <w:t>21</w:t>
      </w:r>
      <w:r w:rsidRPr="00763F37">
        <w:rPr>
          <w:bCs/>
        </w:rPr>
        <w:t xml:space="preserve">. </w:t>
      </w:r>
      <w:r w:rsidR="00647904">
        <w:rPr>
          <w:bCs/>
        </w:rPr>
        <w:t>december 16-i</w:t>
      </w:r>
      <w:r w:rsidRPr="00763F37">
        <w:rPr>
          <w:bCs/>
        </w:rPr>
        <w:t xml:space="preserve"> ülésére</w:t>
      </w:r>
    </w:p>
    <w:p w:rsidR="00D939C7" w:rsidRDefault="00D939C7" w:rsidP="00D5677C">
      <w:pPr>
        <w:pStyle w:val="Szvegtrzs21"/>
        <w:spacing w:line="276" w:lineRule="auto"/>
        <w:ind w:left="0"/>
        <w:jc w:val="center"/>
      </w:pPr>
    </w:p>
    <w:p w:rsidR="00D939C7" w:rsidRDefault="00D939C7" w:rsidP="00D5677C">
      <w:pPr>
        <w:pStyle w:val="Szvegtrzs21"/>
        <w:spacing w:line="276" w:lineRule="auto"/>
        <w:ind w:left="0"/>
      </w:pPr>
    </w:p>
    <w:p w:rsidR="00D939C7" w:rsidRDefault="00D939C7" w:rsidP="00D5677C">
      <w:pPr>
        <w:pStyle w:val="Cmsor1"/>
        <w:spacing w:line="276" w:lineRule="auto"/>
        <w:ind w:left="851" w:hanging="851"/>
        <w:jc w:val="center"/>
        <w:rPr>
          <w:sz w:val="24"/>
        </w:rPr>
      </w:pPr>
      <w:r>
        <w:rPr>
          <w:sz w:val="24"/>
        </w:rPr>
        <w:t>Tárgy:</w:t>
      </w:r>
      <w:r w:rsidR="00CE1B60">
        <w:rPr>
          <w:sz w:val="24"/>
        </w:rPr>
        <w:t xml:space="preserve"> </w:t>
      </w:r>
      <w:r w:rsidRPr="00CE1B60">
        <w:rPr>
          <w:sz w:val="24"/>
        </w:rPr>
        <w:t>Javaslat tanácsnok megválasztására</w:t>
      </w:r>
    </w:p>
    <w:p w:rsidR="00EE7BAF" w:rsidRDefault="00EE7BAF" w:rsidP="00D5677C">
      <w:pPr>
        <w:spacing w:line="276" w:lineRule="auto"/>
      </w:pPr>
    </w:p>
    <w:p w:rsidR="00EE7BAF" w:rsidRDefault="00EE7BAF" w:rsidP="00D5677C">
      <w:pPr>
        <w:spacing w:line="276" w:lineRule="auto"/>
      </w:pPr>
    </w:p>
    <w:p w:rsidR="00EE7BAF" w:rsidRPr="00763F37" w:rsidRDefault="00EE7BAF" w:rsidP="00D5677C">
      <w:pPr>
        <w:pStyle w:val="Szvegtrzs21"/>
        <w:spacing w:line="276" w:lineRule="auto"/>
        <w:ind w:left="0"/>
        <w:jc w:val="center"/>
        <w:rPr>
          <w:b/>
        </w:rPr>
      </w:pPr>
      <w:r w:rsidRPr="00763F37">
        <w:rPr>
          <w:b/>
        </w:rPr>
        <w:t>Tisztelt Képviselő-testület!</w:t>
      </w:r>
    </w:p>
    <w:p w:rsidR="00EE7BAF" w:rsidRPr="00EE7BAF" w:rsidRDefault="00EE7BAF" w:rsidP="00D5677C">
      <w:pPr>
        <w:spacing w:line="276" w:lineRule="auto"/>
      </w:pPr>
    </w:p>
    <w:p w:rsidR="00D939C7" w:rsidRDefault="00D939C7" w:rsidP="00D5677C">
      <w:pPr>
        <w:pStyle w:val="Cmsor1"/>
        <w:spacing w:line="276" w:lineRule="auto"/>
        <w:jc w:val="both"/>
        <w:rPr>
          <w:sz w:val="24"/>
        </w:rPr>
      </w:pPr>
    </w:p>
    <w:p w:rsidR="00D939C7" w:rsidRDefault="008057A8" w:rsidP="00D5677C">
      <w:pPr>
        <w:pStyle w:val="Cmsor2"/>
        <w:spacing w:line="276" w:lineRule="auto"/>
        <w:jc w:val="both"/>
      </w:pPr>
      <w:r>
        <w:t xml:space="preserve">I. </w:t>
      </w:r>
      <w:r w:rsidR="00D939C7">
        <w:t>Előzmények</w:t>
      </w:r>
    </w:p>
    <w:p w:rsidR="00EE7BAF" w:rsidRPr="00EE7BAF" w:rsidRDefault="00EE7BAF" w:rsidP="00D5677C">
      <w:pPr>
        <w:spacing w:line="276" w:lineRule="auto"/>
      </w:pPr>
    </w:p>
    <w:p w:rsidR="00D939C7" w:rsidRDefault="00D939C7" w:rsidP="00D5677C">
      <w:pPr>
        <w:spacing w:line="276" w:lineRule="auto"/>
        <w:jc w:val="both"/>
      </w:pPr>
      <w:bookmarkStart w:id="1" w:name="_Hlk89261254"/>
      <w:r>
        <w:rPr>
          <w:szCs w:val="28"/>
        </w:rPr>
        <w:t xml:space="preserve">A Magyarország helyi önkormányzatairól szóló 2011. évi CLXXXIX. törvény (a </w:t>
      </w:r>
      <w:r w:rsidRPr="00403640">
        <w:rPr>
          <w:szCs w:val="28"/>
        </w:rPr>
        <w:t xml:space="preserve">továbbiakban: </w:t>
      </w:r>
      <w:proofErr w:type="spellStart"/>
      <w:r w:rsidRPr="00403640">
        <w:rPr>
          <w:szCs w:val="28"/>
        </w:rPr>
        <w:t>Mötv</w:t>
      </w:r>
      <w:proofErr w:type="spellEnd"/>
      <w:r w:rsidRPr="00403640">
        <w:rPr>
          <w:szCs w:val="28"/>
        </w:rPr>
        <w:t>.</w:t>
      </w:r>
      <w:r w:rsidR="00DA6E73" w:rsidRPr="00403640">
        <w:rPr>
          <w:szCs w:val="28"/>
        </w:rPr>
        <w:t>)</w:t>
      </w:r>
      <w:r w:rsidRPr="00403640">
        <w:rPr>
          <w:bCs/>
        </w:rPr>
        <w:t xml:space="preserve"> 34. §-a alapján „</w:t>
      </w:r>
      <w:r w:rsidRPr="00403640">
        <w:t>a képviselő-testület a polgármesternek vagy bármely</w:t>
      </w:r>
      <w:r>
        <w:t xml:space="preserve"> önkormányzati képviselőnek a javaslatára az önkormányzati képviselők közül tanácsnokokat választhat. A tanácsnok felügyeli a képviselő-testület által meghatározott önkormányzati feladatkörök ellátását.”</w:t>
      </w:r>
      <w:bookmarkEnd w:id="1"/>
    </w:p>
    <w:p w:rsidR="00020A09" w:rsidRDefault="00020A09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bookmarkStart w:id="2" w:name="_Hlk89261496"/>
    </w:p>
    <w:p w:rsidR="00020A09" w:rsidRDefault="00020A09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>
        <w:rPr>
          <w:i w:val="0"/>
        </w:rPr>
        <w:t>A</w:t>
      </w:r>
      <w:r w:rsidRPr="00C223CC">
        <w:rPr>
          <w:i w:val="0"/>
        </w:rPr>
        <w:t xml:space="preserve"> Budapest Főváros XIV. Kerület Zugló Önkormányzat</w:t>
      </w:r>
      <w:r>
        <w:rPr>
          <w:i w:val="0"/>
        </w:rPr>
        <w:t>a</w:t>
      </w:r>
      <w:r w:rsidRPr="00C223CC">
        <w:rPr>
          <w:i w:val="0"/>
        </w:rPr>
        <w:t xml:space="preserve"> Képviselő-testülete szervezeti és működési szabályzatáról</w:t>
      </w:r>
      <w:r>
        <w:rPr>
          <w:i w:val="0"/>
        </w:rPr>
        <w:t xml:space="preserve"> szóló </w:t>
      </w:r>
      <w:r w:rsidRPr="00C223CC">
        <w:rPr>
          <w:i w:val="0"/>
        </w:rPr>
        <w:t>15/2019. (XI. 7.) önkormányzati rendelet</w:t>
      </w:r>
      <w:r>
        <w:rPr>
          <w:i w:val="0"/>
        </w:rPr>
        <w:t xml:space="preserve"> </w:t>
      </w:r>
      <w:r w:rsidRPr="00020A09">
        <w:rPr>
          <w:i w:val="0"/>
        </w:rPr>
        <w:t>8. §</w:t>
      </w:r>
      <w:r>
        <w:rPr>
          <w:i w:val="0"/>
        </w:rPr>
        <w:t xml:space="preserve"> </w:t>
      </w:r>
      <w:r w:rsidRPr="00020A09">
        <w:rPr>
          <w:i w:val="0"/>
        </w:rPr>
        <w:t>(1)</w:t>
      </w:r>
      <w:r>
        <w:rPr>
          <w:i w:val="0"/>
        </w:rPr>
        <w:t xml:space="preserve"> bekezdése szerint</w:t>
      </w:r>
    </w:p>
    <w:p w:rsidR="00020A09" w:rsidRDefault="00020A09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>
        <w:rPr>
          <w:i w:val="0"/>
        </w:rPr>
        <w:t>„(1)</w:t>
      </w:r>
      <w:r w:rsidRPr="00020A09">
        <w:rPr>
          <w:i w:val="0"/>
        </w:rPr>
        <w:t xml:space="preserve"> Meghatározott önkormányzati feladat ellátásának a felügyeletére a képviselő-testület tanácsnokokat választhat.</w:t>
      </w:r>
      <w:r>
        <w:rPr>
          <w:i w:val="0"/>
        </w:rPr>
        <w:t>”</w:t>
      </w:r>
    </w:p>
    <w:bookmarkEnd w:id="2"/>
    <w:p w:rsidR="003619D5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D939C7" w:rsidRDefault="00D939C7" w:rsidP="00D5677C">
      <w:pPr>
        <w:pStyle w:val="Cmsor2"/>
        <w:spacing w:line="276" w:lineRule="auto"/>
        <w:jc w:val="both"/>
      </w:pPr>
      <w:r>
        <w:t>II. Vélemények</w:t>
      </w:r>
    </w:p>
    <w:p w:rsidR="003619D5" w:rsidRPr="003619D5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607C97" w:rsidRDefault="00607C97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bookmarkStart w:id="3" w:name="_Hlk89406130"/>
      <w:r>
        <w:rPr>
          <w:i w:val="0"/>
        </w:rPr>
        <w:t>A</w:t>
      </w:r>
      <w:r w:rsidRPr="003619D5">
        <w:rPr>
          <w:i w:val="0"/>
        </w:rPr>
        <w:t xml:space="preserve"> közérdekű adatok közzétételéről és a közérdekű adatok megismerésére irányuló igények teljesítésének rendjéről szóló 28/2014. (XI. 18.) önkormányzati rendelet</w:t>
      </w:r>
      <w:bookmarkEnd w:id="3"/>
      <w:r w:rsidRPr="003619D5">
        <w:rPr>
          <w:i w:val="0"/>
        </w:rPr>
        <w:t xml:space="preserve"> (továbbiakban: Rendelet) </w:t>
      </w:r>
      <w:r w:rsidR="00682DB1">
        <w:rPr>
          <w:i w:val="0"/>
        </w:rPr>
        <w:t>10. §-a szerint</w:t>
      </w:r>
    </w:p>
    <w:p w:rsidR="00682DB1" w:rsidRPr="003619D5" w:rsidRDefault="00682DB1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3619D5" w:rsidRPr="003619D5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3619D5">
        <w:rPr>
          <w:i w:val="0"/>
        </w:rPr>
        <w:t>„10. § (1) Az e rendeletben, valamint más jogszabályokban az adatkezelők részére előírt közzétételi kötelezettségek teljesítését a polgármester által megbízott átláthatósági biztos ellenőrzi.</w:t>
      </w:r>
    </w:p>
    <w:p w:rsidR="003619D5" w:rsidRPr="003619D5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3619D5">
        <w:rPr>
          <w:i w:val="0"/>
        </w:rPr>
        <w:lastRenderedPageBreak/>
        <w:t>(2) Az átláthatósági biztos jogosult évente tájékoztatja a képviselő-testületet a közzétételi kötelezettségek teljesítéséről, valamint szükség esetén a polgármester vagy a jegyző intézkedését kezdeményezi.”</w:t>
      </w:r>
    </w:p>
    <w:p w:rsidR="003619D5" w:rsidRPr="003619D5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403640" w:rsidRDefault="003619D5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3619D5">
        <w:rPr>
          <w:i w:val="0"/>
        </w:rPr>
        <w:t>A hivatkozott jogszabályhelyre tekintettel Budapest Főváros XIV. Kerület Zugló Önkormányzata 2020. május 12. napján megbízási szerződést kötött dr. Békefi László Tamás ügyvéddel az átláthatósági biztos feladatának ellátására. A szerződést a felek egy ízben, 2021. április 14. napján módosították</w:t>
      </w:r>
      <w:r w:rsidR="005C5E78">
        <w:rPr>
          <w:i w:val="0"/>
        </w:rPr>
        <w:t xml:space="preserve"> </w:t>
      </w:r>
      <w:r w:rsidR="005C5E78" w:rsidRPr="005C5E78">
        <w:rPr>
          <w:i w:val="0"/>
        </w:rPr>
        <w:t>(a szerződés és annak módosítása megtalálható a zuglo.hu</w:t>
      </w:r>
      <w:r w:rsidR="005C5E78">
        <w:rPr>
          <w:i w:val="0"/>
        </w:rPr>
        <w:t xml:space="preserve"> oldalon a közzétett szerződések között</w:t>
      </w:r>
      <w:r w:rsidRPr="003619D5">
        <w:rPr>
          <w:i w:val="0"/>
        </w:rPr>
        <w:t>.</w:t>
      </w:r>
    </w:p>
    <w:p w:rsidR="00D5677C" w:rsidRDefault="00D5677C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403640" w:rsidRDefault="008057A8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>
        <w:rPr>
          <w:i w:val="0"/>
        </w:rPr>
        <w:t>A</w:t>
      </w:r>
      <w:r w:rsidRPr="008057A8">
        <w:rPr>
          <w:i w:val="0"/>
        </w:rPr>
        <w:t>z adatkezelők részére előírt közzétételi kötelezettségek teljesítésé</w:t>
      </w:r>
      <w:r w:rsidR="00D74A46">
        <w:rPr>
          <w:i w:val="0"/>
        </w:rPr>
        <w:t>nek felügyeleté</w:t>
      </w:r>
      <w:r w:rsidR="00D5677C">
        <w:rPr>
          <w:i w:val="0"/>
        </w:rPr>
        <w:t>re</w:t>
      </w:r>
      <w:r>
        <w:rPr>
          <w:i w:val="0"/>
        </w:rPr>
        <w:t xml:space="preserve"> az önkormányzat </w:t>
      </w:r>
      <w:r w:rsidR="00682DB1">
        <w:rPr>
          <w:i w:val="0"/>
        </w:rPr>
        <w:t>képviselő-testület</w:t>
      </w:r>
      <w:r w:rsidR="00D5677C">
        <w:rPr>
          <w:i w:val="0"/>
        </w:rPr>
        <w:t>e</w:t>
      </w:r>
      <w:r w:rsidR="00682DB1">
        <w:rPr>
          <w:i w:val="0"/>
        </w:rPr>
        <w:t xml:space="preserve"> átláthatósági biztos</w:t>
      </w:r>
      <w:r>
        <w:rPr>
          <w:i w:val="0"/>
        </w:rPr>
        <w:t xml:space="preserve"> tanácsnok</w:t>
      </w:r>
      <w:r w:rsidR="00D5677C">
        <w:rPr>
          <w:i w:val="0"/>
        </w:rPr>
        <w:t>ot választhat</w:t>
      </w:r>
      <w:r>
        <w:rPr>
          <w:i w:val="0"/>
        </w:rPr>
        <w:t>.</w:t>
      </w:r>
      <w:r w:rsidR="00D5677C">
        <w:rPr>
          <w:i w:val="0"/>
        </w:rPr>
        <w:t xml:space="preserve"> Az átláthatósági biztos tanácsnok feladatkörének ellátására javasoljuk Victora Zsolt önkormányzati képviselő megválasztását.</w:t>
      </w:r>
    </w:p>
    <w:p w:rsidR="009A1629" w:rsidRDefault="009A1629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9A1629" w:rsidRDefault="00D5677C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>
        <w:rPr>
          <w:i w:val="0"/>
        </w:rPr>
        <w:t>Az átláthatósági biztos tanácsnok megválasztására figye</w:t>
      </w:r>
      <w:r w:rsidR="009A1629">
        <w:rPr>
          <w:i w:val="0"/>
        </w:rPr>
        <w:t>lemmel a 2020. május 12. napján</w:t>
      </w:r>
      <w:r>
        <w:rPr>
          <w:i w:val="0"/>
        </w:rPr>
        <w:t xml:space="preserve"> dr. </w:t>
      </w:r>
      <w:r w:rsidR="008A6838">
        <w:rPr>
          <w:i w:val="0"/>
        </w:rPr>
        <w:t xml:space="preserve">A </w:t>
      </w:r>
      <w:r>
        <w:rPr>
          <w:i w:val="0"/>
        </w:rPr>
        <w:t>Békefi László Tamással</w:t>
      </w:r>
      <w:r w:rsidR="009A1629">
        <w:rPr>
          <w:i w:val="0"/>
        </w:rPr>
        <w:t xml:space="preserve"> </w:t>
      </w:r>
      <w:r w:rsidR="008A6838">
        <w:rPr>
          <w:i w:val="0"/>
        </w:rPr>
        <w:t xml:space="preserve">az átláthatósági biztosi tevékenység ellátására </w:t>
      </w:r>
      <w:r w:rsidR="009A1629">
        <w:rPr>
          <w:i w:val="0"/>
        </w:rPr>
        <w:t xml:space="preserve">megkötött megbízási szerződés </w:t>
      </w:r>
      <w:r w:rsidR="005C5E78">
        <w:rPr>
          <w:i w:val="0"/>
        </w:rPr>
        <w:t>a felek egyeztetésének megfelelően</w:t>
      </w:r>
      <w:r w:rsidR="00B422FD">
        <w:rPr>
          <w:i w:val="0"/>
        </w:rPr>
        <w:t>,</w:t>
      </w:r>
      <w:r w:rsidR="005C5E78">
        <w:rPr>
          <w:i w:val="0"/>
        </w:rPr>
        <w:t xml:space="preserve"> </w:t>
      </w:r>
      <w:r w:rsidR="00B422FD">
        <w:rPr>
          <w:i w:val="0"/>
        </w:rPr>
        <w:t xml:space="preserve">a 2021. év végével közös megegyezéssel </w:t>
      </w:r>
      <w:r w:rsidR="005C5E78">
        <w:rPr>
          <w:i w:val="0"/>
        </w:rPr>
        <w:t>megszűnik</w:t>
      </w:r>
      <w:r w:rsidR="009A1629">
        <w:rPr>
          <w:i w:val="0"/>
        </w:rPr>
        <w:t>.</w:t>
      </w:r>
    </w:p>
    <w:p w:rsidR="009A1629" w:rsidRDefault="009A1629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682DB1" w:rsidRDefault="00682DB1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403640" w:rsidRDefault="00403640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4329EA">
        <w:rPr>
          <w:b/>
          <w:i w:val="0"/>
        </w:rPr>
        <w:t>Jogi Főosztály véleménye</w:t>
      </w:r>
      <w:r>
        <w:rPr>
          <w:i w:val="0"/>
        </w:rPr>
        <w:t xml:space="preserve">: </w:t>
      </w:r>
      <w:r w:rsidRPr="00403640">
        <w:rPr>
          <w:i w:val="0"/>
        </w:rPr>
        <w:t>az előterjesztésben közölt adatok, egyéb információk alapján</w:t>
      </w:r>
      <w:r>
        <w:rPr>
          <w:i w:val="0"/>
        </w:rPr>
        <w:t xml:space="preserve"> </w:t>
      </w:r>
      <w:r w:rsidRPr="00403640">
        <w:rPr>
          <w:i w:val="0"/>
        </w:rPr>
        <w:t>jogi észrevételt nem tesz.</w:t>
      </w:r>
    </w:p>
    <w:p w:rsidR="00403640" w:rsidRDefault="00403640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403640" w:rsidRDefault="00403640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931931" w:rsidRPr="004329EA" w:rsidRDefault="00931931" w:rsidP="00D5677C">
      <w:pPr>
        <w:pStyle w:val="Szvegtrzs31"/>
        <w:numPr>
          <w:ilvl w:val="12"/>
          <w:numId w:val="0"/>
        </w:numPr>
        <w:spacing w:line="276" w:lineRule="auto"/>
        <w:rPr>
          <w:b/>
          <w:i w:val="0"/>
        </w:rPr>
      </w:pPr>
      <w:r w:rsidRPr="004329EA">
        <w:rPr>
          <w:b/>
          <w:i w:val="0"/>
        </w:rPr>
        <w:t>Kérem a Tisztelt Képviselő-testületet</w:t>
      </w:r>
      <w:r w:rsidR="00430537">
        <w:rPr>
          <w:b/>
          <w:i w:val="0"/>
        </w:rPr>
        <w:t>, hogy</w:t>
      </w:r>
      <w:r w:rsidR="00403640" w:rsidRPr="004329EA">
        <w:rPr>
          <w:b/>
          <w:i w:val="0"/>
        </w:rPr>
        <w:t xml:space="preserve"> a határozati javaslatot fogadja el.</w:t>
      </w:r>
    </w:p>
    <w:p w:rsidR="008057A8" w:rsidRDefault="008057A8" w:rsidP="00D5677C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683C7D" w:rsidRDefault="00683C7D" w:rsidP="00D5677C">
      <w:pPr>
        <w:pStyle w:val="Szvegtrzs3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outlineLvl w:val="0"/>
        <w:rPr>
          <w:b/>
          <w:bCs/>
          <w:iCs/>
        </w:rPr>
      </w:pPr>
    </w:p>
    <w:p w:rsidR="00D939C7" w:rsidRDefault="00D939C7" w:rsidP="00D5677C">
      <w:pPr>
        <w:pStyle w:val="Szvegtrzs3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outlineLvl w:val="0"/>
        <w:rPr>
          <w:b/>
          <w:bCs/>
          <w:iCs/>
        </w:rPr>
      </w:pPr>
      <w:r>
        <w:rPr>
          <w:b/>
          <w:bCs/>
          <w:iCs/>
        </w:rPr>
        <w:t>I</w:t>
      </w:r>
      <w:r w:rsidR="009A1629">
        <w:rPr>
          <w:b/>
          <w:bCs/>
          <w:iCs/>
        </w:rPr>
        <w:t>II</w:t>
      </w:r>
      <w:r>
        <w:rPr>
          <w:b/>
          <w:bCs/>
          <w:iCs/>
        </w:rPr>
        <w:t xml:space="preserve">. </w:t>
      </w:r>
      <w:r w:rsidR="00F40D9E">
        <w:rPr>
          <w:b/>
          <w:bCs/>
          <w:iCs/>
        </w:rPr>
        <w:t>Döntési</w:t>
      </w:r>
      <w:r>
        <w:rPr>
          <w:b/>
          <w:bCs/>
          <w:iCs/>
        </w:rPr>
        <w:t xml:space="preserve"> javaslat</w:t>
      </w:r>
    </w:p>
    <w:p w:rsidR="009A1629" w:rsidRDefault="009A1629" w:rsidP="00D5677C">
      <w:pPr>
        <w:pStyle w:val="Szvegtrzs3"/>
        <w:numPr>
          <w:ilvl w:val="12"/>
          <w:numId w:val="0"/>
        </w:numPr>
        <w:spacing w:line="276" w:lineRule="auto"/>
        <w:rPr>
          <w:b/>
          <w:bCs/>
          <w:iCs/>
        </w:rPr>
      </w:pPr>
    </w:p>
    <w:p w:rsidR="00CA7863" w:rsidRPr="00D5677C" w:rsidRDefault="00D5677C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bCs/>
          <w:iCs/>
        </w:rPr>
      </w:pPr>
      <w:r w:rsidRPr="00D5677C">
        <w:rPr>
          <w:bCs/>
          <w:iCs/>
        </w:rPr>
        <w:t>Budapest Főváros XIV. Kerület Zugló Önkormányzata Képviselő-testülete úgy dönt, hogy elfogadja az 1. melléklet szerinti határozati javaslatot.</w:t>
      </w:r>
    </w:p>
    <w:p w:rsidR="00A14164" w:rsidRPr="00D5677C" w:rsidRDefault="00A14164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bCs/>
          <w:iCs/>
        </w:rPr>
      </w:pPr>
    </w:p>
    <w:p w:rsidR="008D38B8" w:rsidRDefault="008D38B8" w:rsidP="00D5677C">
      <w:pPr>
        <w:pStyle w:val="Szvegtrzs3"/>
        <w:numPr>
          <w:ilvl w:val="12"/>
          <w:numId w:val="0"/>
        </w:numPr>
        <w:spacing w:line="276" w:lineRule="auto"/>
        <w:jc w:val="left"/>
        <w:rPr>
          <w:bCs/>
          <w:iCs/>
        </w:rPr>
      </w:pPr>
    </w:p>
    <w:p w:rsidR="00AD3AD8" w:rsidRDefault="00AD3AD8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/>
          <w:iCs/>
        </w:rPr>
      </w:pPr>
      <w:r>
        <w:rPr>
          <w:i/>
          <w:iCs/>
        </w:rPr>
        <w:t xml:space="preserve">A határozathozatal a Magyarország helyi önkormányzatairól szóló 2011. évi CLXXXIX. törvény </w:t>
      </w:r>
      <w:r w:rsidR="009A1629">
        <w:rPr>
          <w:i/>
          <w:iCs/>
        </w:rPr>
        <w:t xml:space="preserve">42. § és </w:t>
      </w:r>
      <w:r>
        <w:rPr>
          <w:i/>
          <w:iCs/>
        </w:rPr>
        <w:t>50.</w:t>
      </w:r>
      <w:r w:rsidR="009A1629">
        <w:rPr>
          <w:i/>
          <w:iCs/>
        </w:rPr>
        <w:t xml:space="preserve"> </w:t>
      </w:r>
      <w:r>
        <w:rPr>
          <w:i/>
          <w:iCs/>
        </w:rPr>
        <w:t>§</w:t>
      </w:r>
      <w:r w:rsidR="009A1629">
        <w:rPr>
          <w:i/>
          <w:iCs/>
        </w:rPr>
        <w:t>-a</w:t>
      </w:r>
      <w:r>
        <w:rPr>
          <w:i/>
          <w:iCs/>
        </w:rPr>
        <w:t xml:space="preserve"> alapján </w:t>
      </w:r>
      <w:r>
        <w:rPr>
          <w:b/>
          <w:bCs/>
          <w:i/>
          <w:iCs/>
        </w:rPr>
        <w:t>minősített szótöbbséget</w:t>
      </w:r>
      <w:r>
        <w:rPr>
          <w:i/>
          <w:iCs/>
        </w:rPr>
        <w:t xml:space="preserve"> igényel. </w:t>
      </w:r>
    </w:p>
    <w:p w:rsidR="00430537" w:rsidRDefault="00430537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/>
          <w:iCs/>
        </w:rPr>
      </w:pPr>
    </w:p>
    <w:p w:rsidR="00D5677C" w:rsidRDefault="00D5677C" w:rsidP="00D5677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textAlignment w:val="baseline"/>
      </w:pPr>
      <w:r>
        <w:br w:type="page"/>
      </w:r>
    </w:p>
    <w:p w:rsidR="00D5677C" w:rsidRPr="00D5677C" w:rsidRDefault="00D5677C" w:rsidP="00D5677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textAlignment w:val="baseline"/>
      </w:pPr>
      <w:r w:rsidRPr="00D5677C">
        <w:lastRenderedPageBreak/>
        <w:t xml:space="preserve">Budapest, 2021. </w:t>
      </w:r>
      <w:r>
        <w:t>december</w:t>
      </w:r>
      <w:r w:rsidRPr="00D5677C">
        <w:t xml:space="preserve"> </w:t>
      </w:r>
      <w:r w:rsidR="00CA22BA">
        <w:t>3.</w:t>
      </w:r>
    </w:p>
    <w:p w:rsidR="00D5677C" w:rsidRPr="00D5677C" w:rsidRDefault="00D5677C" w:rsidP="00D5677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b/>
          <w:bCs/>
          <w:u w:val="single"/>
        </w:rPr>
      </w:pPr>
    </w:p>
    <w:p w:rsidR="00D5677C" w:rsidRDefault="00D5677C" w:rsidP="00D5677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b/>
          <w:bCs/>
          <w:u w:val="single"/>
        </w:rPr>
      </w:pPr>
    </w:p>
    <w:p w:rsidR="00D5677C" w:rsidRPr="00D5677C" w:rsidRDefault="00D5677C" w:rsidP="00D5677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b/>
          <w:bCs/>
          <w:u w:val="single"/>
        </w:rPr>
      </w:pPr>
      <w:r w:rsidRPr="00D5677C">
        <w:rPr>
          <w:b/>
          <w:bCs/>
          <w:u w:val="single"/>
        </w:rPr>
        <w:t>Mellékletek</w:t>
      </w:r>
      <w:r w:rsidRPr="00D5677C">
        <w:rPr>
          <w:u w:val="single"/>
        </w:rPr>
        <w:t xml:space="preserve"> felsorolása:</w:t>
      </w:r>
    </w:p>
    <w:p w:rsidR="00D5677C" w:rsidRPr="00D5677C" w:rsidRDefault="00D5677C" w:rsidP="00D5677C">
      <w:pPr>
        <w:numPr>
          <w:ilvl w:val="0"/>
          <w:numId w:val="50"/>
        </w:numPr>
        <w:spacing w:line="276" w:lineRule="auto"/>
      </w:pPr>
      <w:r w:rsidRPr="00D5677C">
        <w:t xml:space="preserve">melléklet: </w:t>
      </w:r>
      <w:r>
        <w:t>határozati javaslat</w:t>
      </w:r>
    </w:p>
    <w:p w:rsidR="00430537" w:rsidRDefault="00430537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/>
          <w:iCs/>
        </w:rPr>
      </w:pPr>
    </w:p>
    <w:p w:rsidR="00430537" w:rsidRPr="00430537" w:rsidRDefault="00430537" w:rsidP="00D5677C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bCs/>
          <w:szCs w:val="20"/>
        </w:rPr>
      </w:pPr>
    </w:p>
    <w:p w:rsidR="00430537" w:rsidRPr="00430537" w:rsidRDefault="00430537" w:rsidP="00D5677C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bCs/>
          <w:szCs w:val="20"/>
        </w:rPr>
      </w:pPr>
      <w:r w:rsidRPr="00430537">
        <w:rPr>
          <w:b/>
          <w:bCs/>
          <w:szCs w:val="20"/>
        </w:rPr>
        <w:tab/>
        <w:t>Horváth Csaba</w:t>
      </w:r>
    </w:p>
    <w:p w:rsidR="00430537" w:rsidRPr="00430537" w:rsidRDefault="00430537" w:rsidP="00D5677C">
      <w:pPr>
        <w:spacing w:line="276" w:lineRule="auto"/>
        <w:ind w:left="6372"/>
        <w:jc w:val="both"/>
        <w:rPr>
          <w:b/>
          <w:iCs/>
        </w:rPr>
      </w:pPr>
      <w:r w:rsidRPr="00430537">
        <w:rPr>
          <w:b/>
          <w:i/>
          <w:iCs/>
        </w:rPr>
        <w:t xml:space="preserve">      </w:t>
      </w:r>
      <w:r w:rsidRPr="00430537">
        <w:rPr>
          <w:b/>
          <w:iCs/>
        </w:rPr>
        <w:t>polgármester</w:t>
      </w:r>
    </w:p>
    <w:p w:rsidR="00430537" w:rsidRPr="00430537" w:rsidRDefault="00430537" w:rsidP="00D5677C">
      <w:pPr>
        <w:spacing w:line="276" w:lineRule="auto"/>
        <w:ind w:left="6372"/>
        <w:jc w:val="both"/>
        <w:rPr>
          <w:b/>
          <w:iCs/>
        </w:rPr>
      </w:pPr>
    </w:p>
    <w:p w:rsidR="00430537" w:rsidRPr="00430537" w:rsidRDefault="00430537" w:rsidP="00D5677C">
      <w:pPr>
        <w:spacing w:line="276" w:lineRule="auto"/>
        <w:ind w:left="6372"/>
        <w:jc w:val="both"/>
        <w:rPr>
          <w:b/>
          <w:iCs/>
        </w:rPr>
      </w:pPr>
    </w:p>
    <w:p w:rsidR="00430537" w:rsidRPr="00430537" w:rsidRDefault="00430537" w:rsidP="00D5677C">
      <w:pPr>
        <w:spacing w:line="276" w:lineRule="auto"/>
        <w:ind w:left="6372"/>
        <w:jc w:val="both"/>
        <w:rPr>
          <w:b/>
        </w:rPr>
      </w:pPr>
    </w:p>
    <w:tbl>
      <w:tblPr>
        <w:tblW w:w="5135" w:type="pct"/>
        <w:tblInd w:w="-147" w:type="dxa"/>
        <w:tblLook w:val="04A0" w:firstRow="1" w:lastRow="0" w:firstColumn="1" w:lastColumn="0" w:noHBand="0" w:noVBand="1"/>
      </w:tblPr>
      <w:tblGrid>
        <w:gridCol w:w="1825"/>
        <w:gridCol w:w="1824"/>
        <w:gridCol w:w="1824"/>
        <w:gridCol w:w="1824"/>
        <w:gridCol w:w="2020"/>
      </w:tblGrid>
      <w:tr w:rsidR="00430537" w:rsidRPr="00430537" w:rsidTr="008E5139">
        <w:tc>
          <w:tcPr>
            <w:tcW w:w="979" w:type="pct"/>
            <w:vMerge w:val="restart"/>
            <w:shd w:val="clear" w:color="auto" w:fill="auto"/>
            <w:hideMark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  <w:r w:rsidRPr="00430537">
              <w:rPr>
                <w:b/>
              </w:rPr>
              <w:t>Hajdu Flórián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alpolgármester,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frakcióvezető (MSZP)</w:t>
            </w: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vMerge w:val="restart"/>
            <w:shd w:val="clear" w:color="auto" w:fill="auto"/>
            <w:hideMark/>
          </w:tcPr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Horváth Zsolt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alpolgármester,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frakciótag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(DK)</w:t>
            </w: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084" w:type="pct"/>
            <w:vMerge w:val="restart"/>
            <w:shd w:val="clear" w:color="auto" w:fill="auto"/>
            <w:hideMark/>
          </w:tcPr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Rózsa András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alpolgármester, frakcióvezető</w:t>
            </w:r>
            <w:r w:rsidRPr="00430537">
              <w:rPr>
                <w:b/>
              </w:rPr>
              <w:br/>
              <w:t>(MM)</w:t>
            </w:r>
          </w:p>
        </w:tc>
      </w:tr>
      <w:tr w:rsidR="00430537" w:rsidRPr="00430537" w:rsidTr="008E5139">
        <w:tc>
          <w:tcPr>
            <w:tcW w:w="0" w:type="auto"/>
            <w:vMerge/>
            <w:shd w:val="clear" w:color="auto" w:fill="auto"/>
            <w:vAlign w:val="center"/>
            <w:hideMark/>
          </w:tcPr>
          <w:p w:rsidR="00430537" w:rsidRPr="00430537" w:rsidRDefault="00430537" w:rsidP="00D5677C">
            <w:pPr>
              <w:spacing w:line="276" w:lineRule="auto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430537" w:rsidRPr="00430537" w:rsidRDefault="00430537" w:rsidP="00D5677C">
            <w:pPr>
              <w:spacing w:line="276" w:lineRule="auto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430537" w:rsidRPr="00430537" w:rsidRDefault="00430537" w:rsidP="00D5677C">
            <w:pPr>
              <w:spacing w:line="276" w:lineRule="auto"/>
              <w:rPr>
                <w:b/>
              </w:rPr>
            </w:pPr>
          </w:p>
        </w:tc>
      </w:tr>
      <w:tr w:rsidR="00430537" w:rsidRPr="00430537" w:rsidTr="008E5139"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084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</w:tr>
      <w:tr w:rsidR="00430537" w:rsidRPr="00430537" w:rsidTr="008E5139"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vMerge w:val="restart"/>
            <w:shd w:val="clear" w:color="auto" w:fill="auto"/>
            <w:hideMark/>
          </w:tcPr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Szabó Rebeka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alpolgármester,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önkormányzati képviselő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(Párbeszéd)</w:t>
            </w: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79" w:type="pct"/>
            <w:vMerge w:val="restart"/>
            <w:shd w:val="clear" w:color="auto" w:fill="auto"/>
            <w:hideMark/>
          </w:tcPr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Vida Attila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önkormányzati képviselő</w:t>
            </w:r>
          </w:p>
          <w:p w:rsidR="00430537" w:rsidRPr="00430537" w:rsidRDefault="00430537" w:rsidP="00D5677C">
            <w:pPr>
              <w:spacing w:line="276" w:lineRule="auto"/>
              <w:jc w:val="center"/>
              <w:rPr>
                <w:b/>
              </w:rPr>
            </w:pPr>
            <w:r w:rsidRPr="00430537">
              <w:rPr>
                <w:b/>
              </w:rPr>
              <w:t>(LMP)</w:t>
            </w:r>
          </w:p>
        </w:tc>
        <w:tc>
          <w:tcPr>
            <w:tcW w:w="1084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</w:tr>
      <w:tr w:rsidR="00430537" w:rsidRPr="00430537" w:rsidTr="008E5139"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430537" w:rsidRPr="00430537" w:rsidRDefault="00430537" w:rsidP="00D5677C">
            <w:pPr>
              <w:spacing w:line="276" w:lineRule="auto"/>
              <w:rPr>
                <w:b/>
              </w:rPr>
            </w:pPr>
          </w:p>
        </w:tc>
        <w:tc>
          <w:tcPr>
            <w:tcW w:w="979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430537" w:rsidRPr="00430537" w:rsidRDefault="00430537" w:rsidP="00D5677C">
            <w:pPr>
              <w:spacing w:line="276" w:lineRule="auto"/>
              <w:rPr>
                <w:b/>
              </w:rPr>
            </w:pPr>
          </w:p>
        </w:tc>
        <w:tc>
          <w:tcPr>
            <w:tcW w:w="1084" w:type="pct"/>
            <w:shd w:val="clear" w:color="auto" w:fill="auto"/>
          </w:tcPr>
          <w:p w:rsidR="00430537" w:rsidRPr="00430537" w:rsidRDefault="00430537" w:rsidP="00D5677C">
            <w:pPr>
              <w:spacing w:line="276" w:lineRule="auto"/>
              <w:jc w:val="both"/>
              <w:rPr>
                <w:b/>
              </w:rPr>
            </w:pPr>
          </w:p>
        </w:tc>
      </w:tr>
    </w:tbl>
    <w:p w:rsidR="00430537" w:rsidRPr="00430537" w:rsidRDefault="00430537" w:rsidP="00D5677C">
      <w:pPr>
        <w:spacing w:line="276" w:lineRule="auto"/>
        <w:ind w:left="360"/>
      </w:pPr>
    </w:p>
    <w:p w:rsidR="00430537" w:rsidRDefault="00430537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/>
          <w:iCs/>
        </w:rPr>
      </w:pPr>
    </w:p>
    <w:p w:rsidR="00430537" w:rsidRDefault="00430537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/>
          <w:iCs/>
        </w:rPr>
      </w:pPr>
    </w:p>
    <w:p w:rsidR="00430537" w:rsidRPr="00D5677C" w:rsidRDefault="00D5677C" w:rsidP="00D5677C">
      <w:pPr>
        <w:pStyle w:val="Szvegtrzs3"/>
        <w:numPr>
          <w:ilvl w:val="12"/>
          <w:numId w:val="0"/>
        </w:numPr>
        <w:spacing w:line="276" w:lineRule="auto"/>
        <w:jc w:val="both"/>
        <w:rPr>
          <w:iCs/>
        </w:rPr>
      </w:pPr>
      <w:r w:rsidRPr="00D5677C">
        <w:rPr>
          <w:iCs/>
        </w:rPr>
        <w:t>Az előterjesztést készítette: Jogi Főosztály</w:t>
      </w:r>
    </w:p>
    <w:p w:rsidR="00A14164" w:rsidRPr="00325DF6" w:rsidRDefault="004329EA" w:rsidP="00D5677C">
      <w:pPr>
        <w:pStyle w:val="Szvegtrzs3"/>
        <w:numPr>
          <w:ilvl w:val="12"/>
          <w:numId w:val="0"/>
        </w:numPr>
        <w:spacing w:line="276" w:lineRule="auto"/>
        <w:jc w:val="right"/>
        <w:rPr>
          <w:bCs/>
          <w:i/>
          <w:iCs/>
        </w:rPr>
      </w:pPr>
      <w:r>
        <w:rPr>
          <w:bCs/>
          <w:iCs/>
        </w:rPr>
        <w:br w:type="page"/>
      </w:r>
      <w:r w:rsidR="00325DF6" w:rsidRPr="00325DF6">
        <w:rPr>
          <w:bCs/>
          <w:i/>
          <w:iCs/>
        </w:rPr>
        <w:lastRenderedPageBreak/>
        <w:t>1</w:t>
      </w:r>
      <w:r w:rsidRPr="00325DF6">
        <w:rPr>
          <w:bCs/>
          <w:i/>
          <w:iCs/>
        </w:rPr>
        <w:t>. melléklet a 123-</w:t>
      </w:r>
      <w:r w:rsidR="00C5765A">
        <w:rPr>
          <w:bCs/>
          <w:i/>
          <w:iCs/>
        </w:rPr>
        <w:t>733/</w:t>
      </w:r>
      <w:r w:rsidRPr="00325DF6">
        <w:rPr>
          <w:bCs/>
          <w:i/>
          <w:iCs/>
        </w:rPr>
        <w:t>2021. előterjesztéshez</w:t>
      </w:r>
    </w:p>
    <w:p w:rsidR="00A14164" w:rsidRDefault="00A14164" w:rsidP="00D5677C">
      <w:pPr>
        <w:pStyle w:val="Szvegtrzs3"/>
        <w:numPr>
          <w:ilvl w:val="12"/>
          <w:numId w:val="0"/>
        </w:numPr>
        <w:spacing w:line="276" w:lineRule="auto"/>
        <w:jc w:val="left"/>
        <w:rPr>
          <w:bCs/>
          <w:iCs/>
        </w:rPr>
      </w:pPr>
    </w:p>
    <w:p w:rsidR="004329EA" w:rsidRDefault="004329EA" w:rsidP="00D5677C">
      <w:pPr>
        <w:pStyle w:val="Szvegtrzs3"/>
        <w:numPr>
          <w:ilvl w:val="12"/>
          <w:numId w:val="0"/>
        </w:numPr>
        <w:spacing w:line="276" w:lineRule="auto"/>
        <w:jc w:val="left"/>
        <w:rPr>
          <w:bCs/>
          <w:iCs/>
        </w:rPr>
      </w:pPr>
    </w:p>
    <w:p w:rsidR="003E1517" w:rsidRPr="00677C76" w:rsidRDefault="004329EA" w:rsidP="00D5677C">
      <w:pPr>
        <w:spacing w:line="276" w:lineRule="auto"/>
        <w:jc w:val="center"/>
        <w:rPr>
          <w:b/>
        </w:rPr>
      </w:pPr>
      <w:r>
        <w:rPr>
          <w:b/>
          <w:bCs/>
          <w:iCs/>
        </w:rPr>
        <w:t>H</w:t>
      </w:r>
      <w:r w:rsidR="003E1517" w:rsidRPr="00677C76">
        <w:rPr>
          <w:b/>
          <w:bCs/>
          <w:iCs/>
        </w:rPr>
        <w:t>atározati javaslat</w:t>
      </w:r>
    </w:p>
    <w:p w:rsidR="003E1517" w:rsidRDefault="003E1517" w:rsidP="00D5677C">
      <w:pPr>
        <w:spacing w:line="276" w:lineRule="auto"/>
        <w:jc w:val="center"/>
        <w:rPr>
          <w:b/>
          <w:bCs/>
          <w:iCs/>
        </w:rPr>
      </w:pPr>
    </w:p>
    <w:p w:rsidR="003E1517" w:rsidRPr="00CA7863" w:rsidRDefault="003E1517" w:rsidP="00D5677C">
      <w:pPr>
        <w:pStyle w:val="Szvegtrzs3"/>
        <w:spacing w:line="276" w:lineRule="auto"/>
        <w:ind w:left="720"/>
        <w:jc w:val="left"/>
        <w:rPr>
          <w:b/>
          <w:bCs/>
          <w:iCs/>
        </w:rPr>
      </w:pPr>
      <w:r>
        <w:rPr>
          <w:b/>
          <w:bCs/>
          <w:iCs/>
        </w:rPr>
        <w:t>Budapest Főváros XIV. Kerület Zugló Önkormányzat</w:t>
      </w:r>
      <w:r w:rsidR="00A14164">
        <w:rPr>
          <w:b/>
          <w:bCs/>
          <w:iCs/>
        </w:rPr>
        <w:t>a</w:t>
      </w:r>
      <w:r>
        <w:rPr>
          <w:b/>
          <w:bCs/>
          <w:iCs/>
        </w:rPr>
        <w:t xml:space="preserve"> Képviselő-testülete</w:t>
      </w:r>
    </w:p>
    <w:p w:rsidR="003E1517" w:rsidRPr="00677C76" w:rsidRDefault="003E1517" w:rsidP="00D5677C">
      <w:pPr>
        <w:spacing w:line="276" w:lineRule="auto"/>
        <w:jc w:val="center"/>
        <w:rPr>
          <w:b/>
        </w:rPr>
      </w:pPr>
      <w:r>
        <w:rPr>
          <w:b/>
          <w:iCs/>
        </w:rPr>
        <w:t>…./20</w:t>
      </w:r>
      <w:r w:rsidR="004329EA">
        <w:rPr>
          <w:b/>
          <w:iCs/>
        </w:rPr>
        <w:t>21</w:t>
      </w:r>
      <w:r>
        <w:rPr>
          <w:b/>
          <w:iCs/>
        </w:rPr>
        <w:t>. (</w:t>
      </w:r>
      <w:proofErr w:type="gramStart"/>
      <w:r>
        <w:rPr>
          <w:b/>
          <w:iCs/>
        </w:rPr>
        <w:t>… …</w:t>
      </w:r>
      <w:proofErr w:type="gramEnd"/>
      <w:r>
        <w:rPr>
          <w:b/>
          <w:iCs/>
        </w:rPr>
        <w:t>) önkormányzati határozata</w:t>
      </w:r>
    </w:p>
    <w:p w:rsidR="003E1517" w:rsidRDefault="003E1517" w:rsidP="00D5677C">
      <w:pPr>
        <w:pStyle w:val="Szvegtrzs3"/>
        <w:numPr>
          <w:ilvl w:val="12"/>
          <w:numId w:val="0"/>
        </w:numPr>
        <w:spacing w:line="276" w:lineRule="auto"/>
        <w:rPr>
          <w:b/>
          <w:iCs/>
        </w:rPr>
      </w:pPr>
      <w:r>
        <w:rPr>
          <w:b/>
          <w:iCs/>
        </w:rPr>
        <w:t>tanácsnok megválasztásáról</w:t>
      </w:r>
    </w:p>
    <w:p w:rsidR="003E1517" w:rsidRDefault="003E1517" w:rsidP="00D5677C">
      <w:pPr>
        <w:spacing w:line="276" w:lineRule="auto"/>
        <w:jc w:val="both"/>
        <w:rPr>
          <w:b/>
        </w:rPr>
      </w:pPr>
    </w:p>
    <w:p w:rsidR="004329EA" w:rsidRDefault="004329EA" w:rsidP="00D5677C">
      <w:pPr>
        <w:spacing w:line="276" w:lineRule="auto"/>
        <w:jc w:val="both"/>
        <w:rPr>
          <w:b/>
        </w:rPr>
      </w:pPr>
    </w:p>
    <w:p w:rsidR="00164475" w:rsidRDefault="00D5677C" w:rsidP="00D5677C">
      <w:pPr>
        <w:spacing w:line="276" w:lineRule="auto"/>
        <w:jc w:val="both"/>
      </w:pPr>
      <w:r>
        <w:t xml:space="preserve">1. </w:t>
      </w:r>
      <w:r w:rsidR="003E1517">
        <w:t>Budapest Főváros XIV. Kerület Zugló Önkormányzat</w:t>
      </w:r>
      <w:r w:rsidR="004329EA">
        <w:t>a</w:t>
      </w:r>
      <w:r w:rsidR="003E1517">
        <w:t xml:space="preserve"> Képviselő-testülete úgy dönt, hogy</w:t>
      </w:r>
      <w:r w:rsidR="004329EA">
        <w:t xml:space="preserve"> Victora Zsolt önkormányzati képviselőt</w:t>
      </w:r>
      <w:r w:rsidR="003E1517">
        <w:t xml:space="preserve"> </w:t>
      </w:r>
      <w:r w:rsidR="00AD3AD8">
        <w:t xml:space="preserve">2022. január 1. napjától </w:t>
      </w:r>
      <w:r w:rsidR="00460F30" w:rsidRPr="00460F30">
        <w:t>a közérdekű adatok közzétételéről és a közérdekű adatok megismerésére irányuló igények teljesítésének rendjéről szóló 28/2014. (XI. 18.) önkormányzati rendelet</w:t>
      </w:r>
      <w:r w:rsidR="00460F30">
        <w:t>ben meghatározott</w:t>
      </w:r>
      <w:r w:rsidR="00460F30" w:rsidRPr="00460F30">
        <w:t xml:space="preserve"> </w:t>
      </w:r>
      <w:r w:rsidR="00AD3AD8" w:rsidRPr="00AD3AD8">
        <w:t>adatkezelők részére előírt közzétételi kötelezettségek teljesítésé</w:t>
      </w:r>
      <w:r w:rsidR="00AD3AD8">
        <w:t>nek</w:t>
      </w:r>
      <w:r w:rsidR="00AD3AD8" w:rsidRPr="00AD3AD8">
        <w:t xml:space="preserve"> </w:t>
      </w:r>
      <w:r w:rsidR="003E1517">
        <w:t xml:space="preserve">felügyeletét ellátó </w:t>
      </w:r>
      <w:r w:rsidR="00AD3AD8">
        <w:t xml:space="preserve">átláthatósági biztos </w:t>
      </w:r>
      <w:r w:rsidR="003E1517">
        <w:t>tanácsnoknak megválasztja a Képviselő-testület megbízatásának időtartamára.</w:t>
      </w:r>
    </w:p>
    <w:p w:rsidR="00D5677C" w:rsidRDefault="00D5677C" w:rsidP="00D5677C">
      <w:pPr>
        <w:spacing w:line="276" w:lineRule="auto"/>
        <w:jc w:val="both"/>
      </w:pPr>
    </w:p>
    <w:p w:rsidR="00164475" w:rsidRDefault="00D5677C" w:rsidP="00D5677C">
      <w:pPr>
        <w:spacing w:line="276" w:lineRule="auto"/>
        <w:jc w:val="both"/>
      </w:pPr>
      <w:r>
        <w:t>2. Budapest Főváros XIV. Kerület Zugló Önkormányzata Képviselő-testülete megköszöni dr. Békefi László Tamás átláthatósági biztos</w:t>
      </w:r>
      <w:r w:rsidR="00170149">
        <w:t>ként végzett</w:t>
      </w:r>
      <w:r>
        <w:t xml:space="preserve"> munkáját.</w:t>
      </w:r>
    </w:p>
    <w:p w:rsidR="00D5677C" w:rsidRDefault="00D5677C" w:rsidP="00D5677C">
      <w:pPr>
        <w:spacing w:line="276" w:lineRule="auto"/>
        <w:jc w:val="both"/>
      </w:pPr>
    </w:p>
    <w:p w:rsidR="00D5677C" w:rsidRDefault="00D5677C" w:rsidP="00D5677C">
      <w:pPr>
        <w:spacing w:line="276" w:lineRule="auto"/>
        <w:jc w:val="both"/>
        <w:rPr>
          <w:bCs/>
        </w:rPr>
      </w:pPr>
      <w:r w:rsidRPr="008F1A2B">
        <w:rPr>
          <w:b/>
          <w:bCs/>
        </w:rPr>
        <w:t>Határidő:</w:t>
      </w:r>
      <w:r>
        <w:rPr>
          <w:bCs/>
        </w:rPr>
        <w:t xml:space="preserve"> </w:t>
      </w:r>
      <w:r>
        <w:t>2021. december 16.</w:t>
      </w:r>
    </w:p>
    <w:p w:rsidR="00D5677C" w:rsidRDefault="00D5677C" w:rsidP="00D5677C">
      <w:pPr>
        <w:spacing w:line="276" w:lineRule="auto"/>
        <w:jc w:val="both"/>
      </w:pPr>
      <w:r w:rsidRPr="008F1A2B">
        <w:rPr>
          <w:b/>
        </w:rPr>
        <w:t>Felelős:</w:t>
      </w:r>
      <w:r>
        <w:t xml:space="preserve"> Horváth Csaba polgármester (Humánpolitikai Osztály vezetője útján)</w:t>
      </w:r>
    </w:p>
    <w:p w:rsidR="00D939C7" w:rsidRDefault="00D939C7" w:rsidP="00D5677C">
      <w:pPr>
        <w:pStyle w:val="Szvegtrzs31"/>
        <w:numPr>
          <w:ilvl w:val="12"/>
          <w:numId w:val="0"/>
        </w:numPr>
        <w:tabs>
          <w:tab w:val="center" w:pos="7380"/>
        </w:tabs>
        <w:spacing w:line="276" w:lineRule="auto"/>
        <w:jc w:val="left"/>
        <w:rPr>
          <w:b/>
          <w:bCs/>
          <w:i w:val="0"/>
        </w:rPr>
      </w:pPr>
    </w:p>
    <w:sectPr w:rsidR="00D939C7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CF6" w:rsidRDefault="005C3CF6">
      <w:r>
        <w:separator/>
      </w:r>
    </w:p>
  </w:endnote>
  <w:endnote w:type="continuationSeparator" w:id="0">
    <w:p w:rsidR="005C3CF6" w:rsidRDefault="005C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5F5" w:rsidRDefault="004375F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375F5" w:rsidRDefault="004375F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5F5" w:rsidRDefault="004375F5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5765A">
      <w:rPr>
        <w:rStyle w:val="Oldalszm"/>
        <w:noProof/>
      </w:rPr>
      <w:t>1</w:t>
    </w:r>
    <w:r>
      <w:rPr>
        <w:rStyle w:val="Oldalszm"/>
      </w:rPr>
      <w:fldChar w:fldCharType="end"/>
    </w:r>
  </w:p>
  <w:p w:rsidR="004375F5" w:rsidRDefault="004375F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CF6" w:rsidRDefault="005C3CF6">
      <w:r>
        <w:separator/>
      </w:r>
    </w:p>
  </w:footnote>
  <w:footnote w:type="continuationSeparator" w:id="0">
    <w:p w:rsidR="005C3CF6" w:rsidRDefault="005C3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6BAF"/>
    <w:multiLevelType w:val="hybridMultilevel"/>
    <w:tmpl w:val="A55E91A6"/>
    <w:lvl w:ilvl="0" w:tplc="3D08C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1C0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E1FDC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C40BE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D5B46"/>
    <w:multiLevelType w:val="hybridMultilevel"/>
    <w:tmpl w:val="99DE6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0B847750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0415E"/>
    <w:multiLevelType w:val="hybridMultilevel"/>
    <w:tmpl w:val="DF125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690A46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1120EA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05380D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795FF5"/>
    <w:multiLevelType w:val="hybridMultilevel"/>
    <w:tmpl w:val="15B4F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EA378C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F92067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233DF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723AEF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6521A5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3D7EC8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86008C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202645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D95337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BD7CB8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CC1BAF"/>
    <w:multiLevelType w:val="hybridMultilevel"/>
    <w:tmpl w:val="1B8E68EA"/>
    <w:lvl w:ilvl="0" w:tplc="D27ECC8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E216F56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59737B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002B87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015232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A47843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E5A2A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F05ED6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611841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5C3D51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C1225C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1525BC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C65A6B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507568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24A27"/>
    <w:multiLevelType w:val="hybridMultilevel"/>
    <w:tmpl w:val="53847FA0"/>
    <w:lvl w:ilvl="0" w:tplc="E014F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90799F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A17FDB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A5656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E341CD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C33E62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6B0DB0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1F7A99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4A2CA9"/>
    <w:multiLevelType w:val="hybridMultilevel"/>
    <w:tmpl w:val="57527AB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CC44853"/>
    <w:multiLevelType w:val="hybridMultilevel"/>
    <w:tmpl w:val="76FE509E"/>
    <w:lvl w:ilvl="0" w:tplc="19C87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D4D3CDB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9468D1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C1FA2"/>
    <w:multiLevelType w:val="hybridMultilevel"/>
    <w:tmpl w:val="B218D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</w:num>
  <w:num w:numId="4">
    <w:abstractNumId w:val="21"/>
  </w:num>
  <w:num w:numId="5">
    <w:abstractNumId w:val="35"/>
  </w:num>
  <w:num w:numId="6">
    <w:abstractNumId w:val="6"/>
  </w:num>
  <w:num w:numId="7">
    <w:abstractNumId w:val="10"/>
  </w:num>
  <w:num w:numId="8">
    <w:abstractNumId w:val="20"/>
  </w:num>
  <w:num w:numId="9">
    <w:abstractNumId w:val="12"/>
  </w:num>
  <w:num w:numId="10">
    <w:abstractNumId w:val="30"/>
  </w:num>
  <w:num w:numId="11">
    <w:abstractNumId w:val="7"/>
  </w:num>
  <w:num w:numId="12">
    <w:abstractNumId w:val="34"/>
  </w:num>
  <w:num w:numId="13">
    <w:abstractNumId w:val="32"/>
  </w:num>
  <w:num w:numId="14">
    <w:abstractNumId w:val="36"/>
  </w:num>
  <w:num w:numId="15">
    <w:abstractNumId w:val="38"/>
  </w:num>
  <w:num w:numId="16">
    <w:abstractNumId w:val="40"/>
  </w:num>
  <w:num w:numId="17">
    <w:abstractNumId w:val="2"/>
  </w:num>
  <w:num w:numId="18">
    <w:abstractNumId w:val="39"/>
  </w:num>
  <w:num w:numId="19">
    <w:abstractNumId w:val="13"/>
  </w:num>
  <w:num w:numId="20">
    <w:abstractNumId w:val="8"/>
  </w:num>
  <w:num w:numId="21">
    <w:abstractNumId w:val="42"/>
  </w:num>
  <w:num w:numId="22">
    <w:abstractNumId w:val="14"/>
  </w:num>
  <w:num w:numId="23">
    <w:abstractNumId w:val="11"/>
  </w:num>
  <w:num w:numId="24">
    <w:abstractNumId w:val="18"/>
  </w:num>
  <w:num w:numId="25">
    <w:abstractNumId w:val="31"/>
  </w:num>
  <w:num w:numId="26">
    <w:abstractNumId w:val="15"/>
  </w:num>
  <w:num w:numId="27">
    <w:abstractNumId w:val="37"/>
  </w:num>
  <w:num w:numId="28">
    <w:abstractNumId w:val="24"/>
  </w:num>
  <w:num w:numId="29">
    <w:abstractNumId w:val="9"/>
  </w:num>
  <w:num w:numId="30">
    <w:abstractNumId w:val="5"/>
  </w:num>
  <w:num w:numId="31">
    <w:abstractNumId w:val="3"/>
  </w:num>
  <w:num w:numId="32">
    <w:abstractNumId w:val="26"/>
  </w:num>
  <w:num w:numId="33">
    <w:abstractNumId w:val="27"/>
  </w:num>
  <w:num w:numId="34">
    <w:abstractNumId w:val="29"/>
  </w:num>
  <w:num w:numId="35">
    <w:abstractNumId w:val="19"/>
  </w:num>
  <w:num w:numId="36">
    <w:abstractNumId w:val="16"/>
  </w:num>
  <w:num w:numId="37">
    <w:abstractNumId w:val="17"/>
  </w:num>
  <w:num w:numId="38">
    <w:abstractNumId w:val="41"/>
  </w:num>
  <w:num w:numId="39">
    <w:abstractNumId w:val="22"/>
  </w:num>
  <w:num w:numId="40">
    <w:abstractNumId w:val="45"/>
  </w:num>
  <w:num w:numId="41">
    <w:abstractNumId w:val="33"/>
  </w:num>
  <w:num w:numId="42">
    <w:abstractNumId w:val="47"/>
  </w:num>
  <w:num w:numId="43">
    <w:abstractNumId w:val="28"/>
  </w:num>
  <w:num w:numId="44">
    <w:abstractNumId w:val="0"/>
  </w:num>
  <w:num w:numId="45">
    <w:abstractNumId w:val="25"/>
  </w:num>
  <w:num w:numId="46">
    <w:abstractNumId w:val="1"/>
  </w:num>
  <w:num w:numId="47">
    <w:abstractNumId w:val="23"/>
  </w:num>
  <w:num w:numId="48">
    <w:abstractNumId w:val="46"/>
  </w:num>
  <w:num w:numId="49">
    <w:abstractNumId w:val="4"/>
  </w:num>
  <w:num w:numId="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152"/>
    <w:rsid w:val="00000B5A"/>
    <w:rsid w:val="00004E1C"/>
    <w:rsid w:val="00020773"/>
    <w:rsid w:val="00020A09"/>
    <w:rsid w:val="00023420"/>
    <w:rsid w:val="00037A04"/>
    <w:rsid w:val="00083852"/>
    <w:rsid w:val="000B7CA8"/>
    <w:rsid w:val="00141F1F"/>
    <w:rsid w:val="00164475"/>
    <w:rsid w:val="00164E42"/>
    <w:rsid w:val="00170149"/>
    <w:rsid w:val="001A15D5"/>
    <w:rsid w:val="002042EB"/>
    <w:rsid w:val="0020644F"/>
    <w:rsid w:val="00260001"/>
    <w:rsid w:val="002613B8"/>
    <w:rsid w:val="002D5476"/>
    <w:rsid w:val="002D6C97"/>
    <w:rsid w:val="002F3C0F"/>
    <w:rsid w:val="00301CFB"/>
    <w:rsid w:val="00307249"/>
    <w:rsid w:val="00325DF6"/>
    <w:rsid w:val="003619D5"/>
    <w:rsid w:val="00381F22"/>
    <w:rsid w:val="003E1517"/>
    <w:rsid w:val="003E47D9"/>
    <w:rsid w:val="003E6749"/>
    <w:rsid w:val="003F77EF"/>
    <w:rsid w:val="00403640"/>
    <w:rsid w:val="004168C7"/>
    <w:rsid w:val="00430537"/>
    <w:rsid w:val="004329EA"/>
    <w:rsid w:val="004375F5"/>
    <w:rsid w:val="00452706"/>
    <w:rsid w:val="00460F30"/>
    <w:rsid w:val="00474E8F"/>
    <w:rsid w:val="004E6C05"/>
    <w:rsid w:val="00501261"/>
    <w:rsid w:val="00514FF5"/>
    <w:rsid w:val="00526E98"/>
    <w:rsid w:val="005336B7"/>
    <w:rsid w:val="00544A9D"/>
    <w:rsid w:val="005726A3"/>
    <w:rsid w:val="00585712"/>
    <w:rsid w:val="00595525"/>
    <w:rsid w:val="005A3625"/>
    <w:rsid w:val="005C3CF6"/>
    <w:rsid w:val="005C5E78"/>
    <w:rsid w:val="00603799"/>
    <w:rsid w:val="00607C97"/>
    <w:rsid w:val="00627414"/>
    <w:rsid w:val="00647904"/>
    <w:rsid w:val="00674C69"/>
    <w:rsid w:val="00677C76"/>
    <w:rsid w:val="00682DB1"/>
    <w:rsid w:val="0068367D"/>
    <w:rsid w:val="00683C7D"/>
    <w:rsid w:val="00685247"/>
    <w:rsid w:val="00740C0E"/>
    <w:rsid w:val="00746333"/>
    <w:rsid w:val="00756E1D"/>
    <w:rsid w:val="00763F37"/>
    <w:rsid w:val="00772DA7"/>
    <w:rsid w:val="00792BBD"/>
    <w:rsid w:val="007A142D"/>
    <w:rsid w:val="007D785F"/>
    <w:rsid w:val="007E5F1F"/>
    <w:rsid w:val="007E6A7C"/>
    <w:rsid w:val="00802EC2"/>
    <w:rsid w:val="008057A8"/>
    <w:rsid w:val="00824771"/>
    <w:rsid w:val="008930D2"/>
    <w:rsid w:val="008A6838"/>
    <w:rsid w:val="008D38B8"/>
    <w:rsid w:val="008E5139"/>
    <w:rsid w:val="008F1A2B"/>
    <w:rsid w:val="008F2B73"/>
    <w:rsid w:val="00917C1A"/>
    <w:rsid w:val="00927160"/>
    <w:rsid w:val="00931931"/>
    <w:rsid w:val="00956B0A"/>
    <w:rsid w:val="009668B7"/>
    <w:rsid w:val="0099382D"/>
    <w:rsid w:val="009972CC"/>
    <w:rsid w:val="009A1629"/>
    <w:rsid w:val="00A14164"/>
    <w:rsid w:val="00A36C25"/>
    <w:rsid w:val="00A42E7E"/>
    <w:rsid w:val="00A45A52"/>
    <w:rsid w:val="00A52714"/>
    <w:rsid w:val="00AD3AD8"/>
    <w:rsid w:val="00B422FD"/>
    <w:rsid w:val="00BB23E6"/>
    <w:rsid w:val="00BB3152"/>
    <w:rsid w:val="00C223CC"/>
    <w:rsid w:val="00C33018"/>
    <w:rsid w:val="00C33427"/>
    <w:rsid w:val="00C51F38"/>
    <w:rsid w:val="00C52389"/>
    <w:rsid w:val="00C5765A"/>
    <w:rsid w:val="00C63144"/>
    <w:rsid w:val="00C67C88"/>
    <w:rsid w:val="00C96E83"/>
    <w:rsid w:val="00CA22BA"/>
    <w:rsid w:val="00CA7863"/>
    <w:rsid w:val="00CE1B60"/>
    <w:rsid w:val="00CF2B38"/>
    <w:rsid w:val="00CF4F59"/>
    <w:rsid w:val="00D119BD"/>
    <w:rsid w:val="00D5677C"/>
    <w:rsid w:val="00D74A46"/>
    <w:rsid w:val="00D939C7"/>
    <w:rsid w:val="00DA6E73"/>
    <w:rsid w:val="00DB4EDA"/>
    <w:rsid w:val="00DE2F58"/>
    <w:rsid w:val="00DF121C"/>
    <w:rsid w:val="00DF6823"/>
    <w:rsid w:val="00E043F8"/>
    <w:rsid w:val="00E7272F"/>
    <w:rsid w:val="00E844BE"/>
    <w:rsid w:val="00EE7BAF"/>
    <w:rsid w:val="00EF43BD"/>
    <w:rsid w:val="00F368F0"/>
    <w:rsid w:val="00F40D9E"/>
    <w:rsid w:val="00F43072"/>
    <w:rsid w:val="00F54BDA"/>
    <w:rsid w:val="00FC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07459-FA36-4A3E-B683-736D2AD5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verflowPunct w:val="0"/>
      <w:autoSpaceDE w:val="0"/>
      <w:autoSpaceDN w:val="0"/>
      <w:adjustRightInd w:val="0"/>
      <w:outlineLvl w:val="0"/>
    </w:pPr>
    <w:rPr>
      <w:rFonts w:eastAsia="Arial Unicode MS"/>
      <w:b/>
      <w:sz w:val="22"/>
      <w:szCs w:val="20"/>
    </w:rPr>
  </w:style>
  <w:style w:type="paragraph" w:styleId="Cmsor2">
    <w:name w:val="heading 2"/>
    <w:basedOn w:val="Norml"/>
    <w:next w:val="Norml"/>
    <w:qFormat/>
    <w:pPr>
      <w:keepNext/>
      <w:pBdr>
        <w:bottom w:val="single" w:sz="6" w:space="1" w:color="auto"/>
      </w:pBdr>
      <w:overflowPunct w:val="0"/>
      <w:autoSpaceDE w:val="0"/>
      <w:autoSpaceDN w:val="0"/>
      <w:adjustRightInd w:val="0"/>
      <w:outlineLvl w:val="1"/>
    </w:pPr>
    <w:rPr>
      <w:rFonts w:eastAsia="Arial Unicode MS"/>
      <w:b/>
      <w:szCs w:val="20"/>
    </w:rPr>
  </w:style>
  <w:style w:type="paragraph" w:styleId="Cmsor3">
    <w:name w:val="heading 3"/>
    <w:basedOn w:val="Norml"/>
    <w:next w:val="Norml"/>
    <w:qFormat/>
    <w:pPr>
      <w:keepNext/>
      <w:pBdr>
        <w:bottom w:val="single" w:sz="6" w:space="1" w:color="auto"/>
      </w:pBdr>
      <w:overflowPunct w:val="0"/>
      <w:autoSpaceDE w:val="0"/>
      <w:autoSpaceDN w:val="0"/>
      <w:adjustRightInd w:val="0"/>
      <w:jc w:val="both"/>
      <w:outlineLvl w:val="2"/>
    </w:pPr>
    <w:rPr>
      <w:rFonts w:eastAsia="Arial Unicode MS"/>
      <w:b/>
      <w:szCs w:val="20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pPr>
      <w:tabs>
        <w:tab w:val="left" w:pos="709"/>
      </w:tabs>
      <w:overflowPunct w:val="0"/>
      <w:autoSpaceDE w:val="0"/>
      <w:autoSpaceDN w:val="0"/>
      <w:adjustRightInd w:val="0"/>
      <w:ind w:left="709"/>
      <w:jc w:val="both"/>
    </w:pPr>
    <w:rPr>
      <w:szCs w:val="20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Szvegtrzs2">
    <w:name w:val="Body Text 2"/>
    <w:basedOn w:val="Norml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Szvegtrzsbehzssal">
    <w:name w:val="Body Text Indent"/>
    <w:basedOn w:val="Norml"/>
    <w:pPr>
      <w:autoSpaceDN w:val="0"/>
      <w:ind w:firstLine="720"/>
      <w:jc w:val="both"/>
    </w:pPr>
  </w:style>
  <w:style w:type="paragraph" w:styleId="Szvegtrzsbehzssal2">
    <w:name w:val="Body Text Indent 2"/>
    <w:basedOn w:val="Norml"/>
    <w:pPr>
      <w:autoSpaceDN w:val="0"/>
      <w:ind w:left="1080"/>
      <w:jc w:val="both"/>
    </w:pPr>
    <w:rPr>
      <w:b/>
      <w:bCs/>
    </w:rPr>
  </w:style>
  <w:style w:type="paragraph" w:styleId="Lista">
    <w:name w:val="List"/>
    <w:basedOn w:val="Norml"/>
    <w:pPr>
      <w:overflowPunct w:val="0"/>
      <w:autoSpaceDE w:val="0"/>
      <w:autoSpaceDN w:val="0"/>
      <w:adjustRightInd w:val="0"/>
      <w:ind w:left="283" w:hanging="283"/>
    </w:pPr>
    <w:rPr>
      <w:sz w:val="20"/>
      <w:szCs w:val="20"/>
    </w:rPr>
  </w:style>
  <w:style w:type="paragraph" w:styleId="Szvegtrzs3">
    <w:name w:val="Body Text 3"/>
    <w:basedOn w:val="Norml"/>
    <w:link w:val="Szvegtrzs3Char"/>
    <w:pPr>
      <w:jc w:val="center"/>
    </w:pPr>
  </w:style>
  <w:style w:type="character" w:styleId="Oldalszm">
    <w:name w:val="page number"/>
    <w:basedOn w:val="Bekezdsalapbettpusa"/>
  </w:style>
  <w:style w:type="paragraph" w:customStyle="1" w:styleId="Szvegtrzs31">
    <w:name w:val="Szövegtörzs 3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character" w:customStyle="1" w:styleId="Kiemels2">
    <w:name w:val="Kiemelés2"/>
    <w:qFormat/>
    <w:rPr>
      <w:b/>
      <w:bCs/>
    </w:rPr>
  </w:style>
  <w:style w:type="paragraph" w:styleId="NormlWeb">
    <w:name w:val="Normal (Web)"/>
    <w:basedOn w:val="Norml"/>
    <w:pPr>
      <w:spacing w:before="100" w:beforeAutospacing="1" w:after="100" w:afterAutospacing="1"/>
    </w:pPr>
  </w:style>
  <w:style w:type="character" w:styleId="Hiperhivatkozs">
    <w:name w:val="Hyperlink"/>
    <w:rPr>
      <w:color w:val="0000FF"/>
      <w:u w:val="single"/>
    </w:rPr>
  </w:style>
  <w:style w:type="character" w:customStyle="1" w:styleId="CharChar3">
    <w:name w:val="Char Char3"/>
    <w:semiHidden/>
    <w:locked/>
    <w:rPr>
      <w:sz w:val="24"/>
      <w:szCs w:val="24"/>
      <w:lang w:val="hu-HU" w:eastAsia="hu-HU" w:bidi="ar-SA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behzssal3">
    <w:name w:val="Body Text Indent 3"/>
    <w:basedOn w:val="Norml"/>
    <w:pPr>
      <w:ind w:firstLine="204"/>
      <w:jc w:val="both"/>
    </w:pPr>
  </w:style>
  <w:style w:type="character" w:styleId="Jegyzethivatkozs">
    <w:name w:val="annotation reference"/>
    <w:rsid w:val="004329E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4329E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4329EA"/>
  </w:style>
  <w:style w:type="paragraph" w:styleId="Megjegyzstrgya">
    <w:name w:val="annotation subject"/>
    <w:basedOn w:val="Jegyzetszveg"/>
    <w:next w:val="Jegyzetszveg"/>
    <w:link w:val="MegjegyzstrgyaChar"/>
    <w:rsid w:val="004329EA"/>
    <w:rPr>
      <w:b/>
      <w:bCs/>
    </w:rPr>
  </w:style>
  <w:style w:type="character" w:customStyle="1" w:styleId="MegjegyzstrgyaChar">
    <w:name w:val="Megjegyzés tárgya Char"/>
    <w:link w:val="Megjegyzstrgya"/>
    <w:rsid w:val="004329EA"/>
    <w:rPr>
      <w:b/>
      <w:bCs/>
    </w:rPr>
  </w:style>
  <w:style w:type="character" w:customStyle="1" w:styleId="Szvegtrzs3Char">
    <w:name w:val="Szövegtörzs 3 Char"/>
    <w:link w:val="Szvegtrzs3"/>
    <w:rsid w:val="00AD3A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XIV</vt:lpstr>
    </vt:vector>
  </TitlesOfParts>
  <Company>ZUGLOI ÖNKORMÁNYZAT</Company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XIV</dc:title>
  <dc:subject/>
  <dc:creator>Hetey</dc:creator>
  <cp:keywords/>
  <cp:lastModifiedBy>Galó Bernadett</cp:lastModifiedBy>
  <cp:revision>3</cp:revision>
  <cp:lastPrinted>2019-10-30T12:45:00Z</cp:lastPrinted>
  <dcterms:created xsi:type="dcterms:W3CDTF">2021-12-03T08:21:00Z</dcterms:created>
  <dcterms:modified xsi:type="dcterms:W3CDTF">2021-12-03T09:06:00Z</dcterms:modified>
</cp:coreProperties>
</file>