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361" w:rsidRPr="007D3498" w:rsidRDefault="00FB6194" w:rsidP="006E7361">
      <w:pPr>
        <w:pStyle w:val="Szvegtrzs31"/>
        <w:numPr>
          <w:ilvl w:val="12"/>
          <w:numId w:val="0"/>
        </w:numPr>
        <w:spacing w:after="0" w:afterAutospacing="0"/>
        <w:jc w:val="left"/>
        <w:rPr>
          <w:b/>
          <w:i w:val="0"/>
          <w:iCs/>
          <w:color w:val="000000"/>
          <w:szCs w:val="24"/>
        </w:rPr>
      </w:pPr>
      <w:r w:rsidRPr="007D3498">
        <w:rPr>
          <w:b/>
          <w:i w:val="0"/>
          <w:iCs/>
          <w:color w:val="000000"/>
          <w:szCs w:val="24"/>
        </w:rPr>
        <w:t>Budapest Főváros XIV. Kerület Zugló</w:t>
      </w:r>
    </w:p>
    <w:p w:rsidR="000332C5" w:rsidRPr="007D3498" w:rsidRDefault="00DB0629" w:rsidP="006E7361">
      <w:pPr>
        <w:pStyle w:val="Szvegtrzs31"/>
        <w:numPr>
          <w:ilvl w:val="12"/>
          <w:numId w:val="0"/>
        </w:numPr>
        <w:jc w:val="left"/>
        <w:rPr>
          <w:b/>
          <w:i w:val="0"/>
          <w:iCs/>
          <w:color w:val="000000"/>
          <w:szCs w:val="24"/>
        </w:rPr>
      </w:pPr>
      <w:r w:rsidRPr="007D3498">
        <w:rPr>
          <w:b/>
          <w:bCs/>
          <w:i w:val="0"/>
          <w:iCs/>
          <w:color w:val="000000"/>
          <w:szCs w:val="24"/>
        </w:rPr>
        <w:t>Alp</w:t>
      </w:r>
      <w:r w:rsidR="000332C5" w:rsidRPr="007D3498">
        <w:rPr>
          <w:b/>
          <w:bCs/>
          <w:i w:val="0"/>
          <w:iCs/>
          <w:color w:val="000000"/>
          <w:szCs w:val="24"/>
        </w:rPr>
        <w:t>olgármestere</w:t>
      </w:r>
    </w:p>
    <w:p w:rsidR="000332C5" w:rsidRPr="00C26BF6" w:rsidRDefault="000332C5" w:rsidP="00555135">
      <w:pPr>
        <w:pStyle w:val="Szvegtrzs31"/>
        <w:numPr>
          <w:ilvl w:val="12"/>
          <w:numId w:val="0"/>
        </w:numPr>
        <w:spacing w:after="0" w:afterAutospacing="0"/>
        <w:rPr>
          <w:bCs/>
          <w:i w:val="0"/>
          <w:iCs/>
          <w:color w:val="000000"/>
          <w:szCs w:val="24"/>
        </w:rPr>
      </w:pPr>
    </w:p>
    <w:p w:rsidR="00FB6194" w:rsidRPr="007D3498" w:rsidRDefault="00FB6194" w:rsidP="00394670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D3498">
        <w:rPr>
          <w:b/>
          <w:bCs/>
          <w:i w:val="0"/>
          <w:iCs/>
          <w:color w:val="000000"/>
          <w:szCs w:val="24"/>
        </w:rPr>
        <w:t xml:space="preserve">Szám: </w:t>
      </w:r>
      <w:r w:rsidRPr="007D3498">
        <w:rPr>
          <w:bCs/>
          <w:i w:val="0"/>
          <w:iCs/>
          <w:color w:val="000000"/>
          <w:szCs w:val="24"/>
        </w:rPr>
        <w:t>123-</w:t>
      </w:r>
      <w:r w:rsidR="00E55370">
        <w:rPr>
          <w:bCs/>
          <w:i w:val="0"/>
          <w:iCs/>
          <w:color w:val="000000"/>
          <w:szCs w:val="24"/>
        </w:rPr>
        <w:t>431</w:t>
      </w:r>
      <w:r w:rsidR="003D1E3B" w:rsidRPr="007D3498">
        <w:rPr>
          <w:bCs/>
          <w:i w:val="0"/>
          <w:iCs/>
          <w:color w:val="000000"/>
          <w:szCs w:val="24"/>
        </w:rPr>
        <w:t>/</w:t>
      </w:r>
      <w:r w:rsidRPr="007D3498">
        <w:rPr>
          <w:bCs/>
          <w:i w:val="0"/>
          <w:iCs/>
          <w:color w:val="000000"/>
          <w:szCs w:val="24"/>
        </w:rPr>
        <w:t>20</w:t>
      </w:r>
      <w:r w:rsidR="003072C6" w:rsidRPr="007D3498">
        <w:rPr>
          <w:bCs/>
          <w:i w:val="0"/>
          <w:iCs/>
          <w:color w:val="000000"/>
          <w:szCs w:val="24"/>
        </w:rPr>
        <w:t>2</w:t>
      </w:r>
      <w:r w:rsidR="00DF78BF">
        <w:rPr>
          <w:bCs/>
          <w:i w:val="0"/>
          <w:iCs/>
          <w:color w:val="000000"/>
          <w:szCs w:val="24"/>
        </w:rPr>
        <w:t>4</w:t>
      </w:r>
    </w:p>
    <w:p w:rsidR="00FB6194" w:rsidRPr="007D3498" w:rsidRDefault="00FB6194" w:rsidP="00FB6194">
      <w:pPr>
        <w:pStyle w:val="Szvegtrzs31"/>
        <w:numPr>
          <w:ilvl w:val="12"/>
          <w:numId w:val="0"/>
        </w:numPr>
        <w:ind w:left="5664" w:firstLine="6"/>
        <w:jc w:val="center"/>
        <w:rPr>
          <w:bCs/>
          <w:i w:val="0"/>
          <w:szCs w:val="24"/>
        </w:rPr>
      </w:pPr>
      <w:r w:rsidRPr="007D3498">
        <w:rPr>
          <w:bCs/>
          <w:i w:val="0"/>
          <w:iCs/>
          <w:szCs w:val="24"/>
        </w:rPr>
        <w:t xml:space="preserve"> </w:t>
      </w:r>
      <w:r w:rsidR="00394670" w:rsidRPr="007D3498">
        <w:rPr>
          <w:bCs/>
          <w:i w:val="0"/>
          <w:iCs/>
          <w:szCs w:val="24"/>
        </w:rPr>
        <w:t xml:space="preserve">       </w:t>
      </w:r>
      <w:r w:rsidRPr="007D3498">
        <w:rPr>
          <w:bCs/>
          <w:i w:val="0"/>
          <w:iCs/>
          <w:szCs w:val="24"/>
        </w:rPr>
        <w:t>Nyilvános ülésen tárgyalandó!</w:t>
      </w:r>
    </w:p>
    <w:p w:rsidR="00FB6194" w:rsidRPr="007D3498" w:rsidRDefault="00FB6194" w:rsidP="00FB6194">
      <w:pPr>
        <w:pStyle w:val="Szvegtrzs31"/>
        <w:numPr>
          <w:ilvl w:val="12"/>
          <w:numId w:val="0"/>
        </w:numPr>
        <w:jc w:val="center"/>
        <w:rPr>
          <w:b/>
          <w:bCs/>
          <w:i w:val="0"/>
          <w:szCs w:val="24"/>
        </w:rPr>
      </w:pPr>
      <w:r w:rsidRPr="007D3498">
        <w:rPr>
          <w:b/>
          <w:bCs/>
          <w:i w:val="0"/>
          <w:szCs w:val="24"/>
        </w:rPr>
        <w:t xml:space="preserve">Napirend száma: ………. </w:t>
      </w:r>
    </w:p>
    <w:p w:rsidR="00AB59CB" w:rsidRPr="007D3498" w:rsidRDefault="00FB6194" w:rsidP="00AB59CB">
      <w:pPr>
        <w:pStyle w:val="Szvegtrzs31"/>
        <w:numPr>
          <w:ilvl w:val="12"/>
          <w:numId w:val="0"/>
        </w:numPr>
        <w:spacing w:after="0" w:afterAutospacing="0"/>
        <w:jc w:val="center"/>
        <w:rPr>
          <w:bCs/>
          <w:i w:val="0"/>
          <w:szCs w:val="24"/>
        </w:rPr>
      </w:pPr>
      <w:r w:rsidRPr="007D3498">
        <w:rPr>
          <w:bCs/>
          <w:i w:val="0"/>
          <w:szCs w:val="24"/>
        </w:rPr>
        <w:t xml:space="preserve">Képviselő-testület </w:t>
      </w:r>
    </w:p>
    <w:p w:rsidR="00FB6194" w:rsidRPr="007D3498" w:rsidRDefault="00FB6194" w:rsidP="00FB6194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 w:rsidRPr="007D3498">
        <w:rPr>
          <w:bCs/>
          <w:i w:val="0"/>
          <w:szCs w:val="24"/>
        </w:rPr>
        <w:t>20</w:t>
      </w:r>
      <w:r w:rsidR="00D4244F" w:rsidRPr="007D3498">
        <w:rPr>
          <w:bCs/>
          <w:i w:val="0"/>
          <w:szCs w:val="24"/>
        </w:rPr>
        <w:t>2</w:t>
      </w:r>
      <w:r w:rsidR="00DF78BF">
        <w:rPr>
          <w:bCs/>
          <w:i w:val="0"/>
          <w:szCs w:val="24"/>
        </w:rPr>
        <w:t>4</w:t>
      </w:r>
      <w:r w:rsidRPr="007D3498">
        <w:rPr>
          <w:bCs/>
          <w:i w:val="0"/>
          <w:szCs w:val="24"/>
        </w:rPr>
        <w:t xml:space="preserve">. </w:t>
      </w:r>
      <w:r w:rsidR="00C41BDC" w:rsidRPr="007D3498">
        <w:rPr>
          <w:bCs/>
          <w:i w:val="0"/>
          <w:szCs w:val="24"/>
        </w:rPr>
        <w:t>jú</w:t>
      </w:r>
      <w:r w:rsidR="00AE1C75">
        <w:rPr>
          <w:bCs/>
          <w:i w:val="0"/>
          <w:szCs w:val="24"/>
        </w:rPr>
        <w:t>n</w:t>
      </w:r>
      <w:r w:rsidR="00C41BDC" w:rsidRPr="007D3498">
        <w:rPr>
          <w:bCs/>
          <w:i w:val="0"/>
          <w:szCs w:val="24"/>
        </w:rPr>
        <w:t xml:space="preserve">ius </w:t>
      </w:r>
      <w:r w:rsidR="000177E5">
        <w:rPr>
          <w:bCs/>
          <w:i w:val="0"/>
          <w:szCs w:val="24"/>
        </w:rPr>
        <w:t>27</w:t>
      </w:r>
      <w:r w:rsidRPr="007D3498">
        <w:rPr>
          <w:bCs/>
          <w:i w:val="0"/>
          <w:szCs w:val="24"/>
        </w:rPr>
        <w:t>-i</w:t>
      </w:r>
      <w:r w:rsidR="00C41BDC" w:rsidRPr="007D3498">
        <w:rPr>
          <w:bCs/>
          <w:i w:val="0"/>
          <w:szCs w:val="24"/>
        </w:rPr>
        <w:t xml:space="preserve"> </w:t>
      </w:r>
      <w:r w:rsidRPr="007D3498">
        <w:rPr>
          <w:bCs/>
          <w:i w:val="0"/>
          <w:szCs w:val="24"/>
        </w:rPr>
        <w:t>ülésére</w:t>
      </w:r>
    </w:p>
    <w:p w:rsidR="00FB6194" w:rsidRPr="007D3498" w:rsidRDefault="00FB6194" w:rsidP="00FB6194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7D3498">
        <w:rPr>
          <w:b/>
          <w:i w:val="0"/>
          <w:szCs w:val="24"/>
        </w:rPr>
        <w:t>Tisztelt Képviselő-testület!</w:t>
      </w:r>
    </w:p>
    <w:p w:rsidR="00FB6194" w:rsidRPr="007D3498" w:rsidRDefault="00FB6194" w:rsidP="00FB6194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</w:p>
    <w:p w:rsidR="009810EB" w:rsidRPr="007D3498" w:rsidRDefault="00FB6194" w:rsidP="00CE55E9">
      <w:pPr>
        <w:autoSpaceDE w:val="0"/>
        <w:autoSpaceDN w:val="0"/>
        <w:adjustRightInd w:val="0"/>
        <w:spacing w:after="120" w:afterAutospacing="0"/>
        <w:jc w:val="both"/>
        <w:rPr>
          <w:b/>
          <w:szCs w:val="24"/>
        </w:rPr>
      </w:pPr>
      <w:r w:rsidRPr="007D3498">
        <w:rPr>
          <w:b/>
          <w:iCs/>
          <w:szCs w:val="24"/>
        </w:rPr>
        <w:t>Tárgy</w:t>
      </w:r>
      <w:r w:rsidRPr="007D3498">
        <w:rPr>
          <w:b/>
          <w:szCs w:val="24"/>
        </w:rPr>
        <w:t xml:space="preserve">: </w:t>
      </w:r>
    </w:p>
    <w:p w:rsidR="00D76A5B" w:rsidRPr="007D3498" w:rsidRDefault="00D76A5B" w:rsidP="009810EB">
      <w:pPr>
        <w:autoSpaceDE w:val="0"/>
        <w:autoSpaceDN w:val="0"/>
        <w:adjustRightInd w:val="0"/>
        <w:jc w:val="center"/>
        <w:rPr>
          <w:b/>
          <w:szCs w:val="24"/>
        </w:rPr>
      </w:pPr>
      <w:r w:rsidRPr="007D3498">
        <w:rPr>
          <w:b/>
          <w:color w:val="auto"/>
          <w:szCs w:val="24"/>
        </w:rPr>
        <w:t xml:space="preserve">Javaslat </w:t>
      </w:r>
      <w:r w:rsidR="00C90B61" w:rsidRPr="007D3498">
        <w:rPr>
          <w:b/>
          <w:color w:val="auto"/>
          <w:szCs w:val="24"/>
        </w:rPr>
        <w:t xml:space="preserve">a </w:t>
      </w:r>
      <w:r w:rsidR="00834900" w:rsidRPr="007D3498">
        <w:rPr>
          <w:b/>
          <w:color w:val="auto"/>
          <w:szCs w:val="24"/>
        </w:rPr>
        <w:t xml:space="preserve">Budapesti Vasutas Sport Club </w:t>
      </w:r>
      <w:r w:rsidR="00C90B61" w:rsidRPr="007D3498">
        <w:rPr>
          <w:b/>
          <w:color w:val="auto"/>
          <w:szCs w:val="24"/>
        </w:rPr>
        <w:t>-</w:t>
      </w:r>
      <w:r w:rsidR="00FC032E" w:rsidRPr="007D3498">
        <w:rPr>
          <w:b/>
          <w:color w:val="auto"/>
          <w:szCs w:val="24"/>
        </w:rPr>
        <w:t xml:space="preserve"> </w:t>
      </w:r>
      <w:r w:rsidR="00C90B61" w:rsidRPr="007D3498">
        <w:rPr>
          <w:b/>
          <w:color w:val="auto"/>
          <w:szCs w:val="24"/>
        </w:rPr>
        <w:t xml:space="preserve">Zugló Közhasznú Egyesülettel </w:t>
      </w:r>
      <w:r w:rsidR="00D23C7B" w:rsidRPr="007D3498">
        <w:rPr>
          <w:b/>
          <w:color w:val="auto"/>
          <w:szCs w:val="24"/>
        </w:rPr>
        <w:t>szolgáltatási szerződés</w:t>
      </w:r>
      <w:r w:rsidRPr="007D3498">
        <w:rPr>
          <w:b/>
          <w:color w:val="auto"/>
          <w:szCs w:val="24"/>
        </w:rPr>
        <w:t xml:space="preserve"> </w:t>
      </w:r>
      <w:r w:rsidR="00FB6194" w:rsidRPr="007D3498">
        <w:rPr>
          <w:b/>
          <w:color w:val="auto"/>
          <w:szCs w:val="24"/>
        </w:rPr>
        <w:t xml:space="preserve">megkötésére </w:t>
      </w:r>
      <w:r w:rsidR="00D23C7B" w:rsidRPr="007D3498">
        <w:rPr>
          <w:b/>
          <w:color w:val="auto"/>
          <w:szCs w:val="24"/>
        </w:rPr>
        <w:t xml:space="preserve">ingyenes </w:t>
      </w:r>
      <w:r w:rsidR="00C90B61" w:rsidRPr="007D3498">
        <w:rPr>
          <w:b/>
          <w:color w:val="auto"/>
          <w:szCs w:val="24"/>
        </w:rPr>
        <w:t>úszás</w:t>
      </w:r>
      <w:r w:rsidRPr="007D3498">
        <w:rPr>
          <w:b/>
          <w:color w:val="auto"/>
          <w:szCs w:val="24"/>
        </w:rPr>
        <w:t xml:space="preserve"> biztosítására</w:t>
      </w:r>
    </w:p>
    <w:p w:rsidR="000E53AF" w:rsidRPr="007D3498" w:rsidRDefault="000E53AF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bCs/>
          <w:i w:val="0"/>
          <w:szCs w:val="24"/>
        </w:rPr>
      </w:pPr>
      <w:r w:rsidRPr="007D3498">
        <w:rPr>
          <w:b/>
          <w:bCs/>
          <w:i w:val="0"/>
          <w:szCs w:val="24"/>
        </w:rPr>
        <w:t>I. Előzmények</w:t>
      </w:r>
    </w:p>
    <w:p w:rsidR="00C90B61" w:rsidRPr="007D3498" w:rsidRDefault="00453ECC" w:rsidP="006C4328">
      <w:pPr>
        <w:spacing w:before="120"/>
        <w:jc w:val="both"/>
        <w:rPr>
          <w:color w:val="auto"/>
          <w:szCs w:val="24"/>
        </w:rPr>
      </w:pPr>
      <w:r w:rsidRPr="007D3498">
        <w:rPr>
          <w:color w:val="auto"/>
          <w:szCs w:val="24"/>
        </w:rPr>
        <w:t xml:space="preserve">Budapest Főváros XIV. Kerület Zugló Önkormányzata (a továbbiakban: Önkormányzat) </w:t>
      </w:r>
      <w:r w:rsidR="00C90B61" w:rsidRPr="007D3498">
        <w:rPr>
          <w:color w:val="auto"/>
          <w:szCs w:val="24"/>
        </w:rPr>
        <w:t xml:space="preserve">és a </w:t>
      </w:r>
      <w:r w:rsidR="00D27328" w:rsidRPr="007D3498">
        <w:rPr>
          <w:color w:val="auto"/>
          <w:szCs w:val="24"/>
        </w:rPr>
        <w:t>Budapesti Vasutas Sport Club</w:t>
      </w:r>
      <w:r w:rsidR="008F4979" w:rsidRPr="007D3498">
        <w:rPr>
          <w:color w:val="auto"/>
          <w:szCs w:val="24"/>
        </w:rPr>
        <w:t xml:space="preserve"> - </w:t>
      </w:r>
      <w:r w:rsidR="00D27328" w:rsidRPr="007D3498">
        <w:rPr>
          <w:color w:val="auto"/>
          <w:szCs w:val="24"/>
        </w:rPr>
        <w:t>Zugló Közhasznú Egyesület (a továbbiakban: BVSC)</w:t>
      </w:r>
      <w:r w:rsidR="00C90B61" w:rsidRPr="007D3498">
        <w:rPr>
          <w:color w:val="auto"/>
          <w:szCs w:val="24"/>
        </w:rPr>
        <w:t xml:space="preserve"> által 2013. december 19-én megkötött közszolgáltatással vegyes hasznosítási szerződés 14.1 és 14.2 pontjaiban a felek</w:t>
      </w:r>
      <w:r w:rsidR="00FF7EF7" w:rsidRPr="007D3498">
        <w:rPr>
          <w:color w:val="auto"/>
          <w:szCs w:val="24"/>
        </w:rPr>
        <w:t xml:space="preserve"> vállalták</w:t>
      </w:r>
      <w:r w:rsidR="00C90B61" w:rsidRPr="007D3498">
        <w:rPr>
          <w:color w:val="auto"/>
          <w:szCs w:val="24"/>
        </w:rPr>
        <w:t xml:space="preserve">, hogy a sport és ifjúsági ügyek közfeladatának magas színvonalú ellátása érdekében </w:t>
      </w:r>
      <w:r w:rsidR="002F51E4" w:rsidRPr="007D3498">
        <w:rPr>
          <w:color w:val="auto"/>
          <w:szCs w:val="24"/>
        </w:rPr>
        <w:t xml:space="preserve">a zuglói nyugdíjasok, az önkormányzati képviselők, valamint a Polgármesteri Hivatal </w:t>
      </w:r>
      <w:r w:rsidR="00E44073" w:rsidRPr="007D3498">
        <w:rPr>
          <w:color w:val="auto"/>
          <w:szCs w:val="24"/>
        </w:rPr>
        <w:t xml:space="preserve">dolgozói </w:t>
      </w:r>
      <w:r w:rsidR="006972E2" w:rsidRPr="007D3498">
        <w:rPr>
          <w:color w:val="auto"/>
          <w:szCs w:val="24"/>
        </w:rPr>
        <w:t xml:space="preserve">(a továbbiakban: Kedvezményezettek) </w:t>
      </w:r>
      <w:r w:rsidR="00C90B61" w:rsidRPr="007D3498">
        <w:rPr>
          <w:color w:val="auto"/>
          <w:szCs w:val="24"/>
        </w:rPr>
        <w:t xml:space="preserve">részére </w:t>
      </w:r>
      <w:r w:rsidR="002F51E4" w:rsidRPr="007D3498">
        <w:rPr>
          <w:color w:val="auto"/>
          <w:szCs w:val="24"/>
        </w:rPr>
        <w:t xml:space="preserve">ingyenes </w:t>
      </w:r>
      <w:r w:rsidR="00C90B61" w:rsidRPr="007D3498">
        <w:rPr>
          <w:color w:val="auto"/>
          <w:szCs w:val="24"/>
        </w:rPr>
        <w:t xml:space="preserve">úszási lehetőséget biztosítanak. </w:t>
      </w:r>
    </w:p>
    <w:p w:rsidR="00C90B61" w:rsidRPr="007D3498" w:rsidRDefault="00C90B61" w:rsidP="00C90B61">
      <w:pPr>
        <w:jc w:val="both"/>
        <w:rPr>
          <w:color w:val="auto"/>
          <w:szCs w:val="24"/>
        </w:rPr>
      </w:pPr>
      <w:r w:rsidRPr="007D3498">
        <w:rPr>
          <w:color w:val="auto"/>
          <w:szCs w:val="24"/>
        </w:rPr>
        <w:t xml:space="preserve">A hivatkozott szerződés tartalmazza azt is, hogy ezen közfeladat ellátására évenként, alkalmanként vagy a szolgáltatás tárgyától függően ettől eltérő időszakonként az Önkormányzat és a BVSC külön eseti szerződést köt, amelyben </w:t>
      </w:r>
      <w:r w:rsidR="0053403F">
        <w:rPr>
          <w:color w:val="auto"/>
          <w:szCs w:val="24"/>
        </w:rPr>
        <w:t xml:space="preserve">a felek </w:t>
      </w:r>
      <w:r w:rsidRPr="007D3498">
        <w:rPr>
          <w:color w:val="auto"/>
          <w:szCs w:val="24"/>
        </w:rPr>
        <w:t xml:space="preserve">rögzítik a közfeladat ellátásának a mindenkori piaci árakhoz viszonyított kedvezményes díját, egyéb kedvezményeket, a szerződés teljesítésének egyedi feltételeit. </w:t>
      </w:r>
    </w:p>
    <w:p w:rsidR="001C2BB0" w:rsidRPr="007D3498" w:rsidRDefault="00D27328" w:rsidP="008E1B16">
      <w:pPr>
        <w:jc w:val="both"/>
        <w:rPr>
          <w:color w:val="auto"/>
          <w:szCs w:val="24"/>
        </w:rPr>
      </w:pPr>
      <w:r w:rsidRPr="007D3498">
        <w:rPr>
          <w:color w:val="auto"/>
          <w:szCs w:val="24"/>
        </w:rPr>
        <w:t xml:space="preserve">Az </w:t>
      </w:r>
      <w:r w:rsidR="008E1B16" w:rsidRPr="007D3498">
        <w:rPr>
          <w:color w:val="auto"/>
          <w:szCs w:val="24"/>
        </w:rPr>
        <w:t>Önkormányzat a BVSC</w:t>
      </w:r>
      <w:r w:rsidR="006972E2" w:rsidRPr="007D3498">
        <w:rPr>
          <w:color w:val="auto"/>
          <w:szCs w:val="24"/>
        </w:rPr>
        <w:t>-vel</w:t>
      </w:r>
      <w:r w:rsidR="008E1B16" w:rsidRPr="007D3498">
        <w:rPr>
          <w:color w:val="auto"/>
          <w:szCs w:val="24"/>
        </w:rPr>
        <w:t xml:space="preserve"> kötött </w:t>
      </w:r>
      <w:r w:rsidR="00C90B61" w:rsidRPr="007D3498">
        <w:rPr>
          <w:color w:val="auto"/>
          <w:szCs w:val="24"/>
        </w:rPr>
        <w:t>szerződés</w:t>
      </w:r>
      <w:r w:rsidR="008E1B16" w:rsidRPr="007D3498">
        <w:rPr>
          <w:color w:val="auto"/>
          <w:szCs w:val="24"/>
        </w:rPr>
        <w:t xml:space="preserve"> alapján</w:t>
      </w:r>
      <w:r w:rsidR="00CD31C0" w:rsidRPr="007D3498">
        <w:rPr>
          <w:color w:val="auto"/>
          <w:szCs w:val="24"/>
        </w:rPr>
        <w:t xml:space="preserve"> a Kedvezményezettek</w:t>
      </w:r>
      <w:r w:rsidR="008E1B16" w:rsidRPr="007D3498">
        <w:rPr>
          <w:color w:val="auto"/>
          <w:szCs w:val="24"/>
        </w:rPr>
        <w:t xml:space="preserve"> részére több éve biztosítja az ingyenes úszást a BVSC által üzemeltetett </w:t>
      </w:r>
      <w:r w:rsidR="00CD31C0" w:rsidRPr="007D3498">
        <w:rPr>
          <w:color w:val="auto"/>
          <w:szCs w:val="24"/>
        </w:rPr>
        <w:t>Budapest XIV. kerület</w:t>
      </w:r>
      <w:r w:rsidR="00DF558B" w:rsidRPr="007D3498">
        <w:rPr>
          <w:color w:val="auto"/>
          <w:szCs w:val="24"/>
        </w:rPr>
        <w:t>,</w:t>
      </w:r>
      <w:r w:rsidR="00CD31C0" w:rsidRPr="007D3498">
        <w:rPr>
          <w:color w:val="auto"/>
          <w:szCs w:val="24"/>
        </w:rPr>
        <w:t xml:space="preserve"> </w:t>
      </w:r>
      <w:r w:rsidR="008E1B16" w:rsidRPr="007D3498">
        <w:rPr>
          <w:color w:val="auto"/>
          <w:szCs w:val="24"/>
        </w:rPr>
        <w:t>Szőnyi út 2. szám alatti uszodában.</w:t>
      </w:r>
    </w:p>
    <w:p w:rsidR="00632583" w:rsidRPr="007D3498" w:rsidRDefault="00632583" w:rsidP="00632583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  <w:szCs w:val="24"/>
        </w:rPr>
      </w:pPr>
      <w:r w:rsidRPr="007D3498">
        <w:rPr>
          <w:b/>
          <w:bCs/>
          <w:i w:val="0"/>
          <w:szCs w:val="24"/>
        </w:rPr>
        <w:t>II. Vélemények</w:t>
      </w:r>
    </w:p>
    <w:p w:rsidR="000177E5" w:rsidRDefault="00125409" w:rsidP="00B505DC">
      <w:pPr>
        <w:spacing w:before="120"/>
        <w:jc w:val="both"/>
        <w:rPr>
          <w:color w:val="auto"/>
          <w:szCs w:val="24"/>
        </w:rPr>
      </w:pPr>
      <w:r w:rsidRPr="007D3498">
        <w:rPr>
          <w:color w:val="auto"/>
          <w:szCs w:val="24"/>
        </w:rPr>
        <w:t xml:space="preserve">Az Önkormányzat és a BVSC </w:t>
      </w:r>
      <w:r w:rsidR="00B2103B" w:rsidRPr="007D3498">
        <w:rPr>
          <w:color w:val="auto"/>
          <w:szCs w:val="24"/>
        </w:rPr>
        <w:t xml:space="preserve">legutóbb </w:t>
      </w:r>
      <w:r w:rsidR="00A6009B" w:rsidRPr="007D3498">
        <w:rPr>
          <w:color w:val="auto"/>
          <w:szCs w:val="24"/>
        </w:rPr>
        <w:t xml:space="preserve">a </w:t>
      </w:r>
      <w:r w:rsidR="00AE02BC">
        <w:rPr>
          <w:color w:val="auto"/>
          <w:szCs w:val="24"/>
        </w:rPr>
        <w:t>202</w:t>
      </w:r>
      <w:r w:rsidR="00DF78BF">
        <w:rPr>
          <w:color w:val="auto"/>
          <w:szCs w:val="24"/>
        </w:rPr>
        <w:t>3</w:t>
      </w:r>
      <w:r w:rsidR="00B2103B" w:rsidRPr="007D3498">
        <w:rPr>
          <w:color w:val="auto"/>
          <w:szCs w:val="24"/>
        </w:rPr>
        <w:t xml:space="preserve">. </w:t>
      </w:r>
      <w:r w:rsidR="00380984" w:rsidRPr="007D3498">
        <w:rPr>
          <w:color w:val="auto"/>
          <w:szCs w:val="24"/>
        </w:rPr>
        <w:t>június</w:t>
      </w:r>
      <w:r w:rsidR="00B2103B" w:rsidRPr="007D3498">
        <w:rPr>
          <w:color w:val="auto"/>
          <w:szCs w:val="24"/>
        </w:rPr>
        <w:t xml:space="preserve"> </w:t>
      </w:r>
      <w:r w:rsidR="00AE02BC">
        <w:rPr>
          <w:color w:val="auto"/>
          <w:szCs w:val="24"/>
        </w:rPr>
        <w:t>1</w:t>
      </w:r>
      <w:r w:rsidR="002714E7">
        <w:rPr>
          <w:color w:val="auto"/>
          <w:szCs w:val="24"/>
        </w:rPr>
        <w:t>. napjától</w:t>
      </w:r>
      <w:r w:rsidR="00B2103B" w:rsidRPr="007D3498">
        <w:rPr>
          <w:color w:val="auto"/>
          <w:szCs w:val="24"/>
        </w:rPr>
        <w:t xml:space="preserve"> 20</w:t>
      </w:r>
      <w:r w:rsidR="00C354BB" w:rsidRPr="007D3498">
        <w:rPr>
          <w:color w:val="auto"/>
          <w:szCs w:val="24"/>
        </w:rPr>
        <w:t>2</w:t>
      </w:r>
      <w:r w:rsidR="000177E5">
        <w:rPr>
          <w:color w:val="auto"/>
          <w:szCs w:val="24"/>
        </w:rPr>
        <w:t>4</w:t>
      </w:r>
      <w:r w:rsidR="00B2103B" w:rsidRPr="007D3498">
        <w:rPr>
          <w:color w:val="auto"/>
          <w:szCs w:val="24"/>
        </w:rPr>
        <w:t xml:space="preserve">. </w:t>
      </w:r>
      <w:r w:rsidR="00AE02BC">
        <w:rPr>
          <w:color w:val="auto"/>
          <w:szCs w:val="24"/>
        </w:rPr>
        <w:t>május</w:t>
      </w:r>
      <w:r w:rsidR="00C22AEC" w:rsidRPr="007D3498">
        <w:rPr>
          <w:color w:val="auto"/>
          <w:szCs w:val="24"/>
        </w:rPr>
        <w:t xml:space="preserve"> 31</w:t>
      </w:r>
      <w:r w:rsidR="00B2103B" w:rsidRPr="007D3498">
        <w:rPr>
          <w:color w:val="auto"/>
          <w:szCs w:val="24"/>
        </w:rPr>
        <w:t>. napjáig terjedő időszakra kötött</w:t>
      </w:r>
      <w:r w:rsidR="00B505DC" w:rsidRPr="007D3498">
        <w:rPr>
          <w:color w:val="auto"/>
          <w:szCs w:val="24"/>
        </w:rPr>
        <w:t xml:space="preserve"> </w:t>
      </w:r>
      <w:r w:rsidR="000177E5" w:rsidRPr="007D3498">
        <w:rPr>
          <w:color w:val="auto"/>
          <w:szCs w:val="24"/>
        </w:rPr>
        <w:t xml:space="preserve">szerződést </w:t>
      </w:r>
      <w:r w:rsidR="00B505DC" w:rsidRPr="007D3498">
        <w:rPr>
          <w:color w:val="auto"/>
          <w:szCs w:val="24"/>
        </w:rPr>
        <w:t>az ingyenes úszás biztosítására</w:t>
      </w:r>
      <w:r w:rsidR="00005908" w:rsidRPr="007D3498">
        <w:rPr>
          <w:color w:val="auto"/>
          <w:szCs w:val="24"/>
        </w:rPr>
        <w:t>.</w:t>
      </w:r>
      <w:r w:rsidR="00DF78BF">
        <w:rPr>
          <w:color w:val="auto"/>
          <w:szCs w:val="24"/>
        </w:rPr>
        <w:t xml:space="preserve"> Ez</w:t>
      </w:r>
      <w:r w:rsidR="000177E5">
        <w:rPr>
          <w:color w:val="auto"/>
          <w:szCs w:val="24"/>
        </w:rPr>
        <w:t>t</w:t>
      </w:r>
      <w:r w:rsidR="00DF78BF">
        <w:rPr>
          <w:color w:val="auto"/>
          <w:szCs w:val="24"/>
        </w:rPr>
        <w:t xml:space="preserve"> a szolgáltatási szerződés</w:t>
      </w:r>
      <w:r w:rsidR="000177E5">
        <w:rPr>
          <w:color w:val="auto"/>
          <w:szCs w:val="24"/>
        </w:rPr>
        <w:t>t</w:t>
      </w:r>
      <w:r w:rsidR="00DF78BF">
        <w:rPr>
          <w:color w:val="auto"/>
          <w:szCs w:val="24"/>
        </w:rPr>
        <w:t xml:space="preserve"> </w:t>
      </w:r>
      <w:r w:rsidR="000177E5">
        <w:rPr>
          <w:color w:val="auto"/>
          <w:szCs w:val="24"/>
        </w:rPr>
        <w:t xml:space="preserve">a felek </w:t>
      </w:r>
      <w:r w:rsidR="00DF78BF">
        <w:rPr>
          <w:color w:val="auto"/>
          <w:szCs w:val="24"/>
        </w:rPr>
        <w:t>2023. december 15. napján módos</w:t>
      </w:r>
      <w:r w:rsidR="000177E5">
        <w:rPr>
          <w:color w:val="auto"/>
          <w:szCs w:val="24"/>
        </w:rPr>
        <w:t xml:space="preserve">ították, és ezzel </w:t>
      </w:r>
      <w:r w:rsidR="000177E5" w:rsidRPr="000177E5">
        <w:rPr>
          <w:color w:val="auto"/>
          <w:szCs w:val="24"/>
        </w:rPr>
        <w:t xml:space="preserve">a módosítással </w:t>
      </w:r>
      <w:r w:rsidR="000177E5">
        <w:rPr>
          <w:color w:val="auto"/>
          <w:szCs w:val="24"/>
        </w:rPr>
        <w:t xml:space="preserve">bővítették a </w:t>
      </w:r>
      <w:r w:rsidR="0053403F">
        <w:rPr>
          <w:color w:val="auto"/>
          <w:szCs w:val="24"/>
        </w:rPr>
        <w:t>K</w:t>
      </w:r>
      <w:r w:rsidR="000177E5">
        <w:rPr>
          <w:color w:val="auto"/>
          <w:szCs w:val="24"/>
        </w:rPr>
        <w:t>edvezményezettek körét</w:t>
      </w:r>
      <w:r w:rsidR="000177E5" w:rsidRPr="000177E5">
        <w:rPr>
          <w:color w:val="auto"/>
          <w:szCs w:val="24"/>
        </w:rPr>
        <w:t xml:space="preserve"> </w:t>
      </w:r>
      <w:r w:rsidR="000177E5">
        <w:rPr>
          <w:color w:val="auto"/>
          <w:szCs w:val="24"/>
        </w:rPr>
        <w:t xml:space="preserve">a </w:t>
      </w:r>
      <w:r w:rsidR="000177E5" w:rsidRPr="000177E5">
        <w:rPr>
          <w:color w:val="auto"/>
          <w:szCs w:val="24"/>
        </w:rPr>
        <w:t>meghatározott körülményekkel rendelkező nyugdíjas korú, életvitelszerűen a kerületben élő személyek</w:t>
      </w:r>
      <w:r w:rsidR="000177E5">
        <w:rPr>
          <w:color w:val="auto"/>
          <w:szCs w:val="24"/>
        </w:rPr>
        <w:t>kel.</w:t>
      </w:r>
      <w:r w:rsidR="00443C29">
        <w:rPr>
          <w:color w:val="auto"/>
          <w:szCs w:val="24"/>
        </w:rPr>
        <w:t xml:space="preserve"> A kedvezményezetti kör bővítésének alapját </w:t>
      </w:r>
      <w:r w:rsidR="00443C29" w:rsidRPr="00443C29">
        <w:rPr>
          <w:color w:val="auto"/>
          <w:szCs w:val="24"/>
        </w:rPr>
        <w:t xml:space="preserve">a Zugló szociális és gyermekvédelmi pénzbeli, természetbeni támogatásainak és szociális </w:t>
      </w:r>
      <w:r w:rsidR="00443C29" w:rsidRPr="00443C29">
        <w:rPr>
          <w:color w:val="auto"/>
          <w:szCs w:val="24"/>
        </w:rPr>
        <w:lastRenderedPageBreak/>
        <w:t>ellátásainak szabályairól szóló 7/2015. (II. 27.) önk</w:t>
      </w:r>
      <w:r w:rsidR="00443C29">
        <w:rPr>
          <w:color w:val="auto"/>
          <w:szCs w:val="24"/>
        </w:rPr>
        <w:t>ormányzati rendelet módosítása teremtette meg.</w:t>
      </w:r>
    </w:p>
    <w:p w:rsidR="00DF78BF" w:rsidRPr="007D3498" w:rsidRDefault="00DF78BF" w:rsidP="00B505DC">
      <w:pPr>
        <w:spacing w:before="120"/>
        <w:jc w:val="both"/>
        <w:rPr>
          <w:color w:val="auto"/>
          <w:szCs w:val="24"/>
        </w:rPr>
      </w:pPr>
      <w:r>
        <w:rPr>
          <w:color w:val="auto"/>
          <w:szCs w:val="24"/>
        </w:rPr>
        <w:t>A szolg</w:t>
      </w:r>
      <w:r w:rsidR="00443C29">
        <w:rPr>
          <w:color w:val="auto"/>
          <w:szCs w:val="24"/>
        </w:rPr>
        <w:t>áltatás</w:t>
      </w:r>
      <w:r>
        <w:rPr>
          <w:color w:val="auto"/>
          <w:szCs w:val="24"/>
        </w:rPr>
        <w:t xml:space="preserve"> folyam</w:t>
      </w:r>
      <w:r w:rsidR="00443C29">
        <w:rPr>
          <w:color w:val="auto"/>
          <w:szCs w:val="24"/>
        </w:rPr>
        <w:t>atosságának</w:t>
      </w:r>
      <w:r>
        <w:rPr>
          <w:color w:val="auto"/>
          <w:szCs w:val="24"/>
        </w:rPr>
        <w:t xml:space="preserve"> biztos</w:t>
      </w:r>
      <w:r w:rsidR="000C1A53">
        <w:rPr>
          <w:color w:val="auto"/>
          <w:szCs w:val="24"/>
        </w:rPr>
        <w:t>ítása</w:t>
      </w:r>
      <w:r>
        <w:rPr>
          <w:color w:val="auto"/>
          <w:szCs w:val="24"/>
        </w:rPr>
        <w:t xml:space="preserve"> érdekében </w:t>
      </w:r>
      <w:r w:rsidR="00443C29">
        <w:rPr>
          <w:color w:val="auto"/>
          <w:szCs w:val="24"/>
        </w:rPr>
        <w:t>két képviselő-testületi ülés között meghozott polgármesteri döntés alapján a felek határozott időre, 2024. június 1. napjától 2024. szeptember 30. napjáig szóló szolgáltatási szerződés</w:t>
      </w:r>
      <w:r w:rsidR="009B79EC">
        <w:rPr>
          <w:color w:val="auto"/>
          <w:szCs w:val="24"/>
        </w:rPr>
        <w:t>t kötöttek</w:t>
      </w:r>
      <w:r w:rsidR="00443C29">
        <w:rPr>
          <w:color w:val="auto"/>
          <w:szCs w:val="24"/>
        </w:rPr>
        <w:t>, amely intézkedésről az Ö</w:t>
      </w:r>
      <w:r w:rsidR="009B79EC">
        <w:rPr>
          <w:color w:val="auto"/>
          <w:szCs w:val="24"/>
        </w:rPr>
        <w:t>nkormányzat polgármestere</w:t>
      </w:r>
      <w:r w:rsidR="00443C29">
        <w:rPr>
          <w:color w:val="auto"/>
          <w:szCs w:val="24"/>
        </w:rPr>
        <w:t xml:space="preserve"> külön előterjesztésben számol be a </w:t>
      </w:r>
      <w:r w:rsidR="002714E7">
        <w:rPr>
          <w:color w:val="auto"/>
          <w:szCs w:val="24"/>
        </w:rPr>
        <w:t>K</w:t>
      </w:r>
      <w:r w:rsidR="00443C29">
        <w:rPr>
          <w:color w:val="auto"/>
          <w:szCs w:val="24"/>
        </w:rPr>
        <w:t>épviselő-testületnek.</w:t>
      </w:r>
    </w:p>
    <w:p w:rsidR="00D23C7B" w:rsidRPr="007D3498" w:rsidRDefault="00131F7D" w:rsidP="000E058B">
      <w:pPr>
        <w:jc w:val="both"/>
        <w:rPr>
          <w:color w:val="auto"/>
          <w:szCs w:val="24"/>
        </w:rPr>
      </w:pPr>
      <w:r w:rsidRPr="007D3498">
        <w:rPr>
          <w:color w:val="auto"/>
          <w:szCs w:val="24"/>
        </w:rPr>
        <w:t>A jelen előterjesztés</w:t>
      </w:r>
      <w:r w:rsidR="0035483F" w:rsidRPr="007D3498">
        <w:rPr>
          <w:color w:val="auto"/>
          <w:szCs w:val="24"/>
        </w:rPr>
        <w:t xml:space="preserve"> a </w:t>
      </w:r>
      <w:r w:rsidR="00CC09FA" w:rsidRPr="009B79EC">
        <w:rPr>
          <w:b/>
          <w:color w:val="auto"/>
          <w:szCs w:val="24"/>
        </w:rPr>
        <w:t>20</w:t>
      </w:r>
      <w:r w:rsidR="00434E01" w:rsidRPr="009B79EC">
        <w:rPr>
          <w:b/>
          <w:color w:val="auto"/>
          <w:szCs w:val="24"/>
        </w:rPr>
        <w:t>2</w:t>
      </w:r>
      <w:r w:rsidR="00DF78BF" w:rsidRPr="009B79EC">
        <w:rPr>
          <w:b/>
          <w:color w:val="auto"/>
          <w:szCs w:val="24"/>
        </w:rPr>
        <w:t>4</w:t>
      </w:r>
      <w:r w:rsidR="00CC09FA" w:rsidRPr="009B79EC">
        <w:rPr>
          <w:b/>
          <w:color w:val="auto"/>
          <w:szCs w:val="24"/>
        </w:rPr>
        <w:t xml:space="preserve">. </w:t>
      </w:r>
      <w:r w:rsidR="0053403F">
        <w:rPr>
          <w:b/>
          <w:color w:val="auto"/>
          <w:szCs w:val="24"/>
        </w:rPr>
        <w:t>október</w:t>
      </w:r>
      <w:r w:rsidR="00434E01" w:rsidRPr="009B79EC">
        <w:rPr>
          <w:b/>
          <w:color w:val="auto"/>
          <w:szCs w:val="24"/>
        </w:rPr>
        <w:t xml:space="preserve"> </w:t>
      </w:r>
      <w:r w:rsidR="00B123AD" w:rsidRPr="009B79EC">
        <w:rPr>
          <w:b/>
          <w:color w:val="auto"/>
          <w:szCs w:val="24"/>
        </w:rPr>
        <w:t>1</w:t>
      </w:r>
      <w:r w:rsidR="009B79EC" w:rsidRPr="009B79EC">
        <w:rPr>
          <w:b/>
          <w:color w:val="auto"/>
          <w:szCs w:val="24"/>
        </w:rPr>
        <w:t xml:space="preserve">. napjától </w:t>
      </w:r>
      <w:r w:rsidR="00DF7F02" w:rsidRPr="009B79EC">
        <w:rPr>
          <w:b/>
          <w:color w:val="auto"/>
          <w:szCs w:val="24"/>
        </w:rPr>
        <w:t>20</w:t>
      </w:r>
      <w:r w:rsidR="00221114" w:rsidRPr="009B79EC">
        <w:rPr>
          <w:b/>
          <w:color w:val="auto"/>
          <w:szCs w:val="24"/>
        </w:rPr>
        <w:t>2</w:t>
      </w:r>
      <w:r w:rsidR="00DF78BF" w:rsidRPr="009B79EC">
        <w:rPr>
          <w:b/>
          <w:color w:val="auto"/>
          <w:szCs w:val="24"/>
        </w:rPr>
        <w:t>5</w:t>
      </w:r>
      <w:r w:rsidR="00DF7F02" w:rsidRPr="009B79EC">
        <w:rPr>
          <w:b/>
          <w:color w:val="auto"/>
          <w:szCs w:val="24"/>
        </w:rPr>
        <w:t xml:space="preserve">. </w:t>
      </w:r>
      <w:r w:rsidR="007D3498" w:rsidRPr="009B79EC">
        <w:rPr>
          <w:b/>
          <w:color w:val="auto"/>
          <w:szCs w:val="24"/>
        </w:rPr>
        <w:t>május</w:t>
      </w:r>
      <w:r w:rsidR="00A13DB4" w:rsidRPr="009B79EC">
        <w:rPr>
          <w:b/>
          <w:color w:val="auto"/>
          <w:szCs w:val="24"/>
        </w:rPr>
        <w:t xml:space="preserve"> </w:t>
      </w:r>
      <w:r w:rsidR="00DF7F02" w:rsidRPr="009B79EC">
        <w:rPr>
          <w:b/>
          <w:color w:val="auto"/>
          <w:szCs w:val="24"/>
        </w:rPr>
        <w:t>31. napjáig</w:t>
      </w:r>
      <w:r w:rsidR="00DF7F02" w:rsidRPr="007D3498">
        <w:rPr>
          <w:color w:val="auto"/>
          <w:szCs w:val="24"/>
        </w:rPr>
        <w:t xml:space="preserve"> terjedő időszakra </w:t>
      </w:r>
      <w:r w:rsidR="0035483F" w:rsidRPr="007D3498">
        <w:rPr>
          <w:color w:val="auto"/>
          <w:szCs w:val="24"/>
        </w:rPr>
        <w:t xml:space="preserve">szóló szerződés </w:t>
      </w:r>
      <w:r w:rsidRPr="007D3498">
        <w:rPr>
          <w:color w:val="auto"/>
          <w:szCs w:val="24"/>
        </w:rPr>
        <w:t>létrehozatalára irányul</w:t>
      </w:r>
      <w:r w:rsidR="002714E7">
        <w:rPr>
          <w:color w:val="auto"/>
          <w:szCs w:val="24"/>
        </w:rPr>
        <w:t>;</w:t>
      </w:r>
      <w:r w:rsidRPr="007D3498">
        <w:rPr>
          <w:color w:val="auto"/>
          <w:szCs w:val="24"/>
        </w:rPr>
        <w:t xml:space="preserve"> </w:t>
      </w:r>
      <w:r w:rsidR="002332F0" w:rsidRPr="007D3498">
        <w:rPr>
          <w:color w:val="auto"/>
          <w:szCs w:val="24"/>
        </w:rPr>
        <w:t>a</w:t>
      </w:r>
      <w:r w:rsidRPr="007D3498">
        <w:rPr>
          <w:color w:val="auto"/>
          <w:szCs w:val="24"/>
        </w:rPr>
        <w:t xml:space="preserve"> szerződés tervezete az </w:t>
      </w:r>
      <w:r w:rsidR="002332F0" w:rsidRPr="007D3498">
        <w:rPr>
          <w:color w:val="auto"/>
          <w:szCs w:val="24"/>
        </w:rPr>
        <w:t xml:space="preserve">előterjesztés </w:t>
      </w:r>
      <w:r w:rsidR="007D3498">
        <w:rPr>
          <w:color w:val="auto"/>
          <w:szCs w:val="24"/>
        </w:rPr>
        <w:t xml:space="preserve">2. </w:t>
      </w:r>
      <w:r w:rsidR="002332F0" w:rsidRPr="007D3498">
        <w:rPr>
          <w:color w:val="auto"/>
          <w:szCs w:val="24"/>
        </w:rPr>
        <w:t>melléklete</w:t>
      </w:r>
      <w:r w:rsidR="00DF7F02" w:rsidRPr="007D3498">
        <w:rPr>
          <w:color w:val="auto"/>
          <w:szCs w:val="24"/>
        </w:rPr>
        <w:t>.</w:t>
      </w:r>
      <w:r w:rsidR="006830CE" w:rsidRPr="007D3498">
        <w:rPr>
          <w:color w:val="auto"/>
          <w:szCs w:val="24"/>
        </w:rPr>
        <w:t xml:space="preserve"> A </w:t>
      </w:r>
      <w:r w:rsidR="009B79EC">
        <w:rPr>
          <w:color w:val="auto"/>
          <w:szCs w:val="24"/>
        </w:rPr>
        <w:t xml:space="preserve">szerződés </w:t>
      </w:r>
      <w:r w:rsidR="006830CE" w:rsidRPr="007D3498">
        <w:rPr>
          <w:color w:val="auto"/>
          <w:szCs w:val="24"/>
        </w:rPr>
        <w:t xml:space="preserve">tervezetben </w:t>
      </w:r>
      <w:r w:rsidR="009B79EC">
        <w:rPr>
          <w:color w:val="auto"/>
          <w:szCs w:val="24"/>
        </w:rPr>
        <w:t>megjelölt szolgáltatás biztosítása</w:t>
      </w:r>
      <w:r w:rsidR="00AC7317" w:rsidRPr="007D3498">
        <w:rPr>
          <w:color w:val="auto"/>
          <w:szCs w:val="24"/>
        </w:rPr>
        <w:t xml:space="preserve"> az Önkormányzat </w:t>
      </w:r>
      <w:r w:rsidR="0040661A" w:rsidRPr="007D3498">
        <w:rPr>
          <w:color w:val="auto"/>
          <w:szCs w:val="24"/>
        </w:rPr>
        <w:t xml:space="preserve">részéről </w:t>
      </w:r>
      <w:r w:rsidR="00AC7317" w:rsidRPr="007D3498">
        <w:rPr>
          <w:color w:val="auto"/>
          <w:szCs w:val="24"/>
        </w:rPr>
        <w:t>önként vállalt felada</w:t>
      </w:r>
      <w:r w:rsidR="0040661A" w:rsidRPr="007D3498">
        <w:rPr>
          <w:color w:val="auto"/>
          <w:szCs w:val="24"/>
        </w:rPr>
        <w:t>t</w:t>
      </w:r>
      <w:r w:rsidR="00AC7317" w:rsidRPr="007D3498">
        <w:rPr>
          <w:color w:val="auto"/>
          <w:szCs w:val="24"/>
        </w:rPr>
        <w:t>.</w:t>
      </w:r>
    </w:p>
    <w:p w:rsidR="00C403F5" w:rsidRDefault="004B3318" w:rsidP="000E058B">
      <w:pPr>
        <w:jc w:val="both"/>
        <w:rPr>
          <w:color w:val="auto"/>
          <w:szCs w:val="24"/>
        </w:rPr>
      </w:pPr>
      <w:r w:rsidRPr="007D3498">
        <w:rPr>
          <w:color w:val="auto"/>
          <w:szCs w:val="24"/>
        </w:rPr>
        <w:t xml:space="preserve">A BVSC előzetes becslése szerint a kedvezményt </w:t>
      </w:r>
      <w:r w:rsidR="00DC7296" w:rsidRPr="007D3498">
        <w:rPr>
          <w:color w:val="auto"/>
          <w:szCs w:val="24"/>
        </w:rPr>
        <w:t>igénybe vevők</w:t>
      </w:r>
      <w:r w:rsidRPr="007D3498">
        <w:rPr>
          <w:color w:val="auto"/>
          <w:szCs w:val="24"/>
        </w:rPr>
        <w:t xml:space="preserve"> száma a korábbi évek tapasztalatai alapján kb. 30 000 fő.</w:t>
      </w:r>
      <w:r w:rsidR="003E3E9C" w:rsidRPr="007D3498">
        <w:rPr>
          <w:color w:val="auto"/>
          <w:szCs w:val="24"/>
        </w:rPr>
        <w:t xml:space="preserve"> Figyelemmel a </w:t>
      </w:r>
      <w:r w:rsidR="00C201CD">
        <w:rPr>
          <w:color w:val="auto"/>
          <w:szCs w:val="24"/>
        </w:rPr>
        <w:t>60</w:t>
      </w:r>
      <w:r w:rsidR="003E3E9C" w:rsidRPr="004D33DB">
        <w:rPr>
          <w:color w:val="auto"/>
          <w:szCs w:val="24"/>
        </w:rPr>
        <w:t>0 Ft</w:t>
      </w:r>
      <w:r w:rsidR="004B20A7">
        <w:rPr>
          <w:color w:val="auto"/>
          <w:szCs w:val="24"/>
        </w:rPr>
        <w:t xml:space="preserve"> + </w:t>
      </w:r>
      <w:r w:rsidR="00241B8A">
        <w:rPr>
          <w:color w:val="auto"/>
          <w:szCs w:val="24"/>
        </w:rPr>
        <w:t>Áfa</w:t>
      </w:r>
      <w:r w:rsidR="003E3E9C" w:rsidRPr="004D33DB">
        <w:rPr>
          <w:color w:val="auto"/>
          <w:szCs w:val="24"/>
        </w:rPr>
        <w:t>/</w:t>
      </w:r>
      <w:r w:rsidR="00080B4C" w:rsidRPr="004D33DB">
        <w:rPr>
          <w:color w:val="auto"/>
          <w:szCs w:val="24"/>
        </w:rPr>
        <w:t>belépés</w:t>
      </w:r>
      <w:r w:rsidR="003E3E9C" w:rsidRPr="007D3498">
        <w:rPr>
          <w:color w:val="auto"/>
          <w:szCs w:val="24"/>
        </w:rPr>
        <w:t xml:space="preserve"> szolgáltatási díjra, a</w:t>
      </w:r>
      <w:r w:rsidR="004D0B70" w:rsidRPr="007D3498">
        <w:rPr>
          <w:color w:val="auto"/>
          <w:szCs w:val="24"/>
        </w:rPr>
        <w:t xml:space="preserve"> várható fedezeti igény </w:t>
      </w:r>
      <w:r w:rsidR="004D0B70" w:rsidRPr="004D33DB">
        <w:rPr>
          <w:color w:val="auto"/>
          <w:szCs w:val="24"/>
        </w:rPr>
        <w:t>1</w:t>
      </w:r>
      <w:r w:rsidR="00E55370">
        <w:rPr>
          <w:color w:val="auto"/>
          <w:szCs w:val="24"/>
        </w:rPr>
        <w:t>2</w:t>
      </w:r>
      <w:r w:rsidR="00C201CD">
        <w:rPr>
          <w:color w:val="auto"/>
          <w:szCs w:val="24"/>
        </w:rPr>
        <w:t>.0</w:t>
      </w:r>
      <w:r w:rsidR="004D33DB" w:rsidRPr="004D33DB">
        <w:rPr>
          <w:color w:val="auto"/>
          <w:szCs w:val="24"/>
        </w:rPr>
        <w:t>00.000</w:t>
      </w:r>
      <w:r w:rsidR="004D0B70" w:rsidRPr="004D33DB">
        <w:rPr>
          <w:color w:val="auto"/>
          <w:szCs w:val="24"/>
        </w:rPr>
        <w:t xml:space="preserve"> forint</w:t>
      </w:r>
      <w:r w:rsidR="00241B8A">
        <w:rPr>
          <w:color w:val="auto"/>
          <w:szCs w:val="24"/>
        </w:rPr>
        <w:t xml:space="preserve"> + Áfa</w:t>
      </w:r>
      <w:r w:rsidR="00080B4C">
        <w:rPr>
          <w:color w:val="auto"/>
          <w:szCs w:val="24"/>
        </w:rPr>
        <w:t>.</w:t>
      </w:r>
      <w:r w:rsidR="003E3E9C" w:rsidRPr="007D3498">
        <w:rPr>
          <w:color w:val="auto"/>
          <w:szCs w:val="24"/>
        </w:rPr>
        <w:t xml:space="preserve"> </w:t>
      </w:r>
    </w:p>
    <w:p w:rsidR="00397A4E" w:rsidRPr="00DC7296" w:rsidRDefault="00DC7296" w:rsidP="000E058B">
      <w:pPr>
        <w:jc w:val="both"/>
        <w:rPr>
          <w:b/>
          <w:color w:val="auto"/>
          <w:szCs w:val="24"/>
        </w:rPr>
      </w:pPr>
      <w:r w:rsidRPr="00DC7296">
        <w:rPr>
          <w:b/>
          <w:color w:val="auto"/>
          <w:szCs w:val="24"/>
        </w:rPr>
        <w:t xml:space="preserve">Gazdasági Főosztály véleménye: </w:t>
      </w:r>
      <w:r w:rsidR="007C3B6F" w:rsidRPr="007C3B6F">
        <w:rPr>
          <w:color w:val="auto"/>
          <w:szCs w:val="24"/>
        </w:rPr>
        <w:t>Észrevételt nem tesz.</w:t>
      </w:r>
      <w:r w:rsidR="007C3B6F">
        <w:rPr>
          <w:b/>
          <w:color w:val="auto"/>
          <w:szCs w:val="24"/>
        </w:rPr>
        <w:t xml:space="preserve"> </w:t>
      </w:r>
    </w:p>
    <w:p w:rsidR="00C51533" w:rsidRPr="007D3498" w:rsidRDefault="00C51533" w:rsidP="00CF55AF">
      <w:pPr>
        <w:jc w:val="both"/>
        <w:rPr>
          <w:szCs w:val="24"/>
        </w:rPr>
      </w:pPr>
      <w:r w:rsidRPr="007D3498">
        <w:rPr>
          <w:b/>
          <w:szCs w:val="24"/>
        </w:rPr>
        <w:t xml:space="preserve">Jogi Főosztály véleménye: </w:t>
      </w:r>
      <w:r w:rsidRPr="007D3498">
        <w:rPr>
          <w:szCs w:val="24"/>
        </w:rPr>
        <w:t>Az előterjesztésben közölt adatok, egyéb információk alapján az előterjesztéshez jogi észrevételt nem tesz.</w:t>
      </w:r>
    </w:p>
    <w:p w:rsidR="00ED1F84" w:rsidRPr="007D3498" w:rsidRDefault="00ED1F84" w:rsidP="00ED1F84">
      <w:pPr>
        <w:pStyle w:val="Szvegtrzs31"/>
        <w:numPr>
          <w:ilvl w:val="12"/>
          <w:numId w:val="0"/>
        </w:numPr>
        <w:pBdr>
          <w:bottom w:val="single" w:sz="12" w:space="1" w:color="auto"/>
        </w:pBdr>
        <w:rPr>
          <w:b/>
          <w:i w:val="0"/>
          <w:szCs w:val="24"/>
        </w:rPr>
      </w:pPr>
      <w:r w:rsidRPr="007D3498">
        <w:rPr>
          <w:b/>
          <w:i w:val="0"/>
          <w:szCs w:val="24"/>
        </w:rPr>
        <w:t xml:space="preserve">III. </w:t>
      </w:r>
      <w:r w:rsidR="000E058B" w:rsidRPr="007D3498">
        <w:rPr>
          <w:b/>
          <w:i w:val="0"/>
          <w:szCs w:val="24"/>
        </w:rPr>
        <w:t>Bizottsági vélemények</w:t>
      </w:r>
    </w:p>
    <w:p w:rsidR="00ED1F84" w:rsidRPr="007D3498" w:rsidRDefault="00D21B01" w:rsidP="00E55370">
      <w:pPr>
        <w:spacing w:after="240" w:afterAutospacing="0"/>
        <w:rPr>
          <w:szCs w:val="24"/>
        </w:rPr>
      </w:pPr>
      <w:r w:rsidRPr="007D3498">
        <w:rPr>
          <w:szCs w:val="24"/>
        </w:rPr>
        <w:t>Az előterjesztést a Népjóléti Bizottság tárgyalja.</w:t>
      </w:r>
    </w:p>
    <w:p w:rsidR="000F7C0F" w:rsidRPr="007D3498" w:rsidRDefault="00CF55AF" w:rsidP="00CF55AF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7D3498">
        <w:rPr>
          <w:b/>
          <w:i w:val="0"/>
          <w:szCs w:val="24"/>
        </w:rPr>
        <w:t xml:space="preserve">IV. </w:t>
      </w:r>
      <w:r w:rsidR="008C5C09" w:rsidRPr="007D3498">
        <w:rPr>
          <w:b/>
          <w:i w:val="0"/>
          <w:szCs w:val="24"/>
        </w:rPr>
        <w:t>Döntési javasl</w:t>
      </w:r>
      <w:r w:rsidR="00A93C20" w:rsidRPr="007D3498">
        <w:rPr>
          <w:b/>
          <w:i w:val="0"/>
          <w:szCs w:val="24"/>
        </w:rPr>
        <w:t>a</w:t>
      </w:r>
      <w:r w:rsidR="008C5C09" w:rsidRPr="007D3498">
        <w:rPr>
          <w:b/>
          <w:i w:val="0"/>
          <w:szCs w:val="24"/>
        </w:rPr>
        <w:t>t</w:t>
      </w:r>
    </w:p>
    <w:p w:rsidR="00C87B2A" w:rsidRPr="00C87B2A" w:rsidRDefault="00C87B2A" w:rsidP="00C87B2A">
      <w:pPr>
        <w:tabs>
          <w:tab w:val="left" w:pos="9072"/>
        </w:tabs>
        <w:autoSpaceDE w:val="0"/>
        <w:autoSpaceDN w:val="0"/>
        <w:adjustRightInd w:val="0"/>
        <w:jc w:val="both"/>
        <w:rPr>
          <w:iCs/>
          <w:color w:val="auto"/>
          <w:szCs w:val="24"/>
        </w:rPr>
      </w:pPr>
      <w:r w:rsidRPr="00C87B2A">
        <w:rPr>
          <w:color w:val="auto"/>
          <w:szCs w:val="24"/>
        </w:rPr>
        <w:t>Budapest Főváros XIV. Kerület Zugló Önkormányzata Képviselő-testülete elfogadja az előterjesztés 1. mellékletét képező</w:t>
      </w:r>
      <w:r w:rsidRPr="00C87B2A">
        <w:rPr>
          <w:b/>
          <w:color w:val="auto"/>
          <w:szCs w:val="24"/>
        </w:rPr>
        <w:t xml:space="preserve"> </w:t>
      </w:r>
      <w:r w:rsidRPr="00C87B2A">
        <w:rPr>
          <w:iCs/>
          <w:color w:val="auto"/>
          <w:szCs w:val="24"/>
        </w:rPr>
        <w:t>határozati javaslatot.</w:t>
      </w:r>
    </w:p>
    <w:p w:rsidR="00D23C7B" w:rsidRPr="007D3498" w:rsidRDefault="00D23C7B" w:rsidP="000B5C14">
      <w:pPr>
        <w:pStyle w:val="Szvegtrzs31"/>
        <w:numPr>
          <w:ilvl w:val="12"/>
          <w:numId w:val="0"/>
        </w:numPr>
        <w:spacing w:before="120"/>
        <w:rPr>
          <w:i w:val="0"/>
          <w:iCs/>
          <w:szCs w:val="24"/>
        </w:rPr>
      </w:pPr>
      <w:r w:rsidRPr="007D3498">
        <w:rPr>
          <w:i w:val="0"/>
          <w:iCs/>
          <w:szCs w:val="24"/>
        </w:rPr>
        <w:t>A határozathozatal a Magyarország helyi önkormányzatairól szóló 2011. évi CLXXXIX. törvény</w:t>
      </w:r>
      <w:r w:rsidR="00C02122" w:rsidRPr="007D3498">
        <w:rPr>
          <w:i w:val="0"/>
          <w:iCs/>
          <w:szCs w:val="24"/>
        </w:rPr>
        <w:t xml:space="preserve"> 47. </w:t>
      </w:r>
      <w:r w:rsidR="005D4C02" w:rsidRPr="007D3498">
        <w:rPr>
          <w:i w:val="0"/>
          <w:iCs/>
          <w:szCs w:val="24"/>
        </w:rPr>
        <w:t>§ (1)-(2) bekezdései, valamint az</w:t>
      </w:r>
      <w:r w:rsidRPr="007D3498">
        <w:rPr>
          <w:i w:val="0"/>
          <w:iCs/>
          <w:szCs w:val="24"/>
        </w:rPr>
        <w:t xml:space="preserve"> 50. §-a alapján </w:t>
      </w:r>
      <w:r w:rsidRPr="007D3498">
        <w:rPr>
          <w:b/>
          <w:i w:val="0"/>
          <w:iCs/>
          <w:szCs w:val="24"/>
        </w:rPr>
        <w:t>egyszerű szótöbbséget</w:t>
      </w:r>
      <w:r w:rsidRPr="007D3498">
        <w:rPr>
          <w:i w:val="0"/>
          <w:iCs/>
          <w:szCs w:val="24"/>
        </w:rPr>
        <w:t xml:space="preserve"> igényel. </w:t>
      </w:r>
    </w:p>
    <w:p w:rsidR="00D23C7B" w:rsidRPr="007D3498" w:rsidRDefault="00D23C7B" w:rsidP="00D23C7B">
      <w:pPr>
        <w:pStyle w:val="Szvegtrzs31"/>
        <w:rPr>
          <w:i w:val="0"/>
          <w:szCs w:val="24"/>
        </w:rPr>
      </w:pPr>
      <w:r w:rsidRPr="007D3498">
        <w:rPr>
          <w:i w:val="0"/>
          <w:szCs w:val="24"/>
        </w:rPr>
        <w:t xml:space="preserve">Budapest, </w:t>
      </w:r>
      <w:r w:rsidR="00E4613F" w:rsidRPr="007D3498">
        <w:rPr>
          <w:i w:val="0"/>
          <w:szCs w:val="24"/>
        </w:rPr>
        <w:t>202</w:t>
      </w:r>
      <w:r w:rsidR="00DF78BF">
        <w:rPr>
          <w:i w:val="0"/>
          <w:szCs w:val="24"/>
        </w:rPr>
        <w:t>4</w:t>
      </w:r>
      <w:r w:rsidR="00E4613F" w:rsidRPr="007D3498">
        <w:rPr>
          <w:i w:val="0"/>
          <w:szCs w:val="24"/>
        </w:rPr>
        <w:t xml:space="preserve">. </w:t>
      </w:r>
      <w:r w:rsidR="00C13F95" w:rsidRPr="007D3498">
        <w:rPr>
          <w:i w:val="0"/>
          <w:szCs w:val="24"/>
        </w:rPr>
        <w:t>jú</w:t>
      </w:r>
      <w:r w:rsidR="00107249" w:rsidRPr="007D3498">
        <w:rPr>
          <w:i w:val="0"/>
          <w:szCs w:val="24"/>
        </w:rPr>
        <w:t xml:space="preserve">nius </w:t>
      </w:r>
      <w:r w:rsidR="00E55370">
        <w:rPr>
          <w:i w:val="0"/>
          <w:szCs w:val="24"/>
        </w:rPr>
        <w:t>17.</w:t>
      </w:r>
    </w:p>
    <w:p w:rsidR="00D23C7B" w:rsidRPr="007D3498" w:rsidRDefault="00D23C7B" w:rsidP="00D23C7B">
      <w:pPr>
        <w:pStyle w:val="Szvegtrzs31"/>
        <w:rPr>
          <w:i w:val="0"/>
          <w:szCs w:val="24"/>
        </w:rPr>
      </w:pPr>
    </w:p>
    <w:p w:rsidR="00D23C7B" w:rsidRPr="007D3498" w:rsidRDefault="00194605" w:rsidP="00F257E6">
      <w:pPr>
        <w:pStyle w:val="Szvegtrzs31"/>
        <w:numPr>
          <w:ilvl w:val="12"/>
          <w:numId w:val="0"/>
        </w:numPr>
        <w:spacing w:after="0" w:afterAutospacing="0"/>
        <w:ind w:left="5664" w:firstLine="709"/>
        <w:jc w:val="left"/>
        <w:rPr>
          <w:i w:val="0"/>
          <w:iCs/>
          <w:color w:val="000000"/>
          <w:szCs w:val="24"/>
        </w:rPr>
      </w:pPr>
      <w:r>
        <w:rPr>
          <w:i w:val="0"/>
          <w:color w:val="000000"/>
          <w:szCs w:val="24"/>
        </w:rPr>
        <w:t xml:space="preserve">   </w:t>
      </w:r>
      <w:r w:rsidR="000B5C14" w:rsidRPr="007D3498">
        <w:rPr>
          <w:i w:val="0"/>
          <w:color w:val="000000"/>
          <w:szCs w:val="24"/>
        </w:rPr>
        <w:t xml:space="preserve">Horváth </w:t>
      </w:r>
      <w:r w:rsidR="005264A1" w:rsidRPr="007D3498">
        <w:rPr>
          <w:i w:val="0"/>
          <w:color w:val="000000"/>
          <w:szCs w:val="24"/>
        </w:rPr>
        <w:t>Zsolt</w:t>
      </w:r>
    </w:p>
    <w:p w:rsidR="00D23C7B" w:rsidRPr="007D3498" w:rsidRDefault="005264A1" w:rsidP="00D77C99">
      <w:pPr>
        <w:pStyle w:val="Szvegtrzs31"/>
        <w:numPr>
          <w:ilvl w:val="12"/>
          <w:numId w:val="0"/>
        </w:numPr>
        <w:ind w:left="5664" w:firstLine="708"/>
        <w:jc w:val="left"/>
        <w:rPr>
          <w:i w:val="0"/>
          <w:iCs/>
          <w:color w:val="000000"/>
          <w:szCs w:val="24"/>
        </w:rPr>
      </w:pPr>
      <w:r w:rsidRPr="007D3498">
        <w:rPr>
          <w:i w:val="0"/>
          <w:iCs/>
          <w:color w:val="000000"/>
          <w:szCs w:val="24"/>
        </w:rPr>
        <w:t>al</w:t>
      </w:r>
      <w:r w:rsidR="00D23C7B" w:rsidRPr="007D3498">
        <w:rPr>
          <w:i w:val="0"/>
          <w:iCs/>
          <w:color w:val="000000"/>
          <w:szCs w:val="24"/>
        </w:rPr>
        <w:t>polgármester</w:t>
      </w:r>
      <w:r w:rsidR="00194605">
        <w:rPr>
          <w:i w:val="0"/>
          <w:iCs/>
          <w:color w:val="000000"/>
          <w:szCs w:val="24"/>
        </w:rPr>
        <w:t xml:space="preserve"> s.k.</w:t>
      </w:r>
    </w:p>
    <w:p w:rsidR="00FB6AFF" w:rsidRPr="007D3498" w:rsidRDefault="00D23C7B" w:rsidP="00FB6AFF">
      <w:pPr>
        <w:pStyle w:val="Szvegtrzsbehzssal3"/>
        <w:ind w:left="0"/>
        <w:rPr>
          <w:b w:val="0"/>
          <w:bCs w:val="0"/>
          <w:i w:val="0"/>
          <w:iCs w:val="0"/>
          <w:szCs w:val="24"/>
          <w:u w:val="single"/>
        </w:rPr>
      </w:pPr>
      <w:r w:rsidRPr="007D3498">
        <w:rPr>
          <w:b w:val="0"/>
          <w:bCs w:val="0"/>
          <w:i w:val="0"/>
          <w:iCs w:val="0"/>
          <w:szCs w:val="24"/>
          <w:u w:val="single"/>
        </w:rPr>
        <w:t>Melléklet:</w:t>
      </w:r>
    </w:p>
    <w:p w:rsidR="00801BB8" w:rsidRPr="007D3498" w:rsidRDefault="00CF55AF" w:rsidP="00CF55AF">
      <w:pPr>
        <w:pStyle w:val="Szvegtrzsbehzssal3"/>
        <w:numPr>
          <w:ilvl w:val="0"/>
          <w:numId w:val="42"/>
        </w:numPr>
        <w:rPr>
          <w:b w:val="0"/>
          <w:bCs w:val="0"/>
          <w:i w:val="0"/>
          <w:iCs w:val="0"/>
          <w:szCs w:val="24"/>
        </w:rPr>
      </w:pPr>
      <w:r w:rsidRPr="007D3498">
        <w:rPr>
          <w:b w:val="0"/>
          <w:bCs w:val="0"/>
          <w:i w:val="0"/>
          <w:iCs w:val="0"/>
          <w:szCs w:val="24"/>
        </w:rPr>
        <w:t>határozati javaslat</w:t>
      </w:r>
    </w:p>
    <w:p w:rsidR="00CF55AF" w:rsidRPr="007D3498" w:rsidRDefault="00CF55AF" w:rsidP="00CF55AF">
      <w:pPr>
        <w:pStyle w:val="Szvegtrzsbehzssal3"/>
        <w:numPr>
          <w:ilvl w:val="0"/>
          <w:numId w:val="42"/>
        </w:numPr>
        <w:rPr>
          <w:b w:val="0"/>
          <w:bCs w:val="0"/>
          <w:i w:val="0"/>
          <w:iCs w:val="0"/>
          <w:szCs w:val="24"/>
          <w:u w:val="single"/>
        </w:rPr>
      </w:pPr>
      <w:r w:rsidRPr="007D3498">
        <w:rPr>
          <w:b w:val="0"/>
          <w:bCs w:val="0"/>
          <w:i w:val="0"/>
          <w:iCs w:val="0"/>
          <w:szCs w:val="24"/>
        </w:rPr>
        <w:t>szolgáltatási szerződés</w:t>
      </w:r>
      <w:r w:rsidR="00DC7296">
        <w:rPr>
          <w:b w:val="0"/>
          <w:bCs w:val="0"/>
          <w:i w:val="0"/>
          <w:iCs w:val="0"/>
          <w:szCs w:val="24"/>
        </w:rPr>
        <w:t xml:space="preserve"> </w:t>
      </w:r>
      <w:r w:rsidRPr="007D3498">
        <w:rPr>
          <w:b w:val="0"/>
          <w:bCs w:val="0"/>
          <w:i w:val="0"/>
          <w:iCs w:val="0"/>
          <w:szCs w:val="24"/>
        </w:rPr>
        <w:t>tervezet</w:t>
      </w:r>
      <w:r w:rsidR="00DC7296">
        <w:rPr>
          <w:b w:val="0"/>
          <w:bCs w:val="0"/>
          <w:i w:val="0"/>
          <w:iCs w:val="0"/>
          <w:szCs w:val="24"/>
        </w:rPr>
        <w:t>e</w:t>
      </w:r>
    </w:p>
    <w:p w:rsidR="00757990" w:rsidRPr="007D3498" w:rsidRDefault="00757990" w:rsidP="005C5334">
      <w:pPr>
        <w:pStyle w:val="Szvegtrzsbehzssal3"/>
        <w:ind w:left="0"/>
        <w:rPr>
          <w:b w:val="0"/>
          <w:bCs w:val="0"/>
          <w:i w:val="0"/>
          <w:iCs w:val="0"/>
          <w:szCs w:val="24"/>
        </w:rPr>
      </w:pPr>
    </w:p>
    <w:p w:rsidR="00757990" w:rsidRDefault="00757990" w:rsidP="005C5334">
      <w:pPr>
        <w:pStyle w:val="Szvegtrzsbehzssal3"/>
        <w:ind w:left="0"/>
        <w:rPr>
          <w:b w:val="0"/>
          <w:bCs w:val="0"/>
          <w:i w:val="0"/>
          <w:iCs w:val="0"/>
          <w:szCs w:val="24"/>
        </w:rPr>
      </w:pPr>
      <w:r w:rsidRPr="007D3498">
        <w:rPr>
          <w:b w:val="0"/>
          <w:bCs w:val="0"/>
          <w:i w:val="0"/>
          <w:iCs w:val="0"/>
          <w:szCs w:val="24"/>
        </w:rPr>
        <w:t>Az előterjesztést készítette:</w:t>
      </w:r>
      <w:r w:rsidR="005E139A" w:rsidRPr="007D3498">
        <w:rPr>
          <w:b w:val="0"/>
          <w:bCs w:val="0"/>
          <w:i w:val="0"/>
          <w:iCs w:val="0"/>
          <w:szCs w:val="24"/>
        </w:rPr>
        <w:t xml:space="preserve"> </w:t>
      </w:r>
      <w:r w:rsidR="00E55370">
        <w:rPr>
          <w:b w:val="0"/>
          <w:bCs w:val="0"/>
          <w:i w:val="0"/>
          <w:iCs w:val="0"/>
          <w:szCs w:val="24"/>
        </w:rPr>
        <w:t>Jogi Főosztály</w:t>
      </w:r>
    </w:p>
    <w:p w:rsidR="003D1E3B" w:rsidRPr="007D3498" w:rsidRDefault="00A93C20" w:rsidP="003D1E3B">
      <w:pPr>
        <w:spacing w:after="0" w:afterAutospacing="0"/>
        <w:jc w:val="center"/>
        <w:rPr>
          <w:i/>
          <w:szCs w:val="24"/>
        </w:rPr>
      </w:pPr>
      <w:r w:rsidRPr="007D3498">
        <w:rPr>
          <w:i/>
          <w:szCs w:val="24"/>
        </w:rPr>
        <w:lastRenderedPageBreak/>
        <w:tab/>
      </w:r>
      <w:r w:rsidRPr="007D3498">
        <w:rPr>
          <w:i/>
          <w:szCs w:val="24"/>
        </w:rPr>
        <w:tab/>
      </w:r>
      <w:r w:rsidRPr="007D3498">
        <w:rPr>
          <w:i/>
          <w:szCs w:val="24"/>
        </w:rPr>
        <w:tab/>
      </w:r>
      <w:r w:rsidRPr="007D3498">
        <w:rPr>
          <w:i/>
          <w:szCs w:val="24"/>
        </w:rPr>
        <w:tab/>
      </w:r>
      <w:r w:rsidRPr="007D3498">
        <w:rPr>
          <w:i/>
          <w:szCs w:val="24"/>
        </w:rPr>
        <w:tab/>
      </w:r>
      <w:r w:rsidR="003D1E3B" w:rsidRPr="007D3498">
        <w:rPr>
          <w:i/>
          <w:szCs w:val="24"/>
        </w:rPr>
        <w:t>1. melléklet</w:t>
      </w:r>
      <w:r w:rsidRPr="007D3498">
        <w:rPr>
          <w:i/>
          <w:szCs w:val="24"/>
        </w:rPr>
        <w:t xml:space="preserve"> a 123-</w:t>
      </w:r>
      <w:r w:rsidR="00E55370">
        <w:rPr>
          <w:i/>
          <w:szCs w:val="24"/>
        </w:rPr>
        <w:t>431</w:t>
      </w:r>
      <w:r w:rsidRPr="007D3498">
        <w:rPr>
          <w:i/>
          <w:szCs w:val="24"/>
        </w:rPr>
        <w:t>/202</w:t>
      </w:r>
      <w:r w:rsidR="00DF78BF">
        <w:rPr>
          <w:i/>
          <w:szCs w:val="24"/>
        </w:rPr>
        <w:t>4</w:t>
      </w:r>
      <w:r w:rsidRPr="007D3498">
        <w:rPr>
          <w:i/>
          <w:szCs w:val="24"/>
        </w:rPr>
        <w:t>. számú előterjesztéshez</w:t>
      </w:r>
    </w:p>
    <w:p w:rsidR="00A93C20" w:rsidRPr="007D3498" w:rsidRDefault="00A93C20" w:rsidP="003D1E3B">
      <w:pPr>
        <w:spacing w:after="0" w:afterAutospacing="0"/>
        <w:jc w:val="center"/>
        <w:rPr>
          <w:i/>
          <w:szCs w:val="24"/>
        </w:rPr>
      </w:pPr>
    </w:p>
    <w:p w:rsidR="009978C5" w:rsidRPr="007D3498" w:rsidRDefault="009978C5" w:rsidP="003D1E3B">
      <w:pPr>
        <w:spacing w:after="0" w:afterAutospacing="0"/>
        <w:jc w:val="center"/>
        <w:rPr>
          <w:b/>
          <w:szCs w:val="24"/>
        </w:rPr>
      </w:pPr>
    </w:p>
    <w:p w:rsidR="009978C5" w:rsidRPr="007D3498" w:rsidRDefault="009978C5" w:rsidP="003D1E3B">
      <w:pPr>
        <w:spacing w:after="0" w:afterAutospacing="0"/>
        <w:jc w:val="center"/>
        <w:rPr>
          <w:b/>
          <w:szCs w:val="24"/>
        </w:rPr>
      </w:pPr>
    </w:p>
    <w:p w:rsidR="009978C5" w:rsidRPr="007D3498" w:rsidRDefault="009978C5" w:rsidP="003D1E3B">
      <w:pPr>
        <w:spacing w:after="0" w:afterAutospacing="0"/>
        <w:jc w:val="center"/>
        <w:rPr>
          <w:b/>
          <w:szCs w:val="24"/>
        </w:rPr>
      </w:pPr>
    </w:p>
    <w:p w:rsidR="009978C5" w:rsidRPr="007D3498" w:rsidRDefault="009978C5" w:rsidP="003D1E3B">
      <w:pPr>
        <w:spacing w:after="0" w:afterAutospacing="0"/>
        <w:jc w:val="center"/>
        <w:rPr>
          <w:b/>
          <w:szCs w:val="24"/>
        </w:rPr>
      </w:pPr>
    </w:p>
    <w:p w:rsidR="003D1E3B" w:rsidRPr="007D3498" w:rsidRDefault="003D1E3B" w:rsidP="003D1E3B">
      <w:pPr>
        <w:spacing w:after="0" w:afterAutospacing="0"/>
        <w:jc w:val="center"/>
        <w:rPr>
          <w:b/>
          <w:bCs/>
          <w:szCs w:val="24"/>
        </w:rPr>
      </w:pPr>
      <w:r w:rsidRPr="007D3498">
        <w:rPr>
          <w:b/>
          <w:szCs w:val="24"/>
        </w:rPr>
        <w:t>Budapest Főváros XIV. Kerület Zugló Önkormányzat</w:t>
      </w:r>
      <w:r w:rsidR="00CF55AF" w:rsidRPr="007D3498">
        <w:rPr>
          <w:b/>
          <w:szCs w:val="24"/>
        </w:rPr>
        <w:t>a</w:t>
      </w:r>
      <w:r w:rsidRPr="007D3498">
        <w:rPr>
          <w:b/>
          <w:szCs w:val="24"/>
        </w:rPr>
        <w:t xml:space="preserve"> Képviselő-testülete</w:t>
      </w:r>
    </w:p>
    <w:p w:rsidR="003D1E3B" w:rsidRPr="007D3498" w:rsidRDefault="003D1E3B" w:rsidP="003D1E3B">
      <w:pPr>
        <w:spacing w:after="0" w:afterAutospacing="0"/>
        <w:jc w:val="center"/>
        <w:rPr>
          <w:b/>
          <w:szCs w:val="24"/>
        </w:rPr>
      </w:pPr>
      <w:r w:rsidRPr="007D3498">
        <w:rPr>
          <w:bCs/>
          <w:szCs w:val="24"/>
        </w:rPr>
        <w:t>…….</w:t>
      </w:r>
      <w:r w:rsidRPr="007D3498">
        <w:rPr>
          <w:szCs w:val="24"/>
        </w:rPr>
        <w:t>.</w:t>
      </w:r>
      <w:r w:rsidRPr="007D3498">
        <w:rPr>
          <w:b/>
          <w:szCs w:val="24"/>
        </w:rPr>
        <w:t>/202</w:t>
      </w:r>
      <w:r w:rsidR="00DF78BF">
        <w:rPr>
          <w:b/>
          <w:szCs w:val="24"/>
        </w:rPr>
        <w:t>4</w:t>
      </w:r>
      <w:r w:rsidRPr="007D3498">
        <w:rPr>
          <w:b/>
          <w:szCs w:val="24"/>
        </w:rPr>
        <w:t>. (</w:t>
      </w:r>
      <w:r w:rsidR="00E55370">
        <w:rPr>
          <w:b/>
          <w:szCs w:val="24"/>
        </w:rPr>
        <w:t>VI. 27.</w:t>
      </w:r>
      <w:r w:rsidRPr="007D3498">
        <w:rPr>
          <w:b/>
          <w:szCs w:val="24"/>
        </w:rPr>
        <w:t>) önkormányzati határozata</w:t>
      </w:r>
    </w:p>
    <w:p w:rsidR="003D1E3B" w:rsidRPr="007D3498" w:rsidRDefault="003D1E3B" w:rsidP="003D1E3B">
      <w:pPr>
        <w:autoSpaceDE w:val="0"/>
        <w:autoSpaceDN w:val="0"/>
        <w:adjustRightInd w:val="0"/>
        <w:jc w:val="center"/>
        <w:rPr>
          <w:b/>
          <w:szCs w:val="24"/>
        </w:rPr>
      </w:pPr>
      <w:r w:rsidRPr="007D3498">
        <w:rPr>
          <w:b/>
          <w:color w:val="auto"/>
          <w:szCs w:val="24"/>
        </w:rPr>
        <w:t>a Budapesti Vasutas Sport Club - Zugló Közhasznú Egyesülettel szolgáltatási szerződés megkötéséről ingyenes úszás biztosítására</w:t>
      </w:r>
    </w:p>
    <w:p w:rsidR="002A255C" w:rsidRPr="007D3498" w:rsidRDefault="002A255C" w:rsidP="003D1E3B">
      <w:pPr>
        <w:overflowPunct w:val="0"/>
        <w:autoSpaceDE w:val="0"/>
        <w:autoSpaceDN w:val="0"/>
        <w:adjustRightInd w:val="0"/>
        <w:ind w:right="-130"/>
        <w:jc w:val="both"/>
        <w:rPr>
          <w:b/>
          <w:szCs w:val="24"/>
        </w:rPr>
      </w:pPr>
    </w:p>
    <w:p w:rsidR="003D1E3B" w:rsidRPr="007D3498" w:rsidRDefault="003D1E3B" w:rsidP="00E06BA9">
      <w:pPr>
        <w:tabs>
          <w:tab w:val="left" w:pos="9072"/>
        </w:tabs>
        <w:autoSpaceDE w:val="0"/>
        <w:autoSpaceDN w:val="0"/>
        <w:adjustRightInd w:val="0"/>
        <w:spacing w:after="0" w:afterAutospacing="0"/>
        <w:jc w:val="both"/>
        <w:rPr>
          <w:bCs/>
          <w:szCs w:val="24"/>
        </w:rPr>
      </w:pPr>
      <w:r w:rsidRPr="007D3498">
        <w:rPr>
          <w:szCs w:val="24"/>
        </w:rPr>
        <w:t>Budapest Főváros XIV. Kerület Zugló Önkormányzat</w:t>
      </w:r>
      <w:r w:rsidR="00CF55AF" w:rsidRPr="007D3498">
        <w:rPr>
          <w:szCs w:val="24"/>
        </w:rPr>
        <w:t>a</w:t>
      </w:r>
      <w:r w:rsidRPr="007D3498">
        <w:rPr>
          <w:szCs w:val="24"/>
        </w:rPr>
        <w:t xml:space="preserve"> Képviselő-testülete úgy dönt, hogy</w:t>
      </w:r>
      <w:r w:rsidRPr="007D3498">
        <w:rPr>
          <w:bCs/>
          <w:szCs w:val="24"/>
        </w:rPr>
        <w:t xml:space="preserve"> </w:t>
      </w:r>
      <w:r w:rsidRPr="007D3498">
        <w:rPr>
          <w:color w:val="auto"/>
          <w:szCs w:val="24"/>
        </w:rPr>
        <w:t xml:space="preserve">Budapest Főváros XIV. Kerület Zugló Önkormányzata és a Budapesti Vasutas Sport Club - Zugló Közhasznú Egyesület a </w:t>
      </w:r>
      <w:r w:rsidRPr="004D33DB">
        <w:rPr>
          <w:color w:val="auto"/>
          <w:szCs w:val="24"/>
        </w:rPr>
        <w:t>202</w:t>
      </w:r>
      <w:r w:rsidR="00DF78BF">
        <w:rPr>
          <w:color w:val="auto"/>
          <w:szCs w:val="24"/>
        </w:rPr>
        <w:t>4</w:t>
      </w:r>
      <w:r w:rsidRPr="004D33DB">
        <w:rPr>
          <w:color w:val="auto"/>
          <w:szCs w:val="24"/>
        </w:rPr>
        <w:t xml:space="preserve">. </w:t>
      </w:r>
      <w:r w:rsidR="00E55370">
        <w:rPr>
          <w:color w:val="auto"/>
          <w:szCs w:val="24"/>
        </w:rPr>
        <w:t>október</w:t>
      </w:r>
      <w:r w:rsidR="00AD769E" w:rsidRPr="004D33DB">
        <w:rPr>
          <w:color w:val="auto"/>
          <w:szCs w:val="24"/>
        </w:rPr>
        <w:t xml:space="preserve"> </w:t>
      </w:r>
      <w:r w:rsidRPr="004D33DB">
        <w:rPr>
          <w:color w:val="auto"/>
          <w:szCs w:val="24"/>
        </w:rPr>
        <w:t>1</w:t>
      </w:r>
      <w:r w:rsidR="002714E7">
        <w:rPr>
          <w:color w:val="auto"/>
          <w:szCs w:val="24"/>
        </w:rPr>
        <w:t>. napjától</w:t>
      </w:r>
      <w:r w:rsidRPr="004D33DB">
        <w:rPr>
          <w:color w:val="auto"/>
          <w:szCs w:val="24"/>
        </w:rPr>
        <w:t xml:space="preserve"> </w:t>
      </w:r>
      <w:bookmarkStart w:id="0" w:name="_GoBack"/>
      <w:bookmarkEnd w:id="0"/>
      <w:r w:rsidRPr="004D33DB">
        <w:rPr>
          <w:color w:val="auto"/>
          <w:szCs w:val="24"/>
        </w:rPr>
        <w:t>202</w:t>
      </w:r>
      <w:r w:rsidR="00DF78BF">
        <w:rPr>
          <w:color w:val="auto"/>
          <w:szCs w:val="24"/>
        </w:rPr>
        <w:t>5</w:t>
      </w:r>
      <w:r w:rsidRPr="004D33DB">
        <w:rPr>
          <w:color w:val="auto"/>
          <w:szCs w:val="24"/>
        </w:rPr>
        <w:t xml:space="preserve">. </w:t>
      </w:r>
      <w:r w:rsidR="00080B4C" w:rsidRPr="004D33DB">
        <w:rPr>
          <w:color w:val="auto"/>
          <w:szCs w:val="24"/>
        </w:rPr>
        <w:t>május</w:t>
      </w:r>
      <w:r w:rsidRPr="004D33DB">
        <w:rPr>
          <w:color w:val="auto"/>
          <w:szCs w:val="24"/>
        </w:rPr>
        <w:t xml:space="preserve"> 31.</w:t>
      </w:r>
      <w:r w:rsidRPr="007D3498">
        <w:rPr>
          <w:color w:val="auto"/>
          <w:szCs w:val="24"/>
        </w:rPr>
        <w:t xml:space="preserve"> napjáig terjedő időszakra</w:t>
      </w:r>
      <w:r w:rsidRPr="007D3498">
        <w:rPr>
          <w:bCs/>
          <w:szCs w:val="24"/>
        </w:rPr>
        <w:t xml:space="preserve"> </w:t>
      </w:r>
      <w:r w:rsidRPr="007D3498">
        <w:rPr>
          <w:color w:val="auto"/>
          <w:szCs w:val="24"/>
        </w:rPr>
        <w:t xml:space="preserve">szolgáltatási szerződést köt a zuglói nyugdíjasok, </w:t>
      </w:r>
      <w:r w:rsidR="00DF78BF">
        <w:rPr>
          <w:color w:val="auto"/>
          <w:szCs w:val="24"/>
        </w:rPr>
        <w:t xml:space="preserve">a polgármester által kiadott hatósági bizonyítvánnyal rendelkező nyugdíjasok, </w:t>
      </w:r>
      <w:r w:rsidRPr="007D3498">
        <w:rPr>
          <w:color w:val="auto"/>
          <w:szCs w:val="24"/>
        </w:rPr>
        <w:t xml:space="preserve">az önkormányzati képviselők és a Budapest Főváros XIV. Kerület Zuglói Polgármesteri Hivatal </w:t>
      </w:r>
      <w:r w:rsidR="00DF78BF">
        <w:rPr>
          <w:color w:val="auto"/>
          <w:szCs w:val="24"/>
        </w:rPr>
        <w:t>foglalkoztatott</w:t>
      </w:r>
      <w:r w:rsidR="00E653AF">
        <w:rPr>
          <w:color w:val="auto"/>
          <w:szCs w:val="24"/>
        </w:rPr>
        <w:t>j</w:t>
      </w:r>
      <w:r w:rsidR="00DF78BF">
        <w:rPr>
          <w:color w:val="auto"/>
          <w:szCs w:val="24"/>
        </w:rPr>
        <w:t>ai</w:t>
      </w:r>
      <w:r w:rsidRPr="007D3498">
        <w:rPr>
          <w:color w:val="auto"/>
          <w:szCs w:val="24"/>
        </w:rPr>
        <w:t xml:space="preserve"> ingyenes úszási lehetőségének biztosítására, a </w:t>
      </w:r>
      <w:r w:rsidR="00080B4C">
        <w:rPr>
          <w:color w:val="auto"/>
          <w:szCs w:val="24"/>
        </w:rPr>
        <w:t xml:space="preserve">2. </w:t>
      </w:r>
      <w:r w:rsidRPr="007D3498">
        <w:rPr>
          <w:color w:val="auto"/>
          <w:szCs w:val="24"/>
        </w:rPr>
        <w:t>melléklet szerinti szolgáltatási szerződés</w:t>
      </w:r>
      <w:r w:rsidR="00DC7296">
        <w:rPr>
          <w:color w:val="auto"/>
          <w:szCs w:val="24"/>
        </w:rPr>
        <w:t xml:space="preserve"> </w:t>
      </w:r>
      <w:r w:rsidRPr="007D3498">
        <w:rPr>
          <w:color w:val="auto"/>
          <w:szCs w:val="24"/>
        </w:rPr>
        <w:t>tervezetnek megfelelő tartalommal.</w:t>
      </w:r>
    </w:p>
    <w:p w:rsidR="003D1E3B" w:rsidRDefault="003D1E3B" w:rsidP="00E06BA9">
      <w:pPr>
        <w:spacing w:after="0" w:afterAutospacing="0"/>
        <w:jc w:val="both"/>
        <w:rPr>
          <w:szCs w:val="24"/>
        </w:rPr>
      </w:pPr>
    </w:p>
    <w:p w:rsidR="00DC7296" w:rsidRPr="007D3498" w:rsidRDefault="00DC7296" w:rsidP="00E06BA9">
      <w:pPr>
        <w:spacing w:after="0" w:afterAutospacing="0"/>
        <w:jc w:val="both"/>
        <w:rPr>
          <w:szCs w:val="24"/>
        </w:rPr>
      </w:pPr>
    </w:p>
    <w:p w:rsidR="003D1E3B" w:rsidRPr="007D3498" w:rsidRDefault="003D1E3B" w:rsidP="00E06BA9">
      <w:pPr>
        <w:overflowPunct w:val="0"/>
        <w:autoSpaceDE w:val="0"/>
        <w:autoSpaceDN w:val="0"/>
        <w:adjustRightInd w:val="0"/>
        <w:spacing w:after="0" w:afterAutospacing="0"/>
        <w:ind w:right="-130"/>
        <w:jc w:val="both"/>
        <w:rPr>
          <w:szCs w:val="24"/>
          <w:lang w:eastAsia="ja-JP"/>
        </w:rPr>
      </w:pPr>
      <w:r w:rsidRPr="007D3498">
        <w:rPr>
          <w:b/>
          <w:szCs w:val="24"/>
          <w:lang w:eastAsia="ja-JP"/>
        </w:rPr>
        <w:t>Határidő</w:t>
      </w:r>
      <w:r w:rsidRPr="007D3498">
        <w:rPr>
          <w:szCs w:val="24"/>
          <w:lang w:eastAsia="ja-JP"/>
        </w:rPr>
        <w:t>: a szerződés megkötésére a határozat kiadmányának hitelesítésétől számított 15 nap</w:t>
      </w:r>
    </w:p>
    <w:p w:rsidR="009978C5" w:rsidRPr="005A1705" w:rsidRDefault="003D1E3B" w:rsidP="005A1705">
      <w:pPr>
        <w:overflowPunct w:val="0"/>
        <w:autoSpaceDE w:val="0"/>
        <w:autoSpaceDN w:val="0"/>
        <w:adjustRightInd w:val="0"/>
        <w:spacing w:after="0" w:afterAutospacing="0"/>
        <w:ind w:right="-130"/>
        <w:jc w:val="both"/>
        <w:rPr>
          <w:szCs w:val="24"/>
        </w:rPr>
      </w:pPr>
      <w:r w:rsidRPr="007D3498">
        <w:rPr>
          <w:b/>
          <w:szCs w:val="24"/>
          <w:lang w:eastAsia="ja-JP"/>
        </w:rPr>
        <w:t>Felelős</w:t>
      </w:r>
      <w:r w:rsidRPr="007D3498">
        <w:rPr>
          <w:szCs w:val="24"/>
          <w:lang w:eastAsia="ja-JP"/>
        </w:rPr>
        <w:t>: Horváth Zsolt alpolgármester (Jogi Főosztály</w:t>
      </w:r>
      <w:r w:rsidRPr="007D3498">
        <w:rPr>
          <w:szCs w:val="24"/>
        </w:rPr>
        <w:t xml:space="preserve"> útján)</w:t>
      </w:r>
    </w:p>
    <w:sectPr w:rsidR="009978C5" w:rsidRPr="005A1705" w:rsidSect="00A0033E">
      <w:footerReference w:type="even" r:id="rId7"/>
      <w:footerReference w:type="default" r:id="rId8"/>
      <w:pgSz w:w="11938" w:h="16855"/>
      <w:pgMar w:top="1417" w:right="1417" w:bottom="1417" w:left="1417" w:header="70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4A0" w:rsidRDefault="000214A0">
      <w:r>
        <w:separator/>
      </w:r>
    </w:p>
  </w:endnote>
  <w:endnote w:type="continuationSeparator" w:id="0">
    <w:p w:rsidR="000214A0" w:rsidRDefault="00021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A8B" w:rsidRDefault="00054A8B" w:rsidP="00FE62F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054A8B" w:rsidRDefault="00054A8B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A8B" w:rsidRDefault="00054A8B" w:rsidP="00A702E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41B8A">
      <w:rPr>
        <w:rStyle w:val="Oldalszm"/>
        <w:noProof/>
      </w:rPr>
      <w:t>3</w:t>
    </w:r>
    <w:r>
      <w:rPr>
        <w:rStyle w:val="Oldalszm"/>
      </w:rPr>
      <w:fldChar w:fldCharType="end"/>
    </w:r>
  </w:p>
  <w:p w:rsidR="00054A8B" w:rsidRDefault="00054A8B" w:rsidP="00CD3295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4A0" w:rsidRDefault="000214A0">
      <w:r>
        <w:separator/>
      </w:r>
    </w:p>
  </w:footnote>
  <w:footnote w:type="continuationSeparator" w:id="0">
    <w:p w:rsidR="000214A0" w:rsidRDefault="00021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4A2C8D2"/>
    <w:lvl w:ilvl="0">
      <w:numFmt w:val="bullet"/>
      <w:lvlText w:val="*"/>
      <w:lvlJc w:val="left"/>
    </w:lvl>
  </w:abstractNum>
  <w:abstractNum w:abstractNumId="1" w15:restartNumberingAfterBreak="0">
    <w:nsid w:val="02D67BEF"/>
    <w:multiLevelType w:val="singleLevel"/>
    <w:tmpl w:val="8940E0D0"/>
    <w:lvl w:ilvl="0">
      <w:start w:val="12"/>
      <w:numFmt w:val="decimal"/>
      <w:lvlText w:val="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2E1CA8"/>
    <w:multiLevelType w:val="singleLevel"/>
    <w:tmpl w:val="3B882940"/>
    <w:lvl w:ilvl="0">
      <w:start w:val="14"/>
      <w:numFmt w:val="decimal"/>
      <w:lvlText w:val="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DD734E5"/>
    <w:multiLevelType w:val="multilevel"/>
    <w:tmpl w:val="A02C1F32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DE702C4"/>
    <w:multiLevelType w:val="singleLevel"/>
    <w:tmpl w:val="989045B0"/>
    <w:lvl w:ilvl="0">
      <w:start w:val="5"/>
      <w:numFmt w:val="decimal"/>
      <w:lvlText w:val="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26E436E"/>
    <w:multiLevelType w:val="singleLevel"/>
    <w:tmpl w:val="2E4CA756"/>
    <w:lvl w:ilvl="0">
      <w:start w:val="2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937778A"/>
    <w:multiLevelType w:val="singleLevel"/>
    <w:tmpl w:val="63460078"/>
    <w:lvl w:ilvl="0">
      <w:start w:val="1"/>
      <w:numFmt w:val="decimal"/>
      <w:lvlText w:val="4.%1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9877CF7"/>
    <w:multiLevelType w:val="hybridMultilevel"/>
    <w:tmpl w:val="B64C2B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175AD"/>
    <w:multiLevelType w:val="hybridMultilevel"/>
    <w:tmpl w:val="8B68B9C2"/>
    <w:lvl w:ilvl="0" w:tplc="46DA73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845EB8"/>
    <w:multiLevelType w:val="hybridMultilevel"/>
    <w:tmpl w:val="E3640D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1271B"/>
    <w:multiLevelType w:val="hybridMultilevel"/>
    <w:tmpl w:val="78E204BC"/>
    <w:lvl w:ilvl="0" w:tplc="118C6CEE">
      <w:start w:val="4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1" w15:restartNumberingAfterBreak="0">
    <w:nsid w:val="1CCD178F"/>
    <w:multiLevelType w:val="hybridMultilevel"/>
    <w:tmpl w:val="8196B5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4D00B3"/>
    <w:multiLevelType w:val="singleLevel"/>
    <w:tmpl w:val="F720156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2BF17C7"/>
    <w:multiLevelType w:val="hybridMultilevel"/>
    <w:tmpl w:val="4998D648"/>
    <w:lvl w:ilvl="0" w:tplc="CD4EC90A">
      <w:start w:val="1"/>
      <w:numFmt w:val="decimal"/>
      <w:lvlText w:val="%1."/>
      <w:lvlJc w:val="left"/>
      <w:pPr>
        <w:ind w:left="720" w:hanging="360"/>
      </w:pPr>
    </w:lvl>
    <w:lvl w:ilvl="1" w:tplc="1272DE08" w:tentative="1">
      <w:start w:val="1"/>
      <w:numFmt w:val="lowerLetter"/>
      <w:lvlText w:val="%2."/>
      <w:lvlJc w:val="left"/>
      <w:pPr>
        <w:ind w:left="1440" w:hanging="360"/>
      </w:pPr>
    </w:lvl>
    <w:lvl w:ilvl="2" w:tplc="5F5000B0" w:tentative="1">
      <w:start w:val="1"/>
      <w:numFmt w:val="lowerRoman"/>
      <w:lvlText w:val="%3."/>
      <w:lvlJc w:val="right"/>
      <w:pPr>
        <w:ind w:left="2160" w:hanging="180"/>
      </w:pPr>
    </w:lvl>
    <w:lvl w:ilvl="3" w:tplc="C0B20CEE" w:tentative="1">
      <w:start w:val="1"/>
      <w:numFmt w:val="decimal"/>
      <w:lvlText w:val="%4."/>
      <w:lvlJc w:val="left"/>
      <w:pPr>
        <w:ind w:left="2880" w:hanging="360"/>
      </w:pPr>
    </w:lvl>
    <w:lvl w:ilvl="4" w:tplc="82C43238" w:tentative="1">
      <w:start w:val="1"/>
      <w:numFmt w:val="lowerLetter"/>
      <w:lvlText w:val="%5."/>
      <w:lvlJc w:val="left"/>
      <w:pPr>
        <w:ind w:left="3600" w:hanging="360"/>
      </w:pPr>
    </w:lvl>
    <w:lvl w:ilvl="5" w:tplc="0EC4DA6C" w:tentative="1">
      <w:start w:val="1"/>
      <w:numFmt w:val="lowerRoman"/>
      <w:lvlText w:val="%6."/>
      <w:lvlJc w:val="right"/>
      <w:pPr>
        <w:ind w:left="4320" w:hanging="180"/>
      </w:pPr>
    </w:lvl>
    <w:lvl w:ilvl="6" w:tplc="F9DE4964" w:tentative="1">
      <w:start w:val="1"/>
      <w:numFmt w:val="decimal"/>
      <w:lvlText w:val="%7."/>
      <w:lvlJc w:val="left"/>
      <w:pPr>
        <w:ind w:left="5040" w:hanging="360"/>
      </w:pPr>
    </w:lvl>
    <w:lvl w:ilvl="7" w:tplc="14E6136E" w:tentative="1">
      <w:start w:val="1"/>
      <w:numFmt w:val="lowerLetter"/>
      <w:lvlText w:val="%8."/>
      <w:lvlJc w:val="left"/>
      <w:pPr>
        <w:ind w:left="5760" w:hanging="360"/>
      </w:pPr>
    </w:lvl>
    <w:lvl w:ilvl="8" w:tplc="C2E0A6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B1179"/>
    <w:multiLevelType w:val="singleLevel"/>
    <w:tmpl w:val="035631E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58E3B86"/>
    <w:multiLevelType w:val="singleLevel"/>
    <w:tmpl w:val="8FD0BC9E"/>
    <w:lvl w:ilvl="0">
      <w:start w:val="5"/>
      <w:numFmt w:val="decimal"/>
      <w:lvlText w:val="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76B40AC"/>
    <w:multiLevelType w:val="hybridMultilevel"/>
    <w:tmpl w:val="8294F2D0"/>
    <w:lvl w:ilvl="0" w:tplc="C046E606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 w:tplc="2D2C36F8">
      <w:numFmt w:val="none"/>
      <w:lvlText w:val=""/>
      <w:lvlJc w:val="left"/>
      <w:pPr>
        <w:tabs>
          <w:tab w:val="num" w:pos="360"/>
        </w:tabs>
      </w:pPr>
    </w:lvl>
    <w:lvl w:ilvl="2" w:tplc="28D24628">
      <w:numFmt w:val="none"/>
      <w:lvlText w:val=""/>
      <w:lvlJc w:val="left"/>
      <w:pPr>
        <w:tabs>
          <w:tab w:val="num" w:pos="360"/>
        </w:tabs>
      </w:pPr>
    </w:lvl>
    <w:lvl w:ilvl="3" w:tplc="BDB09AC2">
      <w:numFmt w:val="none"/>
      <w:lvlText w:val=""/>
      <w:lvlJc w:val="left"/>
      <w:pPr>
        <w:tabs>
          <w:tab w:val="num" w:pos="360"/>
        </w:tabs>
      </w:pPr>
    </w:lvl>
    <w:lvl w:ilvl="4" w:tplc="9E84BE8C">
      <w:numFmt w:val="none"/>
      <w:lvlText w:val=""/>
      <w:lvlJc w:val="left"/>
      <w:pPr>
        <w:tabs>
          <w:tab w:val="num" w:pos="360"/>
        </w:tabs>
      </w:pPr>
    </w:lvl>
    <w:lvl w:ilvl="5" w:tplc="9864B4A2">
      <w:numFmt w:val="none"/>
      <w:lvlText w:val=""/>
      <w:lvlJc w:val="left"/>
      <w:pPr>
        <w:tabs>
          <w:tab w:val="num" w:pos="360"/>
        </w:tabs>
      </w:pPr>
    </w:lvl>
    <w:lvl w:ilvl="6" w:tplc="4EBAC31E">
      <w:numFmt w:val="none"/>
      <w:lvlText w:val=""/>
      <w:lvlJc w:val="left"/>
      <w:pPr>
        <w:tabs>
          <w:tab w:val="num" w:pos="360"/>
        </w:tabs>
      </w:pPr>
    </w:lvl>
    <w:lvl w:ilvl="7" w:tplc="CA2C9B60">
      <w:numFmt w:val="none"/>
      <w:lvlText w:val=""/>
      <w:lvlJc w:val="left"/>
      <w:pPr>
        <w:tabs>
          <w:tab w:val="num" w:pos="360"/>
        </w:tabs>
      </w:pPr>
    </w:lvl>
    <w:lvl w:ilvl="8" w:tplc="62FE1A0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451D33B2"/>
    <w:multiLevelType w:val="singleLevel"/>
    <w:tmpl w:val="E14CA9C2"/>
    <w:lvl w:ilvl="0">
      <w:start w:val="8"/>
      <w:numFmt w:val="decimal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AB95473"/>
    <w:multiLevelType w:val="singleLevel"/>
    <w:tmpl w:val="035631E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B3741B9"/>
    <w:multiLevelType w:val="singleLevel"/>
    <w:tmpl w:val="29C0FABA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D976557"/>
    <w:multiLevelType w:val="hybridMultilevel"/>
    <w:tmpl w:val="ECAC2DB2"/>
    <w:lvl w:ilvl="0" w:tplc="38043B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F441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5C86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5464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2047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D474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1A25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CA58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6E0A6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E5E6B"/>
    <w:multiLevelType w:val="singleLevel"/>
    <w:tmpl w:val="075CD0C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10A3F0E"/>
    <w:multiLevelType w:val="hybridMultilevel"/>
    <w:tmpl w:val="3C341B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87AC3"/>
    <w:multiLevelType w:val="singleLevel"/>
    <w:tmpl w:val="DE6A0DB2"/>
    <w:lvl w:ilvl="0">
      <w:start w:val="2"/>
      <w:numFmt w:val="decimal"/>
      <w:lvlText w:val="%1.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2136489"/>
    <w:multiLevelType w:val="hybridMultilevel"/>
    <w:tmpl w:val="1374C41C"/>
    <w:lvl w:ilvl="0" w:tplc="E996A8E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 w:tplc="3F60A13E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64B27D76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84EA98B6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73CF62A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3AE844F6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1DF22A18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4F76E69A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5994E386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5" w15:restartNumberingAfterBreak="0">
    <w:nsid w:val="53DE22A8"/>
    <w:multiLevelType w:val="singleLevel"/>
    <w:tmpl w:val="7BEA58B4"/>
    <w:lvl w:ilvl="0">
      <w:start w:val="14"/>
      <w:numFmt w:val="decimal"/>
      <w:lvlText w:val="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79833F3"/>
    <w:multiLevelType w:val="singleLevel"/>
    <w:tmpl w:val="7E8EB3EC"/>
    <w:lvl w:ilvl="0">
      <w:start w:val="1"/>
      <w:numFmt w:val="decimal"/>
      <w:lvlText w:val="4.%1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BF10727"/>
    <w:multiLevelType w:val="singleLevel"/>
    <w:tmpl w:val="8FC4EB08"/>
    <w:lvl w:ilvl="0">
      <w:start w:val="1"/>
      <w:numFmt w:val="decimal"/>
      <w:lvlText w:val="1.%1."/>
      <w:legacy w:legacy="1" w:legacySpace="0" w:legacyIndent="540"/>
      <w:lvlJc w:val="left"/>
      <w:rPr>
        <w:rFonts w:ascii="Times New Roman" w:hAnsi="Times New Roman" w:cs="Times New Roman" w:hint="default"/>
        <w:b/>
      </w:rPr>
    </w:lvl>
  </w:abstractNum>
  <w:abstractNum w:abstractNumId="28" w15:restartNumberingAfterBreak="0">
    <w:nsid w:val="5C3C338C"/>
    <w:multiLevelType w:val="singleLevel"/>
    <w:tmpl w:val="8FC4EB08"/>
    <w:lvl w:ilvl="0">
      <w:start w:val="1"/>
      <w:numFmt w:val="decimal"/>
      <w:lvlText w:val="1.%1."/>
      <w:legacy w:legacy="1" w:legacySpace="0" w:legacyIndent="540"/>
      <w:lvlJc w:val="left"/>
      <w:rPr>
        <w:rFonts w:ascii="Times New Roman" w:hAnsi="Times New Roman" w:cs="Times New Roman" w:hint="default"/>
        <w:b/>
      </w:rPr>
    </w:lvl>
  </w:abstractNum>
  <w:abstractNum w:abstractNumId="29" w15:restartNumberingAfterBreak="0">
    <w:nsid w:val="62E66CE5"/>
    <w:multiLevelType w:val="singleLevel"/>
    <w:tmpl w:val="9B6CE3FC"/>
    <w:lvl w:ilvl="0">
      <w:start w:val="1"/>
      <w:numFmt w:val="decimal"/>
      <w:lvlText w:val="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97B6326"/>
    <w:multiLevelType w:val="hybridMultilevel"/>
    <w:tmpl w:val="A48E4FE6"/>
    <w:lvl w:ilvl="0" w:tplc="A0E0319C">
      <w:start w:val="4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31" w15:restartNumberingAfterBreak="0">
    <w:nsid w:val="69996065"/>
    <w:multiLevelType w:val="hybridMultilevel"/>
    <w:tmpl w:val="5E9627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B2F3E"/>
    <w:multiLevelType w:val="hybridMultilevel"/>
    <w:tmpl w:val="44BE9DEE"/>
    <w:lvl w:ilvl="0" w:tplc="040E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5F4A12"/>
    <w:multiLevelType w:val="singleLevel"/>
    <w:tmpl w:val="AF48CDF0"/>
    <w:lvl w:ilvl="0">
      <w:start w:val="8"/>
      <w:numFmt w:val="decimal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137204B"/>
    <w:multiLevelType w:val="hybridMultilevel"/>
    <w:tmpl w:val="754ECEFA"/>
    <w:lvl w:ilvl="0" w:tplc="55367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64EDF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AD2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4626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C21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DA7D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2E56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0614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5CD3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0D220E"/>
    <w:multiLevelType w:val="hybridMultilevel"/>
    <w:tmpl w:val="7690122A"/>
    <w:lvl w:ilvl="0" w:tplc="040E000F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D0BCE"/>
    <w:multiLevelType w:val="hybridMultilevel"/>
    <w:tmpl w:val="40EE775A"/>
    <w:lvl w:ilvl="0" w:tplc="040E000F">
      <w:start w:val="4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37" w15:restartNumberingAfterBreak="0">
    <w:nsid w:val="76281C79"/>
    <w:multiLevelType w:val="singleLevel"/>
    <w:tmpl w:val="13C49F8E"/>
    <w:lvl w:ilvl="0">
      <w:start w:val="12"/>
      <w:numFmt w:val="decimal"/>
      <w:lvlText w:val="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7A206108"/>
    <w:multiLevelType w:val="hybridMultilevel"/>
    <w:tmpl w:val="4B348D60"/>
    <w:lvl w:ilvl="0" w:tplc="1FC41B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B26AE"/>
    <w:multiLevelType w:val="singleLevel"/>
    <w:tmpl w:val="1E3EA176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7F06669C"/>
    <w:multiLevelType w:val="singleLevel"/>
    <w:tmpl w:val="CF849C5C"/>
    <w:lvl w:ilvl="0">
      <w:start w:val="1"/>
      <w:numFmt w:val="decimal"/>
      <w:lvlText w:val="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7FDD103A"/>
    <w:multiLevelType w:val="hybridMultilevel"/>
    <w:tmpl w:val="49D83112"/>
    <w:lvl w:ilvl="0" w:tplc="892287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D2C6F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023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247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5822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863E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01F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4085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2846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0"/>
  </w:num>
  <w:num w:numId="3">
    <w:abstractNumId w:val="24"/>
  </w:num>
  <w:num w:numId="4">
    <w:abstractNumId w:val="32"/>
  </w:num>
  <w:num w:numId="5">
    <w:abstractNumId w:val="34"/>
  </w:num>
  <w:num w:numId="6">
    <w:abstractNumId w:val="9"/>
  </w:num>
  <w:num w:numId="7">
    <w:abstractNumId w:val="7"/>
  </w:num>
  <w:num w:numId="8">
    <w:abstractNumId w:val="13"/>
  </w:num>
  <w:num w:numId="9">
    <w:abstractNumId w:val="11"/>
  </w:num>
  <w:num w:numId="10">
    <w:abstractNumId w:val="35"/>
  </w:num>
  <w:num w:numId="11">
    <w:abstractNumId w:val="41"/>
  </w:num>
  <w:num w:numId="12">
    <w:abstractNumId w:val="40"/>
  </w:num>
  <w:num w:numId="13">
    <w:abstractNumId w:val="5"/>
  </w:num>
  <w:num w:numId="14">
    <w:abstractNumId w:val="6"/>
  </w:num>
  <w:num w:numId="15">
    <w:abstractNumId w:val="15"/>
  </w:num>
  <w:num w:numId="16">
    <w:abstractNumId w:val="17"/>
  </w:num>
  <w:num w:numId="17">
    <w:abstractNumId w:val="1"/>
  </w:num>
  <w:num w:numId="18">
    <w:abstractNumId w:val="2"/>
  </w:num>
  <w:num w:numId="19">
    <w:abstractNumId w:val="39"/>
  </w:num>
  <w:num w:numId="20">
    <w:abstractNumId w:val="19"/>
  </w:num>
  <w:num w:numId="21">
    <w:abstractNumId w:val="27"/>
  </w:num>
  <w:num w:numId="22">
    <w:abstractNumId w:val="14"/>
  </w:num>
  <w:num w:numId="23">
    <w:abstractNumId w:val="18"/>
  </w:num>
  <w:num w:numId="24">
    <w:abstractNumId w:val="0"/>
    <w:lvlOverride w:ilvl="0">
      <w:lvl w:ilvl="0">
        <w:numFmt w:val="bullet"/>
        <w:lvlText w:val="&gt;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25">
    <w:abstractNumId w:val="38"/>
  </w:num>
  <w:num w:numId="26">
    <w:abstractNumId w:val="10"/>
  </w:num>
  <w:num w:numId="27">
    <w:abstractNumId w:val="36"/>
  </w:num>
  <w:num w:numId="28">
    <w:abstractNumId w:val="8"/>
  </w:num>
  <w:num w:numId="29">
    <w:abstractNumId w:val="30"/>
  </w:num>
  <w:num w:numId="30">
    <w:abstractNumId w:val="29"/>
  </w:num>
  <w:num w:numId="31">
    <w:abstractNumId w:val="23"/>
  </w:num>
  <w:num w:numId="32">
    <w:abstractNumId w:val="26"/>
  </w:num>
  <w:num w:numId="33">
    <w:abstractNumId w:val="4"/>
  </w:num>
  <w:num w:numId="34">
    <w:abstractNumId w:val="33"/>
  </w:num>
  <w:num w:numId="35">
    <w:abstractNumId w:val="37"/>
  </w:num>
  <w:num w:numId="36">
    <w:abstractNumId w:val="25"/>
  </w:num>
  <w:num w:numId="37">
    <w:abstractNumId w:val="12"/>
  </w:num>
  <w:num w:numId="38">
    <w:abstractNumId w:val="21"/>
  </w:num>
  <w:num w:numId="39">
    <w:abstractNumId w:val="28"/>
  </w:num>
  <w:num w:numId="40">
    <w:abstractNumId w:val="16"/>
  </w:num>
  <w:num w:numId="41">
    <w:abstractNumId w:val="31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39"/>
    <w:rsid w:val="00000A78"/>
    <w:rsid w:val="00003209"/>
    <w:rsid w:val="00004261"/>
    <w:rsid w:val="00005908"/>
    <w:rsid w:val="00007A2A"/>
    <w:rsid w:val="000120B1"/>
    <w:rsid w:val="0001246D"/>
    <w:rsid w:val="00014C54"/>
    <w:rsid w:val="0001637F"/>
    <w:rsid w:val="000177E5"/>
    <w:rsid w:val="00021060"/>
    <w:rsid w:val="000214A0"/>
    <w:rsid w:val="000236D0"/>
    <w:rsid w:val="00030902"/>
    <w:rsid w:val="00031226"/>
    <w:rsid w:val="00031F23"/>
    <w:rsid w:val="000332C5"/>
    <w:rsid w:val="00044A03"/>
    <w:rsid w:val="00045A64"/>
    <w:rsid w:val="000473B0"/>
    <w:rsid w:val="000548EC"/>
    <w:rsid w:val="00054A8B"/>
    <w:rsid w:val="00055E2C"/>
    <w:rsid w:val="0006204B"/>
    <w:rsid w:val="00067E66"/>
    <w:rsid w:val="00073964"/>
    <w:rsid w:val="00074AD1"/>
    <w:rsid w:val="00076654"/>
    <w:rsid w:val="00080B4C"/>
    <w:rsid w:val="000822DA"/>
    <w:rsid w:val="00082FC6"/>
    <w:rsid w:val="000849A4"/>
    <w:rsid w:val="0008539F"/>
    <w:rsid w:val="00086F46"/>
    <w:rsid w:val="000B0815"/>
    <w:rsid w:val="000B33A9"/>
    <w:rsid w:val="000B5421"/>
    <w:rsid w:val="000B5433"/>
    <w:rsid w:val="000B5C14"/>
    <w:rsid w:val="000C1A53"/>
    <w:rsid w:val="000C4519"/>
    <w:rsid w:val="000C5AC6"/>
    <w:rsid w:val="000D1D85"/>
    <w:rsid w:val="000D61DB"/>
    <w:rsid w:val="000D78E0"/>
    <w:rsid w:val="000E046A"/>
    <w:rsid w:val="000E058B"/>
    <w:rsid w:val="000E2632"/>
    <w:rsid w:val="000E53AF"/>
    <w:rsid w:val="000F17F0"/>
    <w:rsid w:val="000F1A81"/>
    <w:rsid w:val="000F2159"/>
    <w:rsid w:val="000F3DB5"/>
    <w:rsid w:val="000F7C0F"/>
    <w:rsid w:val="00100B24"/>
    <w:rsid w:val="00103645"/>
    <w:rsid w:val="00107249"/>
    <w:rsid w:val="001142A3"/>
    <w:rsid w:val="001143FD"/>
    <w:rsid w:val="001149F7"/>
    <w:rsid w:val="00116849"/>
    <w:rsid w:val="00125409"/>
    <w:rsid w:val="00131F7D"/>
    <w:rsid w:val="00132531"/>
    <w:rsid w:val="0013600F"/>
    <w:rsid w:val="00137A9B"/>
    <w:rsid w:val="001414AD"/>
    <w:rsid w:val="0014261B"/>
    <w:rsid w:val="0014634B"/>
    <w:rsid w:val="00146F13"/>
    <w:rsid w:val="00150047"/>
    <w:rsid w:val="001525E9"/>
    <w:rsid w:val="00152646"/>
    <w:rsid w:val="00153A14"/>
    <w:rsid w:val="001613F9"/>
    <w:rsid w:val="00170F6D"/>
    <w:rsid w:val="00171000"/>
    <w:rsid w:val="00171DE1"/>
    <w:rsid w:val="001755BB"/>
    <w:rsid w:val="00176ADA"/>
    <w:rsid w:val="00186FEE"/>
    <w:rsid w:val="00187283"/>
    <w:rsid w:val="00190987"/>
    <w:rsid w:val="00194605"/>
    <w:rsid w:val="001A31A0"/>
    <w:rsid w:val="001A3AAC"/>
    <w:rsid w:val="001A5466"/>
    <w:rsid w:val="001B1FE4"/>
    <w:rsid w:val="001B2E66"/>
    <w:rsid w:val="001C0FA3"/>
    <w:rsid w:val="001C27D2"/>
    <w:rsid w:val="001C2BB0"/>
    <w:rsid w:val="001C5693"/>
    <w:rsid w:val="001C5B54"/>
    <w:rsid w:val="001C7AC2"/>
    <w:rsid w:val="001D557D"/>
    <w:rsid w:val="001E0DB5"/>
    <w:rsid w:val="001E6B7A"/>
    <w:rsid w:val="001F2FFD"/>
    <w:rsid w:val="00201D34"/>
    <w:rsid w:val="00203DF1"/>
    <w:rsid w:val="00212ED4"/>
    <w:rsid w:val="00214B33"/>
    <w:rsid w:val="00215685"/>
    <w:rsid w:val="00216E2B"/>
    <w:rsid w:val="00221114"/>
    <w:rsid w:val="0022377E"/>
    <w:rsid w:val="0022585B"/>
    <w:rsid w:val="002332F0"/>
    <w:rsid w:val="002401A3"/>
    <w:rsid w:val="00240D48"/>
    <w:rsid w:val="00241B8A"/>
    <w:rsid w:val="00244135"/>
    <w:rsid w:val="002443DE"/>
    <w:rsid w:val="002457F8"/>
    <w:rsid w:val="00250A3E"/>
    <w:rsid w:val="002524F1"/>
    <w:rsid w:val="00252508"/>
    <w:rsid w:val="00254988"/>
    <w:rsid w:val="002554D1"/>
    <w:rsid w:val="00256A36"/>
    <w:rsid w:val="002714E7"/>
    <w:rsid w:val="002729B9"/>
    <w:rsid w:val="002764F4"/>
    <w:rsid w:val="00277E58"/>
    <w:rsid w:val="00284F54"/>
    <w:rsid w:val="00287358"/>
    <w:rsid w:val="002A255C"/>
    <w:rsid w:val="002A6720"/>
    <w:rsid w:val="002A6724"/>
    <w:rsid w:val="002A7BC3"/>
    <w:rsid w:val="002B1C9B"/>
    <w:rsid w:val="002B3E88"/>
    <w:rsid w:val="002C0684"/>
    <w:rsid w:val="002C10B9"/>
    <w:rsid w:val="002C467D"/>
    <w:rsid w:val="002C68FA"/>
    <w:rsid w:val="002D4D0F"/>
    <w:rsid w:val="002E012F"/>
    <w:rsid w:val="002F0771"/>
    <w:rsid w:val="002F51E4"/>
    <w:rsid w:val="0030103F"/>
    <w:rsid w:val="00304674"/>
    <w:rsid w:val="0030637F"/>
    <w:rsid w:val="003072C6"/>
    <w:rsid w:val="003078BD"/>
    <w:rsid w:val="00310312"/>
    <w:rsid w:val="00310401"/>
    <w:rsid w:val="0031142E"/>
    <w:rsid w:val="00311A79"/>
    <w:rsid w:val="00315164"/>
    <w:rsid w:val="003159C3"/>
    <w:rsid w:val="00317848"/>
    <w:rsid w:val="003204E7"/>
    <w:rsid w:val="003214D3"/>
    <w:rsid w:val="00321EB9"/>
    <w:rsid w:val="00326128"/>
    <w:rsid w:val="00332FFD"/>
    <w:rsid w:val="00334084"/>
    <w:rsid w:val="00334140"/>
    <w:rsid w:val="00335098"/>
    <w:rsid w:val="003408D2"/>
    <w:rsid w:val="003469B8"/>
    <w:rsid w:val="0035483F"/>
    <w:rsid w:val="00355BFC"/>
    <w:rsid w:val="00355E98"/>
    <w:rsid w:val="00371EC9"/>
    <w:rsid w:val="00374CB2"/>
    <w:rsid w:val="00380984"/>
    <w:rsid w:val="003818BE"/>
    <w:rsid w:val="00385259"/>
    <w:rsid w:val="0038651E"/>
    <w:rsid w:val="00394450"/>
    <w:rsid w:val="00394670"/>
    <w:rsid w:val="00397A4E"/>
    <w:rsid w:val="003A65E7"/>
    <w:rsid w:val="003C0A36"/>
    <w:rsid w:val="003C22A3"/>
    <w:rsid w:val="003C4B28"/>
    <w:rsid w:val="003C6BDB"/>
    <w:rsid w:val="003D19D1"/>
    <w:rsid w:val="003D1D10"/>
    <w:rsid w:val="003D1E3B"/>
    <w:rsid w:val="003E2A7D"/>
    <w:rsid w:val="003E3E9C"/>
    <w:rsid w:val="003E7156"/>
    <w:rsid w:val="003F1605"/>
    <w:rsid w:val="003F7B72"/>
    <w:rsid w:val="00401438"/>
    <w:rsid w:val="00403CB2"/>
    <w:rsid w:val="0040661A"/>
    <w:rsid w:val="004074DA"/>
    <w:rsid w:val="00407776"/>
    <w:rsid w:val="00407A58"/>
    <w:rsid w:val="004111F7"/>
    <w:rsid w:val="004112E6"/>
    <w:rsid w:val="00411F76"/>
    <w:rsid w:val="00430F78"/>
    <w:rsid w:val="0043374C"/>
    <w:rsid w:val="00434E01"/>
    <w:rsid w:val="00440309"/>
    <w:rsid w:val="00443C29"/>
    <w:rsid w:val="00451340"/>
    <w:rsid w:val="00453ECC"/>
    <w:rsid w:val="004544D6"/>
    <w:rsid w:val="00461E8D"/>
    <w:rsid w:val="00464EB4"/>
    <w:rsid w:val="0046510C"/>
    <w:rsid w:val="00481E7B"/>
    <w:rsid w:val="00487F40"/>
    <w:rsid w:val="00496025"/>
    <w:rsid w:val="00497703"/>
    <w:rsid w:val="004B2040"/>
    <w:rsid w:val="004B20A7"/>
    <w:rsid w:val="004B3318"/>
    <w:rsid w:val="004B3372"/>
    <w:rsid w:val="004B38A0"/>
    <w:rsid w:val="004B597E"/>
    <w:rsid w:val="004B5D6D"/>
    <w:rsid w:val="004C0999"/>
    <w:rsid w:val="004C269F"/>
    <w:rsid w:val="004C28B3"/>
    <w:rsid w:val="004D0B70"/>
    <w:rsid w:val="004D1B2F"/>
    <w:rsid w:val="004D33DB"/>
    <w:rsid w:val="004D4C7C"/>
    <w:rsid w:val="004D636D"/>
    <w:rsid w:val="004D788A"/>
    <w:rsid w:val="004E17A9"/>
    <w:rsid w:val="004E3906"/>
    <w:rsid w:val="004E6DC1"/>
    <w:rsid w:val="004E75FB"/>
    <w:rsid w:val="004E78B6"/>
    <w:rsid w:val="004F022A"/>
    <w:rsid w:val="004F02B2"/>
    <w:rsid w:val="004F3A30"/>
    <w:rsid w:val="00502336"/>
    <w:rsid w:val="00511598"/>
    <w:rsid w:val="0051219D"/>
    <w:rsid w:val="00516DBB"/>
    <w:rsid w:val="00520841"/>
    <w:rsid w:val="005264A1"/>
    <w:rsid w:val="0052658F"/>
    <w:rsid w:val="005330A3"/>
    <w:rsid w:val="005335FE"/>
    <w:rsid w:val="00533638"/>
    <w:rsid w:val="0053403F"/>
    <w:rsid w:val="00537BE5"/>
    <w:rsid w:val="00543CE0"/>
    <w:rsid w:val="005444FA"/>
    <w:rsid w:val="00545C2B"/>
    <w:rsid w:val="0055270D"/>
    <w:rsid w:val="00555135"/>
    <w:rsid w:val="00555D6E"/>
    <w:rsid w:val="00561672"/>
    <w:rsid w:val="00561EAC"/>
    <w:rsid w:val="0056328C"/>
    <w:rsid w:val="00580C2D"/>
    <w:rsid w:val="00587F45"/>
    <w:rsid w:val="005903E0"/>
    <w:rsid w:val="005A1705"/>
    <w:rsid w:val="005B4640"/>
    <w:rsid w:val="005B4827"/>
    <w:rsid w:val="005B5E7C"/>
    <w:rsid w:val="005B752D"/>
    <w:rsid w:val="005C5334"/>
    <w:rsid w:val="005C6AAC"/>
    <w:rsid w:val="005C7629"/>
    <w:rsid w:val="005D1FB6"/>
    <w:rsid w:val="005D4C02"/>
    <w:rsid w:val="005D4D2C"/>
    <w:rsid w:val="005D5D41"/>
    <w:rsid w:val="005E12E0"/>
    <w:rsid w:val="005E139A"/>
    <w:rsid w:val="005E2F1B"/>
    <w:rsid w:val="005E4FF3"/>
    <w:rsid w:val="005F0D0E"/>
    <w:rsid w:val="005F1D6B"/>
    <w:rsid w:val="00600FA0"/>
    <w:rsid w:val="0060375B"/>
    <w:rsid w:val="006047A0"/>
    <w:rsid w:val="00610739"/>
    <w:rsid w:val="00632583"/>
    <w:rsid w:val="006521EC"/>
    <w:rsid w:val="006673EF"/>
    <w:rsid w:val="006706B8"/>
    <w:rsid w:val="00670BC1"/>
    <w:rsid w:val="00671AE1"/>
    <w:rsid w:val="00671D0D"/>
    <w:rsid w:val="0067223B"/>
    <w:rsid w:val="00675F94"/>
    <w:rsid w:val="0067689C"/>
    <w:rsid w:val="00677FD7"/>
    <w:rsid w:val="00680935"/>
    <w:rsid w:val="00682EE8"/>
    <w:rsid w:val="006830CE"/>
    <w:rsid w:val="00684648"/>
    <w:rsid w:val="00694A27"/>
    <w:rsid w:val="0069595C"/>
    <w:rsid w:val="006972E2"/>
    <w:rsid w:val="006B0575"/>
    <w:rsid w:val="006B3279"/>
    <w:rsid w:val="006B4C74"/>
    <w:rsid w:val="006B791D"/>
    <w:rsid w:val="006C125C"/>
    <w:rsid w:val="006C1D4D"/>
    <w:rsid w:val="006C2F44"/>
    <w:rsid w:val="006C4328"/>
    <w:rsid w:val="006C4D9E"/>
    <w:rsid w:val="006C594A"/>
    <w:rsid w:val="006D161F"/>
    <w:rsid w:val="006D4771"/>
    <w:rsid w:val="006D6728"/>
    <w:rsid w:val="006E3293"/>
    <w:rsid w:val="006E7361"/>
    <w:rsid w:val="006F14BF"/>
    <w:rsid w:val="006F24C8"/>
    <w:rsid w:val="006F52FB"/>
    <w:rsid w:val="006F7AEE"/>
    <w:rsid w:val="007045FE"/>
    <w:rsid w:val="00710CFF"/>
    <w:rsid w:val="00713C5D"/>
    <w:rsid w:val="00715A4F"/>
    <w:rsid w:val="007228AA"/>
    <w:rsid w:val="00722FF3"/>
    <w:rsid w:val="00730CFB"/>
    <w:rsid w:val="007317DC"/>
    <w:rsid w:val="00733720"/>
    <w:rsid w:val="00733C10"/>
    <w:rsid w:val="00733FCF"/>
    <w:rsid w:val="0073638D"/>
    <w:rsid w:val="0074428C"/>
    <w:rsid w:val="007443BA"/>
    <w:rsid w:val="007513CC"/>
    <w:rsid w:val="007528D7"/>
    <w:rsid w:val="007538E7"/>
    <w:rsid w:val="00757028"/>
    <w:rsid w:val="00757990"/>
    <w:rsid w:val="007619EC"/>
    <w:rsid w:val="00763597"/>
    <w:rsid w:val="0077011C"/>
    <w:rsid w:val="00772C44"/>
    <w:rsid w:val="00781AFB"/>
    <w:rsid w:val="00783CE8"/>
    <w:rsid w:val="007844F9"/>
    <w:rsid w:val="00787BF7"/>
    <w:rsid w:val="0079119A"/>
    <w:rsid w:val="00793C37"/>
    <w:rsid w:val="007A322E"/>
    <w:rsid w:val="007A5C65"/>
    <w:rsid w:val="007A6CB5"/>
    <w:rsid w:val="007A7231"/>
    <w:rsid w:val="007B10BE"/>
    <w:rsid w:val="007B1B05"/>
    <w:rsid w:val="007B4801"/>
    <w:rsid w:val="007B6819"/>
    <w:rsid w:val="007C3B6F"/>
    <w:rsid w:val="007C48CB"/>
    <w:rsid w:val="007D26A4"/>
    <w:rsid w:val="007D3498"/>
    <w:rsid w:val="007D73B3"/>
    <w:rsid w:val="007E01F8"/>
    <w:rsid w:val="007E14DB"/>
    <w:rsid w:val="007F35EB"/>
    <w:rsid w:val="007F44C4"/>
    <w:rsid w:val="007F49EC"/>
    <w:rsid w:val="007F5740"/>
    <w:rsid w:val="007F5D5F"/>
    <w:rsid w:val="007F7ED3"/>
    <w:rsid w:val="0080034B"/>
    <w:rsid w:val="00801BB8"/>
    <w:rsid w:val="00804D3D"/>
    <w:rsid w:val="00811328"/>
    <w:rsid w:val="00812EF6"/>
    <w:rsid w:val="00821E97"/>
    <w:rsid w:val="008238E0"/>
    <w:rsid w:val="00834900"/>
    <w:rsid w:val="00846DEA"/>
    <w:rsid w:val="00853C29"/>
    <w:rsid w:val="00863D84"/>
    <w:rsid w:val="0086700A"/>
    <w:rsid w:val="00871DDE"/>
    <w:rsid w:val="00874571"/>
    <w:rsid w:val="008801E4"/>
    <w:rsid w:val="00881304"/>
    <w:rsid w:val="0088272B"/>
    <w:rsid w:val="00891BB9"/>
    <w:rsid w:val="008A16D7"/>
    <w:rsid w:val="008A4264"/>
    <w:rsid w:val="008A5081"/>
    <w:rsid w:val="008A50DC"/>
    <w:rsid w:val="008A7A16"/>
    <w:rsid w:val="008B221A"/>
    <w:rsid w:val="008B2ADC"/>
    <w:rsid w:val="008B352B"/>
    <w:rsid w:val="008B4A20"/>
    <w:rsid w:val="008C2DA4"/>
    <w:rsid w:val="008C47B7"/>
    <w:rsid w:val="008C4842"/>
    <w:rsid w:val="008C52F6"/>
    <w:rsid w:val="008C5C09"/>
    <w:rsid w:val="008C68CA"/>
    <w:rsid w:val="008C6C9E"/>
    <w:rsid w:val="008C7FCE"/>
    <w:rsid w:val="008D3979"/>
    <w:rsid w:val="008D3E79"/>
    <w:rsid w:val="008E1B16"/>
    <w:rsid w:val="008E34DE"/>
    <w:rsid w:val="008F25F3"/>
    <w:rsid w:val="008F30A8"/>
    <w:rsid w:val="008F4979"/>
    <w:rsid w:val="00900B26"/>
    <w:rsid w:val="00901AF5"/>
    <w:rsid w:val="00912200"/>
    <w:rsid w:val="00914912"/>
    <w:rsid w:val="0091608C"/>
    <w:rsid w:val="00922BF4"/>
    <w:rsid w:val="00923CED"/>
    <w:rsid w:val="00925C64"/>
    <w:rsid w:val="009275A1"/>
    <w:rsid w:val="00931A0A"/>
    <w:rsid w:val="00940495"/>
    <w:rsid w:val="009431A7"/>
    <w:rsid w:val="0096358A"/>
    <w:rsid w:val="00964B79"/>
    <w:rsid w:val="009668C6"/>
    <w:rsid w:val="00971350"/>
    <w:rsid w:val="00971CF3"/>
    <w:rsid w:val="00974DAE"/>
    <w:rsid w:val="00976B24"/>
    <w:rsid w:val="0097740A"/>
    <w:rsid w:val="00977706"/>
    <w:rsid w:val="0098046A"/>
    <w:rsid w:val="00980EF8"/>
    <w:rsid w:val="009810EB"/>
    <w:rsid w:val="00981399"/>
    <w:rsid w:val="00983A12"/>
    <w:rsid w:val="00986533"/>
    <w:rsid w:val="00987092"/>
    <w:rsid w:val="00987605"/>
    <w:rsid w:val="00993816"/>
    <w:rsid w:val="00995387"/>
    <w:rsid w:val="00995CE9"/>
    <w:rsid w:val="009978C5"/>
    <w:rsid w:val="009A3B0E"/>
    <w:rsid w:val="009A7E54"/>
    <w:rsid w:val="009B30A2"/>
    <w:rsid w:val="009B79EC"/>
    <w:rsid w:val="009C1B7B"/>
    <w:rsid w:val="009C33F4"/>
    <w:rsid w:val="009C360A"/>
    <w:rsid w:val="009C3A3F"/>
    <w:rsid w:val="009C4C7C"/>
    <w:rsid w:val="009C4FAF"/>
    <w:rsid w:val="009C7A94"/>
    <w:rsid w:val="009D1892"/>
    <w:rsid w:val="009D3225"/>
    <w:rsid w:val="009D40BA"/>
    <w:rsid w:val="009D52EF"/>
    <w:rsid w:val="009D6EF9"/>
    <w:rsid w:val="009E0F6C"/>
    <w:rsid w:val="009E1500"/>
    <w:rsid w:val="009E1A29"/>
    <w:rsid w:val="009E376B"/>
    <w:rsid w:val="009F3623"/>
    <w:rsid w:val="00A0033E"/>
    <w:rsid w:val="00A022C0"/>
    <w:rsid w:val="00A03B19"/>
    <w:rsid w:val="00A051D4"/>
    <w:rsid w:val="00A11445"/>
    <w:rsid w:val="00A1184C"/>
    <w:rsid w:val="00A13DB4"/>
    <w:rsid w:val="00A22B5E"/>
    <w:rsid w:val="00A24247"/>
    <w:rsid w:val="00A24262"/>
    <w:rsid w:val="00A4050A"/>
    <w:rsid w:val="00A44B46"/>
    <w:rsid w:val="00A543DD"/>
    <w:rsid w:val="00A6009B"/>
    <w:rsid w:val="00A6748B"/>
    <w:rsid w:val="00A702E4"/>
    <w:rsid w:val="00A76480"/>
    <w:rsid w:val="00A84FB5"/>
    <w:rsid w:val="00A910ED"/>
    <w:rsid w:val="00A92A1D"/>
    <w:rsid w:val="00A93C20"/>
    <w:rsid w:val="00A93EE9"/>
    <w:rsid w:val="00A9497B"/>
    <w:rsid w:val="00A94DD1"/>
    <w:rsid w:val="00AA129E"/>
    <w:rsid w:val="00AA1502"/>
    <w:rsid w:val="00AA7E48"/>
    <w:rsid w:val="00AB2C19"/>
    <w:rsid w:val="00AB39D1"/>
    <w:rsid w:val="00AB59CB"/>
    <w:rsid w:val="00AC323C"/>
    <w:rsid w:val="00AC501F"/>
    <w:rsid w:val="00AC5BD2"/>
    <w:rsid w:val="00AC7157"/>
    <w:rsid w:val="00AC7317"/>
    <w:rsid w:val="00AC74D0"/>
    <w:rsid w:val="00AD019A"/>
    <w:rsid w:val="00AD17DB"/>
    <w:rsid w:val="00AD5DD7"/>
    <w:rsid w:val="00AD769E"/>
    <w:rsid w:val="00AD77FA"/>
    <w:rsid w:val="00AE02BC"/>
    <w:rsid w:val="00AE1C75"/>
    <w:rsid w:val="00AE3D61"/>
    <w:rsid w:val="00AE47A5"/>
    <w:rsid w:val="00AE525E"/>
    <w:rsid w:val="00AE64CC"/>
    <w:rsid w:val="00AE7F14"/>
    <w:rsid w:val="00AF0571"/>
    <w:rsid w:val="00AF36AF"/>
    <w:rsid w:val="00AF610F"/>
    <w:rsid w:val="00AF7417"/>
    <w:rsid w:val="00B008D7"/>
    <w:rsid w:val="00B00F48"/>
    <w:rsid w:val="00B036A0"/>
    <w:rsid w:val="00B03F80"/>
    <w:rsid w:val="00B05D53"/>
    <w:rsid w:val="00B123AD"/>
    <w:rsid w:val="00B16397"/>
    <w:rsid w:val="00B17D08"/>
    <w:rsid w:val="00B2103B"/>
    <w:rsid w:val="00B22DF5"/>
    <w:rsid w:val="00B240C7"/>
    <w:rsid w:val="00B35DE7"/>
    <w:rsid w:val="00B41932"/>
    <w:rsid w:val="00B43F5B"/>
    <w:rsid w:val="00B442D8"/>
    <w:rsid w:val="00B46E87"/>
    <w:rsid w:val="00B505DC"/>
    <w:rsid w:val="00B53765"/>
    <w:rsid w:val="00B557A4"/>
    <w:rsid w:val="00B56A64"/>
    <w:rsid w:val="00B62BAB"/>
    <w:rsid w:val="00B72816"/>
    <w:rsid w:val="00B74508"/>
    <w:rsid w:val="00B75787"/>
    <w:rsid w:val="00B766F8"/>
    <w:rsid w:val="00B76EA4"/>
    <w:rsid w:val="00B82D7E"/>
    <w:rsid w:val="00B84631"/>
    <w:rsid w:val="00B867F6"/>
    <w:rsid w:val="00B9278E"/>
    <w:rsid w:val="00B95D2D"/>
    <w:rsid w:val="00BA231F"/>
    <w:rsid w:val="00BA26BA"/>
    <w:rsid w:val="00BA2D0D"/>
    <w:rsid w:val="00BA37BD"/>
    <w:rsid w:val="00BB1970"/>
    <w:rsid w:val="00BB5F6D"/>
    <w:rsid w:val="00BC04D2"/>
    <w:rsid w:val="00BC0620"/>
    <w:rsid w:val="00BC545B"/>
    <w:rsid w:val="00BD17DD"/>
    <w:rsid w:val="00BD3C42"/>
    <w:rsid w:val="00BE2972"/>
    <w:rsid w:val="00BE4143"/>
    <w:rsid w:val="00BE6418"/>
    <w:rsid w:val="00BF5961"/>
    <w:rsid w:val="00BF5C97"/>
    <w:rsid w:val="00C02122"/>
    <w:rsid w:val="00C02D59"/>
    <w:rsid w:val="00C07B75"/>
    <w:rsid w:val="00C122AC"/>
    <w:rsid w:val="00C12D16"/>
    <w:rsid w:val="00C1315A"/>
    <w:rsid w:val="00C13F95"/>
    <w:rsid w:val="00C17051"/>
    <w:rsid w:val="00C201CD"/>
    <w:rsid w:val="00C21DD3"/>
    <w:rsid w:val="00C22AEC"/>
    <w:rsid w:val="00C24EC0"/>
    <w:rsid w:val="00C25B86"/>
    <w:rsid w:val="00C26BF6"/>
    <w:rsid w:val="00C3054A"/>
    <w:rsid w:val="00C33237"/>
    <w:rsid w:val="00C335D8"/>
    <w:rsid w:val="00C34608"/>
    <w:rsid w:val="00C354BB"/>
    <w:rsid w:val="00C3693E"/>
    <w:rsid w:val="00C403F5"/>
    <w:rsid w:val="00C41BDC"/>
    <w:rsid w:val="00C430D0"/>
    <w:rsid w:val="00C44BC0"/>
    <w:rsid w:val="00C44F45"/>
    <w:rsid w:val="00C51533"/>
    <w:rsid w:val="00C55A2B"/>
    <w:rsid w:val="00C57B10"/>
    <w:rsid w:val="00C60655"/>
    <w:rsid w:val="00C608E4"/>
    <w:rsid w:val="00C61158"/>
    <w:rsid w:val="00C66DAA"/>
    <w:rsid w:val="00C72D7E"/>
    <w:rsid w:val="00C75396"/>
    <w:rsid w:val="00C817DE"/>
    <w:rsid w:val="00C86E3D"/>
    <w:rsid w:val="00C87938"/>
    <w:rsid w:val="00C87B2A"/>
    <w:rsid w:val="00C90B61"/>
    <w:rsid w:val="00CA23E6"/>
    <w:rsid w:val="00CA6492"/>
    <w:rsid w:val="00CB196F"/>
    <w:rsid w:val="00CB43ED"/>
    <w:rsid w:val="00CB51DC"/>
    <w:rsid w:val="00CB71C5"/>
    <w:rsid w:val="00CC09FA"/>
    <w:rsid w:val="00CC5987"/>
    <w:rsid w:val="00CD3055"/>
    <w:rsid w:val="00CD31C0"/>
    <w:rsid w:val="00CD3295"/>
    <w:rsid w:val="00CE1CA7"/>
    <w:rsid w:val="00CE55E9"/>
    <w:rsid w:val="00CE6268"/>
    <w:rsid w:val="00CF1277"/>
    <w:rsid w:val="00CF3DB1"/>
    <w:rsid w:val="00CF55AF"/>
    <w:rsid w:val="00CF7AC9"/>
    <w:rsid w:val="00D004B1"/>
    <w:rsid w:val="00D04983"/>
    <w:rsid w:val="00D07A5B"/>
    <w:rsid w:val="00D17CA6"/>
    <w:rsid w:val="00D21B01"/>
    <w:rsid w:val="00D23C7B"/>
    <w:rsid w:val="00D27328"/>
    <w:rsid w:val="00D419A4"/>
    <w:rsid w:val="00D4244F"/>
    <w:rsid w:val="00D46F3B"/>
    <w:rsid w:val="00D508B3"/>
    <w:rsid w:val="00D51D79"/>
    <w:rsid w:val="00D56157"/>
    <w:rsid w:val="00D56A87"/>
    <w:rsid w:val="00D56C4C"/>
    <w:rsid w:val="00D56C6B"/>
    <w:rsid w:val="00D56E14"/>
    <w:rsid w:val="00D5766A"/>
    <w:rsid w:val="00D60EE9"/>
    <w:rsid w:val="00D6511A"/>
    <w:rsid w:val="00D71A25"/>
    <w:rsid w:val="00D71F7F"/>
    <w:rsid w:val="00D731D0"/>
    <w:rsid w:val="00D73379"/>
    <w:rsid w:val="00D76A5B"/>
    <w:rsid w:val="00D77180"/>
    <w:rsid w:val="00D77C99"/>
    <w:rsid w:val="00D80FC3"/>
    <w:rsid w:val="00D82891"/>
    <w:rsid w:val="00D82FCA"/>
    <w:rsid w:val="00D8642C"/>
    <w:rsid w:val="00D872E7"/>
    <w:rsid w:val="00D87E23"/>
    <w:rsid w:val="00D96578"/>
    <w:rsid w:val="00DA08EE"/>
    <w:rsid w:val="00DA36DC"/>
    <w:rsid w:val="00DA45BC"/>
    <w:rsid w:val="00DA50CA"/>
    <w:rsid w:val="00DB0629"/>
    <w:rsid w:val="00DB4015"/>
    <w:rsid w:val="00DC6B68"/>
    <w:rsid w:val="00DC7296"/>
    <w:rsid w:val="00DC73A2"/>
    <w:rsid w:val="00DD7E78"/>
    <w:rsid w:val="00DE39D9"/>
    <w:rsid w:val="00DE460D"/>
    <w:rsid w:val="00DE7AC5"/>
    <w:rsid w:val="00DF558B"/>
    <w:rsid w:val="00DF619C"/>
    <w:rsid w:val="00DF78BF"/>
    <w:rsid w:val="00DF7F02"/>
    <w:rsid w:val="00E00ADE"/>
    <w:rsid w:val="00E0244D"/>
    <w:rsid w:val="00E06BA9"/>
    <w:rsid w:val="00E109E2"/>
    <w:rsid w:val="00E12299"/>
    <w:rsid w:val="00E157E0"/>
    <w:rsid w:val="00E206C3"/>
    <w:rsid w:val="00E236ED"/>
    <w:rsid w:val="00E26CA9"/>
    <w:rsid w:val="00E311F5"/>
    <w:rsid w:val="00E33540"/>
    <w:rsid w:val="00E34D44"/>
    <w:rsid w:val="00E37F19"/>
    <w:rsid w:val="00E41B7C"/>
    <w:rsid w:val="00E44073"/>
    <w:rsid w:val="00E4613F"/>
    <w:rsid w:val="00E51998"/>
    <w:rsid w:val="00E55370"/>
    <w:rsid w:val="00E653AF"/>
    <w:rsid w:val="00E73708"/>
    <w:rsid w:val="00E759B0"/>
    <w:rsid w:val="00E82CC6"/>
    <w:rsid w:val="00E84EBF"/>
    <w:rsid w:val="00EA4DBA"/>
    <w:rsid w:val="00EC3208"/>
    <w:rsid w:val="00EC64E6"/>
    <w:rsid w:val="00ED0FE9"/>
    <w:rsid w:val="00ED1F84"/>
    <w:rsid w:val="00EE444F"/>
    <w:rsid w:val="00EE6718"/>
    <w:rsid w:val="00EF06B4"/>
    <w:rsid w:val="00EF0A2D"/>
    <w:rsid w:val="00EF5625"/>
    <w:rsid w:val="00EF7784"/>
    <w:rsid w:val="00F02D46"/>
    <w:rsid w:val="00F03762"/>
    <w:rsid w:val="00F115CE"/>
    <w:rsid w:val="00F1263B"/>
    <w:rsid w:val="00F12B22"/>
    <w:rsid w:val="00F150A3"/>
    <w:rsid w:val="00F23D54"/>
    <w:rsid w:val="00F257E6"/>
    <w:rsid w:val="00F32074"/>
    <w:rsid w:val="00F3765C"/>
    <w:rsid w:val="00F3787F"/>
    <w:rsid w:val="00F37A3B"/>
    <w:rsid w:val="00F47723"/>
    <w:rsid w:val="00F523C8"/>
    <w:rsid w:val="00F54567"/>
    <w:rsid w:val="00F5798F"/>
    <w:rsid w:val="00F637E4"/>
    <w:rsid w:val="00F71B52"/>
    <w:rsid w:val="00F82D1B"/>
    <w:rsid w:val="00F838F7"/>
    <w:rsid w:val="00F870C8"/>
    <w:rsid w:val="00F87723"/>
    <w:rsid w:val="00F9328A"/>
    <w:rsid w:val="00F94657"/>
    <w:rsid w:val="00F94FA2"/>
    <w:rsid w:val="00F96A31"/>
    <w:rsid w:val="00FA5AAD"/>
    <w:rsid w:val="00FA67B8"/>
    <w:rsid w:val="00FB3A4D"/>
    <w:rsid w:val="00FB6194"/>
    <w:rsid w:val="00FB6AFF"/>
    <w:rsid w:val="00FC032E"/>
    <w:rsid w:val="00FC1467"/>
    <w:rsid w:val="00FD17AD"/>
    <w:rsid w:val="00FD2CC1"/>
    <w:rsid w:val="00FD319E"/>
    <w:rsid w:val="00FD4F4C"/>
    <w:rsid w:val="00FD5899"/>
    <w:rsid w:val="00FD67FB"/>
    <w:rsid w:val="00FD7A8C"/>
    <w:rsid w:val="00FE1225"/>
    <w:rsid w:val="00FE239E"/>
    <w:rsid w:val="00FE62F6"/>
    <w:rsid w:val="00FE64D2"/>
    <w:rsid w:val="00FF5382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FEC801"/>
  <w15:chartTrackingRefBased/>
  <w15:docId w15:val="{BAF52131-AD3D-4365-86C2-1A6FB359C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pPr>
      <w:spacing w:after="100" w:afterAutospacing="1"/>
    </w:pPr>
    <w:rPr>
      <w:color w:val="000000"/>
      <w:sz w:val="24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32"/>
      <w:u w:val="single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sz w:val="26"/>
      <w:szCs w:val="26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Cmsor8">
    <w:name w:val="heading 8"/>
    <w:basedOn w:val="Norml"/>
    <w:next w:val="Norml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Cmsor9">
    <w:name w:val="heading 9"/>
    <w:basedOn w:val="Norml"/>
    <w:next w:val="Norm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31">
    <w:name w:val="Szövegtörzs 31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i/>
      <w:color w:val="auto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customStyle="1" w:styleId="Norml1">
    <w:name w:val="Normál1"/>
    <w:pPr>
      <w:widowControl w:val="0"/>
      <w:overflowPunct w:val="0"/>
      <w:autoSpaceDE w:val="0"/>
      <w:autoSpaceDN w:val="0"/>
      <w:adjustRightInd w:val="0"/>
      <w:spacing w:after="100" w:afterAutospacing="1"/>
      <w:textAlignment w:val="baseline"/>
    </w:pPr>
    <w:rPr>
      <w:lang w:eastAsia="en-US"/>
    </w:rPr>
  </w:style>
  <w:style w:type="paragraph" w:customStyle="1" w:styleId="levl10">
    <w:name w:val="levél10"/>
    <w:basedOn w:val="Norml"/>
    <w:pPr>
      <w:overflowPunct w:val="0"/>
      <w:autoSpaceDE w:val="0"/>
      <w:autoSpaceDN w:val="0"/>
      <w:adjustRightInd w:val="0"/>
      <w:spacing w:after="240"/>
      <w:jc w:val="both"/>
      <w:textAlignment w:val="baseline"/>
    </w:pPr>
    <w:rPr>
      <w:color w:val="auto"/>
      <w:lang w:eastAsia="en-US"/>
    </w:rPr>
  </w:style>
  <w:style w:type="paragraph" w:styleId="TJ1">
    <w:name w:val="toc 1"/>
    <w:basedOn w:val="Norml"/>
    <w:next w:val="Norml"/>
    <w:autoRedefine/>
    <w:semiHidden/>
    <w:pPr>
      <w:spacing w:before="360"/>
    </w:pPr>
    <w:rPr>
      <w:rFonts w:ascii="Arial" w:hAnsi="Arial" w:cs="Arial"/>
      <w:b/>
      <w:bCs/>
      <w:caps/>
      <w:szCs w:val="24"/>
    </w:rPr>
  </w:style>
  <w:style w:type="paragraph" w:styleId="TJ2">
    <w:name w:val="toc 2"/>
    <w:basedOn w:val="Norml"/>
    <w:next w:val="Norml"/>
    <w:autoRedefine/>
    <w:semiHidden/>
    <w:pPr>
      <w:spacing w:before="240"/>
    </w:pPr>
    <w:rPr>
      <w:b/>
      <w:bCs/>
      <w:sz w:val="20"/>
    </w:rPr>
  </w:style>
  <w:style w:type="paragraph" w:styleId="TJ3">
    <w:name w:val="toc 3"/>
    <w:basedOn w:val="Norml"/>
    <w:next w:val="Norml"/>
    <w:autoRedefine/>
    <w:semiHidden/>
    <w:pPr>
      <w:ind w:left="240"/>
    </w:pPr>
    <w:rPr>
      <w:sz w:val="20"/>
    </w:rPr>
  </w:style>
  <w:style w:type="paragraph" w:styleId="TJ4">
    <w:name w:val="toc 4"/>
    <w:basedOn w:val="Norml"/>
    <w:next w:val="Norml"/>
    <w:autoRedefine/>
    <w:semiHidden/>
    <w:pPr>
      <w:ind w:left="480"/>
    </w:pPr>
    <w:rPr>
      <w:sz w:val="20"/>
    </w:rPr>
  </w:style>
  <w:style w:type="paragraph" w:styleId="TJ5">
    <w:name w:val="toc 5"/>
    <w:basedOn w:val="Norml"/>
    <w:next w:val="Norml"/>
    <w:autoRedefine/>
    <w:semiHidden/>
    <w:pPr>
      <w:ind w:left="720"/>
    </w:pPr>
    <w:rPr>
      <w:sz w:val="20"/>
    </w:rPr>
  </w:style>
  <w:style w:type="paragraph" w:styleId="TJ6">
    <w:name w:val="toc 6"/>
    <w:basedOn w:val="Norml"/>
    <w:next w:val="Norml"/>
    <w:autoRedefine/>
    <w:semiHidden/>
    <w:pPr>
      <w:ind w:left="960"/>
    </w:pPr>
    <w:rPr>
      <w:sz w:val="20"/>
    </w:rPr>
  </w:style>
  <w:style w:type="paragraph" w:styleId="TJ7">
    <w:name w:val="toc 7"/>
    <w:basedOn w:val="Norml"/>
    <w:next w:val="Norml"/>
    <w:autoRedefine/>
    <w:semiHidden/>
    <w:pPr>
      <w:ind w:left="1200"/>
    </w:pPr>
    <w:rPr>
      <w:sz w:val="20"/>
    </w:rPr>
  </w:style>
  <w:style w:type="paragraph" w:styleId="TJ8">
    <w:name w:val="toc 8"/>
    <w:basedOn w:val="Norml"/>
    <w:next w:val="Norml"/>
    <w:autoRedefine/>
    <w:semiHidden/>
    <w:pPr>
      <w:ind w:left="1440"/>
    </w:pPr>
    <w:rPr>
      <w:sz w:val="20"/>
    </w:rPr>
  </w:style>
  <w:style w:type="paragraph" w:styleId="TJ9">
    <w:name w:val="toc 9"/>
    <w:basedOn w:val="Norml"/>
    <w:next w:val="Norml"/>
    <w:autoRedefine/>
    <w:semiHidden/>
    <w:pPr>
      <w:ind w:left="1680"/>
    </w:pPr>
    <w:rPr>
      <w:sz w:val="20"/>
    </w:rPr>
  </w:style>
  <w:style w:type="character" w:styleId="Hiperhivatkozs">
    <w:name w:val="Hyperlink"/>
    <w:rPr>
      <w:color w:val="0000FF"/>
      <w:u w:val="single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jc w:val="both"/>
    </w:pPr>
    <w:rPr>
      <w:color w:val="auto"/>
      <w:szCs w:val="40"/>
    </w:rPr>
  </w:style>
  <w:style w:type="paragraph" w:styleId="Szvegtrzsbehzssal3">
    <w:name w:val="Body Text Indent 3"/>
    <w:basedOn w:val="Norml"/>
    <w:pPr>
      <w:ind w:left="720"/>
      <w:jc w:val="both"/>
    </w:pPr>
    <w:rPr>
      <w:b/>
      <w:bCs/>
      <w:i/>
      <w:iCs/>
      <w:color w:val="auto"/>
      <w:szCs w:val="40"/>
    </w:rPr>
  </w:style>
  <w:style w:type="paragraph" w:styleId="Szvegtrzs2">
    <w:name w:val="Body Text 2"/>
    <w:basedOn w:val="Norml"/>
    <w:pPr>
      <w:jc w:val="both"/>
    </w:pPr>
    <w:rPr>
      <w:bCs/>
    </w:rPr>
  </w:style>
  <w:style w:type="paragraph" w:styleId="Szvegtrzs3">
    <w:name w:val="Body Text 3"/>
    <w:basedOn w:val="Norml"/>
    <w:pPr>
      <w:jc w:val="both"/>
    </w:pPr>
    <w:rPr>
      <w:b/>
      <w:bCs/>
      <w:szCs w:val="32"/>
    </w:rPr>
  </w:style>
  <w:style w:type="character" w:customStyle="1" w:styleId="Kiemels2">
    <w:name w:val="Kiemelés2"/>
    <w:qFormat/>
    <w:rsid w:val="00D76A5B"/>
    <w:rPr>
      <w:b/>
      <w:bCs/>
    </w:rPr>
  </w:style>
  <w:style w:type="character" w:customStyle="1" w:styleId="llbChar">
    <w:name w:val="Élőláb Char"/>
    <w:link w:val="llb"/>
    <w:rsid w:val="00863D84"/>
    <w:rPr>
      <w:color w:val="000000"/>
      <w:sz w:val="24"/>
    </w:rPr>
  </w:style>
  <w:style w:type="character" w:styleId="Kiemels">
    <w:name w:val="Emphasis"/>
    <w:qFormat/>
    <w:rsid w:val="00D23C7B"/>
    <w:rPr>
      <w:i/>
    </w:rPr>
  </w:style>
  <w:style w:type="character" w:customStyle="1" w:styleId="Feloldatlanmegemlts1">
    <w:name w:val="Feloldatlan megemlítés1"/>
    <w:uiPriority w:val="99"/>
    <w:semiHidden/>
    <w:unhideWhenUsed/>
    <w:rsid w:val="00757990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rsid w:val="00715A4F"/>
    <w:rPr>
      <w:sz w:val="16"/>
      <w:szCs w:val="16"/>
    </w:rPr>
  </w:style>
  <w:style w:type="paragraph" w:styleId="Jegyzetszveg">
    <w:name w:val="annotation text"/>
    <w:basedOn w:val="Norml"/>
    <w:link w:val="JegyzetszvegChar"/>
    <w:rsid w:val="00715A4F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715A4F"/>
    <w:rPr>
      <w:color w:val="000000"/>
    </w:rPr>
  </w:style>
  <w:style w:type="paragraph" w:styleId="Megjegyzstrgya">
    <w:name w:val="annotation subject"/>
    <w:basedOn w:val="Jegyzetszveg"/>
    <w:next w:val="Jegyzetszveg"/>
    <w:link w:val="MegjegyzstrgyaChar"/>
    <w:rsid w:val="00715A4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715A4F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601</Words>
  <Characters>4331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Dr</vt:lpstr>
    </vt:vector>
  </TitlesOfParts>
  <Company>Mingus Kft.</Company>
  <LinksUpToDate>false</LinksUpToDate>
  <CharactersWithSpaces>4923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User</dc:creator>
  <cp:keywords/>
  <cp:lastModifiedBy>Varga Mariann</cp:lastModifiedBy>
  <cp:revision>9</cp:revision>
  <cp:lastPrinted>2022-06-30T08:49:00Z</cp:lastPrinted>
  <dcterms:created xsi:type="dcterms:W3CDTF">2024-05-29T09:16:00Z</dcterms:created>
  <dcterms:modified xsi:type="dcterms:W3CDTF">2024-06-19T10:13:00Z</dcterms:modified>
</cp:coreProperties>
</file>