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904A3" w14:textId="14C64071" w:rsidR="009C7195" w:rsidRDefault="009C7195" w:rsidP="002A4DB5">
      <w:pPr>
        <w:spacing w:line="276" w:lineRule="auto"/>
      </w:pPr>
    </w:p>
    <w:p w14:paraId="4B1AC136" w14:textId="77777777" w:rsidR="00105D02" w:rsidRPr="00913B97" w:rsidRDefault="00105D02" w:rsidP="002A4DB5">
      <w:pPr>
        <w:pStyle w:val="Szvegtrzs31"/>
        <w:numPr>
          <w:ilvl w:val="12"/>
          <w:numId w:val="0"/>
        </w:numPr>
        <w:spacing w:line="276" w:lineRule="auto"/>
        <w:outlineLvl w:val="0"/>
        <w:rPr>
          <w:b/>
          <w:i w:val="0"/>
        </w:rPr>
      </w:pPr>
      <w:r w:rsidRPr="00913B97">
        <w:rPr>
          <w:b/>
          <w:i w:val="0"/>
        </w:rPr>
        <w:t>Budapest Főváros XIV. Kerület Zugló</w:t>
      </w:r>
      <w:r>
        <w:rPr>
          <w:b/>
          <w:i w:val="0"/>
        </w:rPr>
        <w:t xml:space="preserve"> Önkormányzata</w:t>
      </w:r>
    </w:p>
    <w:p w14:paraId="5C730829" w14:textId="77777777" w:rsidR="00105D02" w:rsidRPr="00913B97" w:rsidRDefault="00105D02" w:rsidP="002A4DB5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0E1769">
        <w:rPr>
          <w:b/>
          <w:i w:val="0"/>
        </w:rPr>
        <w:t>Alpolgármestere</w:t>
      </w:r>
      <w:r w:rsidRPr="00913B97">
        <w:rPr>
          <w:i w:val="0"/>
        </w:rPr>
        <w:tab/>
      </w:r>
      <w:r w:rsidRPr="00913B97">
        <w:rPr>
          <w:i w:val="0"/>
        </w:rPr>
        <w:tab/>
      </w:r>
      <w:r w:rsidRPr="00913B97">
        <w:rPr>
          <w:i w:val="0"/>
        </w:rPr>
        <w:tab/>
      </w:r>
      <w:r w:rsidRPr="00913B97">
        <w:rPr>
          <w:i w:val="0"/>
        </w:rPr>
        <w:tab/>
      </w:r>
      <w:r w:rsidRPr="00913B97">
        <w:rPr>
          <w:i w:val="0"/>
        </w:rPr>
        <w:tab/>
      </w:r>
      <w:r w:rsidRPr="00913B97">
        <w:rPr>
          <w:i w:val="0"/>
        </w:rPr>
        <w:tab/>
        <w:t xml:space="preserve">       </w:t>
      </w:r>
    </w:p>
    <w:p w14:paraId="440CFB0A" w14:textId="77777777" w:rsidR="00105D02" w:rsidRPr="00913B97" w:rsidRDefault="00105D02" w:rsidP="002A4DB5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14:paraId="410788EC" w14:textId="77777777" w:rsidR="00105D02" w:rsidRPr="00913B97" w:rsidRDefault="00105D02" w:rsidP="002A4DB5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</w:p>
    <w:p w14:paraId="591C9ADA" w14:textId="4727AD65" w:rsidR="00105D02" w:rsidRPr="00913B97" w:rsidRDefault="00105D02" w:rsidP="002A4DB5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>
        <w:rPr>
          <w:b/>
          <w:i w:val="0"/>
        </w:rPr>
        <w:t xml:space="preserve">Szám: </w:t>
      </w:r>
      <w:proofErr w:type="gramStart"/>
      <w:r>
        <w:rPr>
          <w:b/>
          <w:i w:val="0"/>
        </w:rPr>
        <w:t>-</w:t>
      </w:r>
      <w:r w:rsidR="00E6593E">
        <w:rPr>
          <w:b/>
          <w:i w:val="0"/>
        </w:rPr>
        <w:t xml:space="preserve">    </w:t>
      </w:r>
      <w:r>
        <w:rPr>
          <w:b/>
          <w:i w:val="0"/>
        </w:rPr>
        <w:t>/</w:t>
      </w:r>
      <w:proofErr w:type="gramEnd"/>
      <w:r>
        <w:rPr>
          <w:b/>
          <w:i w:val="0"/>
        </w:rPr>
        <w:t>2021.</w:t>
      </w:r>
    </w:p>
    <w:p w14:paraId="396D8439" w14:textId="77777777" w:rsidR="00105D02" w:rsidRPr="00913B97" w:rsidRDefault="00105D02" w:rsidP="002A4DB5">
      <w:pPr>
        <w:pStyle w:val="Szvegtrzs31"/>
        <w:numPr>
          <w:ilvl w:val="12"/>
          <w:numId w:val="0"/>
        </w:numPr>
        <w:spacing w:line="276" w:lineRule="auto"/>
        <w:jc w:val="right"/>
        <w:rPr>
          <w:i w:val="0"/>
        </w:rPr>
      </w:pPr>
      <w:r w:rsidRPr="00913B97">
        <w:rPr>
          <w:i w:val="0"/>
        </w:rPr>
        <w:t>Nyilvános ülésen tárgyalandó!</w:t>
      </w:r>
    </w:p>
    <w:p w14:paraId="39764F2E" w14:textId="77777777" w:rsidR="00105D02" w:rsidRPr="00913B97" w:rsidRDefault="00105D02" w:rsidP="002A4DB5">
      <w:pPr>
        <w:pStyle w:val="BodyText32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0AC874B3" w14:textId="77777777" w:rsidR="00105D02" w:rsidRPr="00913B97" w:rsidRDefault="00105D02" w:rsidP="002A4DB5">
      <w:pPr>
        <w:pStyle w:val="BodyText32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4731BA76" w14:textId="3E3C5B86" w:rsidR="00105D02" w:rsidRDefault="00105D02" w:rsidP="002A4DB5">
      <w:pPr>
        <w:pStyle w:val="BodyText33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</w:t>
      </w:r>
      <w:r w:rsidRPr="005E4E8C">
        <w:rPr>
          <w:b/>
          <w:bCs/>
          <w:i w:val="0"/>
          <w:szCs w:val="24"/>
        </w:rPr>
        <w:t xml:space="preserve">: </w:t>
      </w:r>
      <w:proofErr w:type="gramStart"/>
      <w:r>
        <w:rPr>
          <w:b/>
          <w:i w:val="0"/>
        </w:rPr>
        <w:t>-</w:t>
      </w:r>
      <w:r w:rsidR="00E6593E">
        <w:rPr>
          <w:b/>
          <w:i w:val="0"/>
        </w:rPr>
        <w:t xml:space="preserve">   </w:t>
      </w:r>
      <w:r>
        <w:rPr>
          <w:b/>
          <w:i w:val="0"/>
        </w:rPr>
        <w:t>/</w:t>
      </w:r>
      <w:proofErr w:type="gramEnd"/>
      <w:r>
        <w:rPr>
          <w:b/>
          <w:i w:val="0"/>
        </w:rPr>
        <w:t>2021.</w:t>
      </w:r>
    </w:p>
    <w:p w14:paraId="59CB2CFD" w14:textId="77777777" w:rsidR="00105D02" w:rsidRDefault="00105D02" w:rsidP="002A4DB5">
      <w:pPr>
        <w:pStyle w:val="BodyText33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</w:p>
    <w:p w14:paraId="6289C3DE" w14:textId="77777777" w:rsidR="00105D02" w:rsidRPr="00913B97" w:rsidRDefault="00105D02" w:rsidP="002A4DB5">
      <w:pPr>
        <w:pStyle w:val="BodyText32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5A2C134F" w14:textId="65BCBA73" w:rsidR="00105D02" w:rsidRPr="00913B97" w:rsidRDefault="00105D02" w:rsidP="002A4DB5">
      <w:pPr>
        <w:pStyle w:val="BodyText32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Képviselő-testület</w:t>
      </w:r>
      <w:r w:rsidRPr="00701CF0">
        <w:rPr>
          <w:b/>
          <w:i w:val="0"/>
          <w:szCs w:val="24"/>
        </w:rPr>
        <w:t xml:space="preserve"> 202</w:t>
      </w:r>
      <w:r>
        <w:rPr>
          <w:b/>
          <w:i w:val="0"/>
          <w:szCs w:val="24"/>
        </w:rPr>
        <w:t>1</w:t>
      </w:r>
      <w:r w:rsidRPr="00701CF0">
        <w:rPr>
          <w:b/>
          <w:i w:val="0"/>
          <w:szCs w:val="24"/>
        </w:rPr>
        <w:t>.</w:t>
      </w:r>
      <w:r>
        <w:rPr>
          <w:b/>
          <w:i w:val="0"/>
          <w:szCs w:val="24"/>
        </w:rPr>
        <w:t xml:space="preserve"> október 2</w:t>
      </w:r>
      <w:r w:rsidR="00E6593E">
        <w:rPr>
          <w:b/>
          <w:i w:val="0"/>
          <w:szCs w:val="24"/>
        </w:rPr>
        <w:t>1</w:t>
      </w:r>
      <w:r>
        <w:rPr>
          <w:b/>
          <w:i w:val="0"/>
          <w:szCs w:val="24"/>
        </w:rPr>
        <w:t>-</w:t>
      </w:r>
      <w:r w:rsidRPr="00701CF0">
        <w:rPr>
          <w:b/>
          <w:i w:val="0"/>
          <w:szCs w:val="24"/>
        </w:rPr>
        <w:t>i</w:t>
      </w:r>
      <w:r>
        <w:rPr>
          <w:b/>
          <w:i w:val="0"/>
          <w:szCs w:val="24"/>
        </w:rPr>
        <w:t xml:space="preserve"> rendkívüli</w:t>
      </w:r>
      <w:r w:rsidRPr="00701CF0">
        <w:rPr>
          <w:b/>
          <w:i w:val="0"/>
          <w:szCs w:val="24"/>
        </w:rPr>
        <w:t xml:space="preserve"> ülésére</w:t>
      </w:r>
    </w:p>
    <w:p w14:paraId="67ED9A9C" w14:textId="77777777" w:rsidR="00105D02" w:rsidRPr="00913B97" w:rsidRDefault="00105D02" w:rsidP="002A4DB5">
      <w:pPr>
        <w:pStyle w:val="BodyText32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21513581" w14:textId="77777777" w:rsidR="00105D02" w:rsidRPr="00913B97" w:rsidRDefault="00105D02" w:rsidP="002A4DB5">
      <w:pPr>
        <w:pStyle w:val="BodyText32"/>
        <w:numPr>
          <w:ilvl w:val="12"/>
          <w:numId w:val="0"/>
        </w:numPr>
        <w:spacing w:line="276" w:lineRule="auto"/>
        <w:jc w:val="center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 xml:space="preserve">Tisztelt </w:t>
      </w:r>
      <w:r>
        <w:rPr>
          <w:b/>
          <w:i w:val="0"/>
          <w:szCs w:val="24"/>
        </w:rPr>
        <w:t>Képviselő-testület</w:t>
      </w:r>
      <w:r w:rsidRPr="00913B97">
        <w:rPr>
          <w:b/>
          <w:i w:val="0"/>
          <w:szCs w:val="24"/>
        </w:rPr>
        <w:t>!</w:t>
      </w:r>
    </w:p>
    <w:p w14:paraId="437E5FBE" w14:textId="77777777" w:rsidR="00105D02" w:rsidRPr="00913B97" w:rsidRDefault="00105D02" w:rsidP="002A4DB5">
      <w:pPr>
        <w:pStyle w:val="BodyText32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1875113F" w14:textId="4B93FE2E" w:rsidR="00105D02" w:rsidRDefault="00105D02" w:rsidP="002A4DB5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bCs/>
          <w:i w:val="0"/>
          <w:szCs w:val="24"/>
        </w:rPr>
      </w:pPr>
      <w:r w:rsidRPr="00105D02">
        <w:rPr>
          <w:b/>
          <w:i w:val="0"/>
          <w:iCs/>
          <w:szCs w:val="24"/>
        </w:rPr>
        <w:t>Tárgy:</w:t>
      </w:r>
      <w:r w:rsidRPr="00913B97">
        <w:rPr>
          <w:szCs w:val="24"/>
        </w:rPr>
        <w:t xml:space="preserve"> </w:t>
      </w:r>
      <w:r w:rsidRPr="0039168E">
        <w:rPr>
          <w:b/>
          <w:bCs/>
          <w:i w:val="0"/>
          <w:szCs w:val="24"/>
        </w:rPr>
        <w:t xml:space="preserve">Az </w:t>
      </w:r>
      <w:proofErr w:type="spellStart"/>
      <w:r w:rsidRPr="0039168E">
        <w:rPr>
          <w:b/>
          <w:bCs/>
          <w:i w:val="0"/>
          <w:szCs w:val="24"/>
        </w:rPr>
        <w:t>E-Co-Housing</w:t>
      </w:r>
      <w:proofErr w:type="spellEnd"/>
      <w:r w:rsidRPr="0039168E">
        <w:rPr>
          <w:b/>
          <w:bCs/>
          <w:i w:val="0"/>
          <w:szCs w:val="24"/>
        </w:rPr>
        <w:t xml:space="preserve"> nyertes projekt</w:t>
      </w:r>
      <w:r>
        <w:rPr>
          <w:b/>
          <w:bCs/>
          <w:i w:val="0"/>
          <w:szCs w:val="24"/>
        </w:rPr>
        <w:t xml:space="preserve">tel </w:t>
      </w:r>
      <w:r w:rsidRPr="0039168E">
        <w:rPr>
          <w:b/>
          <w:bCs/>
          <w:i w:val="0"/>
          <w:szCs w:val="24"/>
        </w:rPr>
        <w:t>kapcsolatos döntések meghozatala</w:t>
      </w:r>
    </w:p>
    <w:p w14:paraId="0ED9E3CE" w14:textId="58051513" w:rsidR="00105D02" w:rsidRDefault="00105D02" w:rsidP="002A4DB5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bCs/>
          <w:i w:val="0"/>
          <w:szCs w:val="24"/>
        </w:rPr>
      </w:pPr>
    </w:p>
    <w:p w14:paraId="56065F6E" w14:textId="4D87DD85" w:rsidR="00105D02" w:rsidRDefault="00105D02" w:rsidP="002A4DB5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  <w:szCs w:val="24"/>
        </w:rPr>
      </w:pPr>
    </w:p>
    <w:p w14:paraId="5B24559D" w14:textId="77777777" w:rsidR="00105D02" w:rsidRPr="00913B97" w:rsidRDefault="00105D02" w:rsidP="002A4DB5">
      <w:pPr>
        <w:pStyle w:val="BodyText32"/>
        <w:numPr>
          <w:ilvl w:val="12"/>
          <w:numId w:val="0"/>
        </w:numPr>
        <w:pBdr>
          <w:bottom w:val="single" w:sz="12" w:space="1" w:color="auto"/>
        </w:pBdr>
        <w:spacing w:line="276" w:lineRule="auto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I. Előzmények</w:t>
      </w:r>
    </w:p>
    <w:p w14:paraId="1BF55582" w14:textId="77777777" w:rsidR="00105D02" w:rsidRPr="00913B97" w:rsidRDefault="00105D02" w:rsidP="002A4DB5">
      <w:pPr>
        <w:spacing w:line="276" w:lineRule="auto"/>
        <w:jc w:val="both"/>
        <w:rPr>
          <w:szCs w:val="24"/>
          <w:lang w:eastAsia="en-US"/>
        </w:rPr>
      </w:pPr>
    </w:p>
    <w:p w14:paraId="7C8154FB" w14:textId="4510B6C2" w:rsidR="00FE0527" w:rsidRDefault="00105D02" w:rsidP="002A4DB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cs="Calibri"/>
        </w:rPr>
      </w:pPr>
      <w:r w:rsidRPr="008641DF">
        <w:rPr>
          <w:rFonts w:cs="Calibri"/>
        </w:rPr>
        <w:t>Az</w:t>
      </w:r>
      <w:r>
        <w:rPr>
          <w:rFonts w:cs="Calibri"/>
        </w:rPr>
        <w:t xml:space="preserve"> Európai Bizottság</w:t>
      </w:r>
      <w:r w:rsidRPr="008641DF">
        <w:rPr>
          <w:rFonts w:cs="Calibri"/>
        </w:rPr>
        <w:t xml:space="preserve"> </w:t>
      </w:r>
      <w:r w:rsidRPr="008641DF">
        <w:rPr>
          <w:rFonts w:cs="Calibri"/>
          <w:b/>
          <w:bCs/>
        </w:rPr>
        <w:t xml:space="preserve">Urban </w:t>
      </w:r>
      <w:proofErr w:type="spellStart"/>
      <w:r>
        <w:rPr>
          <w:rFonts w:cs="Calibri"/>
          <w:b/>
          <w:bCs/>
        </w:rPr>
        <w:t>Innovative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Actions</w:t>
      </w:r>
      <w:proofErr w:type="spellEnd"/>
      <w:r>
        <w:rPr>
          <w:rFonts w:cs="Calibri"/>
          <w:b/>
          <w:bCs/>
        </w:rPr>
        <w:t xml:space="preserve"> (UIA) </w:t>
      </w:r>
      <w:r w:rsidRPr="00E6593E">
        <w:rPr>
          <w:rFonts w:cs="Calibri"/>
        </w:rPr>
        <w:t>programjának keretén belül</w:t>
      </w:r>
      <w:r>
        <w:rPr>
          <w:rFonts w:cs="Calibri"/>
          <w:b/>
          <w:bCs/>
        </w:rPr>
        <w:t xml:space="preserve"> </w:t>
      </w:r>
      <w:r w:rsidRPr="009E1F3C">
        <w:rPr>
          <w:bCs/>
        </w:rPr>
        <w:t>Budapest Főváros XIV. Kerület Zugló Önkormányzata</w:t>
      </w:r>
      <w:r>
        <w:rPr>
          <w:bCs/>
        </w:rPr>
        <w:t xml:space="preserve"> által lakhatás témakörben benyújtott</w:t>
      </w:r>
      <w:r>
        <w:rPr>
          <w:rFonts w:cs="Calibri"/>
          <w:b/>
          <w:bCs/>
        </w:rPr>
        <w:t xml:space="preserve"> </w:t>
      </w:r>
      <w:proofErr w:type="spellStart"/>
      <w:r w:rsidRPr="00794A12">
        <w:rPr>
          <w:rFonts w:cs="Calibri"/>
        </w:rPr>
        <w:t>E-Co-Housing</w:t>
      </w:r>
      <w:proofErr w:type="spellEnd"/>
      <w:r w:rsidRPr="00794A12">
        <w:rPr>
          <w:rFonts w:cs="Calibri"/>
        </w:rPr>
        <w:t xml:space="preserve"> projekt</w:t>
      </w:r>
      <w:r>
        <w:rPr>
          <w:rFonts w:cs="Calibri"/>
        </w:rPr>
        <w:t>je</w:t>
      </w:r>
      <w:r w:rsidRPr="00794A12">
        <w:rPr>
          <w:rFonts w:cs="Calibri"/>
        </w:rPr>
        <w:t xml:space="preserve"> </w:t>
      </w:r>
      <w:r w:rsidR="00FE0527">
        <w:rPr>
          <w:rFonts w:cs="Calibri"/>
        </w:rPr>
        <w:t>2018</w:t>
      </w:r>
      <w:r w:rsidR="007F2088">
        <w:rPr>
          <w:rFonts w:cs="Calibri"/>
        </w:rPr>
        <w:t>.</w:t>
      </w:r>
      <w:r w:rsidR="00FE0527">
        <w:rPr>
          <w:rFonts w:cs="Calibri"/>
        </w:rPr>
        <w:t xml:space="preserve"> októberében </w:t>
      </w:r>
      <w:r w:rsidRPr="00794A12">
        <w:rPr>
          <w:rFonts w:cs="Calibri"/>
        </w:rPr>
        <w:t xml:space="preserve">4.508.055 </w:t>
      </w:r>
      <w:r>
        <w:rPr>
          <w:rFonts w:cs="Calibri"/>
        </w:rPr>
        <w:t>EUR</w:t>
      </w:r>
      <w:r w:rsidRPr="00794A12">
        <w:rPr>
          <w:rFonts w:cs="Calibri"/>
        </w:rPr>
        <w:t xml:space="preserve"> támogatásban részesül</w:t>
      </w:r>
      <w:r>
        <w:rPr>
          <w:rFonts w:cs="Calibri"/>
        </w:rPr>
        <w:t xml:space="preserve">t. </w:t>
      </w:r>
    </w:p>
    <w:p w14:paraId="65424867" w14:textId="77777777" w:rsidR="00FE0527" w:rsidRDefault="00FE0527" w:rsidP="002A4DB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cs="Calibri"/>
        </w:rPr>
      </w:pPr>
    </w:p>
    <w:p w14:paraId="2958384E" w14:textId="77777777" w:rsidR="00FE0527" w:rsidRDefault="00FE0527" w:rsidP="002A4DB5">
      <w:pPr>
        <w:spacing w:line="276" w:lineRule="auto"/>
        <w:jc w:val="both"/>
      </w:pPr>
      <w:r w:rsidRPr="009E1F3C">
        <w:t>Budapest Főváros XIV. Kerület Zugló Önkormányzata Képviselő-testülete 161/2019</w:t>
      </w:r>
      <w:r>
        <w:t>.</w:t>
      </w:r>
      <w:r w:rsidRPr="009E1F3C">
        <w:t xml:space="preserve"> (IV.</w:t>
      </w:r>
      <w:r>
        <w:t xml:space="preserve"> </w:t>
      </w:r>
      <w:r w:rsidRPr="009E1F3C">
        <w:t xml:space="preserve">29.) számú határozatában döntött arról, hogy az </w:t>
      </w:r>
      <w:proofErr w:type="spellStart"/>
      <w:r w:rsidRPr="009E1F3C">
        <w:t>E-Co-Housing</w:t>
      </w:r>
      <w:proofErr w:type="spellEnd"/>
      <w:r w:rsidRPr="009E1F3C">
        <w:t xml:space="preserve"> című pályázatra vonatkozóan Támogatási Szerződést </w:t>
      </w:r>
      <w:r>
        <w:t>és Partnerségi Megállapodást köt.</w:t>
      </w:r>
    </w:p>
    <w:p w14:paraId="2473D239" w14:textId="0C5EEF1C" w:rsidR="00FE0527" w:rsidRDefault="00105D02" w:rsidP="002A4DB5">
      <w:pPr>
        <w:spacing w:line="276" w:lineRule="auto"/>
        <w:jc w:val="both"/>
        <w:rPr>
          <w:szCs w:val="24"/>
          <w:highlight w:val="white"/>
        </w:rPr>
      </w:pPr>
      <w:r w:rsidRPr="000F4499">
        <w:rPr>
          <w:rFonts w:cs="Calibri"/>
          <w:bCs/>
        </w:rPr>
        <w:t>A projekt fő célja egy innovatív, fenntartható, önkormányzati bérlakásokat tartalmazó ház kialakítása Zuglóban, amellyel alacsony fenntartási költségű és megfizethető lakásokhoz juthatnak a kerületi lakosok</w:t>
      </w:r>
      <w:r>
        <w:rPr>
          <w:rFonts w:cs="Calibri"/>
          <w:b/>
        </w:rPr>
        <w:t>.</w:t>
      </w:r>
      <w:r>
        <w:rPr>
          <w:rFonts w:cs="Calibri"/>
        </w:rPr>
        <w:t xml:space="preserve"> </w:t>
      </w:r>
      <w:r>
        <w:rPr>
          <w:rFonts w:cs="Calibri"/>
          <w:bCs/>
        </w:rPr>
        <w:t xml:space="preserve">A </w:t>
      </w:r>
      <w:r w:rsidR="00E6593E">
        <w:rPr>
          <w:rFonts w:cs="Calibri"/>
          <w:bCs/>
        </w:rPr>
        <w:t xml:space="preserve">tervek szerint </w:t>
      </w:r>
      <w:r>
        <w:rPr>
          <w:rFonts w:cs="Calibri"/>
          <w:bCs/>
        </w:rPr>
        <w:t xml:space="preserve">XIV. kerület Gizella utca 14-16. szám alatti </w:t>
      </w:r>
      <w:r w:rsidR="00335694">
        <w:rPr>
          <w:rFonts w:cs="Calibri"/>
          <w:bCs/>
        </w:rPr>
        <w:t xml:space="preserve">(32548 </w:t>
      </w:r>
      <w:proofErr w:type="spellStart"/>
      <w:r w:rsidR="00335694">
        <w:rPr>
          <w:rFonts w:cs="Calibri"/>
          <w:bCs/>
        </w:rPr>
        <w:t>hrsz</w:t>
      </w:r>
      <w:proofErr w:type="spellEnd"/>
      <w:r w:rsidR="00335694">
        <w:rPr>
          <w:rFonts w:cs="Calibri"/>
          <w:bCs/>
        </w:rPr>
        <w:t xml:space="preserve">) </w:t>
      </w:r>
      <w:r>
        <w:rPr>
          <w:rFonts w:cs="Calibri"/>
          <w:bCs/>
        </w:rPr>
        <w:t>telekre</w:t>
      </w:r>
      <w:r w:rsidR="00330D29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épül egy </w:t>
      </w:r>
      <w:proofErr w:type="spellStart"/>
      <w:r>
        <w:rPr>
          <w:rFonts w:cs="Calibri"/>
          <w:bCs/>
        </w:rPr>
        <w:t>energiahatékony</w:t>
      </w:r>
      <w:proofErr w:type="spellEnd"/>
      <w:r>
        <w:rPr>
          <w:rFonts w:cs="Calibri"/>
          <w:bCs/>
        </w:rPr>
        <w:t xml:space="preserve">, az építés környezetre gyakorolt hatásait mérséklő épület. </w:t>
      </w:r>
      <w:r>
        <w:rPr>
          <w:rFonts w:cs="Calibri"/>
        </w:rPr>
        <w:t>A projekt fontos eleme egy olyan lakóközösség kialakítása, amely generációkon átívelő együttműködésen, befogadáson alapul, egészséges és fenntartható életmódot támogató módon működik</w:t>
      </w:r>
      <w:r w:rsidR="00E6593E">
        <w:rPr>
          <w:rFonts w:cs="Calibri"/>
        </w:rPr>
        <w:t>.</w:t>
      </w:r>
      <w:r w:rsidR="007F2088">
        <w:rPr>
          <w:rFonts w:cs="Calibri"/>
        </w:rPr>
        <w:t xml:space="preserve"> Ezzel együtt </w:t>
      </w:r>
      <w:r w:rsidR="007F2088" w:rsidRPr="00FE0527">
        <w:rPr>
          <w:szCs w:val="24"/>
          <w:highlight w:val="white"/>
        </w:rPr>
        <w:t xml:space="preserve">kutatási és innovációs </w:t>
      </w:r>
      <w:r w:rsidR="007F2088">
        <w:rPr>
          <w:szCs w:val="24"/>
        </w:rPr>
        <w:t xml:space="preserve">szempontból az is </w:t>
      </w:r>
      <w:r w:rsidR="00E6593E">
        <w:rPr>
          <w:szCs w:val="24"/>
        </w:rPr>
        <w:t xml:space="preserve">a projekt </w:t>
      </w:r>
      <w:r w:rsidR="007F2088">
        <w:rPr>
          <w:szCs w:val="24"/>
        </w:rPr>
        <w:t>vállal</w:t>
      </w:r>
      <w:r w:rsidR="00E6593E">
        <w:rPr>
          <w:szCs w:val="24"/>
        </w:rPr>
        <w:t>ása,</w:t>
      </w:r>
      <w:r w:rsidR="007F2088">
        <w:rPr>
          <w:szCs w:val="24"/>
        </w:rPr>
        <w:t xml:space="preserve"> </w:t>
      </w:r>
      <w:r w:rsidR="007F2088">
        <w:rPr>
          <w:rFonts w:cs="Calibri"/>
        </w:rPr>
        <w:t xml:space="preserve">hogy kidolgozásra kerüljön </w:t>
      </w:r>
      <w:r w:rsidR="007F2088" w:rsidRPr="00FE0527">
        <w:rPr>
          <w:szCs w:val="24"/>
          <w:highlight w:val="white"/>
        </w:rPr>
        <w:t xml:space="preserve">egy </w:t>
      </w:r>
      <w:r w:rsidR="007F2088">
        <w:rPr>
          <w:szCs w:val="24"/>
          <w:highlight w:val="white"/>
        </w:rPr>
        <w:t>olyan</w:t>
      </w:r>
      <w:r w:rsidR="007F2088" w:rsidRPr="00FE0527">
        <w:rPr>
          <w:szCs w:val="24"/>
          <w:highlight w:val="white"/>
        </w:rPr>
        <w:t xml:space="preserve"> szociális bérlakás-építési és </w:t>
      </w:r>
      <w:proofErr w:type="spellStart"/>
      <w:r w:rsidR="007F2088" w:rsidRPr="00FE0527">
        <w:rPr>
          <w:szCs w:val="24"/>
          <w:highlight w:val="white"/>
        </w:rPr>
        <w:t>bérlőkiválasztási</w:t>
      </w:r>
      <w:proofErr w:type="spellEnd"/>
      <w:r w:rsidR="007F2088" w:rsidRPr="00FE0527">
        <w:rPr>
          <w:szCs w:val="24"/>
          <w:highlight w:val="white"/>
        </w:rPr>
        <w:t xml:space="preserve"> modell, amely nem vezet szegregációhoz, ami választ ad a 21. század környezeti kihívásaira, és amelyet utána erre nyitott önkormányzatok is sikerrel tudnak alkalmazni. </w:t>
      </w:r>
      <w:r w:rsidR="00FE0527" w:rsidRPr="00FE0527">
        <w:rPr>
          <w:szCs w:val="24"/>
          <w:highlight w:val="white"/>
        </w:rPr>
        <w:t xml:space="preserve"> </w:t>
      </w:r>
    </w:p>
    <w:p w14:paraId="4E7C3DF2" w14:textId="77777777" w:rsidR="002A4DB5" w:rsidRDefault="002A4DB5" w:rsidP="002A4DB5">
      <w:pPr>
        <w:spacing w:line="276" w:lineRule="auto"/>
        <w:jc w:val="both"/>
        <w:rPr>
          <w:b/>
          <w:color w:val="500050"/>
          <w:szCs w:val="24"/>
          <w:highlight w:val="white"/>
        </w:rPr>
      </w:pPr>
    </w:p>
    <w:p w14:paraId="70A61DE5" w14:textId="186DFC7E" w:rsidR="007F2088" w:rsidRPr="007F2088" w:rsidRDefault="007F2088" w:rsidP="002A4DB5">
      <w:pPr>
        <w:spacing w:line="276" w:lineRule="auto"/>
        <w:jc w:val="both"/>
        <w:rPr>
          <w:b/>
          <w:color w:val="500050"/>
          <w:szCs w:val="24"/>
          <w:highlight w:val="white"/>
        </w:rPr>
      </w:pPr>
      <w:r w:rsidRPr="007F2088">
        <w:rPr>
          <w:b/>
          <w:color w:val="500050"/>
          <w:szCs w:val="24"/>
          <w:highlight w:val="white"/>
        </w:rPr>
        <w:t>A projektben résztvevő partnerek:</w:t>
      </w:r>
    </w:p>
    <w:p w14:paraId="2FD5CE55" w14:textId="77777777" w:rsidR="007F2088" w:rsidRPr="007F2088" w:rsidRDefault="007F2088" w:rsidP="002A4DB5">
      <w:pPr>
        <w:spacing w:line="276" w:lineRule="auto"/>
        <w:jc w:val="both"/>
        <w:rPr>
          <w:szCs w:val="24"/>
        </w:rPr>
      </w:pPr>
      <w:r w:rsidRPr="007F2088">
        <w:rPr>
          <w:b/>
          <w:szCs w:val="24"/>
        </w:rPr>
        <w:t>Vezető partner</w:t>
      </w:r>
      <w:r w:rsidRPr="007F2088">
        <w:rPr>
          <w:szCs w:val="24"/>
        </w:rPr>
        <w:t>: Zugló önkormányzata</w:t>
      </w:r>
    </w:p>
    <w:p w14:paraId="38595B56" w14:textId="77777777" w:rsidR="007F2088" w:rsidRPr="007F2088" w:rsidRDefault="007F2088" w:rsidP="002A4DB5">
      <w:pPr>
        <w:spacing w:line="276" w:lineRule="auto"/>
        <w:jc w:val="both"/>
        <w:rPr>
          <w:szCs w:val="24"/>
        </w:rPr>
      </w:pPr>
      <w:r w:rsidRPr="007F2088">
        <w:rPr>
          <w:szCs w:val="24"/>
        </w:rPr>
        <w:t>Partnerek és fő feladataik:</w:t>
      </w:r>
    </w:p>
    <w:p w14:paraId="5711BE85" w14:textId="77777777" w:rsidR="007F2088" w:rsidRPr="007F2088" w:rsidRDefault="007F2088" w:rsidP="002A4DB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</w:rPr>
      </w:pPr>
      <w:r w:rsidRPr="007F2088">
        <w:rPr>
          <w:szCs w:val="24"/>
        </w:rPr>
        <w:lastRenderedPageBreak/>
        <w:t>HBH Stratégia és Fejlesztés Kft: projektmenedzsment, partnerek közti munka koordinálása, jelentések, beszámolók összeállítása, kockázatkezelés, minőségbiztosítás, külső kommunikáció</w:t>
      </w:r>
    </w:p>
    <w:p w14:paraId="5EC6CAB5" w14:textId="77777777" w:rsidR="007F2088" w:rsidRPr="007F2088" w:rsidRDefault="007F2088" w:rsidP="002A4DB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</w:rPr>
      </w:pPr>
      <w:r w:rsidRPr="007F2088">
        <w:rPr>
          <w:szCs w:val="24"/>
        </w:rPr>
        <w:t>Energia és Környezet Kft: okosház-tervezés, energia és informatika</w:t>
      </w:r>
    </w:p>
    <w:p w14:paraId="0B5B6C28" w14:textId="77777777" w:rsidR="007F2088" w:rsidRPr="007F2088" w:rsidRDefault="007F2088" w:rsidP="002A4DB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</w:rPr>
      </w:pPr>
      <w:r w:rsidRPr="007F2088">
        <w:rPr>
          <w:szCs w:val="24"/>
        </w:rPr>
        <w:t xml:space="preserve">ABUD Mérnökiroda Kft.: vázlat, engedélyes és kiviteli tervek elkészítése, szociális és önkormányzás modellje, komplex környezettudatos és pozitív energetikai modell, közösségi tervezés, </w:t>
      </w:r>
    </w:p>
    <w:p w14:paraId="4D50EB4F" w14:textId="77777777" w:rsidR="007F2088" w:rsidRPr="007F2088" w:rsidRDefault="007F2088" w:rsidP="002A4DB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</w:rPr>
      </w:pPr>
      <w:r w:rsidRPr="007F2088">
        <w:rPr>
          <w:szCs w:val="24"/>
        </w:rPr>
        <w:t>Magyar Környezettudatos Építés Egyesülete: kommunikációs feladatok</w:t>
      </w:r>
    </w:p>
    <w:p w14:paraId="3460190E" w14:textId="77777777" w:rsidR="007F2088" w:rsidRPr="007F2088" w:rsidRDefault="007F2088" w:rsidP="002A4DB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</w:rPr>
      </w:pPr>
      <w:r w:rsidRPr="007F2088">
        <w:rPr>
          <w:szCs w:val="24"/>
        </w:rPr>
        <w:t>Budapesti Műszaki és Gazdaságtudományi Egyetem, Építészmérnöki Kar, Urbanisztika Tanszék: tanulságok, tapasztalatok leszűrése, összegyűjtése, máshol is alkalmazható mintamodell kidolgozása</w:t>
      </w:r>
    </w:p>
    <w:p w14:paraId="681DA34D" w14:textId="77777777" w:rsidR="00CB25B5" w:rsidRPr="00CB25B5" w:rsidRDefault="007F2088" w:rsidP="002A4DB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  <w:highlight w:val="white"/>
        </w:rPr>
      </w:pPr>
      <w:r w:rsidRPr="00CB25B5">
        <w:rPr>
          <w:szCs w:val="24"/>
        </w:rPr>
        <w:t xml:space="preserve">HABITAT </w:t>
      </w:r>
      <w:proofErr w:type="spellStart"/>
      <w:r w:rsidRPr="00CB25B5">
        <w:rPr>
          <w:szCs w:val="24"/>
        </w:rPr>
        <w:t>for</w:t>
      </w:r>
      <w:proofErr w:type="spellEnd"/>
      <w:r w:rsidRPr="00CB25B5">
        <w:rPr>
          <w:szCs w:val="24"/>
        </w:rPr>
        <w:t xml:space="preserve"> </w:t>
      </w:r>
      <w:proofErr w:type="spellStart"/>
      <w:r w:rsidRPr="00CB25B5">
        <w:rPr>
          <w:szCs w:val="24"/>
        </w:rPr>
        <w:t>Humanity</w:t>
      </w:r>
      <w:proofErr w:type="spellEnd"/>
      <w:r w:rsidRPr="00CB25B5">
        <w:rPr>
          <w:szCs w:val="24"/>
        </w:rPr>
        <w:t xml:space="preserve"> Magyarország: lakóközösség-építés megalapozása, fenntartható életstílus alapjainak kidolgozása</w:t>
      </w:r>
    </w:p>
    <w:p w14:paraId="6CC21302" w14:textId="4C72B885" w:rsidR="007F2088" w:rsidRPr="00CB25B5" w:rsidRDefault="007F2088" w:rsidP="002A4DB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  <w:highlight w:val="white"/>
        </w:rPr>
      </w:pPr>
      <w:proofErr w:type="spellStart"/>
      <w:r w:rsidRPr="00CB25B5">
        <w:rPr>
          <w:szCs w:val="24"/>
        </w:rPr>
        <w:t>GreenDependent</w:t>
      </w:r>
      <w:proofErr w:type="spellEnd"/>
      <w:r w:rsidRPr="00CB25B5">
        <w:rPr>
          <w:szCs w:val="24"/>
        </w:rPr>
        <w:t xml:space="preserve"> Intézet Nonprofit Kft.: fenntartható és okos életstílus kialakításával kapcsolatos programok</w:t>
      </w:r>
    </w:p>
    <w:p w14:paraId="35D49CB5" w14:textId="4C7F43B9" w:rsidR="007F2088" w:rsidRPr="007F2088" w:rsidRDefault="007F2088" w:rsidP="002A4DB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Cs w:val="24"/>
          <w:highlight w:val="white"/>
        </w:rPr>
      </w:pPr>
      <w:r w:rsidRPr="007F2088">
        <w:rPr>
          <w:szCs w:val="24"/>
        </w:rPr>
        <w:t xml:space="preserve">Zuglói Városgazdálkodási Közszolgáltató </w:t>
      </w:r>
      <w:proofErr w:type="spellStart"/>
      <w:r w:rsidRPr="007F2088">
        <w:rPr>
          <w:szCs w:val="24"/>
        </w:rPr>
        <w:t>Zrt</w:t>
      </w:r>
      <w:proofErr w:type="spellEnd"/>
      <w:proofErr w:type="gramStart"/>
      <w:r w:rsidRPr="007F2088">
        <w:rPr>
          <w:szCs w:val="24"/>
        </w:rPr>
        <w:t>.:</w:t>
      </w:r>
      <w:proofErr w:type="gramEnd"/>
      <w:r w:rsidRPr="007F2088">
        <w:rPr>
          <w:szCs w:val="24"/>
        </w:rPr>
        <w:t xml:space="preserve"> az új épülethez innovatív monitoring és karbantartási rendszer kialakítása</w:t>
      </w:r>
    </w:p>
    <w:p w14:paraId="23EF5440" w14:textId="77777777" w:rsidR="002A4DB5" w:rsidRDefault="002A4DB5" w:rsidP="002A4DB5">
      <w:pPr>
        <w:shd w:val="clear" w:color="auto" w:fill="FFFFFF"/>
        <w:spacing w:line="276" w:lineRule="auto"/>
        <w:jc w:val="both"/>
        <w:rPr>
          <w:szCs w:val="24"/>
        </w:rPr>
      </w:pPr>
    </w:p>
    <w:p w14:paraId="49AEF458" w14:textId="0F615465" w:rsidR="007F2088" w:rsidRPr="007F2088" w:rsidRDefault="007F2088" w:rsidP="002A4DB5">
      <w:pPr>
        <w:shd w:val="clear" w:color="auto" w:fill="FFFFFF"/>
        <w:spacing w:line="276" w:lineRule="auto"/>
        <w:jc w:val="both"/>
        <w:rPr>
          <w:szCs w:val="24"/>
        </w:rPr>
      </w:pPr>
      <w:r w:rsidRPr="007F2088">
        <w:rPr>
          <w:szCs w:val="24"/>
        </w:rPr>
        <w:t xml:space="preserve">Ismerve a hazai és így zuglói egyik legnagyobb társadalmi problémát, a lakhatási válságot, az elsődleges cél a projekt benyújtásakor az volt, hogy </w:t>
      </w:r>
      <w:r>
        <w:rPr>
          <w:szCs w:val="24"/>
        </w:rPr>
        <w:t xml:space="preserve">kerületünkben </w:t>
      </w:r>
      <w:r w:rsidRPr="007F2088">
        <w:rPr>
          <w:szCs w:val="24"/>
        </w:rPr>
        <w:t xml:space="preserve">egy önkormányzati lakóház </w:t>
      </w:r>
      <w:r w:rsidR="00E6593E">
        <w:rPr>
          <w:szCs w:val="24"/>
        </w:rPr>
        <w:t>épülhessen</w:t>
      </w:r>
      <w:r w:rsidRPr="007F2088">
        <w:rPr>
          <w:szCs w:val="24"/>
        </w:rPr>
        <w:t>. A projekt szerkezeté</w:t>
      </w:r>
      <w:r w:rsidR="00E6593E">
        <w:rPr>
          <w:szCs w:val="24"/>
        </w:rPr>
        <w:t>ben</w:t>
      </w:r>
      <w:r w:rsidRPr="007F2088">
        <w:rPr>
          <w:szCs w:val="24"/>
        </w:rPr>
        <w:t xml:space="preserve"> és költségvetésé</w:t>
      </w:r>
      <w:r w:rsidR="00E6593E">
        <w:rPr>
          <w:szCs w:val="24"/>
        </w:rPr>
        <w:t>ben</w:t>
      </w:r>
      <w:r w:rsidRPr="007F2088">
        <w:rPr>
          <w:szCs w:val="24"/>
        </w:rPr>
        <w:t xml:space="preserve"> ezért a keretekhez képest nagyon hangsúlyos, a projekt szintű költségvetés 62,48%-át, Zugló partneri szintű költségvetésének 89,76%át kitevő beruházási elemet tartalmaz. Ez az építési volumen a Program által jóváhagyott összesen 5 db lakhatási témájú projekt közül egyedül a zuglói </w:t>
      </w:r>
      <w:proofErr w:type="spellStart"/>
      <w:r w:rsidRPr="007F2088">
        <w:rPr>
          <w:szCs w:val="24"/>
        </w:rPr>
        <w:t>E-Co-Housing</w:t>
      </w:r>
      <w:proofErr w:type="spellEnd"/>
      <w:r w:rsidRPr="007F2088">
        <w:rPr>
          <w:szCs w:val="24"/>
        </w:rPr>
        <w:t xml:space="preserve"> projektben került - hosszas értékelési és jóváhagyási folyamatot követően - elfogadásra. A teljes projektben 37,52%-ot képviselő </w:t>
      </w:r>
      <w:proofErr w:type="spellStart"/>
      <w:r w:rsidRPr="007F2088">
        <w:rPr>
          <w:szCs w:val="24"/>
        </w:rPr>
        <w:t>szoft</w:t>
      </w:r>
      <w:proofErr w:type="spellEnd"/>
      <w:r w:rsidRPr="007F2088">
        <w:rPr>
          <w:szCs w:val="24"/>
        </w:rPr>
        <w:t xml:space="preserve"> elemek a hangsúlyos tartalmi Program elvárásokkal szemben még így is relatíve alacsonyak, ezt a partnerség sokféleségével és az új épület tervezésével és kivitelezésével párhuzamosan, illetve azt követően végrehajtandó és elengedhetetlenül szükséges szociális, közösségfejlesztő tevékenységekkel lehetett ellensúlyozni.</w:t>
      </w:r>
    </w:p>
    <w:p w14:paraId="1B75287C" w14:textId="77777777" w:rsidR="008B6844" w:rsidRDefault="008B6844" w:rsidP="002A4DB5">
      <w:pPr>
        <w:overflowPunct/>
        <w:autoSpaceDE/>
        <w:autoSpaceDN/>
        <w:adjustRightInd/>
        <w:spacing w:line="276" w:lineRule="auto"/>
        <w:jc w:val="both"/>
        <w:textAlignment w:val="auto"/>
        <w:rPr>
          <w:bCs/>
        </w:rPr>
      </w:pPr>
    </w:p>
    <w:p w14:paraId="224733D9" w14:textId="359B2207" w:rsidR="00FE0527" w:rsidRPr="005D4A93" w:rsidRDefault="00FE0527" w:rsidP="002A4DB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cs="Calibri"/>
        </w:rPr>
      </w:pPr>
      <w:r w:rsidRPr="009E1F3C">
        <w:rPr>
          <w:bCs/>
        </w:rPr>
        <w:t>Zugló Önkormányzata, mint főkedvezményezett részesedése a projektből 3</w:t>
      </w:r>
      <w:r>
        <w:rPr>
          <w:bCs/>
        </w:rPr>
        <w:t> </w:t>
      </w:r>
      <w:r w:rsidRPr="009E1F3C">
        <w:rPr>
          <w:bCs/>
        </w:rPr>
        <w:t>3</w:t>
      </w:r>
      <w:r>
        <w:rPr>
          <w:bCs/>
        </w:rPr>
        <w:t xml:space="preserve">55.896 </w:t>
      </w:r>
      <w:r w:rsidRPr="009E1F3C">
        <w:rPr>
          <w:bCs/>
        </w:rPr>
        <w:t>EUR (</w:t>
      </w:r>
      <w:r>
        <w:rPr>
          <w:bCs/>
        </w:rPr>
        <w:t>359,89</w:t>
      </w:r>
      <w:r w:rsidRPr="009E1F3C">
        <w:rPr>
          <w:bCs/>
        </w:rPr>
        <w:t xml:space="preserve"> Ft/EUR árfolyamon számolva</w:t>
      </w:r>
      <w:r>
        <w:rPr>
          <w:bCs/>
        </w:rPr>
        <w:t xml:space="preserve"> 1.207.753.411</w:t>
      </w:r>
      <w:r w:rsidRPr="009E1F3C">
        <w:rPr>
          <w:bCs/>
        </w:rPr>
        <w:t xml:space="preserve"> Ft), melyből:</w:t>
      </w:r>
    </w:p>
    <w:p w14:paraId="209CC59B" w14:textId="77777777" w:rsidR="00FE0527" w:rsidRPr="009E1F3C" w:rsidRDefault="00FE0527" w:rsidP="002A4DB5">
      <w:pPr>
        <w:pStyle w:val="Listaszerbekezds"/>
        <w:numPr>
          <w:ilvl w:val="0"/>
          <w:numId w:val="1"/>
        </w:numPr>
        <w:spacing w:line="276" w:lineRule="auto"/>
        <w:jc w:val="both"/>
        <w:rPr>
          <w:bCs/>
        </w:rPr>
      </w:pPr>
      <w:r w:rsidRPr="009E1F3C">
        <w:rPr>
          <w:bCs/>
        </w:rPr>
        <w:t>a támogatás 2 6</w:t>
      </w:r>
      <w:r>
        <w:rPr>
          <w:bCs/>
        </w:rPr>
        <w:t>84</w:t>
      </w:r>
      <w:r w:rsidRPr="009E1F3C">
        <w:rPr>
          <w:bCs/>
        </w:rPr>
        <w:t> </w:t>
      </w:r>
      <w:r>
        <w:rPr>
          <w:bCs/>
        </w:rPr>
        <w:t>716</w:t>
      </w:r>
      <w:r w:rsidRPr="009E1F3C">
        <w:rPr>
          <w:bCs/>
        </w:rPr>
        <w:t>,</w:t>
      </w:r>
      <w:r>
        <w:rPr>
          <w:bCs/>
        </w:rPr>
        <w:t>80</w:t>
      </w:r>
      <w:r w:rsidRPr="009E1F3C">
        <w:rPr>
          <w:bCs/>
        </w:rPr>
        <w:t xml:space="preserve"> EUR (</w:t>
      </w:r>
      <w:r>
        <w:rPr>
          <w:bCs/>
        </w:rPr>
        <w:t>359,89</w:t>
      </w:r>
      <w:r w:rsidRPr="009E1F3C">
        <w:rPr>
          <w:bCs/>
        </w:rPr>
        <w:t xml:space="preserve"> Ft/EUR árfolyamon számolva</w:t>
      </w:r>
      <w:r>
        <w:rPr>
          <w:bCs/>
        </w:rPr>
        <w:t xml:space="preserve"> 966.202.729 </w:t>
      </w:r>
      <w:r w:rsidRPr="009E1F3C">
        <w:rPr>
          <w:bCs/>
        </w:rPr>
        <w:t xml:space="preserve">Ft), </w:t>
      </w:r>
    </w:p>
    <w:p w14:paraId="39558082" w14:textId="2F69904E" w:rsidR="00FE0527" w:rsidRDefault="00FE0527" w:rsidP="002A4DB5">
      <w:pPr>
        <w:pStyle w:val="Listaszerbekezds"/>
        <w:numPr>
          <w:ilvl w:val="0"/>
          <w:numId w:val="1"/>
        </w:numPr>
        <w:spacing w:line="276" w:lineRule="auto"/>
        <w:jc w:val="both"/>
        <w:rPr>
          <w:bCs/>
        </w:rPr>
      </w:pPr>
      <w:r w:rsidRPr="009E1F3C">
        <w:rPr>
          <w:bCs/>
        </w:rPr>
        <w:t>az ön</w:t>
      </w:r>
      <w:r>
        <w:rPr>
          <w:bCs/>
        </w:rPr>
        <w:t>erő 671</w:t>
      </w:r>
      <w:r w:rsidRPr="009E1F3C">
        <w:rPr>
          <w:bCs/>
        </w:rPr>
        <w:t> </w:t>
      </w:r>
      <w:r>
        <w:rPr>
          <w:bCs/>
        </w:rPr>
        <w:t>179</w:t>
      </w:r>
      <w:r w:rsidRPr="009E1F3C">
        <w:rPr>
          <w:bCs/>
        </w:rPr>
        <w:t>,</w:t>
      </w:r>
      <w:r>
        <w:rPr>
          <w:bCs/>
        </w:rPr>
        <w:t>20</w:t>
      </w:r>
      <w:r w:rsidRPr="009E1F3C">
        <w:rPr>
          <w:bCs/>
        </w:rPr>
        <w:t xml:space="preserve"> EUR (</w:t>
      </w:r>
      <w:r>
        <w:rPr>
          <w:bCs/>
        </w:rPr>
        <w:t>359,89</w:t>
      </w:r>
      <w:r w:rsidRPr="009E1F3C">
        <w:rPr>
          <w:bCs/>
        </w:rPr>
        <w:t xml:space="preserve"> Ft/EUR árfolyamon számolva</w:t>
      </w:r>
      <w:r>
        <w:rPr>
          <w:bCs/>
        </w:rPr>
        <w:t xml:space="preserve"> 241.550.682</w:t>
      </w:r>
      <w:r w:rsidRPr="009E1F3C">
        <w:rPr>
          <w:bCs/>
        </w:rPr>
        <w:t xml:space="preserve"> Ft).</w:t>
      </w:r>
      <w:r w:rsidR="007F2088">
        <w:rPr>
          <w:bCs/>
        </w:rPr>
        <w:t xml:space="preserve"> Az önerő jelentős része az építkezés helyszínéül </w:t>
      </w:r>
      <w:r w:rsidR="00E6593E">
        <w:rPr>
          <w:bCs/>
        </w:rPr>
        <w:t xml:space="preserve">szolgáló telekből és a saját </w:t>
      </w:r>
      <w:proofErr w:type="spellStart"/>
      <w:r w:rsidR="00E6593E">
        <w:rPr>
          <w:bCs/>
        </w:rPr>
        <w:t>munakerő</w:t>
      </w:r>
      <w:proofErr w:type="spellEnd"/>
      <w:r w:rsidR="00E6593E">
        <w:rPr>
          <w:bCs/>
        </w:rPr>
        <w:t xml:space="preserve"> béréből áll össze.</w:t>
      </w:r>
    </w:p>
    <w:p w14:paraId="704A19FF" w14:textId="4FB4FC6A" w:rsidR="00105D02" w:rsidRDefault="00105D02" w:rsidP="002A4DB5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bCs/>
          <w:i w:val="0"/>
          <w:szCs w:val="24"/>
        </w:rPr>
      </w:pPr>
    </w:p>
    <w:p w14:paraId="78377BE8" w14:textId="00611E25" w:rsidR="007828D9" w:rsidRDefault="007828D9" w:rsidP="002A4DB5">
      <w:pPr>
        <w:spacing w:line="276" w:lineRule="auto"/>
        <w:jc w:val="both"/>
      </w:pPr>
      <w:r>
        <w:t xml:space="preserve">A konzorciumi partnerségen belül Zugló Önkormányzatának feladata a beruházási elem megvalósítása, vagyis a lakóház felépítése. A támogatás elnyerése óta azonban Magyarországon a kivitelezési költségszint oly mértékben emelkedett meg, hogy ez a változás a hazai építési piacot teljes mértékben átalakította. </w:t>
      </w:r>
    </w:p>
    <w:p w14:paraId="28CE2D50" w14:textId="08AD0E90" w:rsidR="00E6593E" w:rsidRDefault="00E6593E" w:rsidP="002A4DB5">
      <w:pPr>
        <w:spacing w:line="276" w:lineRule="auto"/>
        <w:jc w:val="both"/>
      </w:pPr>
    </w:p>
    <w:p w14:paraId="3A1E8E38" w14:textId="4E37DC09" w:rsidR="00AC0C12" w:rsidRDefault="00E6593E" w:rsidP="002A4DB5">
      <w:pPr>
        <w:spacing w:line="276" w:lineRule="auto"/>
        <w:jc w:val="both"/>
        <w:rPr>
          <w:bCs/>
          <w:szCs w:val="24"/>
        </w:rPr>
      </w:pPr>
      <w:r>
        <w:lastRenderedPageBreak/>
        <w:t xml:space="preserve">A 27 lakásos, közösségi térrel is ellátott, földszint plusz 3 szintes lakóház kiviteli tervei </w:t>
      </w:r>
      <w:r w:rsidRPr="007F05D4">
        <w:rPr>
          <w:bCs/>
          <w:szCs w:val="24"/>
        </w:rPr>
        <w:t>202</w:t>
      </w:r>
      <w:r w:rsidR="00714A21">
        <w:rPr>
          <w:bCs/>
          <w:szCs w:val="24"/>
        </w:rPr>
        <w:t>0</w:t>
      </w:r>
      <w:r w:rsidRPr="007F05D4">
        <w:rPr>
          <w:bCs/>
          <w:szCs w:val="24"/>
        </w:rPr>
        <w:t>. augusztus 24-én érkeztek meg</w:t>
      </w:r>
      <w:r>
        <w:rPr>
          <w:bCs/>
          <w:szCs w:val="24"/>
        </w:rPr>
        <w:t xml:space="preserve">, ezt </w:t>
      </w:r>
      <w:r w:rsidRPr="007F05D4">
        <w:rPr>
          <w:bCs/>
          <w:szCs w:val="24"/>
        </w:rPr>
        <w:t>követően a Z</w:t>
      </w:r>
      <w:r w:rsidR="002A4DB5">
        <w:rPr>
          <w:bCs/>
          <w:szCs w:val="24"/>
        </w:rPr>
        <w:t>uglói</w:t>
      </w:r>
      <w:r w:rsidRPr="007F05D4">
        <w:rPr>
          <w:bCs/>
          <w:szCs w:val="24"/>
        </w:rPr>
        <w:t xml:space="preserve"> </w:t>
      </w:r>
      <w:proofErr w:type="spellStart"/>
      <w:r w:rsidRPr="007F05D4">
        <w:rPr>
          <w:bCs/>
          <w:szCs w:val="24"/>
        </w:rPr>
        <w:t>Zrt-n</w:t>
      </w:r>
      <w:proofErr w:type="spellEnd"/>
      <w:r w:rsidRPr="007F05D4">
        <w:rPr>
          <w:bCs/>
          <w:szCs w:val="24"/>
        </w:rPr>
        <w:t xml:space="preserve"> keresztül megkezdődött az indikatív árajánlatok bekérése. Az október folyamán és később beérkező indikatív árajánlatok minimum nettó 1,8 Mrd körüli bekerülési árat jeleztek előre</w:t>
      </w:r>
      <w:r>
        <w:rPr>
          <w:bCs/>
          <w:szCs w:val="24"/>
        </w:rPr>
        <w:t xml:space="preserve">. Mivel ez jóval meghaladta a beruházás megvalósítására EU-s forrásból rendelkezésre álló összeget, és az Önkormányzat a COVID járvány és a kormányzati megszorítások miatt számos bevételétől elesett, </w:t>
      </w:r>
      <w:r w:rsidR="00714A21">
        <w:rPr>
          <w:bCs/>
          <w:szCs w:val="24"/>
        </w:rPr>
        <w:t>egymással párhuzamosan a projekt folytatását illetően több lehetséges megoldás kidolgozására került sor.</w:t>
      </w:r>
    </w:p>
    <w:p w14:paraId="64DA84F4" w14:textId="77777777" w:rsidR="00714A21" w:rsidRDefault="00714A21" w:rsidP="002A4DB5">
      <w:pPr>
        <w:spacing w:line="276" w:lineRule="auto"/>
        <w:jc w:val="both"/>
        <w:rPr>
          <w:bCs/>
          <w:szCs w:val="24"/>
        </w:rPr>
      </w:pPr>
    </w:p>
    <w:p w14:paraId="5360E8FF" w14:textId="77777777" w:rsidR="00714A21" w:rsidRDefault="00714A21" w:rsidP="002A4DB5">
      <w:pPr>
        <w:spacing w:line="276" w:lineRule="auto"/>
        <w:jc w:val="both"/>
        <w:rPr>
          <w:bCs/>
          <w:szCs w:val="24"/>
        </w:rPr>
      </w:pPr>
    </w:p>
    <w:p w14:paraId="5C537B89" w14:textId="54116B66" w:rsidR="00E6593E" w:rsidRPr="00335694" w:rsidRDefault="00714A21" w:rsidP="002A4DB5">
      <w:pPr>
        <w:pStyle w:val="Listaszerbekezds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bCs/>
          <w:szCs w:val="24"/>
        </w:rPr>
      </w:pPr>
      <w:r w:rsidRPr="00714A21">
        <w:rPr>
          <w:bCs/>
          <w:szCs w:val="24"/>
        </w:rPr>
        <w:t>S</w:t>
      </w:r>
      <w:r w:rsidR="00E6593E" w:rsidRPr="00714A21">
        <w:rPr>
          <w:bCs/>
          <w:szCs w:val="24"/>
        </w:rPr>
        <w:t xml:space="preserve">zakmai egyeztetések kezdődtek az épület költségcsökkentésre irányuló </w:t>
      </w:r>
      <w:proofErr w:type="gramStart"/>
      <w:r w:rsidR="00E6593E" w:rsidRPr="00714A21">
        <w:rPr>
          <w:bCs/>
          <w:szCs w:val="24"/>
        </w:rPr>
        <w:t>áttervezésének</w:t>
      </w:r>
      <w:proofErr w:type="gramEnd"/>
      <w:r w:rsidR="00E6593E" w:rsidRPr="00714A21">
        <w:rPr>
          <w:bCs/>
          <w:szCs w:val="24"/>
        </w:rPr>
        <w:t xml:space="preserve"> lehetséges alternatíváiról.</w:t>
      </w:r>
      <w:r w:rsidRPr="00714A21">
        <w:rPr>
          <w:bCs/>
          <w:szCs w:val="24"/>
        </w:rPr>
        <w:t xml:space="preserve"> </w:t>
      </w:r>
      <w:r>
        <w:t xml:space="preserve">A tervezett épület műszaki megoldásainak vizsgálata során kiderült, hogy az épület áttervezésével a kialakított alapterületek változtatása nélkül lehetséges olcsóbb kialakítás és anyaghasználat. </w:t>
      </w:r>
      <w:proofErr w:type="gramStart"/>
      <w:r>
        <w:t>A</w:t>
      </w:r>
      <w:proofErr w:type="gramEnd"/>
      <w:r>
        <w:t xml:space="preserve"> UIA programmal való egyeztetés, a projekt feltételeinek való megfelelés biztosítása mellett az épület </w:t>
      </w:r>
      <w:r w:rsidR="00CB25B5">
        <w:t xml:space="preserve">a tervezésért felelős konzorciumi partner, az ABUD Kft által </w:t>
      </w:r>
      <w:r>
        <w:t xml:space="preserve">áttervezésre került. A költségcsökkentések a teljesség igénye nélkül érintették az alapozási mód megváltoztatását, az épület szerkezete anyagának változtatását, a gépészeti kialakítások egyszerűsítését, a szürkevízrendszer egyszerűsítését és az elektromos kialakítás egyszerűsítését is.  </w:t>
      </w:r>
    </w:p>
    <w:p w14:paraId="3B5209D6" w14:textId="77777777" w:rsidR="00335694" w:rsidRPr="00EE61BA" w:rsidRDefault="00335694" w:rsidP="002A4DB5">
      <w:pPr>
        <w:pStyle w:val="Listaszerbekezds"/>
        <w:overflowPunct/>
        <w:autoSpaceDE/>
        <w:autoSpaceDN/>
        <w:adjustRightInd/>
        <w:spacing w:line="276" w:lineRule="auto"/>
        <w:jc w:val="both"/>
        <w:textAlignment w:val="auto"/>
        <w:rPr>
          <w:bCs/>
          <w:szCs w:val="24"/>
        </w:rPr>
      </w:pPr>
    </w:p>
    <w:p w14:paraId="249148AC" w14:textId="7EB32475" w:rsidR="00DB111B" w:rsidRDefault="00EE61BA" w:rsidP="002A4DB5">
      <w:pPr>
        <w:pStyle w:val="Listaszerbekezds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</w:pPr>
      <w:r>
        <w:t xml:space="preserve">Az </w:t>
      </w:r>
      <w:r w:rsidR="00DB111B">
        <w:t>e</w:t>
      </w:r>
      <w:r>
        <w:t>redeti, 27 lakásos lakóház 3 épületré</w:t>
      </w:r>
      <w:r w:rsidR="00DB111B">
        <w:t>s</w:t>
      </w:r>
      <w:r>
        <w:t xml:space="preserve">zre tagolható, </w:t>
      </w:r>
      <w:r w:rsidR="00CB25B5">
        <w:t>az egymással összefüggő AB épület</w:t>
      </w:r>
      <w:r w:rsidR="003D77E0">
        <w:t>rész</w:t>
      </w:r>
      <w:r w:rsidR="00CB25B5">
        <w:t xml:space="preserve">re és a </w:t>
      </w:r>
      <w:r>
        <w:t>másik épületr</w:t>
      </w:r>
      <w:r w:rsidR="00DB111B">
        <w:t>é</w:t>
      </w:r>
      <w:r>
        <w:t xml:space="preserve">sztől </w:t>
      </w:r>
      <w:proofErr w:type="spellStart"/>
      <w:r w:rsidR="00DB111B">
        <w:t>dilatál</w:t>
      </w:r>
      <w:r w:rsidR="00CB25B5">
        <w:t>t</w:t>
      </w:r>
      <w:proofErr w:type="spellEnd"/>
      <w:r w:rsidR="00DB111B">
        <w:t>, egy belső körfolyosóval kapcsolód</w:t>
      </w:r>
      <w:r w:rsidR="00CB25B5">
        <w:t>ó C-re, amelyben 8 lakás található</w:t>
      </w:r>
      <w:r w:rsidR="00DB111B">
        <w:t xml:space="preserve">. Kezdeményeztük </w:t>
      </w:r>
      <w:proofErr w:type="gramStart"/>
      <w:r w:rsidR="00DB111B">
        <w:t>a</w:t>
      </w:r>
      <w:proofErr w:type="gramEnd"/>
      <w:r w:rsidR="00DB111B">
        <w:t xml:space="preserve"> UIA programnál ennek az épületrésznek a pályázatból való kivonását, </w:t>
      </w:r>
      <w:r w:rsidR="00725888">
        <w:t xml:space="preserve">amelyre jóváhagyást kaptunk. Így az itt lévő lakások szabadon </w:t>
      </w:r>
      <w:proofErr w:type="gramStart"/>
      <w:r w:rsidR="00725888">
        <w:t>felhasználhatóak  lesznek</w:t>
      </w:r>
      <w:proofErr w:type="gramEnd"/>
      <w:r w:rsidR="00725888">
        <w:t>, akár értékesíthetőek is</w:t>
      </w:r>
      <w:r w:rsidR="00CB25B5">
        <w:t>. Ezzel az Önkormányzat szükség esetén vissza tudja kapni az építkezésbe befektetett pénz egy részét.</w:t>
      </w:r>
    </w:p>
    <w:p w14:paraId="399A6291" w14:textId="77777777" w:rsidR="00335694" w:rsidRDefault="00335694" w:rsidP="002A4DB5">
      <w:pPr>
        <w:pStyle w:val="Listaszerbekezds"/>
        <w:spacing w:line="276" w:lineRule="auto"/>
      </w:pPr>
    </w:p>
    <w:p w14:paraId="4426B14B" w14:textId="50011F2F" w:rsidR="00AC0C12" w:rsidRPr="0039225A" w:rsidRDefault="00714A21" w:rsidP="002A4DB5">
      <w:pPr>
        <w:pStyle w:val="Listaszerbekezds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bCs/>
          <w:szCs w:val="24"/>
        </w:rPr>
      </w:pPr>
      <w:r>
        <w:t>A 2210 négyzetméteres telek lehetséges beépítésének kihasználásával egy másik épület, vagyis további lakások építése</w:t>
      </w:r>
      <w:r w:rsidR="00CB25B5">
        <w:t xml:space="preserve"> is felmerült, amelyek eladásából szintén bevétel keletkezik</w:t>
      </w:r>
      <w:r>
        <w:t xml:space="preserve">. </w:t>
      </w:r>
      <w:r w:rsidR="00856FBD">
        <w:t xml:space="preserve">Egy 32 lakásos épület tervei el is készültek. </w:t>
      </w:r>
      <w:r w:rsidR="00335694" w:rsidRPr="00335694">
        <w:t xml:space="preserve">A </w:t>
      </w:r>
      <w:r w:rsidR="00335694">
        <w:t xml:space="preserve">tavasszal módosított </w:t>
      </w:r>
      <w:r w:rsidR="00335694" w:rsidRPr="00335694">
        <w:t xml:space="preserve">ZÉSZ </w:t>
      </w:r>
      <w:r w:rsidR="00335694">
        <w:t xml:space="preserve">(11/2021. III.26.) </w:t>
      </w:r>
      <w:r w:rsidR="00335694" w:rsidRPr="00335694">
        <w:t>szerint Ln-2/1 (nagyvárosias, jellemzően zártsorú, keretes beépítésű lakóterület) övezetbe sorolt ingatlanon kialakítható összes lakásszám megengedett alapértéke 44 db, míg az engedményes érték 88 db; a korábbi kerületi építési szabályzat szerint 85 db lakást lehetett volna megépíteni.</w:t>
      </w:r>
      <w:r w:rsidR="00335694">
        <w:t xml:space="preserve"> A D épülettel együtt 27 + 32 lakásszám miatt az </w:t>
      </w:r>
      <w:r w:rsidR="00856FBD">
        <w:t>építési engedély kiad</w:t>
      </w:r>
      <w:r w:rsidR="00EE61BA">
        <w:t>á</w:t>
      </w:r>
      <w:r w:rsidR="00856FBD">
        <w:t>sához városrende</w:t>
      </w:r>
      <w:r w:rsidR="00EE61BA">
        <w:t>z</w:t>
      </w:r>
      <w:r w:rsidR="00856FBD">
        <w:t>ési megállapodást kell kötni.</w:t>
      </w:r>
      <w:r w:rsidR="00335694">
        <w:t xml:space="preserve"> </w:t>
      </w:r>
      <w:r w:rsidR="00E8289F">
        <w:t xml:space="preserve">Eredetileg a lakásértékesítési pályázat (D) és az építési pályázat (ABC) egyben történő közbeszerzési kiírását terveztük oly módon, hogy a D épület koncessziós jogának árával csökkenjen az ABC épületek kivitelezési költsége, ám ezt a közbeszerzési szakértő véleménye alapján el kellett vetni. </w:t>
      </w:r>
      <w:r w:rsidR="00AC0C12">
        <w:t>A közös építési közbeszerzési kiíráshoz pedig az építkezés teljes költségét az Önkormányzatnak kellett volna biztosítania, amely csak hitelfelvétel útján lett volna megol</w:t>
      </w:r>
      <w:r w:rsidR="002A4DB5">
        <w:t>d</w:t>
      </w:r>
      <w:r w:rsidR="00AC0C12">
        <w:t>ható.</w:t>
      </w:r>
    </w:p>
    <w:p w14:paraId="01ED8FA3" w14:textId="77777777" w:rsidR="0039225A" w:rsidRDefault="0039225A" w:rsidP="002A4DB5">
      <w:pPr>
        <w:pStyle w:val="Listaszerbekezds"/>
        <w:overflowPunct/>
        <w:autoSpaceDE/>
        <w:autoSpaceDN/>
        <w:adjustRightInd/>
        <w:spacing w:line="276" w:lineRule="auto"/>
        <w:jc w:val="both"/>
        <w:textAlignment w:val="auto"/>
        <w:rPr>
          <w:bCs/>
          <w:szCs w:val="24"/>
        </w:rPr>
      </w:pPr>
    </w:p>
    <w:p w14:paraId="50400D3F" w14:textId="280BFCBE" w:rsidR="00AC0C12" w:rsidRPr="003D77E0" w:rsidRDefault="00AC0C12" w:rsidP="002A4DB5">
      <w:pPr>
        <w:pStyle w:val="Listaszerbekezds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bCs/>
          <w:szCs w:val="24"/>
        </w:rPr>
      </w:pPr>
      <w:r>
        <w:t>A Támogató (UIA Programigazgatóság) felé módosítási kérelem került benyújtásra, amely egyrészről kérte a megvalósítási időszak hosszabbítását 2022. 10. 31-ig, másrészt a fenti pontokban felsorolt változtatásokra is jóváhagyást kért és kapott.</w:t>
      </w:r>
    </w:p>
    <w:p w14:paraId="64B2D0ED" w14:textId="77777777" w:rsidR="003D77E0" w:rsidRPr="003D77E0" w:rsidRDefault="003D77E0" w:rsidP="002A4DB5">
      <w:pPr>
        <w:pStyle w:val="Listaszerbekezds"/>
        <w:spacing w:line="276" w:lineRule="auto"/>
        <w:rPr>
          <w:bCs/>
          <w:szCs w:val="24"/>
        </w:rPr>
      </w:pPr>
    </w:p>
    <w:p w14:paraId="6EEBBCB1" w14:textId="203EA921" w:rsidR="003D77E0" w:rsidRPr="003D77E0" w:rsidRDefault="003D77E0" w:rsidP="002A4DB5">
      <w:pPr>
        <w:overflowPunct/>
        <w:autoSpaceDE/>
        <w:autoSpaceDN/>
        <w:adjustRightInd/>
        <w:spacing w:line="276" w:lineRule="auto"/>
        <w:jc w:val="both"/>
        <w:textAlignment w:val="auto"/>
        <w:rPr>
          <w:b/>
          <w:szCs w:val="24"/>
        </w:rPr>
      </w:pPr>
      <w:r w:rsidRPr="003D77E0">
        <w:rPr>
          <w:b/>
          <w:szCs w:val="24"/>
        </w:rPr>
        <w:t>Pénzügyi háttér:</w:t>
      </w:r>
    </w:p>
    <w:p w14:paraId="0FDC08E9" w14:textId="77777777" w:rsidR="003D77E0" w:rsidRDefault="003D77E0" w:rsidP="002A4DB5">
      <w:pPr>
        <w:spacing w:line="276" w:lineRule="auto"/>
        <w:jc w:val="both"/>
        <w:rPr>
          <w:szCs w:val="24"/>
        </w:rPr>
      </w:pPr>
      <w:r>
        <w:rPr>
          <w:szCs w:val="24"/>
        </w:rPr>
        <w:t>Mivel új építésű, 120 nm-nél nem nagyobb lakásokat tartalmazó társasház kivitelezéséről van szó, az ÁFA 5 %.</w:t>
      </w:r>
    </w:p>
    <w:p w14:paraId="1EEB0FC9" w14:textId="14EB343C" w:rsidR="003D77E0" w:rsidRDefault="003D77E0" w:rsidP="002A4DB5">
      <w:pPr>
        <w:overflowPunct/>
        <w:autoSpaceDE/>
        <w:autoSpaceDN/>
        <w:adjustRightInd/>
        <w:spacing w:line="276" w:lineRule="auto"/>
        <w:jc w:val="both"/>
        <w:textAlignment w:val="auto"/>
        <w:rPr>
          <w:bCs/>
          <w:szCs w:val="24"/>
        </w:rPr>
      </w:pPr>
    </w:p>
    <w:p w14:paraId="0B0610CF" w14:textId="4D40DD65" w:rsidR="003D77E0" w:rsidRDefault="003D77E0" w:rsidP="002A4DB5">
      <w:pPr>
        <w:spacing w:line="276" w:lineRule="auto"/>
        <w:jc w:val="both"/>
      </w:pPr>
      <w:r>
        <w:t>Az uniós pályázati épületrészek (AB épület</w:t>
      </w:r>
      <w:r w:rsidR="00161895">
        <w:t>, 19 lakás</w:t>
      </w:r>
      <w:r>
        <w:t>) becsült építési költsége (tervezői becslés): 1298 millió Ft</w:t>
      </w:r>
    </w:p>
    <w:p w14:paraId="02BF8861" w14:textId="5DD2A745" w:rsidR="003D77E0" w:rsidRDefault="003D77E0" w:rsidP="002A4DB5">
      <w:pPr>
        <w:spacing w:line="276" w:lineRule="auto"/>
        <w:jc w:val="both"/>
      </w:pPr>
      <w:r>
        <w:t xml:space="preserve">Az uniós forrásból kivett, de előzőekkel összefüggő épületrész </w:t>
      </w:r>
      <w:r w:rsidR="00161895">
        <w:t>(</w:t>
      </w:r>
      <w:r>
        <w:t>C épület</w:t>
      </w:r>
      <w:r w:rsidR="00161895">
        <w:t>, 8 lakás</w:t>
      </w:r>
      <w:r>
        <w:t>) becsült építési költsége 285 m</w:t>
      </w:r>
      <w:r w:rsidR="00161895">
        <w:t>illió Ft</w:t>
      </w:r>
      <w:r>
        <w:t>.</w:t>
      </w:r>
    </w:p>
    <w:p w14:paraId="0EFE1BB0" w14:textId="413C0FF6" w:rsidR="0039225A" w:rsidRDefault="003D77E0" w:rsidP="002A4DB5">
      <w:pPr>
        <w:spacing w:line="276" w:lineRule="auto"/>
        <w:jc w:val="both"/>
      </w:pPr>
      <w:r>
        <w:t xml:space="preserve">Az új </w:t>
      </w:r>
      <w:r w:rsidR="00161895">
        <w:t xml:space="preserve">hátsó </w:t>
      </w:r>
      <w:r>
        <w:t>épület (D épület</w:t>
      </w:r>
      <w:r w:rsidR="00161895">
        <w:t>, 32 lakás</w:t>
      </w:r>
      <w:r>
        <w:t xml:space="preserve">) </w:t>
      </w:r>
      <w:r w:rsidR="00161895">
        <w:t xml:space="preserve">becsült </w:t>
      </w:r>
      <w:r>
        <w:t xml:space="preserve">építési költsége 1298 </w:t>
      </w:r>
      <w:r w:rsidR="00161895">
        <w:t>millió Ft.</w:t>
      </w:r>
    </w:p>
    <w:p w14:paraId="383D343F" w14:textId="1F0A3399" w:rsidR="00161895" w:rsidRDefault="00161895" w:rsidP="002A4DB5">
      <w:pPr>
        <w:spacing w:line="276" w:lineRule="auto"/>
        <w:jc w:val="both"/>
      </w:pPr>
    </w:p>
    <w:p w14:paraId="37F971CF" w14:textId="31388C7A" w:rsidR="00161895" w:rsidRDefault="00161895" w:rsidP="002A4DB5">
      <w:pPr>
        <w:spacing w:line="276" w:lineRule="auto"/>
        <w:jc w:val="both"/>
      </w:pPr>
      <w:r>
        <w:t xml:space="preserve">A D épület lakásainak értékesítéséből várható becsült bevétel: 2100 millió Ft (a társasházi rajzmelléklet elkészültét követően </w:t>
      </w:r>
      <w:proofErr w:type="spellStart"/>
      <w:r>
        <w:t>követően</w:t>
      </w:r>
      <w:proofErr w:type="spellEnd"/>
      <w:r>
        <w:t xml:space="preserve"> lehet pontos számot adni, jelen számítás 1 </w:t>
      </w:r>
      <w:proofErr w:type="spellStart"/>
      <w:r>
        <w:t>mft</w:t>
      </w:r>
      <w:proofErr w:type="spellEnd"/>
      <w:r>
        <w:t>/ m2 árral kalkulált.)</w:t>
      </w:r>
    </w:p>
    <w:p w14:paraId="3168A590" w14:textId="334B1A27" w:rsidR="00161895" w:rsidRDefault="00161895" w:rsidP="002A4DB5">
      <w:pPr>
        <w:spacing w:line="276" w:lineRule="auto"/>
        <w:jc w:val="both"/>
      </w:pPr>
      <w:r>
        <w:t>A C épület lakásainak értékesítéséből várható becsült bevétel (szintenként egy 37 és egy 45 négyzetméteres lakás): 328 millió Ft</w:t>
      </w:r>
      <w:r w:rsidR="00A357A5">
        <w:t>. Ezen bevételek várhatóan 2023-ban tudnak realizálódni.</w:t>
      </w:r>
    </w:p>
    <w:p w14:paraId="0A937B07" w14:textId="56E38100" w:rsidR="006D32FA" w:rsidRDefault="006D32FA" w:rsidP="002A4DB5">
      <w:pPr>
        <w:spacing w:line="276" w:lineRule="auto"/>
        <w:jc w:val="both"/>
      </w:pPr>
    </w:p>
    <w:p w14:paraId="70D8C573" w14:textId="14430D3C" w:rsidR="006D32FA" w:rsidRDefault="006D32FA" w:rsidP="002A4DB5">
      <w:pPr>
        <w:spacing w:line="276" w:lineRule="auto"/>
        <w:jc w:val="both"/>
      </w:pPr>
      <w:r>
        <w:t xml:space="preserve">Az uniós forrásból rendelkezésre álló összeg </w:t>
      </w:r>
      <w:r w:rsidRPr="006D32FA">
        <w:t>901</w:t>
      </w:r>
      <w:r>
        <w:t>,</w:t>
      </w:r>
      <w:r w:rsidRPr="006D32FA">
        <w:t> 073 </w:t>
      </w:r>
      <w:r>
        <w:t>millió Ft.</w:t>
      </w:r>
    </w:p>
    <w:p w14:paraId="5FF46571" w14:textId="3DE47C70" w:rsidR="0082561D" w:rsidRDefault="0082561D" w:rsidP="002A4DB5">
      <w:pPr>
        <w:spacing w:line="276" w:lineRule="auto"/>
      </w:pPr>
    </w:p>
    <w:p w14:paraId="0186AD1B" w14:textId="4F09E441" w:rsidR="0082561D" w:rsidRDefault="0082561D" w:rsidP="002A4DB5">
      <w:pPr>
        <w:spacing w:line="276" w:lineRule="auto"/>
        <w:rPr>
          <w:b/>
          <w:bCs/>
        </w:rPr>
      </w:pPr>
      <w:r w:rsidRPr="0082561D">
        <w:rPr>
          <w:b/>
          <w:bCs/>
        </w:rPr>
        <w:t>Határidő</w:t>
      </w:r>
      <w:r w:rsidR="00A357A5">
        <w:rPr>
          <w:b/>
          <w:bCs/>
        </w:rPr>
        <w:t>k</w:t>
      </w:r>
      <w:r w:rsidRPr="0082561D">
        <w:rPr>
          <w:b/>
          <w:bCs/>
        </w:rPr>
        <w:t>:</w:t>
      </w:r>
      <w:r w:rsidR="00694E9B">
        <w:rPr>
          <w:b/>
          <w:bCs/>
        </w:rPr>
        <w:t xml:space="preserve"> </w:t>
      </w:r>
    </w:p>
    <w:p w14:paraId="49866A67" w14:textId="77777777" w:rsidR="00A357A5" w:rsidRDefault="00A357A5" w:rsidP="002A4DB5">
      <w:pPr>
        <w:spacing w:line="276" w:lineRule="auto"/>
        <w:rPr>
          <w:b/>
          <w:bCs/>
        </w:rPr>
      </w:pPr>
    </w:p>
    <w:p w14:paraId="4B50C441" w14:textId="2AD80FC0" w:rsidR="0082561D" w:rsidRDefault="00694E9B" w:rsidP="002A4DB5">
      <w:pPr>
        <w:spacing w:line="276" w:lineRule="auto"/>
        <w:jc w:val="both"/>
      </w:pPr>
      <w:r>
        <w:t>Az ABC épületekre vonatkozóan a közbeszerzés</w:t>
      </w:r>
      <w:r w:rsidR="00866A68">
        <w:t>nek</w:t>
      </w:r>
      <w:r>
        <w:t xml:space="preserve"> az </w:t>
      </w:r>
      <w:r w:rsidRPr="00694E9B">
        <w:rPr>
          <w:b/>
          <w:bCs/>
        </w:rPr>
        <w:t>október 28-i rendes testületi ülésen</w:t>
      </w:r>
      <w:r>
        <w:t xml:space="preserve"> kiírásra kell kerülnie, különben a projekt annyi késedelmet szenved, hogy az Uniós forrás lehívása az építkezés fedezésére csak nagyon kis részben tud megvalósulni. A projekt hivatalos határideje 2022. október 31. A Programigazgatósággal folytatott tárgyalások során világos lett, hogy az Önkormányzat befejezheti az építkezést ezt követően is (illetve be is kell fejeznie), de a költségeket (számlákat) csak eddig a hat</w:t>
      </w:r>
      <w:r w:rsidR="000D607F">
        <w:t>á</w:t>
      </w:r>
      <w:r>
        <w:t>ridőig lehet elszámolni.</w:t>
      </w:r>
    </w:p>
    <w:p w14:paraId="12A15BC1" w14:textId="4D06A141" w:rsidR="00A357A5" w:rsidRDefault="00A357A5" w:rsidP="002A4DB5">
      <w:pPr>
        <w:spacing w:line="276" w:lineRule="auto"/>
        <w:jc w:val="both"/>
      </w:pPr>
      <w:r>
        <w:t>A D épületre nézve később is kiírható közbeszerzés, de csak olyan módon, hogy a D épület szerkezetkész állapota időben megelőzze az ABC épület befejezését.</w:t>
      </w:r>
    </w:p>
    <w:p w14:paraId="26CEEDA1" w14:textId="00DE0C77" w:rsidR="003933A0" w:rsidRDefault="003933A0" w:rsidP="002A4DB5">
      <w:pPr>
        <w:spacing w:line="276" w:lineRule="auto"/>
        <w:jc w:val="both"/>
      </w:pPr>
      <w:r>
        <w:t xml:space="preserve">A közbeszerzés októberi kiírása esetén az eljárás befejezése </w:t>
      </w:r>
      <w:r w:rsidR="00A357A5">
        <w:t xml:space="preserve">2022 </w:t>
      </w:r>
      <w:r>
        <w:t xml:space="preserve">februárban várható, ezért az idei évben a projektre nézve tényleges kifizetést nem kell </w:t>
      </w:r>
      <w:proofErr w:type="gramStart"/>
      <w:r>
        <w:t>eszközölni</w:t>
      </w:r>
      <w:proofErr w:type="gramEnd"/>
      <w:r>
        <w:t>.</w:t>
      </w:r>
    </w:p>
    <w:p w14:paraId="656A3ED6" w14:textId="77777777" w:rsidR="00161895" w:rsidRPr="000D607F" w:rsidRDefault="00161895" w:rsidP="002A4DB5">
      <w:pPr>
        <w:spacing w:line="276" w:lineRule="auto"/>
        <w:rPr>
          <w:b/>
          <w:bCs/>
          <w:iCs/>
          <w:szCs w:val="24"/>
        </w:rPr>
      </w:pPr>
    </w:p>
    <w:p w14:paraId="4C13D157" w14:textId="77777777" w:rsidR="0039225A" w:rsidRDefault="0039225A" w:rsidP="00866A68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</w:p>
    <w:p w14:paraId="5470C89B" w14:textId="77777777" w:rsidR="00AC0C12" w:rsidRPr="007B2F05" w:rsidRDefault="00AC0C12" w:rsidP="00866A68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  <w:r w:rsidRPr="007B2F05">
        <w:rPr>
          <w:b/>
          <w:i w:val="0"/>
          <w:szCs w:val="24"/>
        </w:rPr>
        <w:t>II. Vélemények</w:t>
      </w:r>
    </w:p>
    <w:p w14:paraId="02E8E9D3" w14:textId="7CE3CFEC" w:rsidR="00330D29" w:rsidRDefault="0039225A" w:rsidP="00866A68">
      <w:pPr>
        <w:overflowPunct/>
        <w:autoSpaceDE/>
        <w:autoSpaceDN/>
        <w:adjustRightInd/>
        <w:spacing w:line="276" w:lineRule="auto"/>
        <w:jc w:val="both"/>
        <w:textAlignment w:val="auto"/>
        <w:rPr>
          <w:bCs/>
          <w:szCs w:val="24"/>
        </w:rPr>
      </w:pPr>
      <w:r>
        <w:rPr>
          <w:bCs/>
          <w:szCs w:val="24"/>
        </w:rPr>
        <w:t>A KSH adatai szerint a hazai építőipar termelése az utóbbi években jelentősen nőtt (</w:t>
      </w:r>
      <w:hyperlink r:id="rId5" w:history="1">
        <w:r w:rsidRPr="001A502B">
          <w:rPr>
            <w:rStyle w:val="Hiperhivatkozs"/>
            <w:bCs/>
            <w:szCs w:val="24"/>
          </w:rPr>
          <w:t>https://www.ksh.hu/stadat_files/epi/hu/epi0015.html</w:t>
        </w:r>
      </w:hyperlink>
      <w:r>
        <w:rPr>
          <w:bCs/>
          <w:szCs w:val="24"/>
        </w:rPr>
        <w:t xml:space="preserve">) és az utóbbi néhány évben az építőanyagok árai is meredeken emelkedtek, több termékből hiány is alakult ki. </w:t>
      </w:r>
      <w:r w:rsidR="00017588">
        <w:rPr>
          <w:bCs/>
          <w:szCs w:val="24"/>
        </w:rPr>
        <w:t>Az építőiparban foly</w:t>
      </w:r>
      <w:r w:rsidR="00A7711F">
        <w:rPr>
          <w:bCs/>
          <w:szCs w:val="24"/>
        </w:rPr>
        <w:t>a</w:t>
      </w:r>
      <w:r w:rsidR="00017588">
        <w:rPr>
          <w:bCs/>
          <w:szCs w:val="24"/>
        </w:rPr>
        <w:t>matosan történő áremelkedés még 2021-ben is óriási mértékű volt (</w:t>
      </w:r>
      <w:hyperlink r:id="rId6" w:history="1">
        <w:r w:rsidR="00017588" w:rsidRPr="001A502B">
          <w:rPr>
            <w:rStyle w:val="Hiperhivatkozs"/>
            <w:bCs/>
            <w:szCs w:val="24"/>
          </w:rPr>
          <w:t>https://www.azenpenzem.hu/cikkek/epitoipar-ilyen-brutalis-az-aremelkedes/7995/</w:t>
        </w:r>
      </w:hyperlink>
      <w:r w:rsidR="00017588">
        <w:rPr>
          <w:bCs/>
          <w:szCs w:val="24"/>
        </w:rPr>
        <w:t xml:space="preserve">). </w:t>
      </w:r>
      <w:r>
        <w:rPr>
          <w:bCs/>
          <w:szCs w:val="24"/>
        </w:rPr>
        <w:t xml:space="preserve">Ezzel párhuzamosan Zugló Önkormányzatának 2020-as, illetve 2021-es költségvetésében is több milliárd forintnyi hiányt okozott a COVID járvány kapcsán meghozott kormányzati megszorító intézkedések (gépjárműadó, iparűzési adó, parkolási bevételek </w:t>
      </w:r>
      <w:r w:rsidR="00091D77">
        <w:rPr>
          <w:bCs/>
          <w:szCs w:val="24"/>
        </w:rPr>
        <w:t>elvétele</w:t>
      </w:r>
      <w:r w:rsidR="00866A68">
        <w:rPr>
          <w:bCs/>
          <w:szCs w:val="24"/>
        </w:rPr>
        <w:t>,</w:t>
      </w:r>
      <w:r w:rsidR="00091D77">
        <w:rPr>
          <w:bCs/>
          <w:szCs w:val="24"/>
        </w:rPr>
        <w:t xml:space="preserve"> illetve csökkentése). Így az Önkormányzat lehetőségei rendkívül lecsökkentek a saját beruházások, fejlesztések </w:t>
      </w:r>
      <w:r w:rsidR="00091D77">
        <w:rPr>
          <w:bCs/>
          <w:szCs w:val="24"/>
        </w:rPr>
        <w:lastRenderedPageBreak/>
        <w:t xml:space="preserve">tekintetében. A fenti körülmények együttes létrejötte </w:t>
      </w:r>
      <w:r w:rsidR="00017588">
        <w:rPr>
          <w:bCs/>
          <w:szCs w:val="24"/>
        </w:rPr>
        <w:t>jelentős akad</w:t>
      </w:r>
      <w:r w:rsidR="00866A68">
        <w:rPr>
          <w:bCs/>
          <w:szCs w:val="24"/>
        </w:rPr>
        <w:t>á</w:t>
      </w:r>
      <w:r w:rsidR="00017588">
        <w:rPr>
          <w:bCs/>
          <w:szCs w:val="24"/>
        </w:rPr>
        <w:t xml:space="preserve">lyokat gördít </w:t>
      </w:r>
      <w:r w:rsidR="00091D77">
        <w:rPr>
          <w:bCs/>
          <w:szCs w:val="24"/>
        </w:rPr>
        <w:t xml:space="preserve">az </w:t>
      </w:r>
      <w:proofErr w:type="spellStart"/>
      <w:r w:rsidR="00091D77">
        <w:rPr>
          <w:bCs/>
          <w:szCs w:val="24"/>
        </w:rPr>
        <w:t>Eco-Housing</w:t>
      </w:r>
      <w:proofErr w:type="spellEnd"/>
      <w:r w:rsidR="00091D77">
        <w:rPr>
          <w:bCs/>
          <w:szCs w:val="24"/>
        </w:rPr>
        <w:t xml:space="preserve"> projekt </w:t>
      </w:r>
      <w:r w:rsidR="00017588">
        <w:rPr>
          <w:bCs/>
          <w:szCs w:val="24"/>
        </w:rPr>
        <w:t xml:space="preserve">sikeres befejezése elé. </w:t>
      </w:r>
    </w:p>
    <w:p w14:paraId="3FECEC0B" w14:textId="4AAC94D5" w:rsidR="00017588" w:rsidRDefault="00017588" w:rsidP="00866A68">
      <w:pPr>
        <w:overflowPunct/>
        <w:autoSpaceDE/>
        <w:autoSpaceDN/>
        <w:adjustRightInd/>
        <w:spacing w:line="276" w:lineRule="auto"/>
        <w:jc w:val="both"/>
        <w:textAlignment w:val="auto"/>
        <w:rPr>
          <w:bCs/>
          <w:szCs w:val="24"/>
        </w:rPr>
      </w:pPr>
      <w:r>
        <w:rPr>
          <w:bCs/>
          <w:szCs w:val="24"/>
        </w:rPr>
        <w:t xml:space="preserve">Ugyanakkor a projekt eredeti céljának megfelelően Zugló Önkormányzatának nagy szüksége lenne jó minőségű, környezettudatos és megfizethető lakhatást biztosító önkormányzati bérlakásokra, és az </w:t>
      </w:r>
      <w:proofErr w:type="spellStart"/>
      <w:r>
        <w:rPr>
          <w:bCs/>
          <w:szCs w:val="24"/>
        </w:rPr>
        <w:t>Eco-Housing</w:t>
      </w:r>
      <w:proofErr w:type="spellEnd"/>
      <w:r>
        <w:rPr>
          <w:bCs/>
          <w:szCs w:val="24"/>
        </w:rPr>
        <w:t xml:space="preserve"> projekt egyedülálló lehetőséget biztosít arra, hogy </w:t>
      </w:r>
      <w:r w:rsidR="009F1AFA">
        <w:rPr>
          <w:bCs/>
          <w:szCs w:val="24"/>
        </w:rPr>
        <w:t>mindez jelentős EU-s anyagi forrás biztosításával épüljön fel, ráadásul a jövendő lakók számára nyújtott intenzív tréningekkel, képzésekkel együtt, amely jelentősen megkülönböztetné az így kialakuló lakóközöss</w:t>
      </w:r>
      <w:r w:rsidR="00866A68">
        <w:rPr>
          <w:bCs/>
          <w:szCs w:val="24"/>
        </w:rPr>
        <w:t>é</w:t>
      </w:r>
      <w:r w:rsidR="009F1AFA">
        <w:rPr>
          <w:bCs/>
          <w:szCs w:val="24"/>
        </w:rPr>
        <w:t>get egy „átlagos” önkormányzati bérháztól. A projekt kutatási eleme segítségével a konklúziók levonása és elemzése fontos tanulságokat hozhat felszínre, amely az egész hazai önkormányzati lakásépítésekre és lakhatási koncepciókra hatással lehet.</w:t>
      </w:r>
      <w:r w:rsidR="000C5564">
        <w:rPr>
          <w:bCs/>
          <w:szCs w:val="24"/>
        </w:rPr>
        <w:t xml:space="preserve"> Fentiek okán a projekt komoly értéket képvisel, társadalmi haszna jelentős, ezért bár az anyagi szempontok értelemszerűen meghatározóak, nem lehet kizárólag fiskális szemlélettel dönteni a sorsa felől.</w:t>
      </w:r>
    </w:p>
    <w:p w14:paraId="4C50CD82" w14:textId="7CCAA338" w:rsidR="0082561D" w:rsidRDefault="000D607F" w:rsidP="00866A68">
      <w:pPr>
        <w:overflowPunct/>
        <w:autoSpaceDE/>
        <w:autoSpaceDN/>
        <w:adjustRightInd/>
        <w:spacing w:line="276" w:lineRule="auto"/>
        <w:jc w:val="both"/>
        <w:textAlignment w:val="auto"/>
      </w:pPr>
      <w:r>
        <w:t xml:space="preserve">Az </w:t>
      </w:r>
      <w:proofErr w:type="spellStart"/>
      <w:r>
        <w:t>Eco-Housing</w:t>
      </w:r>
      <w:proofErr w:type="spellEnd"/>
      <w:r>
        <w:t xml:space="preserve"> projekt felmondása esetén a politikai, társadalmi kockázaton túl azzal is számolni kell, hogy az eddig megkapott és részben az összes konzorciumi partner felé átutalt támogatási összeggel el kell számolni, a támogatási összegek jelentős részét vissza kell utalni. Ez egyelőre nem pontosan becsülhető pénzügyi veszteséggel járhat Zugló Önkormányzata számára.</w:t>
      </w:r>
    </w:p>
    <w:p w14:paraId="04E4A152" w14:textId="77777777" w:rsidR="00B74640" w:rsidRDefault="00B74640" w:rsidP="00866A68">
      <w:pPr>
        <w:overflowPunct/>
        <w:autoSpaceDE/>
        <w:autoSpaceDN/>
        <w:adjustRightInd/>
        <w:spacing w:line="276" w:lineRule="auto"/>
        <w:jc w:val="both"/>
        <w:textAlignment w:val="auto"/>
        <w:rPr>
          <w:bCs/>
          <w:szCs w:val="24"/>
        </w:rPr>
      </w:pPr>
    </w:p>
    <w:p w14:paraId="77F892CF" w14:textId="564275D4" w:rsidR="00C51A30" w:rsidRDefault="00C51A30" w:rsidP="00866A68">
      <w:pPr>
        <w:spacing w:line="276" w:lineRule="auto"/>
        <w:jc w:val="both"/>
        <w:rPr>
          <w:szCs w:val="24"/>
        </w:rPr>
      </w:pPr>
      <w:r w:rsidRPr="0058674E">
        <w:rPr>
          <w:b/>
          <w:bCs/>
          <w:szCs w:val="24"/>
        </w:rPr>
        <w:t>Jogi Főosztály véleménye:</w:t>
      </w:r>
      <w:r>
        <w:rPr>
          <w:szCs w:val="24"/>
        </w:rPr>
        <w:t xml:space="preserve"> </w:t>
      </w:r>
      <w:r w:rsidR="000308B4" w:rsidRPr="000308B4">
        <w:rPr>
          <w:szCs w:val="24"/>
        </w:rPr>
        <w:t>Az előterjesztésben közölt adatok, egyéb információk alapján az előterjesztéshez jogi észrevételt nem tesz.</w:t>
      </w:r>
    </w:p>
    <w:p w14:paraId="27BA7502" w14:textId="77777777" w:rsidR="00C51A30" w:rsidRDefault="00C51A30" w:rsidP="00866A68">
      <w:pPr>
        <w:spacing w:line="276" w:lineRule="auto"/>
        <w:jc w:val="both"/>
        <w:rPr>
          <w:szCs w:val="24"/>
        </w:rPr>
      </w:pPr>
    </w:p>
    <w:p w14:paraId="5EFB84E8" w14:textId="77777777" w:rsidR="00D47971" w:rsidRPr="00D47971" w:rsidRDefault="00C51A30" w:rsidP="00D47971">
      <w:pPr>
        <w:spacing w:line="276" w:lineRule="auto"/>
        <w:jc w:val="both"/>
        <w:rPr>
          <w:szCs w:val="24"/>
        </w:rPr>
      </w:pPr>
      <w:r w:rsidRPr="0058674E">
        <w:rPr>
          <w:b/>
          <w:bCs/>
          <w:szCs w:val="24"/>
        </w:rPr>
        <w:t>Gazdasági Főosztály véleménye:</w:t>
      </w:r>
      <w:r w:rsidR="00D47971">
        <w:rPr>
          <w:szCs w:val="24"/>
        </w:rPr>
        <w:t xml:space="preserve"> </w:t>
      </w:r>
      <w:r w:rsidR="00D47971" w:rsidRPr="00D47971">
        <w:rPr>
          <w:szCs w:val="24"/>
        </w:rPr>
        <w:t xml:space="preserve">Amennyiben az indítólevélben 1 583 000 ezer Ft bruttó becsült érték szerepel, a szükséges önerő 708 693 815 ezer </w:t>
      </w:r>
      <w:proofErr w:type="gramStart"/>
      <w:r w:rsidR="00D47971" w:rsidRPr="00D47971">
        <w:rPr>
          <w:szCs w:val="24"/>
        </w:rPr>
        <w:t>Ft  (</w:t>
      </w:r>
      <w:proofErr w:type="gramEnd"/>
      <w:r w:rsidR="00D47971" w:rsidRPr="00D47971">
        <w:rPr>
          <w:szCs w:val="24"/>
        </w:rPr>
        <w:t>359,89 Ft/EUR árfolyamon).</w:t>
      </w:r>
    </w:p>
    <w:p w14:paraId="7226A79F" w14:textId="77777777" w:rsidR="00D47971" w:rsidRPr="00D47971" w:rsidRDefault="00D47971" w:rsidP="00D47971">
      <w:pPr>
        <w:spacing w:line="276" w:lineRule="auto"/>
        <w:jc w:val="both"/>
        <w:rPr>
          <w:szCs w:val="24"/>
        </w:rPr>
      </w:pPr>
      <w:r w:rsidRPr="00D47971">
        <w:rPr>
          <w:szCs w:val="24"/>
        </w:rPr>
        <w:t xml:space="preserve">Támogatás, ami még várható: 1 338 756,8 </w:t>
      </w:r>
      <w:proofErr w:type="gramStart"/>
      <w:r w:rsidRPr="00D47971">
        <w:rPr>
          <w:szCs w:val="24"/>
        </w:rPr>
        <w:t>EUR ,</w:t>
      </w:r>
      <w:proofErr w:type="gramEnd"/>
      <w:r w:rsidRPr="00D47971">
        <w:rPr>
          <w:szCs w:val="24"/>
        </w:rPr>
        <w:t xml:space="preserve"> MNB középárfolyammal 481,805 millió Ft.</w:t>
      </w:r>
    </w:p>
    <w:p w14:paraId="4FF97BD1" w14:textId="77777777" w:rsidR="00D47971" w:rsidRPr="00D47971" w:rsidRDefault="00D47971" w:rsidP="00D47971">
      <w:pPr>
        <w:spacing w:line="276" w:lineRule="auto"/>
        <w:jc w:val="both"/>
        <w:rPr>
          <w:szCs w:val="24"/>
        </w:rPr>
      </w:pPr>
      <w:r w:rsidRPr="00D47971">
        <w:rPr>
          <w:szCs w:val="24"/>
        </w:rPr>
        <w:t>Rendelkezésre álló szabad előirányzat: 392,501 millió Ft.</w:t>
      </w:r>
    </w:p>
    <w:p w14:paraId="310FE0E9" w14:textId="77777777" w:rsidR="00D47971" w:rsidRPr="00D47971" w:rsidRDefault="00D47971" w:rsidP="00D47971">
      <w:pPr>
        <w:spacing w:line="276" w:lineRule="auto"/>
        <w:jc w:val="both"/>
        <w:rPr>
          <w:szCs w:val="24"/>
        </w:rPr>
      </w:pPr>
      <w:r w:rsidRPr="00D47971">
        <w:rPr>
          <w:szCs w:val="24"/>
        </w:rPr>
        <w:t>Források összesen: 481,805 millió Ft + 392,501 millió Ft = 874,306 millió Ft</w:t>
      </w:r>
    </w:p>
    <w:p w14:paraId="49341845" w14:textId="77777777" w:rsidR="00D47971" w:rsidRPr="00D47971" w:rsidRDefault="00D47971" w:rsidP="00D47971">
      <w:pPr>
        <w:spacing w:line="276" w:lineRule="auto"/>
        <w:jc w:val="both"/>
        <w:rPr>
          <w:szCs w:val="24"/>
        </w:rPr>
      </w:pPr>
    </w:p>
    <w:p w14:paraId="6E93EFCC" w14:textId="77777777" w:rsidR="00D47971" w:rsidRPr="00D47971" w:rsidRDefault="00D47971" w:rsidP="00D47971">
      <w:pPr>
        <w:spacing w:line="276" w:lineRule="auto"/>
        <w:jc w:val="both"/>
        <w:rPr>
          <w:szCs w:val="24"/>
        </w:rPr>
      </w:pPr>
      <w:r w:rsidRPr="00D47971">
        <w:rPr>
          <w:szCs w:val="24"/>
        </w:rPr>
        <w:t>1 583 millió Ft – 874,306 millió Ft = 708,694 millió Ft, tehát ez az összeg szükséges még fedezetként a közbeszerzés indításához.</w:t>
      </w:r>
    </w:p>
    <w:p w14:paraId="3C63520E" w14:textId="77777777" w:rsidR="00D47971" w:rsidRPr="00D47971" w:rsidRDefault="00D47971" w:rsidP="00D47971">
      <w:pPr>
        <w:spacing w:line="276" w:lineRule="auto"/>
        <w:jc w:val="both"/>
        <w:rPr>
          <w:szCs w:val="24"/>
        </w:rPr>
      </w:pPr>
    </w:p>
    <w:p w14:paraId="5D538269" w14:textId="7E3FE2BA" w:rsidR="00C51A30" w:rsidRDefault="00D47971" w:rsidP="0058674E">
      <w:pPr>
        <w:spacing w:line="276" w:lineRule="auto"/>
        <w:jc w:val="both"/>
        <w:rPr>
          <w:szCs w:val="24"/>
        </w:rPr>
      </w:pPr>
      <w:r w:rsidRPr="00D47971">
        <w:rPr>
          <w:szCs w:val="24"/>
        </w:rPr>
        <w:t>A Zuglói Fejlesztési Alapban jelenleg 478 741 ezer Ft áll rendelkezésre összesen. Az alap felhasználására a Képviselő testület a költségvetési rendelet 12. melléklete szerinti feladatokat hagyta jóvá. Az alapból törtnő jelen felhasználás a többi feladat hátrányára történhet.</w:t>
      </w:r>
      <w:r w:rsidR="0058674E">
        <w:rPr>
          <w:szCs w:val="24"/>
        </w:rPr>
        <w:t xml:space="preserve"> </w:t>
      </w:r>
      <w:r w:rsidRPr="0058674E">
        <w:rPr>
          <w:szCs w:val="24"/>
        </w:rPr>
        <w:t>A zárolások feloldásával történő jelen fedezet biztosítása esetében (13. melléklet szerinti feladatokról történő átcsoportosítás) a jelenleg ismert pótigények nem lesznek finanszírozhatóak.</w:t>
      </w:r>
    </w:p>
    <w:p w14:paraId="73E9EF94" w14:textId="7DE00D28" w:rsidR="00CF20BE" w:rsidRDefault="00CF20BE" w:rsidP="0058674E">
      <w:pPr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>Elképzelhető, hogy a következő támogatási részlet elutalásáig az önkormányzatnak bizonyos költségeket már előirányzatok terhére kell majd előfinanszíroznia.</w:t>
      </w:r>
    </w:p>
    <w:p w14:paraId="18FDC11B" w14:textId="77777777" w:rsidR="0058674E" w:rsidRPr="0058674E" w:rsidRDefault="0058674E" w:rsidP="0058674E">
      <w:pPr>
        <w:spacing w:line="276" w:lineRule="auto"/>
        <w:jc w:val="both"/>
        <w:rPr>
          <w:i/>
          <w:iCs/>
          <w:szCs w:val="24"/>
        </w:rPr>
      </w:pPr>
    </w:p>
    <w:p w14:paraId="67BECD95" w14:textId="77777777" w:rsidR="00C51A30" w:rsidRDefault="00C51A30" w:rsidP="00866A68">
      <w:pPr>
        <w:pStyle w:val="Szvegtrzs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III. Bizottsági vélemények</w:t>
      </w:r>
    </w:p>
    <w:p w14:paraId="1DE1CC5C" w14:textId="77777777" w:rsidR="00C51A30" w:rsidRDefault="00C51A30" w:rsidP="00866A68">
      <w:pPr>
        <w:spacing w:line="276" w:lineRule="auto"/>
        <w:jc w:val="center"/>
        <w:rPr>
          <w:b/>
          <w:szCs w:val="24"/>
        </w:rPr>
      </w:pPr>
    </w:p>
    <w:p w14:paraId="7A69A93B" w14:textId="59E5EFFD" w:rsidR="00C51A30" w:rsidRDefault="00C51A30" w:rsidP="00866A68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  <w:szCs w:val="24"/>
        </w:rPr>
      </w:pPr>
      <w:r>
        <w:rPr>
          <w:i w:val="0"/>
          <w:szCs w:val="24"/>
        </w:rPr>
        <w:t>A Pénzügyi</w:t>
      </w:r>
      <w:r w:rsidR="00DD65F8">
        <w:rPr>
          <w:i w:val="0"/>
          <w:szCs w:val="24"/>
        </w:rPr>
        <w:t xml:space="preserve"> és Költségvetési</w:t>
      </w:r>
      <w:r>
        <w:rPr>
          <w:i w:val="0"/>
          <w:szCs w:val="24"/>
        </w:rPr>
        <w:t xml:space="preserve"> Bizottság és a </w:t>
      </w:r>
      <w:r w:rsidR="00DD65F8">
        <w:rPr>
          <w:i w:val="0"/>
          <w:szCs w:val="24"/>
        </w:rPr>
        <w:t>Gazdasági</w:t>
      </w:r>
      <w:r>
        <w:rPr>
          <w:i w:val="0"/>
          <w:szCs w:val="24"/>
        </w:rPr>
        <w:t xml:space="preserve"> Bizottság tárgyalja.</w:t>
      </w:r>
    </w:p>
    <w:p w14:paraId="6534AC2D" w14:textId="30BE3070" w:rsidR="0058674E" w:rsidRDefault="0058674E" w:rsidP="00866A68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  <w:szCs w:val="24"/>
        </w:rPr>
      </w:pPr>
    </w:p>
    <w:p w14:paraId="0B54F65B" w14:textId="557BC757" w:rsidR="0058674E" w:rsidRDefault="0058674E" w:rsidP="00866A68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  <w:szCs w:val="24"/>
        </w:rPr>
      </w:pPr>
    </w:p>
    <w:p w14:paraId="089B3CFC" w14:textId="77777777" w:rsidR="0058674E" w:rsidRDefault="0058674E" w:rsidP="00866A68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  <w:szCs w:val="24"/>
        </w:rPr>
      </w:pPr>
    </w:p>
    <w:p w14:paraId="4B3218FE" w14:textId="5BF5A628" w:rsidR="00C51A30" w:rsidRDefault="00C51A30" w:rsidP="00866A68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  <w:szCs w:val="24"/>
        </w:rPr>
      </w:pPr>
    </w:p>
    <w:p w14:paraId="6182BCA1" w14:textId="2F7D5CEC" w:rsidR="009F1AFA" w:rsidRPr="007B2F05" w:rsidRDefault="009F1AFA" w:rsidP="00866A68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/>
          <w:i w:val="0"/>
          <w:szCs w:val="24"/>
        </w:rPr>
      </w:pPr>
      <w:r w:rsidRPr="007B2F05">
        <w:rPr>
          <w:b/>
          <w:i w:val="0"/>
          <w:szCs w:val="24"/>
        </w:rPr>
        <w:t>I</w:t>
      </w:r>
      <w:r>
        <w:rPr>
          <w:b/>
          <w:i w:val="0"/>
          <w:szCs w:val="24"/>
        </w:rPr>
        <w:t>V</w:t>
      </w:r>
      <w:r w:rsidRPr="007B2F05">
        <w:rPr>
          <w:b/>
          <w:i w:val="0"/>
          <w:szCs w:val="24"/>
        </w:rPr>
        <w:t xml:space="preserve">. </w:t>
      </w:r>
      <w:r w:rsidR="00866A68">
        <w:rPr>
          <w:b/>
          <w:i w:val="0"/>
          <w:szCs w:val="24"/>
        </w:rPr>
        <w:t>Határozati</w:t>
      </w:r>
      <w:r w:rsidRPr="007B2F05">
        <w:rPr>
          <w:b/>
          <w:i w:val="0"/>
          <w:szCs w:val="24"/>
        </w:rPr>
        <w:t xml:space="preserve"> javaslat </w:t>
      </w:r>
    </w:p>
    <w:p w14:paraId="1A3A2557" w14:textId="77777777" w:rsidR="00256A50" w:rsidRDefault="00256A50" w:rsidP="00866A68">
      <w:pPr>
        <w:spacing w:line="276" w:lineRule="auto"/>
        <w:jc w:val="both"/>
      </w:pPr>
    </w:p>
    <w:p w14:paraId="66080672" w14:textId="52E16F20" w:rsidR="00256A50" w:rsidRDefault="00F55819" w:rsidP="000D0DDB">
      <w:pPr>
        <w:spacing w:line="276" w:lineRule="auto"/>
        <w:jc w:val="center"/>
      </w:pPr>
      <w:r>
        <w:t>A/</w:t>
      </w:r>
      <w:r w:rsidR="00256A50">
        <w:t>I.</w:t>
      </w:r>
    </w:p>
    <w:p w14:paraId="383AE47D" w14:textId="77777777" w:rsidR="00256A50" w:rsidRDefault="00256A50" w:rsidP="00866A68">
      <w:pPr>
        <w:spacing w:line="276" w:lineRule="auto"/>
        <w:jc w:val="both"/>
      </w:pPr>
    </w:p>
    <w:p w14:paraId="78292478" w14:textId="465C607C" w:rsidR="00256A50" w:rsidRDefault="00256A50" w:rsidP="00866A68">
      <w:pPr>
        <w:spacing w:line="276" w:lineRule="auto"/>
        <w:jc w:val="both"/>
      </w:pPr>
      <w:bookmarkStart w:id="0" w:name="_Hlk85441903"/>
      <w:r w:rsidRPr="00256A50">
        <w:t xml:space="preserve">Budapest Főváros XIV. Kerület Zugló Önkormányzata Képviselő-testülete elfogadja </w:t>
      </w:r>
      <w:proofErr w:type="gramStart"/>
      <w:r w:rsidRPr="00256A50">
        <w:t>az …</w:t>
      </w:r>
      <w:proofErr w:type="gramEnd"/>
      <w:r w:rsidRPr="00256A50">
        <w:t>/2021. (</w:t>
      </w:r>
      <w:proofErr w:type="gramStart"/>
      <w:r w:rsidRPr="00256A50">
        <w:t>… …</w:t>
      </w:r>
      <w:proofErr w:type="gramEnd"/>
      <w:r w:rsidRPr="00256A50">
        <w:t>) önkormányzati határozatát az előterjesztés 1. számú mellékletét képező tartalommal</w:t>
      </w:r>
      <w:r>
        <w:t>.</w:t>
      </w:r>
    </w:p>
    <w:bookmarkEnd w:id="0"/>
    <w:p w14:paraId="60EE3D0D" w14:textId="2EA90AEB" w:rsidR="00256A50" w:rsidRDefault="00256A50" w:rsidP="00866A68">
      <w:pPr>
        <w:spacing w:line="276" w:lineRule="auto"/>
        <w:jc w:val="both"/>
      </w:pPr>
    </w:p>
    <w:p w14:paraId="2614A221" w14:textId="65235A6E" w:rsidR="00256A50" w:rsidRDefault="00F55819" w:rsidP="000D0DDB">
      <w:pPr>
        <w:spacing w:line="276" w:lineRule="auto"/>
        <w:jc w:val="center"/>
      </w:pPr>
      <w:r>
        <w:t>A/</w:t>
      </w:r>
      <w:r w:rsidR="00256A50">
        <w:t>II.</w:t>
      </w:r>
    </w:p>
    <w:p w14:paraId="1EF24080" w14:textId="77777777" w:rsidR="00256A50" w:rsidRDefault="00256A50" w:rsidP="00866A68">
      <w:pPr>
        <w:spacing w:line="276" w:lineRule="auto"/>
        <w:jc w:val="both"/>
      </w:pPr>
    </w:p>
    <w:p w14:paraId="4F603BCE" w14:textId="5A5AF8BA" w:rsidR="009F1AFA" w:rsidRPr="00ED2177" w:rsidRDefault="00256A50" w:rsidP="00866A68">
      <w:pPr>
        <w:spacing w:line="276" w:lineRule="auto"/>
        <w:jc w:val="both"/>
      </w:pPr>
      <w:r w:rsidRPr="00256A50">
        <w:t xml:space="preserve">Budapest Főváros XIV. Kerület Zugló Önkormányzata Képviselő-testülete elfogadja </w:t>
      </w:r>
      <w:proofErr w:type="gramStart"/>
      <w:r w:rsidRPr="00256A50">
        <w:t>az …</w:t>
      </w:r>
      <w:proofErr w:type="gramEnd"/>
      <w:r w:rsidRPr="00256A50">
        <w:t xml:space="preserve">/2021. (… …) önkormányzati határozatát az előterjesztés </w:t>
      </w:r>
      <w:r>
        <w:t>2</w:t>
      </w:r>
      <w:r w:rsidRPr="00256A50">
        <w:t>. számú mellékletét képező tartalommal.</w:t>
      </w:r>
    </w:p>
    <w:p w14:paraId="0F5E7B1F" w14:textId="77777777" w:rsidR="00256A50" w:rsidRDefault="00256A50" w:rsidP="00866A68">
      <w:pPr>
        <w:spacing w:line="276" w:lineRule="auto"/>
        <w:jc w:val="both"/>
      </w:pPr>
    </w:p>
    <w:p w14:paraId="1C0D7D9E" w14:textId="39977E44" w:rsidR="00256A50" w:rsidRDefault="00F55819" w:rsidP="000D0DDB">
      <w:pPr>
        <w:spacing w:line="276" w:lineRule="auto"/>
        <w:jc w:val="center"/>
      </w:pPr>
      <w:r>
        <w:t>A/</w:t>
      </w:r>
      <w:proofErr w:type="spellStart"/>
      <w:r w:rsidR="00256A50">
        <w:t>III.</w:t>
      </w:r>
      <w:r w:rsidR="004E2E40">
        <w:t>a</w:t>
      </w:r>
      <w:proofErr w:type="spellEnd"/>
      <w:r w:rsidR="004E2E40">
        <w:t>.</w:t>
      </w:r>
    </w:p>
    <w:p w14:paraId="398DFB85" w14:textId="16F6F2BD" w:rsidR="00256A50" w:rsidRDefault="00256A50" w:rsidP="00866A68">
      <w:pPr>
        <w:spacing w:line="276" w:lineRule="auto"/>
        <w:jc w:val="both"/>
      </w:pPr>
    </w:p>
    <w:p w14:paraId="1ACAF2D6" w14:textId="05EE4D53" w:rsidR="00256A50" w:rsidRDefault="00256A50" w:rsidP="00866A68">
      <w:pPr>
        <w:spacing w:line="276" w:lineRule="auto"/>
        <w:jc w:val="both"/>
      </w:pPr>
      <w:r w:rsidRPr="00256A50">
        <w:t xml:space="preserve">Budapest Főváros XIV. Kerület Zugló Önkormányzata Képviselő-testülete elfogadja </w:t>
      </w:r>
      <w:proofErr w:type="gramStart"/>
      <w:r w:rsidRPr="00256A50">
        <w:t>az …</w:t>
      </w:r>
      <w:proofErr w:type="gramEnd"/>
      <w:r w:rsidRPr="00256A50">
        <w:t xml:space="preserve">/2021. (… …) önkormányzati határozatát az előterjesztés </w:t>
      </w:r>
      <w:r>
        <w:t>3</w:t>
      </w:r>
      <w:r w:rsidRPr="00256A50">
        <w:t>. számú mellékletét képező tartalommal.</w:t>
      </w:r>
    </w:p>
    <w:p w14:paraId="1E14F613" w14:textId="0E32A1C7" w:rsidR="00256A50" w:rsidRDefault="00256A50" w:rsidP="00866A68">
      <w:pPr>
        <w:spacing w:line="276" w:lineRule="auto"/>
        <w:jc w:val="both"/>
      </w:pPr>
    </w:p>
    <w:p w14:paraId="4774F954" w14:textId="25928CEF" w:rsidR="00A7711F" w:rsidRDefault="00A7711F" w:rsidP="00866A68">
      <w:pPr>
        <w:spacing w:line="276" w:lineRule="auto"/>
        <w:jc w:val="both"/>
      </w:pPr>
      <w:r>
        <w:t>Vagy:</w:t>
      </w:r>
    </w:p>
    <w:p w14:paraId="37388C00" w14:textId="6D018470" w:rsidR="00256A50" w:rsidRDefault="00F55819" w:rsidP="000D0DDB">
      <w:pPr>
        <w:spacing w:line="276" w:lineRule="auto"/>
        <w:jc w:val="center"/>
      </w:pPr>
      <w:r>
        <w:t>A/</w:t>
      </w:r>
      <w:proofErr w:type="spellStart"/>
      <w:r w:rsidR="004E2E40">
        <w:t>III</w:t>
      </w:r>
      <w:r w:rsidR="00256A50">
        <w:t>.</w:t>
      </w:r>
      <w:r w:rsidR="004E2E40">
        <w:t>b</w:t>
      </w:r>
      <w:proofErr w:type="spellEnd"/>
      <w:r w:rsidR="004E2E40">
        <w:t>.</w:t>
      </w:r>
    </w:p>
    <w:p w14:paraId="21825372" w14:textId="1FC7EEFE" w:rsidR="00256A50" w:rsidRDefault="00256A50" w:rsidP="00866A68">
      <w:pPr>
        <w:spacing w:line="276" w:lineRule="auto"/>
        <w:jc w:val="both"/>
      </w:pPr>
    </w:p>
    <w:p w14:paraId="5428510D" w14:textId="6636A9CC" w:rsidR="00256A50" w:rsidRDefault="00256A50" w:rsidP="00866A68">
      <w:pPr>
        <w:spacing w:line="276" w:lineRule="auto"/>
        <w:jc w:val="both"/>
      </w:pPr>
      <w:bookmarkStart w:id="1" w:name="_Hlk85442301"/>
      <w:r w:rsidRPr="00256A50">
        <w:t xml:space="preserve">Budapest Főváros XIV. Kerület Zugló Önkormányzata Képviselő-testülete elfogadja </w:t>
      </w:r>
      <w:proofErr w:type="gramStart"/>
      <w:r w:rsidRPr="00256A50">
        <w:t>az …</w:t>
      </w:r>
      <w:proofErr w:type="gramEnd"/>
      <w:r w:rsidRPr="00256A50">
        <w:t xml:space="preserve">/2021. (… …) önkormányzati határozatát az előterjesztés </w:t>
      </w:r>
      <w:r>
        <w:t>4</w:t>
      </w:r>
      <w:r w:rsidRPr="00256A50">
        <w:t>. számú mellékletét képező tartalommal.</w:t>
      </w:r>
    </w:p>
    <w:bookmarkEnd w:id="1"/>
    <w:p w14:paraId="2A8D99BB" w14:textId="0AD6FB85" w:rsidR="00256A50" w:rsidRDefault="00256A50" w:rsidP="00866A68">
      <w:pPr>
        <w:spacing w:line="276" w:lineRule="auto"/>
        <w:jc w:val="both"/>
      </w:pPr>
    </w:p>
    <w:p w14:paraId="747BD0A4" w14:textId="6CDFBBA1" w:rsidR="000308B4" w:rsidRDefault="000308B4" w:rsidP="00866A68">
      <w:pPr>
        <w:spacing w:line="276" w:lineRule="auto"/>
        <w:jc w:val="both"/>
      </w:pPr>
      <w:r>
        <w:t>Vagy:</w:t>
      </w:r>
    </w:p>
    <w:p w14:paraId="5E2E031A" w14:textId="2639E0C7" w:rsidR="000308B4" w:rsidRDefault="000308B4" w:rsidP="00866A68">
      <w:pPr>
        <w:spacing w:line="276" w:lineRule="auto"/>
        <w:jc w:val="both"/>
      </w:pPr>
    </w:p>
    <w:p w14:paraId="1570EE17" w14:textId="7AFF8CBA" w:rsidR="000308B4" w:rsidRDefault="00F55819" w:rsidP="000D0DDB">
      <w:pPr>
        <w:spacing w:line="276" w:lineRule="auto"/>
        <w:jc w:val="center"/>
      </w:pPr>
      <w:r>
        <w:t>B/</w:t>
      </w:r>
      <w:r w:rsidR="004E2E40">
        <w:t>I</w:t>
      </w:r>
      <w:r w:rsidR="000308B4">
        <w:t>.</w:t>
      </w:r>
    </w:p>
    <w:p w14:paraId="37E1E801" w14:textId="708E34B8" w:rsidR="000308B4" w:rsidRDefault="000308B4" w:rsidP="00866A68">
      <w:pPr>
        <w:spacing w:line="276" w:lineRule="auto"/>
        <w:jc w:val="both"/>
      </w:pPr>
    </w:p>
    <w:p w14:paraId="1A896631" w14:textId="2878C404" w:rsidR="000308B4" w:rsidRDefault="000308B4" w:rsidP="00866A68">
      <w:pPr>
        <w:spacing w:line="276" w:lineRule="auto"/>
        <w:jc w:val="both"/>
      </w:pPr>
      <w:r w:rsidRPr="000308B4">
        <w:t xml:space="preserve">Budapest Főváros XIV. Kerület Zugló Önkormányzata Képviselő-testülete elfogadja </w:t>
      </w:r>
      <w:proofErr w:type="gramStart"/>
      <w:r w:rsidRPr="000308B4">
        <w:t>az …</w:t>
      </w:r>
      <w:proofErr w:type="gramEnd"/>
      <w:r w:rsidRPr="000308B4">
        <w:t xml:space="preserve">/2021. (… …) önkormányzati határozatát az előterjesztés </w:t>
      </w:r>
      <w:r>
        <w:t>5</w:t>
      </w:r>
      <w:r w:rsidRPr="000308B4">
        <w:t>. számú mellékletét képező tartalommal.</w:t>
      </w:r>
    </w:p>
    <w:p w14:paraId="165C9EE8" w14:textId="77777777" w:rsidR="000308B4" w:rsidRDefault="000308B4" w:rsidP="00866A68">
      <w:pPr>
        <w:spacing w:line="276" w:lineRule="auto"/>
        <w:jc w:val="both"/>
      </w:pPr>
    </w:p>
    <w:p w14:paraId="39E32AAC" w14:textId="3C0491DD" w:rsidR="009F1AFA" w:rsidRPr="00ED2177" w:rsidRDefault="009F1AFA" w:rsidP="00866A68">
      <w:pPr>
        <w:spacing w:line="276" w:lineRule="auto"/>
        <w:jc w:val="both"/>
      </w:pPr>
      <w:r w:rsidRPr="00ED2177">
        <w:t xml:space="preserve">A határozathozatal Magyarország helyi önkormányzatairól szóló 2011. évi CLXXXIX. törvény 47. § (1)-(2) bekezdése alapján </w:t>
      </w:r>
      <w:r w:rsidRPr="00ED2177">
        <w:rPr>
          <w:b/>
          <w:bCs/>
        </w:rPr>
        <w:t>egyszerű szótöbbséget</w:t>
      </w:r>
      <w:r w:rsidRPr="00ED2177">
        <w:t xml:space="preserve"> igényel. </w:t>
      </w:r>
    </w:p>
    <w:p w14:paraId="5AE8E458" w14:textId="77777777" w:rsidR="009F1AFA" w:rsidRPr="00ED2177" w:rsidRDefault="009F1AFA" w:rsidP="00866A68">
      <w:pPr>
        <w:spacing w:line="276" w:lineRule="auto"/>
        <w:jc w:val="both"/>
      </w:pPr>
    </w:p>
    <w:p w14:paraId="338CF855" w14:textId="204DE042" w:rsidR="009F1AFA" w:rsidRDefault="009F1AFA" w:rsidP="00866A68">
      <w:pPr>
        <w:spacing w:line="276" w:lineRule="auto"/>
        <w:jc w:val="both"/>
      </w:pPr>
      <w:r w:rsidRPr="00ED2177">
        <w:t>Budapest, 2021.</w:t>
      </w:r>
      <w:r w:rsidR="00C51A30">
        <w:t>10.15.</w:t>
      </w:r>
    </w:p>
    <w:p w14:paraId="66A116EC" w14:textId="4CF9387F" w:rsidR="00C51A30" w:rsidRDefault="00C51A30" w:rsidP="00866A68">
      <w:pPr>
        <w:spacing w:line="276" w:lineRule="auto"/>
        <w:jc w:val="both"/>
      </w:pPr>
    </w:p>
    <w:p w14:paraId="15AF5762" w14:textId="7FFC144B" w:rsidR="00C51A30" w:rsidRDefault="00C51A30" w:rsidP="00866A68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Szabó Rebeka</w:t>
      </w:r>
    </w:p>
    <w:p w14:paraId="04A383DA" w14:textId="4EC99EF7" w:rsidR="00C51A30" w:rsidRDefault="00C51A30" w:rsidP="00866A68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alpolgármester</w:t>
      </w:r>
      <w:proofErr w:type="gramEnd"/>
    </w:p>
    <w:p w14:paraId="27E4581A" w14:textId="7E14A646" w:rsidR="00C51A30" w:rsidRDefault="00C51A30" w:rsidP="00866A68">
      <w:pPr>
        <w:spacing w:line="276" w:lineRule="auto"/>
        <w:jc w:val="both"/>
      </w:pPr>
    </w:p>
    <w:p w14:paraId="56CF4D24" w14:textId="77777777" w:rsidR="002F1171" w:rsidRDefault="002F1171" w:rsidP="00866A68">
      <w:pPr>
        <w:pStyle w:val="BodyText32"/>
        <w:numPr>
          <w:ilvl w:val="12"/>
          <w:numId w:val="0"/>
        </w:numPr>
        <w:spacing w:line="276" w:lineRule="auto"/>
        <w:rPr>
          <w:i w:val="0"/>
          <w:iCs/>
          <w:szCs w:val="24"/>
        </w:rPr>
      </w:pPr>
    </w:p>
    <w:p w14:paraId="112F4957" w14:textId="522E5713" w:rsidR="00C51A30" w:rsidRDefault="00C51A30" w:rsidP="00866A68">
      <w:pPr>
        <w:pStyle w:val="BodyText32"/>
        <w:numPr>
          <w:ilvl w:val="12"/>
          <w:numId w:val="0"/>
        </w:numPr>
        <w:spacing w:line="276" w:lineRule="auto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Mellékletek: </w:t>
      </w:r>
    </w:p>
    <w:p w14:paraId="7D4D081C" w14:textId="4B3F7AA3" w:rsidR="009D07CD" w:rsidRDefault="00C51A30" w:rsidP="00866A68">
      <w:pPr>
        <w:pStyle w:val="BodyText32"/>
        <w:numPr>
          <w:ilvl w:val="0"/>
          <w:numId w:val="8"/>
        </w:numPr>
        <w:spacing w:line="276" w:lineRule="auto"/>
        <w:textAlignment w:val="auto"/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22E2358B" w14:textId="55467B05" w:rsidR="009D07CD" w:rsidRDefault="009D07CD" w:rsidP="00866A68">
      <w:pPr>
        <w:pStyle w:val="BodyText32"/>
        <w:numPr>
          <w:ilvl w:val="0"/>
          <w:numId w:val="8"/>
        </w:numPr>
        <w:spacing w:line="276" w:lineRule="auto"/>
        <w:textAlignment w:val="auto"/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5B2CE571" w14:textId="77777777" w:rsidR="009D07CD" w:rsidRDefault="009D07CD" w:rsidP="00866A68">
      <w:pPr>
        <w:pStyle w:val="BodyText32"/>
        <w:numPr>
          <w:ilvl w:val="0"/>
          <w:numId w:val="8"/>
        </w:numPr>
        <w:spacing w:line="276" w:lineRule="auto"/>
        <w:textAlignment w:val="auto"/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646B18FC" w14:textId="30A98111" w:rsidR="009D07CD" w:rsidRDefault="009D07CD" w:rsidP="00866A68">
      <w:pPr>
        <w:pStyle w:val="BodyText32"/>
        <w:numPr>
          <w:ilvl w:val="0"/>
          <w:numId w:val="8"/>
        </w:numPr>
        <w:spacing w:line="276" w:lineRule="auto"/>
        <w:textAlignment w:val="auto"/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71C92E08" w14:textId="5E194773" w:rsidR="000308B4" w:rsidRDefault="000308B4" w:rsidP="00866A68">
      <w:pPr>
        <w:pStyle w:val="BodyText32"/>
        <w:numPr>
          <w:ilvl w:val="0"/>
          <w:numId w:val="8"/>
        </w:numPr>
        <w:spacing w:line="276" w:lineRule="auto"/>
        <w:textAlignment w:val="auto"/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198A6CCA" w14:textId="6E7C2FFC" w:rsidR="003D77E0" w:rsidRDefault="003D77E0" w:rsidP="00866A68">
      <w:pPr>
        <w:pStyle w:val="BodyText32"/>
        <w:spacing w:line="276" w:lineRule="auto"/>
        <w:textAlignment w:val="auto"/>
        <w:rPr>
          <w:i w:val="0"/>
          <w:iCs/>
          <w:szCs w:val="24"/>
        </w:rPr>
      </w:pPr>
    </w:p>
    <w:p w14:paraId="21DBC25C" w14:textId="437C7353" w:rsidR="003D77E0" w:rsidRDefault="003D77E0" w:rsidP="00866A68">
      <w:pPr>
        <w:pStyle w:val="BodyText32"/>
        <w:numPr>
          <w:ilvl w:val="12"/>
          <w:numId w:val="0"/>
        </w:numPr>
        <w:spacing w:line="276" w:lineRule="auto"/>
        <w:ind w:left="2124" w:hanging="2124"/>
        <w:rPr>
          <w:i w:val="0"/>
          <w:iCs/>
          <w:szCs w:val="24"/>
        </w:rPr>
      </w:pPr>
      <w:r>
        <w:rPr>
          <w:i w:val="0"/>
          <w:iCs/>
          <w:szCs w:val="24"/>
        </w:rPr>
        <w:t>Az előterjesztést készítette: Szabó Rebeka alpolgármester</w:t>
      </w:r>
    </w:p>
    <w:p w14:paraId="491E6B79" w14:textId="2892FE25" w:rsidR="000308B4" w:rsidRDefault="000308B4">
      <w:pPr>
        <w:overflowPunct/>
        <w:autoSpaceDE/>
        <w:autoSpaceDN/>
        <w:adjustRightInd/>
        <w:spacing w:after="160" w:line="259" w:lineRule="auto"/>
        <w:textAlignment w:val="auto"/>
        <w:rPr>
          <w:iCs/>
          <w:szCs w:val="24"/>
        </w:rPr>
      </w:pPr>
      <w:r>
        <w:rPr>
          <w:i/>
          <w:iCs/>
          <w:szCs w:val="24"/>
        </w:rPr>
        <w:br w:type="page"/>
      </w:r>
    </w:p>
    <w:p w14:paraId="30C4E442" w14:textId="77250CF1" w:rsidR="003D77E0" w:rsidRDefault="003D77E0" w:rsidP="00866A68">
      <w:pPr>
        <w:pStyle w:val="llb"/>
        <w:tabs>
          <w:tab w:val="left" w:pos="708"/>
        </w:tabs>
        <w:spacing w:line="276" w:lineRule="auto"/>
        <w:ind w:left="720"/>
        <w:jc w:val="right"/>
        <w:rPr>
          <w:i/>
        </w:rPr>
      </w:pPr>
      <w:r>
        <w:rPr>
          <w:i/>
          <w:szCs w:val="24"/>
        </w:rPr>
        <w:lastRenderedPageBreak/>
        <w:t xml:space="preserve">1. </w:t>
      </w:r>
      <w:r>
        <w:rPr>
          <w:i/>
        </w:rPr>
        <w:t xml:space="preserve">számú melléklet a </w:t>
      </w:r>
      <w:r w:rsidR="00866A68">
        <w:rPr>
          <w:i/>
        </w:rPr>
        <w:t>123</w:t>
      </w:r>
      <w:r>
        <w:rPr>
          <w:i/>
        </w:rPr>
        <w:t>-</w:t>
      </w:r>
      <w:r w:rsidR="00866A68">
        <w:rPr>
          <w:i/>
        </w:rPr>
        <w:t>…</w:t>
      </w:r>
      <w:r>
        <w:rPr>
          <w:i/>
        </w:rPr>
        <w:t>/2021. előterjesztéshez</w:t>
      </w:r>
    </w:p>
    <w:p w14:paraId="0C7591BE" w14:textId="77777777" w:rsidR="003D77E0" w:rsidRDefault="003D77E0" w:rsidP="00866A68">
      <w:pPr>
        <w:spacing w:line="276" w:lineRule="auto"/>
        <w:jc w:val="center"/>
        <w:rPr>
          <w:b/>
          <w:szCs w:val="24"/>
        </w:rPr>
      </w:pPr>
    </w:p>
    <w:p w14:paraId="1564F0BB" w14:textId="77777777" w:rsidR="003D77E0" w:rsidRDefault="003D77E0" w:rsidP="00866A68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Határozati javaslat</w:t>
      </w:r>
    </w:p>
    <w:p w14:paraId="5C73ED14" w14:textId="77777777" w:rsidR="003D77E0" w:rsidRDefault="003D77E0" w:rsidP="00866A68">
      <w:pPr>
        <w:spacing w:line="276" w:lineRule="auto"/>
        <w:jc w:val="center"/>
        <w:rPr>
          <w:b/>
          <w:szCs w:val="24"/>
        </w:rPr>
      </w:pPr>
    </w:p>
    <w:p w14:paraId="665B0C7A" w14:textId="77777777" w:rsidR="003D77E0" w:rsidRDefault="003D77E0" w:rsidP="00866A68">
      <w:pPr>
        <w:spacing w:line="276" w:lineRule="auto"/>
        <w:jc w:val="center"/>
        <w:rPr>
          <w:b/>
          <w:bCs/>
          <w:szCs w:val="24"/>
        </w:rPr>
      </w:pPr>
      <w:r>
        <w:rPr>
          <w:b/>
          <w:szCs w:val="24"/>
        </w:rPr>
        <w:t>Budapest Főváros XIV. Kerület Zugló Önkormányzata Képviselő-testülete</w:t>
      </w:r>
    </w:p>
    <w:p w14:paraId="4DFA99F5" w14:textId="7BE8D222" w:rsidR="003D77E0" w:rsidRDefault="003D77E0" w:rsidP="00866A68">
      <w:pPr>
        <w:spacing w:line="276" w:lineRule="auto"/>
        <w:jc w:val="center"/>
        <w:rPr>
          <w:b/>
          <w:szCs w:val="24"/>
        </w:rPr>
      </w:pPr>
      <w:proofErr w:type="gramStart"/>
      <w:r w:rsidRPr="000D607F">
        <w:rPr>
          <w:bCs/>
          <w:szCs w:val="24"/>
        </w:rPr>
        <w:t>…</w:t>
      </w:r>
      <w:proofErr w:type="gramEnd"/>
      <w:r w:rsidRPr="000D607F">
        <w:rPr>
          <w:bCs/>
          <w:szCs w:val="24"/>
        </w:rPr>
        <w:t>…</w:t>
      </w:r>
      <w:r w:rsidRPr="000D607F">
        <w:rPr>
          <w:b/>
          <w:szCs w:val="24"/>
        </w:rPr>
        <w:t>/2021. (…)</w:t>
      </w:r>
      <w:r>
        <w:rPr>
          <w:b/>
          <w:szCs w:val="24"/>
        </w:rPr>
        <w:t xml:space="preserve"> önkormányzati határozata</w:t>
      </w:r>
    </w:p>
    <w:p w14:paraId="2DD261E2" w14:textId="3A29C2AE" w:rsidR="000308B4" w:rsidRDefault="000308B4" w:rsidP="00866A68">
      <w:pPr>
        <w:spacing w:line="276" w:lineRule="auto"/>
        <w:jc w:val="center"/>
        <w:rPr>
          <w:b/>
          <w:szCs w:val="24"/>
        </w:rPr>
      </w:pPr>
      <w:proofErr w:type="gramStart"/>
      <w:r>
        <w:rPr>
          <w:b/>
          <w:szCs w:val="24"/>
        </w:rPr>
        <w:t>az</w:t>
      </w:r>
      <w:proofErr w:type="gram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Eco-Housing</w:t>
      </w:r>
      <w:proofErr w:type="spellEnd"/>
      <w:r>
        <w:rPr>
          <w:b/>
          <w:szCs w:val="24"/>
        </w:rPr>
        <w:t xml:space="preserve"> projekt közbeszerzési kiírásának elvi támogatásáról</w:t>
      </w:r>
    </w:p>
    <w:p w14:paraId="6F1E5930" w14:textId="1326D847" w:rsidR="00AE6BA2" w:rsidRDefault="00AE6BA2" w:rsidP="00866A68">
      <w:pPr>
        <w:spacing w:line="276" w:lineRule="auto"/>
        <w:jc w:val="center"/>
        <w:rPr>
          <w:b/>
          <w:szCs w:val="24"/>
        </w:rPr>
      </w:pPr>
      <w:proofErr w:type="gramStart"/>
      <w:r>
        <w:rPr>
          <w:b/>
          <w:szCs w:val="24"/>
        </w:rPr>
        <w:t>és</w:t>
      </w:r>
      <w:proofErr w:type="gramEnd"/>
      <w:r>
        <w:rPr>
          <w:b/>
          <w:szCs w:val="24"/>
        </w:rPr>
        <w:t xml:space="preserve"> zárolt előirányzat feloldásáról</w:t>
      </w:r>
    </w:p>
    <w:p w14:paraId="0173675B" w14:textId="4350BA91" w:rsidR="0082561D" w:rsidRDefault="0082561D" w:rsidP="00866A68">
      <w:pPr>
        <w:spacing w:line="276" w:lineRule="auto"/>
        <w:rPr>
          <w:b/>
          <w:szCs w:val="24"/>
        </w:rPr>
      </w:pPr>
    </w:p>
    <w:p w14:paraId="0B122279" w14:textId="51C13A12" w:rsidR="0082561D" w:rsidRDefault="0082561D" w:rsidP="00866A68">
      <w:pPr>
        <w:spacing w:line="276" w:lineRule="auto"/>
        <w:rPr>
          <w:b/>
          <w:szCs w:val="24"/>
        </w:rPr>
      </w:pPr>
    </w:p>
    <w:p w14:paraId="50B8C042" w14:textId="3EC35236" w:rsidR="00EB24CB" w:rsidRPr="00EB24CB" w:rsidRDefault="0082561D" w:rsidP="00EB24CB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Budapest Főváros XIV. Kerület Zugló Önkormányzata Képviselő-testülete úgy dönt, </w:t>
      </w:r>
      <w:r w:rsidR="00D15E1B">
        <w:rPr>
          <w:rFonts w:eastAsia="Calibri"/>
          <w:szCs w:val="24"/>
        </w:rPr>
        <w:t>hogy</w:t>
      </w:r>
      <w:r w:rsidR="00EB24CB" w:rsidRPr="00EB24CB">
        <w:rPr>
          <w:rFonts w:eastAsia="Calibri"/>
          <w:szCs w:val="24"/>
        </w:rPr>
        <w:t xml:space="preserve"> elvi támogatását adja az </w:t>
      </w:r>
      <w:proofErr w:type="spellStart"/>
      <w:r w:rsidR="00EB24CB" w:rsidRPr="00EB24CB">
        <w:rPr>
          <w:rFonts w:eastAsia="Calibri"/>
          <w:szCs w:val="24"/>
        </w:rPr>
        <w:t>Eco-Housing</w:t>
      </w:r>
      <w:proofErr w:type="spellEnd"/>
      <w:r w:rsidR="00EB24CB" w:rsidRPr="00EB24CB">
        <w:rPr>
          <w:rFonts w:eastAsia="Calibri"/>
          <w:szCs w:val="24"/>
        </w:rPr>
        <w:t xml:space="preserve"> projekt közbeszerzésének kiírásához az okt. 28-i testületi ülésen. Ezért felkéri a polgármestert, hogy a Gazdasági Főosztály segítségével vizsgálja meg, hogy az AB és C épület megépítéséhez szükséges fedezet, azaz 708 694 </w:t>
      </w:r>
      <w:proofErr w:type="gramStart"/>
      <w:r w:rsidR="00EB24CB" w:rsidRPr="00EB24CB">
        <w:rPr>
          <w:rFonts w:eastAsia="Calibri"/>
          <w:szCs w:val="24"/>
        </w:rPr>
        <w:t>ezer  Ft</w:t>
      </w:r>
      <w:proofErr w:type="gramEnd"/>
      <w:r w:rsidR="00EB24CB" w:rsidRPr="00EB24CB">
        <w:rPr>
          <w:rFonts w:eastAsia="Calibri"/>
          <w:szCs w:val="24"/>
        </w:rPr>
        <w:t xml:space="preserve"> (1 583 000 ezer Ft  – 874 306 ezer Ft) az önkormányzat költségvetésének keretein belül hogyan igazolható.  </w:t>
      </w:r>
    </w:p>
    <w:p w14:paraId="33CA672E" w14:textId="77777777" w:rsidR="00EB24CB" w:rsidRDefault="00EB24CB" w:rsidP="00EB24CB">
      <w:pPr>
        <w:spacing w:line="276" w:lineRule="auto"/>
        <w:jc w:val="both"/>
        <w:rPr>
          <w:rFonts w:eastAsia="Calibri"/>
          <w:szCs w:val="24"/>
        </w:rPr>
      </w:pPr>
    </w:p>
    <w:p w14:paraId="686010E2" w14:textId="76E5261A" w:rsidR="00EB24CB" w:rsidRDefault="00EB24CB" w:rsidP="00EB24CB">
      <w:pPr>
        <w:spacing w:line="276" w:lineRule="auto"/>
        <w:jc w:val="both"/>
        <w:rPr>
          <w:rFonts w:eastAsia="Calibri"/>
          <w:szCs w:val="24"/>
        </w:rPr>
      </w:pPr>
      <w:r w:rsidRPr="00EB24CB">
        <w:rPr>
          <w:rFonts w:eastAsia="Calibri"/>
          <w:szCs w:val="24"/>
        </w:rPr>
        <w:t>Ez a döntés még nem jelent végső elköteleződést a közbeszerzés kiírása iránt, arról a végső döntést október 28-án hozza meg a testület.</w:t>
      </w:r>
    </w:p>
    <w:p w14:paraId="1BA8AF74" w14:textId="315FABD7" w:rsidR="00A357A5" w:rsidRDefault="00A357A5" w:rsidP="00866A68">
      <w:pPr>
        <w:spacing w:line="276" w:lineRule="auto"/>
        <w:rPr>
          <w:rFonts w:eastAsia="Calibri"/>
          <w:szCs w:val="24"/>
        </w:rPr>
      </w:pPr>
    </w:p>
    <w:p w14:paraId="3E502182" w14:textId="1F9B28BC" w:rsidR="00A357A5" w:rsidRDefault="00A357A5" w:rsidP="00866A68"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Felelős: Szabó Rebeka alpolgármester</w:t>
      </w:r>
    </w:p>
    <w:p w14:paraId="7EF4C776" w14:textId="39315EAA" w:rsidR="00A357A5" w:rsidRDefault="00A357A5" w:rsidP="00866A68"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Határidő: 2021. október 28-i KT.</w:t>
      </w:r>
    </w:p>
    <w:p w14:paraId="40097B49" w14:textId="46CB6A26" w:rsidR="003933A0" w:rsidRDefault="003933A0" w:rsidP="00866A68">
      <w:pPr>
        <w:spacing w:line="276" w:lineRule="auto"/>
        <w:rPr>
          <w:rFonts w:eastAsia="Calibri"/>
          <w:szCs w:val="24"/>
        </w:rPr>
      </w:pPr>
    </w:p>
    <w:p w14:paraId="04B40A5A" w14:textId="09FDCA4F" w:rsidR="003933A0" w:rsidRDefault="003933A0" w:rsidP="0033519A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C5517CE" w14:textId="0BEA43A4" w:rsidR="003933A0" w:rsidRDefault="003933A0" w:rsidP="002A4DB5">
      <w:pPr>
        <w:pStyle w:val="llb"/>
        <w:tabs>
          <w:tab w:val="left" w:pos="708"/>
        </w:tabs>
        <w:spacing w:line="276" w:lineRule="auto"/>
        <w:ind w:left="720"/>
        <w:jc w:val="right"/>
        <w:rPr>
          <w:i/>
        </w:rPr>
      </w:pPr>
      <w:r>
        <w:rPr>
          <w:i/>
          <w:szCs w:val="24"/>
        </w:rPr>
        <w:lastRenderedPageBreak/>
        <w:t xml:space="preserve">2. </w:t>
      </w:r>
      <w:r>
        <w:rPr>
          <w:i/>
        </w:rPr>
        <w:t>számú melléklet a 1</w:t>
      </w:r>
      <w:r w:rsidR="000308B4">
        <w:rPr>
          <w:i/>
        </w:rPr>
        <w:t>23</w:t>
      </w:r>
      <w:r>
        <w:rPr>
          <w:i/>
        </w:rPr>
        <w:t>-</w:t>
      </w:r>
      <w:r w:rsidR="00A357A5">
        <w:rPr>
          <w:i/>
        </w:rPr>
        <w:t>…</w:t>
      </w:r>
      <w:r>
        <w:rPr>
          <w:i/>
        </w:rPr>
        <w:t>/2021. előterjesztéshez</w:t>
      </w:r>
    </w:p>
    <w:p w14:paraId="677F2E6C" w14:textId="77777777" w:rsidR="003933A0" w:rsidRDefault="003933A0" w:rsidP="000308B4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</w:p>
    <w:p w14:paraId="1524D75A" w14:textId="77777777" w:rsidR="003933A0" w:rsidRDefault="003933A0" w:rsidP="000308B4">
      <w:pPr>
        <w:spacing w:line="276" w:lineRule="auto"/>
        <w:jc w:val="center"/>
        <w:rPr>
          <w:b/>
          <w:bCs/>
        </w:rPr>
      </w:pPr>
      <w:r>
        <w:rPr>
          <w:b/>
          <w:bCs/>
        </w:rPr>
        <w:t>Határozati javaslat</w:t>
      </w:r>
    </w:p>
    <w:p w14:paraId="416663AC" w14:textId="77777777" w:rsidR="003933A0" w:rsidRDefault="003933A0" w:rsidP="000308B4">
      <w:pPr>
        <w:spacing w:line="276" w:lineRule="auto"/>
        <w:jc w:val="center"/>
        <w:rPr>
          <w:b/>
          <w:bCs/>
        </w:rPr>
      </w:pPr>
    </w:p>
    <w:p w14:paraId="100A9E5F" w14:textId="05CEDEA6" w:rsidR="003933A0" w:rsidRDefault="003933A0" w:rsidP="000308B4">
      <w:pPr>
        <w:spacing w:line="276" w:lineRule="auto"/>
        <w:jc w:val="center"/>
        <w:rPr>
          <w:b/>
          <w:bCs/>
        </w:rPr>
      </w:pPr>
      <w:r>
        <w:rPr>
          <w:b/>
          <w:bCs/>
        </w:rPr>
        <w:t>Budapest Főváros XIV. Kerület Zugló Önkormányzata Képviselő-testülete</w:t>
      </w:r>
    </w:p>
    <w:p w14:paraId="788E505D" w14:textId="1BCABCAE" w:rsidR="003933A0" w:rsidRDefault="003933A0" w:rsidP="000308B4">
      <w:pPr>
        <w:pStyle w:val="BodyText32"/>
        <w:numPr>
          <w:ilvl w:val="12"/>
          <w:numId w:val="0"/>
        </w:numPr>
        <w:spacing w:line="276" w:lineRule="auto"/>
        <w:ind w:left="2124" w:hanging="2124"/>
        <w:jc w:val="center"/>
        <w:rPr>
          <w:b/>
          <w:bCs/>
          <w:i w:val="0"/>
          <w:iCs/>
        </w:rPr>
      </w:pPr>
      <w:r w:rsidRPr="00A357A5">
        <w:rPr>
          <w:b/>
          <w:bCs/>
          <w:i w:val="0"/>
          <w:iCs/>
        </w:rPr>
        <w:t xml:space="preserve">…/ 2021. </w:t>
      </w:r>
      <w:proofErr w:type="gramStart"/>
      <w:r w:rsidRPr="00A357A5">
        <w:rPr>
          <w:b/>
          <w:bCs/>
          <w:i w:val="0"/>
          <w:iCs/>
        </w:rPr>
        <w:t>( …</w:t>
      </w:r>
      <w:proofErr w:type="gramEnd"/>
      <w:r w:rsidRPr="00A357A5">
        <w:rPr>
          <w:b/>
          <w:bCs/>
          <w:i w:val="0"/>
          <w:iCs/>
        </w:rPr>
        <w:t xml:space="preserve"> …) önkormányzati határozata</w:t>
      </w:r>
    </w:p>
    <w:p w14:paraId="4BB5305C" w14:textId="44B9142B" w:rsidR="00AE6BA2" w:rsidRDefault="00AE6BA2" w:rsidP="00AE6BA2">
      <w:pPr>
        <w:pStyle w:val="BodyText32"/>
        <w:numPr>
          <w:ilvl w:val="12"/>
          <w:numId w:val="0"/>
        </w:numPr>
        <w:spacing w:line="276" w:lineRule="auto"/>
        <w:jc w:val="center"/>
        <w:rPr>
          <w:b/>
          <w:bCs/>
          <w:i w:val="0"/>
          <w:iCs/>
        </w:rPr>
      </w:pPr>
      <w:proofErr w:type="gramStart"/>
      <w:r>
        <w:rPr>
          <w:b/>
          <w:bCs/>
          <w:i w:val="0"/>
          <w:iCs/>
        </w:rPr>
        <w:t>az</w:t>
      </w:r>
      <w:proofErr w:type="gramEnd"/>
      <w:r>
        <w:rPr>
          <w:b/>
          <w:bCs/>
          <w:i w:val="0"/>
          <w:iCs/>
        </w:rPr>
        <w:t xml:space="preserve"> </w:t>
      </w:r>
      <w:proofErr w:type="spellStart"/>
      <w:r>
        <w:rPr>
          <w:b/>
          <w:bCs/>
          <w:i w:val="0"/>
          <w:iCs/>
        </w:rPr>
        <w:t>Eco-Housing</w:t>
      </w:r>
      <w:proofErr w:type="spellEnd"/>
      <w:r>
        <w:rPr>
          <w:b/>
          <w:bCs/>
          <w:i w:val="0"/>
          <w:iCs/>
        </w:rPr>
        <w:t xml:space="preserve"> projekt C épületében létesítendő lakások értékesítéséről szóló szándéknyilatkozatról</w:t>
      </w:r>
    </w:p>
    <w:p w14:paraId="525E0E9C" w14:textId="7D634A23" w:rsidR="00A357A5" w:rsidRDefault="00A357A5" w:rsidP="000308B4">
      <w:pPr>
        <w:pStyle w:val="BodyText32"/>
        <w:numPr>
          <w:ilvl w:val="12"/>
          <w:numId w:val="0"/>
        </w:numPr>
        <w:spacing w:line="276" w:lineRule="auto"/>
        <w:ind w:left="2124" w:hanging="2124"/>
        <w:rPr>
          <w:b/>
          <w:bCs/>
          <w:i w:val="0"/>
          <w:iCs/>
        </w:rPr>
      </w:pPr>
    </w:p>
    <w:p w14:paraId="65202E41" w14:textId="77777777" w:rsidR="00A357A5" w:rsidRPr="00A357A5" w:rsidRDefault="00A357A5" w:rsidP="000308B4">
      <w:pPr>
        <w:pStyle w:val="BodyText32"/>
        <w:numPr>
          <w:ilvl w:val="12"/>
          <w:numId w:val="0"/>
        </w:numPr>
        <w:spacing w:line="276" w:lineRule="auto"/>
        <w:ind w:left="2124" w:hanging="2124"/>
        <w:rPr>
          <w:i w:val="0"/>
          <w:iCs/>
          <w:szCs w:val="24"/>
        </w:rPr>
      </w:pPr>
    </w:p>
    <w:p w14:paraId="452A0503" w14:textId="636E719D" w:rsidR="00EB24CB" w:rsidRDefault="00A357A5" w:rsidP="000308B4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Budapest Főváros XIV. Kerület Zugló Önkormányzata Képviselő-testülete úgy dönt, hogy </w:t>
      </w:r>
      <w:r w:rsidRPr="00EB24CB">
        <w:rPr>
          <w:rFonts w:eastAsia="Calibri"/>
          <w:szCs w:val="24"/>
        </w:rPr>
        <w:t xml:space="preserve">elvi támogatását adja az </w:t>
      </w:r>
      <w:proofErr w:type="spellStart"/>
      <w:r w:rsidRPr="00EB24CB">
        <w:rPr>
          <w:rFonts w:eastAsia="Calibri"/>
          <w:szCs w:val="24"/>
        </w:rPr>
        <w:t>Eco-Housing</w:t>
      </w:r>
      <w:proofErr w:type="spellEnd"/>
      <w:r w:rsidRPr="00EB24CB">
        <w:rPr>
          <w:rFonts w:eastAsia="Calibri"/>
          <w:szCs w:val="24"/>
        </w:rPr>
        <w:t xml:space="preserve"> projekt közbeszerzésének kiírásá</w:t>
      </w:r>
      <w:r w:rsidR="00EB24CB">
        <w:rPr>
          <w:rFonts w:eastAsia="Calibri"/>
          <w:szCs w:val="24"/>
        </w:rPr>
        <w:t>hoz</w:t>
      </w:r>
      <w:r w:rsidRPr="00EB24CB">
        <w:rPr>
          <w:rFonts w:eastAsia="Calibri"/>
          <w:szCs w:val="24"/>
        </w:rPr>
        <w:t xml:space="preserve"> az okt. 28-i testületi ülésen</w:t>
      </w:r>
      <w:r w:rsidR="00EB24CB">
        <w:rPr>
          <w:rFonts w:eastAsia="Calibri"/>
          <w:szCs w:val="24"/>
        </w:rPr>
        <w:t>.</w:t>
      </w:r>
      <w:r w:rsidRPr="00EB24CB">
        <w:rPr>
          <w:rFonts w:eastAsia="Calibri"/>
          <w:szCs w:val="24"/>
        </w:rPr>
        <w:t xml:space="preserve"> </w:t>
      </w:r>
    </w:p>
    <w:p w14:paraId="2767FE60" w14:textId="133FAAC4" w:rsidR="00EB24CB" w:rsidRDefault="00A357A5" w:rsidP="000308B4">
      <w:pPr>
        <w:spacing w:line="276" w:lineRule="auto"/>
        <w:jc w:val="both"/>
        <w:rPr>
          <w:rFonts w:eastAsia="Calibri"/>
          <w:szCs w:val="24"/>
        </w:rPr>
      </w:pPr>
      <w:r w:rsidRPr="00EB24CB">
        <w:rPr>
          <w:rFonts w:eastAsia="Calibri"/>
          <w:szCs w:val="24"/>
        </w:rPr>
        <w:t>Ezzel együtt</w:t>
      </w:r>
      <w:r>
        <w:rPr>
          <w:rFonts w:eastAsia="Calibri"/>
          <w:szCs w:val="24"/>
        </w:rPr>
        <w:t xml:space="preserve"> kinyilvánítja szándékát a C épületrészben található lakások későbbi eladására, hogy az ebből várható 328 millió Ft</w:t>
      </w:r>
      <w:bookmarkStart w:id="2" w:name="_GoBack"/>
      <w:bookmarkEnd w:id="2"/>
      <w:r>
        <w:rPr>
          <w:rFonts w:eastAsia="Calibri"/>
          <w:szCs w:val="24"/>
        </w:rPr>
        <w:t xml:space="preserve"> bevétel csökkentse az Önkormányzat saját költségvetéséből felhasználandó fedezetet.</w:t>
      </w:r>
    </w:p>
    <w:p w14:paraId="5CBC8638" w14:textId="1F096DE0" w:rsidR="00C930D8" w:rsidRDefault="00C930D8" w:rsidP="000308B4">
      <w:pPr>
        <w:spacing w:line="276" w:lineRule="auto"/>
        <w:jc w:val="both"/>
        <w:rPr>
          <w:rFonts w:eastAsia="Calibri"/>
          <w:szCs w:val="24"/>
        </w:rPr>
      </w:pPr>
      <w:r w:rsidRPr="00EB24CB">
        <w:rPr>
          <w:rFonts w:eastAsia="Calibri"/>
          <w:szCs w:val="24"/>
        </w:rPr>
        <w:t>Ez a döntés még nem jelent végső elköteleződést a közbeszerzés kiírása iránt, arról a végső döntést október 28-án hozza meg a testület.</w:t>
      </w:r>
    </w:p>
    <w:p w14:paraId="15FDE705" w14:textId="47760C67" w:rsidR="00A357A5" w:rsidRDefault="00A357A5" w:rsidP="000308B4">
      <w:pPr>
        <w:spacing w:line="276" w:lineRule="auto"/>
        <w:jc w:val="both"/>
        <w:rPr>
          <w:rFonts w:eastAsia="Calibri"/>
          <w:szCs w:val="24"/>
        </w:rPr>
      </w:pPr>
    </w:p>
    <w:p w14:paraId="1BD60D1A" w14:textId="7DC16B8B" w:rsidR="00A357A5" w:rsidRDefault="00A357A5" w:rsidP="000308B4">
      <w:pPr>
        <w:spacing w:line="276" w:lineRule="auto"/>
        <w:rPr>
          <w:rFonts w:eastAsia="Calibri"/>
          <w:szCs w:val="24"/>
        </w:rPr>
      </w:pPr>
    </w:p>
    <w:p w14:paraId="0047B02E" w14:textId="47C8FC0C" w:rsidR="00A357A5" w:rsidRDefault="00A357A5" w:rsidP="000308B4"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Felelős: </w:t>
      </w:r>
      <w:r w:rsidR="00AE6BA2">
        <w:rPr>
          <w:rFonts w:eastAsia="Calibri"/>
          <w:szCs w:val="24"/>
        </w:rPr>
        <w:t>Horváth Csaba p</w:t>
      </w:r>
      <w:r>
        <w:rPr>
          <w:rFonts w:eastAsia="Calibri"/>
          <w:szCs w:val="24"/>
        </w:rPr>
        <w:t>olgármester</w:t>
      </w:r>
    </w:p>
    <w:p w14:paraId="4A3B4234" w14:textId="066FF370" w:rsidR="00A357A5" w:rsidRDefault="00A357A5" w:rsidP="000308B4"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Határidő: 2021. október 28-i KT.</w:t>
      </w:r>
    </w:p>
    <w:p w14:paraId="36689FB8" w14:textId="66C42724" w:rsidR="00A357A5" w:rsidRDefault="00A357A5" w:rsidP="000308B4">
      <w:pPr>
        <w:spacing w:line="276" w:lineRule="auto"/>
        <w:rPr>
          <w:rFonts w:eastAsia="Calibri"/>
          <w:szCs w:val="24"/>
        </w:rPr>
      </w:pPr>
    </w:p>
    <w:p w14:paraId="0E1E6CFE" w14:textId="404808BE" w:rsidR="00A357A5" w:rsidRDefault="00A357A5" w:rsidP="004E6B1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91C31F7" w14:textId="5C1E46F4" w:rsidR="00A357A5" w:rsidRDefault="00A357A5" w:rsidP="00AE6BA2">
      <w:pPr>
        <w:pStyle w:val="BodyText32"/>
        <w:numPr>
          <w:ilvl w:val="12"/>
          <w:numId w:val="0"/>
        </w:numPr>
        <w:spacing w:line="276" w:lineRule="auto"/>
        <w:ind w:left="2124" w:hanging="2124"/>
        <w:jc w:val="right"/>
      </w:pPr>
      <w:r>
        <w:rPr>
          <w:i w:val="0"/>
          <w:szCs w:val="24"/>
        </w:rPr>
        <w:lastRenderedPageBreak/>
        <w:t>3</w:t>
      </w:r>
      <w:r>
        <w:rPr>
          <w:szCs w:val="24"/>
        </w:rPr>
        <w:t xml:space="preserve">. </w:t>
      </w:r>
      <w:r>
        <w:t xml:space="preserve">számú melléklet a </w:t>
      </w:r>
      <w:r w:rsidR="00AE6BA2">
        <w:t>123</w:t>
      </w:r>
      <w:r>
        <w:t>-…/2021. előterjesztéshez</w:t>
      </w:r>
    </w:p>
    <w:p w14:paraId="59B59A89" w14:textId="77777777" w:rsidR="00A357A5" w:rsidRDefault="00A357A5" w:rsidP="00AE6BA2">
      <w:pPr>
        <w:pStyle w:val="BodyText32"/>
        <w:numPr>
          <w:ilvl w:val="12"/>
          <w:numId w:val="0"/>
        </w:numPr>
        <w:spacing w:line="276" w:lineRule="auto"/>
        <w:ind w:left="2124" w:hanging="2124"/>
        <w:jc w:val="right"/>
        <w:rPr>
          <w:szCs w:val="24"/>
        </w:rPr>
      </w:pPr>
    </w:p>
    <w:p w14:paraId="26F65063" w14:textId="77777777" w:rsidR="00A357A5" w:rsidRDefault="00A357A5" w:rsidP="00AE6BA2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Határozati javaslat</w:t>
      </w:r>
    </w:p>
    <w:p w14:paraId="5276BEE7" w14:textId="77777777" w:rsidR="00A357A5" w:rsidRDefault="00A357A5" w:rsidP="00AE6BA2">
      <w:pPr>
        <w:spacing w:line="276" w:lineRule="auto"/>
        <w:jc w:val="center"/>
        <w:rPr>
          <w:b/>
          <w:szCs w:val="24"/>
        </w:rPr>
      </w:pPr>
    </w:p>
    <w:p w14:paraId="30869510" w14:textId="77777777" w:rsidR="00A357A5" w:rsidRDefault="00A357A5" w:rsidP="00AE6BA2">
      <w:pPr>
        <w:spacing w:line="276" w:lineRule="auto"/>
        <w:jc w:val="center"/>
        <w:rPr>
          <w:b/>
          <w:bCs/>
          <w:szCs w:val="24"/>
        </w:rPr>
      </w:pPr>
      <w:r>
        <w:rPr>
          <w:b/>
          <w:szCs w:val="24"/>
        </w:rPr>
        <w:t>Budapest Főváros XIV. Kerület Zugló Önkormányzata Képviselő-testülete</w:t>
      </w:r>
    </w:p>
    <w:p w14:paraId="26842AE8" w14:textId="06F00E6A" w:rsidR="00A357A5" w:rsidRDefault="00A357A5" w:rsidP="00AE6BA2">
      <w:pPr>
        <w:spacing w:line="276" w:lineRule="auto"/>
        <w:jc w:val="center"/>
        <w:rPr>
          <w:b/>
          <w:szCs w:val="24"/>
        </w:rPr>
      </w:pPr>
      <w:proofErr w:type="gramStart"/>
      <w:r w:rsidRPr="000D607F">
        <w:rPr>
          <w:bCs/>
          <w:szCs w:val="24"/>
        </w:rPr>
        <w:t>…</w:t>
      </w:r>
      <w:proofErr w:type="gramEnd"/>
      <w:r w:rsidRPr="000D607F">
        <w:rPr>
          <w:bCs/>
          <w:szCs w:val="24"/>
        </w:rPr>
        <w:t>…</w:t>
      </w:r>
      <w:r w:rsidRPr="000D607F">
        <w:rPr>
          <w:b/>
          <w:szCs w:val="24"/>
        </w:rPr>
        <w:t>/2021. (…)</w:t>
      </w:r>
      <w:r>
        <w:rPr>
          <w:b/>
          <w:szCs w:val="24"/>
        </w:rPr>
        <w:t xml:space="preserve"> önkormányzati határozata</w:t>
      </w:r>
    </w:p>
    <w:p w14:paraId="4265BBF2" w14:textId="1258AB79" w:rsidR="00AE6BA2" w:rsidRDefault="00AE6BA2" w:rsidP="00AE6BA2">
      <w:pPr>
        <w:spacing w:line="276" w:lineRule="auto"/>
        <w:jc w:val="center"/>
        <w:rPr>
          <w:b/>
          <w:szCs w:val="24"/>
        </w:rPr>
      </w:pPr>
      <w:proofErr w:type="gramStart"/>
      <w:r>
        <w:rPr>
          <w:b/>
          <w:szCs w:val="24"/>
        </w:rPr>
        <w:t>az</w:t>
      </w:r>
      <w:proofErr w:type="gram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Eco-Housing</w:t>
      </w:r>
      <w:proofErr w:type="spellEnd"/>
      <w:r>
        <w:rPr>
          <w:b/>
          <w:szCs w:val="24"/>
        </w:rPr>
        <w:t xml:space="preserve"> projekt D épületének megépítéséről szóló szándéknyilatkozatról</w:t>
      </w:r>
    </w:p>
    <w:p w14:paraId="546C7FB0" w14:textId="616B52F6" w:rsidR="00A357A5" w:rsidRDefault="00A357A5" w:rsidP="00AE6BA2">
      <w:pPr>
        <w:spacing w:line="276" w:lineRule="auto"/>
        <w:rPr>
          <w:b/>
          <w:szCs w:val="24"/>
        </w:rPr>
      </w:pPr>
    </w:p>
    <w:p w14:paraId="6D5A80E7" w14:textId="047A31C1" w:rsidR="00A357A5" w:rsidRDefault="00A357A5" w:rsidP="00AE6BA2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Budapest Főváros XIV. Kerület Zugló Önkormányzata Képviselő-testülete elvi támogatását adja a Gizella út 14-16 (</w:t>
      </w:r>
      <w:proofErr w:type="spellStart"/>
      <w:r>
        <w:rPr>
          <w:rFonts w:eastAsia="Calibri"/>
          <w:szCs w:val="24"/>
        </w:rPr>
        <w:t>hrsz</w:t>
      </w:r>
      <w:proofErr w:type="spellEnd"/>
      <w:r>
        <w:rPr>
          <w:rFonts w:eastAsia="Calibri"/>
          <w:szCs w:val="24"/>
        </w:rPr>
        <w:t xml:space="preserve"> 32548) telken a legfeljebb 32 lakásos, D jelű lakóépület </w:t>
      </w:r>
      <w:r w:rsidR="00C2010D">
        <w:rPr>
          <w:rFonts w:eastAsia="Calibri"/>
          <w:szCs w:val="24"/>
        </w:rPr>
        <w:t xml:space="preserve">megépüléséhez oly módon, hogy a közbeszerzés kiírásához saját költségvetésből, illetve hitelből kerüljön sor, az építkezés után pedig a lakások kerüljenek eladásra. A pénzügyi konstrukció kidolgozásához külső szakértő felkérését tartja szükségesnek. Felkéri a polgármestert, hogy a konkrét koncepciót a decemberi </w:t>
      </w:r>
      <w:r w:rsidR="000140CC">
        <w:rPr>
          <w:rFonts w:eastAsia="Calibri"/>
          <w:szCs w:val="24"/>
        </w:rPr>
        <w:t>képviselő-testületi ülésre</w:t>
      </w:r>
      <w:r w:rsidR="00C2010D">
        <w:rPr>
          <w:rFonts w:eastAsia="Calibri"/>
          <w:szCs w:val="24"/>
        </w:rPr>
        <w:t xml:space="preserve"> hozza vissza.</w:t>
      </w:r>
    </w:p>
    <w:p w14:paraId="33B52620" w14:textId="47847B7B" w:rsidR="00C2010D" w:rsidRDefault="00C2010D" w:rsidP="00AE6BA2">
      <w:pPr>
        <w:spacing w:line="276" w:lineRule="auto"/>
        <w:rPr>
          <w:rFonts w:eastAsia="Calibri"/>
          <w:szCs w:val="24"/>
        </w:rPr>
      </w:pPr>
    </w:p>
    <w:p w14:paraId="65857855" w14:textId="5ED360F9" w:rsidR="00C2010D" w:rsidRDefault="00C2010D" w:rsidP="00AE6BA2"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Felelős: </w:t>
      </w:r>
      <w:r w:rsidR="00AE6BA2">
        <w:rPr>
          <w:rFonts w:eastAsia="Calibri"/>
          <w:szCs w:val="24"/>
        </w:rPr>
        <w:t>Horváth Csaba p</w:t>
      </w:r>
      <w:r>
        <w:rPr>
          <w:rFonts w:eastAsia="Calibri"/>
          <w:szCs w:val="24"/>
        </w:rPr>
        <w:t>olgármester</w:t>
      </w:r>
    </w:p>
    <w:p w14:paraId="4C663529" w14:textId="2C1C6065" w:rsidR="00C2010D" w:rsidRDefault="00C2010D" w:rsidP="00AE6BA2"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Határidő: 2021. december</w:t>
      </w:r>
    </w:p>
    <w:p w14:paraId="40820011" w14:textId="77777777" w:rsidR="00C2010D" w:rsidRDefault="00C2010D" w:rsidP="00AE6BA2">
      <w:pPr>
        <w:spacing w:line="276" w:lineRule="auto"/>
        <w:rPr>
          <w:rFonts w:eastAsia="Calibri"/>
          <w:szCs w:val="24"/>
        </w:rPr>
      </w:pPr>
    </w:p>
    <w:p w14:paraId="12489799" w14:textId="356AE18D" w:rsidR="00C2010D" w:rsidRDefault="00C2010D" w:rsidP="0033519A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0BC390FA" w14:textId="36D62652" w:rsidR="00C2010D" w:rsidRPr="00AE6BA2" w:rsidRDefault="00C2010D" w:rsidP="000308B4">
      <w:pPr>
        <w:pStyle w:val="BodyText32"/>
        <w:numPr>
          <w:ilvl w:val="12"/>
          <w:numId w:val="0"/>
        </w:numPr>
        <w:spacing w:line="276" w:lineRule="auto"/>
        <w:ind w:left="2124" w:hanging="2124"/>
        <w:jc w:val="right"/>
      </w:pPr>
      <w:r w:rsidRPr="00AE6BA2">
        <w:rPr>
          <w:i w:val="0"/>
          <w:szCs w:val="24"/>
        </w:rPr>
        <w:lastRenderedPageBreak/>
        <w:t>4</w:t>
      </w:r>
      <w:r w:rsidRPr="00AE6BA2">
        <w:rPr>
          <w:szCs w:val="24"/>
        </w:rPr>
        <w:t xml:space="preserve">. </w:t>
      </w:r>
      <w:r w:rsidRPr="00AE6BA2">
        <w:t xml:space="preserve">számú melléklet a </w:t>
      </w:r>
      <w:r w:rsidR="00AE6BA2" w:rsidRPr="00AE6BA2">
        <w:t>123</w:t>
      </w:r>
      <w:r w:rsidRPr="00AE6BA2">
        <w:t>-…/2021. előterjesztéshez</w:t>
      </w:r>
    </w:p>
    <w:p w14:paraId="01F1B264" w14:textId="77777777" w:rsidR="00A357A5" w:rsidRPr="00AE6BA2" w:rsidRDefault="00A357A5" w:rsidP="000308B4">
      <w:pPr>
        <w:spacing w:line="276" w:lineRule="auto"/>
        <w:rPr>
          <w:rFonts w:eastAsia="Calibri"/>
          <w:szCs w:val="24"/>
        </w:rPr>
      </w:pPr>
    </w:p>
    <w:p w14:paraId="46B38879" w14:textId="77777777" w:rsidR="00C2010D" w:rsidRPr="00AE6BA2" w:rsidRDefault="00C2010D" w:rsidP="000308B4">
      <w:pPr>
        <w:spacing w:line="276" w:lineRule="auto"/>
        <w:jc w:val="center"/>
        <w:rPr>
          <w:b/>
          <w:szCs w:val="24"/>
        </w:rPr>
      </w:pPr>
      <w:r w:rsidRPr="00AE6BA2">
        <w:rPr>
          <w:b/>
          <w:szCs w:val="24"/>
        </w:rPr>
        <w:t>Határozati javaslat</w:t>
      </w:r>
    </w:p>
    <w:p w14:paraId="70876A76" w14:textId="77777777" w:rsidR="00C2010D" w:rsidRPr="00AE6BA2" w:rsidRDefault="00C2010D" w:rsidP="000308B4">
      <w:pPr>
        <w:spacing w:line="276" w:lineRule="auto"/>
        <w:jc w:val="center"/>
        <w:rPr>
          <w:b/>
          <w:szCs w:val="24"/>
        </w:rPr>
      </w:pPr>
    </w:p>
    <w:p w14:paraId="160C2F46" w14:textId="77777777" w:rsidR="00C2010D" w:rsidRPr="00AE6BA2" w:rsidRDefault="00C2010D" w:rsidP="000308B4">
      <w:pPr>
        <w:spacing w:line="276" w:lineRule="auto"/>
        <w:jc w:val="center"/>
        <w:rPr>
          <w:b/>
          <w:bCs/>
          <w:szCs w:val="24"/>
        </w:rPr>
      </w:pPr>
      <w:r w:rsidRPr="00AE6BA2">
        <w:rPr>
          <w:b/>
          <w:szCs w:val="24"/>
        </w:rPr>
        <w:t>Budapest Főváros XIV. Kerület Zugló Önkormányzata Képviselő-testülete</w:t>
      </w:r>
    </w:p>
    <w:p w14:paraId="6C7E5463" w14:textId="0D372EC7" w:rsidR="00C2010D" w:rsidRDefault="00C2010D" w:rsidP="000308B4">
      <w:pPr>
        <w:spacing w:line="276" w:lineRule="auto"/>
        <w:jc w:val="center"/>
        <w:rPr>
          <w:b/>
          <w:szCs w:val="24"/>
        </w:rPr>
      </w:pPr>
      <w:proofErr w:type="gramStart"/>
      <w:r w:rsidRPr="00AE6BA2">
        <w:rPr>
          <w:bCs/>
          <w:szCs w:val="24"/>
        </w:rPr>
        <w:t>…</w:t>
      </w:r>
      <w:proofErr w:type="gramEnd"/>
      <w:r w:rsidRPr="00AE6BA2">
        <w:rPr>
          <w:bCs/>
          <w:szCs w:val="24"/>
        </w:rPr>
        <w:t>…</w:t>
      </w:r>
      <w:r w:rsidRPr="00AE6BA2">
        <w:rPr>
          <w:b/>
          <w:szCs w:val="24"/>
        </w:rPr>
        <w:t>/2021. (…) önkormányzati határozata</w:t>
      </w:r>
    </w:p>
    <w:p w14:paraId="02E1AD1C" w14:textId="79D1A1FF" w:rsidR="00AE6BA2" w:rsidRPr="00AE6BA2" w:rsidRDefault="007F627E" w:rsidP="007F627E">
      <w:pPr>
        <w:spacing w:line="276" w:lineRule="auto"/>
        <w:jc w:val="center"/>
        <w:rPr>
          <w:b/>
          <w:szCs w:val="24"/>
        </w:rPr>
      </w:pPr>
      <w:proofErr w:type="gramStart"/>
      <w:r w:rsidRPr="007F627E">
        <w:rPr>
          <w:b/>
          <w:szCs w:val="24"/>
        </w:rPr>
        <w:t>az</w:t>
      </w:r>
      <w:proofErr w:type="gramEnd"/>
      <w:r w:rsidRPr="007F627E">
        <w:rPr>
          <w:b/>
          <w:szCs w:val="24"/>
        </w:rPr>
        <w:t xml:space="preserve"> </w:t>
      </w:r>
      <w:proofErr w:type="spellStart"/>
      <w:r w:rsidRPr="007F627E">
        <w:rPr>
          <w:b/>
          <w:szCs w:val="24"/>
        </w:rPr>
        <w:t>Eco-Housing</w:t>
      </w:r>
      <w:proofErr w:type="spellEnd"/>
      <w:r w:rsidRPr="007F627E">
        <w:rPr>
          <w:b/>
          <w:szCs w:val="24"/>
        </w:rPr>
        <w:t xml:space="preserve"> projekt D épületének megépítéséről szóló szándéknyilatkozatról</w:t>
      </w:r>
    </w:p>
    <w:p w14:paraId="3D4F69AB" w14:textId="77777777" w:rsidR="00AE6BA2" w:rsidRPr="00AE6BA2" w:rsidRDefault="00AE6BA2" w:rsidP="000308B4">
      <w:pPr>
        <w:spacing w:line="276" w:lineRule="auto"/>
        <w:jc w:val="center"/>
        <w:rPr>
          <w:b/>
          <w:szCs w:val="24"/>
        </w:rPr>
      </w:pPr>
    </w:p>
    <w:p w14:paraId="57265134" w14:textId="77777777" w:rsidR="00A357A5" w:rsidRPr="00AE6BA2" w:rsidRDefault="00A357A5" w:rsidP="000308B4">
      <w:pPr>
        <w:spacing w:line="276" w:lineRule="auto"/>
        <w:rPr>
          <w:rFonts w:eastAsia="Calibri"/>
          <w:szCs w:val="24"/>
        </w:rPr>
      </w:pPr>
    </w:p>
    <w:p w14:paraId="488CA62C" w14:textId="2A95A6FB" w:rsidR="00A357A5" w:rsidRPr="00AE6BA2" w:rsidRDefault="00A357A5" w:rsidP="000308B4">
      <w:pPr>
        <w:spacing w:line="276" w:lineRule="auto"/>
        <w:rPr>
          <w:rFonts w:eastAsia="Calibri"/>
          <w:szCs w:val="24"/>
        </w:rPr>
      </w:pPr>
    </w:p>
    <w:p w14:paraId="0FBF87D5" w14:textId="2E420645" w:rsidR="00C2010D" w:rsidRPr="00AE6BA2" w:rsidRDefault="00C2010D" w:rsidP="000308B4">
      <w:pPr>
        <w:spacing w:line="276" w:lineRule="auto"/>
        <w:jc w:val="both"/>
        <w:rPr>
          <w:rFonts w:eastAsia="SimSun"/>
          <w:kern w:val="2"/>
          <w:lang w:eastAsia="zh-CN" w:bidi="hi-IN"/>
        </w:rPr>
      </w:pPr>
      <w:r w:rsidRPr="00AE6BA2">
        <w:rPr>
          <w:rFonts w:eastAsia="Calibri"/>
          <w:szCs w:val="24"/>
        </w:rPr>
        <w:t>Budapest Főváros XIV. Kerület Zugló Önkormányzata Képviselő-testülete elvi támogatását adja a Gizella út 14-16 (</w:t>
      </w:r>
      <w:proofErr w:type="spellStart"/>
      <w:r w:rsidRPr="00AE6BA2">
        <w:rPr>
          <w:rFonts w:eastAsia="Calibri"/>
          <w:szCs w:val="24"/>
        </w:rPr>
        <w:t>hrsz</w:t>
      </w:r>
      <w:proofErr w:type="spellEnd"/>
      <w:r w:rsidRPr="00AE6BA2">
        <w:rPr>
          <w:rFonts w:eastAsia="Calibri"/>
          <w:szCs w:val="24"/>
        </w:rPr>
        <w:t xml:space="preserve"> 32548) telken a legfeljebb 32 lakásos, D jelű lakóépület megépüléséhez oly módon, </w:t>
      </w:r>
      <w:r w:rsidR="00C23FAF" w:rsidRPr="00AE6BA2">
        <w:rPr>
          <w:rFonts w:eastAsia="Calibri"/>
          <w:szCs w:val="24"/>
        </w:rPr>
        <w:t xml:space="preserve">hogy </w:t>
      </w:r>
      <w:r w:rsidR="00C23FAF" w:rsidRPr="00AE6BA2">
        <w:t xml:space="preserve">az ingatlantulajdonos </w:t>
      </w:r>
      <w:r w:rsidR="00C23FAF" w:rsidRPr="00AE6BA2">
        <w:rPr>
          <w:rFonts w:eastAsia="SimSun"/>
          <w:kern w:val="2"/>
          <w:lang w:eastAsia="zh-CN" w:bidi="hi-IN"/>
        </w:rPr>
        <w:t xml:space="preserve">Zuglói Városgazdálkodási Közszolgáltató </w:t>
      </w:r>
      <w:proofErr w:type="spellStart"/>
      <w:r w:rsidR="00C23FAF" w:rsidRPr="00AE6BA2">
        <w:rPr>
          <w:rFonts w:eastAsia="SimSun"/>
          <w:kern w:val="2"/>
          <w:lang w:eastAsia="zh-CN" w:bidi="hi-IN"/>
        </w:rPr>
        <w:t>Zrt.-t</w:t>
      </w:r>
      <w:proofErr w:type="spellEnd"/>
      <w:r w:rsidR="00C23FAF" w:rsidRPr="00AE6BA2">
        <w:rPr>
          <w:rFonts w:eastAsia="SimSun"/>
          <w:kern w:val="2"/>
          <w:lang w:eastAsia="zh-CN" w:bidi="hi-IN"/>
        </w:rPr>
        <w:t xml:space="preserve"> az épület engedélyezési eljárásának lefolytatását követően, a projektet – mint építési lehetőséget – pályázat útján értékesítse</w:t>
      </w:r>
      <w:r w:rsidR="00C930D8" w:rsidRPr="00AE6BA2">
        <w:rPr>
          <w:rFonts w:eastAsia="SimSun"/>
          <w:kern w:val="2"/>
          <w:lang w:eastAsia="zh-CN" w:bidi="hi-IN"/>
        </w:rPr>
        <w:t>, figyelemmel az ABC épületrészek felépítéséhez szükséges határidőkre. A konkrét döntést az erről szóló előterjesztés alapján kell majd meghozni.</w:t>
      </w:r>
    </w:p>
    <w:p w14:paraId="68A478A5" w14:textId="08B54AA8" w:rsidR="00CE6F91" w:rsidRPr="00AE6BA2" w:rsidRDefault="00CE6F91" w:rsidP="000308B4">
      <w:pPr>
        <w:spacing w:line="276" w:lineRule="auto"/>
        <w:jc w:val="both"/>
        <w:rPr>
          <w:rFonts w:eastAsia="SimSun"/>
          <w:kern w:val="2"/>
          <w:lang w:eastAsia="zh-CN" w:bidi="hi-IN"/>
        </w:rPr>
      </w:pPr>
    </w:p>
    <w:p w14:paraId="07C00A9E" w14:textId="6E3C2292" w:rsidR="00CE6F91" w:rsidRPr="00AE6BA2" w:rsidRDefault="00CE6F91" w:rsidP="000308B4">
      <w:pPr>
        <w:spacing w:line="276" w:lineRule="auto"/>
        <w:rPr>
          <w:rFonts w:eastAsia="Calibri"/>
          <w:szCs w:val="24"/>
        </w:rPr>
      </w:pPr>
      <w:r w:rsidRPr="00AE6BA2">
        <w:rPr>
          <w:rFonts w:eastAsia="Calibri"/>
          <w:szCs w:val="24"/>
        </w:rPr>
        <w:t xml:space="preserve">Felelős: </w:t>
      </w:r>
      <w:r w:rsidR="00AE6BA2" w:rsidRPr="00AE6BA2">
        <w:rPr>
          <w:rFonts w:eastAsia="Calibri"/>
          <w:szCs w:val="24"/>
        </w:rPr>
        <w:t>Horváth Csaba p</w:t>
      </w:r>
      <w:r w:rsidRPr="00AE6BA2">
        <w:rPr>
          <w:rFonts w:eastAsia="Calibri"/>
          <w:szCs w:val="24"/>
        </w:rPr>
        <w:t>olgármester</w:t>
      </w:r>
    </w:p>
    <w:p w14:paraId="6D640E69" w14:textId="14072D62" w:rsidR="00CE6F91" w:rsidRPr="00AE6BA2" w:rsidRDefault="00CE6F91" w:rsidP="000308B4">
      <w:pPr>
        <w:spacing w:line="276" w:lineRule="auto"/>
        <w:rPr>
          <w:rFonts w:eastAsia="Calibri"/>
          <w:szCs w:val="24"/>
        </w:rPr>
      </w:pPr>
      <w:r w:rsidRPr="00AE6BA2">
        <w:rPr>
          <w:rFonts w:eastAsia="Calibri"/>
          <w:szCs w:val="24"/>
        </w:rPr>
        <w:t>Határidő: 2021.</w:t>
      </w:r>
      <w:r w:rsidR="00C930D8" w:rsidRPr="00AE6BA2">
        <w:rPr>
          <w:rFonts w:eastAsia="Calibri"/>
          <w:szCs w:val="24"/>
        </w:rPr>
        <w:t xml:space="preserve"> november</w:t>
      </w:r>
    </w:p>
    <w:p w14:paraId="29119DE9" w14:textId="23E3AC71" w:rsidR="00CE6F91" w:rsidRPr="00AE6BA2" w:rsidRDefault="00CE6F91" w:rsidP="000308B4">
      <w:pPr>
        <w:spacing w:line="276" w:lineRule="auto"/>
        <w:rPr>
          <w:rFonts w:eastAsia="Calibri"/>
          <w:szCs w:val="24"/>
        </w:rPr>
      </w:pPr>
    </w:p>
    <w:p w14:paraId="705B38C0" w14:textId="5049DEEF" w:rsidR="00CE6F91" w:rsidRDefault="00CE6F91" w:rsidP="0033519A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2D49D600" w14:textId="5E8437B9" w:rsidR="003D77E0" w:rsidRPr="009D07CD" w:rsidRDefault="00CE6F91" w:rsidP="009F10B0">
      <w:pPr>
        <w:pStyle w:val="BodyText32"/>
        <w:spacing w:line="276" w:lineRule="auto"/>
        <w:jc w:val="right"/>
        <w:textAlignment w:val="auto"/>
        <w:rPr>
          <w:i w:val="0"/>
          <w:iCs/>
          <w:szCs w:val="24"/>
        </w:rPr>
      </w:pPr>
      <w:r>
        <w:rPr>
          <w:szCs w:val="24"/>
        </w:rPr>
        <w:lastRenderedPageBreak/>
        <w:t xml:space="preserve">5. </w:t>
      </w:r>
      <w:r>
        <w:t xml:space="preserve">számú melléklet a </w:t>
      </w:r>
      <w:r w:rsidR="00AE6BA2">
        <w:t>123</w:t>
      </w:r>
      <w:r>
        <w:t>-…/2021. előterjesztéshez</w:t>
      </w:r>
    </w:p>
    <w:p w14:paraId="793BBA8C" w14:textId="77777777" w:rsidR="00C51A30" w:rsidRPr="00ED2177" w:rsidRDefault="00C51A30" w:rsidP="009F10B0">
      <w:pPr>
        <w:spacing w:line="276" w:lineRule="auto"/>
        <w:jc w:val="both"/>
      </w:pPr>
    </w:p>
    <w:p w14:paraId="421FB217" w14:textId="77777777" w:rsidR="009F1AFA" w:rsidRPr="00ED2177" w:rsidRDefault="009F1AFA" w:rsidP="009F10B0">
      <w:pPr>
        <w:spacing w:line="276" w:lineRule="auto"/>
        <w:jc w:val="both"/>
      </w:pPr>
    </w:p>
    <w:p w14:paraId="5A3A8403" w14:textId="77777777" w:rsidR="000D607F" w:rsidRDefault="000D607F" w:rsidP="009F10B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Határozati javaslat</w:t>
      </w:r>
    </w:p>
    <w:p w14:paraId="11E75696" w14:textId="77777777" w:rsidR="000D607F" w:rsidRDefault="000D607F" w:rsidP="009F10B0">
      <w:pPr>
        <w:spacing w:line="276" w:lineRule="auto"/>
        <w:jc w:val="center"/>
        <w:rPr>
          <w:b/>
          <w:szCs w:val="24"/>
        </w:rPr>
      </w:pPr>
    </w:p>
    <w:p w14:paraId="72F176C1" w14:textId="77777777" w:rsidR="000D607F" w:rsidRDefault="000D607F" w:rsidP="009F10B0">
      <w:pPr>
        <w:spacing w:line="276" w:lineRule="auto"/>
        <w:jc w:val="center"/>
        <w:rPr>
          <w:b/>
          <w:bCs/>
          <w:szCs w:val="24"/>
        </w:rPr>
      </w:pPr>
      <w:r>
        <w:rPr>
          <w:b/>
          <w:szCs w:val="24"/>
        </w:rPr>
        <w:t>Budapest Főváros XIV. Kerület Zugló Önkormányzata Képviselő-testülete</w:t>
      </w:r>
    </w:p>
    <w:p w14:paraId="3465C825" w14:textId="77777777" w:rsidR="000D607F" w:rsidRDefault="000D607F" w:rsidP="009F10B0">
      <w:pPr>
        <w:spacing w:line="276" w:lineRule="auto"/>
        <w:jc w:val="center"/>
        <w:rPr>
          <w:b/>
          <w:szCs w:val="24"/>
        </w:rPr>
      </w:pPr>
      <w:proofErr w:type="gramStart"/>
      <w:r w:rsidRPr="000D607F">
        <w:rPr>
          <w:bCs/>
          <w:szCs w:val="24"/>
        </w:rPr>
        <w:t>…</w:t>
      </w:r>
      <w:proofErr w:type="gramEnd"/>
      <w:r w:rsidRPr="000D607F">
        <w:rPr>
          <w:bCs/>
          <w:szCs w:val="24"/>
        </w:rPr>
        <w:t>…</w:t>
      </w:r>
      <w:r w:rsidRPr="000D607F">
        <w:rPr>
          <w:b/>
          <w:szCs w:val="24"/>
        </w:rPr>
        <w:t>/2021. (…)</w:t>
      </w:r>
      <w:r>
        <w:rPr>
          <w:b/>
          <w:szCs w:val="24"/>
        </w:rPr>
        <w:t xml:space="preserve"> önkormányzati határozata</w:t>
      </w:r>
    </w:p>
    <w:p w14:paraId="2D6FA5EE" w14:textId="77777777" w:rsidR="000D607F" w:rsidRDefault="000D607F" w:rsidP="009F10B0">
      <w:pPr>
        <w:spacing w:line="276" w:lineRule="auto"/>
        <w:jc w:val="both"/>
        <w:rPr>
          <w:rFonts w:eastAsia="Calibri"/>
          <w:szCs w:val="24"/>
        </w:rPr>
      </w:pPr>
    </w:p>
    <w:p w14:paraId="627C6BA5" w14:textId="77777777" w:rsidR="000D607F" w:rsidRDefault="000D607F" w:rsidP="009F10B0">
      <w:pPr>
        <w:spacing w:line="276" w:lineRule="auto"/>
        <w:jc w:val="both"/>
        <w:rPr>
          <w:rFonts w:eastAsia="Calibri"/>
          <w:szCs w:val="24"/>
        </w:rPr>
      </w:pPr>
    </w:p>
    <w:p w14:paraId="1EFE157A" w14:textId="0C3ACFBA" w:rsidR="00E22FB1" w:rsidRDefault="000D607F" w:rsidP="009F10B0">
      <w:pPr>
        <w:spacing w:line="276" w:lineRule="auto"/>
        <w:jc w:val="both"/>
        <w:rPr>
          <w:rFonts w:eastAsia="SimSun"/>
          <w:kern w:val="2"/>
          <w:lang w:eastAsia="zh-CN" w:bidi="hi-IN"/>
        </w:rPr>
      </w:pPr>
      <w:r>
        <w:rPr>
          <w:rFonts w:eastAsia="Calibri"/>
          <w:szCs w:val="24"/>
        </w:rPr>
        <w:t>Budapest Főváros XIV. Kerület Zugló Önkormányzata Képviselő-testülete elvi szinten sem támogat</w:t>
      </w:r>
      <w:r w:rsidR="00311116">
        <w:rPr>
          <w:rFonts w:eastAsia="Calibri"/>
          <w:szCs w:val="24"/>
        </w:rPr>
        <w:t xml:space="preserve">ja az </w:t>
      </w:r>
      <w:proofErr w:type="spellStart"/>
      <w:r w:rsidR="00311116">
        <w:rPr>
          <w:rFonts w:eastAsia="Calibri"/>
          <w:szCs w:val="24"/>
        </w:rPr>
        <w:t>E</w:t>
      </w:r>
      <w:r w:rsidR="00E22FB1">
        <w:rPr>
          <w:rFonts w:eastAsia="Calibri"/>
          <w:szCs w:val="24"/>
        </w:rPr>
        <w:t>C</w:t>
      </w:r>
      <w:r w:rsidR="00311116">
        <w:rPr>
          <w:rFonts w:eastAsia="Calibri"/>
          <w:szCs w:val="24"/>
        </w:rPr>
        <w:t>o-Housing</w:t>
      </w:r>
      <w:proofErr w:type="spellEnd"/>
      <w:r w:rsidR="00311116">
        <w:rPr>
          <w:rFonts w:eastAsia="Calibri"/>
          <w:szCs w:val="24"/>
        </w:rPr>
        <w:t xml:space="preserve"> projekt AB és C épületrészeire vonatkozó közbeszerzés kiírását az október 28-i képviselőtestületi ülésen</w:t>
      </w:r>
      <w:r>
        <w:rPr>
          <w:rFonts w:eastAsia="SimSun"/>
          <w:kern w:val="2"/>
          <w:lang w:eastAsia="zh-CN" w:bidi="hi-IN"/>
        </w:rPr>
        <w:t>.</w:t>
      </w:r>
      <w:r w:rsidR="00311116">
        <w:rPr>
          <w:rFonts w:eastAsia="SimSun"/>
          <w:kern w:val="2"/>
          <w:lang w:eastAsia="zh-CN" w:bidi="hi-IN"/>
        </w:rPr>
        <w:t xml:space="preserve"> Ezzel kinyilvánítja szándékát </w:t>
      </w:r>
      <w:r w:rsidR="00E22FB1">
        <w:rPr>
          <w:rFonts w:eastAsia="SimSun"/>
          <w:kern w:val="2"/>
          <w:lang w:eastAsia="zh-CN" w:bidi="hi-IN"/>
        </w:rPr>
        <w:t xml:space="preserve">az </w:t>
      </w:r>
      <w:proofErr w:type="spellStart"/>
      <w:r w:rsidR="00E22FB1">
        <w:rPr>
          <w:rFonts w:eastAsia="SimSun"/>
          <w:kern w:val="2"/>
          <w:lang w:eastAsia="zh-CN" w:bidi="hi-IN"/>
        </w:rPr>
        <w:t>ECo-Housing</w:t>
      </w:r>
      <w:proofErr w:type="spellEnd"/>
      <w:r w:rsidR="00E22FB1">
        <w:rPr>
          <w:rFonts w:eastAsia="SimSun"/>
          <w:kern w:val="2"/>
          <w:lang w:eastAsia="zh-CN" w:bidi="hi-IN"/>
        </w:rPr>
        <w:t xml:space="preserve"> projekt támogatási szerződésének felmondásához</w:t>
      </w:r>
      <w:r w:rsidR="00B74640">
        <w:rPr>
          <w:rFonts w:eastAsia="SimSun"/>
          <w:kern w:val="2"/>
          <w:lang w:eastAsia="zh-CN" w:bidi="hi-IN"/>
        </w:rPr>
        <w:t>, viselve annak következményeit.</w:t>
      </w:r>
    </w:p>
    <w:p w14:paraId="2796A54A" w14:textId="77777777" w:rsidR="00E22FB1" w:rsidRDefault="00E22FB1" w:rsidP="009F10B0">
      <w:pPr>
        <w:spacing w:line="276" w:lineRule="auto"/>
        <w:jc w:val="both"/>
        <w:rPr>
          <w:rFonts w:eastAsia="SimSun"/>
          <w:kern w:val="2"/>
          <w:lang w:eastAsia="zh-CN" w:bidi="hi-IN"/>
        </w:rPr>
      </w:pPr>
    </w:p>
    <w:p w14:paraId="3DD4E4EA" w14:textId="7264C345" w:rsidR="00E22FB1" w:rsidRDefault="00E22FB1" w:rsidP="009F10B0"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Felelős: </w:t>
      </w:r>
      <w:r w:rsidR="00AE6BA2">
        <w:rPr>
          <w:rFonts w:eastAsia="Calibri"/>
          <w:szCs w:val="24"/>
        </w:rPr>
        <w:t>Horváth Csaba p</w:t>
      </w:r>
      <w:r>
        <w:rPr>
          <w:rFonts w:eastAsia="Calibri"/>
          <w:szCs w:val="24"/>
        </w:rPr>
        <w:t>olgármester</w:t>
      </w:r>
    </w:p>
    <w:p w14:paraId="2B5EBC73" w14:textId="6ACAE90E" w:rsidR="00E22FB1" w:rsidRDefault="00E22FB1" w:rsidP="009F10B0"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Határidő: </w:t>
      </w:r>
      <w:r w:rsidR="0058674E">
        <w:rPr>
          <w:rFonts w:eastAsia="Calibri"/>
          <w:szCs w:val="24"/>
        </w:rPr>
        <w:t>október 31.</w:t>
      </w:r>
    </w:p>
    <w:p w14:paraId="14A2F842" w14:textId="77777777" w:rsidR="00105D02" w:rsidRDefault="00105D02" w:rsidP="00241BD5">
      <w:pPr>
        <w:spacing w:line="276" w:lineRule="auto"/>
        <w:jc w:val="both"/>
      </w:pPr>
    </w:p>
    <w:sectPr w:rsidR="00105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0F1"/>
    <w:multiLevelType w:val="hybridMultilevel"/>
    <w:tmpl w:val="7EEC9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2D24"/>
    <w:multiLevelType w:val="multilevel"/>
    <w:tmpl w:val="EC5E7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750B12"/>
    <w:multiLevelType w:val="hybridMultilevel"/>
    <w:tmpl w:val="01E4C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70823"/>
    <w:multiLevelType w:val="hybridMultilevel"/>
    <w:tmpl w:val="BE3C7544"/>
    <w:lvl w:ilvl="0" w:tplc="8FFE7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5EB0"/>
    <w:multiLevelType w:val="hybridMultilevel"/>
    <w:tmpl w:val="26BC4E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30CD9"/>
    <w:multiLevelType w:val="hybridMultilevel"/>
    <w:tmpl w:val="81565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0DF4"/>
    <w:multiLevelType w:val="hybridMultilevel"/>
    <w:tmpl w:val="2202F3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02"/>
    <w:rsid w:val="000140CC"/>
    <w:rsid w:val="00017588"/>
    <w:rsid w:val="00020ABC"/>
    <w:rsid w:val="000308B4"/>
    <w:rsid w:val="00091D77"/>
    <w:rsid w:val="000B77F8"/>
    <w:rsid w:val="000C028B"/>
    <w:rsid w:val="000C5564"/>
    <w:rsid w:val="000D0DDB"/>
    <w:rsid w:val="000D607F"/>
    <w:rsid w:val="00105D02"/>
    <w:rsid w:val="0014373E"/>
    <w:rsid w:val="00161895"/>
    <w:rsid w:val="001E6A13"/>
    <w:rsid w:val="00241BD5"/>
    <w:rsid w:val="00256A50"/>
    <w:rsid w:val="002A4DB5"/>
    <w:rsid w:val="002F1171"/>
    <w:rsid w:val="00311116"/>
    <w:rsid w:val="00330D29"/>
    <w:rsid w:val="0033519A"/>
    <w:rsid w:val="00335694"/>
    <w:rsid w:val="0039225A"/>
    <w:rsid w:val="003933A0"/>
    <w:rsid w:val="003A7AB1"/>
    <w:rsid w:val="003D77E0"/>
    <w:rsid w:val="004E2E40"/>
    <w:rsid w:val="004E6B14"/>
    <w:rsid w:val="0058674E"/>
    <w:rsid w:val="00655CEF"/>
    <w:rsid w:val="00694E9B"/>
    <w:rsid w:val="006D32FA"/>
    <w:rsid w:val="00714A21"/>
    <w:rsid w:val="00725888"/>
    <w:rsid w:val="007262CD"/>
    <w:rsid w:val="007828D9"/>
    <w:rsid w:val="007E6814"/>
    <w:rsid w:val="007F2088"/>
    <w:rsid w:val="007F627E"/>
    <w:rsid w:val="0082561D"/>
    <w:rsid w:val="00856FBD"/>
    <w:rsid w:val="00866A68"/>
    <w:rsid w:val="00887E4C"/>
    <w:rsid w:val="008B6844"/>
    <w:rsid w:val="008E13C0"/>
    <w:rsid w:val="00936592"/>
    <w:rsid w:val="009C7195"/>
    <w:rsid w:val="009D07CD"/>
    <w:rsid w:val="009F10B0"/>
    <w:rsid w:val="009F1AFA"/>
    <w:rsid w:val="00A357A5"/>
    <w:rsid w:val="00A7711F"/>
    <w:rsid w:val="00AC0C12"/>
    <w:rsid w:val="00AE6BA2"/>
    <w:rsid w:val="00B74640"/>
    <w:rsid w:val="00C2010D"/>
    <w:rsid w:val="00C23FAF"/>
    <w:rsid w:val="00C252F6"/>
    <w:rsid w:val="00C51A30"/>
    <w:rsid w:val="00C91328"/>
    <w:rsid w:val="00C930D8"/>
    <w:rsid w:val="00CA58B1"/>
    <w:rsid w:val="00CB25B5"/>
    <w:rsid w:val="00CE411C"/>
    <w:rsid w:val="00CE6F91"/>
    <w:rsid w:val="00CF20BE"/>
    <w:rsid w:val="00D15E1B"/>
    <w:rsid w:val="00D31BEB"/>
    <w:rsid w:val="00D47971"/>
    <w:rsid w:val="00D50F9C"/>
    <w:rsid w:val="00DB111B"/>
    <w:rsid w:val="00DD65F8"/>
    <w:rsid w:val="00E22FB1"/>
    <w:rsid w:val="00E6593E"/>
    <w:rsid w:val="00E8289F"/>
    <w:rsid w:val="00EB24CB"/>
    <w:rsid w:val="00EE61BA"/>
    <w:rsid w:val="00F55819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1E1A"/>
  <w15:chartTrackingRefBased/>
  <w15:docId w15:val="{56DBAC64-AC38-43F5-A5E8-79B87CF3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5D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2">
    <w:name w:val="Body Text 32"/>
    <w:basedOn w:val="Norml"/>
    <w:rsid w:val="00105D02"/>
    <w:pPr>
      <w:jc w:val="both"/>
    </w:pPr>
    <w:rPr>
      <w:i/>
    </w:rPr>
  </w:style>
  <w:style w:type="paragraph" w:customStyle="1" w:styleId="Szvegtrzs31">
    <w:name w:val="Szövegtörzs 31"/>
    <w:basedOn w:val="Norml"/>
    <w:rsid w:val="00105D02"/>
    <w:pPr>
      <w:jc w:val="both"/>
    </w:pPr>
    <w:rPr>
      <w:i/>
    </w:rPr>
  </w:style>
  <w:style w:type="paragraph" w:customStyle="1" w:styleId="BodyText33">
    <w:name w:val="Body Text 33"/>
    <w:basedOn w:val="Norml"/>
    <w:rsid w:val="00105D02"/>
    <w:pPr>
      <w:jc w:val="both"/>
      <w:textAlignment w:val="auto"/>
    </w:pPr>
    <w:rPr>
      <w:i/>
    </w:rPr>
  </w:style>
  <w:style w:type="paragraph" w:styleId="Listaszerbekezds">
    <w:name w:val="List Paragraph"/>
    <w:basedOn w:val="Norml"/>
    <w:uiPriority w:val="34"/>
    <w:qFormat/>
    <w:rsid w:val="00105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9225A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9225A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semiHidden/>
    <w:unhideWhenUsed/>
    <w:rsid w:val="003D77E0"/>
    <w:pPr>
      <w:tabs>
        <w:tab w:val="center" w:pos="4536"/>
        <w:tab w:val="right" w:pos="9072"/>
      </w:tabs>
      <w:textAlignment w:val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D77E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4D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4DB5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A4DB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A4DB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4DB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A4DB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A4DB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enpenzem.hu/cikkek/epitoipar-ilyen-brutalis-az-aremelkedes/7995/" TargetMode="External"/><Relationship Id="rId5" Type="http://schemas.openxmlformats.org/officeDocument/2006/relationships/hyperlink" Target="https://www.ksh.hu/stadat_files/epi/hu/epi00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2408</Words>
  <Characters>16623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Szabó</dc:creator>
  <cp:keywords/>
  <dc:description/>
  <cp:lastModifiedBy>Sziráczki Anett Piroska</cp:lastModifiedBy>
  <cp:revision>19</cp:revision>
  <dcterms:created xsi:type="dcterms:W3CDTF">2021-10-18T07:41:00Z</dcterms:created>
  <dcterms:modified xsi:type="dcterms:W3CDTF">2021-10-18T13:44:00Z</dcterms:modified>
</cp:coreProperties>
</file>