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5F7CE" w14:textId="77777777" w:rsidR="00190940" w:rsidRPr="002B6A80" w:rsidRDefault="00190940" w:rsidP="00190940">
      <w:pPr>
        <w:jc w:val="both"/>
      </w:pPr>
      <w:r w:rsidRPr="002B6A80">
        <w:rPr>
          <w:b/>
          <w:bCs/>
          <w:color w:val="000000" w:themeColor="text1"/>
        </w:rPr>
        <w:t xml:space="preserve">Budapest Főváros XIV. Kerület Zugló Önkormányzata </w:t>
      </w:r>
    </w:p>
    <w:p w14:paraId="33F0794C" w14:textId="77777777" w:rsidR="00190940" w:rsidRPr="002B6A80" w:rsidRDefault="00190940" w:rsidP="00190940">
      <w:pPr>
        <w:rPr>
          <w:b/>
          <w:bCs/>
          <w:color w:val="000000" w:themeColor="text1"/>
          <w:u w:val="single"/>
        </w:rPr>
      </w:pPr>
    </w:p>
    <w:p w14:paraId="2B6A1BD2" w14:textId="77777777" w:rsidR="00190940" w:rsidRPr="002B6A80" w:rsidRDefault="00190940" w:rsidP="00190940">
      <w:pPr>
        <w:jc w:val="center"/>
        <w:rPr>
          <w:b/>
          <w:bCs/>
          <w:color w:val="000000" w:themeColor="text1"/>
        </w:rPr>
      </w:pPr>
      <w:r w:rsidRPr="002B6A80">
        <w:rPr>
          <w:b/>
          <w:bCs/>
          <w:color w:val="000000" w:themeColor="text1"/>
        </w:rPr>
        <w:t>K I V O N A T</w:t>
      </w:r>
    </w:p>
    <w:p w14:paraId="20BA1E82" w14:textId="77777777" w:rsidR="00190940" w:rsidRPr="002B6A80" w:rsidRDefault="00190940" w:rsidP="00190940">
      <w:pPr>
        <w:rPr>
          <w:color w:val="000000" w:themeColor="text1"/>
        </w:rPr>
      </w:pPr>
    </w:p>
    <w:p w14:paraId="1F312530" w14:textId="77777777" w:rsidR="00190940" w:rsidRPr="002B6A80" w:rsidRDefault="00190940" w:rsidP="00190940">
      <w:pPr>
        <w:ind w:right="851"/>
        <w:jc w:val="center"/>
      </w:pPr>
      <w:r w:rsidRPr="002B6A80">
        <w:t xml:space="preserve">a </w:t>
      </w:r>
      <w:r>
        <w:t>Képviselő-testület 2025. június 26</w:t>
      </w:r>
      <w:r w:rsidRPr="002B6A80">
        <w:t>-i ülésének jegyzőkönyvéből</w:t>
      </w:r>
    </w:p>
    <w:p w14:paraId="3B6C729D" w14:textId="77777777" w:rsidR="00190940" w:rsidRDefault="00190940" w:rsidP="00190940">
      <w:pPr>
        <w:jc w:val="both"/>
        <w:rPr>
          <w:b/>
          <w:bCs/>
          <w:color w:val="000000" w:themeColor="text1"/>
        </w:rPr>
      </w:pPr>
    </w:p>
    <w:p w14:paraId="4A75B226" w14:textId="77777777" w:rsidR="00190940" w:rsidRPr="002B6A80" w:rsidRDefault="00190940" w:rsidP="00190940">
      <w:pPr>
        <w:jc w:val="both"/>
        <w:rPr>
          <w:b/>
          <w:bCs/>
          <w:color w:val="000000" w:themeColor="text1"/>
        </w:rPr>
      </w:pPr>
    </w:p>
    <w:p w14:paraId="20402FBA" w14:textId="77777777" w:rsidR="00190940" w:rsidRPr="005B19C1" w:rsidRDefault="00190940" w:rsidP="00190940">
      <w:pPr>
        <w:jc w:val="both"/>
        <w:rPr>
          <w:b/>
        </w:rPr>
      </w:pPr>
      <w:r>
        <w:rPr>
          <w:b/>
        </w:rPr>
        <w:t>24</w:t>
      </w:r>
      <w:r w:rsidRPr="005B19C1">
        <w:rPr>
          <w:b/>
        </w:rPr>
        <w:t>./ Javaslat a „Szent István Király Zeneművészeti Szakgimnázium és Alapfokú Művészeti Iskola felújítása” tárgyú beruházás pénzügyi lezárására vonatkozó megállapodás és jogátruházó megállapodások megkötésére az Építési és Közlekedési Minisztériummal, valamint a Közép-Pesti Tankerületi Központtal</w:t>
      </w:r>
    </w:p>
    <w:p w14:paraId="5973B6D4" w14:textId="77777777" w:rsidR="00190940" w:rsidRPr="00FA1437" w:rsidRDefault="00190940" w:rsidP="00190940">
      <w:pPr>
        <w:jc w:val="both"/>
        <w:rPr>
          <w:sz w:val="28"/>
        </w:rPr>
      </w:pPr>
      <w:r w:rsidRPr="00495A13">
        <w:rPr>
          <w:b/>
        </w:rPr>
        <w:t>Előterjesztő:</w:t>
      </w:r>
      <w:r w:rsidRPr="00C23EDE"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FA1437">
        <w:t>Rózsa András polgármester</w:t>
      </w:r>
    </w:p>
    <w:p w14:paraId="4739CF10" w14:textId="77777777" w:rsidR="00190940" w:rsidRPr="008F0ABB" w:rsidRDefault="00190940" w:rsidP="00190940">
      <w:pPr>
        <w:jc w:val="both"/>
      </w:pPr>
      <w:r w:rsidRPr="00495A13">
        <w:rPr>
          <w:b/>
        </w:rPr>
        <w:t>Előterjesztés sorszáma:</w:t>
      </w:r>
      <w:r>
        <w:tab/>
        <w:t>123-462/2025</w:t>
      </w:r>
    </w:p>
    <w:p w14:paraId="0FC96FCF" w14:textId="77777777" w:rsidR="00190940" w:rsidRPr="002B6A80" w:rsidRDefault="00190940" w:rsidP="00190940">
      <w:pPr>
        <w:jc w:val="both"/>
        <w:rPr>
          <w:b/>
          <w:bCs/>
          <w:color w:val="000000" w:themeColor="text1"/>
        </w:rPr>
      </w:pPr>
    </w:p>
    <w:p w14:paraId="3DD30741" w14:textId="77777777" w:rsidR="00190940" w:rsidRPr="002B6A80" w:rsidRDefault="00190940" w:rsidP="00190940">
      <w:pPr>
        <w:jc w:val="both"/>
        <w:rPr>
          <w:b/>
          <w:bCs/>
          <w:color w:val="000000" w:themeColor="text1"/>
        </w:rPr>
      </w:pPr>
    </w:p>
    <w:p w14:paraId="63CA2526" w14:textId="77777777" w:rsidR="00190940" w:rsidRPr="002B6A80" w:rsidRDefault="00190940" w:rsidP="00190940">
      <w:pPr>
        <w:jc w:val="center"/>
        <w:rPr>
          <w:b/>
          <w:bCs/>
        </w:rPr>
      </w:pPr>
      <w:r w:rsidRPr="002B6A80">
        <w:rPr>
          <w:b/>
          <w:bCs/>
        </w:rPr>
        <w:t>Budapest Főváros XIV. Kerület Zugló Önkormányzata Képviselő-testülete</w:t>
      </w:r>
    </w:p>
    <w:p w14:paraId="5D000928" w14:textId="77777777" w:rsidR="00190940" w:rsidRPr="002B6A80" w:rsidRDefault="00190940" w:rsidP="00190940">
      <w:pPr>
        <w:ind w:right="851"/>
        <w:jc w:val="center"/>
        <w:rPr>
          <w:b/>
          <w:bCs/>
        </w:rPr>
      </w:pPr>
      <w:r>
        <w:rPr>
          <w:b/>
          <w:bCs/>
        </w:rPr>
        <w:t>221</w:t>
      </w:r>
      <w:r w:rsidRPr="002B6A80">
        <w:rPr>
          <w:b/>
          <w:bCs/>
        </w:rPr>
        <w:t>/2025. (V</w:t>
      </w:r>
      <w:r>
        <w:rPr>
          <w:b/>
          <w:bCs/>
        </w:rPr>
        <w:t>I</w:t>
      </w:r>
      <w:r w:rsidRPr="002B6A80">
        <w:rPr>
          <w:b/>
          <w:bCs/>
        </w:rPr>
        <w:t xml:space="preserve">. </w:t>
      </w:r>
      <w:r>
        <w:rPr>
          <w:b/>
          <w:bCs/>
        </w:rPr>
        <w:t>26</w:t>
      </w:r>
      <w:r w:rsidRPr="002B6A80">
        <w:rPr>
          <w:b/>
          <w:bCs/>
        </w:rPr>
        <w:t>.) önkormányzati határozata</w:t>
      </w:r>
    </w:p>
    <w:p w14:paraId="656C2204" w14:textId="77777777" w:rsidR="00190940" w:rsidRDefault="00190940" w:rsidP="00190940">
      <w:pPr>
        <w:spacing w:line="276" w:lineRule="auto"/>
        <w:jc w:val="center"/>
        <w:rPr>
          <w:b/>
          <w:i/>
        </w:rPr>
      </w:pPr>
      <w:bookmarkStart w:id="0" w:name="_Hlk43121509"/>
      <w:r>
        <w:rPr>
          <w:b/>
        </w:rPr>
        <w:t xml:space="preserve">A pénzügyi megállapodás és jogátruházó megállapodások megkötésről </w:t>
      </w:r>
    </w:p>
    <w:p w14:paraId="0061CF2B" w14:textId="77777777" w:rsidR="00190940" w:rsidRDefault="00190940" w:rsidP="00190940">
      <w:pPr>
        <w:tabs>
          <w:tab w:val="left" w:pos="540"/>
        </w:tabs>
        <w:overflowPunct w:val="0"/>
        <w:autoSpaceDE w:val="0"/>
        <w:autoSpaceDN w:val="0"/>
        <w:adjustRightInd w:val="0"/>
        <w:spacing w:line="276" w:lineRule="auto"/>
        <w:ind w:left="539" w:hanging="539"/>
        <w:jc w:val="center"/>
        <w:rPr>
          <w:b/>
        </w:rPr>
      </w:pPr>
    </w:p>
    <w:p w14:paraId="435564AF" w14:textId="77777777" w:rsidR="00190940" w:rsidRDefault="00190940" w:rsidP="00190940">
      <w:pPr>
        <w:tabs>
          <w:tab w:val="left" w:pos="0"/>
        </w:tabs>
        <w:overflowPunct w:val="0"/>
        <w:autoSpaceDE w:val="0"/>
        <w:autoSpaceDN w:val="0"/>
        <w:adjustRightInd w:val="0"/>
        <w:spacing w:line="276" w:lineRule="auto"/>
        <w:jc w:val="both"/>
        <w:rPr>
          <w:b/>
        </w:rPr>
      </w:pPr>
      <w:r>
        <w:rPr>
          <w:color w:val="000000"/>
        </w:rPr>
        <w:t xml:space="preserve">Budapest Főváros XIV. Kerület Zugló Önkormányzata Képviselő-testülete úgy </w:t>
      </w:r>
      <w:r>
        <w:rPr>
          <w:b/>
          <w:color w:val="000000"/>
        </w:rPr>
        <w:t>dönt,</w:t>
      </w:r>
      <w:r>
        <w:rPr>
          <w:color w:val="000000"/>
        </w:rPr>
        <w:t xml:space="preserve"> hogy Budapest Főváros XIV. Kerület Zugló Önkormányzata</w:t>
      </w:r>
      <w:r>
        <w:rPr>
          <w:b/>
        </w:rPr>
        <w:t xml:space="preserve"> </w:t>
      </w:r>
      <w:bookmarkEnd w:id="0"/>
      <w:r>
        <w:rPr>
          <w:b/>
        </w:rPr>
        <w:t xml:space="preserve">megköti </w:t>
      </w:r>
      <w:r>
        <w:t>5. melléklet szerinti</w:t>
      </w:r>
      <w:r>
        <w:rPr>
          <w:b/>
        </w:rPr>
        <w:t xml:space="preserve"> pénzügyi megállapodást</w:t>
      </w:r>
      <w:r>
        <w:t xml:space="preserve"> az Építési és Közlekedési Minisztériummal, valamint a 7., 8., és 9. melléklet szerinti </w:t>
      </w:r>
      <w:r>
        <w:rPr>
          <w:b/>
        </w:rPr>
        <w:t>jogátruházó megállapodásokat</w:t>
      </w:r>
      <w:r>
        <w:t xml:space="preserve"> az Építési és Közlekedési Minisztériummal, valamint a Közép-Pesti Tankerületi Központtal és </w:t>
      </w:r>
      <w:r>
        <w:rPr>
          <w:b/>
        </w:rPr>
        <w:t xml:space="preserve">felhatalmazza a </w:t>
      </w:r>
      <w:r>
        <w:t xml:space="preserve">polgármestert a megállapodások aláírására. </w:t>
      </w:r>
    </w:p>
    <w:p w14:paraId="3E047307" w14:textId="77777777" w:rsidR="00190940" w:rsidRDefault="00190940" w:rsidP="00190940">
      <w:pPr>
        <w:overflowPunct w:val="0"/>
        <w:autoSpaceDE w:val="0"/>
        <w:autoSpaceDN w:val="0"/>
        <w:adjustRightInd w:val="0"/>
        <w:spacing w:line="276" w:lineRule="auto"/>
        <w:jc w:val="both"/>
      </w:pPr>
    </w:p>
    <w:p w14:paraId="4BBDB985" w14:textId="77777777" w:rsidR="00190940" w:rsidRDefault="00190940" w:rsidP="00190940">
      <w:pPr>
        <w:overflowPunct w:val="0"/>
        <w:autoSpaceDE w:val="0"/>
        <w:autoSpaceDN w:val="0"/>
        <w:adjustRightInd w:val="0"/>
        <w:spacing w:line="276" w:lineRule="auto"/>
        <w:jc w:val="both"/>
      </w:pPr>
      <w:r w:rsidRPr="00F55F9C">
        <w:rPr>
          <w:b/>
        </w:rPr>
        <w:t>Határidő:</w:t>
      </w:r>
      <w:r>
        <w:tab/>
        <w:t>döntést követő 60 nap</w:t>
      </w:r>
    </w:p>
    <w:p w14:paraId="48830553" w14:textId="77777777" w:rsidR="00190940" w:rsidRDefault="00190940" w:rsidP="00190940">
      <w:pPr>
        <w:spacing w:line="276" w:lineRule="auto"/>
        <w:jc w:val="both"/>
      </w:pPr>
      <w:r w:rsidRPr="00F55F9C">
        <w:rPr>
          <w:b/>
        </w:rPr>
        <w:t>Felelős:</w:t>
      </w:r>
      <w:r>
        <w:t xml:space="preserve"> </w:t>
      </w:r>
      <w:r>
        <w:tab/>
        <w:t>Rózsa András polgármester (Főmérnökség útján)</w:t>
      </w:r>
    </w:p>
    <w:p w14:paraId="65700B1B" w14:textId="77777777" w:rsidR="00190940" w:rsidRDefault="00190940" w:rsidP="00190940">
      <w:pPr>
        <w:spacing w:line="276" w:lineRule="auto"/>
        <w:jc w:val="both"/>
      </w:pPr>
    </w:p>
    <w:p w14:paraId="1666EF5D" w14:textId="77777777" w:rsidR="00190940" w:rsidRPr="002B6A80" w:rsidRDefault="00190940" w:rsidP="00190940">
      <w:pPr>
        <w:spacing w:line="276" w:lineRule="auto"/>
        <w:jc w:val="both"/>
      </w:pPr>
    </w:p>
    <w:tbl>
      <w:tblPr>
        <w:tblStyle w:val="Rcsostblzat"/>
        <w:tblW w:w="9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2"/>
        <w:gridCol w:w="4530"/>
      </w:tblGrid>
      <w:tr w:rsidR="00190940" w:rsidRPr="002B6A80" w14:paraId="3D442FD7" w14:textId="77777777" w:rsidTr="004D5402">
        <w:tc>
          <w:tcPr>
            <w:tcW w:w="4531" w:type="dxa"/>
          </w:tcPr>
          <w:p w14:paraId="05F9937D" w14:textId="77777777" w:rsidR="00190940" w:rsidRPr="002B6A80" w:rsidRDefault="00190940" w:rsidP="004D5402">
            <w:pPr>
              <w:jc w:val="both"/>
              <w:rPr>
                <w:b/>
                <w:bCs/>
              </w:rPr>
            </w:pPr>
            <w:r w:rsidRPr="002B6A80">
              <w:rPr>
                <w:b/>
                <w:bCs/>
                <w:color w:val="000000" w:themeColor="text1"/>
              </w:rPr>
              <w:t>Rózsa András s.k.</w:t>
            </w:r>
          </w:p>
        </w:tc>
        <w:tc>
          <w:tcPr>
            <w:tcW w:w="4530" w:type="dxa"/>
          </w:tcPr>
          <w:p w14:paraId="529BC793" w14:textId="77777777" w:rsidR="00190940" w:rsidRPr="002B6A80" w:rsidRDefault="00190940" w:rsidP="004D5402">
            <w:pPr>
              <w:rPr>
                <w:b/>
                <w:bCs/>
              </w:rPr>
            </w:pPr>
            <w:r w:rsidRPr="002B6A80">
              <w:rPr>
                <w:b/>
                <w:bCs/>
                <w:color w:val="000000" w:themeColor="text1"/>
              </w:rPr>
              <w:t xml:space="preserve">                         dr. Lehoczky Balázs s.k.</w:t>
            </w:r>
          </w:p>
        </w:tc>
      </w:tr>
      <w:tr w:rsidR="00190940" w:rsidRPr="002B6A80" w14:paraId="487B929E" w14:textId="77777777" w:rsidTr="004D5402">
        <w:tc>
          <w:tcPr>
            <w:tcW w:w="4531" w:type="dxa"/>
          </w:tcPr>
          <w:p w14:paraId="7BEC11FC" w14:textId="77777777" w:rsidR="00190940" w:rsidRPr="002B6A80" w:rsidRDefault="00190940" w:rsidP="004D5402">
            <w:pPr>
              <w:jc w:val="both"/>
              <w:rPr>
                <w:b/>
                <w:bCs/>
              </w:rPr>
            </w:pPr>
            <w:r w:rsidRPr="002B6A80">
              <w:rPr>
                <w:b/>
                <w:bCs/>
                <w:color w:val="000000" w:themeColor="text1"/>
              </w:rPr>
              <w:t xml:space="preserve">    polgármester  </w:t>
            </w:r>
          </w:p>
        </w:tc>
        <w:tc>
          <w:tcPr>
            <w:tcW w:w="4530" w:type="dxa"/>
          </w:tcPr>
          <w:p w14:paraId="2A7AEA4F" w14:textId="77777777" w:rsidR="00190940" w:rsidRPr="002B6A80" w:rsidRDefault="00190940" w:rsidP="004D5402">
            <w:pPr>
              <w:rPr>
                <w:b/>
                <w:bCs/>
              </w:rPr>
            </w:pPr>
            <w:r w:rsidRPr="002B6A80">
              <w:rPr>
                <w:b/>
                <w:bCs/>
                <w:color w:val="000000" w:themeColor="text1"/>
              </w:rPr>
              <w:t xml:space="preserve">                                        </w:t>
            </w:r>
            <w:r w:rsidRPr="002B6A80">
              <w:rPr>
                <w:rFonts w:eastAsiaTheme="minorHAnsi"/>
                <w:b/>
                <w:lang w:eastAsia="en-US"/>
              </w:rPr>
              <w:t>jegyző</w:t>
            </w:r>
          </w:p>
        </w:tc>
      </w:tr>
    </w:tbl>
    <w:p w14:paraId="47B4A0E6" w14:textId="77777777" w:rsidR="00190940" w:rsidRPr="002B6A80" w:rsidRDefault="00190940" w:rsidP="00190940">
      <w:pPr>
        <w:jc w:val="both"/>
        <w:rPr>
          <w:b/>
          <w:bCs/>
          <w:color w:val="000000" w:themeColor="text1"/>
        </w:rPr>
      </w:pPr>
    </w:p>
    <w:p w14:paraId="778D67CD" w14:textId="77777777" w:rsidR="00190940" w:rsidRDefault="00190940" w:rsidP="00190940">
      <w:pPr>
        <w:jc w:val="both"/>
        <w:rPr>
          <w:b/>
          <w:bCs/>
          <w:color w:val="000000" w:themeColor="text1"/>
        </w:rPr>
      </w:pPr>
    </w:p>
    <w:p w14:paraId="06D411EC" w14:textId="77777777" w:rsidR="00190940" w:rsidRDefault="00190940" w:rsidP="00190940">
      <w:pPr>
        <w:jc w:val="both"/>
        <w:rPr>
          <w:b/>
          <w:bCs/>
          <w:color w:val="000000" w:themeColor="text1"/>
        </w:rPr>
      </w:pPr>
    </w:p>
    <w:p w14:paraId="10C03453" w14:textId="77777777" w:rsidR="00190940" w:rsidRDefault="00190940" w:rsidP="00190940">
      <w:pPr>
        <w:jc w:val="both"/>
        <w:rPr>
          <w:b/>
          <w:bCs/>
          <w:color w:val="000000" w:themeColor="text1"/>
        </w:rPr>
      </w:pPr>
    </w:p>
    <w:p w14:paraId="38A4005C" w14:textId="77777777" w:rsidR="00190940" w:rsidRDefault="00190940" w:rsidP="00190940">
      <w:pPr>
        <w:jc w:val="both"/>
        <w:rPr>
          <w:b/>
          <w:bCs/>
          <w:color w:val="000000" w:themeColor="text1"/>
        </w:rPr>
      </w:pPr>
    </w:p>
    <w:p w14:paraId="06AEA9B5" w14:textId="77777777" w:rsidR="00190940" w:rsidRDefault="00190940" w:rsidP="00190940">
      <w:pPr>
        <w:jc w:val="both"/>
        <w:rPr>
          <w:b/>
          <w:bCs/>
          <w:color w:val="000000" w:themeColor="text1"/>
        </w:rPr>
      </w:pPr>
    </w:p>
    <w:p w14:paraId="75B147E3" w14:textId="77777777" w:rsidR="00190940" w:rsidRDefault="00190940" w:rsidP="00190940">
      <w:pPr>
        <w:jc w:val="both"/>
        <w:rPr>
          <w:b/>
          <w:bCs/>
          <w:color w:val="000000" w:themeColor="text1"/>
        </w:rPr>
      </w:pPr>
    </w:p>
    <w:p w14:paraId="2D1FC614" w14:textId="77777777" w:rsidR="00190940" w:rsidRDefault="00190940" w:rsidP="00190940">
      <w:pPr>
        <w:jc w:val="both"/>
        <w:rPr>
          <w:b/>
          <w:bCs/>
          <w:color w:val="000000" w:themeColor="text1"/>
        </w:rPr>
      </w:pPr>
    </w:p>
    <w:p w14:paraId="36FEB56C" w14:textId="77777777" w:rsidR="00190940" w:rsidRDefault="00190940" w:rsidP="00190940">
      <w:pPr>
        <w:jc w:val="both"/>
        <w:rPr>
          <w:b/>
          <w:bCs/>
          <w:color w:val="000000" w:themeColor="text1"/>
        </w:rPr>
      </w:pPr>
    </w:p>
    <w:p w14:paraId="6482C700" w14:textId="77777777" w:rsidR="00190940" w:rsidRDefault="00190940" w:rsidP="00190940">
      <w:pPr>
        <w:jc w:val="both"/>
        <w:rPr>
          <w:b/>
          <w:bCs/>
          <w:color w:val="000000" w:themeColor="text1"/>
        </w:rPr>
      </w:pPr>
    </w:p>
    <w:p w14:paraId="081931E1" w14:textId="77777777" w:rsidR="00190940" w:rsidRDefault="00190940" w:rsidP="00190940">
      <w:pPr>
        <w:jc w:val="both"/>
        <w:rPr>
          <w:b/>
          <w:bCs/>
          <w:color w:val="000000" w:themeColor="text1"/>
        </w:rPr>
      </w:pPr>
    </w:p>
    <w:p w14:paraId="499B4746" w14:textId="77777777" w:rsidR="00190940" w:rsidRDefault="00190940" w:rsidP="00190940">
      <w:pPr>
        <w:jc w:val="both"/>
        <w:rPr>
          <w:b/>
          <w:bCs/>
          <w:color w:val="000000" w:themeColor="text1"/>
        </w:rPr>
      </w:pPr>
    </w:p>
    <w:p w14:paraId="650A2DA8" w14:textId="77777777" w:rsidR="00190940" w:rsidRDefault="00190940" w:rsidP="00190940">
      <w:pPr>
        <w:jc w:val="both"/>
        <w:rPr>
          <w:b/>
          <w:bCs/>
          <w:color w:val="000000" w:themeColor="text1"/>
        </w:rPr>
      </w:pPr>
    </w:p>
    <w:p w14:paraId="52866F14" w14:textId="77777777" w:rsidR="00190940" w:rsidRDefault="00190940" w:rsidP="00190940">
      <w:pPr>
        <w:jc w:val="both"/>
        <w:rPr>
          <w:b/>
          <w:bCs/>
          <w:color w:val="000000" w:themeColor="text1"/>
        </w:rPr>
      </w:pPr>
    </w:p>
    <w:p w14:paraId="0A60456F" w14:textId="77777777" w:rsidR="00190940" w:rsidRDefault="00190940" w:rsidP="00190940">
      <w:pPr>
        <w:jc w:val="both"/>
        <w:rPr>
          <w:b/>
          <w:bCs/>
          <w:color w:val="000000" w:themeColor="text1"/>
        </w:rPr>
      </w:pPr>
    </w:p>
    <w:p w14:paraId="2A546DC5" w14:textId="77777777" w:rsidR="00190940" w:rsidRDefault="00190940" w:rsidP="00190940">
      <w:pPr>
        <w:jc w:val="both"/>
        <w:rPr>
          <w:b/>
          <w:bCs/>
          <w:color w:val="000000" w:themeColor="text1"/>
        </w:rPr>
      </w:pPr>
    </w:p>
    <w:sectPr w:rsidR="001909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940"/>
    <w:rsid w:val="00190940"/>
    <w:rsid w:val="00A14828"/>
    <w:rsid w:val="00BF3353"/>
    <w:rsid w:val="00CC4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4A1A7"/>
  <w15:chartTrackingRefBased/>
  <w15:docId w15:val="{F5F7FA0B-7166-468E-BCA8-EEA7D3A98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9094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190940"/>
    <w:pPr>
      <w:suppressAutoHyphens/>
      <w:spacing w:after="0" w:line="240" w:lineRule="auto"/>
    </w:pPr>
    <w:rPr>
      <w:rFonts w:ascii="Times New Roman" w:hAnsi="Times New Roman" w:cstheme="minorHAns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NB-u1</dc:creator>
  <cp:keywords/>
  <dc:description/>
  <cp:lastModifiedBy>Nemzecskiné Bacskai Katalin</cp:lastModifiedBy>
  <cp:revision>2</cp:revision>
  <dcterms:created xsi:type="dcterms:W3CDTF">2025-06-26T12:48:00Z</dcterms:created>
  <dcterms:modified xsi:type="dcterms:W3CDTF">2025-10-08T14:01:00Z</dcterms:modified>
</cp:coreProperties>
</file>