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drawings/drawing2.xml" ContentType="application/vnd.openxmlformats-officedocument.drawingml.chartshapes+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drawings/drawing3.xml" ContentType="application/vnd.openxmlformats-officedocument.drawingml.chartshapes+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drawings/drawing4.xml" ContentType="application/vnd.openxmlformats-officedocument.drawingml.chartshapes+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drawings/drawing5.xml" ContentType="application/vnd.openxmlformats-officedocument.drawingml.chartshapes+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drawings/drawing6.xml" ContentType="application/vnd.openxmlformats-officedocument.drawingml.chartshapes+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drawings/drawing7.xml" ContentType="application/vnd.openxmlformats-officedocument.drawingml.chartshapes+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drawings/drawing8.xml" ContentType="application/vnd.openxmlformats-officedocument.drawingml.chartshapes+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drawings/drawing9.xml" ContentType="application/vnd.openxmlformats-officedocument.drawingml.chartshapes+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drawings/drawing10.xml" ContentType="application/vnd.openxmlformats-officedocument.drawingml.chartshapes+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drawings/drawing11.xml" ContentType="application/vnd.openxmlformats-officedocument.drawingml.chartshapes+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drawings/drawing12.xml" ContentType="application/vnd.openxmlformats-officedocument.drawingml.chartshapes+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drawings/drawing13.xml" ContentType="application/vnd.openxmlformats-officedocument.drawingml.chartshapes+xml"/>
  <Override PartName="/word/charts/chart15.xml" ContentType="application/vnd.openxmlformats-officedocument.drawingml.chart+xml"/>
  <Override PartName="/word/drawings/drawing14.xml" ContentType="application/vnd.openxmlformats-officedocument.drawingml.chartshap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5ED5" w:rsidRPr="009776C9" w:rsidRDefault="00FE1585" w:rsidP="00E40B14">
      <w:pPr>
        <w:pStyle w:val="TJ1"/>
        <w:tabs>
          <w:tab w:val="clear" w:pos="8789"/>
        </w:tabs>
      </w:pPr>
      <w:r>
        <w:t>előterjesztés 3</w:t>
      </w:r>
      <w:r w:rsidR="00007019" w:rsidRPr="009776C9">
        <w:t>. melléklete</w:t>
      </w:r>
    </w:p>
    <w:p w:rsidR="00B25ED5" w:rsidRPr="009776C9" w:rsidRDefault="00B25ED5" w:rsidP="00E40B14">
      <w:pPr>
        <w:spacing w:after="0" w:line="240" w:lineRule="auto"/>
        <w:jc w:val="center"/>
        <w:rPr>
          <w:rFonts w:ascii="Times New Roman" w:hAnsi="Times New Roman"/>
          <w:b/>
          <w:sz w:val="24"/>
          <w:szCs w:val="24"/>
        </w:rPr>
      </w:pPr>
    </w:p>
    <w:p w:rsidR="00B25ED5" w:rsidRPr="009776C9" w:rsidRDefault="00B25ED5" w:rsidP="00E40B14">
      <w:pPr>
        <w:spacing w:after="0" w:line="240" w:lineRule="auto"/>
        <w:jc w:val="center"/>
        <w:rPr>
          <w:rFonts w:ascii="Times New Roman" w:hAnsi="Times New Roman"/>
          <w:b/>
          <w:sz w:val="24"/>
          <w:szCs w:val="24"/>
        </w:rPr>
      </w:pPr>
    </w:p>
    <w:p w:rsidR="00B25ED5" w:rsidRPr="009776C9" w:rsidRDefault="00B25ED5" w:rsidP="00E40B14">
      <w:pPr>
        <w:spacing w:after="0" w:line="240" w:lineRule="auto"/>
        <w:jc w:val="center"/>
        <w:rPr>
          <w:rFonts w:ascii="Times New Roman" w:hAnsi="Times New Roman"/>
          <w:b/>
          <w:sz w:val="24"/>
          <w:szCs w:val="24"/>
        </w:rPr>
      </w:pPr>
    </w:p>
    <w:p w:rsidR="00B25ED5" w:rsidRPr="009776C9" w:rsidRDefault="00B25ED5" w:rsidP="00E40B14">
      <w:pPr>
        <w:spacing w:after="0" w:line="240" w:lineRule="auto"/>
        <w:jc w:val="center"/>
        <w:rPr>
          <w:rFonts w:ascii="Times New Roman" w:hAnsi="Times New Roman"/>
          <w:b/>
          <w:sz w:val="24"/>
          <w:szCs w:val="24"/>
        </w:rPr>
      </w:pPr>
    </w:p>
    <w:p w:rsidR="00B25ED5" w:rsidRPr="009776C9" w:rsidRDefault="00B25ED5" w:rsidP="00E40B14">
      <w:pPr>
        <w:spacing w:after="0" w:line="240" w:lineRule="auto"/>
        <w:jc w:val="center"/>
        <w:rPr>
          <w:rFonts w:ascii="Times New Roman" w:hAnsi="Times New Roman"/>
          <w:b/>
          <w:sz w:val="24"/>
          <w:szCs w:val="24"/>
        </w:rPr>
      </w:pPr>
    </w:p>
    <w:p w:rsidR="00B25ED5" w:rsidRPr="009776C9" w:rsidRDefault="00B25ED5" w:rsidP="00E40B14">
      <w:pPr>
        <w:spacing w:after="0" w:line="240" w:lineRule="auto"/>
        <w:jc w:val="center"/>
        <w:rPr>
          <w:rFonts w:ascii="Times New Roman" w:hAnsi="Times New Roman"/>
          <w:b/>
          <w:sz w:val="24"/>
          <w:szCs w:val="24"/>
        </w:rPr>
      </w:pPr>
    </w:p>
    <w:p w:rsidR="00B25ED5" w:rsidRPr="009776C9" w:rsidRDefault="00B25ED5" w:rsidP="00E40B14">
      <w:pPr>
        <w:spacing w:after="0" w:line="240" w:lineRule="auto"/>
        <w:jc w:val="center"/>
        <w:rPr>
          <w:rFonts w:ascii="Times New Roman" w:hAnsi="Times New Roman"/>
          <w:b/>
          <w:sz w:val="24"/>
          <w:szCs w:val="24"/>
        </w:rPr>
      </w:pPr>
    </w:p>
    <w:p w:rsidR="00B25ED5" w:rsidRPr="009776C9" w:rsidRDefault="00B25ED5" w:rsidP="00E40B14">
      <w:pPr>
        <w:spacing w:after="0" w:line="240" w:lineRule="auto"/>
        <w:jc w:val="center"/>
        <w:rPr>
          <w:rFonts w:ascii="Times New Roman" w:hAnsi="Times New Roman"/>
          <w:b/>
          <w:sz w:val="24"/>
          <w:szCs w:val="24"/>
        </w:rPr>
      </w:pPr>
    </w:p>
    <w:p w:rsidR="00B25ED5" w:rsidRPr="009776C9" w:rsidRDefault="00B25ED5" w:rsidP="00E40B14">
      <w:pPr>
        <w:spacing w:after="0" w:line="240" w:lineRule="auto"/>
        <w:jc w:val="center"/>
        <w:rPr>
          <w:rFonts w:ascii="Times New Roman" w:hAnsi="Times New Roman"/>
          <w:b/>
          <w:sz w:val="24"/>
          <w:szCs w:val="24"/>
        </w:rPr>
      </w:pPr>
    </w:p>
    <w:p w:rsidR="00B25ED5" w:rsidRPr="009776C9" w:rsidRDefault="00B25ED5" w:rsidP="00E40B14">
      <w:pPr>
        <w:spacing w:after="0" w:line="240" w:lineRule="auto"/>
        <w:jc w:val="center"/>
        <w:rPr>
          <w:rFonts w:ascii="Times New Roman" w:hAnsi="Times New Roman"/>
          <w:b/>
          <w:sz w:val="24"/>
          <w:szCs w:val="24"/>
        </w:rPr>
      </w:pPr>
    </w:p>
    <w:p w:rsidR="00B25ED5" w:rsidRPr="009776C9" w:rsidRDefault="00B25ED5" w:rsidP="00E40B14">
      <w:pPr>
        <w:spacing w:after="0" w:line="240" w:lineRule="auto"/>
        <w:jc w:val="center"/>
        <w:rPr>
          <w:rFonts w:ascii="Times New Roman" w:hAnsi="Times New Roman"/>
          <w:b/>
          <w:sz w:val="24"/>
          <w:szCs w:val="24"/>
        </w:rPr>
      </w:pPr>
    </w:p>
    <w:p w:rsidR="00B25ED5" w:rsidRPr="009776C9" w:rsidRDefault="00B25ED5" w:rsidP="00E40B14">
      <w:pPr>
        <w:spacing w:after="0" w:line="240" w:lineRule="auto"/>
        <w:jc w:val="center"/>
        <w:rPr>
          <w:rFonts w:ascii="Times New Roman" w:hAnsi="Times New Roman"/>
          <w:b/>
          <w:sz w:val="24"/>
          <w:szCs w:val="24"/>
        </w:rPr>
      </w:pPr>
    </w:p>
    <w:p w:rsidR="00B25ED5" w:rsidRPr="009776C9" w:rsidRDefault="00B25ED5" w:rsidP="00E40B14">
      <w:pPr>
        <w:spacing w:after="0" w:line="240" w:lineRule="auto"/>
        <w:jc w:val="center"/>
        <w:rPr>
          <w:rFonts w:ascii="Times New Roman" w:hAnsi="Times New Roman"/>
          <w:b/>
          <w:sz w:val="24"/>
          <w:szCs w:val="24"/>
        </w:rPr>
      </w:pPr>
    </w:p>
    <w:p w:rsidR="00B25ED5" w:rsidRPr="009776C9" w:rsidRDefault="00B25ED5" w:rsidP="00E40B14">
      <w:pPr>
        <w:spacing w:after="0" w:line="240" w:lineRule="auto"/>
        <w:jc w:val="center"/>
        <w:rPr>
          <w:rFonts w:ascii="Times New Roman" w:hAnsi="Times New Roman"/>
          <w:b/>
          <w:sz w:val="24"/>
          <w:szCs w:val="24"/>
        </w:rPr>
      </w:pPr>
    </w:p>
    <w:p w:rsidR="00B25ED5" w:rsidRPr="009776C9" w:rsidRDefault="00B25ED5" w:rsidP="00E40B14">
      <w:pPr>
        <w:spacing w:after="0" w:line="240" w:lineRule="auto"/>
        <w:jc w:val="center"/>
        <w:rPr>
          <w:rFonts w:ascii="Times New Roman" w:hAnsi="Times New Roman"/>
          <w:b/>
          <w:sz w:val="24"/>
          <w:szCs w:val="24"/>
        </w:rPr>
      </w:pPr>
    </w:p>
    <w:p w:rsidR="00B25ED5" w:rsidRPr="009776C9" w:rsidRDefault="00B25ED5" w:rsidP="00E40B14">
      <w:pPr>
        <w:spacing w:after="0" w:line="240" w:lineRule="auto"/>
        <w:jc w:val="center"/>
        <w:rPr>
          <w:rFonts w:ascii="Times New Roman" w:hAnsi="Times New Roman"/>
          <w:b/>
          <w:sz w:val="24"/>
          <w:szCs w:val="24"/>
        </w:rPr>
      </w:pPr>
    </w:p>
    <w:p w:rsidR="00B25ED5" w:rsidRPr="009776C9" w:rsidRDefault="00B25ED5" w:rsidP="00E40B14">
      <w:pPr>
        <w:spacing w:after="0" w:line="240" w:lineRule="auto"/>
        <w:jc w:val="center"/>
        <w:rPr>
          <w:rFonts w:ascii="Times New Roman" w:hAnsi="Times New Roman"/>
          <w:b/>
          <w:sz w:val="24"/>
          <w:szCs w:val="24"/>
        </w:rPr>
      </w:pPr>
    </w:p>
    <w:p w:rsidR="00B25ED5" w:rsidRPr="009776C9" w:rsidRDefault="00B25ED5" w:rsidP="00E40B14">
      <w:pPr>
        <w:spacing w:after="0" w:line="240" w:lineRule="auto"/>
        <w:jc w:val="center"/>
        <w:rPr>
          <w:rFonts w:ascii="Times New Roman" w:hAnsi="Times New Roman"/>
          <w:b/>
          <w:sz w:val="24"/>
          <w:szCs w:val="24"/>
        </w:rPr>
      </w:pPr>
    </w:p>
    <w:p w:rsidR="00B25ED5" w:rsidRPr="009776C9" w:rsidRDefault="00B25ED5" w:rsidP="00E40B14">
      <w:pPr>
        <w:spacing w:after="0" w:line="240" w:lineRule="auto"/>
        <w:jc w:val="center"/>
        <w:rPr>
          <w:rFonts w:ascii="Times New Roman" w:hAnsi="Times New Roman"/>
          <w:b/>
          <w:sz w:val="24"/>
          <w:szCs w:val="24"/>
        </w:rPr>
      </w:pPr>
      <w:r w:rsidRPr="009776C9">
        <w:rPr>
          <w:rFonts w:ascii="Times New Roman" w:hAnsi="Times New Roman"/>
          <w:b/>
          <w:sz w:val="24"/>
          <w:szCs w:val="24"/>
        </w:rPr>
        <w:t>Budapest Főváros XIV. Kerület Zugló Önkormányzata</w:t>
      </w:r>
    </w:p>
    <w:p w:rsidR="00B25ED5" w:rsidRDefault="0002278E" w:rsidP="00E40B14">
      <w:pPr>
        <w:spacing w:after="0" w:line="240" w:lineRule="auto"/>
        <w:jc w:val="center"/>
        <w:rPr>
          <w:rFonts w:ascii="Times New Roman" w:hAnsi="Times New Roman"/>
          <w:b/>
          <w:sz w:val="24"/>
          <w:szCs w:val="24"/>
        </w:rPr>
      </w:pPr>
      <w:r>
        <w:rPr>
          <w:rFonts w:ascii="Times New Roman" w:hAnsi="Times New Roman"/>
          <w:b/>
          <w:sz w:val="24"/>
          <w:szCs w:val="24"/>
        </w:rPr>
        <w:t>202</w:t>
      </w:r>
      <w:r w:rsidR="00790B71">
        <w:rPr>
          <w:rFonts w:ascii="Times New Roman" w:hAnsi="Times New Roman"/>
          <w:b/>
          <w:sz w:val="24"/>
          <w:szCs w:val="24"/>
        </w:rPr>
        <w:t>6</w:t>
      </w:r>
      <w:r w:rsidR="00B25ED5" w:rsidRPr="009776C9">
        <w:rPr>
          <w:rFonts w:ascii="Times New Roman" w:hAnsi="Times New Roman"/>
          <w:b/>
          <w:sz w:val="24"/>
          <w:szCs w:val="24"/>
        </w:rPr>
        <w:t>. évi költségvetése</w:t>
      </w:r>
    </w:p>
    <w:p w:rsidR="00AD3FA4" w:rsidRDefault="00AD3FA4" w:rsidP="00E40B14">
      <w:pPr>
        <w:spacing w:after="0" w:line="240" w:lineRule="auto"/>
        <w:jc w:val="center"/>
        <w:rPr>
          <w:rFonts w:ascii="Times New Roman" w:hAnsi="Times New Roman"/>
          <w:b/>
          <w:sz w:val="24"/>
          <w:szCs w:val="24"/>
        </w:rPr>
      </w:pPr>
    </w:p>
    <w:p w:rsidR="00AD3FA4" w:rsidRPr="009776C9" w:rsidRDefault="00AD3FA4" w:rsidP="00E40B14">
      <w:pPr>
        <w:spacing w:after="0" w:line="240" w:lineRule="auto"/>
        <w:jc w:val="center"/>
        <w:rPr>
          <w:rFonts w:ascii="Times New Roman" w:hAnsi="Times New Roman"/>
          <w:b/>
          <w:sz w:val="24"/>
          <w:szCs w:val="24"/>
        </w:rPr>
      </w:pPr>
      <w:r>
        <w:rPr>
          <w:rFonts w:ascii="Times New Roman" w:hAnsi="Times New Roman"/>
          <w:b/>
          <w:sz w:val="24"/>
          <w:szCs w:val="24"/>
        </w:rPr>
        <w:t>szöveges indokolás</w:t>
      </w:r>
    </w:p>
    <w:p w:rsidR="00B25ED5" w:rsidRPr="009776C9" w:rsidRDefault="00B25ED5" w:rsidP="00E40B14">
      <w:pPr>
        <w:pStyle w:val="TJ1"/>
        <w:tabs>
          <w:tab w:val="clear" w:pos="8789"/>
        </w:tabs>
      </w:pPr>
    </w:p>
    <w:p w:rsidR="00B25ED5" w:rsidRPr="009776C9" w:rsidRDefault="00B25ED5" w:rsidP="00E40B14">
      <w:pPr>
        <w:pStyle w:val="TJ1"/>
        <w:tabs>
          <w:tab w:val="clear" w:pos="8789"/>
        </w:tabs>
      </w:pPr>
    </w:p>
    <w:p w:rsidR="00B25ED5" w:rsidRPr="009776C9" w:rsidRDefault="00B25ED5" w:rsidP="00E40B14">
      <w:pPr>
        <w:pStyle w:val="TJ1"/>
        <w:tabs>
          <w:tab w:val="clear" w:pos="8789"/>
        </w:tabs>
      </w:pPr>
    </w:p>
    <w:p w:rsidR="00B25ED5" w:rsidRPr="009776C9" w:rsidRDefault="00B25ED5" w:rsidP="00E40B14">
      <w:pPr>
        <w:pStyle w:val="TJ1"/>
        <w:tabs>
          <w:tab w:val="clear" w:pos="8789"/>
        </w:tabs>
      </w:pPr>
    </w:p>
    <w:p w:rsidR="00B25ED5" w:rsidRPr="009776C9" w:rsidRDefault="00B25ED5" w:rsidP="00E40B14">
      <w:pPr>
        <w:rPr>
          <w:rFonts w:ascii="Times New Roman" w:hAnsi="Times New Roman"/>
          <w:sz w:val="24"/>
          <w:szCs w:val="24"/>
        </w:rPr>
      </w:pPr>
    </w:p>
    <w:p w:rsidR="00B25ED5" w:rsidRPr="009776C9" w:rsidRDefault="00B25ED5" w:rsidP="00E40B14">
      <w:pPr>
        <w:rPr>
          <w:rFonts w:ascii="Times New Roman" w:hAnsi="Times New Roman"/>
          <w:sz w:val="24"/>
          <w:szCs w:val="24"/>
        </w:rPr>
      </w:pPr>
    </w:p>
    <w:p w:rsidR="00B25ED5" w:rsidRPr="009776C9" w:rsidRDefault="00B25ED5" w:rsidP="00E40B14">
      <w:pPr>
        <w:rPr>
          <w:rFonts w:ascii="Times New Roman" w:hAnsi="Times New Roman"/>
          <w:sz w:val="24"/>
          <w:szCs w:val="24"/>
        </w:rPr>
      </w:pPr>
    </w:p>
    <w:p w:rsidR="00B25ED5" w:rsidRPr="009776C9" w:rsidRDefault="00B25ED5" w:rsidP="00E40B14">
      <w:pPr>
        <w:rPr>
          <w:rFonts w:ascii="Times New Roman" w:hAnsi="Times New Roman"/>
          <w:sz w:val="24"/>
          <w:szCs w:val="24"/>
        </w:rPr>
      </w:pPr>
    </w:p>
    <w:p w:rsidR="00B25ED5" w:rsidRPr="009776C9" w:rsidRDefault="00B25ED5" w:rsidP="00E40B14">
      <w:pPr>
        <w:rPr>
          <w:rFonts w:ascii="Times New Roman" w:hAnsi="Times New Roman"/>
          <w:sz w:val="24"/>
          <w:szCs w:val="24"/>
        </w:rPr>
      </w:pPr>
    </w:p>
    <w:p w:rsidR="00B25ED5" w:rsidRPr="009776C9" w:rsidRDefault="00B25ED5" w:rsidP="00E40B14">
      <w:pPr>
        <w:rPr>
          <w:rFonts w:ascii="Times New Roman" w:hAnsi="Times New Roman"/>
          <w:sz w:val="24"/>
          <w:szCs w:val="24"/>
        </w:rPr>
      </w:pPr>
    </w:p>
    <w:p w:rsidR="00B25ED5" w:rsidRPr="009776C9" w:rsidRDefault="00B25ED5" w:rsidP="00E40B14">
      <w:pPr>
        <w:rPr>
          <w:rFonts w:ascii="Times New Roman" w:hAnsi="Times New Roman"/>
          <w:sz w:val="24"/>
          <w:szCs w:val="24"/>
        </w:rPr>
      </w:pPr>
    </w:p>
    <w:p w:rsidR="00B25ED5" w:rsidRPr="009776C9" w:rsidRDefault="00B25ED5" w:rsidP="00E40B14">
      <w:pPr>
        <w:rPr>
          <w:rFonts w:ascii="Times New Roman" w:hAnsi="Times New Roman"/>
          <w:sz w:val="24"/>
          <w:szCs w:val="24"/>
        </w:rPr>
      </w:pPr>
    </w:p>
    <w:p w:rsidR="00B25ED5" w:rsidRPr="009776C9" w:rsidRDefault="00B25ED5" w:rsidP="00E40B14">
      <w:pPr>
        <w:rPr>
          <w:rFonts w:ascii="Times New Roman" w:hAnsi="Times New Roman"/>
          <w:sz w:val="24"/>
          <w:szCs w:val="24"/>
        </w:rPr>
      </w:pPr>
    </w:p>
    <w:p w:rsidR="0052011A" w:rsidRPr="009776C9" w:rsidRDefault="0052011A" w:rsidP="00E40B14">
      <w:pPr>
        <w:spacing w:after="0" w:line="240" w:lineRule="auto"/>
        <w:rPr>
          <w:rFonts w:ascii="Times New Roman" w:eastAsia="Times New Roman" w:hAnsi="Times New Roman"/>
          <w:sz w:val="24"/>
          <w:szCs w:val="24"/>
        </w:rPr>
      </w:pPr>
    </w:p>
    <w:p w:rsidR="00972B5D" w:rsidRPr="009776C9" w:rsidRDefault="00972B5D" w:rsidP="00E40B14">
      <w:pPr>
        <w:pStyle w:val="Cm"/>
        <w:jc w:val="left"/>
        <w:rPr>
          <w:b w:val="0"/>
          <w:sz w:val="24"/>
          <w:szCs w:val="24"/>
        </w:rPr>
      </w:pPr>
    </w:p>
    <w:p w:rsidR="00AC0908" w:rsidRPr="009776C9" w:rsidRDefault="00AC0908" w:rsidP="00E40B14">
      <w:pPr>
        <w:pStyle w:val="Cm"/>
        <w:jc w:val="left"/>
        <w:rPr>
          <w:sz w:val="24"/>
          <w:szCs w:val="24"/>
        </w:rPr>
      </w:pPr>
      <w:r w:rsidRPr="009776C9">
        <w:rPr>
          <w:sz w:val="24"/>
          <w:szCs w:val="24"/>
        </w:rPr>
        <w:lastRenderedPageBreak/>
        <w:t>Budapest Főváros XIV. Kerület Zugló</w:t>
      </w:r>
    </w:p>
    <w:p w:rsidR="00972B5D" w:rsidRPr="009776C9" w:rsidRDefault="00972B5D" w:rsidP="00E40B14">
      <w:pPr>
        <w:pStyle w:val="Cm"/>
        <w:jc w:val="left"/>
        <w:rPr>
          <w:sz w:val="24"/>
          <w:szCs w:val="24"/>
        </w:rPr>
      </w:pPr>
      <w:r w:rsidRPr="009776C9">
        <w:rPr>
          <w:sz w:val="24"/>
          <w:szCs w:val="24"/>
        </w:rPr>
        <w:t xml:space="preserve">Polgármestere </w:t>
      </w:r>
    </w:p>
    <w:p w:rsidR="00972B5D" w:rsidRPr="009776C9" w:rsidRDefault="00972B5D" w:rsidP="00E40B14">
      <w:pPr>
        <w:pStyle w:val="Cm"/>
        <w:jc w:val="left"/>
        <w:rPr>
          <w:sz w:val="24"/>
          <w:szCs w:val="24"/>
        </w:rPr>
      </w:pPr>
    </w:p>
    <w:p w:rsidR="00972B5D" w:rsidRPr="009776C9" w:rsidRDefault="00972B5D" w:rsidP="00E40B14">
      <w:pPr>
        <w:pStyle w:val="Cm"/>
        <w:jc w:val="left"/>
        <w:rPr>
          <w:sz w:val="24"/>
          <w:szCs w:val="24"/>
        </w:rPr>
      </w:pPr>
    </w:p>
    <w:p w:rsidR="00972B5D" w:rsidRPr="009776C9" w:rsidRDefault="00972B5D" w:rsidP="00E40B14">
      <w:pPr>
        <w:pStyle w:val="Cm"/>
        <w:rPr>
          <w:sz w:val="24"/>
          <w:szCs w:val="24"/>
        </w:rPr>
      </w:pPr>
    </w:p>
    <w:p w:rsidR="00AC0908" w:rsidRPr="009776C9" w:rsidRDefault="00AC0908" w:rsidP="00E40B14">
      <w:pPr>
        <w:spacing w:after="0" w:line="240" w:lineRule="auto"/>
        <w:jc w:val="center"/>
        <w:rPr>
          <w:rFonts w:ascii="Times New Roman" w:hAnsi="Times New Roman"/>
          <w:b/>
          <w:sz w:val="24"/>
          <w:szCs w:val="24"/>
        </w:rPr>
      </w:pPr>
      <w:r w:rsidRPr="009776C9">
        <w:rPr>
          <w:rFonts w:ascii="Times New Roman" w:hAnsi="Times New Roman"/>
          <w:b/>
          <w:sz w:val="24"/>
          <w:szCs w:val="24"/>
        </w:rPr>
        <w:t>Budapest Főváros XIV. Kerület Zugló Önkormányzata</w:t>
      </w:r>
    </w:p>
    <w:p w:rsidR="00972B5D" w:rsidRPr="009776C9" w:rsidRDefault="00D3293B" w:rsidP="00E40B14">
      <w:pPr>
        <w:spacing w:after="0" w:line="240" w:lineRule="auto"/>
        <w:jc w:val="center"/>
        <w:rPr>
          <w:rFonts w:ascii="Times New Roman" w:hAnsi="Times New Roman"/>
          <w:b/>
          <w:sz w:val="24"/>
          <w:szCs w:val="24"/>
        </w:rPr>
      </w:pPr>
      <w:r>
        <w:rPr>
          <w:rFonts w:ascii="Times New Roman" w:hAnsi="Times New Roman"/>
          <w:b/>
          <w:sz w:val="24"/>
          <w:szCs w:val="24"/>
        </w:rPr>
        <w:t>202</w:t>
      </w:r>
      <w:r w:rsidR="00790B71">
        <w:rPr>
          <w:rFonts w:ascii="Times New Roman" w:hAnsi="Times New Roman"/>
          <w:b/>
          <w:sz w:val="24"/>
          <w:szCs w:val="24"/>
        </w:rPr>
        <w:t>6</w:t>
      </w:r>
      <w:r w:rsidR="00972B5D" w:rsidRPr="009776C9">
        <w:rPr>
          <w:rFonts w:ascii="Times New Roman" w:hAnsi="Times New Roman"/>
          <w:b/>
          <w:sz w:val="24"/>
          <w:szCs w:val="24"/>
        </w:rPr>
        <w:t>. évi költségvetés</w:t>
      </w:r>
      <w:r w:rsidR="00C77256" w:rsidRPr="009776C9">
        <w:rPr>
          <w:rFonts w:ascii="Times New Roman" w:hAnsi="Times New Roman"/>
          <w:b/>
          <w:sz w:val="24"/>
          <w:szCs w:val="24"/>
        </w:rPr>
        <w:t>e</w:t>
      </w:r>
    </w:p>
    <w:p w:rsidR="00E40B14" w:rsidRPr="009776C9" w:rsidRDefault="00E40B14" w:rsidP="00E40B14">
      <w:pPr>
        <w:spacing w:after="0" w:line="240" w:lineRule="auto"/>
        <w:jc w:val="center"/>
        <w:rPr>
          <w:rFonts w:ascii="Times New Roman" w:hAnsi="Times New Roman"/>
          <w:b/>
          <w:sz w:val="24"/>
          <w:szCs w:val="24"/>
        </w:rPr>
      </w:pPr>
    </w:p>
    <w:p w:rsidR="00C02777" w:rsidRPr="009776C9" w:rsidRDefault="00C02777" w:rsidP="00E40B14">
      <w:pPr>
        <w:spacing w:after="0" w:line="240" w:lineRule="auto"/>
        <w:jc w:val="both"/>
        <w:rPr>
          <w:rFonts w:ascii="Times New Roman" w:hAnsi="Times New Roman"/>
          <w:sz w:val="24"/>
          <w:szCs w:val="24"/>
        </w:rPr>
      </w:pPr>
    </w:p>
    <w:p w:rsidR="00972B5D" w:rsidRPr="00614882" w:rsidRDefault="00AC0908" w:rsidP="00E40B14">
      <w:pPr>
        <w:spacing w:after="0" w:line="240" w:lineRule="auto"/>
        <w:jc w:val="both"/>
        <w:rPr>
          <w:rFonts w:ascii="Times New Roman" w:hAnsi="Times New Roman"/>
          <w:sz w:val="24"/>
          <w:szCs w:val="24"/>
        </w:rPr>
      </w:pPr>
      <w:r w:rsidRPr="00614882">
        <w:rPr>
          <w:rFonts w:ascii="Times New Roman" w:hAnsi="Times New Roman"/>
          <w:sz w:val="24"/>
          <w:szCs w:val="24"/>
        </w:rPr>
        <w:t xml:space="preserve">Budapest Főváros XIV. Kerület Zugló Önkormányzata </w:t>
      </w:r>
      <w:r w:rsidR="00972B5D" w:rsidRPr="00614882">
        <w:rPr>
          <w:rFonts w:ascii="Times New Roman" w:hAnsi="Times New Roman"/>
          <w:sz w:val="24"/>
          <w:szCs w:val="24"/>
        </w:rPr>
        <w:t>20</w:t>
      </w:r>
      <w:r w:rsidR="00D3293B" w:rsidRPr="00614882">
        <w:rPr>
          <w:rFonts w:ascii="Times New Roman" w:hAnsi="Times New Roman"/>
          <w:sz w:val="24"/>
          <w:szCs w:val="24"/>
        </w:rPr>
        <w:t>2</w:t>
      </w:r>
      <w:r w:rsidR="00790B71">
        <w:rPr>
          <w:rFonts w:ascii="Times New Roman" w:hAnsi="Times New Roman"/>
          <w:sz w:val="24"/>
          <w:szCs w:val="24"/>
        </w:rPr>
        <w:t>6</w:t>
      </w:r>
      <w:r w:rsidRPr="00614882">
        <w:rPr>
          <w:rFonts w:ascii="Times New Roman" w:hAnsi="Times New Roman"/>
          <w:sz w:val="24"/>
          <w:szCs w:val="24"/>
        </w:rPr>
        <w:t>. évi költségvetés</w:t>
      </w:r>
      <w:r w:rsidR="00D12997" w:rsidRPr="00614882">
        <w:rPr>
          <w:rFonts w:ascii="Times New Roman" w:hAnsi="Times New Roman"/>
          <w:sz w:val="24"/>
          <w:szCs w:val="24"/>
        </w:rPr>
        <w:t xml:space="preserve">e </w:t>
      </w:r>
      <w:r w:rsidR="00972B5D" w:rsidRPr="00614882">
        <w:rPr>
          <w:rFonts w:ascii="Times New Roman" w:hAnsi="Times New Roman"/>
          <w:sz w:val="24"/>
          <w:szCs w:val="24"/>
        </w:rPr>
        <w:t>tervezet</w:t>
      </w:r>
      <w:r w:rsidR="00D12997" w:rsidRPr="00614882">
        <w:rPr>
          <w:rFonts w:ascii="Times New Roman" w:hAnsi="Times New Roman"/>
          <w:sz w:val="24"/>
          <w:szCs w:val="24"/>
        </w:rPr>
        <w:t>ének az összeállítására</w:t>
      </w:r>
      <w:r w:rsidR="00972B5D" w:rsidRPr="00614882">
        <w:rPr>
          <w:rFonts w:ascii="Times New Roman" w:hAnsi="Times New Roman"/>
          <w:sz w:val="24"/>
          <w:szCs w:val="24"/>
        </w:rPr>
        <w:t xml:space="preserve"> a Magyar</w:t>
      </w:r>
      <w:r w:rsidR="00D12997" w:rsidRPr="00614882">
        <w:rPr>
          <w:rFonts w:ascii="Times New Roman" w:hAnsi="Times New Roman"/>
          <w:sz w:val="24"/>
          <w:szCs w:val="24"/>
        </w:rPr>
        <w:t>ország</w:t>
      </w:r>
      <w:r w:rsidR="00972B5D" w:rsidRPr="00614882">
        <w:rPr>
          <w:rFonts w:ascii="Times New Roman" w:hAnsi="Times New Roman"/>
          <w:sz w:val="24"/>
          <w:szCs w:val="24"/>
        </w:rPr>
        <w:t xml:space="preserve"> </w:t>
      </w:r>
      <w:r w:rsidR="00972B5D" w:rsidRPr="00614882">
        <w:rPr>
          <w:rFonts w:ascii="Times New Roman" w:hAnsi="Times New Roman"/>
          <w:b/>
          <w:sz w:val="24"/>
          <w:szCs w:val="24"/>
        </w:rPr>
        <w:t>20</w:t>
      </w:r>
      <w:r w:rsidR="00D3293B" w:rsidRPr="00614882">
        <w:rPr>
          <w:rFonts w:ascii="Times New Roman" w:hAnsi="Times New Roman"/>
          <w:b/>
          <w:sz w:val="24"/>
          <w:szCs w:val="24"/>
        </w:rPr>
        <w:t>2</w:t>
      </w:r>
      <w:r w:rsidR="00790B71">
        <w:rPr>
          <w:rFonts w:ascii="Times New Roman" w:hAnsi="Times New Roman"/>
          <w:b/>
          <w:sz w:val="24"/>
          <w:szCs w:val="24"/>
        </w:rPr>
        <w:t>6</w:t>
      </w:r>
      <w:r w:rsidR="00972B5D" w:rsidRPr="00614882">
        <w:rPr>
          <w:rFonts w:ascii="Times New Roman" w:hAnsi="Times New Roman"/>
          <w:b/>
          <w:sz w:val="24"/>
          <w:szCs w:val="24"/>
        </w:rPr>
        <w:t>. évi</w:t>
      </w:r>
      <w:r w:rsidR="008522AD" w:rsidRPr="00614882">
        <w:rPr>
          <w:rFonts w:ascii="Times New Roman" w:hAnsi="Times New Roman"/>
          <w:b/>
          <w:sz w:val="24"/>
          <w:szCs w:val="24"/>
        </w:rPr>
        <w:t xml:space="preserve"> központi</w:t>
      </w:r>
      <w:r w:rsidR="00972B5D" w:rsidRPr="00614882">
        <w:rPr>
          <w:rFonts w:ascii="Times New Roman" w:hAnsi="Times New Roman"/>
          <w:b/>
          <w:sz w:val="24"/>
          <w:szCs w:val="24"/>
        </w:rPr>
        <w:t xml:space="preserve"> költségvetéséről szóló </w:t>
      </w:r>
      <w:r w:rsidR="00D3293B" w:rsidRPr="00614882">
        <w:rPr>
          <w:rFonts w:ascii="Times New Roman" w:hAnsi="Times New Roman"/>
          <w:b/>
          <w:spacing w:val="-5"/>
          <w:sz w:val="24"/>
          <w:szCs w:val="24"/>
        </w:rPr>
        <w:t>202</w:t>
      </w:r>
      <w:r w:rsidR="00790B71">
        <w:rPr>
          <w:rFonts w:ascii="Times New Roman" w:hAnsi="Times New Roman"/>
          <w:b/>
          <w:spacing w:val="-5"/>
          <w:sz w:val="24"/>
          <w:szCs w:val="24"/>
        </w:rPr>
        <w:t>5</w:t>
      </w:r>
      <w:r w:rsidR="007F2F20" w:rsidRPr="00614882">
        <w:rPr>
          <w:rFonts w:ascii="Times New Roman" w:hAnsi="Times New Roman"/>
          <w:b/>
          <w:spacing w:val="-5"/>
          <w:sz w:val="24"/>
          <w:szCs w:val="24"/>
        </w:rPr>
        <w:t xml:space="preserve">. évi </w:t>
      </w:r>
      <w:r w:rsidR="00790B71">
        <w:rPr>
          <w:rFonts w:ascii="Times New Roman" w:hAnsi="Times New Roman"/>
          <w:b/>
          <w:spacing w:val="-5"/>
          <w:sz w:val="24"/>
          <w:szCs w:val="24"/>
        </w:rPr>
        <w:t>L</w:t>
      </w:r>
      <w:r w:rsidR="00A03E25">
        <w:rPr>
          <w:rFonts w:ascii="Times New Roman" w:hAnsi="Times New Roman"/>
          <w:b/>
          <w:spacing w:val="-5"/>
          <w:sz w:val="24"/>
          <w:szCs w:val="24"/>
        </w:rPr>
        <w:t>X</w:t>
      </w:r>
      <w:r w:rsidR="00790B71">
        <w:rPr>
          <w:rFonts w:ascii="Times New Roman" w:hAnsi="Times New Roman"/>
          <w:b/>
          <w:spacing w:val="-5"/>
          <w:sz w:val="24"/>
          <w:szCs w:val="24"/>
        </w:rPr>
        <w:t>IX</w:t>
      </w:r>
      <w:r w:rsidR="008522AD" w:rsidRPr="00614882">
        <w:rPr>
          <w:rFonts w:ascii="Times New Roman" w:hAnsi="Times New Roman"/>
          <w:b/>
          <w:spacing w:val="-5"/>
          <w:sz w:val="24"/>
          <w:szCs w:val="24"/>
        </w:rPr>
        <w:t>. törvény</w:t>
      </w:r>
      <w:r w:rsidR="00D12997" w:rsidRPr="00614882">
        <w:rPr>
          <w:rFonts w:ascii="Times New Roman" w:hAnsi="Times New Roman"/>
          <w:b/>
          <w:spacing w:val="-5"/>
          <w:sz w:val="24"/>
          <w:szCs w:val="24"/>
        </w:rPr>
        <w:t>,</w:t>
      </w:r>
      <w:r w:rsidR="00972B5D" w:rsidRPr="00614882">
        <w:rPr>
          <w:rFonts w:ascii="Times New Roman" w:hAnsi="Times New Roman"/>
          <w:sz w:val="24"/>
          <w:szCs w:val="24"/>
        </w:rPr>
        <w:t xml:space="preserve"> további hatályos </w:t>
      </w:r>
      <w:r w:rsidR="00972B5D" w:rsidRPr="00614882">
        <w:rPr>
          <w:rFonts w:ascii="Times New Roman" w:hAnsi="Times New Roman"/>
          <w:b/>
          <w:sz w:val="24"/>
          <w:szCs w:val="24"/>
        </w:rPr>
        <w:t>jogszabályok</w:t>
      </w:r>
      <w:r w:rsidR="00D12997" w:rsidRPr="00614882">
        <w:rPr>
          <w:rFonts w:ascii="Times New Roman" w:hAnsi="Times New Roman"/>
          <w:b/>
          <w:sz w:val="24"/>
          <w:szCs w:val="24"/>
        </w:rPr>
        <w:t>, valamint</w:t>
      </w:r>
      <w:r w:rsidR="00972B5D" w:rsidRPr="00614882">
        <w:rPr>
          <w:rFonts w:ascii="Times New Roman" w:hAnsi="Times New Roman"/>
          <w:sz w:val="24"/>
          <w:szCs w:val="24"/>
        </w:rPr>
        <w:t xml:space="preserve"> a </w:t>
      </w:r>
      <w:r w:rsidR="00972B5D" w:rsidRPr="00614882">
        <w:rPr>
          <w:rFonts w:ascii="Times New Roman" w:hAnsi="Times New Roman"/>
          <w:b/>
          <w:sz w:val="24"/>
          <w:szCs w:val="24"/>
        </w:rPr>
        <w:t>Képviselő-testület rendeletei, határozatai</w:t>
      </w:r>
      <w:r w:rsidR="007F2F20" w:rsidRPr="00614882">
        <w:rPr>
          <w:rFonts w:ascii="Times New Roman" w:hAnsi="Times New Roman"/>
          <w:b/>
          <w:sz w:val="24"/>
          <w:szCs w:val="24"/>
        </w:rPr>
        <w:t xml:space="preserve"> </w:t>
      </w:r>
      <w:r w:rsidR="00972B5D" w:rsidRPr="00614882">
        <w:rPr>
          <w:rFonts w:ascii="Times New Roman" w:hAnsi="Times New Roman"/>
          <w:sz w:val="24"/>
          <w:szCs w:val="24"/>
        </w:rPr>
        <w:t>figyelembevételével került</w:t>
      </w:r>
      <w:r w:rsidR="00D12997" w:rsidRPr="00614882">
        <w:rPr>
          <w:rFonts w:ascii="Times New Roman" w:hAnsi="Times New Roman"/>
          <w:sz w:val="24"/>
          <w:szCs w:val="24"/>
        </w:rPr>
        <w:t xml:space="preserve"> sor</w:t>
      </w:r>
      <w:r w:rsidR="00972B5D" w:rsidRPr="00614882">
        <w:rPr>
          <w:rFonts w:ascii="Times New Roman" w:hAnsi="Times New Roman"/>
          <w:sz w:val="24"/>
          <w:szCs w:val="24"/>
        </w:rPr>
        <w:t>.</w:t>
      </w:r>
    </w:p>
    <w:p w:rsidR="00D3293B" w:rsidRPr="00614882" w:rsidRDefault="00D3293B" w:rsidP="00E40B14">
      <w:pPr>
        <w:spacing w:after="0" w:line="240" w:lineRule="auto"/>
        <w:jc w:val="both"/>
        <w:rPr>
          <w:rFonts w:ascii="Times New Roman" w:hAnsi="Times New Roman"/>
          <w:sz w:val="24"/>
          <w:szCs w:val="24"/>
        </w:rPr>
      </w:pPr>
    </w:p>
    <w:p w:rsidR="005D0B99" w:rsidRDefault="00D3293B" w:rsidP="00E40B14">
      <w:pPr>
        <w:spacing w:after="0" w:line="240" w:lineRule="auto"/>
        <w:jc w:val="both"/>
        <w:rPr>
          <w:rFonts w:ascii="Times New Roman" w:hAnsi="Times New Roman"/>
          <w:sz w:val="24"/>
          <w:szCs w:val="24"/>
        </w:rPr>
      </w:pPr>
      <w:r w:rsidRPr="00614882">
        <w:rPr>
          <w:rFonts w:ascii="Times New Roman" w:hAnsi="Times New Roman"/>
          <w:sz w:val="24"/>
          <w:szCs w:val="24"/>
        </w:rPr>
        <w:t>A 202</w:t>
      </w:r>
      <w:r w:rsidR="00790B71">
        <w:rPr>
          <w:rFonts w:ascii="Times New Roman" w:hAnsi="Times New Roman"/>
          <w:sz w:val="24"/>
          <w:szCs w:val="24"/>
        </w:rPr>
        <w:t>6</w:t>
      </w:r>
      <w:r w:rsidRPr="00614882">
        <w:rPr>
          <w:rFonts w:ascii="Times New Roman" w:hAnsi="Times New Roman"/>
          <w:sz w:val="24"/>
          <w:szCs w:val="24"/>
        </w:rPr>
        <w:t xml:space="preserve">. évi költségvetési tervezést </w:t>
      </w:r>
      <w:r w:rsidR="00AF3AB3" w:rsidRPr="00614882">
        <w:rPr>
          <w:rFonts w:ascii="Times New Roman" w:hAnsi="Times New Roman"/>
          <w:sz w:val="24"/>
          <w:szCs w:val="24"/>
        </w:rPr>
        <w:t>az előző évek</w:t>
      </w:r>
      <w:r w:rsidR="00A03E25">
        <w:rPr>
          <w:rFonts w:ascii="Times New Roman" w:hAnsi="Times New Roman"/>
          <w:sz w:val="24"/>
          <w:szCs w:val="24"/>
        </w:rPr>
        <w:t xml:space="preserve"> </w:t>
      </w:r>
      <w:r w:rsidR="008F1CB6">
        <w:rPr>
          <w:rFonts w:ascii="Times New Roman" w:hAnsi="Times New Roman"/>
          <w:sz w:val="24"/>
          <w:szCs w:val="24"/>
        </w:rPr>
        <w:t>mintájára</w:t>
      </w:r>
      <w:r w:rsidR="00AF3AB3" w:rsidRPr="00614882">
        <w:rPr>
          <w:rFonts w:ascii="Times New Roman" w:hAnsi="Times New Roman"/>
          <w:sz w:val="24"/>
          <w:szCs w:val="24"/>
        </w:rPr>
        <w:t xml:space="preserve"> </w:t>
      </w:r>
      <w:r w:rsidR="002845E5" w:rsidRPr="00614882">
        <w:rPr>
          <w:rFonts w:ascii="Times New Roman" w:hAnsi="Times New Roman"/>
          <w:sz w:val="24"/>
          <w:szCs w:val="24"/>
        </w:rPr>
        <w:t>működési szint</w:t>
      </w:r>
      <w:r w:rsidR="00A03E25">
        <w:rPr>
          <w:rFonts w:ascii="Times New Roman" w:hAnsi="Times New Roman"/>
          <w:sz w:val="24"/>
          <w:szCs w:val="24"/>
        </w:rPr>
        <w:t>jének</w:t>
      </w:r>
      <w:r w:rsidR="002845E5" w:rsidRPr="00614882">
        <w:rPr>
          <w:rFonts w:ascii="Times New Roman" w:hAnsi="Times New Roman"/>
          <w:sz w:val="24"/>
          <w:szCs w:val="24"/>
        </w:rPr>
        <w:t xml:space="preserve"> igényei</w:t>
      </w:r>
      <w:r w:rsidR="00790B71">
        <w:rPr>
          <w:rFonts w:ascii="Times New Roman" w:hAnsi="Times New Roman"/>
          <w:sz w:val="24"/>
          <w:szCs w:val="24"/>
        </w:rPr>
        <w:t xml:space="preserve"> (melyek a 2025. évi gazdálkodási tényadatokkal alátámasztottak) </w:t>
      </w:r>
      <w:r w:rsidR="002845E5" w:rsidRPr="00614882">
        <w:rPr>
          <w:rFonts w:ascii="Times New Roman" w:hAnsi="Times New Roman"/>
          <w:sz w:val="24"/>
          <w:szCs w:val="24"/>
        </w:rPr>
        <w:t>határozták meg. Negatív hatásként érvényesül</w:t>
      </w:r>
      <w:r w:rsidR="00FC1268" w:rsidRPr="00614882">
        <w:rPr>
          <w:rFonts w:ascii="Times New Roman" w:hAnsi="Times New Roman"/>
          <w:sz w:val="24"/>
          <w:szCs w:val="24"/>
        </w:rPr>
        <w:t>t</w:t>
      </w:r>
      <w:r w:rsidR="002845E5" w:rsidRPr="00614882">
        <w:rPr>
          <w:rFonts w:ascii="Times New Roman" w:hAnsi="Times New Roman"/>
          <w:sz w:val="24"/>
          <w:szCs w:val="24"/>
        </w:rPr>
        <w:t xml:space="preserve"> a Szolidaritási hozzájárulás további </w:t>
      </w:r>
      <w:r w:rsidR="00A03E25">
        <w:rPr>
          <w:rFonts w:ascii="Times New Roman" w:hAnsi="Times New Roman"/>
          <w:sz w:val="24"/>
          <w:szCs w:val="24"/>
        </w:rPr>
        <w:t xml:space="preserve">várható </w:t>
      </w:r>
      <w:r w:rsidR="00790B71">
        <w:rPr>
          <w:rFonts w:ascii="Times New Roman" w:hAnsi="Times New Roman"/>
          <w:sz w:val="24"/>
          <w:szCs w:val="24"/>
        </w:rPr>
        <w:t>5</w:t>
      </w:r>
      <w:r w:rsidR="00A03E25">
        <w:rPr>
          <w:rFonts w:ascii="Times New Roman" w:hAnsi="Times New Roman"/>
          <w:sz w:val="24"/>
          <w:szCs w:val="24"/>
        </w:rPr>
        <w:t xml:space="preserve"> milliárdos </w:t>
      </w:r>
      <w:r w:rsidR="002845E5" w:rsidRPr="00614882">
        <w:rPr>
          <w:rFonts w:ascii="Times New Roman" w:hAnsi="Times New Roman"/>
          <w:sz w:val="24"/>
          <w:szCs w:val="24"/>
        </w:rPr>
        <w:t>növekedése</w:t>
      </w:r>
      <w:r w:rsidR="00A03E25">
        <w:rPr>
          <w:rFonts w:ascii="Times New Roman" w:hAnsi="Times New Roman"/>
          <w:sz w:val="24"/>
          <w:szCs w:val="24"/>
        </w:rPr>
        <w:t>, valamint az iparűzési adóbevétel összegének prognosztizált stagnálása.</w:t>
      </w:r>
      <w:r w:rsidR="00790B71">
        <w:rPr>
          <w:rFonts w:ascii="Times New Roman" w:hAnsi="Times New Roman"/>
          <w:sz w:val="24"/>
          <w:szCs w:val="24"/>
        </w:rPr>
        <w:t xml:space="preserve"> </w:t>
      </w:r>
    </w:p>
    <w:p w:rsidR="005D0B99" w:rsidRDefault="005D0B99" w:rsidP="00E40B14">
      <w:pPr>
        <w:spacing w:after="0" w:line="240" w:lineRule="auto"/>
        <w:jc w:val="both"/>
        <w:rPr>
          <w:rFonts w:ascii="Times New Roman" w:hAnsi="Times New Roman"/>
          <w:sz w:val="24"/>
          <w:szCs w:val="24"/>
        </w:rPr>
      </w:pPr>
    </w:p>
    <w:p w:rsidR="00760E60" w:rsidRDefault="00790B71" w:rsidP="00E40B14">
      <w:pPr>
        <w:spacing w:after="0" w:line="240" w:lineRule="auto"/>
        <w:jc w:val="both"/>
        <w:rPr>
          <w:rFonts w:ascii="Times New Roman" w:hAnsi="Times New Roman"/>
          <w:sz w:val="24"/>
          <w:szCs w:val="24"/>
        </w:rPr>
      </w:pPr>
      <w:r>
        <w:rPr>
          <w:rFonts w:ascii="Times New Roman" w:hAnsi="Times New Roman"/>
          <w:sz w:val="24"/>
          <w:szCs w:val="24"/>
        </w:rPr>
        <w:t xml:space="preserve">A költségvetési nagyságrendet közvetlenül nem, de a likviditást, az intézmények finanszírozását közvetlenül meghatározza a </w:t>
      </w:r>
      <w:r w:rsidR="00B8278D">
        <w:rPr>
          <w:rFonts w:ascii="Times New Roman" w:hAnsi="Times New Roman"/>
          <w:sz w:val="24"/>
          <w:szCs w:val="24"/>
        </w:rPr>
        <w:t>közpénzek szabályozásával összefüggő egyes törvények, valamint a számviteliről szóló törvény módosítása tárgyú 2025. évi XXI. törvény. Gyakorlatilag az önkormányzati bankszámlákon (ideértve az intézményeket és a Hivatalt is) csak a tárgyévet megelőző második év beszámolójában szereplő költségvetési kiadások összegének 5%-át tarthatjuk. Az ezt meghaladó mértékű pénzeszközt a Kincstárnál vezetett fizetési számlákon kell tartani</w:t>
      </w:r>
      <w:r w:rsidR="005D0B99">
        <w:rPr>
          <w:rFonts w:ascii="Times New Roman" w:hAnsi="Times New Roman"/>
          <w:sz w:val="24"/>
          <w:szCs w:val="24"/>
        </w:rPr>
        <w:t>. Ez napi finanszírozás-menedzselési feladatokkal jár.</w:t>
      </w:r>
    </w:p>
    <w:p w:rsidR="005D0B99" w:rsidRDefault="005D0B99" w:rsidP="00E40B14">
      <w:pPr>
        <w:spacing w:after="0" w:line="240" w:lineRule="auto"/>
        <w:jc w:val="both"/>
        <w:rPr>
          <w:rFonts w:ascii="Times New Roman" w:hAnsi="Times New Roman"/>
          <w:sz w:val="24"/>
          <w:szCs w:val="24"/>
        </w:rPr>
      </w:pPr>
    </w:p>
    <w:p w:rsidR="005D0B99" w:rsidRDefault="005D0B99" w:rsidP="00E40B14">
      <w:pPr>
        <w:spacing w:after="0" w:line="240" w:lineRule="auto"/>
        <w:jc w:val="both"/>
        <w:rPr>
          <w:rFonts w:ascii="Times New Roman" w:hAnsi="Times New Roman"/>
          <w:sz w:val="24"/>
          <w:szCs w:val="24"/>
        </w:rPr>
      </w:pPr>
      <w:r>
        <w:rPr>
          <w:rFonts w:ascii="Times New Roman" w:hAnsi="Times New Roman"/>
          <w:sz w:val="24"/>
          <w:szCs w:val="24"/>
        </w:rPr>
        <w:t>A központosítás eredményeként a szabad pénzeszközöket nem lehet a pénzintézetben rövid lejáratú betétként kezelni, kamatot elérni. A kincstári „tükörszámlán tartott pénzeszközök után kamatot nem kaphatunk. Amit a jogszabály enged, az az államkötvények vásárlása.</w:t>
      </w:r>
    </w:p>
    <w:p w:rsidR="004F2CC0" w:rsidRDefault="004F2CC0" w:rsidP="00E40B14">
      <w:pPr>
        <w:spacing w:after="0" w:line="240" w:lineRule="auto"/>
        <w:jc w:val="both"/>
        <w:rPr>
          <w:rFonts w:ascii="Times New Roman" w:hAnsi="Times New Roman"/>
          <w:sz w:val="24"/>
          <w:szCs w:val="24"/>
        </w:rPr>
      </w:pPr>
    </w:p>
    <w:p w:rsidR="004F2CC0" w:rsidRPr="00614882" w:rsidRDefault="004F2CC0" w:rsidP="00E40B14">
      <w:pPr>
        <w:spacing w:after="0" w:line="240" w:lineRule="auto"/>
        <w:jc w:val="both"/>
        <w:rPr>
          <w:rFonts w:ascii="Times New Roman" w:hAnsi="Times New Roman"/>
          <w:sz w:val="24"/>
          <w:szCs w:val="24"/>
        </w:rPr>
      </w:pPr>
      <w:r w:rsidRPr="005D0B99">
        <w:rPr>
          <w:rFonts w:ascii="Times New Roman" w:hAnsi="Times New Roman"/>
          <w:b/>
          <w:sz w:val="24"/>
          <w:szCs w:val="24"/>
        </w:rPr>
        <w:t>A költségvetés a működés biztonságos</w:t>
      </w:r>
      <w:r w:rsidR="005D0B99" w:rsidRPr="005D0B99">
        <w:rPr>
          <w:rFonts w:ascii="Times New Roman" w:hAnsi="Times New Roman"/>
          <w:b/>
          <w:sz w:val="24"/>
          <w:szCs w:val="24"/>
        </w:rPr>
        <w:t xml:space="preserve"> </w:t>
      </w:r>
      <w:r w:rsidRPr="005D0B99">
        <w:rPr>
          <w:rFonts w:ascii="Times New Roman" w:hAnsi="Times New Roman"/>
          <w:b/>
          <w:sz w:val="24"/>
          <w:szCs w:val="24"/>
        </w:rPr>
        <w:t>szinten tartása mellett</w:t>
      </w:r>
      <w:r w:rsidR="005D0B99" w:rsidRPr="005D0B99">
        <w:rPr>
          <w:rFonts w:ascii="Times New Roman" w:hAnsi="Times New Roman"/>
          <w:b/>
          <w:sz w:val="24"/>
          <w:szCs w:val="24"/>
        </w:rPr>
        <w:t xml:space="preserve"> az előző év mintájára</w:t>
      </w:r>
      <w:r w:rsidRPr="005D0B99">
        <w:rPr>
          <w:rFonts w:ascii="Times New Roman" w:hAnsi="Times New Roman"/>
          <w:b/>
          <w:sz w:val="24"/>
          <w:szCs w:val="24"/>
        </w:rPr>
        <w:t xml:space="preserve"> alapvetően a fejlesztési feladatokra koncentrál</w:t>
      </w:r>
      <w:r>
        <w:rPr>
          <w:rFonts w:ascii="Times New Roman" w:hAnsi="Times New Roman"/>
          <w:sz w:val="24"/>
          <w:szCs w:val="24"/>
        </w:rPr>
        <w:t>. A kiegyensúlyozott gazdálkodás feltétele, hogy olyan pályán tartsuk a működési kiadásokat, amik fenntarthatók, finanszírozhatók az elkövetkező években is.</w:t>
      </w:r>
      <w:r w:rsidR="005D0B99">
        <w:rPr>
          <w:rFonts w:ascii="Times New Roman" w:hAnsi="Times New Roman"/>
          <w:sz w:val="24"/>
          <w:szCs w:val="24"/>
        </w:rPr>
        <w:t xml:space="preserve"> Szervezeti növekedés csak és kizárólag tartós többletbevétel terhére történhet, vagy más feladat kivezetésével együtt.</w:t>
      </w:r>
    </w:p>
    <w:p w:rsidR="00760E60" w:rsidRPr="00614882" w:rsidRDefault="00760E60" w:rsidP="00E40B14">
      <w:pPr>
        <w:spacing w:after="0" w:line="240" w:lineRule="auto"/>
        <w:jc w:val="both"/>
        <w:rPr>
          <w:rFonts w:ascii="Times New Roman" w:hAnsi="Times New Roman"/>
          <w:sz w:val="24"/>
          <w:szCs w:val="24"/>
        </w:rPr>
      </w:pPr>
    </w:p>
    <w:p w:rsidR="00E447AA" w:rsidRPr="00614882" w:rsidRDefault="002845E5" w:rsidP="00E40B14">
      <w:pPr>
        <w:spacing w:after="0" w:line="240" w:lineRule="auto"/>
        <w:jc w:val="both"/>
        <w:rPr>
          <w:rFonts w:ascii="Times New Roman" w:hAnsi="Times New Roman"/>
          <w:sz w:val="24"/>
          <w:szCs w:val="24"/>
        </w:rPr>
      </w:pPr>
      <w:r w:rsidRPr="00614882">
        <w:rPr>
          <w:rFonts w:ascii="Times New Roman" w:hAnsi="Times New Roman"/>
          <w:sz w:val="24"/>
          <w:szCs w:val="24"/>
        </w:rPr>
        <w:t>A KSH adatai szerint 202</w:t>
      </w:r>
      <w:r w:rsidR="005D0B99">
        <w:rPr>
          <w:rFonts w:ascii="Times New Roman" w:hAnsi="Times New Roman"/>
          <w:sz w:val="24"/>
          <w:szCs w:val="24"/>
        </w:rPr>
        <w:t>5</w:t>
      </w:r>
      <w:r w:rsidRPr="00614882">
        <w:rPr>
          <w:rFonts w:ascii="Times New Roman" w:hAnsi="Times New Roman"/>
          <w:sz w:val="24"/>
          <w:szCs w:val="24"/>
        </w:rPr>
        <w:t>-b</w:t>
      </w:r>
      <w:r w:rsidR="00A03E25">
        <w:rPr>
          <w:rFonts w:ascii="Times New Roman" w:hAnsi="Times New Roman"/>
          <w:sz w:val="24"/>
          <w:szCs w:val="24"/>
        </w:rPr>
        <w:t>e</w:t>
      </w:r>
      <w:r w:rsidRPr="00614882">
        <w:rPr>
          <w:rFonts w:ascii="Times New Roman" w:hAnsi="Times New Roman"/>
          <w:sz w:val="24"/>
          <w:szCs w:val="24"/>
        </w:rPr>
        <w:t xml:space="preserve">n átlagosan </w:t>
      </w:r>
      <w:r w:rsidR="005D26CE">
        <w:rPr>
          <w:rFonts w:ascii="Times New Roman" w:hAnsi="Times New Roman"/>
          <w:sz w:val="24"/>
          <w:szCs w:val="24"/>
        </w:rPr>
        <w:t>3,</w:t>
      </w:r>
      <w:r w:rsidR="005D0B99">
        <w:rPr>
          <w:rFonts w:ascii="Times New Roman" w:hAnsi="Times New Roman"/>
          <w:sz w:val="24"/>
          <w:szCs w:val="24"/>
        </w:rPr>
        <w:t>3%</w:t>
      </w:r>
      <w:r w:rsidRPr="00614882">
        <w:rPr>
          <w:rFonts w:ascii="Times New Roman" w:hAnsi="Times New Roman"/>
          <w:sz w:val="24"/>
          <w:szCs w:val="24"/>
        </w:rPr>
        <w:t>-kal nőttek az árak</w:t>
      </w:r>
      <w:r w:rsidR="00FC1268" w:rsidRPr="00614882">
        <w:rPr>
          <w:rFonts w:ascii="Times New Roman" w:hAnsi="Times New Roman"/>
          <w:sz w:val="24"/>
          <w:szCs w:val="24"/>
        </w:rPr>
        <w:t>, 202</w:t>
      </w:r>
      <w:r w:rsidR="005D0B99">
        <w:rPr>
          <w:rFonts w:ascii="Times New Roman" w:hAnsi="Times New Roman"/>
          <w:sz w:val="24"/>
          <w:szCs w:val="24"/>
        </w:rPr>
        <w:t>6</w:t>
      </w:r>
      <w:r w:rsidR="00FC1268" w:rsidRPr="00614882">
        <w:rPr>
          <w:rFonts w:ascii="Times New Roman" w:hAnsi="Times New Roman"/>
          <w:sz w:val="24"/>
          <w:szCs w:val="24"/>
        </w:rPr>
        <w:t>-r</w:t>
      </w:r>
      <w:r w:rsidR="005D0B99">
        <w:rPr>
          <w:rFonts w:ascii="Times New Roman" w:hAnsi="Times New Roman"/>
          <w:sz w:val="24"/>
          <w:szCs w:val="24"/>
        </w:rPr>
        <w:t>a</w:t>
      </w:r>
      <w:r w:rsidR="00FC1268" w:rsidRPr="00614882">
        <w:rPr>
          <w:rFonts w:ascii="Times New Roman" w:hAnsi="Times New Roman"/>
          <w:sz w:val="24"/>
          <w:szCs w:val="24"/>
        </w:rPr>
        <w:t xml:space="preserve"> </w:t>
      </w:r>
      <w:r w:rsidR="00852F8B">
        <w:rPr>
          <w:rFonts w:ascii="Times New Roman" w:hAnsi="Times New Roman"/>
          <w:sz w:val="24"/>
          <w:szCs w:val="24"/>
        </w:rPr>
        <w:t>a</w:t>
      </w:r>
      <w:r w:rsidR="005D26CE">
        <w:rPr>
          <w:rFonts w:ascii="Times New Roman" w:hAnsi="Times New Roman"/>
          <w:sz w:val="24"/>
          <w:szCs w:val="24"/>
        </w:rPr>
        <w:t xml:space="preserve"> központi költségvetés</w:t>
      </w:r>
      <w:r w:rsidR="00852F8B">
        <w:rPr>
          <w:rFonts w:ascii="Times New Roman" w:hAnsi="Times New Roman"/>
          <w:sz w:val="24"/>
          <w:szCs w:val="24"/>
        </w:rPr>
        <w:t xml:space="preserve"> 3,</w:t>
      </w:r>
      <w:r w:rsidR="005D0B99">
        <w:rPr>
          <w:rFonts w:ascii="Times New Roman" w:hAnsi="Times New Roman"/>
          <w:sz w:val="24"/>
          <w:szCs w:val="24"/>
        </w:rPr>
        <w:t>6</w:t>
      </w:r>
      <w:r w:rsidR="00852F8B">
        <w:rPr>
          <w:rFonts w:ascii="Times New Roman" w:hAnsi="Times New Roman"/>
          <w:sz w:val="24"/>
          <w:szCs w:val="24"/>
        </w:rPr>
        <w:t xml:space="preserve"> %-kal számol.</w:t>
      </w:r>
      <w:r w:rsidR="00FC1268" w:rsidRPr="00614882">
        <w:rPr>
          <w:rFonts w:ascii="Times New Roman" w:hAnsi="Times New Roman"/>
          <w:sz w:val="24"/>
          <w:szCs w:val="24"/>
        </w:rPr>
        <w:t xml:space="preserve"> </w:t>
      </w:r>
      <w:r w:rsidR="00952B07" w:rsidRPr="00614882">
        <w:rPr>
          <w:rFonts w:ascii="Times New Roman" w:hAnsi="Times New Roman"/>
          <w:sz w:val="24"/>
          <w:szCs w:val="24"/>
        </w:rPr>
        <w:t xml:space="preserve">Az intézmények döntő részét érintő közétkeztetési vállalkozási árszínvonal emelkedése </w:t>
      </w:r>
      <w:r w:rsidR="00852F8B">
        <w:rPr>
          <w:rFonts w:ascii="Times New Roman" w:hAnsi="Times New Roman"/>
          <w:sz w:val="24"/>
          <w:szCs w:val="24"/>
        </w:rPr>
        <w:t xml:space="preserve">jelentős költségvetési hatást képvisel. </w:t>
      </w:r>
      <w:r w:rsidRPr="00614882">
        <w:rPr>
          <w:rFonts w:ascii="Times New Roman" w:hAnsi="Times New Roman"/>
          <w:sz w:val="24"/>
          <w:szCs w:val="24"/>
        </w:rPr>
        <w:t xml:space="preserve">A tervszerű, kiegyensúlyozott működés és fejlesztés biztosítására </w:t>
      </w:r>
      <w:r w:rsidR="00FC1268" w:rsidRPr="00614882">
        <w:rPr>
          <w:rFonts w:ascii="Times New Roman" w:hAnsi="Times New Roman"/>
          <w:sz w:val="24"/>
          <w:szCs w:val="24"/>
        </w:rPr>
        <w:t>a 202</w:t>
      </w:r>
      <w:r w:rsidR="000C4BD2">
        <w:rPr>
          <w:rFonts w:ascii="Times New Roman" w:hAnsi="Times New Roman"/>
          <w:sz w:val="24"/>
          <w:szCs w:val="24"/>
        </w:rPr>
        <w:t>5</w:t>
      </w:r>
      <w:r w:rsidR="00FC1268" w:rsidRPr="00614882">
        <w:rPr>
          <w:rFonts w:ascii="Times New Roman" w:hAnsi="Times New Roman"/>
          <w:sz w:val="24"/>
          <w:szCs w:val="24"/>
        </w:rPr>
        <w:t xml:space="preserve">. évi </w:t>
      </w:r>
      <w:r w:rsidR="00852F8B">
        <w:rPr>
          <w:rFonts w:ascii="Times New Roman" w:hAnsi="Times New Roman"/>
          <w:sz w:val="24"/>
          <w:szCs w:val="24"/>
        </w:rPr>
        <w:t>t</w:t>
      </w:r>
      <w:r w:rsidR="00FC1268" w:rsidRPr="00614882">
        <w:rPr>
          <w:rFonts w:ascii="Times New Roman" w:hAnsi="Times New Roman"/>
          <w:sz w:val="24"/>
          <w:szCs w:val="24"/>
        </w:rPr>
        <w:t>artalék</w:t>
      </w:r>
      <w:r w:rsidR="00852F8B">
        <w:rPr>
          <w:rFonts w:ascii="Times New Roman" w:hAnsi="Times New Roman"/>
          <w:sz w:val="24"/>
          <w:szCs w:val="24"/>
        </w:rPr>
        <w:t>ok</w:t>
      </w:r>
      <w:r w:rsidR="00FC1268" w:rsidRPr="00614882">
        <w:rPr>
          <w:rFonts w:ascii="Times New Roman" w:hAnsi="Times New Roman"/>
          <w:sz w:val="24"/>
          <w:szCs w:val="24"/>
        </w:rPr>
        <w:t xml:space="preserve"> fel nem használt kereti</w:t>
      </w:r>
      <w:r w:rsidR="00852F8B">
        <w:rPr>
          <w:rFonts w:ascii="Times New Roman" w:hAnsi="Times New Roman"/>
          <w:sz w:val="24"/>
          <w:szCs w:val="24"/>
        </w:rPr>
        <w:t xml:space="preserve"> bevonásra kerülnek, így az előző évi maradvány már a költségvetéskor betölti a finanszírozó szerepét a feladatellátásban</w:t>
      </w:r>
      <w:r w:rsidRPr="00614882">
        <w:rPr>
          <w:rFonts w:ascii="Times New Roman" w:hAnsi="Times New Roman"/>
          <w:sz w:val="24"/>
          <w:szCs w:val="24"/>
        </w:rPr>
        <w:t xml:space="preserve">. </w:t>
      </w:r>
      <w:r w:rsidR="00FC1268" w:rsidRPr="00614882">
        <w:rPr>
          <w:rFonts w:ascii="Times New Roman" w:hAnsi="Times New Roman"/>
          <w:sz w:val="24"/>
          <w:szCs w:val="24"/>
        </w:rPr>
        <w:t>A</w:t>
      </w:r>
      <w:r w:rsidR="00952B07" w:rsidRPr="00614882">
        <w:rPr>
          <w:rFonts w:ascii="Times New Roman" w:hAnsi="Times New Roman"/>
          <w:sz w:val="24"/>
          <w:szCs w:val="24"/>
        </w:rPr>
        <w:t xml:space="preserve"> gazdálkodás </w:t>
      </w:r>
      <w:r w:rsidR="00FC1268" w:rsidRPr="00614882">
        <w:rPr>
          <w:rFonts w:ascii="Times New Roman" w:hAnsi="Times New Roman"/>
          <w:sz w:val="24"/>
          <w:szCs w:val="24"/>
        </w:rPr>
        <w:t>biztonság</w:t>
      </w:r>
      <w:r w:rsidR="00952B07" w:rsidRPr="00614882">
        <w:rPr>
          <w:rFonts w:ascii="Times New Roman" w:hAnsi="Times New Roman"/>
          <w:sz w:val="24"/>
          <w:szCs w:val="24"/>
        </w:rPr>
        <w:t>a érdekében</w:t>
      </w:r>
      <w:r w:rsidR="00FC1268" w:rsidRPr="00614882">
        <w:rPr>
          <w:rFonts w:ascii="Times New Roman" w:hAnsi="Times New Roman"/>
          <w:sz w:val="24"/>
          <w:szCs w:val="24"/>
        </w:rPr>
        <w:t xml:space="preserve"> az általános tartalékon felül </w:t>
      </w:r>
      <w:r w:rsidR="00852F8B">
        <w:rPr>
          <w:rFonts w:ascii="Times New Roman" w:hAnsi="Times New Roman"/>
          <w:sz w:val="24"/>
          <w:szCs w:val="24"/>
        </w:rPr>
        <w:t>több ágazatot érintően is céltartalék források kerültek beépítésre.</w:t>
      </w:r>
    </w:p>
    <w:p w:rsidR="00952B07" w:rsidRPr="00614882" w:rsidRDefault="00952B07" w:rsidP="00E40B14">
      <w:pPr>
        <w:spacing w:after="0" w:line="240" w:lineRule="auto"/>
        <w:jc w:val="both"/>
        <w:rPr>
          <w:rFonts w:ascii="Times New Roman" w:hAnsi="Times New Roman"/>
          <w:sz w:val="24"/>
          <w:szCs w:val="24"/>
        </w:rPr>
      </w:pPr>
    </w:p>
    <w:p w:rsidR="00952B07" w:rsidRPr="00614882" w:rsidRDefault="00852F8B" w:rsidP="00E40B14">
      <w:pPr>
        <w:spacing w:after="0" w:line="240" w:lineRule="auto"/>
        <w:jc w:val="both"/>
        <w:rPr>
          <w:rFonts w:ascii="Times New Roman" w:hAnsi="Times New Roman"/>
          <w:sz w:val="24"/>
          <w:szCs w:val="24"/>
        </w:rPr>
      </w:pPr>
      <w:r>
        <w:rPr>
          <w:rFonts w:ascii="Times New Roman" w:hAnsi="Times New Roman"/>
          <w:sz w:val="24"/>
          <w:szCs w:val="24"/>
        </w:rPr>
        <w:lastRenderedPageBreak/>
        <w:t>Ebben az évben is j</w:t>
      </w:r>
      <w:r w:rsidR="00952B07" w:rsidRPr="00614882">
        <w:rPr>
          <w:rFonts w:ascii="Times New Roman" w:hAnsi="Times New Roman"/>
          <w:sz w:val="24"/>
          <w:szCs w:val="24"/>
        </w:rPr>
        <w:t xml:space="preserve">elentős </w:t>
      </w:r>
      <w:r>
        <w:rPr>
          <w:rFonts w:ascii="Times New Roman" w:hAnsi="Times New Roman"/>
          <w:sz w:val="24"/>
          <w:szCs w:val="24"/>
        </w:rPr>
        <w:t xml:space="preserve">lesz </w:t>
      </w:r>
      <w:r w:rsidR="00952B07" w:rsidRPr="00614882">
        <w:rPr>
          <w:rFonts w:ascii="Times New Roman" w:hAnsi="Times New Roman"/>
          <w:sz w:val="24"/>
          <w:szCs w:val="24"/>
        </w:rPr>
        <w:t xml:space="preserve">a közszférában központi jogszabályok alapján </w:t>
      </w:r>
      <w:r w:rsidR="00760E60" w:rsidRPr="00614882">
        <w:rPr>
          <w:rFonts w:ascii="Times New Roman" w:hAnsi="Times New Roman"/>
          <w:sz w:val="24"/>
          <w:szCs w:val="24"/>
        </w:rPr>
        <w:t>determinált bérnövekedés, melyek a köznevelési és a szociális ágazatban a központi költségvetési támogatásként finanszírozásra kerülnek. Az egészségügyi béremelések áthúzódó hatását a központi NEAK bevétel csak részben fedezi, továbbra is jelentős önkormányzati forrásokat igényel az ágazat</w:t>
      </w:r>
      <w:r w:rsidR="00E26A66">
        <w:rPr>
          <w:rFonts w:ascii="Times New Roman" w:hAnsi="Times New Roman"/>
          <w:sz w:val="24"/>
          <w:szCs w:val="24"/>
        </w:rPr>
        <w:t xml:space="preserve"> működése</w:t>
      </w:r>
      <w:r w:rsidR="00760E60" w:rsidRPr="00614882">
        <w:rPr>
          <w:rFonts w:ascii="Times New Roman" w:hAnsi="Times New Roman"/>
          <w:sz w:val="24"/>
          <w:szCs w:val="24"/>
        </w:rPr>
        <w:t>.</w:t>
      </w:r>
    </w:p>
    <w:p w:rsidR="002D72E9" w:rsidRPr="00614882" w:rsidRDefault="002D72E9" w:rsidP="00E40B14">
      <w:pPr>
        <w:spacing w:after="0" w:line="240" w:lineRule="auto"/>
        <w:jc w:val="both"/>
        <w:rPr>
          <w:rFonts w:ascii="Times New Roman" w:hAnsi="Times New Roman"/>
          <w:sz w:val="24"/>
          <w:szCs w:val="24"/>
        </w:rPr>
      </w:pPr>
    </w:p>
    <w:p w:rsidR="002D72E9" w:rsidRPr="00614882" w:rsidRDefault="002D72E9" w:rsidP="00E40B14">
      <w:pPr>
        <w:spacing w:after="0" w:line="240" w:lineRule="auto"/>
        <w:jc w:val="both"/>
        <w:rPr>
          <w:rFonts w:ascii="Times New Roman" w:hAnsi="Times New Roman"/>
          <w:sz w:val="24"/>
          <w:szCs w:val="24"/>
        </w:rPr>
      </w:pPr>
      <w:r w:rsidRPr="0018290E">
        <w:rPr>
          <w:rFonts w:ascii="Times New Roman" w:hAnsi="Times New Roman"/>
          <w:sz w:val="24"/>
          <w:szCs w:val="24"/>
        </w:rPr>
        <w:t xml:space="preserve">Kerületi </w:t>
      </w:r>
      <w:r w:rsidRPr="00686D3F">
        <w:rPr>
          <w:rFonts w:ascii="Times New Roman" w:hAnsi="Times New Roman"/>
          <w:sz w:val="24"/>
          <w:szCs w:val="24"/>
        </w:rPr>
        <w:t xml:space="preserve">szinten a </w:t>
      </w:r>
      <w:r w:rsidRPr="00686D3F">
        <w:rPr>
          <w:rFonts w:ascii="Times New Roman" w:hAnsi="Times New Roman"/>
          <w:b/>
          <w:sz w:val="24"/>
          <w:szCs w:val="24"/>
        </w:rPr>
        <w:t xml:space="preserve">bérnövekedés </w:t>
      </w:r>
      <w:r w:rsidR="00686D3F" w:rsidRPr="00686D3F">
        <w:rPr>
          <w:rFonts w:ascii="Times New Roman" w:hAnsi="Times New Roman"/>
          <w:b/>
          <w:sz w:val="24"/>
          <w:szCs w:val="24"/>
        </w:rPr>
        <w:t>1,074</w:t>
      </w:r>
      <w:r w:rsidRPr="00686D3F">
        <w:rPr>
          <w:rFonts w:ascii="Times New Roman" w:hAnsi="Times New Roman"/>
          <w:b/>
          <w:sz w:val="24"/>
          <w:szCs w:val="24"/>
        </w:rPr>
        <w:t xml:space="preserve"> milliárd Ft</w:t>
      </w:r>
      <w:r w:rsidRPr="00686D3F">
        <w:rPr>
          <w:rFonts w:ascii="Times New Roman" w:hAnsi="Times New Roman"/>
          <w:sz w:val="24"/>
          <w:szCs w:val="24"/>
        </w:rPr>
        <w:t xml:space="preserve">-ot jelent, ami </w:t>
      </w:r>
      <w:r w:rsidR="00686D3F" w:rsidRPr="00686D3F">
        <w:rPr>
          <w:rFonts w:ascii="Times New Roman" w:hAnsi="Times New Roman"/>
          <w:sz w:val="24"/>
          <w:szCs w:val="24"/>
        </w:rPr>
        <w:t>6</w:t>
      </w:r>
      <w:r w:rsidRPr="00686D3F">
        <w:rPr>
          <w:rFonts w:ascii="Times New Roman" w:hAnsi="Times New Roman"/>
          <w:sz w:val="24"/>
          <w:szCs w:val="24"/>
        </w:rPr>
        <w:t xml:space="preserve">%-os növekedés. A központi költségvetésbe befizetendő </w:t>
      </w:r>
      <w:r w:rsidRPr="00686D3F">
        <w:rPr>
          <w:rFonts w:ascii="Times New Roman" w:hAnsi="Times New Roman"/>
          <w:b/>
          <w:sz w:val="24"/>
          <w:szCs w:val="24"/>
        </w:rPr>
        <w:t xml:space="preserve">Szolidaritási hozzájárulás </w:t>
      </w:r>
      <w:r w:rsidR="00686D3F" w:rsidRPr="00686D3F">
        <w:rPr>
          <w:rFonts w:ascii="Times New Roman" w:hAnsi="Times New Roman"/>
          <w:b/>
          <w:sz w:val="24"/>
          <w:szCs w:val="24"/>
        </w:rPr>
        <w:t>10,14</w:t>
      </w:r>
      <w:r w:rsidR="009C0474" w:rsidRPr="00686D3F">
        <w:rPr>
          <w:rFonts w:ascii="Times New Roman" w:hAnsi="Times New Roman"/>
          <w:b/>
          <w:sz w:val="24"/>
          <w:szCs w:val="24"/>
        </w:rPr>
        <w:t xml:space="preserve"> %-kal növekedik</w:t>
      </w:r>
      <w:r w:rsidR="009C0474" w:rsidRPr="00686D3F">
        <w:rPr>
          <w:rFonts w:ascii="Times New Roman" w:hAnsi="Times New Roman"/>
          <w:sz w:val="24"/>
          <w:szCs w:val="24"/>
        </w:rPr>
        <w:t xml:space="preserve"> (</w:t>
      </w:r>
      <w:r w:rsidR="00686D3F" w:rsidRPr="00686D3F">
        <w:rPr>
          <w:rFonts w:ascii="Times New Roman" w:hAnsi="Times New Roman"/>
          <w:sz w:val="24"/>
          <w:szCs w:val="24"/>
        </w:rPr>
        <w:t>5</w:t>
      </w:r>
      <w:r w:rsidR="00CC578F" w:rsidRPr="00686D3F">
        <w:rPr>
          <w:rFonts w:ascii="Times New Roman" w:hAnsi="Times New Roman"/>
          <w:sz w:val="24"/>
          <w:szCs w:val="24"/>
        </w:rPr>
        <w:t>,3</w:t>
      </w:r>
      <w:r w:rsidR="009C0474" w:rsidRPr="00686D3F">
        <w:rPr>
          <w:rFonts w:ascii="Times New Roman" w:hAnsi="Times New Roman"/>
          <w:sz w:val="24"/>
          <w:szCs w:val="24"/>
        </w:rPr>
        <w:t xml:space="preserve"> milliárd Ft-ról </w:t>
      </w:r>
      <w:r w:rsidR="00CC578F" w:rsidRPr="00686D3F">
        <w:rPr>
          <w:rFonts w:ascii="Times New Roman" w:hAnsi="Times New Roman"/>
          <w:sz w:val="24"/>
          <w:szCs w:val="24"/>
        </w:rPr>
        <w:t>5</w:t>
      </w:r>
      <w:r w:rsidR="009C0474" w:rsidRPr="00686D3F">
        <w:rPr>
          <w:rFonts w:ascii="Times New Roman" w:hAnsi="Times New Roman"/>
          <w:sz w:val="24"/>
          <w:szCs w:val="24"/>
        </w:rPr>
        <w:t>,</w:t>
      </w:r>
      <w:r w:rsidR="00686D3F" w:rsidRPr="00686D3F">
        <w:rPr>
          <w:rFonts w:ascii="Times New Roman" w:hAnsi="Times New Roman"/>
          <w:sz w:val="24"/>
          <w:szCs w:val="24"/>
        </w:rPr>
        <w:t>85</w:t>
      </w:r>
      <w:r w:rsidR="009C0474" w:rsidRPr="00686D3F">
        <w:rPr>
          <w:rFonts w:ascii="Times New Roman" w:hAnsi="Times New Roman"/>
          <w:sz w:val="24"/>
          <w:szCs w:val="24"/>
        </w:rPr>
        <w:t xml:space="preserve"> milliárd Ft-ra).</w:t>
      </w:r>
      <w:r w:rsidRPr="00686D3F">
        <w:rPr>
          <w:rFonts w:ascii="Times New Roman" w:hAnsi="Times New Roman"/>
          <w:sz w:val="24"/>
          <w:szCs w:val="24"/>
        </w:rPr>
        <w:t xml:space="preserve"> A működési célú központi költségvetési támogatás</w:t>
      </w:r>
      <w:r w:rsidR="009C0474" w:rsidRPr="00686D3F">
        <w:rPr>
          <w:rFonts w:ascii="Times New Roman" w:hAnsi="Times New Roman"/>
          <w:sz w:val="24"/>
          <w:szCs w:val="24"/>
        </w:rPr>
        <w:t xml:space="preserve"> pedig mindössze</w:t>
      </w:r>
      <w:r w:rsidRPr="00686D3F">
        <w:rPr>
          <w:rFonts w:ascii="Times New Roman" w:hAnsi="Times New Roman"/>
          <w:sz w:val="24"/>
          <w:szCs w:val="24"/>
        </w:rPr>
        <w:t xml:space="preserve"> </w:t>
      </w:r>
      <w:r w:rsidR="00686D3F" w:rsidRPr="00686D3F">
        <w:rPr>
          <w:rFonts w:ascii="Times New Roman" w:hAnsi="Times New Roman"/>
          <w:sz w:val="24"/>
          <w:szCs w:val="24"/>
        </w:rPr>
        <w:t>853</w:t>
      </w:r>
      <w:r w:rsidR="009C0474" w:rsidRPr="00686D3F">
        <w:rPr>
          <w:rFonts w:ascii="Times New Roman" w:hAnsi="Times New Roman"/>
          <w:sz w:val="24"/>
          <w:szCs w:val="24"/>
        </w:rPr>
        <w:t xml:space="preserve"> millió Ft-tal (</w:t>
      </w:r>
      <w:r w:rsidR="00730E00" w:rsidRPr="00686D3F">
        <w:rPr>
          <w:rFonts w:ascii="Times New Roman" w:hAnsi="Times New Roman"/>
          <w:sz w:val="24"/>
          <w:szCs w:val="24"/>
        </w:rPr>
        <w:t>8,</w:t>
      </w:r>
      <w:r w:rsidR="00686D3F" w:rsidRPr="00686D3F">
        <w:rPr>
          <w:rFonts w:ascii="Times New Roman" w:hAnsi="Times New Roman"/>
          <w:sz w:val="24"/>
          <w:szCs w:val="24"/>
        </w:rPr>
        <w:t>99</w:t>
      </w:r>
      <w:r w:rsidR="009C0474" w:rsidRPr="00686D3F">
        <w:rPr>
          <w:rFonts w:ascii="Times New Roman" w:hAnsi="Times New Roman"/>
          <w:sz w:val="24"/>
          <w:szCs w:val="24"/>
        </w:rPr>
        <w:t>%) emelkedik 202</w:t>
      </w:r>
      <w:r w:rsidR="00686D3F" w:rsidRPr="00686D3F">
        <w:rPr>
          <w:rFonts w:ascii="Times New Roman" w:hAnsi="Times New Roman"/>
          <w:sz w:val="24"/>
          <w:szCs w:val="24"/>
        </w:rPr>
        <w:t>6</w:t>
      </w:r>
      <w:r w:rsidR="009C0474" w:rsidRPr="00686D3F">
        <w:rPr>
          <w:rFonts w:ascii="Times New Roman" w:hAnsi="Times New Roman"/>
          <w:sz w:val="24"/>
          <w:szCs w:val="24"/>
        </w:rPr>
        <w:t>-r</w:t>
      </w:r>
      <w:r w:rsidR="00686D3F" w:rsidRPr="00686D3F">
        <w:rPr>
          <w:rFonts w:ascii="Times New Roman" w:hAnsi="Times New Roman"/>
          <w:sz w:val="24"/>
          <w:szCs w:val="24"/>
        </w:rPr>
        <w:t>a</w:t>
      </w:r>
      <w:r w:rsidR="009C0474" w:rsidRPr="00686D3F">
        <w:rPr>
          <w:rFonts w:ascii="Times New Roman" w:hAnsi="Times New Roman"/>
          <w:sz w:val="24"/>
          <w:szCs w:val="24"/>
        </w:rPr>
        <w:t>.</w:t>
      </w:r>
    </w:p>
    <w:p w:rsidR="009A15B8" w:rsidRDefault="00D82FDB" w:rsidP="00760E60">
      <w:pPr>
        <w:spacing w:after="0" w:line="240" w:lineRule="auto"/>
        <w:jc w:val="both"/>
        <w:rPr>
          <w:rFonts w:ascii="Times New Roman" w:hAnsi="Times New Roman"/>
          <w:sz w:val="24"/>
          <w:szCs w:val="24"/>
        </w:rPr>
      </w:pPr>
      <w:r w:rsidRPr="00614882">
        <w:rPr>
          <w:rFonts w:ascii="Times New Roman" w:hAnsi="Times New Roman"/>
          <w:sz w:val="24"/>
          <w:szCs w:val="24"/>
        </w:rPr>
        <w:t xml:space="preserve"> </w:t>
      </w:r>
    </w:p>
    <w:p w:rsidR="003F6933" w:rsidRDefault="003F6933" w:rsidP="00760E60">
      <w:pPr>
        <w:spacing w:after="0" w:line="240" w:lineRule="auto"/>
        <w:jc w:val="both"/>
        <w:rPr>
          <w:rFonts w:ascii="Times New Roman" w:hAnsi="Times New Roman"/>
          <w:sz w:val="24"/>
          <w:szCs w:val="24"/>
        </w:rPr>
      </w:pPr>
    </w:p>
    <w:p w:rsidR="003F6933" w:rsidRDefault="003F6933" w:rsidP="00760E60">
      <w:pPr>
        <w:spacing w:after="0" w:line="240" w:lineRule="auto"/>
        <w:jc w:val="both"/>
        <w:rPr>
          <w:rFonts w:ascii="Times New Roman" w:hAnsi="Times New Roman"/>
          <w:sz w:val="24"/>
          <w:szCs w:val="24"/>
        </w:rPr>
      </w:pPr>
    </w:p>
    <w:p w:rsidR="003F6933" w:rsidRDefault="003F6933" w:rsidP="00760E60">
      <w:pPr>
        <w:spacing w:after="0" w:line="240" w:lineRule="auto"/>
        <w:jc w:val="both"/>
        <w:rPr>
          <w:rFonts w:ascii="Times New Roman" w:hAnsi="Times New Roman"/>
          <w:sz w:val="24"/>
          <w:szCs w:val="24"/>
        </w:rPr>
      </w:pPr>
    </w:p>
    <w:p w:rsidR="003F6933" w:rsidRDefault="003F6933" w:rsidP="00760E60">
      <w:pPr>
        <w:spacing w:after="0" w:line="240" w:lineRule="auto"/>
        <w:jc w:val="both"/>
        <w:rPr>
          <w:rFonts w:ascii="Times New Roman" w:hAnsi="Times New Roman"/>
          <w:sz w:val="24"/>
          <w:szCs w:val="24"/>
        </w:rPr>
      </w:pPr>
    </w:p>
    <w:p w:rsidR="003F6933" w:rsidRDefault="003F6933" w:rsidP="00760E60">
      <w:pPr>
        <w:spacing w:after="0" w:line="240" w:lineRule="auto"/>
        <w:jc w:val="both"/>
        <w:rPr>
          <w:rFonts w:ascii="Times New Roman" w:hAnsi="Times New Roman"/>
          <w:sz w:val="24"/>
          <w:szCs w:val="24"/>
        </w:rPr>
      </w:pPr>
    </w:p>
    <w:p w:rsidR="00C61548" w:rsidRPr="00614882" w:rsidRDefault="00C61548" w:rsidP="00E40B14">
      <w:pPr>
        <w:pStyle w:val="Cmsor1"/>
        <w:numPr>
          <w:ilvl w:val="0"/>
          <w:numId w:val="4"/>
        </w:numPr>
        <w:ind w:left="0" w:firstLine="0"/>
        <w:rPr>
          <w:sz w:val="24"/>
          <w:szCs w:val="24"/>
        </w:rPr>
      </w:pPr>
      <w:bookmarkStart w:id="0" w:name="_Toc474767711"/>
      <w:bookmarkStart w:id="1" w:name="_Toc467166469"/>
      <w:bookmarkEnd w:id="0"/>
    </w:p>
    <w:p w:rsidR="00972B5D" w:rsidRDefault="0084707F" w:rsidP="00E40B14">
      <w:pPr>
        <w:pStyle w:val="Cmsor1"/>
        <w:rPr>
          <w:sz w:val="24"/>
          <w:szCs w:val="24"/>
        </w:rPr>
      </w:pPr>
      <w:bookmarkStart w:id="2" w:name="_Toc474767712"/>
      <w:r w:rsidRPr="00614882">
        <w:rPr>
          <w:sz w:val="24"/>
          <w:szCs w:val="24"/>
        </w:rPr>
        <w:t>Bevételek</w:t>
      </w:r>
      <w:bookmarkEnd w:id="1"/>
      <w:bookmarkEnd w:id="2"/>
    </w:p>
    <w:p w:rsidR="00B320B6" w:rsidRDefault="00B320B6" w:rsidP="00B320B6">
      <w:pPr>
        <w:rPr>
          <w:lang w:val="x-none" w:eastAsia="x-none"/>
        </w:rPr>
      </w:pPr>
    </w:p>
    <w:p w:rsidR="00B320B6" w:rsidRDefault="009A32C3" w:rsidP="00B320B6">
      <w:pPr>
        <w:rPr>
          <w:lang w:val="x-none" w:eastAsia="x-none"/>
        </w:rPr>
      </w:pPr>
      <w:r>
        <w:rPr>
          <w:noProof/>
        </w:rPr>
        <w:drawing>
          <wp:inline distT="0" distB="0" distL="0" distR="0" wp14:anchorId="247C756B" wp14:editId="0DD2D6C1">
            <wp:extent cx="5729288" cy="4441509"/>
            <wp:effectExtent l="0" t="0" r="5080" b="16510"/>
            <wp:docPr id="4" name="Diagram 4">
              <a:extLst xmlns:a="http://schemas.openxmlformats.org/drawingml/2006/main">
                <a:ext uri="{FF2B5EF4-FFF2-40B4-BE49-F238E27FC236}">
                  <a16:creationId xmlns:a16="http://schemas.microsoft.com/office/drawing/2014/main" id="{00000000-0008-0000-00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B320B6" w:rsidRDefault="00B320B6" w:rsidP="00E40B14">
      <w:pPr>
        <w:spacing w:after="0" w:line="240" w:lineRule="auto"/>
        <w:jc w:val="both"/>
        <w:rPr>
          <w:lang w:val="x-none" w:eastAsia="x-none"/>
        </w:rPr>
      </w:pPr>
    </w:p>
    <w:p w:rsidR="002C2B1B" w:rsidRPr="009776C9" w:rsidRDefault="00972B5D" w:rsidP="00E40B14">
      <w:pPr>
        <w:spacing w:after="0" w:line="240" w:lineRule="auto"/>
        <w:jc w:val="both"/>
        <w:rPr>
          <w:rFonts w:ascii="Times New Roman" w:hAnsi="Times New Roman"/>
          <w:sz w:val="24"/>
          <w:szCs w:val="24"/>
        </w:rPr>
      </w:pPr>
      <w:r w:rsidRPr="009776C9">
        <w:rPr>
          <w:rFonts w:ascii="Times New Roman" w:hAnsi="Times New Roman"/>
          <w:sz w:val="24"/>
          <w:szCs w:val="24"/>
        </w:rPr>
        <w:t xml:space="preserve">A </w:t>
      </w:r>
      <w:r w:rsidR="00C61548" w:rsidRPr="009776C9">
        <w:rPr>
          <w:rFonts w:ascii="Times New Roman" w:hAnsi="Times New Roman"/>
          <w:sz w:val="24"/>
          <w:szCs w:val="24"/>
        </w:rPr>
        <w:t xml:space="preserve">költségvetés </w:t>
      </w:r>
      <w:r w:rsidR="00940CA4">
        <w:rPr>
          <w:rFonts w:ascii="Times New Roman" w:hAnsi="Times New Roman"/>
          <w:sz w:val="24"/>
          <w:szCs w:val="24"/>
        </w:rPr>
        <w:t xml:space="preserve">ebben az évben is </w:t>
      </w:r>
      <w:r w:rsidRPr="009776C9">
        <w:rPr>
          <w:rFonts w:ascii="Times New Roman" w:hAnsi="Times New Roman"/>
          <w:sz w:val="24"/>
          <w:szCs w:val="24"/>
        </w:rPr>
        <w:t xml:space="preserve">kizárólag azokkal a bevételi forrásokkal számol, </w:t>
      </w:r>
      <w:r w:rsidR="004661F3">
        <w:rPr>
          <w:rFonts w:ascii="Times New Roman" w:hAnsi="Times New Roman"/>
          <w:sz w:val="24"/>
          <w:szCs w:val="24"/>
        </w:rPr>
        <w:t xml:space="preserve">amelyek </w:t>
      </w:r>
      <w:r w:rsidR="00107B38" w:rsidRPr="009776C9">
        <w:rPr>
          <w:rFonts w:ascii="Times New Roman" w:hAnsi="Times New Roman"/>
          <w:b/>
          <w:sz w:val="24"/>
          <w:szCs w:val="24"/>
        </w:rPr>
        <w:t xml:space="preserve">kockázatvállalás </w:t>
      </w:r>
      <w:r w:rsidRPr="009776C9">
        <w:rPr>
          <w:rFonts w:ascii="Times New Roman" w:hAnsi="Times New Roman"/>
          <w:b/>
          <w:sz w:val="24"/>
          <w:szCs w:val="24"/>
        </w:rPr>
        <w:t>nélkül</w:t>
      </w:r>
      <w:r w:rsidRPr="009776C9">
        <w:rPr>
          <w:rFonts w:ascii="Times New Roman" w:hAnsi="Times New Roman"/>
          <w:sz w:val="24"/>
          <w:szCs w:val="24"/>
        </w:rPr>
        <w:t xml:space="preserve"> megilletik az Önkormányzatot. </w:t>
      </w:r>
    </w:p>
    <w:p w:rsidR="0084707F" w:rsidRPr="009776C9" w:rsidRDefault="0084707F" w:rsidP="00E40B14">
      <w:pPr>
        <w:spacing w:after="0" w:line="240" w:lineRule="auto"/>
        <w:rPr>
          <w:rFonts w:ascii="Times New Roman" w:hAnsi="Times New Roman"/>
          <w:sz w:val="24"/>
          <w:szCs w:val="24"/>
        </w:rPr>
      </w:pPr>
    </w:p>
    <w:p w:rsidR="00A65E4D" w:rsidRPr="009776C9" w:rsidRDefault="00A65E4D" w:rsidP="00E40B14">
      <w:pPr>
        <w:pStyle w:val="Cmsor2"/>
        <w:jc w:val="center"/>
        <w:rPr>
          <w:b/>
          <w:sz w:val="24"/>
          <w:szCs w:val="24"/>
          <w:lang w:val="hu-HU"/>
        </w:rPr>
      </w:pPr>
      <w:bookmarkStart w:id="3" w:name="_Toc474767713"/>
      <w:bookmarkStart w:id="4" w:name="_Toc467166470"/>
      <w:r w:rsidRPr="009776C9">
        <w:rPr>
          <w:b/>
          <w:sz w:val="24"/>
          <w:szCs w:val="24"/>
        </w:rPr>
        <w:t>I/</w:t>
      </w:r>
      <w:r w:rsidR="00795331" w:rsidRPr="009776C9">
        <w:rPr>
          <w:b/>
          <w:sz w:val="24"/>
          <w:szCs w:val="24"/>
        </w:rPr>
        <w:t>1.</w:t>
      </w:r>
      <w:bookmarkEnd w:id="3"/>
    </w:p>
    <w:p w:rsidR="0099412D" w:rsidRPr="009776C9" w:rsidRDefault="0099412D" w:rsidP="00E40B14">
      <w:pPr>
        <w:pStyle w:val="Cmsor2"/>
        <w:jc w:val="center"/>
        <w:rPr>
          <w:b/>
          <w:sz w:val="24"/>
          <w:szCs w:val="24"/>
        </w:rPr>
      </w:pPr>
      <w:bookmarkStart w:id="5" w:name="_Toc474767714"/>
      <w:r w:rsidRPr="009776C9">
        <w:rPr>
          <w:b/>
          <w:sz w:val="24"/>
          <w:szCs w:val="24"/>
        </w:rPr>
        <w:t>Működési célú támogatások államháztartáson belülről</w:t>
      </w:r>
      <w:bookmarkEnd w:id="4"/>
      <w:bookmarkEnd w:id="5"/>
    </w:p>
    <w:p w:rsidR="0099412D" w:rsidRPr="009776C9" w:rsidRDefault="0099412D" w:rsidP="00E40B14">
      <w:pPr>
        <w:pStyle w:val="Lista"/>
        <w:tabs>
          <w:tab w:val="left" w:pos="6765"/>
        </w:tabs>
        <w:ind w:left="0" w:firstLine="0"/>
        <w:rPr>
          <w:szCs w:val="24"/>
        </w:rPr>
      </w:pPr>
    </w:p>
    <w:p w:rsidR="006A3495" w:rsidRPr="00487A47" w:rsidRDefault="00D4181F" w:rsidP="00E40B14">
      <w:pPr>
        <w:pStyle w:val="Lista"/>
        <w:tabs>
          <w:tab w:val="left" w:pos="6765"/>
        </w:tabs>
        <w:ind w:left="0" w:firstLine="0"/>
        <w:rPr>
          <w:szCs w:val="24"/>
        </w:rPr>
      </w:pPr>
      <w:r w:rsidRPr="00487A47">
        <w:rPr>
          <w:b/>
          <w:szCs w:val="24"/>
        </w:rPr>
        <w:t>Helyi önkormányzatok működési támogatásai</w:t>
      </w:r>
      <w:r w:rsidRPr="00487A47">
        <w:rPr>
          <w:szCs w:val="24"/>
        </w:rPr>
        <w:t xml:space="preserve"> </w:t>
      </w:r>
    </w:p>
    <w:p w:rsidR="00D4181F" w:rsidRPr="00487A47" w:rsidRDefault="00D4181F" w:rsidP="00E40B14">
      <w:pPr>
        <w:pStyle w:val="Lista"/>
        <w:tabs>
          <w:tab w:val="left" w:pos="6765"/>
        </w:tabs>
        <w:ind w:left="0" w:firstLine="0"/>
        <w:rPr>
          <w:rFonts w:eastAsia="Times New Roman"/>
          <w:b/>
          <w:bCs/>
          <w:szCs w:val="24"/>
        </w:rPr>
      </w:pPr>
    </w:p>
    <w:p w:rsidR="007F2F20" w:rsidRPr="00487A47" w:rsidRDefault="000F06D7" w:rsidP="00E40B14">
      <w:pPr>
        <w:pStyle w:val="Lista"/>
        <w:tabs>
          <w:tab w:val="left" w:pos="6765"/>
        </w:tabs>
        <w:ind w:left="0" w:firstLine="0"/>
        <w:rPr>
          <w:rFonts w:eastAsia="Times New Roman"/>
          <w:bCs/>
          <w:szCs w:val="24"/>
        </w:rPr>
      </w:pPr>
      <w:r>
        <w:rPr>
          <w:rFonts w:eastAsia="Times New Roman"/>
          <w:b/>
          <w:bCs/>
          <w:szCs w:val="24"/>
        </w:rPr>
        <w:t>Központi (á</w:t>
      </w:r>
      <w:r w:rsidR="00130801" w:rsidRPr="00487A47">
        <w:rPr>
          <w:rFonts w:eastAsia="Times New Roman"/>
          <w:b/>
          <w:bCs/>
          <w:szCs w:val="24"/>
        </w:rPr>
        <w:t>llami</w:t>
      </w:r>
      <w:r>
        <w:rPr>
          <w:rFonts w:eastAsia="Times New Roman"/>
          <w:b/>
          <w:bCs/>
          <w:szCs w:val="24"/>
        </w:rPr>
        <w:t>)</w:t>
      </w:r>
      <w:r w:rsidR="00130801" w:rsidRPr="00487A47">
        <w:rPr>
          <w:rFonts w:eastAsia="Times New Roman"/>
          <w:b/>
          <w:bCs/>
          <w:szCs w:val="24"/>
        </w:rPr>
        <w:t xml:space="preserve"> támogatás </w:t>
      </w:r>
      <w:r w:rsidR="00130801" w:rsidRPr="00487A47">
        <w:rPr>
          <w:rFonts w:eastAsia="Times New Roman"/>
          <w:bCs/>
          <w:szCs w:val="24"/>
        </w:rPr>
        <w:t>a következő</w:t>
      </w:r>
      <w:r w:rsidR="00130801" w:rsidRPr="00487A47">
        <w:rPr>
          <w:rFonts w:eastAsia="Times New Roman"/>
          <w:b/>
          <w:bCs/>
          <w:szCs w:val="24"/>
        </w:rPr>
        <w:t xml:space="preserve"> jogcímek</w:t>
      </w:r>
      <w:r w:rsidR="00130801" w:rsidRPr="00487A47">
        <w:rPr>
          <w:rFonts w:eastAsia="Times New Roman"/>
          <w:bCs/>
          <w:szCs w:val="24"/>
        </w:rPr>
        <w:t>en illeti meg önkormányzatunkat</w:t>
      </w:r>
      <w:r w:rsidR="00AE6B75" w:rsidRPr="00487A47">
        <w:rPr>
          <w:rFonts w:eastAsia="Times New Roman"/>
          <w:bCs/>
          <w:szCs w:val="24"/>
        </w:rPr>
        <w:t xml:space="preserve"> Magyarország 202</w:t>
      </w:r>
      <w:r w:rsidR="00D27DA2">
        <w:rPr>
          <w:rFonts w:eastAsia="Times New Roman"/>
          <w:bCs/>
          <w:szCs w:val="24"/>
        </w:rPr>
        <w:t>5</w:t>
      </w:r>
      <w:r w:rsidR="00AE6B75" w:rsidRPr="00487A47">
        <w:rPr>
          <w:rFonts w:eastAsia="Times New Roman"/>
          <w:bCs/>
          <w:szCs w:val="24"/>
        </w:rPr>
        <w:t xml:space="preserve">. évi központi költségvetéséről szóló </w:t>
      </w:r>
      <w:r w:rsidR="00CB35A0" w:rsidRPr="00487A47">
        <w:rPr>
          <w:rFonts w:eastAsia="Times New Roman"/>
          <w:bCs/>
          <w:szCs w:val="24"/>
        </w:rPr>
        <w:t>202</w:t>
      </w:r>
      <w:r w:rsidR="00D27DA2">
        <w:rPr>
          <w:rFonts w:eastAsia="Times New Roman"/>
          <w:bCs/>
          <w:szCs w:val="24"/>
        </w:rPr>
        <w:t>4</w:t>
      </w:r>
      <w:r w:rsidR="00CB35A0" w:rsidRPr="00487A47">
        <w:rPr>
          <w:rFonts w:eastAsia="Times New Roman"/>
          <w:bCs/>
          <w:szCs w:val="24"/>
        </w:rPr>
        <w:t xml:space="preserve">. évi </w:t>
      </w:r>
      <w:r w:rsidR="00D27DA2">
        <w:rPr>
          <w:rFonts w:eastAsia="Times New Roman"/>
          <w:bCs/>
          <w:szCs w:val="24"/>
        </w:rPr>
        <w:t>XC</w:t>
      </w:r>
      <w:r w:rsidR="00AE6B75" w:rsidRPr="00487A47">
        <w:rPr>
          <w:rFonts w:eastAsia="Times New Roman"/>
          <w:bCs/>
          <w:szCs w:val="24"/>
        </w:rPr>
        <w:t>. törvény alapján:</w:t>
      </w:r>
    </w:p>
    <w:p w:rsidR="00431D9D" w:rsidRPr="00487A47" w:rsidRDefault="00431D9D" w:rsidP="00E40B14">
      <w:pPr>
        <w:pStyle w:val="Lista"/>
        <w:tabs>
          <w:tab w:val="left" w:pos="6765"/>
        </w:tabs>
        <w:ind w:left="0" w:firstLine="0"/>
        <w:rPr>
          <w:rFonts w:eastAsia="Times New Roman"/>
          <w:bCs/>
          <w:szCs w:val="24"/>
        </w:rPr>
      </w:pPr>
    </w:p>
    <w:p w:rsidR="00130801" w:rsidRPr="00487A47" w:rsidRDefault="00AE6B75" w:rsidP="00E40B14">
      <w:pPr>
        <w:pStyle w:val="Lista"/>
        <w:ind w:left="720" w:firstLine="0"/>
        <w:rPr>
          <w:rFonts w:eastAsia="Times New Roman"/>
          <w:szCs w:val="24"/>
        </w:rPr>
      </w:pPr>
      <w:r w:rsidRPr="00487A47">
        <w:rPr>
          <w:rFonts w:eastAsia="Times New Roman"/>
          <w:b/>
          <w:bCs/>
          <w:szCs w:val="24"/>
        </w:rPr>
        <w:t>A települési önkormányzatok működésének általános támogatása</w:t>
      </w:r>
      <w:r w:rsidR="00130801" w:rsidRPr="00487A47">
        <w:rPr>
          <w:rFonts w:eastAsia="Times New Roman"/>
          <w:szCs w:val="24"/>
        </w:rPr>
        <w:t xml:space="preserve"> </w:t>
      </w:r>
      <w:r w:rsidRPr="00487A47">
        <w:rPr>
          <w:rFonts w:eastAsia="Times New Roman"/>
          <w:szCs w:val="24"/>
        </w:rPr>
        <w:t>jogcímei az előző év</w:t>
      </w:r>
      <w:r w:rsidR="00CB35A0" w:rsidRPr="00487A47">
        <w:rPr>
          <w:rFonts w:eastAsia="Times New Roman"/>
          <w:szCs w:val="24"/>
        </w:rPr>
        <w:t>hez hasonlóan</w:t>
      </w:r>
      <w:r w:rsidR="001A2B16" w:rsidRPr="00487A47">
        <w:rPr>
          <w:rFonts w:eastAsia="Times New Roman"/>
          <w:szCs w:val="24"/>
        </w:rPr>
        <w:t>:</w:t>
      </w:r>
    </w:p>
    <w:p w:rsidR="00AE6B75" w:rsidRPr="00487A47" w:rsidRDefault="00AE6B75" w:rsidP="00AE6B75">
      <w:pPr>
        <w:pStyle w:val="Lista"/>
        <w:numPr>
          <w:ilvl w:val="0"/>
          <w:numId w:val="23"/>
        </w:numPr>
        <w:rPr>
          <w:rFonts w:eastAsia="Times New Roman"/>
          <w:bCs/>
          <w:szCs w:val="24"/>
        </w:rPr>
      </w:pPr>
      <w:r w:rsidRPr="00487A47">
        <w:rPr>
          <w:rFonts w:eastAsia="Times New Roman"/>
          <w:bCs/>
          <w:szCs w:val="24"/>
        </w:rPr>
        <w:t>önkormányzati hivatal működésének támogatása</w:t>
      </w:r>
    </w:p>
    <w:p w:rsidR="00AE6B75" w:rsidRPr="00487A47" w:rsidRDefault="00AE6B75" w:rsidP="00AE6B75">
      <w:pPr>
        <w:pStyle w:val="Lista"/>
        <w:numPr>
          <w:ilvl w:val="0"/>
          <w:numId w:val="23"/>
        </w:numPr>
        <w:rPr>
          <w:rFonts w:eastAsia="Times New Roman"/>
          <w:bCs/>
          <w:szCs w:val="24"/>
        </w:rPr>
      </w:pPr>
      <w:r w:rsidRPr="00487A47">
        <w:rPr>
          <w:rFonts w:eastAsia="Times New Roman"/>
          <w:bCs/>
          <w:szCs w:val="24"/>
        </w:rPr>
        <w:t>zöldterület gazdálkodás</w:t>
      </w:r>
      <w:r w:rsidR="006A3A51" w:rsidRPr="00487A47">
        <w:rPr>
          <w:rFonts w:eastAsia="Times New Roman"/>
          <w:bCs/>
          <w:szCs w:val="24"/>
        </w:rPr>
        <w:t xml:space="preserve"> támogatása</w:t>
      </w:r>
    </w:p>
    <w:p w:rsidR="00AE6B75" w:rsidRDefault="00AE6B75" w:rsidP="00AE6B75">
      <w:pPr>
        <w:pStyle w:val="Lista"/>
        <w:numPr>
          <w:ilvl w:val="0"/>
          <w:numId w:val="23"/>
        </w:numPr>
        <w:rPr>
          <w:rFonts w:eastAsia="Times New Roman"/>
          <w:bCs/>
          <w:szCs w:val="24"/>
        </w:rPr>
      </w:pPr>
      <w:r w:rsidRPr="00487A47">
        <w:rPr>
          <w:rFonts w:eastAsia="Times New Roman"/>
          <w:bCs/>
          <w:szCs w:val="24"/>
        </w:rPr>
        <w:t xml:space="preserve">közutak </w:t>
      </w:r>
      <w:r w:rsidR="006A3A51" w:rsidRPr="00487A47">
        <w:rPr>
          <w:rFonts w:eastAsia="Times New Roman"/>
          <w:bCs/>
          <w:szCs w:val="24"/>
        </w:rPr>
        <w:t xml:space="preserve">fenntartásának </w:t>
      </w:r>
      <w:r w:rsidRPr="00487A47">
        <w:rPr>
          <w:rFonts w:eastAsia="Times New Roman"/>
          <w:bCs/>
          <w:szCs w:val="24"/>
        </w:rPr>
        <w:t>támogatása</w:t>
      </w:r>
    </w:p>
    <w:p w:rsidR="000F06D7" w:rsidRPr="00487A47" w:rsidRDefault="000F06D7" w:rsidP="00AE6B75">
      <w:pPr>
        <w:pStyle w:val="Lista"/>
        <w:numPr>
          <w:ilvl w:val="0"/>
          <w:numId w:val="23"/>
        </w:numPr>
        <w:rPr>
          <w:rFonts w:eastAsia="Times New Roman"/>
          <w:bCs/>
          <w:szCs w:val="24"/>
        </w:rPr>
      </w:pPr>
      <w:r>
        <w:rPr>
          <w:rFonts w:eastAsia="Times New Roman"/>
          <w:bCs/>
          <w:szCs w:val="24"/>
        </w:rPr>
        <w:t>egyéb önkormányzati feladatok támogatása</w:t>
      </w:r>
    </w:p>
    <w:p w:rsidR="00130801" w:rsidRPr="008B262B" w:rsidRDefault="00130801" w:rsidP="00E40B14">
      <w:pPr>
        <w:pStyle w:val="Lista"/>
        <w:rPr>
          <w:rFonts w:eastAsia="Times New Roman"/>
          <w:szCs w:val="24"/>
          <w:highlight w:val="yellow"/>
        </w:rPr>
      </w:pPr>
    </w:p>
    <w:p w:rsidR="006A3495" w:rsidRPr="00C66312" w:rsidRDefault="00AE6B75" w:rsidP="00E40B14">
      <w:pPr>
        <w:pStyle w:val="Lista"/>
        <w:ind w:left="720" w:firstLine="0"/>
        <w:rPr>
          <w:rFonts w:eastAsia="Times New Roman"/>
          <w:bCs/>
          <w:szCs w:val="24"/>
        </w:rPr>
      </w:pPr>
      <w:r w:rsidRPr="00C66312">
        <w:rPr>
          <w:rFonts w:eastAsia="Times New Roman"/>
          <w:b/>
          <w:bCs/>
          <w:szCs w:val="24"/>
        </w:rPr>
        <w:t>A települési önkormányz</w:t>
      </w:r>
      <w:r w:rsidR="00F27879" w:rsidRPr="00C66312">
        <w:rPr>
          <w:rFonts w:eastAsia="Times New Roman"/>
          <w:b/>
          <w:bCs/>
          <w:szCs w:val="24"/>
        </w:rPr>
        <w:t>a</w:t>
      </w:r>
      <w:r w:rsidRPr="00C66312">
        <w:rPr>
          <w:rFonts w:eastAsia="Times New Roman"/>
          <w:b/>
          <w:bCs/>
          <w:szCs w:val="24"/>
        </w:rPr>
        <w:t>tok</w:t>
      </w:r>
      <w:r w:rsidR="006A3495" w:rsidRPr="00C66312">
        <w:rPr>
          <w:rFonts w:eastAsia="Times New Roman"/>
          <w:b/>
          <w:bCs/>
          <w:szCs w:val="24"/>
        </w:rPr>
        <w:t xml:space="preserve"> egyes köznevelési feladatainak támogatása</w:t>
      </w:r>
    </w:p>
    <w:p w:rsidR="000E3022" w:rsidRPr="00C66312" w:rsidRDefault="000E3022" w:rsidP="00E40B14">
      <w:pPr>
        <w:pStyle w:val="Lista"/>
        <w:ind w:left="0" w:firstLine="0"/>
        <w:rPr>
          <w:rFonts w:eastAsia="Times New Roman"/>
          <w:bCs/>
          <w:szCs w:val="24"/>
        </w:rPr>
      </w:pPr>
    </w:p>
    <w:p w:rsidR="006A3495" w:rsidRPr="00C66312" w:rsidRDefault="006A3495" w:rsidP="00E40B14">
      <w:pPr>
        <w:pStyle w:val="Lista"/>
        <w:ind w:left="0" w:firstLine="0"/>
        <w:rPr>
          <w:rFonts w:eastAsia="Times New Roman"/>
          <w:szCs w:val="24"/>
        </w:rPr>
      </w:pPr>
      <w:r w:rsidRPr="00C66312">
        <w:rPr>
          <w:rFonts w:eastAsia="Times New Roman"/>
          <w:szCs w:val="24"/>
        </w:rPr>
        <w:t xml:space="preserve">Óvodapedagógusok és az óvodapedagógusok nevelő munkáját közvetlenül segítők bértámogatása </w:t>
      </w:r>
    </w:p>
    <w:p w:rsidR="006A3495" w:rsidRPr="00C66312" w:rsidRDefault="006A3495" w:rsidP="00E40B14">
      <w:pPr>
        <w:pStyle w:val="Lista"/>
        <w:ind w:left="0" w:firstLine="0"/>
        <w:rPr>
          <w:rFonts w:eastAsia="Times New Roman"/>
          <w:szCs w:val="24"/>
        </w:rPr>
      </w:pPr>
      <w:r w:rsidRPr="00C66312">
        <w:rPr>
          <w:rFonts w:eastAsia="Times New Roman"/>
          <w:szCs w:val="24"/>
        </w:rPr>
        <w:t>Óvodaműködtetési támogatás</w:t>
      </w:r>
    </w:p>
    <w:p w:rsidR="006A3495" w:rsidRPr="00C66312" w:rsidRDefault="006A3495" w:rsidP="00E40B14">
      <w:pPr>
        <w:pStyle w:val="Lista"/>
        <w:ind w:left="0" w:firstLine="0"/>
        <w:rPr>
          <w:rFonts w:eastAsia="Times New Roman"/>
          <w:szCs w:val="24"/>
        </w:rPr>
      </w:pPr>
      <w:r w:rsidRPr="00C66312">
        <w:rPr>
          <w:rFonts w:eastAsia="Times New Roman"/>
          <w:szCs w:val="24"/>
        </w:rPr>
        <w:t>Kiegészítő támogatás az óvodapedagógusok</w:t>
      </w:r>
      <w:r w:rsidR="000E3022" w:rsidRPr="00C66312">
        <w:rPr>
          <w:rFonts w:eastAsia="Times New Roman"/>
          <w:szCs w:val="24"/>
        </w:rPr>
        <w:t xml:space="preserve"> és pedagógus szakképzettséggel rendelkező segítők</w:t>
      </w:r>
      <w:r w:rsidRPr="00C66312">
        <w:rPr>
          <w:rFonts w:eastAsia="Times New Roman"/>
          <w:szCs w:val="24"/>
        </w:rPr>
        <w:t xml:space="preserve"> minősítéséből adódó többletkiadásokhoz</w:t>
      </w:r>
    </w:p>
    <w:p w:rsidR="00E40B14" w:rsidRPr="00C66312" w:rsidRDefault="00E40B14" w:rsidP="00E40B14">
      <w:pPr>
        <w:pStyle w:val="Lista"/>
        <w:ind w:left="720" w:firstLine="0"/>
        <w:rPr>
          <w:rFonts w:eastAsia="Times New Roman"/>
          <w:b/>
          <w:bCs/>
          <w:szCs w:val="24"/>
        </w:rPr>
      </w:pPr>
    </w:p>
    <w:p w:rsidR="00E40B14" w:rsidRPr="00C66312" w:rsidRDefault="00E40B14" w:rsidP="00E40B14">
      <w:pPr>
        <w:pStyle w:val="Lista"/>
        <w:ind w:left="720" w:firstLine="0"/>
        <w:rPr>
          <w:rFonts w:eastAsia="Times New Roman"/>
          <w:b/>
          <w:bCs/>
          <w:szCs w:val="24"/>
        </w:rPr>
      </w:pPr>
    </w:p>
    <w:p w:rsidR="006A3495" w:rsidRPr="00C66312" w:rsidRDefault="00F56A3C" w:rsidP="00E40B14">
      <w:pPr>
        <w:pStyle w:val="Lista"/>
        <w:ind w:left="720" w:firstLine="0"/>
        <w:rPr>
          <w:rFonts w:eastAsia="Times New Roman"/>
          <w:bCs/>
          <w:szCs w:val="24"/>
        </w:rPr>
      </w:pPr>
      <w:r w:rsidRPr="00C66312">
        <w:rPr>
          <w:rFonts w:eastAsia="Times New Roman"/>
          <w:b/>
          <w:bCs/>
          <w:szCs w:val="24"/>
        </w:rPr>
        <w:t>S</w:t>
      </w:r>
      <w:r w:rsidR="00431D9D" w:rsidRPr="00C66312">
        <w:rPr>
          <w:rFonts w:eastAsia="Times New Roman"/>
          <w:b/>
          <w:bCs/>
          <w:szCs w:val="24"/>
        </w:rPr>
        <w:t>zociális</w:t>
      </w:r>
      <w:r w:rsidR="00EB125E">
        <w:rPr>
          <w:rFonts w:eastAsia="Times New Roman"/>
          <w:b/>
          <w:bCs/>
          <w:szCs w:val="24"/>
        </w:rPr>
        <w:t xml:space="preserve">, </w:t>
      </w:r>
      <w:r w:rsidR="006A3495" w:rsidRPr="00C66312">
        <w:rPr>
          <w:rFonts w:eastAsia="Times New Roman"/>
          <w:b/>
          <w:bCs/>
          <w:szCs w:val="24"/>
        </w:rPr>
        <w:t>gyer</w:t>
      </w:r>
      <w:r w:rsidR="00431D9D" w:rsidRPr="00C66312">
        <w:rPr>
          <w:rFonts w:eastAsia="Times New Roman"/>
          <w:b/>
          <w:bCs/>
          <w:szCs w:val="24"/>
        </w:rPr>
        <w:t xml:space="preserve">ekjóléti </w:t>
      </w:r>
      <w:r w:rsidR="00EB125E">
        <w:rPr>
          <w:rFonts w:eastAsia="Times New Roman"/>
          <w:b/>
          <w:bCs/>
          <w:szCs w:val="24"/>
        </w:rPr>
        <w:t>és gyermekétkeztetési feladatok</w:t>
      </w:r>
      <w:r w:rsidR="006A3495" w:rsidRPr="00C66312">
        <w:rPr>
          <w:rFonts w:eastAsia="Times New Roman"/>
          <w:b/>
          <w:bCs/>
          <w:szCs w:val="24"/>
        </w:rPr>
        <w:t xml:space="preserve"> támogatása</w:t>
      </w:r>
    </w:p>
    <w:p w:rsidR="00431D9D" w:rsidRPr="00C66312" w:rsidRDefault="00431D9D" w:rsidP="00E40B14">
      <w:pPr>
        <w:pStyle w:val="Lista"/>
        <w:ind w:left="720" w:firstLine="0"/>
        <w:rPr>
          <w:rFonts w:eastAsia="Times New Roman"/>
          <w:bCs/>
          <w:szCs w:val="24"/>
        </w:rPr>
      </w:pPr>
    </w:p>
    <w:p w:rsidR="006A3495" w:rsidRPr="00C66312" w:rsidRDefault="00C66312" w:rsidP="00E40B14">
      <w:pPr>
        <w:pStyle w:val="Lista"/>
        <w:rPr>
          <w:rFonts w:eastAsia="Times New Roman"/>
          <w:szCs w:val="24"/>
        </w:rPr>
      </w:pPr>
      <w:r w:rsidRPr="00C66312">
        <w:rPr>
          <w:rFonts w:eastAsia="Times New Roman"/>
          <w:szCs w:val="24"/>
        </w:rPr>
        <w:t>Egyes szociális és gyermekjóléti feladatok támogatása</w:t>
      </w:r>
    </w:p>
    <w:p w:rsidR="006A3495" w:rsidRPr="00C66312" w:rsidRDefault="00C66312" w:rsidP="00C66312">
      <w:pPr>
        <w:pStyle w:val="Lista"/>
        <w:rPr>
          <w:rFonts w:eastAsia="Times New Roman"/>
          <w:szCs w:val="24"/>
        </w:rPr>
      </w:pPr>
      <w:r w:rsidRPr="00C66312">
        <w:rPr>
          <w:rFonts w:eastAsia="Times New Roman"/>
          <w:szCs w:val="24"/>
        </w:rPr>
        <w:t>Időskorúak nappali intézményi ellátása</w:t>
      </w:r>
    </w:p>
    <w:p w:rsidR="006A3495" w:rsidRPr="00C66312" w:rsidRDefault="006A3495" w:rsidP="00E40B14">
      <w:pPr>
        <w:pStyle w:val="Lista"/>
        <w:rPr>
          <w:rFonts w:eastAsia="Times New Roman"/>
          <w:szCs w:val="24"/>
        </w:rPr>
      </w:pPr>
      <w:r w:rsidRPr="00C66312">
        <w:rPr>
          <w:rFonts w:eastAsia="Times New Roman"/>
          <w:szCs w:val="24"/>
        </w:rPr>
        <w:t>Fogyatékos személyek nappali intézményi ellátása</w:t>
      </w:r>
    </w:p>
    <w:p w:rsidR="006A3495" w:rsidRPr="00C66312" w:rsidRDefault="00F56A3C" w:rsidP="00E40B14">
      <w:pPr>
        <w:pStyle w:val="Lista"/>
        <w:rPr>
          <w:rFonts w:eastAsia="Times New Roman"/>
          <w:szCs w:val="24"/>
        </w:rPr>
      </w:pPr>
      <w:r w:rsidRPr="00C66312">
        <w:rPr>
          <w:rFonts w:eastAsia="Times New Roman"/>
          <w:szCs w:val="24"/>
        </w:rPr>
        <w:t>Bölcsőd</w:t>
      </w:r>
      <w:r w:rsidR="00C66312" w:rsidRPr="00C66312">
        <w:rPr>
          <w:rFonts w:eastAsia="Times New Roman"/>
          <w:szCs w:val="24"/>
        </w:rPr>
        <w:t>ében foglalkoztatott középfokú, felsőfokú végzettségű kisgyermeknevelők bértámogatása</w:t>
      </w:r>
    </w:p>
    <w:p w:rsidR="00C66312" w:rsidRPr="00C66312" w:rsidRDefault="00C66312" w:rsidP="00C66312">
      <w:pPr>
        <w:pStyle w:val="Lista"/>
        <w:rPr>
          <w:rFonts w:eastAsia="Times New Roman"/>
          <w:szCs w:val="24"/>
        </w:rPr>
      </w:pPr>
      <w:r w:rsidRPr="00C66312">
        <w:rPr>
          <w:rFonts w:eastAsia="Times New Roman"/>
          <w:szCs w:val="24"/>
        </w:rPr>
        <w:t>Bölcsődei üzemeltetési támogatás</w:t>
      </w:r>
    </w:p>
    <w:p w:rsidR="006A3495" w:rsidRPr="00C66312" w:rsidRDefault="006A3495" w:rsidP="00E40B14">
      <w:pPr>
        <w:pStyle w:val="Lista"/>
        <w:ind w:left="0" w:firstLine="0"/>
        <w:rPr>
          <w:rFonts w:eastAsia="Times New Roman"/>
          <w:szCs w:val="24"/>
        </w:rPr>
      </w:pPr>
      <w:r w:rsidRPr="00C66312">
        <w:rPr>
          <w:rFonts w:eastAsia="Times New Roman"/>
          <w:szCs w:val="24"/>
        </w:rPr>
        <w:t>Gyermekétkeztetés</w:t>
      </w:r>
      <w:r w:rsidR="00F56A3C" w:rsidRPr="00C66312">
        <w:rPr>
          <w:rFonts w:eastAsia="Times New Roman"/>
          <w:szCs w:val="24"/>
        </w:rPr>
        <w:t xml:space="preserve"> </w:t>
      </w:r>
      <w:r w:rsidRPr="00C66312">
        <w:rPr>
          <w:rFonts w:eastAsia="Times New Roman"/>
          <w:szCs w:val="24"/>
        </w:rPr>
        <w:t>támogatása</w:t>
      </w:r>
    </w:p>
    <w:p w:rsidR="006A3A51" w:rsidRPr="00C66312" w:rsidRDefault="006A3A51" w:rsidP="00E40B14">
      <w:pPr>
        <w:pStyle w:val="Lista"/>
        <w:ind w:left="0" w:firstLine="0"/>
        <w:rPr>
          <w:rFonts w:eastAsia="Times New Roman"/>
          <w:szCs w:val="24"/>
        </w:rPr>
      </w:pPr>
    </w:p>
    <w:p w:rsidR="00431D9D" w:rsidRPr="00C66312" w:rsidRDefault="00431D9D" w:rsidP="00E40B14">
      <w:pPr>
        <w:pStyle w:val="Lista"/>
        <w:ind w:left="0" w:firstLine="0"/>
        <w:rPr>
          <w:rFonts w:eastAsia="Times New Roman"/>
          <w:szCs w:val="24"/>
        </w:rPr>
      </w:pPr>
    </w:p>
    <w:p w:rsidR="006A3495" w:rsidRPr="00C66312" w:rsidRDefault="00F56A3C" w:rsidP="00E40B14">
      <w:pPr>
        <w:pStyle w:val="Lista"/>
        <w:ind w:left="720" w:firstLine="0"/>
        <w:rPr>
          <w:rFonts w:eastAsia="Times New Roman"/>
          <w:szCs w:val="24"/>
        </w:rPr>
      </w:pPr>
      <w:r w:rsidRPr="00C66312">
        <w:rPr>
          <w:rFonts w:eastAsia="Times New Roman"/>
          <w:b/>
          <w:bCs/>
          <w:szCs w:val="24"/>
        </w:rPr>
        <w:t>K</w:t>
      </w:r>
      <w:r w:rsidR="00431D9D" w:rsidRPr="00C66312">
        <w:rPr>
          <w:rFonts w:eastAsia="Times New Roman"/>
          <w:b/>
          <w:bCs/>
          <w:szCs w:val="24"/>
        </w:rPr>
        <w:t>önyvtári, közművelődési és múzeumi</w:t>
      </w:r>
      <w:r w:rsidRPr="00C66312">
        <w:rPr>
          <w:rFonts w:eastAsia="Times New Roman"/>
          <w:b/>
          <w:bCs/>
          <w:szCs w:val="24"/>
        </w:rPr>
        <w:t xml:space="preserve"> feladato</w:t>
      </w:r>
      <w:r w:rsidR="008D3D1C" w:rsidRPr="00C66312">
        <w:rPr>
          <w:rFonts w:eastAsia="Times New Roman"/>
          <w:b/>
          <w:bCs/>
          <w:szCs w:val="24"/>
        </w:rPr>
        <w:t>k támogatása</w:t>
      </w:r>
    </w:p>
    <w:p w:rsidR="00431D9D" w:rsidRPr="00C66312" w:rsidRDefault="00431D9D" w:rsidP="00E40B14">
      <w:pPr>
        <w:pStyle w:val="Lista"/>
        <w:ind w:left="720" w:firstLine="0"/>
        <w:rPr>
          <w:rFonts w:eastAsia="Times New Roman"/>
          <w:szCs w:val="24"/>
        </w:rPr>
      </w:pPr>
    </w:p>
    <w:p w:rsidR="006A3495" w:rsidRPr="00A72481" w:rsidRDefault="00A43199" w:rsidP="00E40B14">
      <w:pPr>
        <w:pStyle w:val="Lista"/>
        <w:rPr>
          <w:rFonts w:eastAsia="Times New Roman"/>
          <w:szCs w:val="24"/>
        </w:rPr>
      </w:pPr>
      <w:r w:rsidRPr="00C66312">
        <w:rPr>
          <w:rFonts w:eastAsia="Times New Roman"/>
          <w:szCs w:val="24"/>
        </w:rPr>
        <w:t>K</w:t>
      </w:r>
      <w:r w:rsidR="008D3D1C" w:rsidRPr="00C66312">
        <w:rPr>
          <w:rFonts w:eastAsia="Times New Roman"/>
          <w:szCs w:val="24"/>
        </w:rPr>
        <w:t>erületi önkormányzato</w:t>
      </w:r>
      <w:r w:rsidRPr="00C66312">
        <w:rPr>
          <w:rFonts w:eastAsia="Times New Roman"/>
          <w:szCs w:val="24"/>
        </w:rPr>
        <w:t>k</w:t>
      </w:r>
      <w:r w:rsidR="00F56A3C" w:rsidRPr="00C66312">
        <w:rPr>
          <w:rFonts w:eastAsia="Times New Roman"/>
          <w:szCs w:val="24"/>
        </w:rPr>
        <w:t xml:space="preserve"> kulturális és </w:t>
      </w:r>
      <w:r w:rsidR="008D3D1C" w:rsidRPr="00C66312">
        <w:rPr>
          <w:rFonts w:eastAsia="Times New Roman"/>
          <w:szCs w:val="24"/>
        </w:rPr>
        <w:t>közművelődési feladatainak támogatása</w:t>
      </w:r>
    </w:p>
    <w:p w:rsidR="0099412D" w:rsidRPr="00A72481" w:rsidRDefault="0099412D" w:rsidP="00E40B14">
      <w:pPr>
        <w:pStyle w:val="Lista"/>
        <w:tabs>
          <w:tab w:val="left" w:pos="6765"/>
        </w:tabs>
        <w:ind w:left="0" w:firstLine="0"/>
        <w:rPr>
          <w:szCs w:val="24"/>
        </w:rPr>
      </w:pPr>
    </w:p>
    <w:p w:rsidR="0099412D" w:rsidRPr="00A72481" w:rsidRDefault="0099412D" w:rsidP="00E40B14">
      <w:pPr>
        <w:pStyle w:val="Lista"/>
        <w:tabs>
          <w:tab w:val="left" w:pos="6765"/>
        </w:tabs>
        <w:ind w:left="0" w:firstLine="0"/>
        <w:rPr>
          <w:szCs w:val="24"/>
        </w:rPr>
      </w:pPr>
    </w:p>
    <w:p w:rsidR="00A43FE4" w:rsidRDefault="000676A1" w:rsidP="00E40B14">
      <w:pPr>
        <w:pStyle w:val="Lista"/>
        <w:tabs>
          <w:tab w:val="left" w:pos="6765"/>
        </w:tabs>
        <w:ind w:left="0" w:firstLine="0"/>
        <w:rPr>
          <w:b/>
          <w:szCs w:val="24"/>
          <w:shd w:val="clear" w:color="auto" w:fill="FFFFFF"/>
        </w:rPr>
      </w:pPr>
      <w:r w:rsidRPr="00A72481">
        <w:rPr>
          <w:szCs w:val="24"/>
          <w:shd w:val="clear" w:color="auto" w:fill="FFFFFF"/>
        </w:rPr>
        <w:t xml:space="preserve">A köznevelési intézmények működtetésével kapcsolatos feladatok </w:t>
      </w:r>
      <w:proofErr w:type="spellStart"/>
      <w:r w:rsidRPr="00A72481">
        <w:rPr>
          <w:szCs w:val="24"/>
          <w:shd w:val="clear" w:color="auto" w:fill="FFFFFF"/>
        </w:rPr>
        <w:t>teljeskörűen</w:t>
      </w:r>
      <w:proofErr w:type="spellEnd"/>
      <w:r w:rsidRPr="00A72481">
        <w:rPr>
          <w:szCs w:val="24"/>
          <w:shd w:val="clear" w:color="auto" w:fill="FFFFFF"/>
        </w:rPr>
        <w:t xml:space="preserve"> az állam feladat</w:t>
      </w:r>
      <w:r w:rsidR="00EB125E">
        <w:rPr>
          <w:szCs w:val="24"/>
          <w:shd w:val="clear" w:color="auto" w:fill="FFFFFF"/>
        </w:rPr>
        <w:t>ai</w:t>
      </w:r>
      <w:r w:rsidRPr="00A72481">
        <w:rPr>
          <w:szCs w:val="24"/>
          <w:shd w:val="clear" w:color="auto" w:fill="FFFFFF"/>
        </w:rPr>
        <w:t>vá váltak, a források biztosítása érdekében a</w:t>
      </w:r>
      <w:r w:rsidR="00322763">
        <w:rPr>
          <w:szCs w:val="24"/>
          <w:shd w:val="clear" w:color="auto" w:fill="FFFFFF"/>
        </w:rPr>
        <w:t xml:space="preserve"> központi kormányzat</w:t>
      </w:r>
      <w:r w:rsidRPr="00A72481">
        <w:rPr>
          <w:szCs w:val="24"/>
          <w:shd w:val="clear" w:color="auto" w:fill="FFFFFF"/>
        </w:rPr>
        <w:t xml:space="preserve"> </w:t>
      </w:r>
      <w:r w:rsidRPr="00A72481">
        <w:rPr>
          <w:szCs w:val="24"/>
          <w:shd w:val="clear" w:color="auto" w:fill="FFFFFF"/>
        </w:rPr>
        <w:lastRenderedPageBreak/>
        <w:t xml:space="preserve">önkormányzatunktól </w:t>
      </w:r>
      <w:r w:rsidRPr="00A72481">
        <w:rPr>
          <w:b/>
          <w:szCs w:val="24"/>
          <w:shd w:val="clear" w:color="auto" w:fill="FFFFFF"/>
        </w:rPr>
        <w:t>szolidaritási hozzájárulás</w:t>
      </w:r>
      <w:r w:rsidRPr="00A72481">
        <w:rPr>
          <w:szCs w:val="24"/>
          <w:shd w:val="clear" w:color="auto" w:fill="FFFFFF"/>
        </w:rPr>
        <w:t xml:space="preserve"> jogcímen</w:t>
      </w:r>
      <w:r w:rsidR="00041214" w:rsidRPr="00A72481">
        <w:rPr>
          <w:szCs w:val="24"/>
          <w:shd w:val="clear" w:color="auto" w:fill="FFFFFF"/>
        </w:rPr>
        <w:t xml:space="preserve"> </w:t>
      </w:r>
      <w:r w:rsidR="00EB125E">
        <w:rPr>
          <w:szCs w:val="24"/>
          <w:shd w:val="clear" w:color="auto" w:fill="FFFFFF"/>
        </w:rPr>
        <w:t>202</w:t>
      </w:r>
      <w:r w:rsidR="00675CAF">
        <w:rPr>
          <w:szCs w:val="24"/>
          <w:shd w:val="clear" w:color="auto" w:fill="FFFFFF"/>
        </w:rPr>
        <w:t>6</w:t>
      </w:r>
      <w:r w:rsidR="00EB125E">
        <w:rPr>
          <w:szCs w:val="24"/>
          <w:shd w:val="clear" w:color="auto" w:fill="FFFFFF"/>
        </w:rPr>
        <w:t>-b</w:t>
      </w:r>
      <w:r w:rsidR="00675CAF">
        <w:rPr>
          <w:szCs w:val="24"/>
          <w:shd w:val="clear" w:color="auto" w:fill="FFFFFF"/>
        </w:rPr>
        <w:t>a</w:t>
      </w:r>
      <w:r w:rsidR="00EB125E">
        <w:rPr>
          <w:szCs w:val="24"/>
          <w:shd w:val="clear" w:color="auto" w:fill="FFFFFF"/>
        </w:rPr>
        <w:t xml:space="preserve">n </w:t>
      </w:r>
      <w:r w:rsidR="00041214" w:rsidRPr="00A72481">
        <w:rPr>
          <w:szCs w:val="24"/>
          <w:shd w:val="clear" w:color="auto" w:fill="FFFFFF"/>
        </w:rPr>
        <w:t>várhatóan</w:t>
      </w:r>
      <w:r w:rsidR="007F2F20" w:rsidRPr="00A72481">
        <w:rPr>
          <w:szCs w:val="24"/>
          <w:shd w:val="clear" w:color="auto" w:fill="FFFFFF"/>
        </w:rPr>
        <w:t xml:space="preserve"> </w:t>
      </w:r>
      <w:r w:rsidR="00EB125E">
        <w:rPr>
          <w:b/>
          <w:szCs w:val="24"/>
          <w:shd w:val="clear" w:color="auto" w:fill="FFFFFF"/>
        </w:rPr>
        <w:t>5 </w:t>
      </w:r>
      <w:r w:rsidR="00675CAF">
        <w:rPr>
          <w:b/>
          <w:szCs w:val="24"/>
          <w:shd w:val="clear" w:color="auto" w:fill="FFFFFF"/>
        </w:rPr>
        <w:t>853</w:t>
      </w:r>
      <w:r w:rsidR="00EB125E">
        <w:rPr>
          <w:b/>
          <w:szCs w:val="24"/>
          <w:shd w:val="clear" w:color="auto" w:fill="FFFFFF"/>
        </w:rPr>
        <w:t> </w:t>
      </w:r>
      <w:r w:rsidR="00675CAF">
        <w:rPr>
          <w:b/>
          <w:szCs w:val="24"/>
          <w:shd w:val="clear" w:color="auto" w:fill="FFFFFF"/>
        </w:rPr>
        <w:t>867</w:t>
      </w:r>
      <w:r w:rsidR="00EB125E">
        <w:rPr>
          <w:b/>
          <w:szCs w:val="24"/>
          <w:shd w:val="clear" w:color="auto" w:fill="FFFFFF"/>
        </w:rPr>
        <w:t xml:space="preserve"> </w:t>
      </w:r>
      <w:r w:rsidR="007F2F20" w:rsidRPr="00A72481">
        <w:rPr>
          <w:b/>
          <w:szCs w:val="24"/>
          <w:shd w:val="clear" w:color="auto" w:fill="FFFFFF"/>
        </w:rPr>
        <w:t>e</w:t>
      </w:r>
      <w:r w:rsidR="00BC7B03" w:rsidRPr="00A72481">
        <w:rPr>
          <w:b/>
          <w:szCs w:val="24"/>
          <w:shd w:val="clear" w:color="auto" w:fill="FFFFFF"/>
        </w:rPr>
        <w:t>zer forint</w:t>
      </w:r>
      <w:r w:rsidR="007F2F20" w:rsidRPr="00A72481">
        <w:rPr>
          <w:szCs w:val="24"/>
          <w:shd w:val="clear" w:color="auto" w:fill="FFFFFF"/>
        </w:rPr>
        <w:t xml:space="preserve"> </w:t>
      </w:r>
      <w:r w:rsidR="00BF2EE3" w:rsidRPr="00A72481">
        <w:rPr>
          <w:b/>
          <w:szCs w:val="24"/>
          <w:shd w:val="clear" w:color="auto" w:fill="FFFFFF"/>
        </w:rPr>
        <w:t>összegű elvonást érvényesít</w:t>
      </w:r>
      <w:r w:rsidR="00675CAF">
        <w:rPr>
          <w:b/>
          <w:szCs w:val="24"/>
          <w:shd w:val="clear" w:color="auto" w:fill="FFFFFF"/>
        </w:rPr>
        <w:t>, ami az előző évitől 539 millió forinttal több.</w:t>
      </w:r>
      <w:r w:rsidR="00BF2EE3" w:rsidRPr="00896462">
        <w:rPr>
          <w:b/>
          <w:szCs w:val="24"/>
          <w:shd w:val="clear" w:color="auto" w:fill="FFFFFF"/>
        </w:rPr>
        <w:t xml:space="preserve"> </w:t>
      </w:r>
      <w:bookmarkStart w:id="6" w:name="_Toc467166471"/>
    </w:p>
    <w:p w:rsidR="001E0C09" w:rsidRDefault="001E0C09" w:rsidP="00E40B14">
      <w:pPr>
        <w:pStyle w:val="Lista"/>
        <w:tabs>
          <w:tab w:val="left" w:pos="6765"/>
        </w:tabs>
        <w:ind w:left="0" w:firstLine="0"/>
        <w:rPr>
          <w:b/>
          <w:szCs w:val="24"/>
          <w:shd w:val="clear" w:color="auto" w:fill="FFFFFF"/>
        </w:rPr>
      </w:pPr>
    </w:p>
    <w:p w:rsidR="001E0C09" w:rsidRDefault="001E0C09" w:rsidP="00E40B14">
      <w:pPr>
        <w:pStyle w:val="Lista"/>
        <w:tabs>
          <w:tab w:val="left" w:pos="6765"/>
        </w:tabs>
        <w:ind w:left="0" w:firstLine="0"/>
        <w:rPr>
          <w:b/>
          <w:szCs w:val="24"/>
          <w:shd w:val="clear" w:color="auto" w:fill="FFFFFF"/>
        </w:rPr>
      </w:pPr>
    </w:p>
    <w:p w:rsidR="001E0C09" w:rsidRDefault="001E0C09" w:rsidP="00E40B14">
      <w:pPr>
        <w:pStyle w:val="Lista"/>
        <w:tabs>
          <w:tab w:val="left" w:pos="6765"/>
        </w:tabs>
        <w:ind w:left="0" w:firstLine="0"/>
        <w:rPr>
          <w:b/>
          <w:szCs w:val="24"/>
          <w:shd w:val="clear" w:color="auto" w:fill="FFFFFF"/>
        </w:rPr>
      </w:pPr>
      <w:r>
        <w:rPr>
          <w:b/>
          <w:szCs w:val="24"/>
          <w:shd w:val="clear" w:color="auto" w:fill="FFFFFF"/>
        </w:rPr>
        <w:t>Egyéb támogatás bevételei államháztartáson belülről</w:t>
      </w:r>
    </w:p>
    <w:p w:rsidR="00761025" w:rsidRPr="00F03CA5" w:rsidRDefault="00761025" w:rsidP="00E40B14">
      <w:pPr>
        <w:pStyle w:val="Lista"/>
        <w:tabs>
          <w:tab w:val="left" w:pos="6765"/>
        </w:tabs>
        <w:ind w:left="0" w:firstLine="0"/>
        <w:rPr>
          <w:szCs w:val="24"/>
        </w:rPr>
      </w:pPr>
    </w:p>
    <w:p w:rsidR="009A15B8" w:rsidRDefault="001A0459" w:rsidP="009A15B8">
      <w:pPr>
        <w:pStyle w:val="Lista"/>
        <w:tabs>
          <w:tab w:val="left" w:pos="6765"/>
        </w:tabs>
        <w:ind w:left="0" w:firstLine="0"/>
        <w:rPr>
          <w:szCs w:val="24"/>
        </w:rPr>
      </w:pPr>
      <w:r>
        <w:t>Az államháztartáson belülről érkezik még az</w:t>
      </w:r>
      <w:r w:rsidR="001E0C09" w:rsidRPr="009776C9">
        <w:t xml:space="preserve"> </w:t>
      </w:r>
      <w:r w:rsidR="001E0C09" w:rsidRPr="00A34520">
        <w:rPr>
          <w:b/>
        </w:rPr>
        <w:t>egészségügyi feladatok NEAK</w:t>
      </w:r>
      <w:r w:rsidR="001E0C09" w:rsidRPr="009776C9">
        <w:t xml:space="preserve"> általi finanszírozása.</w:t>
      </w:r>
      <w:r>
        <w:t xml:space="preserve"> A támogatás közvetlenül a </w:t>
      </w:r>
      <w:r w:rsidRPr="001A0459">
        <w:rPr>
          <w:b/>
        </w:rPr>
        <w:t>Zuglói Egészségügyi Szolgálat</w:t>
      </w:r>
      <w:r>
        <w:t>nál realizálódik.</w:t>
      </w:r>
      <w:r w:rsidR="00EB125E">
        <w:t xml:space="preserve"> </w:t>
      </w:r>
      <w:r w:rsidR="009A15B8">
        <w:t xml:space="preserve"> </w:t>
      </w:r>
      <w:r w:rsidR="009A15B8" w:rsidRPr="009776C9">
        <w:rPr>
          <w:b/>
          <w:szCs w:val="24"/>
        </w:rPr>
        <w:t>Egyéb működési célú támogatás</w:t>
      </w:r>
      <w:r w:rsidR="009A15B8" w:rsidRPr="009776C9">
        <w:rPr>
          <w:szCs w:val="24"/>
        </w:rPr>
        <w:t>ok</w:t>
      </w:r>
      <w:r w:rsidR="009A15B8">
        <w:rPr>
          <w:szCs w:val="24"/>
        </w:rPr>
        <w:t xml:space="preserve"> bevételei döntően a Zuglói Egészségügyi Szolgálatot finanszírozó </w:t>
      </w:r>
      <w:r w:rsidR="009A15B8" w:rsidRPr="001B40B6">
        <w:rPr>
          <w:b/>
          <w:szCs w:val="24"/>
        </w:rPr>
        <w:t>Nemzeti Egészségbiztosítási Alapkezelő</w:t>
      </w:r>
      <w:r w:rsidR="009A15B8">
        <w:rPr>
          <w:szCs w:val="24"/>
        </w:rPr>
        <w:t xml:space="preserve">től származnak. </w:t>
      </w:r>
    </w:p>
    <w:p w:rsidR="009A15B8" w:rsidRDefault="009A15B8" w:rsidP="009A15B8">
      <w:pPr>
        <w:pStyle w:val="Lista"/>
        <w:tabs>
          <w:tab w:val="left" w:pos="6765"/>
        </w:tabs>
        <w:ind w:left="0" w:firstLine="0"/>
        <w:rPr>
          <w:szCs w:val="24"/>
        </w:rPr>
      </w:pPr>
    </w:p>
    <w:p w:rsidR="009A15B8" w:rsidRDefault="009A15B8" w:rsidP="009A15B8">
      <w:pPr>
        <w:pStyle w:val="Lista"/>
        <w:tabs>
          <w:tab w:val="left" w:pos="6765"/>
        </w:tabs>
        <w:ind w:left="0" w:firstLine="0"/>
        <w:rPr>
          <w:szCs w:val="24"/>
        </w:rPr>
      </w:pPr>
      <w:r>
        <w:rPr>
          <w:szCs w:val="24"/>
        </w:rPr>
        <w:t xml:space="preserve">Itt kerülnek elszámolásra még a </w:t>
      </w:r>
      <w:r w:rsidRPr="001B40B6">
        <w:rPr>
          <w:b/>
          <w:szCs w:val="24"/>
        </w:rPr>
        <w:t xml:space="preserve">hazai </w:t>
      </w:r>
      <w:proofErr w:type="spellStart"/>
      <w:r w:rsidRPr="001B40B6">
        <w:rPr>
          <w:b/>
          <w:szCs w:val="24"/>
        </w:rPr>
        <w:t>finanszírozású</w:t>
      </w:r>
      <w:proofErr w:type="spellEnd"/>
      <w:r w:rsidRPr="001B40B6">
        <w:rPr>
          <w:b/>
          <w:szCs w:val="24"/>
        </w:rPr>
        <w:t xml:space="preserve"> uniós projektek</w:t>
      </w:r>
      <w:r>
        <w:rPr>
          <w:szCs w:val="24"/>
        </w:rPr>
        <w:t xml:space="preserve"> működési célú bevételei is.</w:t>
      </w:r>
      <w:r w:rsidRPr="001B40B6">
        <w:rPr>
          <w:szCs w:val="24"/>
        </w:rPr>
        <w:t xml:space="preserve"> </w:t>
      </w:r>
      <w:r>
        <w:rPr>
          <w:szCs w:val="24"/>
        </w:rPr>
        <w:t xml:space="preserve">Számoltunk még </w:t>
      </w:r>
      <w:r w:rsidRPr="009776C9">
        <w:rPr>
          <w:szCs w:val="24"/>
        </w:rPr>
        <w:t xml:space="preserve">a </w:t>
      </w:r>
      <w:r w:rsidRPr="009776C9">
        <w:rPr>
          <w:b/>
          <w:szCs w:val="24"/>
        </w:rPr>
        <w:t>közcélú foglalkoztatás</w:t>
      </w:r>
      <w:r>
        <w:rPr>
          <w:szCs w:val="24"/>
        </w:rPr>
        <w:t xml:space="preserve"> támogatásával is ezen a soron.</w:t>
      </w:r>
      <w:r w:rsidRPr="009776C9">
        <w:rPr>
          <w:szCs w:val="24"/>
        </w:rPr>
        <w:t xml:space="preserve"> </w:t>
      </w:r>
    </w:p>
    <w:p w:rsidR="001A0459" w:rsidRDefault="001A0459" w:rsidP="001E0C09">
      <w:pPr>
        <w:pStyle w:val="lfej"/>
        <w:tabs>
          <w:tab w:val="clear" w:pos="9072"/>
        </w:tabs>
        <w:jc w:val="both"/>
        <w:rPr>
          <w:lang w:val="hu-HU"/>
        </w:rPr>
      </w:pPr>
    </w:p>
    <w:p w:rsidR="0003435E" w:rsidRPr="007D51AC" w:rsidRDefault="001E0C09" w:rsidP="007D51AC">
      <w:pPr>
        <w:pStyle w:val="lfej"/>
        <w:tabs>
          <w:tab w:val="clear" w:pos="9072"/>
        </w:tabs>
        <w:jc w:val="both"/>
      </w:pPr>
      <w:r w:rsidRPr="009776C9">
        <w:rPr>
          <w:lang w:val="hu-HU"/>
        </w:rPr>
        <w:t xml:space="preserve">A különböző </w:t>
      </w:r>
      <w:r w:rsidRPr="001E0C09">
        <w:rPr>
          <w:b/>
          <w:lang w:val="hu-HU"/>
        </w:rPr>
        <w:t>pályázatok működési költségeit támogató bevételeik</w:t>
      </w:r>
      <w:r>
        <w:rPr>
          <w:lang w:val="hu-HU"/>
        </w:rPr>
        <w:t>, valamint a közfoglalkoztatás bevétele</w:t>
      </w:r>
      <w:r w:rsidRPr="009776C9">
        <w:rPr>
          <w:lang w:val="hu-HU"/>
        </w:rPr>
        <w:t xml:space="preserve"> a támogatási szerződésekben meghatározottak alapján szintén itt kerültek megtervezésre.</w:t>
      </w:r>
      <w:r w:rsidRPr="009776C9">
        <w:t xml:space="preserve"> </w:t>
      </w:r>
    </w:p>
    <w:p w:rsidR="001E0C09" w:rsidRPr="001E0C09" w:rsidRDefault="001E0C09" w:rsidP="001E0C09">
      <w:pPr>
        <w:rPr>
          <w:lang w:eastAsia="x-none"/>
        </w:rPr>
      </w:pPr>
    </w:p>
    <w:p w:rsidR="008B6FF2" w:rsidRPr="009776C9" w:rsidRDefault="00AB3AE3" w:rsidP="00E40B14">
      <w:pPr>
        <w:pStyle w:val="Cmsor2"/>
        <w:jc w:val="center"/>
        <w:rPr>
          <w:b/>
          <w:sz w:val="24"/>
          <w:szCs w:val="24"/>
        </w:rPr>
      </w:pPr>
      <w:bookmarkStart w:id="7" w:name="_Toc474767715"/>
      <w:r w:rsidRPr="009776C9">
        <w:rPr>
          <w:b/>
          <w:sz w:val="24"/>
          <w:szCs w:val="24"/>
        </w:rPr>
        <w:t>I</w:t>
      </w:r>
      <w:r w:rsidR="008B6FF2" w:rsidRPr="009776C9">
        <w:rPr>
          <w:b/>
          <w:sz w:val="24"/>
          <w:szCs w:val="24"/>
        </w:rPr>
        <w:t>/</w:t>
      </w:r>
      <w:r w:rsidR="00795331" w:rsidRPr="009776C9">
        <w:rPr>
          <w:b/>
          <w:sz w:val="24"/>
          <w:szCs w:val="24"/>
        </w:rPr>
        <w:t>2.</w:t>
      </w:r>
      <w:bookmarkEnd w:id="7"/>
    </w:p>
    <w:p w:rsidR="0099412D" w:rsidRDefault="0099412D" w:rsidP="00E40B14">
      <w:pPr>
        <w:pStyle w:val="Cmsor2"/>
        <w:jc w:val="center"/>
        <w:rPr>
          <w:b/>
          <w:sz w:val="24"/>
          <w:szCs w:val="24"/>
        </w:rPr>
      </w:pPr>
      <w:bookmarkStart w:id="8" w:name="_Toc474767716"/>
      <w:r w:rsidRPr="009776C9">
        <w:rPr>
          <w:b/>
          <w:sz w:val="24"/>
          <w:szCs w:val="24"/>
        </w:rPr>
        <w:t>Közhatalmi bevételek</w:t>
      </w:r>
      <w:bookmarkEnd w:id="6"/>
      <w:bookmarkEnd w:id="8"/>
    </w:p>
    <w:p w:rsidR="00F53197" w:rsidRPr="00F53197" w:rsidRDefault="00F53197" w:rsidP="00F53197">
      <w:pPr>
        <w:rPr>
          <w:lang w:val="x-none" w:eastAsia="x-none"/>
        </w:rPr>
      </w:pPr>
    </w:p>
    <w:p w:rsidR="0087029A" w:rsidRPr="009776C9" w:rsidRDefault="0087029A" w:rsidP="00E40B14">
      <w:pPr>
        <w:spacing w:after="0"/>
        <w:jc w:val="center"/>
        <w:rPr>
          <w:rFonts w:ascii="Times New Roman" w:hAnsi="Times New Roman"/>
          <w:sz w:val="24"/>
          <w:szCs w:val="24"/>
        </w:rPr>
      </w:pPr>
      <w:bookmarkStart w:id="9" w:name="_Toc467166472"/>
    </w:p>
    <w:p w:rsidR="00795331" w:rsidRPr="00614882" w:rsidRDefault="00795331" w:rsidP="00E40B14">
      <w:pPr>
        <w:pStyle w:val="Cmsor3"/>
        <w:spacing w:before="0" w:after="0" w:line="240" w:lineRule="auto"/>
        <w:ind w:left="720"/>
        <w:rPr>
          <w:rFonts w:ascii="Times New Roman" w:hAnsi="Times New Roman"/>
          <w:sz w:val="24"/>
          <w:szCs w:val="24"/>
        </w:rPr>
      </w:pPr>
      <w:bookmarkStart w:id="10" w:name="_Toc474767717"/>
      <w:r w:rsidRPr="00614882">
        <w:rPr>
          <w:rFonts w:ascii="Times New Roman" w:hAnsi="Times New Roman"/>
          <w:sz w:val="24"/>
          <w:szCs w:val="24"/>
        </w:rPr>
        <w:t>Helyi adók</w:t>
      </w:r>
      <w:bookmarkEnd w:id="9"/>
      <w:bookmarkEnd w:id="10"/>
      <w:r w:rsidRPr="00614882">
        <w:rPr>
          <w:rFonts w:ascii="Times New Roman" w:hAnsi="Times New Roman"/>
          <w:sz w:val="24"/>
          <w:szCs w:val="24"/>
        </w:rPr>
        <w:t xml:space="preserve"> </w:t>
      </w:r>
    </w:p>
    <w:p w:rsidR="008F1918" w:rsidRPr="00614882" w:rsidRDefault="008F1918" w:rsidP="00E40B14">
      <w:pPr>
        <w:spacing w:after="0" w:line="240" w:lineRule="auto"/>
        <w:jc w:val="both"/>
        <w:rPr>
          <w:rFonts w:ascii="Times New Roman" w:hAnsi="Times New Roman"/>
          <w:b/>
          <w:sz w:val="24"/>
          <w:szCs w:val="24"/>
        </w:rPr>
      </w:pPr>
    </w:p>
    <w:p w:rsidR="00EB125E" w:rsidRPr="006F5800" w:rsidRDefault="006F5800" w:rsidP="00EB125E">
      <w:pPr>
        <w:pStyle w:val="Nincstrkz"/>
        <w:jc w:val="both"/>
        <w:rPr>
          <w:b/>
        </w:rPr>
      </w:pPr>
      <w:r w:rsidRPr="006F5800">
        <w:t xml:space="preserve">Budapest Főváros XIV. Kerület Zugló Önkormányzata Képviselő-testülete 2025. november 27-i ülésén megalkotta a 44/2025. (XI.27.) számú rendeletét a helyi adókról szóló 20/2019. (XI.28.) számú önkormányzati rendelet módosításáról. </w:t>
      </w:r>
      <w:r w:rsidRPr="006F5800">
        <w:rPr>
          <w:b/>
        </w:rPr>
        <w:t xml:space="preserve">A rendelet alapján adómérték emelésére került sor az építményadó és a telekadó esetében. Az idegenforgalmi adó alapjának számítása és a mértéke megváltozik. </w:t>
      </w:r>
    </w:p>
    <w:p w:rsidR="00C85C46" w:rsidRPr="00614882" w:rsidRDefault="00BC4EB4" w:rsidP="00E40B14">
      <w:pPr>
        <w:spacing w:after="0" w:line="240" w:lineRule="auto"/>
        <w:jc w:val="both"/>
        <w:rPr>
          <w:rFonts w:ascii="Times New Roman" w:hAnsi="Times New Roman"/>
          <w:sz w:val="24"/>
          <w:szCs w:val="24"/>
        </w:rPr>
      </w:pPr>
      <w:r w:rsidRPr="00614882">
        <w:rPr>
          <w:rFonts w:ascii="Times New Roman" w:hAnsi="Times New Roman"/>
          <w:sz w:val="24"/>
          <w:szCs w:val="24"/>
        </w:rPr>
        <w:t>.</w:t>
      </w:r>
    </w:p>
    <w:p w:rsidR="001717F1" w:rsidRPr="00942E70" w:rsidRDefault="00942E70" w:rsidP="00E40B14">
      <w:pPr>
        <w:spacing w:after="0" w:line="240" w:lineRule="auto"/>
        <w:jc w:val="both"/>
        <w:rPr>
          <w:rFonts w:ascii="Times New Roman" w:hAnsi="Times New Roman"/>
          <w:b/>
          <w:sz w:val="24"/>
          <w:szCs w:val="24"/>
        </w:rPr>
      </w:pPr>
      <w:r>
        <w:rPr>
          <w:rFonts w:ascii="Times New Roman" w:hAnsi="Times New Roman"/>
          <w:b/>
          <w:sz w:val="24"/>
          <w:szCs w:val="24"/>
        </w:rPr>
        <w:t>Építményadó:</w:t>
      </w:r>
    </w:p>
    <w:p w:rsidR="00942E70" w:rsidRDefault="00942E70" w:rsidP="00942E70">
      <w:pPr>
        <w:spacing w:after="0" w:line="240" w:lineRule="auto"/>
        <w:jc w:val="both"/>
        <w:rPr>
          <w:rFonts w:ascii="Times New Roman" w:hAnsi="Times New Roman"/>
          <w:b/>
          <w:sz w:val="24"/>
          <w:szCs w:val="24"/>
        </w:rPr>
      </w:pPr>
      <w:bookmarkStart w:id="11" w:name="_Hlk182912709"/>
      <w:bookmarkStart w:id="12" w:name="_Toc467166473"/>
    </w:p>
    <w:p w:rsidR="007E23B2" w:rsidRPr="007E23B2" w:rsidRDefault="007E23B2" w:rsidP="007E23B2">
      <w:pPr>
        <w:overflowPunct w:val="0"/>
        <w:autoSpaceDE w:val="0"/>
        <w:autoSpaceDN w:val="0"/>
        <w:adjustRightInd w:val="0"/>
        <w:spacing w:after="0" w:line="240" w:lineRule="auto"/>
        <w:jc w:val="both"/>
        <w:rPr>
          <w:rFonts w:ascii="Times New Roman" w:eastAsia="Times New Roman" w:hAnsi="Times New Roman"/>
          <w:sz w:val="24"/>
          <w:szCs w:val="20"/>
          <w:lang w:eastAsia="hu-HU"/>
        </w:rPr>
      </w:pPr>
      <w:bookmarkStart w:id="13" w:name="_Hlk182912834"/>
      <w:bookmarkEnd w:id="11"/>
    </w:p>
    <w:p w:rsidR="007E23B2" w:rsidRPr="007E23B2" w:rsidRDefault="007E23B2" w:rsidP="007E23B2">
      <w:pPr>
        <w:keepNext/>
        <w:overflowPunct w:val="0"/>
        <w:autoSpaceDE w:val="0"/>
        <w:autoSpaceDN w:val="0"/>
        <w:adjustRightInd w:val="0"/>
        <w:spacing w:after="0" w:line="240" w:lineRule="auto"/>
        <w:jc w:val="both"/>
        <w:outlineLvl w:val="3"/>
        <w:rPr>
          <w:rFonts w:ascii="Times New Roman" w:eastAsia="Times New Roman" w:hAnsi="Times New Roman"/>
          <w:b/>
          <w:sz w:val="28"/>
          <w:szCs w:val="28"/>
          <w:lang w:eastAsia="hu-HU"/>
        </w:rPr>
      </w:pPr>
      <w:r w:rsidRPr="007E23B2">
        <w:rPr>
          <w:rFonts w:ascii="Times New Roman" w:eastAsia="Times New Roman" w:hAnsi="Times New Roman"/>
          <w:b/>
          <w:sz w:val="28"/>
          <w:szCs w:val="28"/>
          <w:lang w:eastAsia="hu-HU"/>
        </w:rPr>
        <w:t xml:space="preserve">Építményadó javasolt előirányzat: </w:t>
      </w:r>
      <w:r>
        <w:rPr>
          <w:rFonts w:ascii="Times New Roman" w:eastAsia="Times New Roman" w:hAnsi="Times New Roman"/>
          <w:b/>
          <w:sz w:val="28"/>
          <w:szCs w:val="28"/>
          <w:lang w:eastAsia="hu-HU"/>
        </w:rPr>
        <w:t>3.1</w:t>
      </w:r>
      <w:r w:rsidRPr="007E23B2">
        <w:rPr>
          <w:rFonts w:ascii="Times New Roman" w:eastAsia="Times New Roman" w:hAnsi="Times New Roman"/>
          <w:b/>
          <w:sz w:val="28"/>
          <w:szCs w:val="28"/>
          <w:lang w:eastAsia="hu-HU"/>
        </w:rPr>
        <w:t xml:space="preserve">70.000.000.- Ft </w:t>
      </w:r>
    </w:p>
    <w:p w:rsidR="007E23B2" w:rsidRPr="007E23B2" w:rsidRDefault="007E23B2" w:rsidP="007E23B2">
      <w:pPr>
        <w:overflowPunct w:val="0"/>
        <w:autoSpaceDE w:val="0"/>
        <w:autoSpaceDN w:val="0"/>
        <w:adjustRightInd w:val="0"/>
        <w:spacing w:after="0" w:line="240" w:lineRule="auto"/>
        <w:rPr>
          <w:rFonts w:ascii="Times New Roman" w:eastAsia="Times New Roman" w:hAnsi="Times New Roman"/>
          <w:sz w:val="20"/>
          <w:szCs w:val="20"/>
          <w:lang w:eastAsia="hu-HU"/>
        </w:rPr>
      </w:pPr>
    </w:p>
    <w:p w:rsidR="007E23B2" w:rsidRPr="007E23B2" w:rsidRDefault="007E23B2" w:rsidP="007E23B2">
      <w:pPr>
        <w:overflowPunct w:val="0"/>
        <w:autoSpaceDE w:val="0"/>
        <w:autoSpaceDN w:val="0"/>
        <w:adjustRightInd w:val="0"/>
        <w:spacing w:after="0" w:line="240" w:lineRule="auto"/>
        <w:rPr>
          <w:rFonts w:ascii="Times New Roman" w:eastAsia="Times New Roman" w:hAnsi="Times New Roman"/>
          <w:sz w:val="20"/>
          <w:szCs w:val="20"/>
          <w:lang w:eastAsia="hu-HU"/>
        </w:rPr>
      </w:pPr>
    </w:p>
    <w:p w:rsidR="007E23B2" w:rsidRPr="007E23B2" w:rsidRDefault="007E23B2" w:rsidP="007E23B2">
      <w:pPr>
        <w:overflowPunct w:val="0"/>
        <w:autoSpaceDE w:val="0"/>
        <w:autoSpaceDN w:val="0"/>
        <w:adjustRightInd w:val="0"/>
        <w:spacing w:after="0" w:line="240" w:lineRule="auto"/>
        <w:rPr>
          <w:rFonts w:ascii="Times New Roman" w:eastAsia="Times New Roman" w:hAnsi="Times New Roman"/>
          <w:sz w:val="20"/>
          <w:szCs w:val="20"/>
          <w:lang w:eastAsia="hu-HU"/>
        </w:rPr>
      </w:pPr>
    </w:p>
    <w:p w:rsidR="007E23B2" w:rsidRPr="007E23B2" w:rsidRDefault="007E23B2" w:rsidP="007E23B2">
      <w:pPr>
        <w:overflowPunct w:val="0"/>
        <w:autoSpaceDE w:val="0"/>
        <w:autoSpaceDN w:val="0"/>
        <w:adjustRightInd w:val="0"/>
        <w:spacing w:after="0" w:line="240" w:lineRule="auto"/>
        <w:jc w:val="both"/>
        <w:rPr>
          <w:rFonts w:ascii="Times New Roman" w:eastAsia="Times New Roman" w:hAnsi="Times New Roman"/>
          <w:sz w:val="24"/>
          <w:szCs w:val="20"/>
          <w:lang w:eastAsia="hu-HU"/>
        </w:rPr>
      </w:pPr>
      <w:r w:rsidRPr="007E23B2">
        <w:rPr>
          <w:rFonts w:ascii="Times New Roman" w:eastAsia="Times New Roman" w:hAnsi="Times New Roman"/>
          <w:b/>
          <w:sz w:val="24"/>
          <w:szCs w:val="20"/>
          <w:lang w:eastAsia="hu-HU"/>
        </w:rPr>
        <w:t>A 2026.</w:t>
      </w:r>
      <w:r w:rsidRPr="007E23B2">
        <w:rPr>
          <w:rFonts w:ascii="Times New Roman" w:eastAsia="Times New Roman" w:hAnsi="Times New Roman"/>
          <w:sz w:val="24"/>
          <w:szCs w:val="20"/>
          <w:lang w:eastAsia="hu-HU"/>
        </w:rPr>
        <w:t xml:space="preserve"> évre </w:t>
      </w:r>
      <w:r w:rsidRPr="007E23B2">
        <w:rPr>
          <w:rFonts w:ascii="Times New Roman" w:eastAsia="Times New Roman" w:hAnsi="Times New Roman"/>
          <w:b/>
          <w:sz w:val="24"/>
          <w:szCs w:val="20"/>
          <w:lang w:eastAsia="hu-HU"/>
        </w:rPr>
        <w:t>előzetesen tervezett</w:t>
      </w:r>
      <w:r w:rsidRPr="007E23B2">
        <w:rPr>
          <w:rFonts w:ascii="Times New Roman" w:eastAsia="Times New Roman" w:hAnsi="Times New Roman"/>
          <w:sz w:val="24"/>
          <w:szCs w:val="20"/>
          <w:lang w:eastAsia="hu-HU"/>
        </w:rPr>
        <w:t xml:space="preserve"> előirányzat meghatározásánál az alábbi szempontok lettek figyelembe véve:</w:t>
      </w:r>
    </w:p>
    <w:p w:rsidR="007E23B2" w:rsidRPr="007E23B2" w:rsidRDefault="007E23B2" w:rsidP="007E23B2">
      <w:pPr>
        <w:numPr>
          <w:ilvl w:val="0"/>
          <w:numId w:val="35"/>
        </w:numPr>
        <w:overflowPunct w:val="0"/>
        <w:autoSpaceDE w:val="0"/>
        <w:autoSpaceDN w:val="0"/>
        <w:adjustRightInd w:val="0"/>
        <w:spacing w:after="0" w:line="240" w:lineRule="auto"/>
        <w:jc w:val="both"/>
        <w:rPr>
          <w:rFonts w:ascii="Times New Roman" w:eastAsia="Times New Roman" w:hAnsi="Times New Roman"/>
          <w:sz w:val="24"/>
          <w:szCs w:val="20"/>
          <w:lang w:eastAsia="hu-HU"/>
        </w:rPr>
      </w:pPr>
      <w:r w:rsidRPr="007E23B2">
        <w:rPr>
          <w:rFonts w:ascii="Times New Roman" w:eastAsia="Times New Roman" w:hAnsi="Times New Roman"/>
          <w:sz w:val="24"/>
          <w:szCs w:val="20"/>
          <w:lang w:eastAsia="hu-HU"/>
        </w:rPr>
        <w:t xml:space="preserve">Az összes várható előírás összege jelenleg </w:t>
      </w:r>
      <w:r w:rsidRPr="007E23B2">
        <w:rPr>
          <w:rFonts w:ascii="Times New Roman" w:eastAsia="Times New Roman" w:hAnsi="Times New Roman"/>
          <w:b/>
          <w:sz w:val="24"/>
          <w:szCs w:val="20"/>
          <w:lang w:eastAsia="hu-HU"/>
        </w:rPr>
        <w:t>2.</w:t>
      </w:r>
      <w:r>
        <w:rPr>
          <w:rFonts w:ascii="Times New Roman" w:eastAsia="Times New Roman" w:hAnsi="Times New Roman"/>
          <w:b/>
          <w:sz w:val="24"/>
          <w:szCs w:val="20"/>
          <w:lang w:eastAsia="hu-HU"/>
        </w:rPr>
        <w:t>868</w:t>
      </w:r>
      <w:r w:rsidRPr="007E23B2">
        <w:rPr>
          <w:rFonts w:ascii="Times New Roman" w:eastAsia="Times New Roman" w:hAnsi="Times New Roman"/>
          <w:b/>
          <w:sz w:val="24"/>
          <w:szCs w:val="20"/>
          <w:lang w:eastAsia="hu-HU"/>
        </w:rPr>
        <w:t>.</w:t>
      </w:r>
      <w:r>
        <w:rPr>
          <w:rFonts w:ascii="Times New Roman" w:eastAsia="Times New Roman" w:hAnsi="Times New Roman"/>
          <w:b/>
          <w:sz w:val="24"/>
          <w:szCs w:val="20"/>
          <w:lang w:eastAsia="hu-HU"/>
        </w:rPr>
        <w:t>751</w:t>
      </w:r>
      <w:r w:rsidRPr="007E23B2">
        <w:rPr>
          <w:rFonts w:ascii="Times New Roman" w:eastAsia="Times New Roman" w:hAnsi="Times New Roman"/>
          <w:b/>
          <w:sz w:val="24"/>
          <w:szCs w:val="20"/>
          <w:lang w:eastAsia="hu-HU"/>
        </w:rPr>
        <w:t>.</w:t>
      </w:r>
      <w:r>
        <w:rPr>
          <w:rFonts w:ascii="Times New Roman" w:eastAsia="Times New Roman" w:hAnsi="Times New Roman"/>
          <w:b/>
          <w:sz w:val="24"/>
          <w:szCs w:val="20"/>
          <w:lang w:eastAsia="hu-HU"/>
        </w:rPr>
        <w:t>613</w:t>
      </w:r>
      <w:r w:rsidRPr="007E23B2">
        <w:rPr>
          <w:rFonts w:ascii="Times New Roman" w:eastAsia="Times New Roman" w:hAnsi="Times New Roman"/>
          <w:b/>
          <w:sz w:val="24"/>
          <w:szCs w:val="20"/>
          <w:lang w:eastAsia="hu-HU"/>
        </w:rPr>
        <w:t>-Ft</w:t>
      </w:r>
      <w:r w:rsidRPr="007E23B2">
        <w:rPr>
          <w:rFonts w:ascii="Times New Roman" w:eastAsia="Times New Roman" w:hAnsi="Times New Roman"/>
          <w:sz w:val="24"/>
          <w:szCs w:val="20"/>
          <w:lang w:eastAsia="hu-HU"/>
        </w:rPr>
        <w:t xml:space="preserve">, ebben kb. </w:t>
      </w:r>
      <w:r w:rsidRPr="007E23B2">
        <w:rPr>
          <w:rFonts w:ascii="Times New Roman" w:eastAsia="Times New Roman" w:hAnsi="Times New Roman"/>
          <w:b/>
          <w:sz w:val="24"/>
          <w:szCs w:val="20"/>
          <w:lang w:eastAsia="hu-HU"/>
        </w:rPr>
        <w:t>60.000.000</w:t>
      </w:r>
      <w:r w:rsidRPr="007E23B2">
        <w:rPr>
          <w:rFonts w:ascii="Times New Roman" w:eastAsia="Times New Roman" w:hAnsi="Times New Roman"/>
          <w:sz w:val="24"/>
          <w:szCs w:val="20"/>
          <w:lang w:eastAsia="hu-HU"/>
        </w:rPr>
        <w:t>.-</w:t>
      </w:r>
      <w:r w:rsidRPr="007E23B2">
        <w:rPr>
          <w:rFonts w:ascii="Times New Roman" w:eastAsia="Times New Roman" w:hAnsi="Times New Roman"/>
          <w:b/>
          <w:sz w:val="24"/>
          <w:szCs w:val="20"/>
          <w:lang w:eastAsia="hu-HU"/>
        </w:rPr>
        <w:t>Ft</w:t>
      </w:r>
      <w:r w:rsidRPr="007E23B2">
        <w:rPr>
          <w:rFonts w:ascii="Times New Roman" w:eastAsia="Times New Roman" w:hAnsi="Times New Roman"/>
          <w:sz w:val="24"/>
          <w:szCs w:val="20"/>
          <w:lang w:eastAsia="hu-HU"/>
        </w:rPr>
        <w:t xml:space="preserve"> értékben </w:t>
      </w:r>
      <w:r w:rsidRPr="007E23B2">
        <w:rPr>
          <w:rFonts w:ascii="Times New Roman" w:eastAsia="Times New Roman" w:hAnsi="Times New Roman"/>
          <w:b/>
          <w:sz w:val="24"/>
          <w:szCs w:val="20"/>
          <w:lang w:eastAsia="hu-HU"/>
        </w:rPr>
        <w:t>felszámolás alatt álló cégek előírása</w:t>
      </w:r>
      <w:r w:rsidRPr="007E23B2">
        <w:rPr>
          <w:rFonts w:ascii="Times New Roman" w:eastAsia="Times New Roman" w:hAnsi="Times New Roman"/>
          <w:sz w:val="24"/>
          <w:szCs w:val="20"/>
          <w:lang w:eastAsia="hu-HU"/>
        </w:rPr>
        <w:t xml:space="preserve"> szerepel, ebből adóbevétel nem várható.</w:t>
      </w:r>
    </w:p>
    <w:p w:rsidR="007E23B2" w:rsidRPr="007E23B2" w:rsidRDefault="007E23B2" w:rsidP="007E23B2">
      <w:pPr>
        <w:overflowPunct w:val="0"/>
        <w:autoSpaceDE w:val="0"/>
        <w:autoSpaceDN w:val="0"/>
        <w:adjustRightInd w:val="0"/>
        <w:spacing w:after="0" w:line="240" w:lineRule="auto"/>
        <w:jc w:val="both"/>
        <w:rPr>
          <w:rFonts w:ascii="Times New Roman" w:eastAsia="Times New Roman" w:hAnsi="Times New Roman"/>
          <w:sz w:val="24"/>
          <w:szCs w:val="20"/>
          <w:lang w:eastAsia="hu-HU"/>
        </w:rPr>
      </w:pPr>
    </w:p>
    <w:p w:rsidR="007E23B2" w:rsidRPr="007E23B2" w:rsidRDefault="007E23B2" w:rsidP="007E23B2">
      <w:pPr>
        <w:numPr>
          <w:ilvl w:val="0"/>
          <w:numId w:val="35"/>
        </w:numPr>
        <w:overflowPunct w:val="0"/>
        <w:autoSpaceDE w:val="0"/>
        <w:autoSpaceDN w:val="0"/>
        <w:adjustRightInd w:val="0"/>
        <w:spacing w:after="0" w:line="240" w:lineRule="auto"/>
        <w:jc w:val="both"/>
        <w:rPr>
          <w:rFonts w:ascii="Times New Roman" w:eastAsia="Times New Roman" w:hAnsi="Times New Roman"/>
          <w:b/>
          <w:sz w:val="24"/>
          <w:szCs w:val="24"/>
          <w:lang w:eastAsia="hu-HU"/>
        </w:rPr>
      </w:pPr>
      <w:r w:rsidRPr="007E23B2">
        <w:rPr>
          <w:rFonts w:ascii="Times New Roman" w:eastAsia="Times New Roman" w:hAnsi="Times New Roman"/>
          <w:b/>
          <w:sz w:val="24"/>
          <w:szCs w:val="20"/>
          <w:lang w:eastAsia="hu-HU"/>
        </w:rPr>
        <w:t xml:space="preserve">A tervezett </w:t>
      </w:r>
      <w:r>
        <w:rPr>
          <w:rFonts w:ascii="Times New Roman" w:eastAsia="Times New Roman" w:hAnsi="Times New Roman"/>
          <w:b/>
          <w:sz w:val="24"/>
          <w:szCs w:val="20"/>
          <w:lang w:eastAsia="hu-HU"/>
        </w:rPr>
        <w:t>3.1</w:t>
      </w:r>
      <w:r w:rsidRPr="007E23B2">
        <w:rPr>
          <w:rFonts w:ascii="Times New Roman" w:eastAsia="Times New Roman" w:hAnsi="Times New Roman"/>
          <w:b/>
          <w:sz w:val="24"/>
          <w:szCs w:val="20"/>
          <w:lang w:eastAsia="hu-HU"/>
        </w:rPr>
        <w:t xml:space="preserve">70.000.000.-Ft </w:t>
      </w:r>
      <w:r>
        <w:rPr>
          <w:rFonts w:ascii="Times New Roman" w:eastAsia="Times New Roman" w:hAnsi="Times New Roman"/>
          <w:b/>
          <w:sz w:val="24"/>
          <w:szCs w:val="20"/>
          <w:lang w:eastAsia="hu-HU"/>
        </w:rPr>
        <w:t>80</w:t>
      </w:r>
      <w:r w:rsidRPr="007E23B2">
        <w:rPr>
          <w:rFonts w:ascii="Times New Roman" w:eastAsia="Times New Roman" w:hAnsi="Times New Roman"/>
          <w:b/>
          <w:sz w:val="24"/>
          <w:szCs w:val="20"/>
          <w:lang w:eastAsia="hu-HU"/>
        </w:rPr>
        <w:t>%-os adóbeszedést jelent.</w:t>
      </w:r>
      <w:r w:rsidRPr="007E23B2">
        <w:rPr>
          <w:rFonts w:ascii="Times New Roman" w:eastAsia="Times New Roman" w:hAnsi="Times New Roman"/>
          <w:sz w:val="24"/>
          <w:szCs w:val="20"/>
          <w:lang w:eastAsia="hu-HU"/>
        </w:rPr>
        <w:t xml:space="preserve"> Mindenképpen számolni kell az olyan tulajdonosváltással, ahol az </w:t>
      </w:r>
      <w:r w:rsidRPr="007E23B2">
        <w:rPr>
          <w:rFonts w:ascii="Times New Roman" w:eastAsia="Times New Roman" w:hAnsi="Times New Roman"/>
          <w:b/>
          <w:sz w:val="24"/>
          <w:szCs w:val="20"/>
          <w:lang w:eastAsia="hu-HU"/>
        </w:rPr>
        <w:t xml:space="preserve">új tulajdonosok nem tartoznak a helyi </w:t>
      </w:r>
      <w:r w:rsidRPr="007E23B2">
        <w:rPr>
          <w:rFonts w:ascii="Times New Roman" w:eastAsia="Times New Roman" w:hAnsi="Times New Roman"/>
          <w:b/>
          <w:sz w:val="24"/>
          <w:szCs w:val="20"/>
          <w:lang w:eastAsia="hu-HU"/>
        </w:rPr>
        <w:lastRenderedPageBreak/>
        <w:t>adókról szóló törvény</w:t>
      </w:r>
      <w:r w:rsidRPr="007E23B2">
        <w:rPr>
          <w:rFonts w:ascii="Times New Roman" w:eastAsia="Times New Roman" w:hAnsi="Times New Roman"/>
          <w:sz w:val="24"/>
          <w:szCs w:val="20"/>
          <w:lang w:eastAsia="hu-HU"/>
        </w:rPr>
        <w:t xml:space="preserve"> hatálya alá </w:t>
      </w:r>
      <w:r w:rsidRPr="007E23B2">
        <w:rPr>
          <w:rFonts w:ascii="Times New Roman" w:eastAsia="Times New Roman" w:hAnsi="Times New Roman"/>
          <w:b/>
          <w:sz w:val="24"/>
          <w:szCs w:val="20"/>
          <w:lang w:eastAsia="hu-HU"/>
        </w:rPr>
        <w:t>(magyar állam, egyházi jogi személy).</w:t>
      </w:r>
      <w:r w:rsidRPr="007E23B2">
        <w:rPr>
          <w:rFonts w:ascii="Times New Roman" w:eastAsia="Times New Roman" w:hAnsi="Times New Roman"/>
          <w:sz w:val="24"/>
          <w:szCs w:val="20"/>
          <w:lang w:eastAsia="hu-HU"/>
        </w:rPr>
        <w:t xml:space="preserve"> A tulajdonosváltás </w:t>
      </w:r>
      <w:r w:rsidRPr="007E23B2">
        <w:rPr>
          <w:rFonts w:ascii="Times New Roman" w:eastAsia="Times New Roman" w:hAnsi="Times New Roman"/>
          <w:b/>
          <w:sz w:val="24"/>
          <w:szCs w:val="20"/>
          <w:lang w:eastAsia="hu-HU"/>
        </w:rPr>
        <w:t xml:space="preserve">adóalap csökkenést, adókivetés törlését eredményezi. </w:t>
      </w:r>
      <w:r w:rsidRPr="007E23B2">
        <w:rPr>
          <w:rFonts w:ascii="Times New Roman" w:eastAsia="Times New Roman" w:hAnsi="Times New Roman"/>
          <w:sz w:val="24"/>
          <w:szCs w:val="20"/>
          <w:lang w:eastAsia="hu-HU"/>
        </w:rPr>
        <w:t xml:space="preserve">Az adóköteles ingatlanok tulajdonjogának állami tulajdonba vétele, </w:t>
      </w:r>
      <w:r w:rsidRPr="007E23B2">
        <w:rPr>
          <w:rFonts w:ascii="Times New Roman" w:eastAsia="Times New Roman" w:hAnsi="Times New Roman"/>
          <w:b/>
          <w:sz w:val="24"/>
          <w:szCs w:val="20"/>
          <w:lang w:eastAsia="hu-HU"/>
        </w:rPr>
        <w:t>elmaradt adóbevételt eredményezhet 2026 évben.</w:t>
      </w:r>
      <w:r w:rsidRPr="007E23B2">
        <w:rPr>
          <w:rFonts w:ascii="Times New Roman" w:eastAsia="Times New Roman" w:hAnsi="Times New Roman"/>
          <w:sz w:val="24"/>
          <w:szCs w:val="20"/>
          <w:lang w:eastAsia="hu-HU"/>
        </w:rPr>
        <w:t xml:space="preserve"> </w:t>
      </w:r>
      <w:r w:rsidRPr="007E23B2">
        <w:rPr>
          <w:rFonts w:ascii="Times New Roman" w:eastAsia="Times New Roman" w:hAnsi="Times New Roman"/>
          <w:b/>
          <w:sz w:val="24"/>
          <w:szCs w:val="20"/>
          <w:lang w:eastAsia="hu-HU"/>
        </w:rPr>
        <w:t xml:space="preserve"> </w:t>
      </w:r>
    </w:p>
    <w:p w:rsidR="007E23B2" w:rsidRPr="007E23B2" w:rsidRDefault="007E23B2" w:rsidP="007E23B2">
      <w:pPr>
        <w:overflowPunct w:val="0"/>
        <w:autoSpaceDE w:val="0"/>
        <w:autoSpaceDN w:val="0"/>
        <w:adjustRightInd w:val="0"/>
        <w:spacing w:after="0" w:line="240" w:lineRule="auto"/>
        <w:ind w:left="708"/>
        <w:rPr>
          <w:rFonts w:ascii="Times New Roman" w:eastAsia="Times New Roman" w:hAnsi="Times New Roman"/>
          <w:b/>
          <w:sz w:val="24"/>
          <w:szCs w:val="24"/>
          <w:lang w:eastAsia="hu-HU"/>
        </w:rPr>
      </w:pPr>
    </w:p>
    <w:p w:rsidR="007E23B2" w:rsidRPr="007E23B2" w:rsidRDefault="007E23B2" w:rsidP="007E23B2">
      <w:pPr>
        <w:autoSpaceDN w:val="0"/>
        <w:jc w:val="both"/>
        <w:rPr>
          <w:rFonts w:ascii="Times New Roman" w:eastAsia="Times New Roman" w:hAnsi="Times New Roman"/>
          <w:b/>
          <w:sz w:val="24"/>
          <w:szCs w:val="24"/>
          <w:lang w:eastAsia="hu-HU"/>
        </w:rPr>
      </w:pPr>
    </w:p>
    <w:p w:rsidR="007E23B2" w:rsidRPr="007E23B2" w:rsidRDefault="007E23B2" w:rsidP="007E23B2">
      <w:pPr>
        <w:numPr>
          <w:ilvl w:val="0"/>
          <w:numId w:val="35"/>
        </w:numPr>
        <w:overflowPunct w:val="0"/>
        <w:autoSpaceDE w:val="0"/>
        <w:autoSpaceDN w:val="0"/>
        <w:adjustRightInd w:val="0"/>
        <w:spacing w:after="0" w:line="240" w:lineRule="auto"/>
        <w:jc w:val="both"/>
        <w:rPr>
          <w:rFonts w:ascii="Times New Roman" w:eastAsia="Times New Roman" w:hAnsi="Times New Roman"/>
          <w:b/>
          <w:sz w:val="24"/>
          <w:szCs w:val="20"/>
          <w:lang w:eastAsia="hu-HU"/>
        </w:rPr>
      </w:pPr>
      <w:r w:rsidRPr="007E23B2">
        <w:rPr>
          <w:rFonts w:ascii="Times New Roman" w:eastAsia="Times New Roman" w:hAnsi="Times New Roman"/>
          <w:sz w:val="24"/>
          <w:szCs w:val="20"/>
          <w:lang w:eastAsia="hu-HU"/>
        </w:rPr>
        <w:t xml:space="preserve">Az összes hátralék a 2025. október 31-i zárási összesítő alapján 226.895.741.-Ft. Ebből nem folyamatos adózók hátraléka (felszámolás alatti, megszűnt, elhunyt adózók) 164.600.471.-Ft, amely megtérülésére reális esély nincs. A még nem esedékes hátralék összege 22.984.790.-Ft. A végrehajtási eljárás hatékonyságának eredményeként az </w:t>
      </w:r>
      <w:r w:rsidRPr="007E23B2">
        <w:rPr>
          <w:rFonts w:ascii="Times New Roman" w:eastAsia="Times New Roman" w:hAnsi="Times New Roman"/>
          <w:b/>
          <w:sz w:val="24"/>
          <w:szCs w:val="20"/>
          <w:lang w:eastAsia="hu-HU"/>
        </w:rPr>
        <w:t>előző évek</w:t>
      </w:r>
      <w:r w:rsidRPr="007E23B2">
        <w:rPr>
          <w:rFonts w:ascii="Times New Roman" w:eastAsia="Times New Roman" w:hAnsi="Times New Roman"/>
          <w:sz w:val="24"/>
          <w:szCs w:val="20"/>
          <w:lang w:eastAsia="hu-HU"/>
        </w:rPr>
        <w:t xml:space="preserve"> beszedett </w:t>
      </w:r>
      <w:r w:rsidRPr="007E23B2">
        <w:rPr>
          <w:rFonts w:ascii="Times New Roman" w:eastAsia="Times New Roman" w:hAnsi="Times New Roman"/>
          <w:b/>
          <w:sz w:val="24"/>
          <w:szCs w:val="20"/>
          <w:lang w:eastAsia="hu-HU"/>
        </w:rPr>
        <w:t>hátralék</w:t>
      </w:r>
      <w:r w:rsidRPr="007E23B2">
        <w:rPr>
          <w:rFonts w:ascii="Times New Roman" w:eastAsia="Times New Roman" w:hAnsi="Times New Roman"/>
          <w:sz w:val="24"/>
          <w:szCs w:val="20"/>
          <w:lang w:eastAsia="hu-HU"/>
        </w:rPr>
        <w:t xml:space="preserve">ából számottevő nagyságrendű </w:t>
      </w:r>
      <w:r w:rsidRPr="007E23B2">
        <w:rPr>
          <w:rFonts w:ascii="Times New Roman" w:eastAsia="Times New Roman" w:hAnsi="Times New Roman"/>
          <w:b/>
          <w:sz w:val="24"/>
          <w:szCs w:val="20"/>
          <w:lang w:eastAsia="hu-HU"/>
        </w:rPr>
        <w:t>bevétel növekedés már nem várható.</w:t>
      </w:r>
      <w:r w:rsidRPr="007E23B2">
        <w:rPr>
          <w:rFonts w:ascii="Times New Roman" w:eastAsia="Times New Roman" w:hAnsi="Times New Roman"/>
          <w:sz w:val="24"/>
          <w:szCs w:val="20"/>
          <w:lang w:eastAsia="hu-HU"/>
        </w:rPr>
        <w:t xml:space="preserve"> </w:t>
      </w:r>
    </w:p>
    <w:p w:rsidR="007E23B2" w:rsidRPr="007E23B2" w:rsidRDefault="007E23B2" w:rsidP="007E23B2">
      <w:pPr>
        <w:autoSpaceDN w:val="0"/>
        <w:jc w:val="both"/>
        <w:rPr>
          <w:rFonts w:ascii="Times New Roman" w:eastAsia="Times New Roman" w:hAnsi="Times New Roman"/>
          <w:b/>
          <w:sz w:val="24"/>
          <w:szCs w:val="20"/>
          <w:lang w:eastAsia="hu-HU"/>
        </w:rPr>
      </w:pPr>
    </w:p>
    <w:p w:rsidR="007E23B2" w:rsidRPr="007E23B2" w:rsidRDefault="007E23B2" w:rsidP="007E23B2">
      <w:pPr>
        <w:numPr>
          <w:ilvl w:val="0"/>
          <w:numId w:val="35"/>
        </w:numPr>
        <w:overflowPunct w:val="0"/>
        <w:autoSpaceDE w:val="0"/>
        <w:autoSpaceDN w:val="0"/>
        <w:adjustRightInd w:val="0"/>
        <w:spacing w:after="0" w:line="240" w:lineRule="auto"/>
        <w:jc w:val="both"/>
        <w:rPr>
          <w:rFonts w:ascii="Times New Roman" w:eastAsia="Times New Roman" w:hAnsi="Times New Roman"/>
          <w:sz w:val="24"/>
          <w:szCs w:val="20"/>
          <w:lang w:eastAsia="hu-HU"/>
        </w:rPr>
      </w:pPr>
      <w:r w:rsidRPr="007E23B2">
        <w:rPr>
          <w:rFonts w:ascii="Times New Roman" w:eastAsia="Times New Roman" w:hAnsi="Times New Roman"/>
          <w:b/>
          <w:sz w:val="24"/>
          <w:szCs w:val="20"/>
          <w:lang w:eastAsia="hu-HU"/>
        </w:rPr>
        <w:t>Adótárgy felderítési eljárás</w:t>
      </w:r>
      <w:r w:rsidRPr="007E23B2">
        <w:rPr>
          <w:rFonts w:ascii="Times New Roman" w:eastAsia="Times New Roman" w:hAnsi="Times New Roman"/>
          <w:sz w:val="24"/>
          <w:szCs w:val="20"/>
          <w:lang w:eastAsia="hu-HU"/>
        </w:rPr>
        <w:t xml:space="preserve"> keretében új, nagy összegű előírásra már ebben az évben sem került sor, ezért ebből származó </w:t>
      </w:r>
      <w:r w:rsidRPr="007E23B2">
        <w:rPr>
          <w:rFonts w:ascii="Times New Roman" w:eastAsia="Times New Roman" w:hAnsi="Times New Roman"/>
          <w:b/>
          <w:sz w:val="24"/>
          <w:szCs w:val="20"/>
          <w:lang w:eastAsia="hu-HU"/>
        </w:rPr>
        <w:t>nagyobb</w:t>
      </w:r>
      <w:r w:rsidRPr="007E23B2">
        <w:rPr>
          <w:rFonts w:ascii="Times New Roman" w:eastAsia="Times New Roman" w:hAnsi="Times New Roman"/>
          <w:sz w:val="24"/>
          <w:szCs w:val="20"/>
          <w:lang w:eastAsia="hu-HU"/>
        </w:rPr>
        <w:t xml:space="preserve"> </w:t>
      </w:r>
      <w:r w:rsidRPr="007E23B2">
        <w:rPr>
          <w:rFonts w:ascii="Times New Roman" w:eastAsia="Times New Roman" w:hAnsi="Times New Roman"/>
          <w:b/>
          <w:sz w:val="24"/>
          <w:szCs w:val="20"/>
          <w:lang w:eastAsia="hu-HU"/>
        </w:rPr>
        <w:t xml:space="preserve">bevétel realizálás szintén nem várható.  </w:t>
      </w:r>
    </w:p>
    <w:p w:rsidR="007E23B2" w:rsidRPr="007E23B2" w:rsidRDefault="007E23B2" w:rsidP="007E23B2">
      <w:pPr>
        <w:autoSpaceDN w:val="0"/>
        <w:jc w:val="both"/>
        <w:rPr>
          <w:rFonts w:ascii="Times New Roman" w:eastAsia="Times New Roman" w:hAnsi="Times New Roman"/>
          <w:sz w:val="24"/>
          <w:szCs w:val="20"/>
          <w:lang w:eastAsia="hu-HU"/>
        </w:rPr>
      </w:pPr>
    </w:p>
    <w:p w:rsidR="007E23B2" w:rsidRPr="007E23B2" w:rsidRDefault="007E23B2" w:rsidP="00B10A10">
      <w:pPr>
        <w:autoSpaceDN w:val="0"/>
        <w:jc w:val="both"/>
        <w:rPr>
          <w:rFonts w:ascii="Times New Roman" w:eastAsia="Times New Roman" w:hAnsi="Times New Roman"/>
          <w:b/>
          <w:sz w:val="24"/>
          <w:szCs w:val="24"/>
          <w:lang w:eastAsia="hu-HU"/>
        </w:rPr>
      </w:pPr>
      <w:r w:rsidRPr="007E23B2">
        <w:rPr>
          <w:rFonts w:ascii="Times New Roman" w:eastAsia="Times New Roman" w:hAnsi="Times New Roman"/>
          <w:b/>
          <w:sz w:val="24"/>
          <w:szCs w:val="24"/>
          <w:lang w:eastAsia="hu-HU"/>
        </w:rPr>
        <w:t>A várható adóbevétel nagyságrendben eltérhet mind</w:t>
      </w:r>
      <w:r w:rsidRPr="007E23B2">
        <w:rPr>
          <w:rFonts w:ascii="Times New Roman" w:eastAsia="Times New Roman" w:hAnsi="Times New Roman"/>
          <w:sz w:val="24"/>
          <w:szCs w:val="24"/>
          <w:lang w:eastAsia="hu-HU"/>
        </w:rPr>
        <w:t xml:space="preserve"> </w:t>
      </w:r>
      <w:r w:rsidRPr="007E23B2">
        <w:rPr>
          <w:rFonts w:ascii="Times New Roman" w:eastAsia="Times New Roman" w:hAnsi="Times New Roman"/>
          <w:b/>
          <w:sz w:val="24"/>
          <w:szCs w:val="24"/>
          <w:lang w:eastAsia="hu-HU"/>
        </w:rPr>
        <w:t>pozitív, mind negatív irányba, mert jelenleg csak becsléssel lehet megállapítani azon bevétel nagyságát, amely az adóköteles adótárgyak után benyújtott adatbejelentők feldolgozása után kivetett építményadó előírást jelenti, és az ebből származó befizetett adóforintokat.</w:t>
      </w:r>
    </w:p>
    <w:p w:rsidR="007E23B2" w:rsidRPr="007E23B2" w:rsidRDefault="007E23B2" w:rsidP="007E23B2">
      <w:pPr>
        <w:suppressAutoHyphens/>
        <w:overflowPunct w:val="0"/>
        <w:autoSpaceDE w:val="0"/>
        <w:spacing w:after="0" w:line="240" w:lineRule="auto"/>
        <w:rPr>
          <w:rFonts w:ascii="Times New Roman" w:eastAsia="Times New Roman" w:hAnsi="Times New Roman"/>
          <w:sz w:val="24"/>
          <w:szCs w:val="24"/>
          <w:lang w:eastAsia="ar-SA"/>
        </w:rPr>
      </w:pPr>
    </w:p>
    <w:p w:rsidR="00CD3A47" w:rsidRDefault="00CD3A47" w:rsidP="00942E70">
      <w:pPr>
        <w:overflowPunct w:val="0"/>
        <w:autoSpaceDE w:val="0"/>
        <w:autoSpaceDN w:val="0"/>
        <w:adjustRightInd w:val="0"/>
        <w:spacing w:after="0" w:line="240" w:lineRule="auto"/>
        <w:jc w:val="both"/>
        <w:textAlignment w:val="baseline"/>
        <w:rPr>
          <w:rFonts w:ascii="Times New Roman" w:eastAsia="Times New Roman" w:hAnsi="Times New Roman"/>
          <w:b/>
          <w:sz w:val="24"/>
          <w:szCs w:val="20"/>
          <w:lang w:eastAsia="hu-HU"/>
        </w:rPr>
      </w:pPr>
    </w:p>
    <w:p w:rsidR="00942E70" w:rsidRDefault="00942E70" w:rsidP="00942E70">
      <w:pPr>
        <w:overflowPunct w:val="0"/>
        <w:autoSpaceDE w:val="0"/>
        <w:autoSpaceDN w:val="0"/>
        <w:adjustRightInd w:val="0"/>
        <w:spacing w:after="0" w:line="240" w:lineRule="auto"/>
        <w:jc w:val="both"/>
        <w:textAlignment w:val="baseline"/>
        <w:rPr>
          <w:rFonts w:ascii="Times New Roman" w:eastAsia="Times New Roman" w:hAnsi="Times New Roman"/>
          <w:b/>
          <w:sz w:val="24"/>
          <w:szCs w:val="20"/>
          <w:lang w:eastAsia="hu-HU"/>
        </w:rPr>
      </w:pPr>
      <w:r>
        <w:rPr>
          <w:rFonts w:ascii="Times New Roman" w:eastAsia="Times New Roman" w:hAnsi="Times New Roman"/>
          <w:b/>
          <w:sz w:val="24"/>
          <w:szCs w:val="20"/>
          <w:lang w:eastAsia="hu-HU"/>
        </w:rPr>
        <w:t>Telekadó:</w:t>
      </w:r>
    </w:p>
    <w:bookmarkEnd w:id="13"/>
    <w:p w:rsidR="00B10A10" w:rsidRPr="00B10A10" w:rsidRDefault="00B10A10" w:rsidP="00B10A10">
      <w:pPr>
        <w:shd w:val="clear" w:color="auto" w:fill="FFFFFF"/>
        <w:jc w:val="both"/>
        <w:rPr>
          <w:rFonts w:ascii="Times New Roman" w:eastAsia="Times New Roman" w:hAnsi="Times New Roman"/>
          <w:sz w:val="24"/>
          <w:szCs w:val="24"/>
          <w:lang w:eastAsia="hu-HU"/>
        </w:rPr>
      </w:pPr>
    </w:p>
    <w:p w:rsidR="00B10A10" w:rsidRPr="00B10A10" w:rsidRDefault="00B10A10" w:rsidP="00B10A10">
      <w:pPr>
        <w:numPr>
          <w:ilvl w:val="0"/>
          <w:numId w:val="36"/>
        </w:numPr>
        <w:shd w:val="clear" w:color="auto" w:fill="FFFFFF"/>
        <w:overflowPunct w:val="0"/>
        <w:autoSpaceDE w:val="0"/>
        <w:autoSpaceDN w:val="0"/>
        <w:adjustRightInd w:val="0"/>
        <w:spacing w:after="0" w:line="240" w:lineRule="auto"/>
        <w:jc w:val="both"/>
        <w:rPr>
          <w:rFonts w:ascii="Times New Roman" w:eastAsia="Times New Roman" w:hAnsi="Times New Roman"/>
          <w:b/>
          <w:sz w:val="24"/>
          <w:szCs w:val="24"/>
          <w:lang w:eastAsia="hu-HU"/>
        </w:rPr>
      </w:pPr>
      <w:r w:rsidRPr="00B10A10">
        <w:rPr>
          <w:rFonts w:ascii="Times New Roman" w:eastAsia="Times New Roman" w:hAnsi="Times New Roman"/>
          <w:b/>
          <w:sz w:val="24"/>
          <w:szCs w:val="24"/>
          <w:lang w:eastAsia="hu-HU"/>
        </w:rPr>
        <w:t>Az összes várható előírás összege a nyilvántartás alapján 378.321.304.-Ft.</w:t>
      </w:r>
    </w:p>
    <w:p w:rsidR="00B10A10" w:rsidRPr="00B10A10" w:rsidRDefault="00B10A10" w:rsidP="00B10A10">
      <w:pPr>
        <w:shd w:val="clear" w:color="auto" w:fill="FFFFFF"/>
        <w:jc w:val="both"/>
        <w:rPr>
          <w:rFonts w:ascii="Times New Roman" w:eastAsia="Times New Roman" w:hAnsi="Times New Roman"/>
          <w:b/>
          <w:sz w:val="24"/>
          <w:szCs w:val="24"/>
          <w:lang w:eastAsia="hu-HU"/>
        </w:rPr>
      </w:pPr>
    </w:p>
    <w:p w:rsidR="00B10A10" w:rsidRPr="00B10A10" w:rsidRDefault="00B10A10" w:rsidP="00B10A10">
      <w:pPr>
        <w:overflowPunct w:val="0"/>
        <w:autoSpaceDE w:val="0"/>
        <w:autoSpaceDN w:val="0"/>
        <w:adjustRightInd w:val="0"/>
        <w:spacing w:after="0" w:line="240" w:lineRule="auto"/>
        <w:rPr>
          <w:rFonts w:ascii="Times New Roman" w:eastAsia="Times New Roman" w:hAnsi="Times New Roman"/>
          <w:b/>
          <w:sz w:val="28"/>
          <w:szCs w:val="28"/>
          <w:lang w:eastAsia="hu-HU"/>
        </w:rPr>
      </w:pPr>
      <w:r w:rsidRPr="00B10A10">
        <w:rPr>
          <w:rFonts w:ascii="Times New Roman" w:eastAsia="Times New Roman" w:hAnsi="Times New Roman"/>
          <w:b/>
          <w:sz w:val="28"/>
          <w:szCs w:val="28"/>
          <w:lang w:eastAsia="hu-HU"/>
        </w:rPr>
        <w:t xml:space="preserve">Javasolt előirányzat: </w:t>
      </w:r>
      <w:r>
        <w:rPr>
          <w:rFonts w:ascii="Times New Roman" w:eastAsia="Times New Roman" w:hAnsi="Times New Roman"/>
          <w:b/>
          <w:sz w:val="28"/>
          <w:szCs w:val="28"/>
          <w:lang w:eastAsia="hu-HU"/>
        </w:rPr>
        <w:t>3</w:t>
      </w:r>
      <w:r w:rsidRPr="00B10A10">
        <w:rPr>
          <w:rFonts w:ascii="Times New Roman" w:eastAsia="Times New Roman" w:hAnsi="Times New Roman"/>
          <w:b/>
          <w:sz w:val="28"/>
          <w:szCs w:val="28"/>
          <w:lang w:eastAsia="hu-HU"/>
        </w:rPr>
        <w:t>25.000.000.- Ft</w:t>
      </w:r>
    </w:p>
    <w:p w:rsidR="00B10A10" w:rsidRPr="00B10A10" w:rsidRDefault="00B10A10" w:rsidP="00B10A10">
      <w:pPr>
        <w:overflowPunct w:val="0"/>
        <w:autoSpaceDE w:val="0"/>
        <w:autoSpaceDN w:val="0"/>
        <w:adjustRightInd w:val="0"/>
        <w:spacing w:after="0" w:line="240" w:lineRule="auto"/>
        <w:rPr>
          <w:rFonts w:ascii="Times New Roman" w:eastAsia="Times New Roman" w:hAnsi="Times New Roman"/>
          <w:b/>
          <w:sz w:val="28"/>
          <w:szCs w:val="28"/>
          <w:lang w:eastAsia="hu-HU"/>
        </w:rPr>
      </w:pPr>
    </w:p>
    <w:p w:rsidR="00B10A10" w:rsidRPr="00B10A10" w:rsidRDefault="00B10A10" w:rsidP="00B10A10">
      <w:pPr>
        <w:overflowPunct w:val="0"/>
        <w:autoSpaceDE w:val="0"/>
        <w:autoSpaceDN w:val="0"/>
        <w:adjustRightInd w:val="0"/>
        <w:spacing w:after="0" w:line="240" w:lineRule="auto"/>
        <w:rPr>
          <w:rFonts w:ascii="Times New Roman" w:eastAsia="Times New Roman" w:hAnsi="Times New Roman"/>
          <w:b/>
          <w:sz w:val="28"/>
          <w:szCs w:val="28"/>
          <w:lang w:eastAsia="hu-HU"/>
        </w:rPr>
      </w:pPr>
    </w:p>
    <w:p w:rsidR="00B10A10" w:rsidRPr="00B10A10" w:rsidRDefault="00B10A10" w:rsidP="00B10A10">
      <w:pPr>
        <w:overflowPunct w:val="0"/>
        <w:autoSpaceDE w:val="0"/>
        <w:autoSpaceDN w:val="0"/>
        <w:adjustRightInd w:val="0"/>
        <w:spacing w:after="0" w:line="240" w:lineRule="auto"/>
        <w:jc w:val="both"/>
        <w:rPr>
          <w:rFonts w:ascii="Times New Roman" w:eastAsia="Times New Roman" w:hAnsi="Times New Roman"/>
          <w:sz w:val="24"/>
          <w:szCs w:val="20"/>
          <w:lang w:eastAsia="hu-HU"/>
        </w:rPr>
      </w:pPr>
      <w:r w:rsidRPr="00B10A10">
        <w:rPr>
          <w:rFonts w:ascii="Times New Roman" w:eastAsia="Times New Roman" w:hAnsi="Times New Roman"/>
          <w:b/>
          <w:sz w:val="24"/>
          <w:szCs w:val="20"/>
          <w:lang w:eastAsia="hu-HU"/>
        </w:rPr>
        <w:t>A 2026.</w:t>
      </w:r>
      <w:r w:rsidRPr="00B10A10">
        <w:rPr>
          <w:rFonts w:ascii="Times New Roman" w:eastAsia="Times New Roman" w:hAnsi="Times New Roman"/>
          <w:sz w:val="24"/>
          <w:szCs w:val="20"/>
          <w:lang w:eastAsia="hu-HU"/>
        </w:rPr>
        <w:t xml:space="preserve"> évre </w:t>
      </w:r>
      <w:r w:rsidRPr="00B10A10">
        <w:rPr>
          <w:rFonts w:ascii="Times New Roman" w:eastAsia="Times New Roman" w:hAnsi="Times New Roman"/>
          <w:b/>
          <w:sz w:val="24"/>
          <w:szCs w:val="20"/>
          <w:lang w:eastAsia="hu-HU"/>
        </w:rPr>
        <w:t>előzetesen tervezett</w:t>
      </w:r>
      <w:r w:rsidRPr="00B10A10">
        <w:rPr>
          <w:rFonts w:ascii="Times New Roman" w:eastAsia="Times New Roman" w:hAnsi="Times New Roman"/>
          <w:sz w:val="24"/>
          <w:szCs w:val="20"/>
          <w:lang w:eastAsia="hu-HU"/>
        </w:rPr>
        <w:t xml:space="preserve"> előirányzat meghatározásánál az alábbi szempontok lettek figyelembe véve:</w:t>
      </w:r>
    </w:p>
    <w:p w:rsidR="00B10A10" w:rsidRPr="00B10A10" w:rsidRDefault="00B10A10" w:rsidP="00B10A10">
      <w:pPr>
        <w:overflowPunct w:val="0"/>
        <w:autoSpaceDE w:val="0"/>
        <w:autoSpaceDN w:val="0"/>
        <w:adjustRightInd w:val="0"/>
        <w:spacing w:after="0" w:line="240" w:lineRule="auto"/>
        <w:rPr>
          <w:rFonts w:ascii="Times New Roman" w:eastAsia="Times New Roman" w:hAnsi="Times New Roman"/>
          <w:b/>
          <w:sz w:val="28"/>
          <w:szCs w:val="28"/>
          <w:lang w:eastAsia="hu-HU"/>
        </w:rPr>
      </w:pPr>
    </w:p>
    <w:p w:rsidR="00B10A10" w:rsidRPr="00B10A10" w:rsidRDefault="00B10A10" w:rsidP="00B10A10">
      <w:pPr>
        <w:numPr>
          <w:ilvl w:val="0"/>
          <w:numId w:val="36"/>
        </w:numPr>
        <w:overflowPunct w:val="0"/>
        <w:autoSpaceDE w:val="0"/>
        <w:autoSpaceDN w:val="0"/>
        <w:adjustRightInd w:val="0"/>
        <w:spacing w:after="0" w:line="240" w:lineRule="auto"/>
        <w:jc w:val="both"/>
        <w:rPr>
          <w:rFonts w:ascii="Times New Roman" w:eastAsia="Times New Roman" w:hAnsi="Times New Roman"/>
          <w:b/>
          <w:sz w:val="24"/>
          <w:szCs w:val="24"/>
          <w:lang w:eastAsia="hu-HU"/>
        </w:rPr>
      </w:pPr>
      <w:r w:rsidRPr="00B10A10">
        <w:rPr>
          <w:rFonts w:ascii="Times New Roman" w:eastAsia="Times New Roman" w:hAnsi="Times New Roman"/>
          <w:sz w:val="24"/>
          <w:szCs w:val="24"/>
          <w:lang w:eastAsia="hu-HU"/>
        </w:rPr>
        <w:t xml:space="preserve">A telekadó 2016. január 1-től lett bevezetve a kerületben. Megfigyelhető, hogy folyamatosan csökken a be nem épített adóköteles ingatlanok száma. </w:t>
      </w:r>
      <w:r w:rsidRPr="00B10A10">
        <w:rPr>
          <w:rFonts w:ascii="Times New Roman" w:eastAsia="Times New Roman" w:hAnsi="Times New Roman"/>
          <w:b/>
          <w:sz w:val="24"/>
          <w:szCs w:val="24"/>
          <w:lang w:eastAsia="hu-HU"/>
        </w:rPr>
        <w:t xml:space="preserve">Egyre több használatbavételi engedély kerül kiadásra a beépítést követően a felépített építményre, ezért a telekadó fizetési kötelezettség megszűnik. </w:t>
      </w:r>
    </w:p>
    <w:p w:rsidR="00B10A10" w:rsidRPr="00B10A10" w:rsidRDefault="00B10A10" w:rsidP="00B10A10">
      <w:pPr>
        <w:overflowPunct w:val="0"/>
        <w:autoSpaceDE w:val="0"/>
        <w:autoSpaceDN w:val="0"/>
        <w:adjustRightInd w:val="0"/>
        <w:spacing w:after="0" w:line="240" w:lineRule="auto"/>
        <w:jc w:val="both"/>
        <w:rPr>
          <w:rFonts w:ascii="Times New Roman" w:eastAsia="Times New Roman" w:hAnsi="Times New Roman"/>
          <w:sz w:val="24"/>
          <w:szCs w:val="24"/>
          <w:lang w:eastAsia="hu-HU"/>
        </w:rPr>
      </w:pPr>
    </w:p>
    <w:p w:rsidR="00B10A10" w:rsidRPr="00B10A10" w:rsidRDefault="00B10A10" w:rsidP="00B10A10">
      <w:pPr>
        <w:numPr>
          <w:ilvl w:val="0"/>
          <w:numId w:val="36"/>
        </w:numPr>
        <w:overflowPunct w:val="0"/>
        <w:autoSpaceDE w:val="0"/>
        <w:autoSpaceDN w:val="0"/>
        <w:adjustRightInd w:val="0"/>
        <w:spacing w:after="0" w:line="240" w:lineRule="auto"/>
        <w:jc w:val="both"/>
        <w:rPr>
          <w:rFonts w:ascii="Times New Roman" w:eastAsia="Times New Roman" w:hAnsi="Times New Roman"/>
          <w:b/>
          <w:sz w:val="24"/>
          <w:szCs w:val="24"/>
          <w:lang w:eastAsia="hu-HU"/>
        </w:rPr>
      </w:pPr>
      <w:r w:rsidRPr="00B10A10">
        <w:rPr>
          <w:rFonts w:ascii="Times New Roman" w:eastAsia="Times New Roman" w:hAnsi="Times New Roman"/>
          <w:b/>
          <w:sz w:val="24"/>
          <w:szCs w:val="24"/>
          <w:lang w:eastAsia="hu-HU"/>
        </w:rPr>
        <w:t xml:space="preserve">Az ingatlanok beépítésének arányával csökkenő tendenciát mutat a telekadóból származó bevétel nagysága. </w:t>
      </w:r>
    </w:p>
    <w:p w:rsidR="00B10A10" w:rsidRPr="00B10A10" w:rsidRDefault="00B10A10" w:rsidP="00B10A10">
      <w:pPr>
        <w:overflowPunct w:val="0"/>
        <w:autoSpaceDE w:val="0"/>
        <w:autoSpaceDN w:val="0"/>
        <w:adjustRightInd w:val="0"/>
        <w:spacing w:after="0" w:line="240" w:lineRule="auto"/>
        <w:jc w:val="both"/>
        <w:rPr>
          <w:rFonts w:ascii="Times New Roman" w:eastAsia="Times New Roman" w:hAnsi="Times New Roman"/>
          <w:b/>
          <w:sz w:val="24"/>
          <w:szCs w:val="24"/>
          <w:lang w:eastAsia="hu-HU"/>
        </w:rPr>
      </w:pPr>
    </w:p>
    <w:p w:rsidR="00B10A10" w:rsidRPr="00B10A10" w:rsidRDefault="00B10A10" w:rsidP="00B10A10">
      <w:pPr>
        <w:numPr>
          <w:ilvl w:val="0"/>
          <w:numId w:val="36"/>
        </w:numPr>
        <w:overflowPunct w:val="0"/>
        <w:autoSpaceDE w:val="0"/>
        <w:autoSpaceDN w:val="0"/>
        <w:adjustRightInd w:val="0"/>
        <w:spacing w:after="0" w:line="240" w:lineRule="auto"/>
        <w:jc w:val="both"/>
        <w:rPr>
          <w:rFonts w:ascii="Times New Roman" w:eastAsia="Times New Roman" w:hAnsi="Times New Roman"/>
          <w:b/>
          <w:sz w:val="24"/>
          <w:szCs w:val="24"/>
          <w:lang w:eastAsia="hu-HU"/>
        </w:rPr>
      </w:pPr>
      <w:r w:rsidRPr="00B10A10">
        <w:rPr>
          <w:rFonts w:ascii="Times New Roman" w:eastAsia="Times New Roman" w:hAnsi="Times New Roman"/>
          <w:sz w:val="24"/>
          <w:szCs w:val="20"/>
          <w:lang w:eastAsia="hu-HU"/>
        </w:rPr>
        <w:t xml:space="preserve">A telekadó tekintetében is számolni kell az olyan tulajdonosváltással, ahol az </w:t>
      </w:r>
      <w:r w:rsidRPr="00B10A10">
        <w:rPr>
          <w:rFonts w:ascii="Times New Roman" w:eastAsia="Times New Roman" w:hAnsi="Times New Roman"/>
          <w:b/>
          <w:sz w:val="24"/>
          <w:szCs w:val="20"/>
          <w:lang w:eastAsia="hu-HU"/>
        </w:rPr>
        <w:t>új tulajdonosok nem tartoznak a helyi adókról szóló törvény</w:t>
      </w:r>
      <w:r w:rsidRPr="00B10A10">
        <w:rPr>
          <w:rFonts w:ascii="Times New Roman" w:eastAsia="Times New Roman" w:hAnsi="Times New Roman"/>
          <w:sz w:val="24"/>
          <w:szCs w:val="20"/>
          <w:lang w:eastAsia="hu-HU"/>
        </w:rPr>
        <w:t xml:space="preserve"> hatálya alá </w:t>
      </w:r>
      <w:r w:rsidRPr="00B10A10">
        <w:rPr>
          <w:rFonts w:ascii="Times New Roman" w:eastAsia="Times New Roman" w:hAnsi="Times New Roman"/>
          <w:b/>
          <w:sz w:val="24"/>
          <w:szCs w:val="20"/>
          <w:lang w:eastAsia="hu-HU"/>
        </w:rPr>
        <w:t>(magyar állam, egyházi jogi személy).</w:t>
      </w:r>
      <w:r w:rsidRPr="00B10A10">
        <w:rPr>
          <w:rFonts w:ascii="Times New Roman" w:eastAsia="Times New Roman" w:hAnsi="Times New Roman"/>
          <w:sz w:val="24"/>
          <w:szCs w:val="20"/>
          <w:lang w:eastAsia="hu-HU"/>
        </w:rPr>
        <w:t xml:space="preserve"> A tulajdonosváltás </w:t>
      </w:r>
      <w:r w:rsidRPr="00B10A10">
        <w:rPr>
          <w:rFonts w:ascii="Times New Roman" w:eastAsia="Times New Roman" w:hAnsi="Times New Roman"/>
          <w:b/>
          <w:sz w:val="24"/>
          <w:szCs w:val="20"/>
          <w:lang w:eastAsia="hu-HU"/>
        </w:rPr>
        <w:t xml:space="preserve">adóalap csökkenést, adókivetés törlését eredményezi. </w:t>
      </w:r>
      <w:r w:rsidRPr="00B10A10">
        <w:rPr>
          <w:rFonts w:ascii="Times New Roman" w:eastAsia="Times New Roman" w:hAnsi="Times New Roman"/>
          <w:sz w:val="24"/>
          <w:szCs w:val="20"/>
          <w:lang w:eastAsia="hu-HU"/>
        </w:rPr>
        <w:t xml:space="preserve">Az adóköteles ingatlanok tulajdonjogának állami tulajdonba vétele kapcsán, (két nagy beruházás van folyamatban jelenleg a kerületben) az adóhatóság már most számol újabb olyan tulajdonosváltással, amely adóalap csökkenést, adókivetés törlést, valamint </w:t>
      </w:r>
      <w:r w:rsidRPr="00B10A10">
        <w:rPr>
          <w:rFonts w:ascii="Times New Roman" w:eastAsia="Times New Roman" w:hAnsi="Times New Roman"/>
          <w:b/>
          <w:sz w:val="24"/>
          <w:szCs w:val="20"/>
          <w:lang w:eastAsia="hu-HU"/>
        </w:rPr>
        <w:t xml:space="preserve">elmaradt adóbevételt eredményezhet 2026 évben. </w:t>
      </w:r>
    </w:p>
    <w:p w:rsidR="00B10A10" w:rsidRPr="00B10A10" w:rsidRDefault="00B10A10" w:rsidP="00B10A10">
      <w:pPr>
        <w:numPr>
          <w:ilvl w:val="0"/>
          <w:numId w:val="36"/>
        </w:numPr>
        <w:overflowPunct w:val="0"/>
        <w:autoSpaceDE w:val="0"/>
        <w:autoSpaceDN w:val="0"/>
        <w:adjustRightInd w:val="0"/>
        <w:spacing w:after="0" w:line="240" w:lineRule="auto"/>
        <w:jc w:val="both"/>
        <w:rPr>
          <w:rFonts w:ascii="Times New Roman" w:eastAsia="Times New Roman" w:hAnsi="Times New Roman"/>
          <w:b/>
          <w:sz w:val="24"/>
          <w:szCs w:val="20"/>
          <w:lang w:eastAsia="hu-HU"/>
        </w:rPr>
      </w:pPr>
      <w:r w:rsidRPr="00B10A10">
        <w:rPr>
          <w:rFonts w:ascii="Times New Roman" w:eastAsia="Times New Roman" w:hAnsi="Times New Roman"/>
          <w:sz w:val="24"/>
          <w:szCs w:val="20"/>
          <w:lang w:eastAsia="hu-HU"/>
        </w:rPr>
        <w:t xml:space="preserve">Az összes hátralék a 2025. október 31-i zárási összesítő alapján 17.466.047.-Ft. Ebből nem folyamatos adózók hátraléka (felszámolás alatti, megszűnt, elhunyt adózók) 6.075.751.-Ft, amely összeg megtérülésére reális esély nincs. A még nem esedékes hátralék összege 3.057.699.-Ft. A hátralék állomány alacsony nagyságára tekintettel a végrehajtási eljárás hatékonyságának eredményeként az </w:t>
      </w:r>
      <w:r w:rsidRPr="00B10A10">
        <w:rPr>
          <w:rFonts w:ascii="Times New Roman" w:eastAsia="Times New Roman" w:hAnsi="Times New Roman"/>
          <w:b/>
          <w:sz w:val="24"/>
          <w:szCs w:val="20"/>
          <w:lang w:eastAsia="hu-HU"/>
        </w:rPr>
        <w:t>előző évek</w:t>
      </w:r>
      <w:r w:rsidRPr="00B10A10">
        <w:rPr>
          <w:rFonts w:ascii="Times New Roman" w:eastAsia="Times New Roman" w:hAnsi="Times New Roman"/>
          <w:sz w:val="24"/>
          <w:szCs w:val="20"/>
          <w:lang w:eastAsia="hu-HU"/>
        </w:rPr>
        <w:t xml:space="preserve"> beszedett </w:t>
      </w:r>
      <w:r w:rsidRPr="00B10A10">
        <w:rPr>
          <w:rFonts w:ascii="Times New Roman" w:eastAsia="Times New Roman" w:hAnsi="Times New Roman"/>
          <w:b/>
          <w:sz w:val="24"/>
          <w:szCs w:val="20"/>
          <w:lang w:eastAsia="hu-HU"/>
        </w:rPr>
        <w:t>hátralék</w:t>
      </w:r>
      <w:r w:rsidRPr="00B10A10">
        <w:rPr>
          <w:rFonts w:ascii="Times New Roman" w:eastAsia="Times New Roman" w:hAnsi="Times New Roman"/>
          <w:sz w:val="24"/>
          <w:szCs w:val="20"/>
          <w:lang w:eastAsia="hu-HU"/>
        </w:rPr>
        <w:t xml:space="preserve">ából </w:t>
      </w:r>
      <w:r w:rsidRPr="00B10A10">
        <w:rPr>
          <w:rFonts w:ascii="Times New Roman" w:eastAsia="Times New Roman" w:hAnsi="Times New Roman"/>
          <w:b/>
          <w:sz w:val="24"/>
          <w:szCs w:val="20"/>
          <w:lang w:eastAsia="hu-HU"/>
        </w:rPr>
        <w:t>bevétel növekedés már nem várható.</w:t>
      </w:r>
      <w:r w:rsidRPr="00B10A10">
        <w:rPr>
          <w:rFonts w:ascii="Times New Roman" w:eastAsia="Times New Roman" w:hAnsi="Times New Roman"/>
          <w:sz w:val="24"/>
          <w:szCs w:val="20"/>
          <w:lang w:eastAsia="hu-HU"/>
        </w:rPr>
        <w:t xml:space="preserve"> </w:t>
      </w:r>
    </w:p>
    <w:p w:rsidR="00B10A10" w:rsidRPr="00B10A10" w:rsidRDefault="00B10A10" w:rsidP="00B10A10">
      <w:pPr>
        <w:overflowPunct w:val="0"/>
        <w:autoSpaceDE w:val="0"/>
        <w:autoSpaceDN w:val="0"/>
        <w:adjustRightInd w:val="0"/>
        <w:spacing w:after="0" w:line="240" w:lineRule="auto"/>
        <w:jc w:val="both"/>
        <w:rPr>
          <w:rFonts w:ascii="Times New Roman" w:eastAsia="Times New Roman" w:hAnsi="Times New Roman"/>
          <w:b/>
          <w:sz w:val="24"/>
          <w:szCs w:val="24"/>
          <w:lang w:eastAsia="hu-HU"/>
        </w:rPr>
      </w:pPr>
    </w:p>
    <w:p w:rsidR="00B10A10" w:rsidRPr="00B10A10" w:rsidRDefault="00B10A10" w:rsidP="00B10A10">
      <w:pPr>
        <w:numPr>
          <w:ilvl w:val="0"/>
          <w:numId w:val="36"/>
        </w:numPr>
        <w:overflowPunct w:val="0"/>
        <w:autoSpaceDE w:val="0"/>
        <w:autoSpaceDN w:val="0"/>
        <w:adjustRightInd w:val="0"/>
        <w:spacing w:after="0" w:line="240" w:lineRule="auto"/>
        <w:jc w:val="both"/>
        <w:rPr>
          <w:rFonts w:ascii="Times New Roman" w:eastAsia="Times New Roman" w:hAnsi="Times New Roman"/>
          <w:sz w:val="24"/>
          <w:szCs w:val="24"/>
          <w:lang w:eastAsia="hu-HU"/>
        </w:rPr>
      </w:pPr>
      <w:r w:rsidRPr="00B10A10">
        <w:rPr>
          <w:rFonts w:ascii="Times New Roman" w:eastAsia="Times New Roman" w:hAnsi="Times New Roman"/>
          <w:b/>
          <w:sz w:val="24"/>
          <w:szCs w:val="24"/>
          <w:lang w:eastAsia="hu-HU"/>
        </w:rPr>
        <w:t xml:space="preserve">Telekadó adótárgyak felderítési eljárása az üres telek vonatkozásában megtörtént, </w:t>
      </w:r>
      <w:r w:rsidRPr="00B10A10">
        <w:rPr>
          <w:rFonts w:ascii="Times New Roman" w:eastAsia="Times New Roman" w:hAnsi="Times New Roman"/>
          <w:sz w:val="24"/>
          <w:szCs w:val="24"/>
          <w:lang w:eastAsia="hu-HU"/>
        </w:rPr>
        <w:t>ugyanakkor jelentős adóalap növekedés 2026. évre nem keletkezik, csekély mértékű az adóhátralék összege, ezért nagyobb bevétel növelésére már nem látok reális esélyt.</w:t>
      </w:r>
    </w:p>
    <w:p w:rsidR="00B10A10" w:rsidRPr="00B10A10" w:rsidRDefault="00B10A10" w:rsidP="00B10A10">
      <w:pPr>
        <w:overflowPunct w:val="0"/>
        <w:autoSpaceDE w:val="0"/>
        <w:autoSpaceDN w:val="0"/>
        <w:adjustRightInd w:val="0"/>
        <w:spacing w:after="0" w:line="240" w:lineRule="auto"/>
        <w:jc w:val="both"/>
        <w:rPr>
          <w:rFonts w:ascii="Times New Roman" w:eastAsia="Times New Roman" w:hAnsi="Times New Roman"/>
          <w:sz w:val="24"/>
          <w:szCs w:val="24"/>
          <w:lang w:eastAsia="hu-HU"/>
        </w:rPr>
      </w:pPr>
    </w:p>
    <w:p w:rsidR="00B10A10" w:rsidRPr="00B10A10" w:rsidRDefault="00B10A10" w:rsidP="00B10A10">
      <w:pPr>
        <w:overflowPunct w:val="0"/>
        <w:autoSpaceDE w:val="0"/>
        <w:autoSpaceDN w:val="0"/>
        <w:adjustRightInd w:val="0"/>
        <w:spacing w:after="0" w:line="240" w:lineRule="auto"/>
        <w:jc w:val="both"/>
        <w:rPr>
          <w:rFonts w:ascii="Times New Roman" w:eastAsia="Times New Roman" w:hAnsi="Times New Roman"/>
          <w:sz w:val="24"/>
          <w:szCs w:val="24"/>
          <w:lang w:eastAsia="hu-HU"/>
        </w:rPr>
      </w:pPr>
    </w:p>
    <w:p w:rsidR="00B10A10" w:rsidRPr="00B10A10" w:rsidRDefault="00B10A10" w:rsidP="00B10A10">
      <w:pPr>
        <w:autoSpaceDN w:val="0"/>
        <w:jc w:val="both"/>
        <w:rPr>
          <w:rFonts w:ascii="Times New Roman" w:eastAsia="Times New Roman" w:hAnsi="Times New Roman"/>
          <w:b/>
          <w:sz w:val="24"/>
          <w:szCs w:val="24"/>
          <w:lang w:eastAsia="hu-HU"/>
        </w:rPr>
      </w:pPr>
      <w:r w:rsidRPr="00B10A10">
        <w:rPr>
          <w:rFonts w:ascii="Times New Roman" w:eastAsia="Times New Roman" w:hAnsi="Times New Roman"/>
          <w:b/>
          <w:sz w:val="24"/>
          <w:szCs w:val="24"/>
          <w:lang w:eastAsia="hu-HU"/>
        </w:rPr>
        <w:t>A várható adóbevétel nagyságrendben eltérhet mind</w:t>
      </w:r>
      <w:r w:rsidRPr="00B10A10">
        <w:rPr>
          <w:rFonts w:ascii="Times New Roman" w:eastAsia="Times New Roman" w:hAnsi="Times New Roman"/>
          <w:sz w:val="24"/>
          <w:szCs w:val="24"/>
          <w:lang w:eastAsia="hu-HU"/>
        </w:rPr>
        <w:t xml:space="preserve"> </w:t>
      </w:r>
      <w:r w:rsidRPr="00B10A10">
        <w:rPr>
          <w:rFonts w:ascii="Times New Roman" w:eastAsia="Times New Roman" w:hAnsi="Times New Roman"/>
          <w:b/>
          <w:sz w:val="24"/>
          <w:szCs w:val="24"/>
          <w:lang w:eastAsia="hu-HU"/>
        </w:rPr>
        <w:t>pozitív, mind negatív irányba, mert jelenleg csak becsléssel lehet megállapítani azon bevétel nagyságát, amely az adóköteles adótárgyak után benyújtott adatbejelentők feldolgozása után kivetett telekadó előírást jelenti, és az ebből származó befizetett adóforintokat.</w:t>
      </w:r>
    </w:p>
    <w:p w:rsidR="00F53197" w:rsidRDefault="00942E70" w:rsidP="00E40B14">
      <w:pPr>
        <w:spacing w:after="0" w:line="240" w:lineRule="auto"/>
        <w:jc w:val="both"/>
        <w:rPr>
          <w:rFonts w:ascii="Times New Roman" w:hAnsi="Times New Roman"/>
          <w:b/>
          <w:sz w:val="24"/>
          <w:szCs w:val="24"/>
        </w:rPr>
      </w:pPr>
      <w:r w:rsidRPr="00942E70">
        <w:rPr>
          <w:rFonts w:ascii="Times New Roman" w:hAnsi="Times New Roman"/>
          <w:b/>
          <w:sz w:val="24"/>
          <w:szCs w:val="24"/>
        </w:rPr>
        <w:t>Idegenforgalmi adó:</w:t>
      </w:r>
    </w:p>
    <w:p w:rsidR="00B10A10" w:rsidRDefault="00B10A10" w:rsidP="00E40B14">
      <w:pPr>
        <w:spacing w:after="0" w:line="240" w:lineRule="auto"/>
        <w:jc w:val="both"/>
        <w:rPr>
          <w:rFonts w:ascii="Times New Roman" w:hAnsi="Times New Roman"/>
          <w:b/>
          <w:sz w:val="24"/>
          <w:szCs w:val="24"/>
        </w:rPr>
      </w:pPr>
    </w:p>
    <w:p w:rsidR="00B10A10" w:rsidRPr="00B10A10" w:rsidRDefault="00B10A10" w:rsidP="00B10A10">
      <w:pPr>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hu-HU"/>
        </w:rPr>
      </w:pPr>
      <w:r w:rsidRPr="00B10A10">
        <w:rPr>
          <w:rFonts w:ascii="Times New Roman" w:eastAsia="Times New Roman" w:hAnsi="Times New Roman"/>
          <w:sz w:val="24"/>
          <w:szCs w:val="24"/>
          <w:lang w:eastAsia="hu-HU"/>
        </w:rPr>
        <w:t>Az idegenforgalmi adó számításának az alapja megváltozik. Az eddigi megkezdett vendégéjszakák száma helyett, a megkezdett vendégéjszakára eső szállásdíj, ennek hiányában a szállásért bármilyen jogcímen (különösen: üdülőhasználati jog) fizetendő ellenérték (különösen: üzemeltetési költség) képezi az adó alapját. A mértéke szintén megváltozik a megkezdett vendégéjszakára eső szállásdíj 4%-a.</w:t>
      </w:r>
    </w:p>
    <w:p w:rsidR="00B10A10" w:rsidRPr="00B10A10" w:rsidRDefault="00B10A10" w:rsidP="00B10A10">
      <w:pPr>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hu-HU"/>
        </w:rPr>
      </w:pPr>
    </w:p>
    <w:p w:rsidR="00B10A10" w:rsidRPr="00B10A10" w:rsidRDefault="00B10A10" w:rsidP="00B10A10">
      <w:pPr>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hu-HU"/>
        </w:rPr>
      </w:pPr>
      <w:r w:rsidRPr="00B10A10">
        <w:rPr>
          <w:rFonts w:ascii="Times New Roman" w:eastAsia="Times New Roman" w:hAnsi="Times New Roman"/>
          <w:sz w:val="24"/>
          <w:szCs w:val="24"/>
          <w:lang w:eastAsia="hu-HU"/>
        </w:rPr>
        <w:t xml:space="preserve">Mivel az adóhatóság nyilvántartása a megkezdett vendégéjszakák számát tartalmazza, a szállásdíj összegét nem, ezért a bevétel nagyságát becsléssel lehet megállapítani. </w:t>
      </w:r>
    </w:p>
    <w:p w:rsidR="00942E70" w:rsidRPr="00942E70" w:rsidRDefault="00942E70" w:rsidP="00942E70">
      <w:pPr>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hu-HU"/>
        </w:rPr>
      </w:pPr>
    </w:p>
    <w:p w:rsidR="00942E70" w:rsidRPr="00942E70" w:rsidRDefault="00942E70" w:rsidP="00942E70">
      <w:pPr>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hu-HU"/>
        </w:rPr>
      </w:pPr>
      <w:r w:rsidRPr="00942E70">
        <w:rPr>
          <w:rFonts w:ascii="Times New Roman" w:eastAsia="Times New Roman" w:hAnsi="Times New Roman"/>
          <w:sz w:val="24"/>
          <w:szCs w:val="24"/>
          <w:lang w:eastAsia="hu-HU"/>
        </w:rPr>
        <w:t xml:space="preserve">Az idegenforgalmi adó bevétel növekedés nem jelent 2025 évben eltöltött vendégéjszaka növekedést. Az adóbevétel növekedés ebben az évben abból adódott, hogy két idegenforgalmi adóalany a </w:t>
      </w:r>
      <w:proofErr w:type="spellStart"/>
      <w:r w:rsidRPr="00942E70">
        <w:rPr>
          <w:rFonts w:ascii="Times New Roman" w:eastAsia="Times New Roman" w:hAnsi="Times New Roman"/>
          <w:sz w:val="24"/>
          <w:szCs w:val="24"/>
          <w:lang w:eastAsia="hu-HU"/>
        </w:rPr>
        <w:t>Covid</w:t>
      </w:r>
      <w:proofErr w:type="spellEnd"/>
      <w:r w:rsidRPr="00942E70">
        <w:rPr>
          <w:rFonts w:ascii="Times New Roman" w:eastAsia="Times New Roman" w:hAnsi="Times New Roman"/>
          <w:sz w:val="24"/>
          <w:szCs w:val="24"/>
          <w:lang w:eastAsia="hu-HU"/>
        </w:rPr>
        <w:t xml:space="preserve"> járványt követően nem tett eleget idegenforgalmi adó bevallási kötelezettségének. A mulasztást az adóhatóság feltárta, az adóhatóság felszólítására a visszamenőleg 2022-2023 évekre az adózó által benyújtott bevallásokat feldolgozta. Visszamenőleges előírásra 38.658.610.- Ft idegenforgalmi adó bevétel érkezett.</w:t>
      </w:r>
    </w:p>
    <w:p w:rsidR="00942E70" w:rsidRDefault="00942E70" w:rsidP="00E40B14">
      <w:pPr>
        <w:spacing w:after="0" w:line="240" w:lineRule="auto"/>
        <w:jc w:val="both"/>
        <w:rPr>
          <w:rFonts w:ascii="Times New Roman" w:hAnsi="Times New Roman"/>
          <w:b/>
          <w:sz w:val="24"/>
          <w:szCs w:val="24"/>
        </w:rPr>
      </w:pPr>
    </w:p>
    <w:p w:rsidR="00B10A10" w:rsidRPr="00942E70" w:rsidRDefault="00B10A10" w:rsidP="00E40B14">
      <w:pPr>
        <w:spacing w:after="0" w:line="240" w:lineRule="auto"/>
        <w:jc w:val="both"/>
        <w:rPr>
          <w:rFonts w:ascii="Times New Roman" w:hAnsi="Times New Roman"/>
          <w:b/>
          <w:sz w:val="24"/>
          <w:szCs w:val="24"/>
        </w:rPr>
      </w:pPr>
    </w:p>
    <w:p w:rsidR="00B10A10" w:rsidRPr="00B10A10" w:rsidRDefault="00B10A10" w:rsidP="00B10A10">
      <w:pPr>
        <w:overflowPunct w:val="0"/>
        <w:autoSpaceDE w:val="0"/>
        <w:autoSpaceDN w:val="0"/>
        <w:adjustRightInd w:val="0"/>
        <w:spacing w:after="0" w:line="240" w:lineRule="auto"/>
        <w:jc w:val="both"/>
        <w:rPr>
          <w:rFonts w:ascii="Times New Roman" w:eastAsia="Times New Roman" w:hAnsi="Times New Roman"/>
          <w:sz w:val="24"/>
          <w:szCs w:val="24"/>
          <w:lang w:eastAsia="hu-HU"/>
        </w:rPr>
      </w:pPr>
      <w:r w:rsidRPr="00B10A10">
        <w:rPr>
          <w:rFonts w:ascii="Times New Roman" w:eastAsia="Times New Roman" w:hAnsi="Times New Roman"/>
          <w:sz w:val="24"/>
          <w:szCs w:val="24"/>
          <w:lang w:eastAsia="hu-HU"/>
        </w:rPr>
        <w:lastRenderedPageBreak/>
        <w:t>Az idegenforgalmi adóhátralék összege 2025. október 31-i zárási összesítő alapján 197.851.- Ft.</w:t>
      </w:r>
    </w:p>
    <w:p w:rsidR="00B10A10" w:rsidRPr="00B10A10" w:rsidRDefault="00B10A10" w:rsidP="00B10A10">
      <w:pPr>
        <w:overflowPunct w:val="0"/>
        <w:autoSpaceDE w:val="0"/>
        <w:autoSpaceDN w:val="0"/>
        <w:adjustRightInd w:val="0"/>
        <w:spacing w:after="0" w:line="240" w:lineRule="auto"/>
        <w:jc w:val="both"/>
        <w:rPr>
          <w:rFonts w:ascii="Times New Roman" w:eastAsia="Times New Roman" w:hAnsi="Times New Roman"/>
          <w:sz w:val="24"/>
          <w:szCs w:val="24"/>
          <w:lang w:eastAsia="hu-HU"/>
        </w:rPr>
      </w:pPr>
    </w:p>
    <w:p w:rsidR="00B10A10" w:rsidRPr="00B10A10" w:rsidRDefault="00B10A10" w:rsidP="00B10A10">
      <w:pPr>
        <w:overflowPunct w:val="0"/>
        <w:autoSpaceDE w:val="0"/>
        <w:autoSpaceDN w:val="0"/>
        <w:adjustRightInd w:val="0"/>
        <w:spacing w:after="0" w:line="240" w:lineRule="auto"/>
        <w:rPr>
          <w:rFonts w:ascii="Times New Roman" w:eastAsia="Times New Roman" w:hAnsi="Times New Roman"/>
          <w:b/>
          <w:sz w:val="28"/>
          <w:szCs w:val="28"/>
          <w:lang w:eastAsia="hu-HU"/>
        </w:rPr>
      </w:pPr>
      <w:r w:rsidRPr="00B10A10">
        <w:rPr>
          <w:rFonts w:ascii="Times New Roman" w:eastAsia="Times New Roman" w:hAnsi="Times New Roman"/>
          <w:b/>
          <w:sz w:val="28"/>
          <w:szCs w:val="28"/>
          <w:lang w:eastAsia="hu-HU"/>
        </w:rPr>
        <w:t xml:space="preserve">Javasolt előirányzat: </w:t>
      </w:r>
      <w:r>
        <w:rPr>
          <w:rFonts w:ascii="Times New Roman" w:eastAsia="Times New Roman" w:hAnsi="Times New Roman"/>
          <w:b/>
          <w:sz w:val="28"/>
          <w:szCs w:val="28"/>
          <w:lang w:eastAsia="hu-HU"/>
        </w:rPr>
        <w:t>20</w:t>
      </w:r>
      <w:r w:rsidRPr="00B10A10">
        <w:rPr>
          <w:rFonts w:ascii="Times New Roman" w:eastAsia="Times New Roman" w:hAnsi="Times New Roman"/>
          <w:b/>
          <w:sz w:val="28"/>
          <w:szCs w:val="28"/>
          <w:lang w:eastAsia="hu-HU"/>
        </w:rPr>
        <w:t>0.000.000.- Ft</w:t>
      </w:r>
    </w:p>
    <w:p w:rsidR="00B10A10" w:rsidRDefault="00B10A10" w:rsidP="00B10A10">
      <w:pPr>
        <w:suppressAutoHyphens/>
        <w:overflowPunct w:val="0"/>
        <w:autoSpaceDE w:val="0"/>
        <w:spacing w:after="0" w:line="240" w:lineRule="auto"/>
        <w:ind w:left="-284"/>
        <w:jc w:val="both"/>
        <w:rPr>
          <w:rFonts w:ascii="Times New Roman" w:eastAsia="Times New Roman" w:hAnsi="Times New Roman"/>
          <w:b/>
          <w:sz w:val="24"/>
          <w:szCs w:val="24"/>
          <w:lang w:eastAsia="ar-SA"/>
        </w:rPr>
      </w:pPr>
    </w:p>
    <w:p w:rsidR="006C02D9" w:rsidRPr="00B10A10" w:rsidRDefault="006C02D9" w:rsidP="00B10A10">
      <w:pPr>
        <w:suppressAutoHyphens/>
        <w:overflowPunct w:val="0"/>
        <w:autoSpaceDE w:val="0"/>
        <w:spacing w:after="0" w:line="240" w:lineRule="auto"/>
        <w:ind w:left="-284"/>
        <w:jc w:val="both"/>
        <w:rPr>
          <w:rFonts w:ascii="Times New Roman" w:eastAsia="Times New Roman" w:hAnsi="Times New Roman"/>
          <w:b/>
          <w:sz w:val="24"/>
          <w:szCs w:val="24"/>
          <w:lang w:eastAsia="ar-SA"/>
        </w:rPr>
      </w:pPr>
    </w:p>
    <w:p w:rsidR="00446CAE" w:rsidRPr="009776C9" w:rsidRDefault="00446CAE" w:rsidP="00E40B14">
      <w:pPr>
        <w:spacing w:after="0" w:line="240" w:lineRule="auto"/>
        <w:jc w:val="center"/>
        <w:rPr>
          <w:rFonts w:ascii="Times New Roman" w:eastAsia="Times New Roman" w:hAnsi="Times New Roman"/>
          <w:b/>
          <w:sz w:val="24"/>
          <w:szCs w:val="24"/>
          <w:lang w:eastAsia="hu-HU"/>
        </w:rPr>
      </w:pPr>
    </w:p>
    <w:tbl>
      <w:tblPr>
        <w:tblW w:w="878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33"/>
        <w:gridCol w:w="1922"/>
        <w:gridCol w:w="1856"/>
        <w:gridCol w:w="2373"/>
      </w:tblGrid>
      <w:tr w:rsidR="004931BA" w:rsidTr="009E1CE6">
        <w:trPr>
          <w:trHeight w:val="283"/>
          <w:jc w:val="center"/>
        </w:trPr>
        <w:tc>
          <w:tcPr>
            <w:tcW w:w="8784" w:type="dxa"/>
            <w:gridSpan w:val="4"/>
            <w:tcBorders>
              <w:top w:val="single" w:sz="4" w:space="0" w:color="000000"/>
              <w:left w:val="single" w:sz="4" w:space="0" w:color="000000"/>
              <w:bottom w:val="single" w:sz="4" w:space="0" w:color="000000"/>
              <w:right w:val="single" w:sz="4" w:space="0" w:color="000000"/>
            </w:tcBorders>
            <w:shd w:val="clear" w:color="auto" w:fill="C5E0B3" w:themeFill="accent6" w:themeFillTint="66"/>
            <w:hideMark/>
          </w:tcPr>
          <w:p w:rsidR="004931BA" w:rsidRDefault="004931BA" w:rsidP="009E1CE6">
            <w:pPr>
              <w:spacing w:after="0" w:line="240" w:lineRule="auto"/>
              <w:jc w:val="center"/>
              <w:rPr>
                <w:rFonts w:ascii="Times New Roman" w:hAnsi="Times New Roman"/>
                <w:b/>
                <w:sz w:val="24"/>
                <w:szCs w:val="24"/>
              </w:rPr>
            </w:pPr>
            <w:r>
              <w:rPr>
                <w:rFonts w:ascii="Times New Roman" w:hAnsi="Times New Roman"/>
                <w:b/>
                <w:sz w:val="24"/>
                <w:szCs w:val="24"/>
              </w:rPr>
              <w:t>Helyi adókból származó bevételek</w:t>
            </w:r>
          </w:p>
        </w:tc>
      </w:tr>
      <w:tr w:rsidR="004931BA" w:rsidTr="009E1CE6">
        <w:trPr>
          <w:trHeight w:val="283"/>
          <w:jc w:val="center"/>
        </w:trPr>
        <w:tc>
          <w:tcPr>
            <w:tcW w:w="2633"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hideMark/>
          </w:tcPr>
          <w:p w:rsidR="004931BA" w:rsidRDefault="004931BA" w:rsidP="009E1CE6">
            <w:pPr>
              <w:spacing w:after="0" w:line="240" w:lineRule="auto"/>
              <w:jc w:val="center"/>
              <w:rPr>
                <w:rFonts w:ascii="Times New Roman" w:hAnsi="Times New Roman"/>
                <w:b/>
                <w:sz w:val="24"/>
                <w:szCs w:val="24"/>
              </w:rPr>
            </w:pPr>
            <w:r>
              <w:rPr>
                <w:rFonts w:ascii="Times New Roman" w:hAnsi="Times New Roman"/>
                <w:b/>
                <w:sz w:val="24"/>
                <w:szCs w:val="24"/>
              </w:rPr>
              <w:t>Év</w:t>
            </w:r>
          </w:p>
        </w:tc>
        <w:tc>
          <w:tcPr>
            <w:tcW w:w="0" w:type="auto"/>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hideMark/>
          </w:tcPr>
          <w:p w:rsidR="004931BA" w:rsidRDefault="004931BA" w:rsidP="009E1CE6">
            <w:pPr>
              <w:spacing w:after="0" w:line="240" w:lineRule="auto"/>
              <w:jc w:val="center"/>
              <w:rPr>
                <w:rFonts w:ascii="Times New Roman" w:hAnsi="Times New Roman"/>
                <w:b/>
                <w:sz w:val="24"/>
                <w:szCs w:val="24"/>
              </w:rPr>
            </w:pPr>
            <w:r>
              <w:rPr>
                <w:rFonts w:ascii="Times New Roman" w:eastAsia="Times New Roman" w:hAnsi="Times New Roman"/>
                <w:b/>
                <w:color w:val="000000"/>
                <w:sz w:val="24"/>
                <w:szCs w:val="24"/>
                <w:lang w:eastAsia="hu-HU"/>
              </w:rPr>
              <w:t>Idegenforgalmi adó (</w:t>
            </w:r>
            <w:proofErr w:type="spellStart"/>
            <w:r>
              <w:rPr>
                <w:rFonts w:ascii="Times New Roman" w:eastAsia="Times New Roman" w:hAnsi="Times New Roman"/>
                <w:b/>
                <w:color w:val="000000"/>
                <w:sz w:val="24"/>
                <w:szCs w:val="24"/>
                <w:lang w:eastAsia="hu-HU"/>
              </w:rPr>
              <w:t>eFt</w:t>
            </w:r>
            <w:proofErr w:type="spellEnd"/>
            <w:r>
              <w:rPr>
                <w:rFonts w:ascii="Times New Roman" w:eastAsia="Times New Roman" w:hAnsi="Times New Roman"/>
                <w:b/>
                <w:color w:val="000000"/>
                <w:sz w:val="24"/>
                <w:szCs w:val="24"/>
                <w:lang w:eastAsia="hu-HU"/>
              </w:rPr>
              <w:t>)</w:t>
            </w:r>
          </w:p>
        </w:tc>
        <w:tc>
          <w:tcPr>
            <w:tcW w:w="1856"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hideMark/>
          </w:tcPr>
          <w:p w:rsidR="004931BA" w:rsidRDefault="004931BA" w:rsidP="009E1CE6">
            <w:pPr>
              <w:spacing w:after="0" w:line="240" w:lineRule="auto"/>
              <w:jc w:val="center"/>
              <w:rPr>
                <w:rFonts w:ascii="Times New Roman" w:eastAsia="Times New Roman" w:hAnsi="Times New Roman"/>
                <w:b/>
                <w:color w:val="000000"/>
                <w:sz w:val="24"/>
                <w:szCs w:val="24"/>
                <w:lang w:eastAsia="hu-HU"/>
              </w:rPr>
            </w:pPr>
            <w:r>
              <w:rPr>
                <w:rFonts w:ascii="Times New Roman" w:eastAsia="Times New Roman" w:hAnsi="Times New Roman"/>
                <w:b/>
                <w:color w:val="000000"/>
                <w:sz w:val="24"/>
                <w:szCs w:val="24"/>
                <w:lang w:eastAsia="hu-HU"/>
              </w:rPr>
              <w:t>Építményadó</w:t>
            </w:r>
          </w:p>
          <w:p w:rsidR="004931BA" w:rsidRDefault="004931BA" w:rsidP="009E1CE6">
            <w:pPr>
              <w:spacing w:after="0" w:line="240" w:lineRule="auto"/>
              <w:jc w:val="center"/>
              <w:rPr>
                <w:rFonts w:ascii="Times New Roman" w:hAnsi="Times New Roman"/>
                <w:b/>
                <w:sz w:val="24"/>
                <w:szCs w:val="24"/>
              </w:rPr>
            </w:pPr>
            <w:r>
              <w:rPr>
                <w:rFonts w:ascii="Times New Roman" w:eastAsia="Times New Roman" w:hAnsi="Times New Roman"/>
                <w:b/>
                <w:color w:val="000000"/>
                <w:sz w:val="24"/>
                <w:szCs w:val="24"/>
                <w:lang w:eastAsia="hu-HU"/>
              </w:rPr>
              <w:t>(</w:t>
            </w:r>
            <w:proofErr w:type="spellStart"/>
            <w:r>
              <w:rPr>
                <w:rFonts w:ascii="Times New Roman" w:eastAsia="Times New Roman" w:hAnsi="Times New Roman"/>
                <w:b/>
                <w:color w:val="000000"/>
                <w:sz w:val="24"/>
                <w:szCs w:val="24"/>
                <w:lang w:eastAsia="hu-HU"/>
              </w:rPr>
              <w:t>eFt</w:t>
            </w:r>
            <w:proofErr w:type="spellEnd"/>
            <w:r>
              <w:rPr>
                <w:rFonts w:ascii="Times New Roman" w:eastAsia="Times New Roman" w:hAnsi="Times New Roman"/>
                <w:b/>
                <w:color w:val="000000"/>
                <w:sz w:val="24"/>
                <w:szCs w:val="24"/>
                <w:lang w:eastAsia="hu-HU"/>
              </w:rPr>
              <w:t>)</w:t>
            </w:r>
          </w:p>
        </w:tc>
        <w:tc>
          <w:tcPr>
            <w:tcW w:w="2373"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hideMark/>
          </w:tcPr>
          <w:p w:rsidR="004931BA" w:rsidRDefault="004931BA" w:rsidP="009E1CE6">
            <w:pPr>
              <w:spacing w:after="0" w:line="240" w:lineRule="auto"/>
              <w:jc w:val="center"/>
              <w:rPr>
                <w:rFonts w:ascii="Times New Roman" w:hAnsi="Times New Roman"/>
                <w:b/>
                <w:sz w:val="24"/>
                <w:szCs w:val="24"/>
              </w:rPr>
            </w:pPr>
            <w:r>
              <w:rPr>
                <w:rFonts w:ascii="Times New Roman" w:hAnsi="Times New Roman"/>
                <w:b/>
                <w:sz w:val="24"/>
                <w:szCs w:val="24"/>
              </w:rPr>
              <w:t>Telekadó</w:t>
            </w:r>
          </w:p>
          <w:p w:rsidR="004931BA" w:rsidRDefault="004931BA" w:rsidP="009E1CE6">
            <w:pPr>
              <w:spacing w:after="0" w:line="240" w:lineRule="auto"/>
              <w:jc w:val="center"/>
              <w:rPr>
                <w:rFonts w:ascii="Times New Roman" w:hAnsi="Times New Roman"/>
                <w:b/>
                <w:sz w:val="24"/>
                <w:szCs w:val="24"/>
              </w:rPr>
            </w:pPr>
            <w:r>
              <w:rPr>
                <w:rFonts w:ascii="Times New Roman" w:hAnsi="Times New Roman"/>
                <w:b/>
                <w:sz w:val="24"/>
                <w:szCs w:val="24"/>
              </w:rPr>
              <w:t>(</w:t>
            </w:r>
            <w:proofErr w:type="spellStart"/>
            <w:r>
              <w:rPr>
                <w:rFonts w:ascii="Times New Roman" w:hAnsi="Times New Roman"/>
                <w:b/>
                <w:sz w:val="24"/>
                <w:szCs w:val="24"/>
              </w:rPr>
              <w:t>eFt</w:t>
            </w:r>
            <w:proofErr w:type="spellEnd"/>
            <w:r>
              <w:rPr>
                <w:rFonts w:ascii="Times New Roman" w:hAnsi="Times New Roman"/>
                <w:b/>
                <w:sz w:val="24"/>
                <w:szCs w:val="24"/>
              </w:rPr>
              <w:t>)</w:t>
            </w:r>
          </w:p>
        </w:tc>
      </w:tr>
      <w:tr w:rsidR="004931BA" w:rsidTr="009E1CE6">
        <w:trPr>
          <w:trHeight w:val="283"/>
          <w:jc w:val="center"/>
        </w:trPr>
        <w:tc>
          <w:tcPr>
            <w:tcW w:w="2633" w:type="dxa"/>
            <w:tcBorders>
              <w:top w:val="single" w:sz="4" w:space="0" w:color="000000"/>
              <w:left w:val="single" w:sz="4" w:space="0" w:color="000000"/>
              <w:bottom w:val="single" w:sz="4" w:space="0" w:color="000000"/>
              <w:right w:val="single" w:sz="4" w:space="0" w:color="000000"/>
            </w:tcBorders>
            <w:hideMark/>
          </w:tcPr>
          <w:p w:rsidR="004931BA" w:rsidRDefault="004931BA" w:rsidP="009E1CE6">
            <w:pPr>
              <w:spacing w:after="0" w:line="240" w:lineRule="auto"/>
              <w:jc w:val="center"/>
              <w:rPr>
                <w:rFonts w:ascii="Times New Roman" w:hAnsi="Times New Roman"/>
                <w:sz w:val="24"/>
                <w:szCs w:val="24"/>
              </w:rPr>
            </w:pPr>
            <w:r>
              <w:rPr>
                <w:rFonts w:ascii="Times New Roman" w:hAnsi="Times New Roman"/>
                <w:sz w:val="24"/>
                <w:szCs w:val="24"/>
              </w:rPr>
              <w:t>2012.</w:t>
            </w:r>
          </w:p>
        </w:tc>
        <w:tc>
          <w:tcPr>
            <w:tcW w:w="0" w:type="auto"/>
            <w:tcBorders>
              <w:top w:val="single" w:sz="4" w:space="0" w:color="000000"/>
              <w:left w:val="single" w:sz="4" w:space="0" w:color="000000"/>
              <w:bottom w:val="single" w:sz="4" w:space="0" w:color="000000"/>
              <w:right w:val="single" w:sz="4" w:space="0" w:color="000000"/>
            </w:tcBorders>
            <w:hideMark/>
          </w:tcPr>
          <w:p w:rsidR="004931BA" w:rsidRDefault="004931BA" w:rsidP="009E1CE6">
            <w:pPr>
              <w:spacing w:after="0" w:line="240" w:lineRule="auto"/>
              <w:jc w:val="center"/>
              <w:rPr>
                <w:rFonts w:ascii="Times New Roman" w:hAnsi="Times New Roman"/>
                <w:sz w:val="24"/>
                <w:szCs w:val="24"/>
              </w:rPr>
            </w:pPr>
            <w:r>
              <w:rPr>
                <w:rFonts w:ascii="Times New Roman" w:hAnsi="Times New Roman"/>
                <w:sz w:val="24"/>
                <w:szCs w:val="24"/>
              </w:rPr>
              <w:t xml:space="preserve"> 90 308</w:t>
            </w:r>
          </w:p>
        </w:tc>
        <w:tc>
          <w:tcPr>
            <w:tcW w:w="1856" w:type="dxa"/>
            <w:tcBorders>
              <w:top w:val="single" w:sz="4" w:space="0" w:color="000000"/>
              <w:left w:val="single" w:sz="4" w:space="0" w:color="000000"/>
              <w:bottom w:val="single" w:sz="4" w:space="0" w:color="000000"/>
              <w:right w:val="single" w:sz="4" w:space="0" w:color="000000"/>
            </w:tcBorders>
            <w:hideMark/>
          </w:tcPr>
          <w:p w:rsidR="004931BA" w:rsidRDefault="004931BA" w:rsidP="009E1CE6">
            <w:pPr>
              <w:spacing w:after="0" w:line="240" w:lineRule="auto"/>
              <w:jc w:val="center"/>
              <w:rPr>
                <w:rFonts w:ascii="Times New Roman" w:hAnsi="Times New Roman"/>
                <w:sz w:val="24"/>
                <w:szCs w:val="24"/>
              </w:rPr>
            </w:pPr>
            <w:r>
              <w:rPr>
                <w:rFonts w:ascii="Times New Roman" w:hAnsi="Times New Roman"/>
                <w:sz w:val="24"/>
                <w:szCs w:val="24"/>
              </w:rPr>
              <w:t>1 918 966</w:t>
            </w:r>
          </w:p>
        </w:tc>
        <w:tc>
          <w:tcPr>
            <w:tcW w:w="2373" w:type="dxa"/>
            <w:tcBorders>
              <w:top w:val="single" w:sz="4" w:space="0" w:color="000000"/>
              <w:left w:val="single" w:sz="4" w:space="0" w:color="000000"/>
              <w:bottom w:val="single" w:sz="4" w:space="0" w:color="000000"/>
              <w:right w:val="single" w:sz="4" w:space="0" w:color="000000"/>
            </w:tcBorders>
            <w:hideMark/>
          </w:tcPr>
          <w:p w:rsidR="004931BA" w:rsidRDefault="004931BA" w:rsidP="009E1CE6">
            <w:pPr>
              <w:spacing w:after="0" w:line="240" w:lineRule="auto"/>
              <w:jc w:val="center"/>
              <w:rPr>
                <w:rFonts w:ascii="Times New Roman" w:hAnsi="Times New Roman"/>
                <w:sz w:val="24"/>
                <w:szCs w:val="24"/>
              </w:rPr>
            </w:pPr>
            <w:r>
              <w:rPr>
                <w:rFonts w:ascii="Times New Roman" w:hAnsi="Times New Roman"/>
                <w:sz w:val="24"/>
                <w:szCs w:val="24"/>
              </w:rPr>
              <w:t>-</w:t>
            </w:r>
          </w:p>
        </w:tc>
      </w:tr>
      <w:tr w:rsidR="004931BA" w:rsidTr="009E1CE6">
        <w:trPr>
          <w:trHeight w:val="283"/>
          <w:jc w:val="center"/>
        </w:trPr>
        <w:tc>
          <w:tcPr>
            <w:tcW w:w="2633" w:type="dxa"/>
            <w:tcBorders>
              <w:top w:val="single" w:sz="4" w:space="0" w:color="000000"/>
              <w:left w:val="single" w:sz="4" w:space="0" w:color="000000"/>
              <w:bottom w:val="single" w:sz="4" w:space="0" w:color="000000"/>
              <w:right w:val="single" w:sz="4" w:space="0" w:color="000000"/>
            </w:tcBorders>
            <w:hideMark/>
          </w:tcPr>
          <w:p w:rsidR="004931BA" w:rsidRDefault="004931BA" w:rsidP="009E1CE6">
            <w:pPr>
              <w:spacing w:after="0" w:line="240" w:lineRule="auto"/>
              <w:jc w:val="center"/>
              <w:rPr>
                <w:rFonts w:ascii="Times New Roman" w:hAnsi="Times New Roman"/>
                <w:sz w:val="24"/>
                <w:szCs w:val="24"/>
              </w:rPr>
            </w:pPr>
            <w:r>
              <w:rPr>
                <w:rFonts w:ascii="Times New Roman" w:hAnsi="Times New Roman"/>
                <w:sz w:val="24"/>
                <w:szCs w:val="24"/>
              </w:rPr>
              <w:t>2013.</w:t>
            </w:r>
          </w:p>
        </w:tc>
        <w:tc>
          <w:tcPr>
            <w:tcW w:w="0" w:type="auto"/>
            <w:tcBorders>
              <w:top w:val="single" w:sz="4" w:space="0" w:color="000000"/>
              <w:left w:val="single" w:sz="4" w:space="0" w:color="000000"/>
              <w:bottom w:val="single" w:sz="4" w:space="0" w:color="000000"/>
              <w:right w:val="single" w:sz="4" w:space="0" w:color="000000"/>
            </w:tcBorders>
            <w:hideMark/>
          </w:tcPr>
          <w:p w:rsidR="004931BA" w:rsidRDefault="004931BA" w:rsidP="009E1CE6">
            <w:pPr>
              <w:spacing w:after="0" w:line="240" w:lineRule="auto"/>
              <w:jc w:val="center"/>
              <w:rPr>
                <w:rFonts w:ascii="Times New Roman" w:hAnsi="Times New Roman"/>
                <w:sz w:val="24"/>
                <w:szCs w:val="24"/>
              </w:rPr>
            </w:pPr>
            <w:r>
              <w:rPr>
                <w:rFonts w:ascii="Times New Roman" w:hAnsi="Times New Roman"/>
                <w:sz w:val="24"/>
                <w:szCs w:val="24"/>
              </w:rPr>
              <w:t>104 470</w:t>
            </w:r>
          </w:p>
        </w:tc>
        <w:tc>
          <w:tcPr>
            <w:tcW w:w="1856" w:type="dxa"/>
            <w:tcBorders>
              <w:top w:val="single" w:sz="4" w:space="0" w:color="000000"/>
              <w:left w:val="single" w:sz="4" w:space="0" w:color="000000"/>
              <w:bottom w:val="single" w:sz="4" w:space="0" w:color="000000"/>
              <w:right w:val="single" w:sz="4" w:space="0" w:color="000000"/>
            </w:tcBorders>
            <w:hideMark/>
          </w:tcPr>
          <w:p w:rsidR="004931BA" w:rsidRDefault="004931BA" w:rsidP="009E1CE6">
            <w:pPr>
              <w:spacing w:after="0" w:line="240" w:lineRule="auto"/>
              <w:jc w:val="center"/>
              <w:rPr>
                <w:rFonts w:ascii="Times New Roman" w:hAnsi="Times New Roman"/>
                <w:sz w:val="24"/>
                <w:szCs w:val="24"/>
              </w:rPr>
            </w:pPr>
            <w:r>
              <w:rPr>
                <w:rFonts w:ascii="Times New Roman" w:hAnsi="Times New Roman"/>
                <w:sz w:val="24"/>
                <w:szCs w:val="24"/>
              </w:rPr>
              <w:t>1 921 850</w:t>
            </w:r>
          </w:p>
        </w:tc>
        <w:tc>
          <w:tcPr>
            <w:tcW w:w="2373" w:type="dxa"/>
            <w:tcBorders>
              <w:top w:val="single" w:sz="4" w:space="0" w:color="000000"/>
              <w:left w:val="single" w:sz="4" w:space="0" w:color="000000"/>
              <w:bottom w:val="single" w:sz="4" w:space="0" w:color="000000"/>
              <w:right w:val="single" w:sz="4" w:space="0" w:color="000000"/>
            </w:tcBorders>
            <w:hideMark/>
          </w:tcPr>
          <w:p w:rsidR="004931BA" w:rsidRDefault="004931BA" w:rsidP="009E1CE6">
            <w:pPr>
              <w:spacing w:after="0" w:line="240" w:lineRule="auto"/>
              <w:jc w:val="center"/>
              <w:rPr>
                <w:rFonts w:ascii="Times New Roman" w:hAnsi="Times New Roman"/>
                <w:sz w:val="24"/>
                <w:szCs w:val="24"/>
              </w:rPr>
            </w:pPr>
            <w:r>
              <w:rPr>
                <w:rFonts w:ascii="Times New Roman" w:hAnsi="Times New Roman"/>
                <w:sz w:val="24"/>
                <w:szCs w:val="24"/>
              </w:rPr>
              <w:t>-</w:t>
            </w:r>
          </w:p>
        </w:tc>
      </w:tr>
      <w:tr w:rsidR="004931BA" w:rsidTr="009E1CE6">
        <w:trPr>
          <w:trHeight w:val="283"/>
          <w:jc w:val="center"/>
        </w:trPr>
        <w:tc>
          <w:tcPr>
            <w:tcW w:w="2633" w:type="dxa"/>
            <w:tcBorders>
              <w:top w:val="single" w:sz="4" w:space="0" w:color="000000"/>
              <w:left w:val="single" w:sz="4" w:space="0" w:color="000000"/>
              <w:bottom w:val="single" w:sz="4" w:space="0" w:color="000000"/>
              <w:right w:val="single" w:sz="4" w:space="0" w:color="000000"/>
            </w:tcBorders>
            <w:hideMark/>
          </w:tcPr>
          <w:p w:rsidR="004931BA" w:rsidRDefault="004931BA" w:rsidP="009E1CE6">
            <w:pPr>
              <w:spacing w:after="0" w:line="240" w:lineRule="auto"/>
              <w:jc w:val="center"/>
              <w:rPr>
                <w:rFonts w:ascii="Times New Roman" w:hAnsi="Times New Roman"/>
                <w:sz w:val="24"/>
                <w:szCs w:val="24"/>
              </w:rPr>
            </w:pPr>
            <w:r>
              <w:rPr>
                <w:rFonts w:ascii="Times New Roman" w:hAnsi="Times New Roman"/>
                <w:sz w:val="24"/>
                <w:szCs w:val="24"/>
              </w:rPr>
              <w:t>2014.</w:t>
            </w:r>
          </w:p>
        </w:tc>
        <w:tc>
          <w:tcPr>
            <w:tcW w:w="0" w:type="auto"/>
            <w:tcBorders>
              <w:top w:val="single" w:sz="4" w:space="0" w:color="000000"/>
              <w:left w:val="single" w:sz="4" w:space="0" w:color="000000"/>
              <w:bottom w:val="single" w:sz="4" w:space="0" w:color="000000"/>
              <w:right w:val="single" w:sz="4" w:space="0" w:color="000000"/>
            </w:tcBorders>
            <w:hideMark/>
          </w:tcPr>
          <w:p w:rsidR="004931BA" w:rsidRDefault="004931BA" w:rsidP="009E1CE6">
            <w:pPr>
              <w:spacing w:after="0" w:line="240" w:lineRule="auto"/>
              <w:jc w:val="center"/>
              <w:rPr>
                <w:rFonts w:ascii="Times New Roman" w:hAnsi="Times New Roman"/>
                <w:sz w:val="24"/>
                <w:szCs w:val="24"/>
              </w:rPr>
            </w:pPr>
            <w:r>
              <w:rPr>
                <w:rFonts w:ascii="Times New Roman" w:hAnsi="Times New Roman"/>
                <w:sz w:val="24"/>
                <w:szCs w:val="24"/>
              </w:rPr>
              <w:t>107 293</w:t>
            </w:r>
          </w:p>
        </w:tc>
        <w:tc>
          <w:tcPr>
            <w:tcW w:w="1856" w:type="dxa"/>
            <w:tcBorders>
              <w:top w:val="single" w:sz="4" w:space="0" w:color="000000"/>
              <w:left w:val="single" w:sz="4" w:space="0" w:color="000000"/>
              <w:bottom w:val="single" w:sz="4" w:space="0" w:color="000000"/>
              <w:right w:val="single" w:sz="4" w:space="0" w:color="000000"/>
            </w:tcBorders>
            <w:hideMark/>
          </w:tcPr>
          <w:p w:rsidR="004931BA" w:rsidRDefault="004931BA" w:rsidP="009E1CE6">
            <w:pPr>
              <w:spacing w:after="0" w:line="240" w:lineRule="auto"/>
              <w:jc w:val="center"/>
              <w:rPr>
                <w:rFonts w:ascii="Times New Roman" w:hAnsi="Times New Roman"/>
                <w:sz w:val="24"/>
                <w:szCs w:val="24"/>
              </w:rPr>
            </w:pPr>
            <w:r>
              <w:rPr>
                <w:rFonts w:ascii="Times New Roman" w:hAnsi="Times New Roman"/>
                <w:sz w:val="24"/>
                <w:szCs w:val="24"/>
              </w:rPr>
              <w:t>1 889 910</w:t>
            </w:r>
          </w:p>
        </w:tc>
        <w:tc>
          <w:tcPr>
            <w:tcW w:w="2373" w:type="dxa"/>
            <w:tcBorders>
              <w:top w:val="single" w:sz="4" w:space="0" w:color="000000"/>
              <w:left w:val="single" w:sz="4" w:space="0" w:color="000000"/>
              <w:bottom w:val="single" w:sz="4" w:space="0" w:color="000000"/>
              <w:right w:val="single" w:sz="4" w:space="0" w:color="000000"/>
            </w:tcBorders>
            <w:hideMark/>
          </w:tcPr>
          <w:p w:rsidR="004931BA" w:rsidRDefault="004931BA" w:rsidP="009E1CE6">
            <w:pPr>
              <w:spacing w:after="0" w:line="240" w:lineRule="auto"/>
              <w:jc w:val="center"/>
              <w:rPr>
                <w:rFonts w:ascii="Times New Roman" w:hAnsi="Times New Roman"/>
                <w:sz w:val="24"/>
                <w:szCs w:val="24"/>
              </w:rPr>
            </w:pPr>
            <w:r>
              <w:rPr>
                <w:rFonts w:ascii="Times New Roman" w:hAnsi="Times New Roman"/>
                <w:sz w:val="24"/>
                <w:szCs w:val="24"/>
              </w:rPr>
              <w:t>-</w:t>
            </w:r>
          </w:p>
        </w:tc>
      </w:tr>
      <w:tr w:rsidR="004931BA" w:rsidTr="009E1CE6">
        <w:trPr>
          <w:trHeight w:val="283"/>
          <w:jc w:val="center"/>
        </w:trPr>
        <w:tc>
          <w:tcPr>
            <w:tcW w:w="2633" w:type="dxa"/>
            <w:tcBorders>
              <w:top w:val="single" w:sz="4" w:space="0" w:color="000000"/>
              <w:left w:val="single" w:sz="4" w:space="0" w:color="000000"/>
              <w:bottom w:val="single" w:sz="4" w:space="0" w:color="000000"/>
              <w:right w:val="single" w:sz="4" w:space="0" w:color="000000"/>
            </w:tcBorders>
            <w:hideMark/>
          </w:tcPr>
          <w:p w:rsidR="004931BA" w:rsidRDefault="004931BA" w:rsidP="009E1CE6">
            <w:pPr>
              <w:spacing w:after="0" w:line="240" w:lineRule="auto"/>
              <w:jc w:val="center"/>
              <w:rPr>
                <w:rFonts w:ascii="Times New Roman" w:hAnsi="Times New Roman"/>
                <w:sz w:val="24"/>
                <w:szCs w:val="24"/>
              </w:rPr>
            </w:pPr>
            <w:r>
              <w:rPr>
                <w:rFonts w:ascii="Times New Roman" w:hAnsi="Times New Roman"/>
                <w:sz w:val="24"/>
                <w:szCs w:val="24"/>
              </w:rPr>
              <w:t>2015.</w:t>
            </w:r>
          </w:p>
        </w:tc>
        <w:tc>
          <w:tcPr>
            <w:tcW w:w="0" w:type="auto"/>
            <w:tcBorders>
              <w:top w:val="single" w:sz="4" w:space="0" w:color="000000"/>
              <w:left w:val="single" w:sz="4" w:space="0" w:color="000000"/>
              <w:bottom w:val="single" w:sz="4" w:space="0" w:color="000000"/>
              <w:right w:val="single" w:sz="4" w:space="0" w:color="000000"/>
            </w:tcBorders>
            <w:hideMark/>
          </w:tcPr>
          <w:p w:rsidR="004931BA" w:rsidRDefault="004931BA" w:rsidP="009E1CE6">
            <w:pPr>
              <w:spacing w:after="0" w:line="240" w:lineRule="auto"/>
              <w:jc w:val="center"/>
              <w:rPr>
                <w:rFonts w:ascii="Times New Roman" w:hAnsi="Times New Roman"/>
                <w:sz w:val="24"/>
                <w:szCs w:val="24"/>
              </w:rPr>
            </w:pPr>
            <w:r>
              <w:rPr>
                <w:rFonts w:ascii="Times New Roman" w:hAnsi="Times New Roman"/>
                <w:sz w:val="24"/>
                <w:szCs w:val="24"/>
              </w:rPr>
              <w:t>121 093</w:t>
            </w:r>
          </w:p>
        </w:tc>
        <w:tc>
          <w:tcPr>
            <w:tcW w:w="1856" w:type="dxa"/>
            <w:tcBorders>
              <w:top w:val="single" w:sz="4" w:space="0" w:color="000000"/>
              <w:left w:val="single" w:sz="4" w:space="0" w:color="000000"/>
              <w:bottom w:val="single" w:sz="4" w:space="0" w:color="000000"/>
              <w:right w:val="single" w:sz="4" w:space="0" w:color="000000"/>
            </w:tcBorders>
            <w:hideMark/>
          </w:tcPr>
          <w:p w:rsidR="004931BA" w:rsidRDefault="004931BA" w:rsidP="009E1CE6">
            <w:pPr>
              <w:spacing w:after="0" w:line="240" w:lineRule="auto"/>
              <w:jc w:val="center"/>
              <w:rPr>
                <w:rFonts w:ascii="Times New Roman" w:hAnsi="Times New Roman"/>
                <w:sz w:val="24"/>
                <w:szCs w:val="24"/>
              </w:rPr>
            </w:pPr>
            <w:r>
              <w:rPr>
                <w:rFonts w:ascii="Times New Roman" w:hAnsi="Times New Roman"/>
                <w:sz w:val="24"/>
                <w:szCs w:val="24"/>
              </w:rPr>
              <w:t>2 009 403</w:t>
            </w:r>
          </w:p>
        </w:tc>
        <w:tc>
          <w:tcPr>
            <w:tcW w:w="2373" w:type="dxa"/>
            <w:tcBorders>
              <w:top w:val="single" w:sz="4" w:space="0" w:color="000000"/>
              <w:left w:val="single" w:sz="4" w:space="0" w:color="000000"/>
              <w:bottom w:val="single" w:sz="4" w:space="0" w:color="000000"/>
              <w:right w:val="single" w:sz="4" w:space="0" w:color="000000"/>
            </w:tcBorders>
            <w:hideMark/>
          </w:tcPr>
          <w:p w:rsidR="004931BA" w:rsidRDefault="004931BA" w:rsidP="009E1CE6">
            <w:pPr>
              <w:spacing w:after="0" w:line="240" w:lineRule="auto"/>
              <w:jc w:val="center"/>
              <w:rPr>
                <w:rFonts w:ascii="Times New Roman" w:hAnsi="Times New Roman"/>
                <w:sz w:val="24"/>
                <w:szCs w:val="24"/>
              </w:rPr>
            </w:pPr>
            <w:r>
              <w:rPr>
                <w:rFonts w:ascii="Times New Roman" w:hAnsi="Times New Roman"/>
                <w:sz w:val="24"/>
                <w:szCs w:val="24"/>
              </w:rPr>
              <w:t>-</w:t>
            </w:r>
          </w:p>
        </w:tc>
      </w:tr>
      <w:tr w:rsidR="004931BA" w:rsidTr="009E1CE6">
        <w:trPr>
          <w:trHeight w:val="283"/>
          <w:jc w:val="center"/>
        </w:trPr>
        <w:tc>
          <w:tcPr>
            <w:tcW w:w="2633" w:type="dxa"/>
            <w:tcBorders>
              <w:top w:val="single" w:sz="4" w:space="0" w:color="000000"/>
              <w:left w:val="single" w:sz="4" w:space="0" w:color="000000"/>
              <w:bottom w:val="single" w:sz="4" w:space="0" w:color="000000"/>
              <w:right w:val="single" w:sz="4" w:space="0" w:color="000000"/>
            </w:tcBorders>
            <w:hideMark/>
          </w:tcPr>
          <w:p w:rsidR="004931BA" w:rsidRDefault="004931BA" w:rsidP="009E1CE6">
            <w:pPr>
              <w:spacing w:after="0" w:line="240" w:lineRule="auto"/>
              <w:jc w:val="center"/>
              <w:rPr>
                <w:rFonts w:ascii="Times New Roman" w:hAnsi="Times New Roman"/>
                <w:sz w:val="24"/>
                <w:szCs w:val="24"/>
              </w:rPr>
            </w:pPr>
            <w:r>
              <w:rPr>
                <w:rFonts w:ascii="Times New Roman" w:hAnsi="Times New Roman"/>
                <w:sz w:val="24"/>
                <w:szCs w:val="24"/>
              </w:rPr>
              <w:t>2016.</w:t>
            </w:r>
          </w:p>
        </w:tc>
        <w:tc>
          <w:tcPr>
            <w:tcW w:w="0" w:type="auto"/>
            <w:tcBorders>
              <w:top w:val="single" w:sz="4" w:space="0" w:color="000000"/>
              <w:left w:val="single" w:sz="4" w:space="0" w:color="000000"/>
              <w:bottom w:val="single" w:sz="4" w:space="0" w:color="000000"/>
              <w:right w:val="single" w:sz="4" w:space="0" w:color="000000"/>
            </w:tcBorders>
            <w:hideMark/>
          </w:tcPr>
          <w:p w:rsidR="004931BA" w:rsidRDefault="004931BA" w:rsidP="009E1CE6">
            <w:pPr>
              <w:spacing w:after="0" w:line="240" w:lineRule="auto"/>
              <w:jc w:val="center"/>
              <w:rPr>
                <w:rFonts w:ascii="Times New Roman" w:hAnsi="Times New Roman"/>
                <w:sz w:val="24"/>
                <w:szCs w:val="24"/>
              </w:rPr>
            </w:pPr>
            <w:r>
              <w:rPr>
                <w:rFonts w:ascii="Times New Roman" w:hAnsi="Times New Roman"/>
                <w:sz w:val="24"/>
                <w:szCs w:val="24"/>
              </w:rPr>
              <w:t>138</w:t>
            </w:r>
            <w:r w:rsidR="00D35472">
              <w:rPr>
                <w:rFonts w:ascii="Times New Roman" w:hAnsi="Times New Roman"/>
                <w:sz w:val="24"/>
                <w:szCs w:val="24"/>
              </w:rPr>
              <w:t xml:space="preserve"> </w:t>
            </w:r>
            <w:r>
              <w:rPr>
                <w:rFonts w:ascii="Times New Roman" w:hAnsi="Times New Roman"/>
                <w:sz w:val="24"/>
                <w:szCs w:val="24"/>
              </w:rPr>
              <w:t>013</w:t>
            </w:r>
          </w:p>
        </w:tc>
        <w:tc>
          <w:tcPr>
            <w:tcW w:w="1856" w:type="dxa"/>
            <w:tcBorders>
              <w:top w:val="single" w:sz="4" w:space="0" w:color="000000"/>
              <w:left w:val="single" w:sz="4" w:space="0" w:color="000000"/>
              <w:bottom w:val="single" w:sz="4" w:space="0" w:color="000000"/>
              <w:right w:val="single" w:sz="4" w:space="0" w:color="000000"/>
            </w:tcBorders>
            <w:hideMark/>
          </w:tcPr>
          <w:p w:rsidR="004931BA" w:rsidRDefault="004931BA" w:rsidP="009E1CE6">
            <w:pPr>
              <w:spacing w:after="0" w:line="240" w:lineRule="auto"/>
              <w:jc w:val="center"/>
              <w:rPr>
                <w:rFonts w:ascii="Times New Roman" w:hAnsi="Times New Roman"/>
                <w:sz w:val="24"/>
                <w:szCs w:val="24"/>
              </w:rPr>
            </w:pPr>
            <w:r>
              <w:rPr>
                <w:rFonts w:ascii="Times New Roman" w:hAnsi="Times New Roman"/>
                <w:sz w:val="24"/>
                <w:szCs w:val="24"/>
              </w:rPr>
              <w:t>2 183 594</w:t>
            </w:r>
          </w:p>
        </w:tc>
        <w:tc>
          <w:tcPr>
            <w:tcW w:w="2373" w:type="dxa"/>
            <w:tcBorders>
              <w:top w:val="single" w:sz="4" w:space="0" w:color="000000"/>
              <w:left w:val="single" w:sz="4" w:space="0" w:color="000000"/>
              <w:bottom w:val="single" w:sz="4" w:space="0" w:color="000000"/>
              <w:right w:val="single" w:sz="4" w:space="0" w:color="000000"/>
            </w:tcBorders>
            <w:hideMark/>
          </w:tcPr>
          <w:p w:rsidR="004931BA" w:rsidRDefault="004931BA" w:rsidP="009E1CE6">
            <w:pPr>
              <w:spacing w:after="0" w:line="240" w:lineRule="auto"/>
              <w:jc w:val="center"/>
              <w:rPr>
                <w:rFonts w:ascii="Times New Roman" w:hAnsi="Times New Roman"/>
                <w:sz w:val="24"/>
                <w:szCs w:val="24"/>
              </w:rPr>
            </w:pPr>
            <w:r>
              <w:rPr>
                <w:rFonts w:ascii="Times New Roman" w:hAnsi="Times New Roman"/>
                <w:sz w:val="24"/>
                <w:szCs w:val="24"/>
              </w:rPr>
              <w:t>145 579</w:t>
            </w:r>
          </w:p>
        </w:tc>
      </w:tr>
      <w:tr w:rsidR="004931BA" w:rsidTr="009E1CE6">
        <w:trPr>
          <w:trHeight w:val="283"/>
          <w:jc w:val="center"/>
        </w:trPr>
        <w:tc>
          <w:tcPr>
            <w:tcW w:w="2633" w:type="dxa"/>
            <w:tcBorders>
              <w:top w:val="single" w:sz="4" w:space="0" w:color="000000"/>
              <w:left w:val="single" w:sz="4" w:space="0" w:color="000000"/>
              <w:bottom w:val="single" w:sz="4" w:space="0" w:color="000000"/>
              <w:right w:val="single" w:sz="4" w:space="0" w:color="000000"/>
            </w:tcBorders>
            <w:hideMark/>
          </w:tcPr>
          <w:p w:rsidR="004931BA" w:rsidRDefault="004931BA" w:rsidP="009E1CE6">
            <w:pPr>
              <w:spacing w:after="0" w:line="240" w:lineRule="auto"/>
              <w:jc w:val="center"/>
              <w:rPr>
                <w:rFonts w:ascii="Times New Roman" w:hAnsi="Times New Roman"/>
                <w:sz w:val="24"/>
                <w:szCs w:val="24"/>
              </w:rPr>
            </w:pPr>
            <w:r>
              <w:rPr>
                <w:rFonts w:ascii="Times New Roman" w:hAnsi="Times New Roman"/>
                <w:sz w:val="24"/>
                <w:szCs w:val="24"/>
              </w:rPr>
              <w:t>2017.</w:t>
            </w:r>
          </w:p>
        </w:tc>
        <w:tc>
          <w:tcPr>
            <w:tcW w:w="0" w:type="auto"/>
            <w:tcBorders>
              <w:top w:val="single" w:sz="4" w:space="0" w:color="000000"/>
              <w:left w:val="single" w:sz="4" w:space="0" w:color="000000"/>
              <w:bottom w:val="single" w:sz="4" w:space="0" w:color="000000"/>
              <w:right w:val="single" w:sz="4" w:space="0" w:color="000000"/>
            </w:tcBorders>
            <w:hideMark/>
          </w:tcPr>
          <w:p w:rsidR="004931BA" w:rsidRDefault="004931BA" w:rsidP="009E1CE6">
            <w:pPr>
              <w:spacing w:after="0" w:line="240" w:lineRule="auto"/>
              <w:jc w:val="center"/>
              <w:rPr>
                <w:rFonts w:ascii="Times New Roman" w:hAnsi="Times New Roman"/>
                <w:bCs/>
                <w:sz w:val="24"/>
                <w:szCs w:val="24"/>
                <w:lang w:eastAsia="hu-HU"/>
              </w:rPr>
            </w:pPr>
            <w:r>
              <w:rPr>
                <w:rFonts w:ascii="Times New Roman" w:hAnsi="Times New Roman"/>
                <w:bCs/>
                <w:sz w:val="24"/>
                <w:szCs w:val="24"/>
              </w:rPr>
              <w:t>167 915</w:t>
            </w:r>
          </w:p>
        </w:tc>
        <w:tc>
          <w:tcPr>
            <w:tcW w:w="1856" w:type="dxa"/>
            <w:tcBorders>
              <w:top w:val="single" w:sz="4" w:space="0" w:color="000000"/>
              <w:left w:val="single" w:sz="4" w:space="0" w:color="000000"/>
              <w:bottom w:val="single" w:sz="4" w:space="0" w:color="000000"/>
              <w:right w:val="single" w:sz="4" w:space="0" w:color="000000"/>
            </w:tcBorders>
            <w:hideMark/>
          </w:tcPr>
          <w:p w:rsidR="004931BA" w:rsidRDefault="004931BA" w:rsidP="009E1CE6">
            <w:pPr>
              <w:spacing w:after="0" w:line="240" w:lineRule="auto"/>
              <w:jc w:val="center"/>
              <w:rPr>
                <w:rFonts w:ascii="Times New Roman" w:hAnsi="Times New Roman"/>
                <w:bCs/>
                <w:sz w:val="24"/>
                <w:szCs w:val="24"/>
                <w:lang w:eastAsia="hu-HU"/>
              </w:rPr>
            </w:pPr>
            <w:r>
              <w:rPr>
                <w:rFonts w:ascii="Times New Roman" w:hAnsi="Times New Roman"/>
                <w:bCs/>
                <w:sz w:val="24"/>
                <w:szCs w:val="24"/>
              </w:rPr>
              <w:t xml:space="preserve">2 149 448 </w:t>
            </w:r>
          </w:p>
        </w:tc>
        <w:tc>
          <w:tcPr>
            <w:tcW w:w="2373" w:type="dxa"/>
            <w:tcBorders>
              <w:top w:val="single" w:sz="4" w:space="0" w:color="000000"/>
              <w:left w:val="single" w:sz="4" w:space="0" w:color="000000"/>
              <w:bottom w:val="single" w:sz="4" w:space="0" w:color="000000"/>
              <w:right w:val="single" w:sz="4" w:space="0" w:color="000000"/>
            </w:tcBorders>
            <w:hideMark/>
          </w:tcPr>
          <w:p w:rsidR="004931BA" w:rsidRDefault="004931BA" w:rsidP="009E1CE6">
            <w:pPr>
              <w:spacing w:after="0" w:line="240" w:lineRule="auto"/>
              <w:jc w:val="center"/>
              <w:rPr>
                <w:rFonts w:ascii="Times New Roman" w:hAnsi="Times New Roman"/>
                <w:bCs/>
                <w:sz w:val="24"/>
                <w:szCs w:val="24"/>
                <w:lang w:eastAsia="hu-HU"/>
              </w:rPr>
            </w:pPr>
            <w:r>
              <w:rPr>
                <w:rFonts w:ascii="Times New Roman" w:hAnsi="Times New Roman"/>
                <w:bCs/>
                <w:sz w:val="24"/>
                <w:szCs w:val="24"/>
              </w:rPr>
              <w:t xml:space="preserve">231 581 </w:t>
            </w:r>
          </w:p>
        </w:tc>
      </w:tr>
      <w:tr w:rsidR="004931BA" w:rsidTr="009E1CE6">
        <w:trPr>
          <w:trHeight w:val="283"/>
          <w:jc w:val="center"/>
        </w:trPr>
        <w:tc>
          <w:tcPr>
            <w:tcW w:w="2633" w:type="dxa"/>
            <w:tcBorders>
              <w:top w:val="single" w:sz="4" w:space="0" w:color="000000"/>
              <w:left w:val="single" w:sz="4" w:space="0" w:color="000000"/>
              <w:bottom w:val="single" w:sz="4" w:space="0" w:color="000000"/>
              <w:right w:val="single" w:sz="4" w:space="0" w:color="000000"/>
            </w:tcBorders>
            <w:hideMark/>
          </w:tcPr>
          <w:p w:rsidR="004931BA" w:rsidRDefault="004931BA" w:rsidP="009E1CE6">
            <w:pPr>
              <w:spacing w:after="0" w:line="240" w:lineRule="auto"/>
              <w:jc w:val="center"/>
              <w:rPr>
                <w:rFonts w:ascii="Times New Roman" w:hAnsi="Times New Roman"/>
                <w:sz w:val="24"/>
                <w:szCs w:val="24"/>
              </w:rPr>
            </w:pPr>
            <w:r>
              <w:rPr>
                <w:rFonts w:ascii="Times New Roman" w:hAnsi="Times New Roman"/>
                <w:sz w:val="24"/>
                <w:szCs w:val="24"/>
              </w:rPr>
              <w:t>2018.</w:t>
            </w:r>
          </w:p>
        </w:tc>
        <w:tc>
          <w:tcPr>
            <w:tcW w:w="0" w:type="auto"/>
            <w:tcBorders>
              <w:top w:val="single" w:sz="4" w:space="0" w:color="000000"/>
              <w:left w:val="single" w:sz="4" w:space="0" w:color="000000"/>
              <w:bottom w:val="single" w:sz="4" w:space="0" w:color="000000"/>
              <w:right w:val="single" w:sz="4" w:space="0" w:color="000000"/>
            </w:tcBorders>
            <w:hideMark/>
          </w:tcPr>
          <w:p w:rsidR="004931BA" w:rsidRDefault="004931BA" w:rsidP="009E1CE6">
            <w:pPr>
              <w:spacing w:after="0" w:line="240" w:lineRule="auto"/>
              <w:jc w:val="center"/>
              <w:rPr>
                <w:rFonts w:ascii="Times New Roman" w:hAnsi="Times New Roman"/>
                <w:bCs/>
                <w:sz w:val="24"/>
                <w:szCs w:val="24"/>
              </w:rPr>
            </w:pPr>
            <w:r>
              <w:rPr>
                <w:rFonts w:ascii="Times New Roman" w:hAnsi="Times New Roman"/>
                <w:bCs/>
                <w:sz w:val="24"/>
                <w:szCs w:val="24"/>
              </w:rPr>
              <w:t>168 586</w:t>
            </w:r>
          </w:p>
        </w:tc>
        <w:tc>
          <w:tcPr>
            <w:tcW w:w="1856" w:type="dxa"/>
            <w:tcBorders>
              <w:top w:val="single" w:sz="4" w:space="0" w:color="000000"/>
              <w:left w:val="single" w:sz="4" w:space="0" w:color="000000"/>
              <w:bottom w:val="single" w:sz="4" w:space="0" w:color="000000"/>
              <w:right w:val="single" w:sz="4" w:space="0" w:color="000000"/>
            </w:tcBorders>
            <w:hideMark/>
          </w:tcPr>
          <w:p w:rsidR="004931BA" w:rsidRDefault="004931BA" w:rsidP="009E1CE6">
            <w:pPr>
              <w:spacing w:after="0" w:line="240" w:lineRule="auto"/>
              <w:jc w:val="center"/>
              <w:rPr>
                <w:rFonts w:ascii="Times New Roman" w:hAnsi="Times New Roman"/>
                <w:bCs/>
                <w:sz w:val="24"/>
                <w:szCs w:val="24"/>
              </w:rPr>
            </w:pPr>
            <w:r>
              <w:rPr>
                <w:rFonts w:ascii="Times New Roman" w:hAnsi="Times New Roman"/>
                <w:bCs/>
                <w:sz w:val="24"/>
                <w:szCs w:val="24"/>
              </w:rPr>
              <w:t>2 123 253</w:t>
            </w:r>
          </w:p>
        </w:tc>
        <w:tc>
          <w:tcPr>
            <w:tcW w:w="2373" w:type="dxa"/>
            <w:tcBorders>
              <w:top w:val="single" w:sz="4" w:space="0" w:color="000000"/>
              <w:left w:val="single" w:sz="4" w:space="0" w:color="000000"/>
              <w:bottom w:val="single" w:sz="4" w:space="0" w:color="000000"/>
              <w:right w:val="single" w:sz="4" w:space="0" w:color="000000"/>
            </w:tcBorders>
            <w:hideMark/>
          </w:tcPr>
          <w:p w:rsidR="004931BA" w:rsidRDefault="004931BA" w:rsidP="009E1CE6">
            <w:pPr>
              <w:spacing w:after="0" w:line="240" w:lineRule="auto"/>
              <w:jc w:val="center"/>
              <w:rPr>
                <w:rFonts w:ascii="Times New Roman" w:hAnsi="Times New Roman"/>
                <w:bCs/>
                <w:sz w:val="24"/>
                <w:szCs w:val="24"/>
              </w:rPr>
            </w:pPr>
            <w:r>
              <w:rPr>
                <w:rFonts w:ascii="Times New Roman" w:hAnsi="Times New Roman"/>
                <w:bCs/>
                <w:sz w:val="24"/>
                <w:szCs w:val="24"/>
              </w:rPr>
              <w:t>232 411</w:t>
            </w:r>
          </w:p>
        </w:tc>
      </w:tr>
      <w:tr w:rsidR="004931BA" w:rsidTr="009E1CE6">
        <w:trPr>
          <w:trHeight w:val="283"/>
          <w:jc w:val="center"/>
        </w:trPr>
        <w:tc>
          <w:tcPr>
            <w:tcW w:w="2633" w:type="dxa"/>
            <w:tcBorders>
              <w:top w:val="single" w:sz="4" w:space="0" w:color="000000"/>
              <w:left w:val="single" w:sz="4" w:space="0" w:color="000000"/>
              <w:bottom w:val="single" w:sz="4" w:space="0" w:color="000000"/>
              <w:right w:val="single" w:sz="4" w:space="0" w:color="000000"/>
            </w:tcBorders>
            <w:hideMark/>
          </w:tcPr>
          <w:p w:rsidR="004931BA" w:rsidRDefault="004931BA" w:rsidP="009E1CE6">
            <w:pPr>
              <w:spacing w:after="0" w:line="240" w:lineRule="auto"/>
              <w:jc w:val="center"/>
              <w:rPr>
                <w:rFonts w:ascii="Times New Roman" w:hAnsi="Times New Roman"/>
                <w:sz w:val="24"/>
                <w:szCs w:val="24"/>
              </w:rPr>
            </w:pPr>
            <w:r>
              <w:rPr>
                <w:rFonts w:ascii="Times New Roman" w:hAnsi="Times New Roman"/>
                <w:sz w:val="24"/>
                <w:szCs w:val="24"/>
              </w:rPr>
              <w:t xml:space="preserve">2019. </w:t>
            </w:r>
          </w:p>
        </w:tc>
        <w:tc>
          <w:tcPr>
            <w:tcW w:w="0" w:type="auto"/>
            <w:tcBorders>
              <w:top w:val="single" w:sz="4" w:space="0" w:color="000000"/>
              <w:left w:val="single" w:sz="4" w:space="0" w:color="000000"/>
              <w:bottom w:val="single" w:sz="4" w:space="0" w:color="000000"/>
              <w:right w:val="single" w:sz="4" w:space="0" w:color="000000"/>
            </w:tcBorders>
            <w:hideMark/>
          </w:tcPr>
          <w:p w:rsidR="004931BA" w:rsidRDefault="004931BA" w:rsidP="009E1CE6">
            <w:pPr>
              <w:spacing w:after="0" w:line="240" w:lineRule="auto"/>
              <w:jc w:val="center"/>
              <w:rPr>
                <w:rFonts w:ascii="Times New Roman" w:hAnsi="Times New Roman"/>
                <w:bCs/>
                <w:sz w:val="24"/>
                <w:szCs w:val="24"/>
              </w:rPr>
            </w:pPr>
            <w:r>
              <w:rPr>
                <w:rFonts w:ascii="Times New Roman" w:hAnsi="Times New Roman"/>
                <w:bCs/>
                <w:sz w:val="24"/>
                <w:szCs w:val="24"/>
              </w:rPr>
              <w:t>160 515</w:t>
            </w:r>
          </w:p>
        </w:tc>
        <w:tc>
          <w:tcPr>
            <w:tcW w:w="1856" w:type="dxa"/>
            <w:tcBorders>
              <w:top w:val="single" w:sz="4" w:space="0" w:color="000000"/>
              <w:left w:val="single" w:sz="4" w:space="0" w:color="000000"/>
              <w:bottom w:val="single" w:sz="4" w:space="0" w:color="000000"/>
              <w:right w:val="single" w:sz="4" w:space="0" w:color="000000"/>
            </w:tcBorders>
            <w:hideMark/>
          </w:tcPr>
          <w:p w:rsidR="004931BA" w:rsidRDefault="004931BA" w:rsidP="009E1CE6">
            <w:pPr>
              <w:spacing w:after="0" w:line="240" w:lineRule="auto"/>
              <w:jc w:val="center"/>
              <w:rPr>
                <w:rFonts w:ascii="Times New Roman" w:hAnsi="Times New Roman"/>
                <w:bCs/>
                <w:sz w:val="24"/>
                <w:szCs w:val="24"/>
              </w:rPr>
            </w:pPr>
            <w:r>
              <w:rPr>
                <w:rFonts w:ascii="Times New Roman" w:hAnsi="Times New Roman"/>
                <w:bCs/>
                <w:sz w:val="24"/>
                <w:szCs w:val="24"/>
              </w:rPr>
              <w:t>2 477 176</w:t>
            </w:r>
          </w:p>
        </w:tc>
        <w:tc>
          <w:tcPr>
            <w:tcW w:w="2373" w:type="dxa"/>
            <w:tcBorders>
              <w:top w:val="single" w:sz="4" w:space="0" w:color="000000"/>
              <w:left w:val="single" w:sz="4" w:space="0" w:color="000000"/>
              <w:bottom w:val="single" w:sz="4" w:space="0" w:color="000000"/>
              <w:right w:val="single" w:sz="4" w:space="0" w:color="000000"/>
            </w:tcBorders>
            <w:hideMark/>
          </w:tcPr>
          <w:p w:rsidR="004931BA" w:rsidRDefault="004931BA" w:rsidP="009E1CE6">
            <w:pPr>
              <w:spacing w:after="0" w:line="240" w:lineRule="auto"/>
              <w:jc w:val="center"/>
              <w:rPr>
                <w:rFonts w:ascii="Times New Roman" w:hAnsi="Times New Roman"/>
                <w:bCs/>
                <w:sz w:val="24"/>
                <w:szCs w:val="24"/>
              </w:rPr>
            </w:pPr>
            <w:r>
              <w:rPr>
                <w:rFonts w:ascii="Times New Roman" w:hAnsi="Times New Roman"/>
                <w:bCs/>
                <w:sz w:val="24"/>
                <w:szCs w:val="24"/>
              </w:rPr>
              <w:t>279 370</w:t>
            </w:r>
          </w:p>
        </w:tc>
      </w:tr>
      <w:tr w:rsidR="004931BA" w:rsidTr="009E1CE6">
        <w:trPr>
          <w:trHeight w:val="283"/>
          <w:jc w:val="center"/>
        </w:trPr>
        <w:tc>
          <w:tcPr>
            <w:tcW w:w="2633" w:type="dxa"/>
            <w:tcBorders>
              <w:top w:val="single" w:sz="4" w:space="0" w:color="000000"/>
              <w:left w:val="single" w:sz="4" w:space="0" w:color="000000"/>
              <w:bottom w:val="single" w:sz="4" w:space="0" w:color="000000"/>
              <w:right w:val="single" w:sz="4" w:space="0" w:color="000000"/>
            </w:tcBorders>
            <w:hideMark/>
          </w:tcPr>
          <w:p w:rsidR="004931BA" w:rsidRDefault="004931BA" w:rsidP="009E1CE6">
            <w:pPr>
              <w:spacing w:after="0" w:line="240" w:lineRule="auto"/>
              <w:jc w:val="center"/>
              <w:rPr>
                <w:rFonts w:ascii="Times New Roman" w:hAnsi="Times New Roman"/>
                <w:sz w:val="24"/>
                <w:szCs w:val="24"/>
              </w:rPr>
            </w:pPr>
            <w:r>
              <w:rPr>
                <w:rFonts w:ascii="Times New Roman" w:hAnsi="Times New Roman"/>
                <w:sz w:val="24"/>
                <w:szCs w:val="24"/>
              </w:rPr>
              <w:t xml:space="preserve">2020. </w:t>
            </w:r>
          </w:p>
        </w:tc>
        <w:tc>
          <w:tcPr>
            <w:tcW w:w="0" w:type="auto"/>
            <w:tcBorders>
              <w:top w:val="single" w:sz="4" w:space="0" w:color="000000"/>
              <w:left w:val="single" w:sz="4" w:space="0" w:color="000000"/>
              <w:bottom w:val="single" w:sz="4" w:space="0" w:color="000000"/>
              <w:right w:val="single" w:sz="4" w:space="0" w:color="000000"/>
            </w:tcBorders>
            <w:hideMark/>
          </w:tcPr>
          <w:p w:rsidR="004931BA" w:rsidRDefault="004931BA" w:rsidP="009E1CE6">
            <w:pPr>
              <w:spacing w:after="0" w:line="240" w:lineRule="auto"/>
              <w:jc w:val="center"/>
              <w:rPr>
                <w:rFonts w:ascii="Times New Roman" w:hAnsi="Times New Roman"/>
                <w:sz w:val="24"/>
                <w:szCs w:val="24"/>
              </w:rPr>
            </w:pPr>
            <w:r>
              <w:rPr>
                <w:rFonts w:ascii="Times New Roman" w:hAnsi="Times New Roman"/>
                <w:sz w:val="24"/>
                <w:szCs w:val="24"/>
              </w:rPr>
              <w:t>38 366</w:t>
            </w:r>
          </w:p>
        </w:tc>
        <w:tc>
          <w:tcPr>
            <w:tcW w:w="1856" w:type="dxa"/>
            <w:tcBorders>
              <w:top w:val="single" w:sz="4" w:space="0" w:color="000000"/>
              <w:left w:val="single" w:sz="4" w:space="0" w:color="000000"/>
              <w:bottom w:val="single" w:sz="4" w:space="0" w:color="000000"/>
              <w:right w:val="single" w:sz="4" w:space="0" w:color="000000"/>
            </w:tcBorders>
            <w:hideMark/>
          </w:tcPr>
          <w:p w:rsidR="004931BA" w:rsidRDefault="004931BA" w:rsidP="009E1CE6">
            <w:pPr>
              <w:spacing w:after="0" w:line="240" w:lineRule="auto"/>
              <w:jc w:val="center"/>
              <w:rPr>
                <w:rFonts w:ascii="Times New Roman" w:hAnsi="Times New Roman"/>
                <w:sz w:val="24"/>
                <w:szCs w:val="24"/>
              </w:rPr>
            </w:pPr>
            <w:r>
              <w:rPr>
                <w:rFonts w:ascii="Times New Roman" w:hAnsi="Times New Roman"/>
                <w:sz w:val="24"/>
                <w:szCs w:val="24"/>
              </w:rPr>
              <w:t>2 381 016</w:t>
            </w:r>
          </w:p>
        </w:tc>
        <w:tc>
          <w:tcPr>
            <w:tcW w:w="2373" w:type="dxa"/>
            <w:tcBorders>
              <w:top w:val="single" w:sz="4" w:space="0" w:color="000000"/>
              <w:left w:val="single" w:sz="4" w:space="0" w:color="000000"/>
              <w:bottom w:val="single" w:sz="4" w:space="0" w:color="000000"/>
              <w:right w:val="single" w:sz="4" w:space="0" w:color="000000"/>
            </w:tcBorders>
            <w:hideMark/>
          </w:tcPr>
          <w:p w:rsidR="004931BA" w:rsidRDefault="004931BA" w:rsidP="009E1CE6">
            <w:pPr>
              <w:spacing w:after="0" w:line="240" w:lineRule="auto"/>
              <w:jc w:val="center"/>
              <w:rPr>
                <w:rFonts w:ascii="Times New Roman" w:hAnsi="Times New Roman"/>
                <w:sz w:val="24"/>
                <w:szCs w:val="24"/>
              </w:rPr>
            </w:pPr>
            <w:r>
              <w:rPr>
                <w:rFonts w:ascii="Times New Roman" w:hAnsi="Times New Roman"/>
                <w:sz w:val="24"/>
                <w:szCs w:val="24"/>
              </w:rPr>
              <w:t>281 844</w:t>
            </w:r>
          </w:p>
        </w:tc>
      </w:tr>
      <w:tr w:rsidR="004931BA" w:rsidTr="009E1CE6">
        <w:trPr>
          <w:trHeight w:val="283"/>
          <w:jc w:val="center"/>
        </w:trPr>
        <w:tc>
          <w:tcPr>
            <w:tcW w:w="2633" w:type="dxa"/>
            <w:tcBorders>
              <w:top w:val="single" w:sz="4" w:space="0" w:color="000000"/>
              <w:left w:val="single" w:sz="4" w:space="0" w:color="000000"/>
              <w:bottom w:val="single" w:sz="4" w:space="0" w:color="000000"/>
              <w:right w:val="single" w:sz="4" w:space="0" w:color="000000"/>
            </w:tcBorders>
            <w:hideMark/>
          </w:tcPr>
          <w:p w:rsidR="004931BA" w:rsidRDefault="004931BA" w:rsidP="009E1CE6">
            <w:pPr>
              <w:spacing w:after="0" w:line="240" w:lineRule="auto"/>
              <w:jc w:val="center"/>
              <w:rPr>
                <w:rFonts w:ascii="Times New Roman" w:hAnsi="Times New Roman"/>
                <w:sz w:val="24"/>
                <w:szCs w:val="24"/>
              </w:rPr>
            </w:pPr>
            <w:r>
              <w:rPr>
                <w:rFonts w:ascii="Times New Roman" w:hAnsi="Times New Roman"/>
                <w:sz w:val="24"/>
                <w:szCs w:val="24"/>
              </w:rPr>
              <w:t>2021.</w:t>
            </w:r>
          </w:p>
        </w:tc>
        <w:tc>
          <w:tcPr>
            <w:tcW w:w="0" w:type="auto"/>
            <w:tcBorders>
              <w:top w:val="single" w:sz="4" w:space="0" w:color="000000"/>
              <w:left w:val="single" w:sz="4" w:space="0" w:color="000000"/>
              <w:bottom w:val="single" w:sz="4" w:space="0" w:color="000000"/>
              <w:right w:val="single" w:sz="4" w:space="0" w:color="000000"/>
            </w:tcBorders>
            <w:hideMark/>
          </w:tcPr>
          <w:p w:rsidR="004931BA" w:rsidRDefault="004931BA" w:rsidP="009E1CE6">
            <w:pPr>
              <w:spacing w:after="0" w:line="240" w:lineRule="auto"/>
              <w:jc w:val="center"/>
              <w:rPr>
                <w:rFonts w:ascii="Times New Roman" w:hAnsi="Times New Roman"/>
                <w:sz w:val="24"/>
                <w:szCs w:val="24"/>
              </w:rPr>
            </w:pPr>
            <w:r>
              <w:rPr>
                <w:rFonts w:ascii="Times New Roman" w:hAnsi="Times New Roman"/>
                <w:sz w:val="24"/>
                <w:szCs w:val="24"/>
              </w:rPr>
              <w:t>43 798</w:t>
            </w:r>
          </w:p>
        </w:tc>
        <w:tc>
          <w:tcPr>
            <w:tcW w:w="1856" w:type="dxa"/>
            <w:tcBorders>
              <w:top w:val="single" w:sz="4" w:space="0" w:color="000000"/>
              <w:left w:val="single" w:sz="4" w:space="0" w:color="000000"/>
              <w:bottom w:val="single" w:sz="4" w:space="0" w:color="000000"/>
              <w:right w:val="single" w:sz="4" w:space="0" w:color="000000"/>
            </w:tcBorders>
            <w:hideMark/>
          </w:tcPr>
          <w:p w:rsidR="004931BA" w:rsidRDefault="004931BA" w:rsidP="009E1CE6">
            <w:pPr>
              <w:spacing w:after="0" w:line="240" w:lineRule="auto"/>
              <w:jc w:val="center"/>
              <w:rPr>
                <w:rFonts w:ascii="Times New Roman" w:hAnsi="Times New Roman"/>
                <w:sz w:val="24"/>
                <w:szCs w:val="24"/>
              </w:rPr>
            </w:pPr>
            <w:r>
              <w:rPr>
                <w:rFonts w:ascii="Times New Roman" w:hAnsi="Times New Roman"/>
                <w:sz w:val="24"/>
                <w:szCs w:val="24"/>
              </w:rPr>
              <w:t>2 421 702</w:t>
            </w:r>
          </w:p>
        </w:tc>
        <w:tc>
          <w:tcPr>
            <w:tcW w:w="2373" w:type="dxa"/>
            <w:tcBorders>
              <w:top w:val="single" w:sz="4" w:space="0" w:color="000000"/>
              <w:left w:val="single" w:sz="4" w:space="0" w:color="000000"/>
              <w:bottom w:val="single" w:sz="4" w:space="0" w:color="000000"/>
              <w:right w:val="single" w:sz="4" w:space="0" w:color="000000"/>
            </w:tcBorders>
            <w:hideMark/>
          </w:tcPr>
          <w:p w:rsidR="004931BA" w:rsidRDefault="004931BA" w:rsidP="009E1CE6">
            <w:pPr>
              <w:spacing w:after="0" w:line="240" w:lineRule="auto"/>
              <w:jc w:val="center"/>
              <w:rPr>
                <w:rFonts w:ascii="Times New Roman" w:hAnsi="Times New Roman"/>
                <w:sz w:val="24"/>
                <w:szCs w:val="24"/>
              </w:rPr>
            </w:pPr>
            <w:r>
              <w:rPr>
                <w:rFonts w:ascii="Times New Roman" w:hAnsi="Times New Roman"/>
                <w:sz w:val="24"/>
                <w:szCs w:val="24"/>
              </w:rPr>
              <w:t>278 142</w:t>
            </w:r>
          </w:p>
        </w:tc>
      </w:tr>
      <w:tr w:rsidR="004931BA" w:rsidTr="009E1CE6">
        <w:trPr>
          <w:trHeight w:val="283"/>
          <w:jc w:val="center"/>
        </w:trPr>
        <w:tc>
          <w:tcPr>
            <w:tcW w:w="2633" w:type="dxa"/>
            <w:tcBorders>
              <w:top w:val="single" w:sz="4" w:space="0" w:color="000000"/>
              <w:left w:val="single" w:sz="4" w:space="0" w:color="000000"/>
              <w:bottom w:val="single" w:sz="4" w:space="0" w:color="000000"/>
              <w:right w:val="single" w:sz="4" w:space="0" w:color="000000"/>
            </w:tcBorders>
            <w:hideMark/>
          </w:tcPr>
          <w:p w:rsidR="004931BA" w:rsidRDefault="004931BA" w:rsidP="009E1CE6">
            <w:pPr>
              <w:spacing w:after="0" w:line="240" w:lineRule="auto"/>
              <w:jc w:val="center"/>
              <w:rPr>
                <w:rFonts w:ascii="Times New Roman" w:hAnsi="Times New Roman"/>
                <w:sz w:val="24"/>
                <w:szCs w:val="24"/>
              </w:rPr>
            </w:pPr>
            <w:r>
              <w:rPr>
                <w:rFonts w:ascii="Times New Roman" w:hAnsi="Times New Roman"/>
                <w:sz w:val="24"/>
                <w:szCs w:val="24"/>
              </w:rPr>
              <w:t>2022.</w:t>
            </w:r>
          </w:p>
        </w:tc>
        <w:tc>
          <w:tcPr>
            <w:tcW w:w="0" w:type="auto"/>
            <w:tcBorders>
              <w:top w:val="single" w:sz="4" w:space="0" w:color="000000"/>
              <w:left w:val="single" w:sz="4" w:space="0" w:color="000000"/>
              <w:bottom w:val="single" w:sz="4" w:space="0" w:color="000000"/>
              <w:right w:val="single" w:sz="4" w:space="0" w:color="000000"/>
            </w:tcBorders>
            <w:hideMark/>
          </w:tcPr>
          <w:p w:rsidR="004931BA" w:rsidRDefault="004931BA" w:rsidP="009E1CE6">
            <w:pPr>
              <w:spacing w:after="0" w:line="240" w:lineRule="auto"/>
              <w:jc w:val="center"/>
              <w:rPr>
                <w:rFonts w:ascii="Times New Roman" w:hAnsi="Times New Roman"/>
                <w:sz w:val="24"/>
                <w:szCs w:val="24"/>
              </w:rPr>
            </w:pPr>
            <w:r>
              <w:rPr>
                <w:rFonts w:ascii="Times New Roman" w:hAnsi="Times New Roman"/>
                <w:sz w:val="24"/>
                <w:szCs w:val="24"/>
              </w:rPr>
              <w:t>140 824</w:t>
            </w:r>
          </w:p>
        </w:tc>
        <w:tc>
          <w:tcPr>
            <w:tcW w:w="1856" w:type="dxa"/>
            <w:tcBorders>
              <w:top w:val="single" w:sz="4" w:space="0" w:color="000000"/>
              <w:left w:val="single" w:sz="4" w:space="0" w:color="000000"/>
              <w:bottom w:val="single" w:sz="4" w:space="0" w:color="000000"/>
              <w:right w:val="single" w:sz="4" w:space="0" w:color="000000"/>
            </w:tcBorders>
            <w:hideMark/>
          </w:tcPr>
          <w:p w:rsidR="004931BA" w:rsidRDefault="004931BA" w:rsidP="009E1CE6">
            <w:pPr>
              <w:spacing w:after="0" w:line="240" w:lineRule="auto"/>
              <w:jc w:val="center"/>
              <w:rPr>
                <w:rFonts w:ascii="Times New Roman" w:hAnsi="Times New Roman"/>
                <w:sz w:val="24"/>
                <w:szCs w:val="24"/>
              </w:rPr>
            </w:pPr>
            <w:r>
              <w:rPr>
                <w:rFonts w:ascii="Times New Roman" w:hAnsi="Times New Roman"/>
                <w:sz w:val="24"/>
                <w:szCs w:val="24"/>
              </w:rPr>
              <w:t>2 504 896</w:t>
            </w:r>
          </w:p>
        </w:tc>
        <w:tc>
          <w:tcPr>
            <w:tcW w:w="2373" w:type="dxa"/>
            <w:tcBorders>
              <w:top w:val="single" w:sz="4" w:space="0" w:color="000000"/>
              <w:left w:val="single" w:sz="4" w:space="0" w:color="000000"/>
              <w:bottom w:val="single" w:sz="4" w:space="0" w:color="000000"/>
              <w:right w:val="single" w:sz="4" w:space="0" w:color="000000"/>
            </w:tcBorders>
            <w:hideMark/>
          </w:tcPr>
          <w:p w:rsidR="004931BA" w:rsidRDefault="004931BA" w:rsidP="009E1CE6">
            <w:pPr>
              <w:spacing w:after="0" w:line="240" w:lineRule="auto"/>
              <w:jc w:val="center"/>
              <w:rPr>
                <w:rFonts w:ascii="Times New Roman" w:hAnsi="Times New Roman"/>
                <w:sz w:val="24"/>
                <w:szCs w:val="24"/>
              </w:rPr>
            </w:pPr>
            <w:r>
              <w:rPr>
                <w:rFonts w:ascii="Times New Roman" w:hAnsi="Times New Roman"/>
                <w:sz w:val="24"/>
                <w:szCs w:val="24"/>
              </w:rPr>
              <w:t>262 914</w:t>
            </w:r>
          </w:p>
        </w:tc>
      </w:tr>
      <w:tr w:rsidR="004931BA" w:rsidTr="009E1CE6">
        <w:trPr>
          <w:trHeight w:val="283"/>
          <w:jc w:val="center"/>
        </w:trPr>
        <w:tc>
          <w:tcPr>
            <w:tcW w:w="2633" w:type="dxa"/>
            <w:tcBorders>
              <w:top w:val="single" w:sz="4" w:space="0" w:color="000000"/>
              <w:left w:val="single" w:sz="4" w:space="0" w:color="000000"/>
              <w:bottom w:val="single" w:sz="4" w:space="0" w:color="000000"/>
              <w:right w:val="single" w:sz="4" w:space="0" w:color="000000"/>
            </w:tcBorders>
            <w:hideMark/>
          </w:tcPr>
          <w:p w:rsidR="004931BA" w:rsidRDefault="004931BA" w:rsidP="009E1CE6">
            <w:pPr>
              <w:spacing w:after="0" w:line="240" w:lineRule="auto"/>
              <w:jc w:val="center"/>
              <w:rPr>
                <w:rFonts w:ascii="Times New Roman" w:hAnsi="Times New Roman"/>
                <w:bCs/>
                <w:sz w:val="24"/>
                <w:szCs w:val="24"/>
              </w:rPr>
            </w:pPr>
            <w:r>
              <w:rPr>
                <w:rFonts w:ascii="Times New Roman" w:hAnsi="Times New Roman"/>
                <w:bCs/>
                <w:sz w:val="24"/>
                <w:szCs w:val="24"/>
              </w:rPr>
              <w:t>2023.</w:t>
            </w:r>
          </w:p>
        </w:tc>
        <w:tc>
          <w:tcPr>
            <w:tcW w:w="0" w:type="auto"/>
            <w:tcBorders>
              <w:top w:val="single" w:sz="4" w:space="0" w:color="000000"/>
              <w:left w:val="single" w:sz="4" w:space="0" w:color="000000"/>
              <w:bottom w:val="single" w:sz="4" w:space="0" w:color="000000"/>
              <w:right w:val="single" w:sz="4" w:space="0" w:color="000000"/>
            </w:tcBorders>
            <w:hideMark/>
          </w:tcPr>
          <w:p w:rsidR="004931BA" w:rsidRDefault="004931BA" w:rsidP="009E1CE6">
            <w:pPr>
              <w:spacing w:after="0" w:line="240" w:lineRule="auto"/>
              <w:jc w:val="center"/>
              <w:rPr>
                <w:rFonts w:ascii="Times New Roman" w:hAnsi="Times New Roman"/>
                <w:bCs/>
                <w:sz w:val="24"/>
                <w:szCs w:val="24"/>
              </w:rPr>
            </w:pPr>
            <w:r>
              <w:rPr>
                <w:rFonts w:ascii="Times New Roman" w:hAnsi="Times New Roman"/>
                <w:bCs/>
                <w:sz w:val="24"/>
                <w:szCs w:val="24"/>
              </w:rPr>
              <w:t>167 248</w:t>
            </w:r>
          </w:p>
        </w:tc>
        <w:tc>
          <w:tcPr>
            <w:tcW w:w="1856" w:type="dxa"/>
            <w:tcBorders>
              <w:top w:val="single" w:sz="4" w:space="0" w:color="000000"/>
              <w:left w:val="single" w:sz="4" w:space="0" w:color="000000"/>
              <w:bottom w:val="single" w:sz="4" w:space="0" w:color="000000"/>
              <w:right w:val="single" w:sz="4" w:space="0" w:color="000000"/>
            </w:tcBorders>
            <w:hideMark/>
          </w:tcPr>
          <w:p w:rsidR="004931BA" w:rsidRDefault="004931BA" w:rsidP="009E1CE6">
            <w:pPr>
              <w:spacing w:after="0" w:line="240" w:lineRule="auto"/>
              <w:jc w:val="center"/>
              <w:rPr>
                <w:rFonts w:ascii="Times New Roman" w:hAnsi="Times New Roman"/>
                <w:bCs/>
                <w:sz w:val="24"/>
                <w:szCs w:val="24"/>
              </w:rPr>
            </w:pPr>
            <w:r>
              <w:rPr>
                <w:rFonts w:ascii="Times New Roman" w:hAnsi="Times New Roman"/>
                <w:bCs/>
                <w:sz w:val="24"/>
                <w:szCs w:val="24"/>
              </w:rPr>
              <w:t>2 450 241</w:t>
            </w:r>
          </w:p>
        </w:tc>
        <w:tc>
          <w:tcPr>
            <w:tcW w:w="2373" w:type="dxa"/>
            <w:tcBorders>
              <w:top w:val="single" w:sz="4" w:space="0" w:color="000000"/>
              <w:left w:val="single" w:sz="4" w:space="0" w:color="000000"/>
              <w:bottom w:val="single" w:sz="4" w:space="0" w:color="000000"/>
              <w:right w:val="single" w:sz="4" w:space="0" w:color="000000"/>
            </w:tcBorders>
            <w:hideMark/>
          </w:tcPr>
          <w:p w:rsidR="004931BA" w:rsidRDefault="004931BA" w:rsidP="009E1CE6">
            <w:pPr>
              <w:spacing w:after="0" w:line="240" w:lineRule="auto"/>
              <w:jc w:val="center"/>
              <w:rPr>
                <w:rFonts w:ascii="Times New Roman" w:hAnsi="Times New Roman"/>
                <w:bCs/>
                <w:sz w:val="24"/>
                <w:szCs w:val="24"/>
              </w:rPr>
            </w:pPr>
            <w:r>
              <w:rPr>
                <w:rFonts w:ascii="Times New Roman" w:hAnsi="Times New Roman"/>
                <w:bCs/>
                <w:sz w:val="24"/>
                <w:szCs w:val="24"/>
              </w:rPr>
              <w:t>288 952</w:t>
            </w:r>
          </w:p>
        </w:tc>
      </w:tr>
      <w:tr w:rsidR="004931BA" w:rsidTr="009E1CE6">
        <w:trPr>
          <w:trHeight w:val="283"/>
          <w:jc w:val="center"/>
        </w:trPr>
        <w:tc>
          <w:tcPr>
            <w:tcW w:w="2633" w:type="dxa"/>
            <w:tcBorders>
              <w:top w:val="single" w:sz="4" w:space="0" w:color="000000"/>
              <w:left w:val="single" w:sz="4" w:space="0" w:color="000000"/>
              <w:bottom w:val="single" w:sz="4" w:space="0" w:color="000000"/>
              <w:right w:val="single" w:sz="4" w:space="0" w:color="000000"/>
            </w:tcBorders>
            <w:hideMark/>
          </w:tcPr>
          <w:p w:rsidR="004931BA" w:rsidRPr="006372FE" w:rsidRDefault="004931BA" w:rsidP="009E1CE6">
            <w:pPr>
              <w:spacing w:after="0" w:line="240" w:lineRule="auto"/>
              <w:jc w:val="center"/>
              <w:rPr>
                <w:rFonts w:ascii="Times New Roman" w:hAnsi="Times New Roman"/>
                <w:sz w:val="24"/>
                <w:szCs w:val="24"/>
              </w:rPr>
            </w:pPr>
            <w:r w:rsidRPr="006372FE">
              <w:rPr>
                <w:rFonts w:ascii="Times New Roman" w:hAnsi="Times New Roman"/>
                <w:sz w:val="24"/>
                <w:szCs w:val="24"/>
              </w:rPr>
              <w:t>2024.</w:t>
            </w:r>
          </w:p>
        </w:tc>
        <w:tc>
          <w:tcPr>
            <w:tcW w:w="0" w:type="auto"/>
            <w:tcBorders>
              <w:top w:val="single" w:sz="4" w:space="0" w:color="000000"/>
              <w:left w:val="single" w:sz="4" w:space="0" w:color="000000"/>
              <w:bottom w:val="single" w:sz="4" w:space="0" w:color="000000"/>
              <w:right w:val="single" w:sz="4" w:space="0" w:color="000000"/>
            </w:tcBorders>
            <w:hideMark/>
          </w:tcPr>
          <w:p w:rsidR="004931BA" w:rsidRPr="00D35472" w:rsidRDefault="00D35472" w:rsidP="009E1CE6">
            <w:pPr>
              <w:spacing w:after="0" w:line="240" w:lineRule="auto"/>
              <w:jc w:val="center"/>
              <w:rPr>
                <w:rFonts w:ascii="Times New Roman" w:hAnsi="Times New Roman"/>
                <w:sz w:val="24"/>
                <w:szCs w:val="24"/>
              </w:rPr>
            </w:pPr>
            <w:r w:rsidRPr="00D35472">
              <w:rPr>
                <w:rFonts w:ascii="Times New Roman" w:hAnsi="Times New Roman"/>
                <w:sz w:val="24"/>
                <w:szCs w:val="24"/>
              </w:rPr>
              <w:t>208 287</w:t>
            </w:r>
          </w:p>
        </w:tc>
        <w:tc>
          <w:tcPr>
            <w:tcW w:w="1856" w:type="dxa"/>
            <w:tcBorders>
              <w:top w:val="single" w:sz="4" w:space="0" w:color="000000"/>
              <w:left w:val="single" w:sz="4" w:space="0" w:color="000000"/>
              <w:bottom w:val="single" w:sz="4" w:space="0" w:color="000000"/>
              <w:right w:val="single" w:sz="4" w:space="0" w:color="000000"/>
            </w:tcBorders>
            <w:hideMark/>
          </w:tcPr>
          <w:p w:rsidR="004931BA" w:rsidRPr="00D35472" w:rsidRDefault="004931BA" w:rsidP="009E1CE6">
            <w:pPr>
              <w:spacing w:after="0" w:line="240" w:lineRule="auto"/>
              <w:jc w:val="center"/>
              <w:rPr>
                <w:rFonts w:ascii="Times New Roman" w:hAnsi="Times New Roman"/>
                <w:sz w:val="24"/>
                <w:szCs w:val="24"/>
              </w:rPr>
            </w:pPr>
            <w:r w:rsidRPr="00D35472">
              <w:rPr>
                <w:rFonts w:ascii="Times New Roman" w:hAnsi="Times New Roman"/>
                <w:sz w:val="24"/>
                <w:szCs w:val="24"/>
              </w:rPr>
              <w:t>2</w:t>
            </w:r>
            <w:r w:rsidR="00D35472" w:rsidRPr="00D35472">
              <w:rPr>
                <w:rFonts w:ascii="Times New Roman" w:hAnsi="Times New Roman"/>
                <w:sz w:val="24"/>
                <w:szCs w:val="24"/>
              </w:rPr>
              <w:t> </w:t>
            </w:r>
            <w:r w:rsidRPr="00D35472">
              <w:rPr>
                <w:rFonts w:ascii="Times New Roman" w:hAnsi="Times New Roman"/>
                <w:sz w:val="24"/>
                <w:szCs w:val="24"/>
              </w:rPr>
              <w:t>4</w:t>
            </w:r>
            <w:r w:rsidR="00D35472" w:rsidRPr="00D35472">
              <w:rPr>
                <w:rFonts w:ascii="Times New Roman" w:hAnsi="Times New Roman"/>
                <w:sz w:val="24"/>
                <w:szCs w:val="24"/>
              </w:rPr>
              <w:t>72 151</w:t>
            </w:r>
          </w:p>
        </w:tc>
        <w:tc>
          <w:tcPr>
            <w:tcW w:w="2373" w:type="dxa"/>
            <w:tcBorders>
              <w:top w:val="single" w:sz="4" w:space="0" w:color="000000"/>
              <w:left w:val="single" w:sz="4" w:space="0" w:color="000000"/>
              <w:bottom w:val="single" w:sz="4" w:space="0" w:color="000000"/>
              <w:right w:val="single" w:sz="4" w:space="0" w:color="000000"/>
            </w:tcBorders>
            <w:hideMark/>
          </w:tcPr>
          <w:p w:rsidR="004931BA" w:rsidRPr="00D35472" w:rsidRDefault="004931BA" w:rsidP="009E1CE6">
            <w:pPr>
              <w:spacing w:after="0" w:line="240" w:lineRule="auto"/>
              <w:jc w:val="center"/>
              <w:rPr>
                <w:rFonts w:ascii="Times New Roman" w:hAnsi="Times New Roman"/>
                <w:sz w:val="24"/>
                <w:szCs w:val="24"/>
              </w:rPr>
            </w:pPr>
            <w:r w:rsidRPr="00D35472">
              <w:rPr>
                <w:rFonts w:ascii="Times New Roman" w:hAnsi="Times New Roman"/>
                <w:sz w:val="24"/>
                <w:szCs w:val="24"/>
              </w:rPr>
              <w:t>26</w:t>
            </w:r>
            <w:r w:rsidR="00D35472" w:rsidRPr="00D35472">
              <w:rPr>
                <w:rFonts w:ascii="Times New Roman" w:hAnsi="Times New Roman"/>
                <w:sz w:val="24"/>
                <w:szCs w:val="24"/>
              </w:rPr>
              <w:t>9</w:t>
            </w:r>
            <w:r w:rsidRPr="00D35472">
              <w:rPr>
                <w:rFonts w:ascii="Times New Roman" w:hAnsi="Times New Roman"/>
                <w:sz w:val="24"/>
                <w:szCs w:val="24"/>
              </w:rPr>
              <w:t xml:space="preserve"> </w:t>
            </w:r>
            <w:r w:rsidR="00D35472" w:rsidRPr="00D35472">
              <w:rPr>
                <w:rFonts w:ascii="Times New Roman" w:hAnsi="Times New Roman"/>
                <w:sz w:val="24"/>
                <w:szCs w:val="24"/>
              </w:rPr>
              <w:t>337</w:t>
            </w:r>
          </w:p>
        </w:tc>
      </w:tr>
      <w:tr w:rsidR="004931BA" w:rsidTr="009E1CE6">
        <w:trPr>
          <w:trHeight w:val="283"/>
          <w:jc w:val="center"/>
        </w:trPr>
        <w:tc>
          <w:tcPr>
            <w:tcW w:w="2633" w:type="dxa"/>
            <w:tcBorders>
              <w:top w:val="single" w:sz="4" w:space="0" w:color="000000"/>
              <w:left w:val="single" w:sz="4" w:space="0" w:color="000000"/>
              <w:bottom w:val="single" w:sz="4" w:space="0" w:color="000000"/>
              <w:right w:val="single" w:sz="4" w:space="0" w:color="000000"/>
            </w:tcBorders>
          </w:tcPr>
          <w:p w:rsidR="004931BA" w:rsidRPr="00C75C3F" w:rsidRDefault="004931BA" w:rsidP="009E1CE6">
            <w:pPr>
              <w:spacing w:after="0" w:line="240" w:lineRule="auto"/>
              <w:jc w:val="center"/>
              <w:rPr>
                <w:rFonts w:ascii="Times New Roman" w:hAnsi="Times New Roman"/>
                <w:sz w:val="24"/>
                <w:szCs w:val="24"/>
              </w:rPr>
            </w:pPr>
            <w:r w:rsidRPr="00C75C3F">
              <w:rPr>
                <w:rFonts w:ascii="Times New Roman" w:hAnsi="Times New Roman"/>
                <w:sz w:val="24"/>
                <w:szCs w:val="24"/>
              </w:rPr>
              <w:t xml:space="preserve">2025. </w:t>
            </w:r>
          </w:p>
        </w:tc>
        <w:tc>
          <w:tcPr>
            <w:tcW w:w="0" w:type="auto"/>
            <w:tcBorders>
              <w:top w:val="single" w:sz="4" w:space="0" w:color="000000"/>
              <w:left w:val="single" w:sz="4" w:space="0" w:color="000000"/>
              <w:bottom w:val="single" w:sz="4" w:space="0" w:color="000000"/>
              <w:right w:val="single" w:sz="4" w:space="0" w:color="000000"/>
            </w:tcBorders>
          </w:tcPr>
          <w:p w:rsidR="004931BA" w:rsidRPr="00C75C3F" w:rsidRDefault="0081526D" w:rsidP="009E1CE6">
            <w:pPr>
              <w:spacing w:after="0" w:line="240" w:lineRule="auto"/>
              <w:jc w:val="center"/>
              <w:rPr>
                <w:rFonts w:ascii="Times New Roman" w:hAnsi="Times New Roman"/>
                <w:sz w:val="24"/>
                <w:szCs w:val="24"/>
              </w:rPr>
            </w:pPr>
            <w:r>
              <w:rPr>
                <w:rFonts w:ascii="Times New Roman" w:hAnsi="Times New Roman"/>
                <w:sz w:val="24"/>
                <w:szCs w:val="24"/>
              </w:rPr>
              <w:t>208 451</w:t>
            </w:r>
          </w:p>
        </w:tc>
        <w:tc>
          <w:tcPr>
            <w:tcW w:w="1856" w:type="dxa"/>
            <w:tcBorders>
              <w:top w:val="single" w:sz="4" w:space="0" w:color="000000"/>
              <w:left w:val="single" w:sz="4" w:space="0" w:color="000000"/>
              <w:bottom w:val="single" w:sz="4" w:space="0" w:color="000000"/>
              <w:right w:val="single" w:sz="4" w:space="0" w:color="000000"/>
            </w:tcBorders>
          </w:tcPr>
          <w:p w:rsidR="004931BA" w:rsidRPr="00C75C3F" w:rsidRDefault="004931BA" w:rsidP="009E1CE6">
            <w:pPr>
              <w:spacing w:after="0" w:line="240" w:lineRule="auto"/>
              <w:jc w:val="center"/>
              <w:rPr>
                <w:rFonts w:ascii="Times New Roman" w:hAnsi="Times New Roman"/>
                <w:sz w:val="24"/>
                <w:szCs w:val="24"/>
              </w:rPr>
            </w:pPr>
            <w:r w:rsidRPr="00C75C3F">
              <w:rPr>
                <w:rFonts w:ascii="Times New Roman" w:hAnsi="Times New Roman"/>
                <w:sz w:val="24"/>
                <w:szCs w:val="24"/>
              </w:rPr>
              <w:t>2 </w:t>
            </w:r>
            <w:r w:rsidR="0081526D">
              <w:rPr>
                <w:rFonts w:ascii="Times New Roman" w:hAnsi="Times New Roman"/>
                <w:sz w:val="24"/>
                <w:szCs w:val="24"/>
              </w:rPr>
              <w:t>424</w:t>
            </w:r>
            <w:r w:rsidRPr="00C75C3F">
              <w:rPr>
                <w:rFonts w:ascii="Times New Roman" w:hAnsi="Times New Roman"/>
                <w:sz w:val="24"/>
                <w:szCs w:val="24"/>
              </w:rPr>
              <w:t xml:space="preserve"> </w:t>
            </w:r>
            <w:r w:rsidR="0081526D">
              <w:rPr>
                <w:rFonts w:ascii="Times New Roman" w:hAnsi="Times New Roman"/>
                <w:sz w:val="24"/>
                <w:szCs w:val="24"/>
              </w:rPr>
              <w:t>96</w:t>
            </w:r>
            <w:r w:rsidRPr="00C75C3F">
              <w:rPr>
                <w:rFonts w:ascii="Times New Roman" w:hAnsi="Times New Roman"/>
                <w:sz w:val="24"/>
                <w:szCs w:val="24"/>
              </w:rPr>
              <w:t>0</w:t>
            </w:r>
          </w:p>
        </w:tc>
        <w:tc>
          <w:tcPr>
            <w:tcW w:w="2373" w:type="dxa"/>
            <w:tcBorders>
              <w:top w:val="single" w:sz="4" w:space="0" w:color="000000"/>
              <w:left w:val="single" w:sz="4" w:space="0" w:color="000000"/>
              <w:bottom w:val="single" w:sz="4" w:space="0" w:color="000000"/>
              <w:right w:val="single" w:sz="4" w:space="0" w:color="000000"/>
            </w:tcBorders>
          </w:tcPr>
          <w:p w:rsidR="004931BA" w:rsidRPr="00C75C3F" w:rsidRDefault="004931BA" w:rsidP="009E1CE6">
            <w:pPr>
              <w:spacing w:after="0" w:line="240" w:lineRule="auto"/>
              <w:jc w:val="center"/>
              <w:rPr>
                <w:rFonts w:ascii="Times New Roman" w:hAnsi="Times New Roman"/>
                <w:sz w:val="24"/>
                <w:szCs w:val="24"/>
              </w:rPr>
            </w:pPr>
            <w:r w:rsidRPr="00C75C3F">
              <w:rPr>
                <w:rFonts w:ascii="Times New Roman" w:hAnsi="Times New Roman"/>
                <w:sz w:val="24"/>
                <w:szCs w:val="24"/>
              </w:rPr>
              <w:t>2</w:t>
            </w:r>
            <w:r w:rsidR="0081526D">
              <w:rPr>
                <w:rFonts w:ascii="Times New Roman" w:hAnsi="Times New Roman"/>
                <w:sz w:val="24"/>
                <w:szCs w:val="24"/>
              </w:rPr>
              <w:t>45</w:t>
            </w:r>
            <w:r w:rsidRPr="00C75C3F">
              <w:rPr>
                <w:rFonts w:ascii="Times New Roman" w:hAnsi="Times New Roman"/>
                <w:sz w:val="24"/>
                <w:szCs w:val="24"/>
              </w:rPr>
              <w:t xml:space="preserve"> </w:t>
            </w:r>
            <w:r w:rsidR="0081526D">
              <w:rPr>
                <w:rFonts w:ascii="Times New Roman" w:hAnsi="Times New Roman"/>
                <w:sz w:val="24"/>
                <w:szCs w:val="24"/>
              </w:rPr>
              <w:t>284</w:t>
            </w:r>
          </w:p>
        </w:tc>
      </w:tr>
      <w:tr w:rsidR="00463AB6" w:rsidTr="009E1CE6">
        <w:trPr>
          <w:trHeight w:val="283"/>
          <w:jc w:val="center"/>
        </w:trPr>
        <w:tc>
          <w:tcPr>
            <w:tcW w:w="2633" w:type="dxa"/>
            <w:tcBorders>
              <w:top w:val="single" w:sz="4" w:space="0" w:color="000000"/>
              <w:left w:val="single" w:sz="4" w:space="0" w:color="000000"/>
              <w:bottom w:val="single" w:sz="4" w:space="0" w:color="000000"/>
              <w:right w:val="single" w:sz="4" w:space="0" w:color="000000"/>
            </w:tcBorders>
          </w:tcPr>
          <w:p w:rsidR="00463AB6" w:rsidRDefault="00463AB6" w:rsidP="009E1CE6">
            <w:pPr>
              <w:spacing w:after="0" w:line="240" w:lineRule="auto"/>
              <w:jc w:val="center"/>
              <w:rPr>
                <w:rFonts w:ascii="Times New Roman" w:hAnsi="Times New Roman"/>
                <w:b/>
                <w:sz w:val="24"/>
                <w:szCs w:val="24"/>
              </w:rPr>
            </w:pPr>
            <w:r>
              <w:rPr>
                <w:rFonts w:ascii="Times New Roman" w:hAnsi="Times New Roman"/>
                <w:b/>
                <w:sz w:val="24"/>
                <w:szCs w:val="24"/>
              </w:rPr>
              <w:t>2026</w:t>
            </w:r>
            <w:r w:rsidR="00C75C3F">
              <w:rPr>
                <w:rFonts w:ascii="Times New Roman" w:hAnsi="Times New Roman"/>
                <w:b/>
                <w:sz w:val="24"/>
                <w:szCs w:val="24"/>
              </w:rPr>
              <w:t>. terv</w:t>
            </w:r>
          </w:p>
        </w:tc>
        <w:tc>
          <w:tcPr>
            <w:tcW w:w="0" w:type="auto"/>
            <w:tcBorders>
              <w:top w:val="single" w:sz="4" w:space="0" w:color="000000"/>
              <w:left w:val="single" w:sz="4" w:space="0" w:color="000000"/>
              <w:bottom w:val="single" w:sz="4" w:space="0" w:color="000000"/>
              <w:right w:val="single" w:sz="4" w:space="0" w:color="000000"/>
            </w:tcBorders>
          </w:tcPr>
          <w:p w:rsidR="00463AB6" w:rsidRDefault="00C75C3F" w:rsidP="009E1CE6">
            <w:pPr>
              <w:spacing w:after="0" w:line="240" w:lineRule="auto"/>
              <w:jc w:val="center"/>
              <w:rPr>
                <w:rFonts w:ascii="Times New Roman" w:hAnsi="Times New Roman"/>
                <w:b/>
                <w:sz w:val="24"/>
                <w:szCs w:val="24"/>
              </w:rPr>
            </w:pPr>
            <w:r>
              <w:rPr>
                <w:rFonts w:ascii="Times New Roman" w:hAnsi="Times New Roman"/>
                <w:b/>
                <w:sz w:val="24"/>
                <w:szCs w:val="24"/>
              </w:rPr>
              <w:t>200 000</w:t>
            </w:r>
          </w:p>
        </w:tc>
        <w:tc>
          <w:tcPr>
            <w:tcW w:w="1856" w:type="dxa"/>
            <w:tcBorders>
              <w:top w:val="single" w:sz="4" w:space="0" w:color="000000"/>
              <w:left w:val="single" w:sz="4" w:space="0" w:color="000000"/>
              <w:bottom w:val="single" w:sz="4" w:space="0" w:color="000000"/>
              <w:right w:val="single" w:sz="4" w:space="0" w:color="000000"/>
            </w:tcBorders>
          </w:tcPr>
          <w:p w:rsidR="00463AB6" w:rsidRDefault="00C75C3F" w:rsidP="009E1CE6">
            <w:pPr>
              <w:spacing w:after="0" w:line="240" w:lineRule="auto"/>
              <w:jc w:val="center"/>
              <w:rPr>
                <w:rFonts w:ascii="Times New Roman" w:hAnsi="Times New Roman"/>
                <w:b/>
                <w:sz w:val="24"/>
                <w:szCs w:val="24"/>
              </w:rPr>
            </w:pPr>
            <w:r>
              <w:rPr>
                <w:rFonts w:ascii="Times New Roman" w:hAnsi="Times New Roman"/>
                <w:b/>
                <w:sz w:val="24"/>
                <w:szCs w:val="24"/>
              </w:rPr>
              <w:t>3 170 000</w:t>
            </w:r>
          </w:p>
        </w:tc>
        <w:tc>
          <w:tcPr>
            <w:tcW w:w="2373" w:type="dxa"/>
            <w:tcBorders>
              <w:top w:val="single" w:sz="4" w:space="0" w:color="000000"/>
              <w:left w:val="single" w:sz="4" w:space="0" w:color="000000"/>
              <w:bottom w:val="single" w:sz="4" w:space="0" w:color="000000"/>
              <w:right w:val="single" w:sz="4" w:space="0" w:color="000000"/>
            </w:tcBorders>
          </w:tcPr>
          <w:p w:rsidR="00463AB6" w:rsidRDefault="00C75C3F" w:rsidP="009E1CE6">
            <w:pPr>
              <w:spacing w:after="0" w:line="240" w:lineRule="auto"/>
              <w:jc w:val="center"/>
              <w:rPr>
                <w:rFonts w:ascii="Times New Roman" w:hAnsi="Times New Roman"/>
                <w:b/>
                <w:sz w:val="24"/>
                <w:szCs w:val="24"/>
              </w:rPr>
            </w:pPr>
            <w:r>
              <w:rPr>
                <w:rFonts w:ascii="Times New Roman" w:hAnsi="Times New Roman"/>
                <w:b/>
                <w:sz w:val="24"/>
                <w:szCs w:val="24"/>
              </w:rPr>
              <w:t>325 000</w:t>
            </w:r>
          </w:p>
        </w:tc>
      </w:tr>
    </w:tbl>
    <w:p w:rsidR="007D51AC" w:rsidRPr="00066B1B" w:rsidRDefault="007D51AC" w:rsidP="00066B1B">
      <w:pPr>
        <w:shd w:val="clear" w:color="auto" w:fill="FFFFFF"/>
        <w:spacing w:after="0" w:line="240" w:lineRule="auto"/>
        <w:jc w:val="both"/>
        <w:rPr>
          <w:rFonts w:ascii="Times New Roman" w:hAnsi="Times New Roman"/>
          <w:b/>
          <w:sz w:val="24"/>
          <w:szCs w:val="24"/>
        </w:rPr>
      </w:pPr>
    </w:p>
    <w:p w:rsidR="007D51AC" w:rsidRDefault="007D51AC" w:rsidP="00E40B14">
      <w:pPr>
        <w:pStyle w:val="Listaszerbekezds"/>
        <w:shd w:val="clear" w:color="auto" w:fill="FFFFFF"/>
        <w:spacing w:after="0" w:line="240" w:lineRule="auto"/>
        <w:jc w:val="both"/>
        <w:rPr>
          <w:rFonts w:ascii="Times New Roman" w:hAnsi="Times New Roman"/>
          <w:b/>
          <w:sz w:val="24"/>
          <w:szCs w:val="24"/>
        </w:rPr>
      </w:pPr>
    </w:p>
    <w:p w:rsidR="007D51AC" w:rsidRDefault="007D51AC" w:rsidP="00E40B14">
      <w:pPr>
        <w:pStyle w:val="Listaszerbekezds"/>
        <w:shd w:val="clear" w:color="auto" w:fill="FFFFFF"/>
        <w:spacing w:after="0" w:line="240" w:lineRule="auto"/>
        <w:jc w:val="both"/>
        <w:rPr>
          <w:rFonts w:ascii="Times New Roman" w:hAnsi="Times New Roman"/>
          <w:b/>
          <w:sz w:val="24"/>
          <w:szCs w:val="24"/>
        </w:rPr>
      </w:pPr>
    </w:p>
    <w:p w:rsidR="00795331" w:rsidRPr="009776C9" w:rsidRDefault="00795331" w:rsidP="00CD3A47">
      <w:pPr>
        <w:pStyle w:val="Listaszerbekezds"/>
        <w:shd w:val="clear" w:color="auto" w:fill="FFFFFF"/>
        <w:spacing w:after="0" w:line="240" w:lineRule="auto"/>
        <w:ind w:left="0"/>
        <w:jc w:val="both"/>
        <w:rPr>
          <w:rFonts w:ascii="Times New Roman" w:hAnsi="Times New Roman"/>
          <w:b/>
          <w:sz w:val="24"/>
          <w:szCs w:val="24"/>
        </w:rPr>
      </w:pPr>
      <w:r w:rsidRPr="009776C9">
        <w:rPr>
          <w:rFonts w:ascii="Times New Roman" w:hAnsi="Times New Roman"/>
          <w:b/>
          <w:sz w:val="24"/>
          <w:szCs w:val="24"/>
        </w:rPr>
        <w:t>Iparűzési adó</w:t>
      </w:r>
      <w:bookmarkEnd w:id="12"/>
      <w:r w:rsidRPr="009776C9">
        <w:rPr>
          <w:rFonts w:ascii="Times New Roman" w:hAnsi="Times New Roman"/>
          <w:b/>
          <w:sz w:val="24"/>
          <w:szCs w:val="24"/>
        </w:rPr>
        <w:t xml:space="preserve"> </w:t>
      </w:r>
    </w:p>
    <w:p w:rsidR="00380D15" w:rsidRPr="009776C9" w:rsidRDefault="00380D15" w:rsidP="00E40B14">
      <w:pPr>
        <w:pStyle w:val="Listaszerbekezds"/>
        <w:shd w:val="clear" w:color="auto" w:fill="FFFFFF"/>
        <w:spacing w:after="0" w:line="240" w:lineRule="auto"/>
        <w:jc w:val="both"/>
        <w:rPr>
          <w:rFonts w:ascii="Times New Roman" w:hAnsi="Times New Roman"/>
          <w:b/>
          <w:sz w:val="24"/>
          <w:szCs w:val="24"/>
        </w:rPr>
      </w:pPr>
    </w:p>
    <w:p w:rsidR="00795331" w:rsidRPr="00614882" w:rsidRDefault="00795331" w:rsidP="00E40B14">
      <w:pPr>
        <w:spacing w:after="0" w:line="240" w:lineRule="auto"/>
        <w:jc w:val="both"/>
        <w:rPr>
          <w:rFonts w:ascii="Times New Roman" w:eastAsia="Times New Roman" w:hAnsi="Times New Roman"/>
          <w:sz w:val="24"/>
          <w:szCs w:val="24"/>
          <w:lang w:eastAsia="hu-HU"/>
        </w:rPr>
      </w:pPr>
      <w:r w:rsidRPr="00614882">
        <w:rPr>
          <w:rFonts w:ascii="Times New Roman" w:hAnsi="Times New Roman"/>
          <w:sz w:val="24"/>
          <w:szCs w:val="24"/>
        </w:rPr>
        <w:t xml:space="preserve">A helyi adókról szóló </w:t>
      </w:r>
      <w:r w:rsidRPr="00614882">
        <w:rPr>
          <w:rFonts w:ascii="Times New Roman" w:hAnsi="Times New Roman"/>
          <w:b/>
          <w:sz w:val="24"/>
          <w:szCs w:val="24"/>
        </w:rPr>
        <w:t>1990.</w:t>
      </w:r>
      <w:r w:rsidRPr="00614882">
        <w:rPr>
          <w:rFonts w:ascii="Times New Roman" w:hAnsi="Times New Roman"/>
          <w:b/>
          <w:spacing w:val="31"/>
          <w:sz w:val="24"/>
          <w:szCs w:val="24"/>
        </w:rPr>
        <w:t xml:space="preserve"> </w:t>
      </w:r>
      <w:r w:rsidRPr="00614882">
        <w:rPr>
          <w:rFonts w:ascii="Times New Roman" w:hAnsi="Times New Roman"/>
          <w:b/>
          <w:sz w:val="24"/>
          <w:szCs w:val="24"/>
        </w:rPr>
        <w:t>évi</w:t>
      </w:r>
      <w:r w:rsidRPr="00614882">
        <w:rPr>
          <w:rFonts w:ascii="Times New Roman" w:hAnsi="Times New Roman"/>
          <w:b/>
          <w:spacing w:val="1"/>
          <w:sz w:val="24"/>
          <w:szCs w:val="24"/>
        </w:rPr>
        <w:t xml:space="preserve"> </w:t>
      </w:r>
      <w:r w:rsidRPr="00614882">
        <w:rPr>
          <w:rFonts w:ascii="Times New Roman" w:hAnsi="Times New Roman"/>
          <w:b/>
          <w:sz w:val="24"/>
          <w:szCs w:val="24"/>
        </w:rPr>
        <w:t>C.</w:t>
      </w:r>
      <w:r w:rsidRPr="00614882">
        <w:rPr>
          <w:rFonts w:ascii="Times New Roman" w:hAnsi="Times New Roman"/>
          <w:b/>
          <w:spacing w:val="1"/>
          <w:sz w:val="24"/>
          <w:szCs w:val="24"/>
        </w:rPr>
        <w:t xml:space="preserve"> </w:t>
      </w:r>
      <w:r w:rsidRPr="00614882">
        <w:rPr>
          <w:rFonts w:ascii="Times New Roman" w:hAnsi="Times New Roman"/>
          <w:b/>
          <w:sz w:val="24"/>
          <w:szCs w:val="24"/>
        </w:rPr>
        <w:t xml:space="preserve">törvény </w:t>
      </w:r>
      <w:r w:rsidRPr="00614882">
        <w:rPr>
          <w:rFonts w:ascii="Times New Roman" w:hAnsi="Times New Roman"/>
          <w:sz w:val="24"/>
          <w:szCs w:val="24"/>
        </w:rPr>
        <w:t xml:space="preserve">értelmében a </w:t>
      </w:r>
      <w:r w:rsidRPr="00614882">
        <w:rPr>
          <w:rFonts w:ascii="Times New Roman" w:eastAsia="Times New Roman" w:hAnsi="Times New Roman"/>
          <w:sz w:val="24"/>
          <w:szCs w:val="24"/>
          <w:lang w:eastAsia="hu-HU"/>
        </w:rPr>
        <w:t xml:space="preserve">főváros esetében a helyi </w:t>
      </w:r>
      <w:r w:rsidRPr="00614882">
        <w:rPr>
          <w:rFonts w:ascii="Times New Roman" w:eastAsia="Times New Roman" w:hAnsi="Times New Roman"/>
          <w:b/>
          <w:sz w:val="24"/>
          <w:szCs w:val="24"/>
          <w:lang w:eastAsia="hu-HU"/>
        </w:rPr>
        <w:t>iparűzési adó</w:t>
      </w:r>
      <w:r w:rsidRPr="00614882">
        <w:rPr>
          <w:rFonts w:ascii="Times New Roman" w:eastAsia="Times New Roman" w:hAnsi="Times New Roman"/>
          <w:sz w:val="24"/>
          <w:szCs w:val="24"/>
          <w:lang w:eastAsia="hu-HU"/>
        </w:rPr>
        <w:t xml:space="preserve">t a </w:t>
      </w:r>
      <w:r w:rsidRPr="00614882">
        <w:rPr>
          <w:rFonts w:ascii="Times New Roman" w:eastAsia="Times New Roman" w:hAnsi="Times New Roman"/>
          <w:b/>
          <w:sz w:val="24"/>
          <w:szCs w:val="24"/>
          <w:lang w:eastAsia="hu-HU"/>
        </w:rPr>
        <w:t>fővárosi önkormányzat</w:t>
      </w:r>
      <w:r w:rsidRPr="00614882">
        <w:rPr>
          <w:rFonts w:ascii="Times New Roman" w:eastAsia="Times New Roman" w:hAnsi="Times New Roman"/>
          <w:sz w:val="24"/>
          <w:szCs w:val="24"/>
          <w:lang w:eastAsia="hu-HU"/>
        </w:rPr>
        <w:t xml:space="preserve"> jogosult bevezetni. </w:t>
      </w:r>
    </w:p>
    <w:p w:rsidR="001F7A37" w:rsidRPr="00614882" w:rsidRDefault="001F7A37" w:rsidP="00E40B14">
      <w:pPr>
        <w:pStyle w:val="Lista"/>
        <w:tabs>
          <w:tab w:val="left" w:pos="6765"/>
        </w:tabs>
        <w:ind w:left="0" w:firstLine="0"/>
        <w:rPr>
          <w:rFonts w:eastAsia="Times New Roman"/>
          <w:szCs w:val="24"/>
        </w:rPr>
      </w:pPr>
    </w:p>
    <w:p w:rsidR="00A070D2" w:rsidRPr="00614882" w:rsidRDefault="00380D15" w:rsidP="00E40B14">
      <w:pPr>
        <w:pStyle w:val="Lista"/>
        <w:tabs>
          <w:tab w:val="left" w:pos="6765"/>
        </w:tabs>
        <w:ind w:left="0" w:firstLine="0"/>
        <w:rPr>
          <w:szCs w:val="24"/>
        </w:rPr>
      </w:pPr>
      <w:r w:rsidRPr="00614882">
        <w:rPr>
          <w:rFonts w:eastAsia="Times New Roman"/>
          <w:szCs w:val="24"/>
        </w:rPr>
        <w:t>A fővárosi önkormányzat és a kerületi önkormányzatok közötti forrásmegosztásról szóló 2006. évi CX</w:t>
      </w:r>
      <w:r w:rsidR="00471997" w:rsidRPr="00614882">
        <w:rPr>
          <w:rFonts w:eastAsia="Times New Roman"/>
          <w:szCs w:val="24"/>
        </w:rPr>
        <w:t>XXIII. törvény rendelkezései szerint az i</w:t>
      </w:r>
      <w:r w:rsidR="00795331" w:rsidRPr="00614882">
        <w:rPr>
          <w:rFonts w:eastAsia="Times New Roman"/>
          <w:szCs w:val="24"/>
        </w:rPr>
        <w:t>parűzési adóból származó</w:t>
      </w:r>
      <w:r w:rsidR="00471997" w:rsidRPr="00614882">
        <w:rPr>
          <w:rFonts w:eastAsia="Times New Roman"/>
          <w:szCs w:val="24"/>
        </w:rPr>
        <w:t xml:space="preserve"> fővárosi</w:t>
      </w:r>
      <w:r w:rsidR="00795331" w:rsidRPr="00614882">
        <w:rPr>
          <w:rFonts w:eastAsia="Times New Roman"/>
          <w:szCs w:val="24"/>
        </w:rPr>
        <w:t xml:space="preserve"> </w:t>
      </w:r>
      <w:r w:rsidR="00795331" w:rsidRPr="00614882">
        <w:rPr>
          <w:rFonts w:eastAsia="Times New Roman"/>
          <w:b/>
          <w:szCs w:val="24"/>
        </w:rPr>
        <w:t>bevétel</w:t>
      </w:r>
      <w:r w:rsidR="00795331" w:rsidRPr="00614882">
        <w:rPr>
          <w:rFonts w:eastAsia="Times New Roman"/>
          <w:szCs w:val="24"/>
        </w:rPr>
        <w:t xml:space="preserve"> </w:t>
      </w:r>
      <w:r w:rsidR="00795331" w:rsidRPr="00614882">
        <w:rPr>
          <w:rFonts w:eastAsia="Times New Roman"/>
          <w:b/>
          <w:szCs w:val="24"/>
        </w:rPr>
        <w:t>felosztás</w:t>
      </w:r>
      <w:r w:rsidR="00795331" w:rsidRPr="00614882">
        <w:rPr>
          <w:rFonts w:eastAsia="Times New Roman"/>
          <w:szCs w:val="24"/>
        </w:rPr>
        <w:t>ra kerül</w:t>
      </w:r>
      <w:r w:rsidR="00A070D2" w:rsidRPr="00614882">
        <w:rPr>
          <w:szCs w:val="24"/>
        </w:rPr>
        <w:t xml:space="preserve"> </w:t>
      </w:r>
      <w:r w:rsidR="00D12997" w:rsidRPr="00614882">
        <w:rPr>
          <w:szCs w:val="24"/>
        </w:rPr>
        <w:t xml:space="preserve">– </w:t>
      </w:r>
      <w:r w:rsidR="00A070D2" w:rsidRPr="00614882">
        <w:rPr>
          <w:szCs w:val="24"/>
        </w:rPr>
        <w:t>fővárosi forrásmegosztási rendelet</w:t>
      </w:r>
      <w:r w:rsidR="00471997" w:rsidRPr="00614882">
        <w:rPr>
          <w:szCs w:val="24"/>
        </w:rPr>
        <w:t xml:space="preserve"> alapján</w:t>
      </w:r>
      <w:r w:rsidR="00A070D2" w:rsidRPr="00614882">
        <w:rPr>
          <w:szCs w:val="24"/>
        </w:rPr>
        <w:t xml:space="preserve"> </w:t>
      </w:r>
      <w:r w:rsidR="00D12997" w:rsidRPr="00614882">
        <w:rPr>
          <w:szCs w:val="24"/>
        </w:rPr>
        <w:t xml:space="preserve">– </w:t>
      </w:r>
      <w:r w:rsidR="00795331" w:rsidRPr="00614882">
        <w:rPr>
          <w:rFonts w:eastAsia="Times New Roman"/>
          <w:szCs w:val="24"/>
        </w:rPr>
        <w:t>a fővárosi és a kerületi önkormányzatok között.</w:t>
      </w:r>
      <w:r w:rsidR="00A070D2" w:rsidRPr="00614882">
        <w:rPr>
          <w:szCs w:val="24"/>
        </w:rPr>
        <w:t xml:space="preserve"> </w:t>
      </w:r>
    </w:p>
    <w:p w:rsidR="00CA1762" w:rsidRPr="00614882" w:rsidRDefault="00CA1762" w:rsidP="00E40B14">
      <w:pPr>
        <w:pStyle w:val="Lista"/>
        <w:tabs>
          <w:tab w:val="left" w:pos="6765"/>
        </w:tabs>
        <w:ind w:left="0" w:firstLine="0"/>
        <w:rPr>
          <w:szCs w:val="24"/>
        </w:rPr>
      </w:pPr>
    </w:p>
    <w:p w:rsidR="00537F64" w:rsidRDefault="00CA1762" w:rsidP="00537F64">
      <w:pPr>
        <w:pStyle w:val="Lista"/>
        <w:tabs>
          <w:tab w:val="left" w:pos="6765"/>
        </w:tabs>
        <w:ind w:left="0" w:firstLine="0"/>
        <w:jc w:val="left"/>
        <w:rPr>
          <w:szCs w:val="24"/>
        </w:rPr>
      </w:pPr>
      <w:r w:rsidRPr="00614882">
        <w:rPr>
          <w:szCs w:val="24"/>
        </w:rPr>
        <w:t xml:space="preserve">A főváros által </w:t>
      </w:r>
      <w:r w:rsidR="00537F64">
        <w:rPr>
          <w:szCs w:val="24"/>
        </w:rPr>
        <w:t xml:space="preserve">közölt </w:t>
      </w:r>
      <w:r w:rsidRPr="00614882">
        <w:rPr>
          <w:szCs w:val="24"/>
        </w:rPr>
        <w:t xml:space="preserve">adatok figyelembevételével </w:t>
      </w:r>
      <w:r w:rsidR="00537F64">
        <w:rPr>
          <w:szCs w:val="24"/>
        </w:rPr>
        <w:t>jártunk el</w:t>
      </w:r>
      <w:r w:rsidRPr="00614882">
        <w:rPr>
          <w:szCs w:val="24"/>
        </w:rPr>
        <w:t xml:space="preserve"> </w:t>
      </w:r>
      <w:r w:rsidR="00537F64">
        <w:rPr>
          <w:szCs w:val="24"/>
        </w:rPr>
        <w:t>a bevétel tervezésénél</w:t>
      </w:r>
      <w:r w:rsidR="00E024CE">
        <w:rPr>
          <w:szCs w:val="24"/>
        </w:rPr>
        <w:t>.</w:t>
      </w:r>
    </w:p>
    <w:p w:rsidR="00537F64" w:rsidRDefault="00537F64" w:rsidP="00537F64">
      <w:pPr>
        <w:pStyle w:val="Lista"/>
        <w:tabs>
          <w:tab w:val="left" w:pos="6765"/>
        </w:tabs>
        <w:ind w:left="0" w:firstLine="0"/>
        <w:jc w:val="left"/>
        <w:rPr>
          <w:szCs w:val="24"/>
        </w:rPr>
      </w:pPr>
    </w:p>
    <w:p w:rsidR="00537F64" w:rsidRDefault="00537F64" w:rsidP="00537F64">
      <w:pPr>
        <w:pStyle w:val="Lista"/>
        <w:tabs>
          <w:tab w:val="left" w:pos="6765"/>
        </w:tabs>
        <w:ind w:left="0" w:firstLine="0"/>
        <w:jc w:val="left"/>
        <w:rPr>
          <w:szCs w:val="24"/>
        </w:rPr>
      </w:pPr>
    </w:p>
    <w:p w:rsidR="002D4920" w:rsidRDefault="00066B1B" w:rsidP="00066B1B">
      <w:pPr>
        <w:pStyle w:val="Lista"/>
        <w:tabs>
          <w:tab w:val="left" w:pos="6765"/>
        </w:tabs>
        <w:ind w:left="0" w:firstLine="0"/>
        <w:rPr>
          <w:b/>
          <w:szCs w:val="24"/>
        </w:rPr>
      </w:pPr>
      <w:r w:rsidRPr="00066B1B">
        <w:rPr>
          <w:b/>
          <w:szCs w:val="24"/>
        </w:rPr>
        <w:t>Magyarország központi költségvetés</w:t>
      </w:r>
      <w:r w:rsidR="001579D8">
        <w:rPr>
          <w:b/>
          <w:szCs w:val="24"/>
        </w:rPr>
        <w:t xml:space="preserve">éről </w:t>
      </w:r>
      <w:r w:rsidRPr="00066B1B">
        <w:rPr>
          <w:b/>
          <w:szCs w:val="24"/>
        </w:rPr>
        <w:t>szóló 202</w:t>
      </w:r>
      <w:r w:rsidR="001579D8">
        <w:rPr>
          <w:b/>
          <w:szCs w:val="24"/>
        </w:rPr>
        <w:t>5</w:t>
      </w:r>
      <w:r w:rsidRPr="00066B1B">
        <w:rPr>
          <w:b/>
          <w:szCs w:val="24"/>
        </w:rPr>
        <w:t>. évi LXI</w:t>
      </w:r>
      <w:r w:rsidR="001579D8">
        <w:rPr>
          <w:b/>
          <w:szCs w:val="24"/>
        </w:rPr>
        <w:t>X.</w:t>
      </w:r>
      <w:r w:rsidRPr="00066B1B">
        <w:rPr>
          <w:b/>
          <w:szCs w:val="24"/>
        </w:rPr>
        <w:t xml:space="preserve"> törvényben kerültek megállapításra a helyi iparűzési adóbevétel többlete alapján meghatározandó fizetési kötelezettséggel kapcsolatos szabályok. Alapvetően az önkormányzatok iparűzési többlete </w:t>
      </w:r>
      <w:r w:rsidRPr="00066B1B">
        <w:rPr>
          <w:b/>
          <w:szCs w:val="24"/>
        </w:rPr>
        <w:lastRenderedPageBreak/>
        <w:t>és a szolidaritási hozzájárulás többlete különbsége alapján meghatározandó a fizetési kötelezettség.</w:t>
      </w:r>
    </w:p>
    <w:p w:rsidR="00E024CE" w:rsidRDefault="00E024CE" w:rsidP="00066B1B">
      <w:pPr>
        <w:pStyle w:val="Lista"/>
        <w:tabs>
          <w:tab w:val="left" w:pos="6765"/>
        </w:tabs>
        <w:ind w:left="0" w:firstLine="0"/>
        <w:rPr>
          <w:b/>
          <w:szCs w:val="24"/>
        </w:rPr>
      </w:pPr>
      <w:r>
        <w:t>A 49/2025. (XII. 23.) NGM rendelet a települési önkormányzatok által 2026. évben teljesítendő önkormányzati szolidaritási hozzájárulás összegeiről szól, meghatározva az önkormányzatok fizetési kötelezettségét és a négy részletben történő befizetés határidejét (2026. január, április, július és október)</w:t>
      </w:r>
      <w:r>
        <w:rPr>
          <w:rFonts w:ascii="Arial" w:hAnsi="Arial" w:cs="Arial"/>
          <w:color w:val="0A0A0A"/>
          <w:shd w:val="clear" w:color="auto" w:fill="FFFFFF"/>
        </w:rPr>
        <w:t>.</w:t>
      </w:r>
      <w:r>
        <w:rPr>
          <w:rStyle w:val="vkekvd"/>
          <w:rFonts w:ascii="Arial" w:hAnsi="Arial" w:cs="Arial"/>
          <w:color w:val="0A0A0A"/>
          <w:shd w:val="clear" w:color="auto" w:fill="FFFFFF"/>
        </w:rPr>
        <w:t> </w:t>
      </w:r>
    </w:p>
    <w:p w:rsidR="00446E18" w:rsidRPr="00066B1B" w:rsidRDefault="00446E18" w:rsidP="00066B1B">
      <w:pPr>
        <w:pStyle w:val="Lista"/>
        <w:tabs>
          <w:tab w:val="left" w:pos="6765"/>
        </w:tabs>
        <w:ind w:left="0" w:firstLine="0"/>
        <w:rPr>
          <w:b/>
          <w:szCs w:val="24"/>
        </w:rPr>
      </w:pPr>
    </w:p>
    <w:tbl>
      <w:tblPr>
        <w:tblW w:w="85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28"/>
        <w:gridCol w:w="4437"/>
      </w:tblGrid>
      <w:tr w:rsidR="004931BA" w:rsidTr="004931BA">
        <w:trPr>
          <w:trHeight w:val="260"/>
          <w:jc w:val="center"/>
        </w:trPr>
        <w:tc>
          <w:tcPr>
            <w:tcW w:w="8565" w:type="dxa"/>
            <w:gridSpan w:val="2"/>
            <w:tcBorders>
              <w:top w:val="single" w:sz="4" w:space="0" w:color="000000"/>
              <w:left w:val="single" w:sz="4" w:space="0" w:color="000000"/>
              <w:bottom w:val="single" w:sz="4" w:space="0" w:color="000000"/>
              <w:right w:val="single" w:sz="4" w:space="0" w:color="000000"/>
            </w:tcBorders>
            <w:shd w:val="clear" w:color="auto" w:fill="C5E0B3" w:themeFill="accent6" w:themeFillTint="66"/>
            <w:hideMark/>
          </w:tcPr>
          <w:p w:rsidR="004931BA" w:rsidRDefault="004931BA" w:rsidP="009E1CE6">
            <w:pPr>
              <w:spacing w:after="0" w:line="240" w:lineRule="auto"/>
              <w:jc w:val="center"/>
              <w:rPr>
                <w:rFonts w:ascii="Times New Roman" w:hAnsi="Times New Roman"/>
                <w:b/>
                <w:sz w:val="24"/>
                <w:szCs w:val="24"/>
              </w:rPr>
            </w:pPr>
            <w:r>
              <w:rPr>
                <w:rFonts w:ascii="Times New Roman" w:hAnsi="Times New Roman"/>
                <w:b/>
                <w:sz w:val="24"/>
                <w:szCs w:val="24"/>
              </w:rPr>
              <w:t xml:space="preserve">Iparűzési adóból </w:t>
            </w:r>
          </w:p>
          <w:p w:rsidR="004931BA" w:rsidRDefault="004931BA" w:rsidP="009E1CE6">
            <w:pPr>
              <w:spacing w:after="0" w:line="240" w:lineRule="auto"/>
              <w:jc w:val="center"/>
              <w:rPr>
                <w:rFonts w:ascii="Times New Roman" w:hAnsi="Times New Roman"/>
                <w:b/>
                <w:sz w:val="24"/>
                <w:szCs w:val="24"/>
              </w:rPr>
            </w:pPr>
            <w:r>
              <w:rPr>
                <w:rFonts w:ascii="Times New Roman" w:hAnsi="Times New Roman"/>
                <w:b/>
                <w:sz w:val="24"/>
                <w:szCs w:val="24"/>
              </w:rPr>
              <w:t xml:space="preserve">Zugló Önkormányzatát megillető bevételek </w:t>
            </w:r>
          </w:p>
        </w:tc>
      </w:tr>
      <w:tr w:rsidR="004931BA" w:rsidTr="004931BA">
        <w:trPr>
          <w:trHeight w:val="260"/>
          <w:jc w:val="center"/>
        </w:trPr>
        <w:tc>
          <w:tcPr>
            <w:tcW w:w="4128"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hideMark/>
          </w:tcPr>
          <w:p w:rsidR="004931BA" w:rsidRDefault="004931BA" w:rsidP="009E1CE6">
            <w:pPr>
              <w:spacing w:after="0" w:line="240" w:lineRule="auto"/>
              <w:jc w:val="center"/>
              <w:rPr>
                <w:rFonts w:ascii="Times New Roman" w:hAnsi="Times New Roman"/>
                <w:b/>
                <w:sz w:val="24"/>
                <w:szCs w:val="24"/>
              </w:rPr>
            </w:pPr>
            <w:r>
              <w:rPr>
                <w:rFonts w:ascii="Times New Roman" w:hAnsi="Times New Roman"/>
                <w:b/>
                <w:sz w:val="24"/>
                <w:szCs w:val="24"/>
              </w:rPr>
              <w:t>Év</w:t>
            </w:r>
          </w:p>
        </w:tc>
        <w:tc>
          <w:tcPr>
            <w:tcW w:w="4437"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hideMark/>
          </w:tcPr>
          <w:p w:rsidR="004931BA" w:rsidRDefault="004931BA" w:rsidP="009E1CE6">
            <w:pPr>
              <w:spacing w:after="0" w:line="240" w:lineRule="auto"/>
              <w:jc w:val="center"/>
              <w:rPr>
                <w:rFonts w:ascii="Times New Roman" w:hAnsi="Times New Roman"/>
                <w:b/>
                <w:sz w:val="24"/>
                <w:szCs w:val="24"/>
              </w:rPr>
            </w:pPr>
            <w:r>
              <w:rPr>
                <w:rFonts w:ascii="Times New Roman" w:eastAsia="Times New Roman" w:hAnsi="Times New Roman"/>
                <w:b/>
                <w:color w:val="000000"/>
                <w:sz w:val="24"/>
                <w:szCs w:val="24"/>
                <w:lang w:eastAsia="hu-HU"/>
              </w:rPr>
              <w:t>Összeg (</w:t>
            </w:r>
            <w:proofErr w:type="spellStart"/>
            <w:r>
              <w:rPr>
                <w:rFonts w:ascii="Times New Roman" w:eastAsia="Times New Roman" w:hAnsi="Times New Roman"/>
                <w:b/>
                <w:color w:val="000000"/>
                <w:sz w:val="24"/>
                <w:szCs w:val="24"/>
                <w:lang w:eastAsia="hu-HU"/>
              </w:rPr>
              <w:t>eFt</w:t>
            </w:r>
            <w:proofErr w:type="spellEnd"/>
            <w:r>
              <w:rPr>
                <w:rFonts w:ascii="Times New Roman" w:eastAsia="Times New Roman" w:hAnsi="Times New Roman"/>
                <w:b/>
                <w:color w:val="000000"/>
                <w:sz w:val="24"/>
                <w:szCs w:val="24"/>
                <w:lang w:eastAsia="hu-HU"/>
              </w:rPr>
              <w:t>)</w:t>
            </w:r>
          </w:p>
        </w:tc>
      </w:tr>
      <w:tr w:rsidR="004931BA" w:rsidTr="004931BA">
        <w:trPr>
          <w:trHeight w:val="276"/>
          <w:jc w:val="center"/>
        </w:trPr>
        <w:tc>
          <w:tcPr>
            <w:tcW w:w="4128" w:type="dxa"/>
            <w:tcBorders>
              <w:top w:val="single" w:sz="4" w:space="0" w:color="000000"/>
              <w:left w:val="single" w:sz="4" w:space="0" w:color="000000"/>
              <w:bottom w:val="single" w:sz="4" w:space="0" w:color="000000"/>
              <w:right w:val="single" w:sz="4" w:space="0" w:color="000000"/>
            </w:tcBorders>
            <w:hideMark/>
          </w:tcPr>
          <w:p w:rsidR="004931BA" w:rsidRDefault="004931BA" w:rsidP="009E1CE6">
            <w:pPr>
              <w:spacing w:after="0" w:line="240" w:lineRule="auto"/>
              <w:jc w:val="center"/>
              <w:rPr>
                <w:rFonts w:ascii="Times New Roman" w:hAnsi="Times New Roman"/>
                <w:sz w:val="24"/>
                <w:szCs w:val="24"/>
              </w:rPr>
            </w:pPr>
            <w:r>
              <w:rPr>
                <w:rFonts w:ascii="Times New Roman" w:hAnsi="Times New Roman"/>
                <w:sz w:val="24"/>
                <w:szCs w:val="24"/>
              </w:rPr>
              <w:t>2012.</w:t>
            </w:r>
          </w:p>
        </w:tc>
        <w:tc>
          <w:tcPr>
            <w:tcW w:w="4437" w:type="dxa"/>
            <w:tcBorders>
              <w:top w:val="single" w:sz="4" w:space="0" w:color="000000"/>
              <w:left w:val="single" w:sz="4" w:space="0" w:color="000000"/>
              <w:bottom w:val="single" w:sz="4" w:space="0" w:color="000000"/>
              <w:right w:val="single" w:sz="4" w:space="0" w:color="000000"/>
            </w:tcBorders>
            <w:hideMark/>
          </w:tcPr>
          <w:p w:rsidR="004931BA" w:rsidRDefault="004931BA" w:rsidP="009E1CE6">
            <w:pPr>
              <w:spacing w:after="0" w:line="240" w:lineRule="auto"/>
              <w:jc w:val="center"/>
              <w:rPr>
                <w:rFonts w:ascii="Times New Roman" w:hAnsi="Times New Roman"/>
                <w:sz w:val="24"/>
                <w:szCs w:val="24"/>
              </w:rPr>
            </w:pPr>
            <w:r>
              <w:rPr>
                <w:rFonts w:ascii="Times New Roman" w:hAnsi="Times New Roman"/>
                <w:sz w:val="24"/>
                <w:szCs w:val="24"/>
              </w:rPr>
              <w:t>6 873 952</w:t>
            </w:r>
          </w:p>
        </w:tc>
      </w:tr>
      <w:tr w:rsidR="004931BA" w:rsidTr="004931BA">
        <w:trPr>
          <w:trHeight w:val="276"/>
          <w:jc w:val="center"/>
        </w:trPr>
        <w:tc>
          <w:tcPr>
            <w:tcW w:w="4128" w:type="dxa"/>
            <w:tcBorders>
              <w:top w:val="single" w:sz="4" w:space="0" w:color="000000"/>
              <w:left w:val="single" w:sz="4" w:space="0" w:color="000000"/>
              <w:bottom w:val="single" w:sz="4" w:space="0" w:color="000000"/>
              <w:right w:val="single" w:sz="4" w:space="0" w:color="000000"/>
            </w:tcBorders>
            <w:hideMark/>
          </w:tcPr>
          <w:p w:rsidR="004931BA" w:rsidRDefault="004931BA" w:rsidP="009E1CE6">
            <w:pPr>
              <w:spacing w:after="0" w:line="240" w:lineRule="auto"/>
              <w:jc w:val="center"/>
              <w:rPr>
                <w:rFonts w:ascii="Times New Roman" w:hAnsi="Times New Roman"/>
                <w:sz w:val="24"/>
                <w:szCs w:val="24"/>
              </w:rPr>
            </w:pPr>
            <w:r>
              <w:rPr>
                <w:rFonts w:ascii="Times New Roman" w:hAnsi="Times New Roman"/>
                <w:sz w:val="24"/>
                <w:szCs w:val="24"/>
              </w:rPr>
              <w:t>2013.</w:t>
            </w:r>
          </w:p>
        </w:tc>
        <w:tc>
          <w:tcPr>
            <w:tcW w:w="4437" w:type="dxa"/>
            <w:tcBorders>
              <w:top w:val="single" w:sz="4" w:space="0" w:color="000000"/>
              <w:left w:val="single" w:sz="4" w:space="0" w:color="000000"/>
              <w:bottom w:val="single" w:sz="4" w:space="0" w:color="000000"/>
              <w:right w:val="single" w:sz="4" w:space="0" w:color="000000"/>
            </w:tcBorders>
            <w:hideMark/>
          </w:tcPr>
          <w:p w:rsidR="004931BA" w:rsidRDefault="004931BA" w:rsidP="009E1CE6">
            <w:pPr>
              <w:spacing w:after="0" w:line="240" w:lineRule="auto"/>
              <w:jc w:val="center"/>
              <w:rPr>
                <w:rFonts w:ascii="Times New Roman" w:hAnsi="Times New Roman"/>
                <w:sz w:val="24"/>
                <w:szCs w:val="24"/>
              </w:rPr>
            </w:pPr>
            <w:r>
              <w:rPr>
                <w:rFonts w:ascii="Times New Roman" w:hAnsi="Times New Roman"/>
                <w:sz w:val="24"/>
                <w:szCs w:val="24"/>
              </w:rPr>
              <w:t>6 740 065</w:t>
            </w:r>
          </w:p>
        </w:tc>
      </w:tr>
      <w:tr w:rsidR="004931BA" w:rsidTr="004931BA">
        <w:trPr>
          <w:trHeight w:val="276"/>
          <w:jc w:val="center"/>
        </w:trPr>
        <w:tc>
          <w:tcPr>
            <w:tcW w:w="4128" w:type="dxa"/>
            <w:tcBorders>
              <w:top w:val="single" w:sz="4" w:space="0" w:color="000000"/>
              <w:left w:val="single" w:sz="4" w:space="0" w:color="000000"/>
              <w:bottom w:val="single" w:sz="4" w:space="0" w:color="000000"/>
              <w:right w:val="single" w:sz="4" w:space="0" w:color="000000"/>
            </w:tcBorders>
            <w:hideMark/>
          </w:tcPr>
          <w:p w:rsidR="004931BA" w:rsidRDefault="004931BA" w:rsidP="009E1CE6">
            <w:pPr>
              <w:spacing w:after="0" w:line="240" w:lineRule="auto"/>
              <w:jc w:val="center"/>
              <w:rPr>
                <w:rFonts w:ascii="Times New Roman" w:hAnsi="Times New Roman"/>
                <w:sz w:val="24"/>
                <w:szCs w:val="24"/>
              </w:rPr>
            </w:pPr>
            <w:r>
              <w:rPr>
                <w:rFonts w:ascii="Times New Roman" w:hAnsi="Times New Roman"/>
                <w:sz w:val="24"/>
                <w:szCs w:val="24"/>
              </w:rPr>
              <w:t>2014.</w:t>
            </w:r>
          </w:p>
        </w:tc>
        <w:tc>
          <w:tcPr>
            <w:tcW w:w="4437" w:type="dxa"/>
            <w:tcBorders>
              <w:top w:val="single" w:sz="4" w:space="0" w:color="000000"/>
              <w:left w:val="single" w:sz="4" w:space="0" w:color="000000"/>
              <w:bottom w:val="single" w:sz="4" w:space="0" w:color="000000"/>
              <w:right w:val="single" w:sz="4" w:space="0" w:color="000000"/>
            </w:tcBorders>
            <w:hideMark/>
          </w:tcPr>
          <w:p w:rsidR="004931BA" w:rsidRDefault="004931BA" w:rsidP="009E1CE6">
            <w:pPr>
              <w:spacing w:after="0" w:line="240" w:lineRule="auto"/>
              <w:jc w:val="center"/>
              <w:rPr>
                <w:rFonts w:ascii="Times New Roman" w:hAnsi="Times New Roman"/>
                <w:sz w:val="24"/>
                <w:szCs w:val="24"/>
              </w:rPr>
            </w:pPr>
            <w:r>
              <w:rPr>
                <w:rFonts w:ascii="Times New Roman" w:hAnsi="Times New Roman"/>
                <w:sz w:val="24"/>
                <w:szCs w:val="24"/>
              </w:rPr>
              <w:t>6 986 368</w:t>
            </w:r>
          </w:p>
        </w:tc>
      </w:tr>
      <w:tr w:rsidR="004931BA" w:rsidTr="004931BA">
        <w:trPr>
          <w:trHeight w:val="276"/>
          <w:jc w:val="center"/>
        </w:trPr>
        <w:tc>
          <w:tcPr>
            <w:tcW w:w="4128" w:type="dxa"/>
            <w:tcBorders>
              <w:top w:val="single" w:sz="4" w:space="0" w:color="000000"/>
              <w:left w:val="single" w:sz="4" w:space="0" w:color="000000"/>
              <w:bottom w:val="single" w:sz="4" w:space="0" w:color="000000"/>
              <w:right w:val="single" w:sz="4" w:space="0" w:color="000000"/>
            </w:tcBorders>
            <w:hideMark/>
          </w:tcPr>
          <w:p w:rsidR="004931BA" w:rsidRDefault="004931BA" w:rsidP="009E1CE6">
            <w:pPr>
              <w:spacing w:after="0" w:line="240" w:lineRule="auto"/>
              <w:jc w:val="center"/>
              <w:rPr>
                <w:rFonts w:ascii="Times New Roman" w:hAnsi="Times New Roman"/>
                <w:sz w:val="24"/>
                <w:szCs w:val="24"/>
              </w:rPr>
            </w:pPr>
            <w:r>
              <w:rPr>
                <w:rFonts w:ascii="Times New Roman" w:hAnsi="Times New Roman"/>
                <w:sz w:val="24"/>
                <w:szCs w:val="24"/>
              </w:rPr>
              <w:t>2015.</w:t>
            </w:r>
          </w:p>
        </w:tc>
        <w:tc>
          <w:tcPr>
            <w:tcW w:w="4437" w:type="dxa"/>
            <w:tcBorders>
              <w:top w:val="single" w:sz="4" w:space="0" w:color="000000"/>
              <w:left w:val="single" w:sz="4" w:space="0" w:color="000000"/>
              <w:bottom w:val="single" w:sz="4" w:space="0" w:color="000000"/>
              <w:right w:val="single" w:sz="4" w:space="0" w:color="000000"/>
            </w:tcBorders>
            <w:hideMark/>
          </w:tcPr>
          <w:p w:rsidR="004931BA" w:rsidRDefault="004931BA" w:rsidP="009E1CE6">
            <w:pPr>
              <w:spacing w:after="0" w:line="240" w:lineRule="auto"/>
              <w:jc w:val="center"/>
              <w:rPr>
                <w:rFonts w:ascii="Times New Roman" w:hAnsi="Times New Roman"/>
                <w:sz w:val="24"/>
                <w:szCs w:val="24"/>
              </w:rPr>
            </w:pPr>
            <w:r>
              <w:rPr>
                <w:rFonts w:ascii="Times New Roman" w:hAnsi="Times New Roman"/>
                <w:sz w:val="24"/>
                <w:szCs w:val="24"/>
              </w:rPr>
              <w:t>7 615 581</w:t>
            </w:r>
          </w:p>
        </w:tc>
      </w:tr>
      <w:tr w:rsidR="004931BA" w:rsidTr="004931BA">
        <w:trPr>
          <w:trHeight w:val="276"/>
          <w:jc w:val="center"/>
        </w:trPr>
        <w:tc>
          <w:tcPr>
            <w:tcW w:w="4128" w:type="dxa"/>
            <w:tcBorders>
              <w:top w:val="single" w:sz="4" w:space="0" w:color="000000"/>
              <w:left w:val="single" w:sz="4" w:space="0" w:color="000000"/>
              <w:bottom w:val="single" w:sz="4" w:space="0" w:color="000000"/>
              <w:right w:val="single" w:sz="4" w:space="0" w:color="000000"/>
            </w:tcBorders>
            <w:hideMark/>
          </w:tcPr>
          <w:p w:rsidR="004931BA" w:rsidRDefault="004931BA" w:rsidP="009E1CE6">
            <w:pPr>
              <w:spacing w:after="0" w:line="240" w:lineRule="auto"/>
              <w:jc w:val="center"/>
              <w:rPr>
                <w:rFonts w:ascii="Times New Roman" w:hAnsi="Times New Roman"/>
                <w:sz w:val="24"/>
                <w:szCs w:val="24"/>
              </w:rPr>
            </w:pPr>
            <w:r>
              <w:rPr>
                <w:rFonts w:ascii="Times New Roman" w:hAnsi="Times New Roman"/>
                <w:sz w:val="24"/>
                <w:szCs w:val="24"/>
              </w:rPr>
              <w:t>2016.</w:t>
            </w:r>
          </w:p>
        </w:tc>
        <w:tc>
          <w:tcPr>
            <w:tcW w:w="4437" w:type="dxa"/>
            <w:tcBorders>
              <w:top w:val="single" w:sz="4" w:space="0" w:color="000000"/>
              <w:left w:val="single" w:sz="4" w:space="0" w:color="000000"/>
              <w:bottom w:val="single" w:sz="4" w:space="0" w:color="000000"/>
              <w:right w:val="single" w:sz="4" w:space="0" w:color="000000"/>
            </w:tcBorders>
            <w:hideMark/>
          </w:tcPr>
          <w:p w:rsidR="004931BA" w:rsidRDefault="004931BA" w:rsidP="009E1CE6">
            <w:pPr>
              <w:spacing w:after="0" w:line="240" w:lineRule="auto"/>
              <w:jc w:val="center"/>
              <w:rPr>
                <w:rFonts w:ascii="Times New Roman" w:hAnsi="Times New Roman"/>
                <w:sz w:val="24"/>
                <w:szCs w:val="24"/>
              </w:rPr>
            </w:pPr>
            <w:r>
              <w:rPr>
                <w:rFonts w:ascii="Times New Roman" w:hAnsi="Times New Roman"/>
                <w:sz w:val="24"/>
                <w:szCs w:val="24"/>
              </w:rPr>
              <w:t>7 774 571</w:t>
            </w:r>
          </w:p>
        </w:tc>
      </w:tr>
      <w:tr w:rsidR="004931BA" w:rsidTr="004931BA">
        <w:trPr>
          <w:trHeight w:val="276"/>
          <w:jc w:val="center"/>
        </w:trPr>
        <w:tc>
          <w:tcPr>
            <w:tcW w:w="4128" w:type="dxa"/>
            <w:tcBorders>
              <w:top w:val="single" w:sz="4" w:space="0" w:color="000000"/>
              <w:left w:val="single" w:sz="4" w:space="0" w:color="000000"/>
              <w:bottom w:val="single" w:sz="4" w:space="0" w:color="000000"/>
              <w:right w:val="single" w:sz="4" w:space="0" w:color="000000"/>
            </w:tcBorders>
            <w:hideMark/>
          </w:tcPr>
          <w:p w:rsidR="004931BA" w:rsidRDefault="004931BA" w:rsidP="009E1CE6">
            <w:pPr>
              <w:spacing w:after="0" w:line="240" w:lineRule="auto"/>
              <w:jc w:val="center"/>
              <w:rPr>
                <w:rFonts w:ascii="Times New Roman" w:hAnsi="Times New Roman"/>
                <w:sz w:val="24"/>
                <w:szCs w:val="24"/>
              </w:rPr>
            </w:pPr>
            <w:r>
              <w:rPr>
                <w:rFonts w:ascii="Times New Roman" w:hAnsi="Times New Roman"/>
                <w:sz w:val="24"/>
                <w:szCs w:val="24"/>
              </w:rPr>
              <w:t xml:space="preserve">2017. </w:t>
            </w:r>
          </w:p>
        </w:tc>
        <w:tc>
          <w:tcPr>
            <w:tcW w:w="4437" w:type="dxa"/>
            <w:tcBorders>
              <w:top w:val="single" w:sz="4" w:space="0" w:color="000000"/>
              <w:left w:val="single" w:sz="4" w:space="0" w:color="000000"/>
              <w:bottom w:val="single" w:sz="4" w:space="0" w:color="000000"/>
              <w:right w:val="single" w:sz="4" w:space="0" w:color="000000"/>
            </w:tcBorders>
            <w:hideMark/>
          </w:tcPr>
          <w:p w:rsidR="004931BA" w:rsidRDefault="004931BA" w:rsidP="009E1CE6">
            <w:pPr>
              <w:spacing w:after="0" w:line="240" w:lineRule="auto"/>
              <w:jc w:val="center"/>
              <w:rPr>
                <w:rFonts w:ascii="Times New Roman" w:hAnsi="Times New Roman"/>
                <w:sz w:val="24"/>
                <w:szCs w:val="24"/>
              </w:rPr>
            </w:pPr>
            <w:r>
              <w:rPr>
                <w:rFonts w:ascii="Times New Roman" w:hAnsi="Times New Roman"/>
                <w:sz w:val="24"/>
                <w:szCs w:val="24"/>
              </w:rPr>
              <w:t xml:space="preserve">7 961 528    </w:t>
            </w:r>
          </w:p>
        </w:tc>
      </w:tr>
      <w:tr w:rsidR="004931BA" w:rsidTr="004931BA">
        <w:trPr>
          <w:trHeight w:val="276"/>
          <w:jc w:val="center"/>
        </w:trPr>
        <w:tc>
          <w:tcPr>
            <w:tcW w:w="4128" w:type="dxa"/>
            <w:tcBorders>
              <w:top w:val="single" w:sz="4" w:space="0" w:color="000000"/>
              <w:left w:val="single" w:sz="4" w:space="0" w:color="000000"/>
              <w:bottom w:val="single" w:sz="4" w:space="0" w:color="000000"/>
              <w:right w:val="single" w:sz="4" w:space="0" w:color="000000"/>
            </w:tcBorders>
            <w:hideMark/>
          </w:tcPr>
          <w:p w:rsidR="004931BA" w:rsidRDefault="004931BA" w:rsidP="009E1CE6">
            <w:pPr>
              <w:spacing w:after="0" w:line="240" w:lineRule="auto"/>
              <w:jc w:val="center"/>
              <w:rPr>
                <w:rFonts w:ascii="Times New Roman" w:hAnsi="Times New Roman"/>
                <w:sz w:val="24"/>
                <w:szCs w:val="24"/>
              </w:rPr>
            </w:pPr>
            <w:r>
              <w:rPr>
                <w:rFonts w:ascii="Times New Roman" w:hAnsi="Times New Roman"/>
                <w:sz w:val="24"/>
                <w:szCs w:val="24"/>
              </w:rPr>
              <w:t>2018.</w:t>
            </w:r>
          </w:p>
        </w:tc>
        <w:tc>
          <w:tcPr>
            <w:tcW w:w="4437" w:type="dxa"/>
            <w:tcBorders>
              <w:top w:val="single" w:sz="4" w:space="0" w:color="000000"/>
              <w:left w:val="single" w:sz="4" w:space="0" w:color="000000"/>
              <w:bottom w:val="single" w:sz="4" w:space="0" w:color="000000"/>
              <w:right w:val="single" w:sz="4" w:space="0" w:color="000000"/>
            </w:tcBorders>
            <w:hideMark/>
          </w:tcPr>
          <w:p w:rsidR="004931BA" w:rsidRDefault="004931BA" w:rsidP="009E1CE6">
            <w:pPr>
              <w:spacing w:after="0" w:line="240" w:lineRule="auto"/>
              <w:jc w:val="center"/>
              <w:rPr>
                <w:rFonts w:ascii="Times New Roman" w:hAnsi="Times New Roman"/>
                <w:sz w:val="24"/>
                <w:szCs w:val="24"/>
              </w:rPr>
            </w:pPr>
            <w:r>
              <w:rPr>
                <w:rFonts w:ascii="Times New Roman" w:hAnsi="Times New Roman"/>
                <w:sz w:val="24"/>
                <w:szCs w:val="24"/>
              </w:rPr>
              <w:t xml:space="preserve">8 833 068    </w:t>
            </w:r>
          </w:p>
        </w:tc>
      </w:tr>
      <w:tr w:rsidR="004931BA" w:rsidTr="004931BA">
        <w:trPr>
          <w:trHeight w:val="276"/>
          <w:jc w:val="center"/>
        </w:trPr>
        <w:tc>
          <w:tcPr>
            <w:tcW w:w="4128" w:type="dxa"/>
            <w:tcBorders>
              <w:top w:val="single" w:sz="4" w:space="0" w:color="000000"/>
              <w:left w:val="single" w:sz="4" w:space="0" w:color="000000"/>
              <w:bottom w:val="single" w:sz="4" w:space="0" w:color="000000"/>
              <w:right w:val="single" w:sz="4" w:space="0" w:color="000000"/>
            </w:tcBorders>
            <w:hideMark/>
          </w:tcPr>
          <w:p w:rsidR="004931BA" w:rsidRDefault="004931BA" w:rsidP="009E1CE6">
            <w:pPr>
              <w:spacing w:after="0" w:line="240" w:lineRule="auto"/>
              <w:jc w:val="center"/>
              <w:rPr>
                <w:rFonts w:ascii="Times New Roman" w:hAnsi="Times New Roman"/>
                <w:sz w:val="24"/>
                <w:szCs w:val="24"/>
              </w:rPr>
            </w:pPr>
            <w:r>
              <w:rPr>
                <w:rFonts w:ascii="Times New Roman" w:hAnsi="Times New Roman"/>
                <w:sz w:val="24"/>
                <w:szCs w:val="24"/>
              </w:rPr>
              <w:t xml:space="preserve">2019. </w:t>
            </w:r>
          </w:p>
        </w:tc>
        <w:tc>
          <w:tcPr>
            <w:tcW w:w="4437" w:type="dxa"/>
            <w:tcBorders>
              <w:top w:val="single" w:sz="4" w:space="0" w:color="000000"/>
              <w:left w:val="single" w:sz="4" w:space="0" w:color="000000"/>
              <w:bottom w:val="single" w:sz="4" w:space="0" w:color="000000"/>
              <w:right w:val="single" w:sz="4" w:space="0" w:color="000000"/>
            </w:tcBorders>
            <w:hideMark/>
          </w:tcPr>
          <w:p w:rsidR="004931BA" w:rsidRDefault="004931BA" w:rsidP="009E1CE6">
            <w:pPr>
              <w:spacing w:after="0" w:line="240" w:lineRule="auto"/>
              <w:jc w:val="center"/>
              <w:rPr>
                <w:rFonts w:ascii="Times New Roman" w:hAnsi="Times New Roman"/>
                <w:sz w:val="24"/>
                <w:szCs w:val="24"/>
              </w:rPr>
            </w:pPr>
            <w:r>
              <w:rPr>
                <w:rFonts w:ascii="Times New Roman" w:hAnsi="Times New Roman"/>
                <w:sz w:val="24"/>
                <w:szCs w:val="24"/>
              </w:rPr>
              <w:t>9 922 838</w:t>
            </w:r>
          </w:p>
        </w:tc>
      </w:tr>
      <w:tr w:rsidR="004931BA" w:rsidTr="004931BA">
        <w:trPr>
          <w:trHeight w:val="276"/>
          <w:jc w:val="center"/>
        </w:trPr>
        <w:tc>
          <w:tcPr>
            <w:tcW w:w="4128" w:type="dxa"/>
            <w:tcBorders>
              <w:top w:val="single" w:sz="4" w:space="0" w:color="000000"/>
              <w:left w:val="single" w:sz="4" w:space="0" w:color="000000"/>
              <w:bottom w:val="single" w:sz="4" w:space="0" w:color="000000"/>
              <w:right w:val="single" w:sz="4" w:space="0" w:color="000000"/>
            </w:tcBorders>
            <w:hideMark/>
          </w:tcPr>
          <w:p w:rsidR="004931BA" w:rsidRDefault="004931BA" w:rsidP="009E1CE6">
            <w:pPr>
              <w:spacing w:after="0" w:line="240" w:lineRule="auto"/>
              <w:jc w:val="center"/>
              <w:rPr>
                <w:rFonts w:ascii="Times New Roman" w:hAnsi="Times New Roman"/>
                <w:sz w:val="24"/>
                <w:szCs w:val="24"/>
              </w:rPr>
            </w:pPr>
            <w:r>
              <w:rPr>
                <w:rFonts w:ascii="Times New Roman" w:hAnsi="Times New Roman"/>
                <w:sz w:val="24"/>
                <w:szCs w:val="24"/>
              </w:rPr>
              <w:t xml:space="preserve">2020. </w:t>
            </w:r>
          </w:p>
        </w:tc>
        <w:tc>
          <w:tcPr>
            <w:tcW w:w="4437" w:type="dxa"/>
            <w:tcBorders>
              <w:top w:val="single" w:sz="4" w:space="0" w:color="000000"/>
              <w:left w:val="single" w:sz="4" w:space="0" w:color="000000"/>
              <w:bottom w:val="single" w:sz="4" w:space="0" w:color="000000"/>
              <w:right w:val="single" w:sz="4" w:space="0" w:color="000000"/>
            </w:tcBorders>
            <w:hideMark/>
          </w:tcPr>
          <w:p w:rsidR="004931BA" w:rsidRDefault="004931BA" w:rsidP="009E1CE6">
            <w:pPr>
              <w:spacing w:after="0" w:line="240" w:lineRule="auto"/>
              <w:jc w:val="center"/>
              <w:rPr>
                <w:rFonts w:ascii="Times New Roman" w:hAnsi="Times New Roman"/>
                <w:sz w:val="24"/>
                <w:szCs w:val="24"/>
              </w:rPr>
            </w:pPr>
            <w:r>
              <w:rPr>
                <w:rFonts w:ascii="Times New Roman" w:hAnsi="Times New Roman"/>
                <w:sz w:val="24"/>
                <w:szCs w:val="24"/>
              </w:rPr>
              <w:t>8 661 453</w:t>
            </w:r>
          </w:p>
        </w:tc>
      </w:tr>
      <w:tr w:rsidR="004931BA" w:rsidTr="004931BA">
        <w:trPr>
          <w:trHeight w:val="276"/>
          <w:jc w:val="center"/>
        </w:trPr>
        <w:tc>
          <w:tcPr>
            <w:tcW w:w="4128" w:type="dxa"/>
            <w:tcBorders>
              <w:top w:val="single" w:sz="4" w:space="0" w:color="000000"/>
              <w:left w:val="single" w:sz="4" w:space="0" w:color="000000"/>
              <w:bottom w:val="single" w:sz="4" w:space="0" w:color="000000"/>
              <w:right w:val="single" w:sz="4" w:space="0" w:color="000000"/>
            </w:tcBorders>
            <w:hideMark/>
          </w:tcPr>
          <w:p w:rsidR="004931BA" w:rsidRDefault="004931BA" w:rsidP="009E1CE6">
            <w:pPr>
              <w:spacing w:after="0" w:line="240" w:lineRule="auto"/>
              <w:jc w:val="center"/>
              <w:rPr>
                <w:rFonts w:ascii="Times New Roman" w:hAnsi="Times New Roman"/>
                <w:sz w:val="24"/>
                <w:szCs w:val="24"/>
              </w:rPr>
            </w:pPr>
            <w:r>
              <w:rPr>
                <w:rFonts w:ascii="Times New Roman" w:hAnsi="Times New Roman"/>
                <w:sz w:val="24"/>
                <w:szCs w:val="24"/>
              </w:rPr>
              <w:t xml:space="preserve">2021. </w:t>
            </w:r>
          </w:p>
        </w:tc>
        <w:tc>
          <w:tcPr>
            <w:tcW w:w="4437" w:type="dxa"/>
            <w:tcBorders>
              <w:top w:val="single" w:sz="4" w:space="0" w:color="000000"/>
              <w:left w:val="single" w:sz="4" w:space="0" w:color="000000"/>
              <w:bottom w:val="single" w:sz="4" w:space="0" w:color="000000"/>
              <w:right w:val="single" w:sz="4" w:space="0" w:color="000000"/>
            </w:tcBorders>
            <w:hideMark/>
          </w:tcPr>
          <w:p w:rsidR="004931BA" w:rsidRDefault="004931BA" w:rsidP="009E1CE6">
            <w:pPr>
              <w:spacing w:after="0" w:line="240" w:lineRule="auto"/>
              <w:jc w:val="center"/>
              <w:rPr>
                <w:rFonts w:ascii="Times New Roman" w:hAnsi="Times New Roman"/>
                <w:sz w:val="24"/>
                <w:szCs w:val="24"/>
                <w:highlight w:val="yellow"/>
              </w:rPr>
            </w:pPr>
            <w:r>
              <w:rPr>
                <w:rFonts w:ascii="Times New Roman" w:hAnsi="Times New Roman"/>
                <w:sz w:val="24"/>
                <w:szCs w:val="24"/>
              </w:rPr>
              <w:t>9 607 812</w:t>
            </w:r>
          </w:p>
        </w:tc>
      </w:tr>
      <w:tr w:rsidR="004931BA" w:rsidTr="004931BA">
        <w:trPr>
          <w:trHeight w:val="276"/>
          <w:jc w:val="center"/>
        </w:trPr>
        <w:tc>
          <w:tcPr>
            <w:tcW w:w="4128" w:type="dxa"/>
            <w:tcBorders>
              <w:top w:val="single" w:sz="4" w:space="0" w:color="000000"/>
              <w:left w:val="single" w:sz="4" w:space="0" w:color="000000"/>
              <w:bottom w:val="single" w:sz="4" w:space="0" w:color="000000"/>
              <w:right w:val="single" w:sz="4" w:space="0" w:color="000000"/>
            </w:tcBorders>
            <w:hideMark/>
          </w:tcPr>
          <w:p w:rsidR="004931BA" w:rsidRDefault="004931BA" w:rsidP="009E1CE6">
            <w:pPr>
              <w:spacing w:after="0" w:line="240" w:lineRule="auto"/>
              <w:jc w:val="center"/>
              <w:rPr>
                <w:rFonts w:ascii="Times New Roman" w:hAnsi="Times New Roman"/>
                <w:sz w:val="24"/>
                <w:szCs w:val="24"/>
              </w:rPr>
            </w:pPr>
            <w:r>
              <w:rPr>
                <w:rFonts w:ascii="Times New Roman" w:hAnsi="Times New Roman"/>
                <w:sz w:val="24"/>
                <w:szCs w:val="24"/>
              </w:rPr>
              <w:t>2022.</w:t>
            </w:r>
          </w:p>
        </w:tc>
        <w:tc>
          <w:tcPr>
            <w:tcW w:w="4437" w:type="dxa"/>
            <w:tcBorders>
              <w:top w:val="single" w:sz="4" w:space="0" w:color="000000"/>
              <w:left w:val="single" w:sz="4" w:space="0" w:color="000000"/>
              <w:bottom w:val="single" w:sz="4" w:space="0" w:color="000000"/>
              <w:right w:val="single" w:sz="4" w:space="0" w:color="000000"/>
            </w:tcBorders>
            <w:hideMark/>
          </w:tcPr>
          <w:p w:rsidR="004931BA" w:rsidRDefault="004931BA" w:rsidP="009E1CE6">
            <w:pPr>
              <w:spacing w:after="0" w:line="240" w:lineRule="auto"/>
              <w:jc w:val="center"/>
              <w:rPr>
                <w:rFonts w:ascii="Times New Roman" w:hAnsi="Times New Roman"/>
                <w:sz w:val="24"/>
                <w:szCs w:val="24"/>
              </w:rPr>
            </w:pPr>
            <w:r>
              <w:rPr>
                <w:rFonts w:ascii="Times New Roman" w:hAnsi="Times New Roman"/>
                <w:sz w:val="24"/>
                <w:szCs w:val="24"/>
              </w:rPr>
              <w:t>11 720 713</w:t>
            </w:r>
          </w:p>
        </w:tc>
      </w:tr>
      <w:tr w:rsidR="004931BA" w:rsidTr="004931BA">
        <w:trPr>
          <w:trHeight w:val="276"/>
          <w:jc w:val="center"/>
        </w:trPr>
        <w:tc>
          <w:tcPr>
            <w:tcW w:w="4128" w:type="dxa"/>
            <w:tcBorders>
              <w:top w:val="single" w:sz="4" w:space="0" w:color="000000"/>
              <w:left w:val="single" w:sz="4" w:space="0" w:color="000000"/>
              <w:bottom w:val="single" w:sz="4" w:space="0" w:color="000000"/>
              <w:right w:val="single" w:sz="4" w:space="0" w:color="000000"/>
            </w:tcBorders>
            <w:hideMark/>
          </w:tcPr>
          <w:p w:rsidR="004931BA" w:rsidRDefault="004931BA" w:rsidP="009E1CE6">
            <w:pPr>
              <w:spacing w:after="0" w:line="240" w:lineRule="auto"/>
              <w:jc w:val="center"/>
              <w:rPr>
                <w:rFonts w:ascii="Times New Roman" w:hAnsi="Times New Roman"/>
                <w:bCs/>
                <w:sz w:val="24"/>
                <w:szCs w:val="24"/>
              </w:rPr>
            </w:pPr>
            <w:r>
              <w:rPr>
                <w:rFonts w:ascii="Times New Roman" w:hAnsi="Times New Roman"/>
                <w:bCs/>
                <w:sz w:val="24"/>
                <w:szCs w:val="24"/>
              </w:rPr>
              <w:t xml:space="preserve">2023. </w:t>
            </w:r>
          </w:p>
        </w:tc>
        <w:tc>
          <w:tcPr>
            <w:tcW w:w="4437" w:type="dxa"/>
            <w:tcBorders>
              <w:top w:val="single" w:sz="4" w:space="0" w:color="000000"/>
              <w:left w:val="single" w:sz="4" w:space="0" w:color="000000"/>
              <w:bottom w:val="single" w:sz="4" w:space="0" w:color="000000"/>
              <w:right w:val="single" w:sz="4" w:space="0" w:color="000000"/>
            </w:tcBorders>
            <w:hideMark/>
          </w:tcPr>
          <w:p w:rsidR="004931BA" w:rsidRDefault="004931BA" w:rsidP="009E1CE6">
            <w:pPr>
              <w:spacing w:after="0" w:line="240" w:lineRule="auto"/>
              <w:jc w:val="center"/>
              <w:rPr>
                <w:rFonts w:ascii="Times New Roman" w:hAnsi="Times New Roman"/>
                <w:bCs/>
                <w:sz w:val="24"/>
                <w:szCs w:val="24"/>
              </w:rPr>
            </w:pPr>
            <w:r>
              <w:rPr>
                <w:rFonts w:ascii="Times New Roman" w:hAnsi="Times New Roman"/>
                <w:bCs/>
                <w:sz w:val="24"/>
                <w:szCs w:val="24"/>
              </w:rPr>
              <w:t>16 083 687</w:t>
            </w:r>
          </w:p>
        </w:tc>
      </w:tr>
      <w:tr w:rsidR="004931BA" w:rsidTr="004931BA">
        <w:trPr>
          <w:trHeight w:val="276"/>
          <w:jc w:val="center"/>
        </w:trPr>
        <w:tc>
          <w:tcPr>
            <w:tcW w:w="4128" w:type="dxa"/>
            <w:tcBorders>
              <w:top w:val="single" w:sz="4" w:space="0" w:color="000000"/>
              <w:left w:val="single" w:sz="4" w:space="0" w:color="000000"/>
              <w:bottom w:val="single" w:sz="4" w:space="0" w:color="000000"/>
              <w:right w:val="single" w:sz="4" w:space="0" w:color="000000"/>
            </w:tcBorders>
            <w:hideMark/>
          </w:tcPr>
          <w:p w:rsidR="004931BA" w:rsidRPr="00D35472" w:rsidRDefault="004931BA" w:rsidP="009E1CE6">
            <w:pPr>
              <w:spacing w:after="0" w:line="240" w:lineRule="auto"/>
              <w:jc w:val="center"/>
              <w:rPr>
                <w:rFonts w:ascii="Times New Roman" w:hAnsi="Times New Roman"/>
                <w:sz w:val="24"/>
                <w:szCs w:val="24"/>
              </w:rPr>
            </w:pPr>
            <w:r w:rsidRPr="00D35472">
              <w:rPr>
                <w:rFonts w:ascii="Times New Roman" w:hAnsi="Times New Roman"/>
                <w:sz w:val="24"/>
                <w:szCs w:val="24"/>
              </w:rPr>
              <w:t xml:space="preserve">2024. </w:t>
            </w:r>
          </w:p>
        </w:tc>
        <w:tc>
          <w:tcPr>
            <w:tcW w:w="4437" w:type="dxa"/>
            <w:tcBorders>
              <w:top w:val="single" w:sz="4" w:space="0" w:color="000000"/>
              <w:left w:val="single" w:sz="4" w:space="0" w:color="000000"/>
              <w:bottom w:val="single" w:sz="4" w:space="0" w:color="000000"/>
              <w:right w:val="single" w:sz="4" w:space="0" w:color="000000"/>
            </w:tcBorders>
            <w:hideMark/>
          </w:tcPr>
          <w:p w:rsidR="004931BA" w:rsidRPr="00D35472" w:rsidRDefault="004931BA" w:rsidP="009E1CE6">
            <w:pPr>
              <w:spacing w:after="0" w:line="240" w:lineRule="auto"/>
              <w:jc w:val="center"/>
              <w:rPr>
                <w:rFonts w:ascii="Times New Roman" w:hAnsi="Times New Roman"/>
                <w:sz w:val="24"/>
                <w:szCs w:val="24"/>
              </w:rPr>
            </w:pPr>
            <w:r w:rsidRPr="00D35472">
              <w:rPr>
                <w:rFonts w:ascii="Times New Roman" w:hAnsi="Times New Roman"/>
                <w:sz w:val="24"/>
                <w:szCs w:val="24"/>
              </w:rPr>
              <w:t>1</w:t>
            </w:r>
            <w:r w:rsidR="00D35472" w:rsidRPr="00D35472">
              <w:rPr>
                <w:rFonts w:ascii="Times New Roman" w:hAnsi="Times New Roman"/>
                <w:sz w:val="24"/>
                <w:szCs w:val="24"/>
              </w:rPr>
              <w:t>7</w:t>
            </w:r>
            <w:r w:rsidRPr="00D35472">
              <w:rPr>
                <w:rFonts w:ascii="Times New Roman" w:hAnsi="Times New Roman"/>
                <w:sz w:val="24"/>
                <w:szCs w:val="24"/>
              </w:rPr>
              <w:t> </w:t>
            </w:r>
            <w:r w:rsidR="00D35472" w:rsidRPr="00D35472">
              <w:rPr>
                <w:rFonts w:ascii="Times New Roman" w:hAnsi="Times New Roman"/>
                <w:sz w:val="24"/>
                <w:szCs w:val="24"/>
              </w:rPr>
              <w:t>987</w:t>
            </w:r>
            <w:r w:rsidRPr="00D35472">
              <w:rPr>
                <w:rFonts w:ascii="Times New Roman" w:hAnsi="Times New Roman"/>
                <w:sz w:val="24"/>
                <w:szCs w:val="24"/>
              </w:rPr>
              <w:t xml:space="preserve"> </w:t>
            </w:r>
            <w:r w:rsidR="00D35472" w:rsidRPr="00D35472">
              <w:rPr>
                <w:rFonts w:ascii="Times New Roman" w:hAnsi="Times New Roman"/>
                <w:sz w:val="24"/>
                <w:szCs w:val="24"/>
              </w:rPr>
              <w:t>684</w:t>
            </w:r>
          </w:p>
        </w:tc>
      </w:tr>
      <w:tr w:rsidR="004931BA" w:rsidTr="004931BA">
        <w:trPr>
          <w:trHeight w:val="276"/>
          <w:jc w:val="center"/>
        </w:trPr>
        <w:tc>
          <w:tcPr>
            <w:tcW w:w="4128" w:type="dxa"/>
            <w:tcBorders>
              <w:top w:val="single" w:sz="4" w:space="0" w:color="000000"/>
              <w:left w:val="single" w:sz="4" w:space="0" w:color="000000"/>
              <w:bottom w:val="single" w:sz="4" w:space="0" w:color="000000"/>
              <w:right w:val="single" w:sz="4" w:space="0" w:color="000000"/>
            </w:tcBorders>
          </w:tcPr>
          <w:p w:rsidR="004931BA" w:rsidRPr="00C55414" w:rsidRDefault="004931BA" w:rsidP="009E1CE6">
            <w:pPr>
              <w:spacing w:after="0" w:line="240" w:lineRule="auto"/>
              <w:jc w:val="center"/>
              <w:rPr>
                <w:rFonts w:ascii="Times New Roman" w:hAnsi="Times New Roman"/>
                <w:sz w:val="24"/>
                <w:szCs w:val="24"/>
              </w:rPr>
            </w:pPr>
            <w:r w:rsidRPr="00C55414">
              <w:rPr>
                <w:rFonts w:ascii="Times New Roman" w:hAnsi="Times New Roman"/>
                <w:sz w:val="24"/>
                <w:szCs w:val="24"/>
              </w:rPr>
              <w:t xml:space="preserve">2025. </w:t>
            </w:r>
          </w:p>
        </w:tc>
        <w:tc>
          <w:tcPr>
            <w:tcW w:w="4437" w:type="dxa"/>
            <w:tcBorders>
              <w:top w:val="single" w:sz="4" w:space="0" w:color="000000"/>
              <w:left w:val="single" w:sz="4" w:space="0" w:color="000000"/>
              <w:bottom w:val="single" w:sz="4" w:space="0" w:color="000000"/>
              <w:right w:val="single" w:sz="4" w:space="0" w:color="000000"/>
            </w:tcBorders>
          </w:tcPr>
          <w:p w:rsidR="004931BA" w:rsidRPr="00C55414" w:rsidRDefault="004931BA" w:rsidP="009E1CE6">
            <w:pPr>
              <w:spacing w:after="0" w:line="240" w:lineRule="auto"/>
              <w:jc w:val="center"/>
              <w:rPr>
                <w:rFonts w:ascii="Times New Roman" w:hAnsi="Times New Roman"/>
                <w:sz w:val="24"/>
                <w:szCs w:val="24"/>
              </w:rPr>
            </w:pPr>
            <w:r w:rsidRPr="00C55414">
              <w:rPr>
                <w:rFonts w:ascii="Times New Roman" w:hAnsi="Times New Roman"/>
                <w:sz w:val="24"/>
                <w:szCs w:val="24"/>
              </w:rPr>
              <w:t>18</w:t>
            </w:r>
            <w:r w:rsidR="00751ECD">
              <w:rPr>
                <w:rFonts w:ascii="Times New Roman" w:hAnsi="Times New Roman"/>
                <w:sz w:val="24"/>
                <w:szCs w:val="24"/>
              </w:rPr>
              <w:t> 684 950</w:t>
            </w:r>
          </w:p>
        </w:tc>
      </w:tr>
      <w:tr w:rsidR="00C75C3F" w:rsidTr="004931BA">
        <w:trPr>
          <w:trHeight w:val="276"/>
          <w:jc w:val="center"/>
        </w:trPr>
        <w:tc>
          <w:tcPr>
            <w:tcW w:w="4128" w:type="dxa"/>
            <w:tcBorders>
              <w:top w:val="single" w:sz="4" w:space="0" w:color="000000"/>
              <w:left w:val="single" w:sz="4" w:space="0" w:color="000000"/>
              <w:bottom w:val="single" w:sz="4" w:space="0" w:color="000000"/>
              <w:right w:val="single" w:sz="4" w:space="0" w:color="000000"/>
            </w:tcBorders>
          </w:tcPr>
          <w:p w:rsidR="00C75C3F" w:rsidRDefault="00C75C3F" w:rsidP="009E1CE6">
            <w:pPr>
              <w:spacing w:after="0" w:line="240" w:lineRule="auto"/>
              <w:jc w:val="center"/>
              <w:rPr>
                <w:rFonts w:ascii="Times New Roman" w:hAnsi="Times New Roman"/>
                <w:b/>
                <w:sz w:val="24"/>
                <w:szCs w:val="24"/>
              </w:rPr>
            </w:pPr>
            <w:r>
              <w:rPr>
                <w:rFonts w:ascii="Times New Roman" w:hAnsi="Times New Roman"/>
                <w:b/>
                <w:sz w:val="24"/>
                <w:szCs w:val="24"/>
              </w:rPr>
              <w:t>2026. terv</w:t>
            </w:r>
          </w:p>
        </w:tc>
        <w:tc>
          <w:tcPr>
            <w:tcW w:w="4437" w:type="dxa"/>
            <w:tcBorders>
              <w:top w:val="single" w:sz="4" w:space="0" w:color="000000"/>
              <w:left w:val="single" w:sz="4" w:space="0" w:color="000000"/>
              <w:bottom w:val="single" w:sz="4" w:space="0" w:color="000000"/>
              <w:right w:val="single" w:sz="4" w:space="0" w:color="000000"/>
            </w:tcBorders>
          </w:tcPr>
          <w:p w:rsidR="00C75C3F" w:rsidRDefault="00C75C3F" w:rsidP="009E1CE6">
            <w:pPr>
              <w:spacing w:after="0" w:line="240" w:lineRule="auto"/>
              <w:jc w:val="center"/>
              <w:rPr>
                <w:rFonts w:ascii="Times New Roman" w:hAnsi="Times New Roman"/>
                <w:b/>
                <w:sz w:val="24"/>
                <w:szCs w:val="24"/>
              </w:rPr>
            </w:pPr>
            <w:r>
              <w:rPr>
                <w:rFonts w:ascii="Times New Roman" w:hAnsi="Times New Roman"/>
                <w:b/>
                <w:sz w:val="24"/>
                <w:szCs w:val="24"/>
              </w:rPr>
              <w:t>19 141 881</w:t>
            </w:r>
          </w:p>
        </w:tc>
      </w:tr>
    </w:tbl>
    <w:p w:rsidR="00446CAE" w:rsidRPr="009776C9" w:rsidRDefault="00446CAE" w:rsidP="00E40B14">
      <w:pPr>
        <w:tabs>
          <w:tab w:val="left" w:pos="2580"/>
        </w:tabs>
        <w:spacing w:after="0" w:line="240" w:lineRule="auto"/>
        <w:rPr>
          <w:rFonts w:ascii="Times New Roman" w:hAnsi="Times New Roman"/>
          <w:sz w:val="24"/>
          <w:szCs w:val="24"/>
        </w:rPr>
      </w:pPr>
    </w:p>
    <w:p w:rsidR="0002377D" w:rsidRPr="009776C9" w:rsidRDefault="0002377D" w:rsidP="00E40B14">
      <w:pPr>
        <w:tabs>
          <w:tab w:val="left" w:pos="2580"/>
        </w:tabs>
        <w:spacing w:after="0" w:line="240" w:lineRule="auto"/>
        <w:rPr>
          <w:rFonts w:ascii="Times New Roman" w:hAnsi="Times New Roman"/>
          <w:sz w:val="24"/>
          <w:szCs w:val="24"/>
        </w:rPr>
      </w:pPr>
    </w:p>
    <w:p w:rsidR="0002377D" w:rsidRPr="009776C9" w:rsidRDefault="0002377D" w:rsidP="00E40B14">
      <w:pPr>
        <w:tabs>
          <w:tab w:val="left" w:pos="2580"/>
        </w:tabs>
        <w:spacing w:after="0" w:line="240" w:lineRule="auto"/>
        <w:rPr>
          <w:rFonts w:ascii="Times New Roman" w:hAnsi="Times New Roman"/>
          <w:sz w:val="24"/>
          <w:szCs w:val="24"/>
        </w:rPr>
      </w:pPr>
    </w:p>
    <w:p w:rsidR="00E939E8" w:rsidRDefault="00E939E8" w:rsidP="00E40B14">
      <w:pPr>
        <w:tabs>
          <w:tab w:val="left" w:pos="0"/>
        </w:tabs>
        <w:spacing w:after="0" w:line="240" w:lineRule="auto"/>
        <w:jc w:val="both"/>
        <w:rPr>
          <w:rFonts w:ascii="Times New Roman" w:hAnsi="Times New Roman"/>
          <w:sz w:val="24"/>
          <w:szCs w:val="24"/>
        </w:rPr>
      </w:pPr>
    </w:p>
    <w:p w:rsidR="00CE4E04" w:rsidRPr="00614882" w:rsidRDefault="00CE4E04" w:rsidP="00E40B14">
      <w:pPr>
        <w:pStyle w:val="Lista"/>
        <w:ind w:left="360" w:firstLine="0"/>
        <w:rPr>
          <w:b/>
          <w:szCs w:val="24"/>
        </w:rPr>
      </w:pPr>
    </w:p>
    <w:p w:rsidR="00073C75" w:rsidRPr="00066B1B" w:rsidRDefault="0099412D" w:rsidP="00066B1B">
      <w:pPr>
        <w:jc w:val="both"/>
        <w:rPr>
          <w:rFonts w:ascii="Times New Roman" w:hAnsi="Times New Roman"/>
          <w:sz w:val="24"/>
          <w:szCs w:val="24"/>
          <w:lang w:val="x-none" w:eastAsia="x-none"/>
        </w:rPr>
      </w:pPr>
      <w:r w:rsidRPr="00066B1B">
        <w:rPr>
          <w:rFonts w:ascii="Times New Roman" w:hAnsi="Times New Roman"/>
          <w:sz w:val="24"/>
          <w:szCs w:val="24"/>
          <w:lang w:val="x-none" w:eastAsia="x-none"/>
        </w:rPr>
        <w:t xml:space="preserve">Egyéb közhatalmi bevételek között adópótlék, adóbírság, valamint </w:t>
      </w:r>
      <w:r w:rsidR="00041214" w:rsidRPr="00066B1B">
        <w:rPr>
          <w:rFonts w:ascii="Times New Roman" w:hAnsi="Times New Roman"/>
          <w:sz w:val="24"/>
          <w:szCs w:val="24"/>
          <w:lang w:val="x-none" w:eastAsia="x-none"/>
        </w:rPr>
        <w:t>egyéb közigazgatási</w:t>
      </w:r>
      <w:r w:rsidR="00066B1B" w:rsidRPr="00066B1B">
        <w:rPr>
          <w:rFonts w:ascii="Times New Roman" w:hAnsi="Times New Roman"/>
          <w:sz w:val="24"/>
          <w:szCs w:val="24"/>
          <w:lang w:val="x-none" w:eastAsia="x-none"/>
        </w:rPr>
        <w:t xml:space="preserve"> </w:t>
      </w:r>
      <w:r w:rsidRPr="00066B1B">
        <w:rPr>
          <w:rFonts w:ascii="Times New Roman" w:hAnsi="Times New Roman"/>
          <w:sz w:val="24"/>
          <w:szCs w:val="24"/>
          <w:lang w:val="x-none" w:eastAsia="x-none"/>
        </w:rPr>
        <w:t xml:space="preserve">bírságok bevételei </w:t>
      </w:r>
      <w:r w:rsidR="00B91C0C" w:rsidRPr="00066B1B">
        <w:rPr>
          <w:rFonts w:ascii="Times New Roman" w:hAnsi="Times New Roman"/>
          <w:sz w:val="24"/>
          <w:szCs w:val="24"/>
          <w:lang w:val="x-none" w:eastAsia="x-none"/>
        </w:rPr>
        <w:t>kerül</w:t>
      </w:r>
      <w:r w:rsidR="00482D3E" w:rsidRPr="00066B1B">
        <w:rPr>
          <w:rFonts w:ascii="Times New Roman" w:hAnsi="Times New Roman"/>
          <w:sz w:val="24"/>
          <w:szCs w:val="24"/>
          <w:lang w:val="x-none" w:eastAsia="x-none"/>
        </w:rPr>
        <w:t>t</w:t>
      </w:r>
      <w:r w:rsidR="00B91C0C" w:rsidRPr="00066B1B">
        <w:rPr>
          <w:rFonts w:ascii="Times New Roman" w:hAnsi="Times New Roman"/>
          <w:sz w:val="24"/>
          <w:szCs w:val="24"/>
          <w:lang w:val="x-none" w:eastAsia="x-none"/>
        </w:rPr>
        <w:t>ek tervezésre</w:t>
      </w:r>
      <w:bookmarkStart w:id="14" w:name="_Toc474767719"/>
      <w:bookmarkStart w:id="15" w:name="_Toc467166475"/>
      <w:r w:rsidR="00482D3E" w:rsidRPr="00066B1B">
        <w:rPr>
          <w:rFonts w:ascii="Times New Roman" w:hAnsi="Times New Roman"/>
          <w:sz w:val="24"/>
          <w:szCs w:val="24"/>
          <w:lang w:val="x-none" w:eastAsia="x-none"/>
        </w:rPr>
        <w:t xml:space="preserve"> a tapasztalati adatok alapján.</w:t>
      </w:r>
    </w:p>
    <w:p w:rsidR="00BB596A" w:rsidRPr="00614882" w:rsidRDefault="00BB596A" w:rsidP="008A7D9E">
      <w:pPr>
        <w:pStyle w:val="Lista"/>
        <w:ind w:left="360" w:firstLine="0"/>
        <w:rPr>
          <w:b/>
          <w:szCs w:val="24"/>
        </w:rPr>
      </w:pPr>
    </w:p>
    <w:p w:rsidR="00AB3AE3" w:rsidRPr="00614882" w:rsidRDefault="00AB3AE3" w:rsidP="00E40B14">
      <w:pPr>
        <w:pStyle w:val="Cmsor2"/>
        <w:jc w:val="center"/>
        <w:rPr>
          <w:b/>
          <w:sz w:val="24"/>
          <w:szCs w:val="24"/>
        </w:rPr>
      </w:pPr>
      <w:r w:rsidRPr="00614882">
        <w:rPr>
          <w:b/>
          <w:sz w:val="24"/>
          <w:szCs w:val="24"/>
        </w:rPr>
        <w:t>I/3.</w:t>
      </w:r>
      <w:bookmarkEnd w:id="14"/>
    </w:p>
    <w:p w:rsidR="0099412D" w:rsidRPr="00614882" w:rsidRDefault="0099412D" w:rsidP="00E40B14">
      <w:pPr>
        <w:pStyle w:val="Cmsor2"/>
        <w:jc w:val="center"/>
        <w:rPr>
          <w:b/>
          <w:sz w:val="24"/>
          <w:szCs w:val="24"/>
        </w:rPr>
      </w:pPr>
      <w:bookmarkStart w:id="16" w:name="_Toc474767720"/>
      <w:r w:rsidRPr="00614882">
        <w:rPr>
          <w:b/>
          <w:sz w:val="24"/>
          <w:szCs w:val="24"/>
        </w:rPr>
        <w:t>Működési bevételek</w:t>
      </w:r>
      <w:bookmarkEnd w:id="15"/>
      <w:bookmarkEnd w:id="16"/>
    </w:p>
    <w:p w:rsidR="00D237C4" w:rsidRPr="00614882" w:rsidRDefault="00D237C4" w:rsidP="00D237C4">
      <w:pPr>
        <w:rPr>
          <w:rFonts w:ascii="Times New Roman" w:hAnsi="Times New Roman"/>
          <w:sz w:val="24"/>
          <w:szCs w:val="24"/>
          <w:lang w:val="x-none" w:eastAsia="x-none"/>
        </w:rPr>
      </w:pPr>
    </w:p>
    <w:p w:rsidR="006177CF" w:rsidRDefault="00BA53C5" w:rsidP="00E40B14">
      <w:pPr>
        <w:autoSpaceDE w:val="0"/>
        <w:autoSpaceDN w:val="0"/>
        <w:adjustRightInd w:val="0"/>
        <w:spacing w:after="0" w:line="240" w:lineRule="auto"/>
        <w:jc w:val="both"/>
        <w:rPr>
          <w:rFonts w:ascii="Times New Roman" w:hAnsi="Times New Roman"/>
          <w:b/>
          <w:sz w:val="24"/>
          <w:szCs w:val="24"/>
        </w:rPr>
      </w:pPr>
      <w:r w:rsidRPr="00614882">
        <w:rPr>
          <w:rFonts w:ascii="Times New Roman" w:hAnsi="Times New Roman"/>
          <w:sz w:val="24"/>
          <w:szCs w:val="24"/>
        </w:rPr>
        <w:t xml:space="preserve">Itt kerül tervezésre a </w:t>
      </w:r>
      <w:r w:rsidR="004B6B38" w:rsidRPr="00614882">
        <w:rPr>
          <w:rFonts w:ascii="Times New Roman" w:hAnsi="Times New Roman"/>
          <w:sz w:val="24"/>
          <w:szCs w:val="24"/>
        </w:rPr>
        <w:t xml:space="preserve">különböző jogcímeken </w:t>
      </w:r>
      <w:r w:rsidR="00D12997" w:rsidRPr="00614882">
        <w:rPr>
          <w:rFonts w:ascii="Times New Roman" w:hAnsi="Times New Roman"/>
          <w:sz w:val="24"/>
          <w:szCs w:val="24"/>
        </w:rPr>
        <w:t xml:space="preserve">– </w:t>
      </w:r>
      <w:r w:rsidR="004B6B38" w:rsidRPr="00614882">
        <w:rPr>
          <w:rFonts w:ascii="Times New Roman" w:hAnsi="Times New Roman"/>
          <w:sz w:val="24"/>
          <w:szCs w:val="24"/>
        </w:rPr>
        <w:t xml:space="preserve">az önkormányzat vonatkozó rendeletei és határozatai által megállapított </w:t>
      </w:r>
      <w:r w:rsidR="00D12997" w:rsidRPr="00614882">
        <w:rPr>
          <w:rFonts w:ascii="Times New Roman" w:hAnsi="Times New Roman"/>
          <w:sz w:val="24"/>
          <w:szCs w:val="24"/>
        </w:rPr>
        <w:t xml:space="preserve">– </w:t>
      </w:r>
      <w:r w:rsidR="004B6B38" w:rsidRPr="00614882">
        <w:rPr>
          <w:rFonts w:ascii="Times New Roman" w:hAnsi="Times New Roman"/>
          <w:sz w:val="24"/>
          <w:szCs w:val="24"/>
        </w:rPr>
        <w:t xml:space="preserve">beszedett </w:t>
      </w:r>
      <w:r w:rsidR="004B6B38" w:rsidRPr="00614882">
        <w:rPr>
          <w:rFonts w:ascii="Times New Roman" w:hAnsi="Times New Roman"/>
          <w:b/>
          <w:sz w:val="24"/>
          <w:szCs w:val="24"/>
        </w:rPr>
        <w:t>térítési díjak</w:t>
      </w:r>
      <w:r w:rsidR="004B6B38" w:rsidRPr="00614882">
        <w:rPr>
          <w:rFonts w:ascii="Times New Roman" w:hAnsi="Times New Roman"/>
          <w:sz w:val="24"/>
          <w:szCs w:val="24"/>
        </w:rPr>
        <w:t xml:space="preserve"> és </w:t>
      </w:r>
      <w:r w:rsidR="004B6B38" w:rsidRPr="00614882">
        <w:rPr>
          <w:rFonts w:ascii="Times New Roman" w:hAnsi="Times New Roman"/>
          <w:b/>
          <w:sz w:val="24"/>
          <w:szCs w:val="24"/>
        </w:rPr>
        <w:t>szolgáltatási bevételek</w:t>
      </w:r>
      <w:r w:rsidRPr="00614882">
        <w:rPr>
          <w:rFonts w:ascii="Times New Roman" w:hAnsi="Times New Roman"/>
          <w:b/>
          <w:sz w:val="24"/>
          <w:szCs w:val="24"/>
        </w:rPr>
        <w:t>.</w:t>
      </w:r>
    </w:p>
    <w:p w:rsidR="00C70E6E" w:rsidRPr="00614882" w:rsidRDefault="00C70E6E" w:rsidP="00E40B14">
      <w:pPr>
        <w:autoSpaceDE w:val="0"/>
        <w:autoSpaceDN w:val="0"/>
        <w:adjustRightInd w:val="0"/>
        <w:spacing w:after="0" w:line="240" w:lineRule="auto"/>
        <w:jc w:val="both"/>
        <w:rPr>
          <w:rFonts w:ascii="Times New Roman" w:hAnsi="Times New Roman"/>
          <w:b/>
          <w:bCs/>
          <w:sz w:val="24"/>
          <w:szCs w:val="24"/>
        </w:rPr>
      </w:pPr>
    </w:p>
    <w:p w:rsidR="004B6B38" w:rsidRPr="00C70E6E" w:rsidRDefault="00641F8E" w:rsidP="00E40B14">
      <w:pPr>
        <w:spacing w:after="0" w:line="240" w:lineRule="auto"/>
        <w:jc w:val="both"/>
        <w:rPr>
          <w:rFonts w:ascii="Times New Roman" w:hAnsi="Times New Roman"/>
          <w:b/>
          <w:sz w:val="24"/>
          <w:szCs w:val="24"/>
        </w:rPr>
      </w:pPr>
      <w:r w:rsidRPr="00614882">
        <w:rPr>
          <w:rFonts w:ascii="Times New Roman" w:eastAsia="Times New Roman" w:hAnsi="Times New Roman"/>
          <w:sz w:val="24"/>
          <w:szCs w:val="24"/>
          <w:lang w:eastAsia="hu-HU"/>
        </w:rPr>
        <w:t>A</w:t>
      </w:r>
      <w:r w:rsidRPr="00614882">
        <w:rPr>
          <w:rFonts w:ascii="Times New Roman" w:eastAsia="Times New Roman" w:hAnsi="Times New Roman"/>
          <w:bCs/>
          <w:sz w:val="24"/>
          <w:szCs w:val="24"/>
          <w:lang w:eastAsia="hu-HU"/>
        </w:rPr>
        <w:t xml:space="preserve"> </w:t>
      </w:r>
      <w:r w:rsidRPr="00614882">
        <w:rPr>
          <w:rFonts w:ascii="Times New Roman" w:eastAsia="Times New Roman" w:hAnsi="Times New Roman"/>
          <w:b/>
          <w:bCs/>
          <w:sz w:val="24"/>
          <w:szCs w:val="24"/>
          <w:lang w:eastAsia="hu-HU"/>
        </w:rPr>
        <w:t>gyermekétkeztetés</w:t>
      </w:r>
      <w:r w:rsidRPr="00614882">
        <w:rPr>
          <w:rFonts w:ascii="Times New Roman" w:eastAsia="Times New Roman" w:hAnsi="Times New Roman"/>
          <w:bCs/>
          <w:sz w:val="24"/>
          <w:szCs w:val="24"/>
          <w:lang w:eastAsia="hu-HU"/>
        </w:rPr>
        <w:t xml:space="preserve"> biztosítása </w:t>
      </w:r>
      <w:r w:rsidR="00D12997" w:rsidRPr="00614882">
        <w:rPr>
          <w:rFonts w:ascii="Times New Roman" w:eastAsia="Times New Roman" w:hAnsi="Times New Roman"/>
          <w:bCs/>
          <w:sz w:val="24"/>
          <w:szCs w:val="24"/>
          <w:lang w:eastAsia="hu-HU"/>
        </w:rPr>
        <w:t>– a</w:t>
      </w:r>
      <w:r w:rsidR="00A43199" w:rsidRPr="00614882">
        <w:rPr>
          <w:rFonts w:ascii="Times New Roman" w:eastAsia="Times New Roman" w:hAnsi="Times New Roman"/>
          <w:bCs/>
          <w:sz w:val="24"/>
          <w:szCs w:val="24"/>
          <w:lang w:eastAsia="hu-HU"/>
        </w:rPr>
        <w:t>z általános iskolákat is bele</w:t>
      </w:r>
      <w:r w:rsidRPr="00614882">
        <w:rPr>
          <w:rFonts w:ascii="Times New Roman" w:eastAsia="Times New Roman" w:hAnsi="Times New Roman"/>
          <w:bCs/>
          <w:sz w:val="24"/>
          <w:szCs w:val="24"/>
          <w:lang w:eastAsia="hu-HU"/>
        </w:rPr>
        <w:t xml:space="preserve">értve </w:t>
      </w:r>
      <w:r w:rsidR="00D12997" w:rsidRPr="00614882">
        <w:rPr>
          <w:rFonts w:ascii="Times New Roman" w:eastAsia="Times New Roman" w:hAnsi="Times New Roman"/>
          <w:bCs/>
          <w:sz w:val="24"/>
          <w:szCs w:val="24"/>
          <w:lang w:eastAsia="hu-HU"/>
        </w:rPr>
        <w:t xml:space="preserve">– </w:t>
      </w:r>
      <w:r w:rsidRPr="00614882">
        <w:rPr>
          <w:rFonts w:ascii="Times New Roman" w:eastAsia="Times New Roman" w:hAnsi="Times New Roman"/>
          <w:b/>
          <w:bCs/>
          <w:sz w:val="24"/>
          <w:szCs w:val="24"/>
          <w:lang w:eastAsia="hu-HU"/>
        </w:rPr>
        <w:t>önkormányzati feladat marad</w:t>
      </w:r>
      <w:r w:rsidR="00041214" w:rsidRPr="00614882">
        <w:rPr>
          <w:rFonts w:ascii="Times New Roman" w:eastAsia="Times New Roman" w:hAnsi="Times New Roman"/>
          <w:b/>
          <w:bCs/>
          <w:sz w:val="24"/>
          <w:szCs w:val="24"/>
          <w:lang w:eastAsia="hu-HU"/>
        </w:rPr>
        <w:t>t</w:t>
      </w:r>
      <w:r w:rsidRPr="00614882">
        <w:rPr>
          <w:rFonts w:ascii="Times New Roman" w:eastAsia="Times New Roman" w:hAnsi="Times New Roman"/>
          <w:bCs/>
          <w:sz w:val="24"/>
          <w:szCs w:val="24"/>
          <w:lang w:eastAsia="hu-HU"/>
        </w:rPr>
        <w:t>.</w:t>
      </w:r>
      <w:r w:rsidRPr="00614882">
        <w:rPr>
          <w:rFonts w:ascii="Times New Roman" w:hAnsi="Times New Roman"/>
          <w:bCs/>
          <w:sz w:val="24"/>
          <w:szCs w:val="24"/>
        </w:rPr>
        <w:t xml:space="preserve"> A gyermekétkeztetés </w:t>
      </w:r>
      <w:r w:rsidR="003758B4" w:rsidRPr="00614882">
        <w:rPr>
          <w:rFonts w:ascii="Times New Roman" w:hAnsi="Times New Roman"/>
          <w:b/>
          <w:bCs/>
          <w:sz w:val="24"/>
          <w:szCs w:val="24"/>
        </w:rPr>
        <w:t>norma</w:t>
      </w:r>
      <w:r w:rsidRPr="00614882">
        <w:rPr>
          <w:rFonts w:ascii="Times New Roman" w:hAnsi="Times New Roman"/>
          <w:b/>
          <w:bCs/>
          <w:sz w:val="24"/>
          <w:szCs w:val="24"/>
        </w:rPr>
        <w:t>költség</w:t>
      </w:r>
      <w:r w:rsidR="003758B4" w:rsidRPr="00614882">
        <w:rPr>
          <w:rFonts w:ascii="Times New Roman" w:hAnsi="Times New Roman"/>
          <w:bCs/>
          <w:sz w:val="24"/>
          <w:szCs w:val="24"/>
        </w:rPr>
        <w:t>einek</w:t>
      </w:r>
      <w:r w:rsidRPr="00614882">
        <w:rPr>
          <w:rFonts w:ascii="Times New Roman" w:hAnsi="Times New Roman"/>
          <w:bCs/>
          <w:sz w:val="24"/>
          <w:szCs w:val="24"/>
        </w:rPr>
        <w:t xml:space="preserve"> a </w:t>
      </w:r>
      <w:r w:rsidRPr="00614882">
        <w:rPr>
          <w:rFonts w:ascii="Times New Roman" w:hAnsi="Times New Roman"/>
          <w:b/>
          <w:bCs/>
          <w:sz w:val="24"/>
          <w:szCs w:val="24"/>
        </w:rPr>
        <w:t>térítési díj</w:t>
      </w:r>
      <w:r w:rsidRPr="00614882">
        <w:rPr>
          <w:rFonts w:ascii="Times New Roman" w:hAnsi="Times New Roman"/>
          <w:bCs/>
          <w:sz w:val="24"/>
          <w:szCs w:val="24"/>
        </w:rPr>
        <w:t xml:space="preserve">ak összegével történő </w:t>
      </w:r>
      <w:r w:rsidRPr="00614882">
        <w:rPr>
          <w:rFonts w:ascii="Times New Roman" w:hAnsi="Times New Roman"/>
          <w:b/>
          <w:bCs/>
          <w:sz w:val="24"/>
          <w:szCs w:val="24"/>
        </w:rPr>
        <w:t>jogszabály szerinti</w:t>
      </w:r>
      <w:r w:rsidRPr="00614882">
        <w:rPr>
          <w:rFonts w:ascii="Times New Roman" w:hAnsi="Times New Roman"/>
          <w:bCs/>
          <w:sz w:val="24"/>
          <w:szCs w:val="24"/>
        </w:rPr>
        <w:t xml:space="preserve"> </w:t>
      </w:r>
      <w:r w:rsidRPr="00614882">
        <w:rPr>
          <w:rFonts w:ascii="Times New Roman" w:hAnsi="Times New Roman"/>
          <w:b/>
          <w:bCs/>
          <w:sz w:val="24"/>
          <w:szCs w:val="24"/>
        </w:rPr>
        <w:t>összhang</w:t>
      </w:r>
      <w:r w:rsidRPr="00614882">
        <w:rPr>
          <w:rFonts w:ascii="Times New Roman" w:hAnsi="Times New Roman"/>
          <w:bCs/>
          <w:sz w:val="24"/>
          <w:szCs w:val="24"/>
        </w:rPr>
        <w:t>ját biztosítani kell.</w:t>
      </w:r>
      <w:r w:rsidR="00AF0E20" w:rsidRPr="00614882">
        <w:rPr>
          <w:rFonts w:ascii="Times New Roman" w:hAnsi="Times New Roman"/>
          <w:bCs/>
          <w:sz w:val="24"/>
          <w:szCs w:val="24"/>
        </w:rPr>
        <w:t xml:space="preserve"> </w:t>
      </w:r>
      <w:r w:rsidR="001668A6">
        <w:rPr>
          <w:rFonts w:ascii="Times New Roman" w:hAnsi="Times New Roman"/>
          <w:b/>
          <w:bCs/>
          <w:sz w:val="24"/>
          <w:szCs w:val="24"/>
        </w:rPr>
        <w:t>A</w:t>
      </w:r>
      <w:r w:rsidR="00901096" w:rsidRPr="00614882">
        <w:rPr>
          <w:rFonts w:ascii="Times New Roman" w:hAnsi="Times New Roman"/>
          <w:b/>
          <w:bCs/>
          <w:sz w:val="24"/>
          <w:szCs w:val="24"/>
        </w:rPr>
        <w:t>z önkormányzat a</w:t>
      </w:r>
      <w:r w:rsidR="001668A6">
        <w:rPr>
          <w:rFonts w:ascii="Times New Roman" w:hAnsi="Times New Roman"/>
          <w:b/>
          <w:bCs/>
          <w:sz w:val="24"/>
          <w:szCs w:val="24"/>
        </w:rPr>
        <w:t>z étkeztetés</w:t>
      </w:r>
      <w:r w:rsidR="003758B4" w:rsidRPr="00614882">
        <w:rPr>
          <w:rFonts w:ascii="Times New Roman" w:hAnsi="Times New Roman"/>
          <w:b/>
          <w:bCs/>
          <w:sz w:val="24"/>
          <w:szCs w:val="24"/>
        </w:rPr>
        <w:t xml:space="preserve"> teljes terhét nem hárítja</w:t>
      </w:r>
      <w:r w:rsidR="00901096" w:rsidRPr="00614882">
        <w:rPr>
          <w:rFonts w:ascii="Times New Roman" w:hAnsi="Times New Roman"/>
          <w:b/>
          <w:bCs/>
          <w:sz w:val="24"/>
          <w:szCs w:val="24"/>
        </w:rPr>
        <w:t xml:space="preserve"> </w:t>
      </w:r>
      <w:r w:rsidR="00901096" w:rsidRPr="00C70E6E">
        <w:rPr>
          <w:rFonts w:ascii="Times New Roman" w:hAnsi="Times New Roman"/>
          <w:b/>
          <w:bCs/>
          <w:sz w:val="24"/>
          <w:szCs w:val="24"/>
        </w:rPr>
        <w:t>át</w:t>
      </w:r>
      <w:r w:rsidR="003758B4" w:rsidRPr="00C70E6E">
        <w:rPr>
          <w:rFonts w:ascii="Times New Roman" w:hAnsi="Times New Roman"/>
          <w:b/>
          <w:bCs/>
          <w:sz w:val="24"/>
          <w:szCs w:val="24"/>
        </w:rPr>
        <w:t xml:space="preserve"> a lakosságra</w:t>
      </w:r>
      <w:r w:rsidR="00C526B8">
        <w:rPr>
          <w:rFonts w:ascii="Times New Roman" w:hAnsi="Times New Roman"/>
          <w:b/>
          <w:bCs/>
          <w:sz w:val="24"/>
          <w:szCs w:val="24"/>
        </w:rPr>
        <w:t>.</w:t>
      </w:r>
      <w:r w:rsidR="003758B4" w:rsidRPr="00C70E6E">
        <w:rPr>
          <w:rFonts w:ascii="Times New Roman" w:hAnsi="Times New Roman"/>
          <w:b/>
          <w:bCs/>
          <w:sz w:val="24"/>
          <w:szCs w:val="24"/>
        </w:rPr>
        <w:t xml:space="preserve"> </w:t>
      </w:r>
      <w:r w:rsidR="00D72143">
        <w:rPr>
          <w:rFonts w:ascii="Times New Roman" w:hAnsi="Times New Roman"/>
          <w:b/>
          <w:bCs/>
          <w:sz w:val="24"/>
          <w:szCs w:val="24"/>
        </w:rPr>
        <w:t>A</w:t>
      </w:r>
      <w:r w:rsidR="003758B4" w:rsidRPr="00C70E6E">
        <w:rPr>
          <w:rFonts w:ascii="Times New Roman" w:hAnsi="Times New Roman"/>
          <w:b/>
          <w:bCs/>
          <w:sz w:val="24"/>
          <w:szCs w:val="24"/>
        </w:rPr>
        <w:t>z élelmezési norma</w:t>
      </w:r>
      <w:r w:rsidR="000631FA" w:rsidRPr="00C70E6E">
        <w:rPr>
          <w:rFonts w:ascii="Times New Roman" w:hAnsi="Times New Roman"/>
          <w:b/>
          <w:bCs/>
          <w:sz w:val="24"/>
          <w:szCs w:val="24"/>
        </w:rPr>
        <w:t xml:space="preserve"> és a térítési díj között</w:t>
      </w:r>
      <w:r w:rsidR="00D72143">
        <w:rPr>
          <w:rFonts w:ascii="Times New Roman" w:hAnsi="Times New Roman"/>
          <w:b/>
          <w:bCs/>
          <w:sz w:val="24"/>
          <w:szCs w:val="24"/>
        </w:rPr>
        <w:t>i összhang</w:t>
      </w:r>
      <w:r w:rsidR="000631FA" w:rsidRPr="00C70E6E">
        <w:rPr>
          <w:rFonts w:ascii="Times New Roman" w:hAnsi="Times New Roman"/>
          <w:b/>
          <w:bCs/>
          <w:sz w:val="24"/>
          <w:szCs w:val="24"/>
        </w:rPr>
        <w:t xml:space="preserve"> </w:t>
      </w:r>
      <w:r w:rsidR="003758B4" w:rsidRPr="00C70E6E">
        <w:rPr>
          <w:rFonts w:ascii="Times New Roman" w:hAnsi="Times New Roman"/>
          <w:b/>
          <w:bCs/>
          <w:sz w:val="24"/>
          <w:szCs w:val="24"/>
        </w:rPr>
        <w:t xml:space="preserve">fennáll, </w:t>
      </w:r>
      <w:r w:rsidR="00D72143">
        <w:rPr>
          <w:rFonts w:ascii="Times New Roman" w:hAnsi="Times New Roman"/>
          <w:b/>
          <w:bCs/>
          <w:sz w:val="24"/>
          <w:szCs w:val="24"/>
        </w:rPr>
        <w:lastRenderedPageBreak/>
        <w:t>azonban</w:t>
      </w:r>
      <w:r w:rsidR="003758B4" w:rsidRPr="00C70E6E">
        <w:rPr>
          <w:rFonts w:ascii="Times New Roman" w:hAnsi="Times New Roman"/>
          <w:b/>
          <w:bCs/>
          <w:sz w:val="24"/>
          <w:szCs w:val="24"/>
        </w:rPr>
        <w:t xml:space="preserve"> a</w:t>
      </w:r>
      <w:r w:rsidR="00D72143">
        <w:rPr>
          <w:rFonts w:ascii="Times New Roman" w:hAnsi="Times New Roman"/>
          <w:b/>
          <w:bCs/>
          <w:sz w:val="24"/>
          <w:szCs w:val="24"/>
        </w:rPr>
        <w:t xml:space="preserve"> nyersanyag normán</w:t>
      </w:r>
      <w:r w:rsidR="003758B4" w:rsidRPr="00C70E6E">
        <w:rPr>
          <w:rFonts w:ascii="Times New Roman" w:hAnsi="Times New Roman"/>
          <w:b/>
          <w:bCs/>
          <w:sz w:val="24"/>
          <w:szCs w:val="24"/>
        </w:rPr>
        <w:t xml:space="preserve"> felüli közszolgáltató által felszámított rezsi költség az önkormányzatot terheli 202</w:t>
      </w:r>
      <w:r w:rsidR="00B7264F">
        <w:rPr>
          <w:rFonts w:ascii="Times New Roman" w:hAnsi="Times New Roman"/>
          <w:b/>
          <w:bCs/>
          <w:sz w:val="24"/>
          <w:szCs w:val="24"/>
        </w:rPr>
        <w:t>6</w:t>
      </w:r>
      <w:r w:rsidR="003758B4" w:rsidRPr="00C70E6E">
        <w:rPr>
          <w:rFonts w:ascii="Times New Roman" w:hAnsi="Times New Roman"/>
          <w:b/>
          <w:bCs/>
          <w:sz w:val="24"/>
          <w:szCs w:val="24"/>
        </w:rPr>
        <w:t>-b</w:t>
      </w:r>
      <w:r w:rsidR="00B7264F">
        <w:rPr>
          <w:rFonts w:ascii="Times New Roman" w:hAnsi="Times New Roman"/>
          <w:b/>
          <w:bCs/>
          <w:sz w:val="24"/>
          <w:szCs w:val="24"/>
        </w:rPr>
        <w:t>a</w:t>
      </w:r>
      <w:r w:rsidR="003758B4" w:rsidRPr="00C70E6E">
        <w:rPr>
          <w:rFonts w:ascii="Times New Roman" w:hAnsi="Times New Roman"/>
          <w:b/>
          <w:bCs/>
          <w:sz w:val="24"/>
          <w:szCs w:val="24"/>
        </w:rPr>
        <w:t>n is.</w:t>
      </w:r>
      <w:r w:rsidR="003758B4" w:rsidRPr="00C70E6E">
        <w:rPr>
          <w:rFonts w:ascii="Times New Roman" w:hAnsi="Times New Roman"/>
          <w:b/>
          <w:sz w:val="24"/>
          <w:szCs w:val="24"/>
        </w:rPr>
        <w:t xml:space="preserve"> </w:t>
      </w:r>
    </w:p>
    <w:p w:rsidR="003758B4" w:rsidRPr="00C70E6E" w:rsidRDefault="003758B4" w:rsidP="00E40B14">
      <w:pPr>
        <w:spacing w:after="0" w:line="240" w:lineRule="auto"/>
        <w:jc w:val="both"/>
        <w:rPr>
          <w:rFonts w:ascii="Times New Roman" w:hAnsi="Times New Roman"/>
          <w:b/>
          <w:sz w:val="24"/>
          <w:szCs w:val="24"/>
        </w:rPr>
      </w:pPr>
    </w:p>
    <w:p w:rsidR="00C26D8C" w:rsidRPr="00C70E6E" w:rsidRDefault="0099412D" w:rsidP="00C26D8C">
      <w:pPr>
        <w:pStyle w:val="Szvegtrzs"/>
        <w:rPr>
          <w:sz w:val="24"/>
          <w:szCs w:val="24"/>
          <w:lang w:eastAsia="hu-HU"/>
        </w:rPr>
      </w:pPr>
      <w:r w:rsidRPr="00446E18">
        <w:rPr>
          <w:b/>
          <w:sz w:val="24"/>
          <w:szCs w:val="24"/>
        </w:rPr>
        <w:t>Szolgáltatások ellenértékei</w:t>
      </w:r>
      <w:r w:rsidRPr="00446E18">
        <w:rPr>
          <w:sz w:val="24"/>
          <w:szCs w:val="24"/>
        </w:rPr>
        <w:t xml:space="preserve"> között</w:t>
      </w:r>
      <w:r w:rsidR="005E2071" w:rsidRPr="00446E18">
        <w:rPr>
          <w:sz w:val="24"/>
          <w:szCs w:val="24"/>
          <w:lang w:val="hu-HU"/>
        </w:rPr>
        <w:t xml:space="preserve"> szerepel</w:t>
      </w:r>
      <w:r w:rsidRPr="00446E18">
        <w:rPr>
          <w:sz w:val="24"/>
          <w:szCs w:val="24"/>
        </w:rPr>
        <w:t xml:space="preserve"> a </w:t>
      </w:r>
      <w:r w:rsidRPr="00446E18">
        <w:rPr>
          <w:b/>
          <w:sz w:val="24"/>
          <w:szCs w:val="24"/>
        </w:rPr>
        <w:t xml:space="preserve"> parkolási díjbevétel</w:t>
      </w:r>
      <w:r w:rsidRPr="00446E18">
        <w:rPr>
          <w:sz w:val="24"/>
          <w:szCs w:val="24"/>
        </w:rPr>
        <w:t>.</w:t>
      </w:r>
      <w:r w:rsidR="00C26D8C" w:rsidRPr="00446E18">
        <w:rPr>
          <w:sz w:val="24"/>
          <w:szCs w:val="24"/>
          <w:lang w:eastAsia="hu-HU"/>
        </w:rPr>
        <w:t xml:space="preserve"> Budapest Főváros </w:t>
      </w:r>
      <w:r w:rsidR="00C26D8C" w:rsidRPr="00C70E6E">
        <w:rPr>
          <w:sz w:val="24"/>
          <w:szCs w:val="24"/>
          <w:lang w:eastAsia="hu-HU"/>
        </w:rPr>
        <w:t xml:space="preserve">XIV. Kerület Zugló Önkormányzata Képviselő-testülete </w:t>
      </w:r>
      <w:r w:rsidR="00C26D8C" w:rsidRPr="00C70E6E">
        <w:rPr>
          <w:sz w:val="24"/>
          <w:szCs w:val="24"/>
          <w:lang w:val="hu-HU" w:eastAsia="hu-HU"/>
        </w:rPr>
        <w:t>48/2023</w:t>
      </w:r>
      <w:r w:rsidR="00D72143">
        <w:rPr>
          <w:sz w:val="24"/>
          <w:szCs w:val="24"/>
          <w:lang w:val="hu-HU" w:eastAsia="hu-HU"/>
        </w:rPr>
        <w:t xml:space="preserve"> </w:t>
      </w:r>
      <w:r w:rsidR="00C26D8C" w:rsidRPr="00C70E6E">
        <w:rPr>
          <w:sz w:val="24"/>
          <w:szCs w:val="24"/>
          <w:lang w:val="hu-HU" w:eastAsia="hu-HU"/>
        </w:rPr>
        <w:t xml:space="preserve">(II.23.) önkormányzati határozatával </w:t>
      </w:r>
      <w:r w:rsidR="00C26D8C" w:rsidRPr="00C70E6E">
        <w:rPr>
          <w:sz w:val="24"/>
          <w:szCs w:val="24"/>
          <w:lang w:eastAsia="hu-HU"/>
        </w:rPr>
        <w:t>úgy dönt</w:t>
      </w:r>
      <w:r w:rsidR="00C26D8C" w:rsidRPr="00C70E6E">
        <w:rPr>
          <w:sz w:val="24"/>
          <w:szCs w:val="24"/>
          <w:lang w:val="hu-HU" w:eastAsia="hu-HU"/>
        </w:rPr>
        <w:t>ött</w:t>
      </w:r>
      <w:r w:rsidR="00C26D8C" w:rsidRPr="00C70E6E">
        <w:rPr>
          <w:sz w:val="24"/>
          <w:szCs w:val="24"/>
          <w:lang w:eastAsia="hu-HU"/>
        </w:rPr>
        <w:t xml:space="preserve">, hogy </w:t>
      </w:r>
    </w:p>
    <w:p w:rsidR="00186EAC" w:rsidRPr="00186EAC" w:rsidRDefault="00186EAC" w:rsidP="00186EAC">
      <w:pPr>
        <w:pStyle w:val="lfej"/>
        <w:jc w:val="both"/>
        <w:rPr>
          <w:lang w:val="hu-HU" w:eastAsia="hu-HU"/>
        </w:rPr>
      </w:pPr>
      <w:r w:rsidRPr="00186EAC">
        <w:rPr>
          <w:lang w:val="hu-HU" w:eastAsia="hu-HU"/>
        </w:rPr>
        <w:t>Budapest Főváros Közgyűlésének Budapest főváros közigazgatási területén a járművel várakozás rendjének egységes kialakításáról, a várakozás díjáról és az üzemképtelen járművek tárolásának szabályozásáról szóló 30/2010. (VI. 4.) önkormányzati rendelete 1. sz. mellékletének a módosítására vonatkozó javaslatról</w:t>
      </w:r>
    </w:p>
    <w:p w:rsidR="00186EAC" w:rsidRPr="00186EAC" w:rsidRDefault="00186EAC" w:rsidP="00186EAC">
      <w:pPr>
        <w:pStyle w:val="lfej"/>
        <w:jc w:val="both"/>
        <w:rPr>
          <w:lang w:val="hu-HU" w:eastAsia="hu-HU"/>
        </w:rPr>
      </w:pPr>
    </w:p>
    <w:p w:rsidR="00186EAC" w:rsidRPr="00186EAC" w:rsidRDefault="00186EAC" w:rsidP="00186EAC">
      <w:pPr>
        <w:pStyle w:val="lfej"/>
        <w:jc w:val="both"/>
        <w:rPr>
          <w:lang w:val="hu-HU" w:eastAsia="hu-HU"/>
        </w:rPr>
      </w:pPr>
      <w:r w:rsidRPr="00186EAC">
        <w:rPr>
          <w:lang w:val="hu-HU" w:eastAsia="hu-HU"/>
        </w:rPr>
        <w:t>Budapest Főváros XIV. Kerület Zugló Önkormányzata Képviselő-testülete úgy dönt, hogy</w:t>
      </w:r>
    </w:p>
    <w:p w:rsidR="00186EAC" w:rsidRPr="00186EAC" w:rsidRDefault="00186EAC" w:rsidP="00186EAC">
      <w:pPr>
        <w:pStyle w:val="lfej"/>
        <w:jc w:val="both"/>
        <w:rPr>
          <w:lang w:val="hu-HU" w:eastAsia="hu-HU"/>
        </w:rPr>
      </w:pPr>
    </w:p>
    <w:p w:rsidR="00186EAC" w:rsidRPr="00186EAC" w:rsidRDefault="00186EAC" w:rsidP="00186EAC">
      <w:pPr>
        <w:pStyle w:val="lfej"/>
        <w:jc w:val="both"/>
        <w:rPr>
          <w:lang w:val="hu-HU" w:eastAsia="hu-HU"/>
        </w:rPr>
      </w:pPr>
      <w:r w:rsidRPr="00186EAC">
        <w:rPr>
          <w:lang w:val="hu-HU" w:eastAsia="hu-HU"/>
        </w:rPr>
        <w:t>1. Budapest Főváros XIV. kerület, Zugló területén fizető várakozási övezet kiterjesztése érdekében kezdeményezi Budapest Főváros Közgyűlésének Budapest főváros közigazgatási területén a járművel várakozás rendjének egységes kialakításáról, a várakozás díjáról és az üzemképtelen járművek tárolásának szabályozásáról szóló 30/2010. (VI. 4.) önkormányzati rendelete 1. sz. mellékletének a módosítását az alábbiak szerint:</w:t>
      </w:r>
    </w:p>
    <w:p w:rsidR="00186EAC" w:rsidRPr="00186EAC" w:rsidRDefault="00186EAC" w:rsidP="00186EAC">
      <w:pPr>
        <w:pStyle w:val="lfej"/>
        <w:jc w:val="both"/>
        <w:rPr>
          <w:lang w:val="hu-HU" w:eastAsia="hu-HU"/>
        </w:rPr>
      </w:pPr>
    </w:p>
    <w:p w:rsidR="00186EAC" w:rsidRPr="00186EAC" w:rsidRDefault="00186EAC" w:rsidP="00186EAC">
      <w:pPr>
        <w:pStyle w:val="lfej"/>
        <w:jc w:val="both"/>
        <w:rPr>
          <w:lang w:val="hu-HU" w:eastAsia="hu-HU"/>
        </w:rPr>
      </w:pPr>
      <w:r w:rsidRPr="00186EAC">
        <w:rPr>
          <w:lang w:val="hu-HU" w:eastAsia="hu-HU"/>
        </w:rPr>
        <w:t>Budapest Főváros XIV. kerület Zugló területén az Erzsébet királyné útja – Rákospatak u. –Csömöri út – Fűrész utca – Telepes utca – Lőcsei út által határolt területen „C” várakozási övezet kerüljön kialakításra a 2/1. mellékletben szereplő térképen feltüntetettek szerint.</w:t>
      </w:r>
    </w:p>
    <w:p w:rsidR="00186EAC" w:rsidRPr="00186EAC" w:rsidRDefault="00186EAC" w:rsidP="00186EAC">
      <w:pPr>
        <w:pStyle w:val="lfej"/>
        <w:jc w:val="both"/>
        <w:rPr>
          <w:lang w:val="hu-HU" w:eastAsia="hu-HU"/>
        </w:rPr>
      </w:pPr>
    </w:p>
    <w:p w:rsidR="00186EAC" w:rsidRPr="00186EAC" w:rsidRDefault="00186EAC" w:rsidP="00186EAC">
      <w:pPr>
        <w:pStyle w:val="lfej"/>
        <w:jc w:val="both"/>
        <w:rPr>
          <w:lang w:val="hu-HU" w:eastAsia="hu-HU"/>
        </w:rPr>
      </w:pPr>
      <w:r w:rsidRPr="00186EAC">
        <w:rPr>
          <w:lang w:val="hu-HU" w:eastAsia="hu-HU"/>
        </w:rPr>
        <w:t>2. Budapest Főváros XIV. kerület, Zugló területén fizető várakozási övezet kiterjesztése érdekében kezdeményezi Budapest Főváros Közgyűlésének Budapest főváros közigazgatási területén a járművel várakozás rendjének egységes kialakításáról, a várakozás díjáról és az üzemképtelen járművek tárolásának szabályozásáról szóló 30/2010. (VI. 4.) önkormányzati rendelete 1. sz. mellékletének a módosítását az alábbiak szerint:</w:t>
      </w:r>
    </w:p>
    <w:p w:rsidR="00186EAC" w:rsidRPr="00186EAC" w:rsidRDefault="00186EAC" w:rsidP="00186EAC">
      <w:pPr>
        <w:pStyle w:val="lfej"/>
        <w:jc w:val="both"/>
        <w:rPr>
          <w:lang w:val="hu-HU" w:eastAsia="hu-HU"/>
        </w:rPr>
      </w:pPr>
    </w:p>
    <w:p w:rsidR="00477BE4" w:rsidRDefault="00186EAC" w:rsidP="00186EAC">
      <w:pPr>
        <w:pStyle w:val="lfej"/>
        <w:tabs>
          <w:tab w:val="clear" w:pos="9072"/>
        </w:tabs>
        <w:jc w:val="both"/>
        <w:rPr>
          <w:lang w:val="hu-HU" w:eastAsia="hu-HU"/>
        </w:rPr>
      </w:pPr>
      <w:r w:rsidRPr="00186EAC">
        <w:rPr>
          <w:lang w:val="hu-HU" w:eastAsia="hu-HU"/>
        </w:rPr>
        <w:t>Budapest Főváros XIV. kerület Zugló területén az Örs vezér tere – Örs vezér útja – Álmos vezér útja – Fogarasi út – Vezér utca – Füredi utca – Gvadányi út – Kerepesi út – Vezér utca – Ond vezér útja – Füredi utca által határolt területen „C” várakozási övezet kerüljön kialakításra a 2/2. mellékletben szereplő térképen feltüntetettek szerint.</w:t>
      </w:r>
    </w:p>
    <w:p w:rsidR="00477BE4" w:rsidRDefault="00477BE4" w:rsidP="00186EAC">
      <w:pPr>
        <w:pStyle w:val="lfej"/>
        <w:tabs>
          <w:tab w:val="clear" w:pos="9072"/>
        </w:tabs>
        <w:jc w:val="both"/>
        <w:rPr>
          <w:lang w:val="hu-HU" w:eastAsia="hu-HU"/>
        </w:rPr>
      </w:pPr>
    </w:p>
    <w:p w:rsidR="00991FC5" w:rsidRDefault="00991FC5" w:rsidP="00186EAC">
      <w:pPr>
        <w:pStyle w:val="lfej"/>
        <w:tabs>
          <w:tab w:val="clear" w:pos="9072"/>
        </w:tabs>
        <w:jc w:val="both"/>
        <w:rPr>
          <w:lang w:val="hu-HU" w:eastAsia="hu-HU"/>
        </w:rPr>
      </w:pPr>
      <w:r>
        <w:rPr>
          <w:lang w:val="hu-HU"/>
        </w:rPr>
        <w:t xml:space="preserve">A bevételek növekedését és a vonatkozó költségeket erre a területre </w:t>
      </w:r>
      <w:r w:rsidR="00477BE4">
        <w:rPr>
          <w:lang w:val="hu-HU"/>
        </w:rPr>
        <w:t>beterveztük.</w:t>
      </w:r>
    </w:p>
    <w:p w:rsidR="00991FC5" w:rsidRPr="00991FC5" w:rsidRDefault="00991FC5" w:rsidP="00991FC5">
      <w:pPr>
        <w:pStyle w:val="lfej"/>
        <w:tabs>
          <w:tab w:val="clear" w:pos="9072"/>
        </w:tabs>
        <w:jc w:val="both"/>
        <w:rPr>
          <w:lang w:val="hu-HU"/>
        </w:rPr>
      </w:pPr>
    </w:p>
    <w:p w:rsidR="00890249" w:rsidRPr="00C70E6E" w:rsidRDefault="008E03D2" w:rsidP="00E40B14">
      <w:pPr>
        <w:pStyle w:val="lfej"/>
        <w:tabs>
          <w:tab w:val="clear" w:pos="9072"/>
        </w:tabs>
        <w:jc w:val="both"/>
        <w:rPr>
          <w:b/>
        </w:rPr>
      </w:pPr>
      <w:r w:rsidRPr="00C70E6E">
        <w:rPr>
          <w:lang w:val="hu-HU"/>
        </w:rPr>
        <w:t>A</w:t>
      </w:r>
      <w:r w:rsidR="00011709" w:rsidRPr="00C70E6E">
        <w:rPr>
          <w:lang w:val="hu-HU"/>
        </w:rPr>
        <w:t>z</w:t>
      </w:r>
      <w:r w:rsidR="00890249" w:rsidRPr="00C70E6E">
        <w:t xml:space="preserve"> </w:t>
      </w:r>
      <w:r w:rsidRPr="00C70E6E">
        <w:rPr>
          <w:b/>
        </w:rPr>
        <w:t>ó</w:t>
      </w:r>
      <w:r w:rsidR="00890249" w:rsidRPr="00C70E6E">
        <w:rPr>
          <w:b/>
        </w:rPr>
        <w:t>vodák</w:t>
      </w:r>
      <w:r w:rsidR="00890249" w:rsidRPr="00C70E6E">
        <w:t xml:space="preserve"> működésével összefüggő </w:t>
      </w:r>
      <w:r w:rsidR="00890249" w:rsidRPr="00C70E6E">
        <w:rPr>
          <w:b/>
        </w:rPr>
        <w:t>saját bevételek</w:t>
      </w:r>
      <w:r w:rsidR="00890249" w:rsidRPr="00C70E6E">
        <w:t xml:space="preserve"> (terembérlet, </w:t>
      </w:r>
      <w:proofErr w:type="gramStart"/>
      <w:r w:rsidR="00890249" w:rsidRPr="00C70E6E">
        <w:t>reklám,</w:t>
      </w:r>
      <w:proofErr w:type="gramEnd"/>
      <w:r w:rsidR="00890249" w:rsidRPr="00C70E6E">
        <w:t xml:space="preserve"> stb.)</w:t>
      </w:r>
      <w:r w:rsidRPr="00C70E6E">
        <w:rPr>
          <w:b/>
        </w:rPr>
        <w:t xml:space="preserve"> tervezésre kerültek, az önkormányzati finanszírozással együtt szolgálják a feladatellátást</w:t>
      </w:r>
      <w:r w:rsidR="00C26D8C" w:rsidRPr="00C70E6E">
        <w:rPr>
          <w:b/>
          <w:lang w:val="hu-HU"/>
        </w:rPr>
        <w:t xml:space="preserve"> 202</w:t>
      </w:r>
      <w:r w:rsidR="00477BE4">
        <w:rPr>
          <w:b/>
          <w:lang w:val="hu-HU"/>
        </w:rPr>
        <w:t>6</w:t>
      </w:r>
      <w:r w:rsidR="00C26D8C" w:rsidRPr="00C70E6E">
        <w:rPr>
          <w:b/>
          <w:lang w:val="hu-HU"/>
        </w:rPr>
        <w:t>-b</w:t>
      </w:r>
      <w:r w:rsidR="00477BE4">
        <w:rPr>
          <w:b/>
          <w:lang w:val="hu-HU"/>
        </w:rPr>
        <w:t>a</w:t>
      </w:r>
      <w:r w:rsidR="00C26D8C" w:rsidRPr="00C70E6E">
        <w:rPr>
          <w:b/>
          <w:lang w:val="hu-HU"/>
        </w:rPr>
        <w:t>n is, az előző év mintájára</w:t>
      </w:r>
      <w:r w:rsidRPr="00C70E6E">
        <w:rPr>
          <w:b/>
        </w:rPr>
        <w:t>.</w:t>
      </w:r>
      <w:r w:rsidR="00890249" w:rsidRPr="00C70E6E">
        <w:rPr>
          <w:b/>
        </w:rPr>
        <w:t xml:space="preserve"> </w:t>
      </w:r>
    </w:p>
    <w:p w:rsidR="000D61B1" w:rsidRPr="00C70E6E" w:rsidRDefault="000D61B1" w:rsidP="00E40B14">
      <w:pPr>
        <w:pStyle w:val="lfej"/>
        <w:tabs>
          <w:tab w:val="clear" w:pos="9072"/>
        </w:tabs>
        <w:jc w:val="both"/>
      </w:pPr>
    </w:p>
    <w:p w:rsidR="00072E04" w:rsidRPr="00C70E6E" w:rsidRDefault="0099412D" w:rsidP="00E40B14">
      <w:pPr>
        <w:pStyle w:val="lfej"/>
        <w:tabs>
          <w:tab w:val="clear" w:pos="9072"/>
        </w:tabs>
        <w:jc w:val="both"/>
        <w:rPr>
          <w:b/>
          <w:lang w:val="hu-HU"/>
        </w:rPr>
      </w:pPr>
      <w:r w:rsidRPr="00C70E6E">
        <w:t xml:space="preserve">A </w:t>
      </w:r>
      <w:r w:rsidRPr="00C70E6E">
        <w:rPr>
          <w:b/>
        </w:rPr>
        <w:t>tulajdonosi bevételek</w:t>
      </w:r>
      <w:r w:rsidRPr="00C70E6E">
        <w:t xml:space="preserve"> között a </w:t>
      </w:r>
      <w:r w:rsidRPr="00C70E6E">
        <w:rPr>
          <w:b/>
        </w:rPr>
        <w:t xml:space="preserve">lakások és </w:t>
      </w:r>
      <w:r w:rsidR="00C26D8C" w:rsidRPr="00C70E6E">
        <w:rPr>
          <w:b/>
          <w:lang w:val="hu-HU"/>
        </w:rPr>
        <w:t>üzlet</w:t>
      </w:r>
      <w:r w:rsidRPr="00C70E6E">
        <w:rPr>
          <w:b/>
        </w:rPr>
        <w:t>helyiségek</w:t>
      </w:r>
      <w:r w:rsidRPr="00C70E6E">
        <w:t xml:space="preserve"> kiszámláz</w:t>
      </w:r>
      <w:r w:rsidR="00C26D8C" w:rsidRPr="00C70E6E">
        <w:rPr>
          <w:lang w:val="hu-HU"/>
        </w:rPr>
        <w:t>andó</w:t>
      </w:r>
      <w:r w:rsidRPr="00C70E6E">
        <w:t xml:space="preserve"> </w:t>
      </w:r>
      <w:r w:rsidRPr="00C70E6E">
        <w:rPr>
          <w:b/>
        </w:rPr>
        <w:t>bérleti- és közüzemi díjai</w:t>
      </w:r>
      <w:r w:rsidR="00C26D8C" w:rsidRPr="00C70E6E">
        <w:rPr>
          <w:b/>
          <w:lang w:val="hu-HU"/>
        </w:rPr>
        <w:t xml:space="preserve">ból </w:t>
      </w:r>
      <w:r w:rsidR="00C7338D" w:rsidRPr="00C70E6E">
        <w:t>származó bevételek kerül</w:t>
      </w:r>
      <w:r w:rsidR="00C26D8C" w:rsidRPr="00C70E6E">
        <w:rPr>
          <w:lang w:val="hu-HU"/>
        </w:rPr>
        <w:t>t</w:t>
      </w:r>
      <w:proofErr w:type="spellStart"/>
      <w:r w:rsidR="00C7338D" w:rsidRPr="00C70E6E">
        <w:t>ek</w:t>
      </w:r>
      <w:proofErr w:type="spellEnd"/>
      <w:r w:rsidR="00C7338D" w:rsidRPr="00C70E6E">
        <w:t xml:space="preserve"> tervezésre</w:t>
      </w:r>
      <w:r w:rsidR="00C26D8C" w:rsidRPr="00C70E6E">
        <w:rPr>
          <w:lang w:val="hu-HU"/>
        </w:rPr>
        <w:t xml:space="preserve"> a bevételek előző évi tapasztalati adatai alapján</w:t>
      </w:r>
      <w:r w:rsidRPr="00C70E6E">
        <w:t xml:space="preserve">. </w:t>
      </w:r>
      <w:r w:rsidR="002B713C" w:rsidRPr="00C70E6E">
        <w:rPr>
          <w:lang w:val="hu-HU"/>
        </w:rPr>
        <w:t xml:space="preserve">A tervszámok kialakításakor a </w:t>
      </w:r>
      <w:r w:rsidR="002B713C" w:rsidRPr="00C70E6E">
        <w:rPr>
          <w:b/>
          <w:lang w:val="hu-HU"/>
        </w:rPr>
        <w:t>végrehajtásból befolyó bevételekkel is számoltunk.</w:t>
      </w:r>
    </w:p>
    <w:p w:rsidR="00DC0249" w:rsidRPr="00C70E6E" w:rsidRDefault="00DC0249" w:rsidP="00E40B14">
      <w:pPr>
        <w:pStyle w:val="lfej"/>
        <w:tabs>
          <w:tab w:val="clear" w:pos="9072"/>
        </w:tabs>
        <w:jc w:val="both"/>
        <w:rPr>
          <w:lang w:val="hu-HU"/>
        </w:rPr>
      </w:pPr>
    </w:p>
    <w:p w:rsidR="0099412D" w:rsidRPr="00C70E6E" w:rsidRDefault="0099412D" w:rsidP="00E40B14">
      <w:pPr>
        <w:pStyle w:val="lfej"/>
        <w:tabs>
          <w:tab w:val="clear" w:pos="9072"/>
        </w:tabs>
      </w:pPr>
    </w:p>
    <w:p w:rsidR="004B6B38" w:rsidRPr="00C70E6E" w:rsidRDefault="0099412D" w:rsidP="00E40B14">
      <w:pPr>
        <w:pStyle w:val="lfej"/>
        <w:tabs>
          <w:tab w:val="clear" w:pos="9072"/>
        </w:tabs>
        <w:jc w:val="both"/>
        <w:rPr>
          <w:lang w:val="hu-HU"/>
        </w:rPr>
      </w:pPr>
      <w:r w:rsidRPr="00C70E6E">
        <w:rPr>
          <w:b/>
        </w:rPr>
        <w:lastRenderedPageBreak/>
        <w:t>Egyéb működési bevétel</w:t>
      </w:r>
      <w:r w:rsidRPr="00C70E6E">
        <w:t>ként</w:t>
      </w:r>
      <w:r w:rsidR="00092829" w:rsidRPr="00C70E6E">
        <w:t xml:space="preserve"> </w:t>
      </w:r>
      <w:r w:rsidR="002B713C" w:rsidRPr="00C70E6E">
        <w:rPr>
          <w:lang w:val="hu-HU"/>
        </w:rPr>
        <w:t xml:space="preserve">be </w:t>
      </w:r>
      <w:r w:rsidR="00092829" w:rsidRPr="00C70E6E">
        <w:t>lett tervezve</w:t>
      </w:r>
      <w:r w:rsidRPr="00C70E6E">
        <w:t xml:space="preserve"> a </w:t>
      </w:r>
      <w:r w:rsidR="00092829" w:rsidRPr="00C70E6E">
        <w:rPr>
          <w:b/>
        </w:rPr>
        <w:t>kamatbevétel</w:t>
      </w:r>
      <w:r w:rsidR="002B713C" w:rsidRPr="00C70E6E">
        <w:rPr>
          <w:b/>
          <w:lang w:val="hu-HU"/>
        </w:rPr>
        <w:t xml:space="preserve"> az előző évi t</w:t>
      </w:r>
      <w:r w:rsidR="00477BE4">
        <w:rPr>
          <w:b/>
          <w:lang w:val="hu-HU"/>
        </w:rPr>
        <w:t xml:space="preserve">apasztalati </w:t>
      </w:r>
      <w:r w:rsidR="002B713C" w:rsidRPr="00C70E6E">
        <w:rPr>
          <w:b/>
          <w:lang w:val="hu-HU"/>
        </w:rPr>
        <w:t>adatok alapján</w:t>
      </w:r>
      <w:r w:rsidR="004B6B38" w:rsidRPr="00C70E6E">
        <w:t>.</w:t>
      </w:r>
      <w:r w:rsidR="002B713C" w:rsidRPr="00C70E6E">
        <w:rPr>
          <w:lang w:val="hu-HU"/>
        </w:rPr>
        <w:t xml:space="preserve"> Kamatbevételeket </w:t>
      </w:r>
      <w:r w:rsidR="00477BE4">
        <w:rPr>
          <w:lang w:val="hu-HU"/>
        </w:rPr>
        <w:t xml:space="preserve">jogszabályi változás okán, </w:t>
      </w:r>
      <w:r w:rsidR="002B713C" w:rsidRPr="00C70E6E">
        <w:rPr>
          <w:lang w:val="hu-HU"/>
        </w:rPr>
        <w:t xml:space="preserve">döntően a </w:t>
      </w:r>
      <w:r w:rsidR="00477BE4">
        <w:rPr>
          <w:lang w:val="hu-HU"/>
        </w:rPr>
        <w:t xml:space="preserve">forgatási céllal vásárolt államkötvények értékesítéséből realizálhat csak </w:t>
      </w:r>
      <w:r w:rsidR="002B713C" w:rsidRPr="00C70E6E">
        <w:rPr>
          <w:lang w:val="hu-HU"/>
        </w:rPr>
        <w:t>az Önkormányzat.</w:t>
      </w:r>
    </w:p>
    <w:p w:rsidR="008E03D2" w:rsidRPr="00C70E6E" w:rsidRDefault="008E03D2" w:rsidP="00E40B14">
      <w:pPr>
        <w:pStyle w:val="lfej"/>
        <w:tabs>
          <w:tab w:val="clear" w:pos="9072"/>
        </w:tabs>
        <w:jc w:val="both"/>
      </w:pPr>
    </w:p>
    <w:p w:rsidR="0099412D" w:rsidRPr="00C70E6E" w:rsidRDefault="004B6B38" w:rsidP="00E40B14">
      <w:pPr>
        <w:spacing w:after="0" w:line="240" w:lineRule="auto"/>
        <w:jc w:val="both"/>
        <w:rPr>
          <w:rFonts w:ascii="Times New Roman" w:hAnsi="Times New Roman"/>
          <w:sz w:val="24"/>
          <w:szCs w:val="24"/>
        </w:rPr>
      </w:pPr>
      <w:r w:rsidRPr="00C70E6E">
        <w:rPr>
          <w:rFonts w:ascii="Times New Roman" w:hAnsi="Times New Roman"/>
          <w:sz w:val="24"/>
          <w:szCs w:val="24"/>
        </w:rPr>
        <w:t xml:space="preserve">Az </w:t>
      </w:r>
      <w:r w:rsidRPr="00C70E6E">
        <w:rPr>
          <w:rFonts w:ascii="Times New Roman" w:hAnsi="Times New Roman"/>
          <w:b/>
          <w:sz w:val="24"/>
          <w:szCs w:val="24"/>
        </w:rPr>
        <w:t xml:space="preserve">önkormányzat </w:t>
      </w:r>
      <w:r w:rsidR="002B713C" w:rsidRPr="00C70E6E">
        <w:rPr>
          <w:rFonts w:ascii="Times New Roman" w:hAnsi="Times New Roman"/>
          <w:b/>
          <w:sz w:val="24"/>
          <w:szCs w:val="24"/>
        </w:rPr>
        <w:t xml:space="preserve">éves </w:t>
      </w:r>
      <w:r w:rsidRPr="00C70E6E">
        <w:rPr>
          <w:rFonts w:ascii="Times New Roman" w:hAnsi="Times New Roman"/>
          <w:b/>
          <w:sz w:val="24"/>
          <w:szCs w:val="24"/>
        </w:rPr>
        <w:t>bevételei nem egyenletesen realizálódnak.</w:t>
      </w:r>
      <w:r w:rsidRPr="00C70E6E">
        <w:rPr>
          <w:rFonts w:ascii="Times New Roman" w:hAnsi="Times New Roman"/>
          <w:sz w:val="24"/>
          <w:szCs w:val="24"/>
        </w:rPr>
        <w:t xml:space="preserve"> A Hivatal a</w:t>
      </w:r>
      <w:r w:rsidR="00041214" w:rsidRPr="00C70E6E">
        <w:rPr>
          <w:rFonts w:ascii="Times New Roman" w:hAnsi="Times New Roman"/>
          <w:sz w:val="24"/>
          <w:szCs w:val="24"/>
        </w:rPr>
        <w:t>z április és október</w:t>
      </w:r>
      <w:r w:rsidR="00D65864" w:rsidRPr="00C70E6E">
        <w:rPr>
          <w:rFonts w:ascii="Times New Roman" w:hAnsi="Times New Roman"/>
          <w:sz w:val="24"/>
          <w:szCs w:val="24"/>
        </w:rPr>
        <w:t xml:space="preserve"> hónapban befolyó iparűzési </w:t>
      </w:r>
      <w:r w:rsidRPr="00C70E6E">
        <w:rPr>
          <w:rFonts w:ascii="Times New Roman" w:hAnsi="Times New Roman"/>
          <w:sz w:val="24"/>
          <w:szCs w:val="24"/>
        </w:rPr>
        <w:t xml:space="preserve">adóbevételek likviditási szempontok alapján </w:t>
      </w:r>
      <w:r w:rsidRPr="00C70E6E">
        <w:rPr>
          <w:rFonts w:ascii="Times New Roman" w:hAnsi="Times New Roman"/>
          <w:b/>
          <w:sz w:val="24"/>
          <w:szCs w:val="24"/>
        </w:rPr>
        <w:t xml:space="preserve">átmenetileg szabad </w:t>
      </w:r>
      <w:r w:rsidR="00D65864" w:rsidRPr="00C70E6E">
        <w:rPr>
          <w:rFonts w:ascii="Times New Roman" w:hAnsi="Times New Roman"/>
          <w:b/>
          <w:sz w:val="24"/>
          <w:szCs w:val="24"/>
        </w:rPr>
        <w:t>részét lehetőség szerint</w:t>
      </w:r>
      <w:r w:rsidRPr="00C70E6E">
        <w:rPr>
          <w:rFonts w:ascii="Times New Roman" w:hAnsi="Times New Roman"/>
          <w:b/>
          <w:sz w:val="24"/>
          <w:szCs w:val="24"/>
        </w:rPr>
        <w:t xml:space="preserve"> </w:t>
      </w:r>
      <w:r w:rsidR="00A34520" w:rsidRPr="00C70E6E">
        <w:rPr>
          <w:rFonts w:ascii="Times New Roman" w:hAnsi="Times New Roman"/>
          <w:b/>
          <w:sz w:val="24"/>
          <w:szCs w:val="24"/>
        </w:rPr>
        <w:t xml:space="preserve">rövid lejáratú </w:t>
      </w:r>
      <w:r w:rsidR="00477BE4">
        <w:rPr>
          <w:rFonts w:ascii="Times New Roman" w:hAnsi="Times New Roman"/>
          <w:b/>
          <w:sz w:val="24"/>
          <w:szCs w:val="24"/>
        </w:rPr>
        <w:t>államkötvény vásárlásra használhatja fel, melynek értékesítésekor kamatbevételt realizálunk.</w:t>
      </w:r>
    </w:p>
    <w:p w:rsidR="0099412D" w:rsidRPr="00C70E6E" w:rsidRDefault="0099412D" w:rsidP="00E40B14">
      <w:pPr>
        <w:pStyle w:val="lfej"/>
        <w:tabs>
          <w:tab w:val="clear" w:pos="9072"/>
        </w:tabs>
      </w:pPr>
    </w:p>
    <w:p w:rsidR="0099412D" w:rsidRPr="00C70E6E" w:rsidRDefault="0099412D" w:rsidP="00E40B14">
      <w:pPr>
        <w:pStyle w:val="lfej"/>
        <w:tabs>
          <w:tab w:val="clear" w:pos="9072"/>
        </w:tabs>
        <w:jc w:val="both"/>
      </w:pPr>
      <w:r w:rsidRPr="00C70E6E">
        <w:t xml:space="preserve">Az </w:t>
      </w:r>
      <w:r w:rsidR="00CF3B82" w:rsidRPr="00C70E6E">
        <w:rPr>
          <w:lang w:val="hu-HU"/>
        </w:rPr>
        <w:t>á</w:t>
      </w:r>
      <w:r w:rsidRPr="00C70E6E">
        <w:rPr>
          <w:b/>
        </w:rPr>
        <w:t>fabevétel</w:t>
      </w:r>
      <w:r w:rsidRPr="00C70E6E">
        <w:t xml:space="preserve"> tervszáma az előirányzott áfa</w:t>
      </w:r>
      <w:r w:rsidR="000D61B1" w:rsidRPr="00C70E6E">
        <w:rPr>
          <w:lang w:val="hu-HU"/>
        </w:rPr>
        <w:t xml:space="preserve"> </w:t>
      </w:r>
      <w:r w:rsidRPr="00C70E6E">
        <w:t xml:space="preserve">alapot képező </w:t>
      </w:r>
      <w:r w:rsidRPr="00C70E6E">
        <w:rPr>
          <w:b/>
        </w:rPr>
        <w:t>bevételek szerint</w:t>
      </w:r>
      <w:r w:rsidRPr="00C70E6E">
        <w:t xml:space="preserve"> számítódik.</w:t>
      </w:r>
    </w:p>
    <w:p w:rsidR="0099412D" w:rsidRPr="00C70E6E" w:rsidRDefault="0099412D" w:rsidP="00E40B14">
      <w:pPr>
        <w:pStyle w:val="lfej"/>
        <w:tabs>
          <w:tab w:val="clear" w:pos="9072"/>
        </w:tabs>
        <w:rPr>
          <w:b/>
        </w:rPr>
      </w:pPr>
    </w:p>
    <w:p w:rsidR="009C2A94" w:rsidRPr="00C70E6E" w:rsidRDefault="009C2A94" w:rsidP="00E40B14">
      <w:pPr>
        <w:spacing w:after="0" w:line="240" w:lineRule="auto"/>
        <w:jc w:val="both"/>
        <w:rPr>
          <w:rFonts w:ascii="Times New Roman" w:hAnsi="Times New Roman"/>
          <w:sz w:val="24"/>
          <w:szCs w:val="24"/>
        </w:rPr>
      </w:pPr>
    </w:p>
    <w:p w:rsidR="00092829" w:rsidRPr="00C70E6E" w:rsidRDefault="00092829" w:rsidP="00E40B14">
      <w:pPr>
        <w:pStyle w:val="Cmsor2"/>
        <w:jc w:val="center"/>
        <w:rPr>
          <w:b/>
          <w:sz w:val="24"/>
          <w:szCs w:val="24"/>
        </w:rPr>
      </w:pPr>
      <w:bookmarkStart w:id="17" w:name="_Toc474767721"/>
      <w:bookmarkStart w:id="18" w:name="_Toc467166476"/>
      <w:r w:rsidRPr="00C70E6E">
        <w:rPr>
          <w:b/>
          <w:sz w:val="24"/>
          <w:szCs w:val="24"/>
        </w:rPr>
        <w:t>I/4.</w:t>
      </w:r>
      <w:bookmarkEnd w:id="17"/>
    </w:p>
    <w:p w:rsidR="0099412D" w:rsidRPr="00C70E6E" w:rsidRDefault="0099412D" w:rsidP="00E40B14">
      <w:pPr>
        <w:pStyle w:val="Cmsor2"/>
        <w:jc w:val="center"/>
        <w:rPr>
          <w:b/>
          <w:sz w:val="24"/>
          <w:szCs w:val="24"/>
        </w:rPr>
      </w:pPr>
      <w:bookmarkStart w:id="19" w:name="_Toc474767722"/>
      <w:r w:rsidRPr="00C70E6E">
        <w:rPr>
          <w:b/>
          <w:sz w:val="24"/>
          <w:szCs w:val="24"/>
        </w:rPr>
        <w:t>Működési célú átvett pénzeszközök</w:t>
      </w:r>
      <w:bookmarkEnd w:id="18"/>
      <w:bookmarkEnd w:id="19"/>
    </w:p>
    <w:p w:rsidR="00C6694F" w:rsidRPr="00C70E6E" w:rsidRDefault="00C6694F" w:rsidP="00C6694F">
      <w:pPr>
        <w:rPr>
          <w:lang w:val="x-none" w:eastAsia="x-none"/>
        </w:rPr>
      </w:pPr>
    </w:p>
    <w:p w:rsidR="00191B2F" w:rsidRDefault="00C6694F" w:rsidP="00442ED6">
      <w:pPr>
        <w:spacing w:after="0" w:line="240" w:lineRule="auto"/>
        <w:jc w:val="both"/>
        <w:rPr>
          <w:rFonts w:ascii="Times New Roman" w:hAnsi="Times New Roman"/>
          <w:sz w:val="24"/>
          <w:szCs w:val="24"/>
        </w:rPr>
      </w:pPr>
      <w:r w:rsidRPr="00C70E6E">
        <w:rPr>
          <w:rFonts w:ascii="Times New Roman" w:hAnsi="Times New Roman"/>
          <w:sz w:val="24"/>
          <w:szCs w:val="24"/>
        </w:rPr>
        <w:t>Ezen a soron a</w:t>
      </w:r>
      <w:r w:rsidR="00442ED6">
        <w:rPr>
          <w:rFonts w:ascii="Times New Roman" w:hAnsi="Times New Roman"/>
          <w:sz w:val="24"/>
          <w:szCs w:val="24"/>
        </w:rPr>
        <w:t>z</w:t>
      </w:r>
      <w:r w:rsidR="00BB456A">
        <w:rPr>
          <w:rFonts w:ascii="Times New Roman" w:hAnsi="Times New Roman"/>
          <w:sz w:val="24"/>
          <w:szCs w:val="24"/>
        </w:rPr>
        <w:t xml:space="preserve"> </w:t>
      </w:r>
      <w:r w:rsidR="00FB3548">
        <w:rPr>
          <w:rFonts w:ascii="Times New Roman" w:hAnsi="Times New Roman"/>
          <w:sz w:val="24"/>
          <w:szCs w:val="24"/>
        </w:rPr>
        <w:t>európai uniós pályázatok</w:t>
      </w:r>
      <w:r w:rsidR="00442ED6">
        <w:rPr>
          <w:rFonts w:ascii="Times New Roman" w:hAnsi="Times New Roman"/>
          <w:sz w:val="24"/>
          <w:szCs w:val="24"/>
        </w:rPr>
        <w:t xml:space="preserve">kal kapcsolatos támogatási bevételeket terveztük meg. </w:t>
      </w:r>
    </w:p>
    <w:p w:rsidR="00442ED6" w:rsidRPr="00C70E6E" w:rsidRDefault="00442ED6" w:rsidP="00442ED6">
      <w:pPr>
        <w:spacing w:after="0" w:line="240" w:lineRule="auto"/>
        <w:jc w:val="both"/>
        <w:rPr>
          <w:rFonts w:ascii="Times New Roman" w:hAnsi="Times New Roman"/>
          <w:sz w:val="24"/>
          <w:szCs w:val="24"/>
          <w:u w:val="single"/>
        </w:rPr>
      </w:pPr>
    </w:p>
    <w:p w:rsidR="00092829" w:rsidRPr="00C70E6E" w:rsidRDefault="00092829" w:rsidP="00E40B14">
      <w:pPr>
        <w:pStyle w:val="Cmsor2"/>
        <w:jc w:val="center"/>
        <w:rPr>
          <w:b/>
          <w:sz w:val="24"/>
          <w:szCs w:val="24"/>
        </w:rPr>
      </w:pPr>
      <w:bookmarkStart w:id="20" w:name="_Toc474767723"/>
      <w:bookmarkStart w:id="21" w:name="_Toc467166477"/>
      <w:r w:rsidRPr="00C70E6E">
        <w:rPr>
          <w:b/>
          <w:sz w:val="24"/>
          <w:szCs w:val="24"/>
        </w:rPr>
        <w:t>I/5.</w:t>
      </w:r>
      <w:bookmarkEnd w:id="20"/>
    </w:p>
    <w:p w:rsidR="0099412D" w:rsidRPr="00C70E6E" w:rsidRDefault="0099412D" w:rsidP="004F3D49">
      <w:pPr>
        <w:pStyle w:val="Cmsor2"/>
        <w:jc w:val="center"/>
        <w:rPr>
          <w:b/>
          <w:sz w:val="24"/>
          <w:szCs w:val="24"/>
        </w:rPr>
      </w:pPr>
      <w:bookmarkStart w:id="22" w:name="_Toc474767724"/>
      <w:r w:rsidRPr="00C70E6E">
        <w:rPr>
          <w:b/>
          <w:sz w:val="24"/>
          <w:szCs w:val="24"/>
        </w:rPr>
        <w:t xml:space="preserve">Felhalmozási célú támogatások </w:t>
      </w:r>
      <w:bookmarkEnd w:id="21"/>
      <w:bookmarkEnd w:id="22"/>
    </w:p>
    <w:p w:rsidR="004F3D49" w:rsidRPr="00C70E6E" w:rsidRDefault="004F3D49" w:rsidP="004F3D49">
      <w:pPr>
        <w:rPr>
          <w:lang w:val="x-none" w:eastAsia="x-none"/>
        </w:rPr>
      </w:pPr>
    </w:p>
    <w:p w:rsidR="004F3D49" w:rsidRPr="00C70E6E" w:rsidRDefault="00A20805" w:rsidP="00E40B14">
      <w:pPr>
        <w:pStyle w:val="lfej"/>
        <w:tabs>
          <w:tab w:val="clear" w:pos="9072"/>
        </w:tabs>
        <w:jc w:val="both"/>
        <w:rPr>
          <w:lang w:val="hu-HU"/>
        </w:rPr>
      </w:pPr>
      <w:r w:rsidRPr="00C70E6E">
        <w:rPr>
          <w:lang w:val="hu-HU"/>
        </w:rPr>
        <w:t xml:space="preserve">Ezen sor </w:t>
      </w:r>
      <w:r w:rsidRPr="00C70E6E">
        <w:t>b</w:t>
      </w:r>
      <w:r w:rsidR="0099412D" w:rsidRPr="00C70E6E">
        <w:t>evétel</w:t>
      </w:r>
      <w:r w:rsidRPr="00C70E6E">
        <w:rPr>
          <w:lang w:val="hu-HU"/>
        </w:rPr>
        <w:t>e</w:t>
      </w:r>
      <w:r w:rsidR="0099412D" w:rsidRPr="00C70E6E">
        <w:t xml:space="preserve"> </w:t>
      </w:r>
      <w:r w:rsidR="004F3D49" w:rsidRPr="00C70E6E">
        <w:rPr>
          <w:lang w:val="hu-HU"/>
        </w:rPr>
        <w:t xml:space="preserve">döntően </w:t>
      </w:r>
      <w:r w:rsidR="0099412D" w:rsidRPr="00C70E6E">
        <w:t xml:space="preserve">a felhalmozási célú </w:t>
      </w:r>
      <w:r w:rsidR="0099412D" w:rsidRPr="00C70E6E">
        <w:rPr>
          <w:b/>
        </w:rPr>
        <w:t>uniós pályázatok</w:t>
      </w:r>
      <w:r w:rsidR="0099412D" w:rsidRPr="00C70E6E">
        <w:t xml:space="preserve">kal kapcsolatos </w:t>
      </w:r>
      <w:r w:rsidR="0099412D" w:rsidRPr="00C70E6E">
        <w:rPr>
          <w:b/>
        </w:rPr>
        <w:t>támogatási szerződések,</w:t>
      </w:r>
      <w:r w:rsidR="0099412D" w:rsidRPr="00C70E6E">
        <w:t xml:space="preserve"> az egyéb </w:t>
      </w:r>
      <w:r w:rsidR="0099412D" w:rsidRPr="00C70E6E">
        <w:rPr>
          <w:b/>
        </w:rPr>
        <w:t>felhalmozási célú pályázatok</w:t>
      </w:r>
      <w:r w:rsidR="00CF3B82" w:rsidRPr="00C70E6E">
        <w:rPr>
          <w:b/>
          <w:lang w:val="hu-HU"/>
        </w:rPr>
        <w:t>,</w:t>
      </w:r>
      <w:r w:rsidR="0099412D" w:rsidRPr="00C70E6E">
        <w:t xml:space="preserve"> támogatási s</w:t>
      </w:r>
      <w:r w:rsidR="003A1182" w:rsidRPr="00C70E6E">
        <w:t>zerződések összegeiből realizálódik</w:t>
      </w:r>
      <w:r w:rsidR="00C6694F" w:rsidRPr="00C70E6E">
        <w:t>, melyek folyósítása közvetítő hatóságon keresztül történik.</w:t>
      </w:r>
      <w:r w:rsidR="00C6694F" w:rsidRPr="00C70E6E">
        <w:rPr>
          <w:lang w:val="hu-HU"/>
        </w:rPr>
        <w:t xml:space="preserve"> </w:t>
      </w:r>
    </w:p>
    <w:p w:rsidR="00C6694F" w:rsidRPr="00C70E6E" w:rsidRDefault="004F3D49" w:rsidP="00E40B14">
      <w:pPr>
        <w:pStyle w:val="lfej"/>
        <w:tabs>
          <w:tab w:val="clear" w:pos="9072"/>
        </w:tabs>
        <w:jc w:val="both"/>
      </w:pPr>
      <w:r w:rsidRPr="00C70E6E">
        <w:rPr>
          <w:lang w:val="hu-HU"/>
        </w:rPr>
        <w:t>A visszafizetési kötelezettséggel nyújtott társasházi támogatások szerződés szerinti 202</w:t>
      </w:r>
      <w:r w:rsidR="00442ED6">
        <w:rPr>
          <w:lang w:val="hu-HU"/>
        </w:rPr>
        <w:t>6</w:t>
      </w:r>
      <w:r w:rsidRPr="00C70E6E">
        <w:rPr>
          <w:lang w:val="hu-HU"/>
        </w:rPr>
        <w:t xml:space="preserve"> évi törlesztései szintén itt kerültek megtervezésre.</w:t>
      </w:r>
    </w:p>
    <w:p w:rsidR="001F6BDF" w:rsidRPr="00C70E6E" w:rsidRDefault="001F6BDF" w:rsidP="00E40B14">
      <w:pPr>
        <w:pStyle w:val="lfej"/>
        <w:tabs>
          <w:tab w:val="clear" w:pos="9072"/>
        </w:tabs>
        <w:jc w:val="both"/>
      </w:pPr>
    </w:p>
    <w:p w:rsidR="00D2021B" w:rsidRDefault="00D2021B">
      <w:pPr>
        <w:spacing w:after="0" w:line="240" w:lineRule="auto"/>
        <w:rPr>
          <w:rFonts w:ascii="Times New Roman" w:eastAsia="Times New Roman" w:hAnsi="Times New Roman"/>
          <w:sz w:val="24"/>
          <w:szCs w:val="24"/>
          <w:lang w:eastAsia="x-none"/>
        </w:rPr>
      </w:pPr>
      <w:r>
        <w:br w:type="page"/>
      </w:r>
    </w:p>
    <w:p w:rsidR="001F6BDF" w:rsidRDefault="001F6BDF" w:rsidP="00E40B14">
      <w:pPr>
        <w:pStyle w:val="lfej"/>
        <w:tabs>
          <w:tab w:val="clear" w:pos="9072"/>
        </w:tabs>
        <w:jc w:val="both"/>
        <w:rPr>
          <w:lang w:val="hu-HU"/>
        </w:rPr>
      </w:pPr>
      <w:r w:rsidRPr="00C70E6E">
        <w:rPr>
          <w:lang w:val="hu-HU"/>
        </w:rPr>
        <w:lastRenderedPageBreak/>
        <w:t>Az ö</w:t>
      </w:r>
      <w:r w:rsidR="00665180" w:rsidRPr="00C70E6E">
        <w:rPr>
          <w:lang w:val="hu-HU"/>
        </w:rPr>
        <w:t xml:space="preserve">nkormányzat </w:t>
      </w:r>
      <w:r w:rsidR="00665180" w:rsidRPr="00C70E6E">
        <w:rPr>
          <w:b/>
          <w:lang w:val="hu-HU"/>
        </w:rPr>
        <w:t>sikeres pályázatok</w:t>
      </w:r>
      <w:r w:rsidR="00665180" w:rsidRPr="00C70E6E">
        <w:rPr>
          <w:lang w:val="hu-HU"/>
        </w:rPr>
        <w:t xml:space="preserve"> eredményeként jelentős </w:t>
      </w:r>
      <w:r w:rsidR="00665180" w:rsidRPr="00C70E6E">
        <w:rPr>
          <w:b/>
          <w:lang w:val="hu-HU"/>
        </w:rPr>
        <w:t>fejlesztési források</w:t>
      </w:r>
      <w:r w:rsidR="00665180" w:rsidRPr="00C70E6E">
        <w:rPr>
          <w:lang w:val="hu-HU"/>
        </w:rPr>
        <w:t>hoz jut</w:t>
      </w:r>
      <w:r w:rsidR="00331FA5" w:rsidRPr="00C70E6E">
        <w:rPr>
          <w:lang w:val="hu-HU"/>
        </w:rPr>
        <w:t>.</w:t>
      </w:r>
      <w:r w:rsidR="00C6694F" w:rsidRPr="00C70E6E">
        <w:rPr>
          <w:lang w:val="hu-HU"/>
        </w:rPr>
        <w:t xml:space="preserve"> A jelenleg futó projektek és költségvetési forrásaik az alábbiak:</w:t>
      </w:r>
    </w:p>
    <w:tbl>
      <w:tblPr>
        <w:tblW w:w="0" w:type="auto"/>
        <w:tblCellMar>
          <w:left w:w="70" w:type="dxa"/>
          <w:right w:w="70" w:type="dxa"/>
        </w:tblCellMar>
        <w:tblLook w:val="04A0" w:firstRow="1" w:lastRow="0" w:firstColumn="1" w:lastColumn="0" w:noHBand="0" w:noVBand="1"/>
      </w:tblPr>
      <w:tblGrid>
        <w:gridCol w:w="5810"/>
        <w:gridCol w:w="1162"/>
        <w:gridCol w:w="1032"/>
        <w:gridCol w:w="1066"/>
      </w:tblGrid>
      <w:tr w:rsidR="004521D7" w:rsidRPr="008F7FF1" w:rsidTr="005264CC">
        <w:trPr>
          <w:cantSplit/>
          <w:trHeight w:val="435"/>
          <w:tblHeader/>
        </w:trPr>
        <w:tc>
          <w:tcPr>
            <w:tcW w:w="0" w:type="auto"/>
            <w:gridSpan w:val="4"/>
            <w:tcBorders>
              <w:top w:val="nil"/>
              <w:left w:val="nil"/>
              <w:bottom w:val="nil"/>
              <w:right w:val="nil"/>
            </w:tcBorders>
            <w:shd w:val="clear" w:color="auto" w:fill="auto"/>
            <w:noWrap/>
            <w:vAlign w:val="bottom"/>
            <w:hideMark/>
          </w:tcPr>
          <w:p w:rsidR="004521D7" w:rsidRPr="008F7FF1" w:rsidRDefault="004521D7" w:rsidP="005264CC">
            <w:pPr>
              <w:spacing w:after="0" w:line="240" w:lineRule="auto"/>
              <w:jc w:val="right"/>
              <w:rPr>
                <w:rFonts w:ascii="Times New Roman" w:eastAsia="Times New Roman" w:hAnsi="Times New Roman"/>
                <w:b/>
                <w:bCs/>
                <w:sz w:val="24"/>
                <w:szCs w:val="24"/>
                <w:lang w:eastAsia="hu-HU"/>
              </w:rPr>
            </w:pPr>
            <w:r w:rsidRPr="008F7FF1">
              <w:rPr>
                <w:rFonts w:ascii="Times New Roman" w:eastAsia="Times New Roman" w:hAnsi="Times New Roman"/>
                <w:b/>
                <w:bCs/>
                <w:sz w:val="24"/>
                <w:szCs w:val="24"/>
                <w:lang w:eastAsia="hu-HU"/>
              </w:rPr>
              <w:t xml:space="preserve">adatok </w:t>
            </w:r>
            <w:proofErr w:type="spellStart"/>
            <w:r w:rsidRPr="008F7FF1">
              <w:rPr>
                <w:rFonts w:ascii="Times New Roman" w:eastAsia="Times New Roman" w:hAnsi="Times New Roman"/>
                <w:b/>
                <w:bCs/>
                <w:sz w:val="24"/>
                <w:szCs w:val="24"/>
                <w:lang w:eastAsia="hu-HU"/>
              </w:rPr>
              <w:t>eFt</w:t>
            </w:r>
            <w:proofErr w:type="spellEnd"/>
            <w:r w:rsidRPr="008F7FF1">
              <w:rPr>
                <w:rFonts w:ascii="Times New Roman" w:eastAsia="Times New Roman" w:hAnsi="Times New Roman"/>
                <w:b/>
                <w:bCs/>
                <w:sz w:val="24"/>
                <w:szCs w:val="24"/>
                <w:lang w:eastAsia="hu-HU"/>
              </w:rPr>
              <w:t xml:space="preserve">-ban </w:t>
            </w:r>
          </w:p>
        </w:tc>
      </w:tr>
      <w:tr w:rsidR="004521D7" w:rsidRPr="008F7FF1" w:rsidTr="004521D7">
        <w:trPr>
          <w:cantSplit/>
          <w:trHeight w:val="737"/>
          <w:tblHeader/>
        </w:trPr>
        <w:tc>
          <w:tcPr>
            <w:tcW w:w="0" w:type="auto"/>
            <w:gridSpan w:val="4"/>
            <w:tcBorders>
              <w:top w:val="single" w:sz="8" w:space="0" w:color="auto"/>
              <w:left w:val="single" w:sz="8" w:space="0" w:color="auto"/>
              <w:bottom w:val="single" w:sz="8" w:space="0" w:color="auto"/>
              <w:right w:val="single" w:sz="8" w:space="0" w:color="000000"/>
            </w:tcBorders>
            <w:shd w:val="clear" w:color="auto" w:fill="C5E0B3" w:themeFill="accent6" w:themeFillTint="66"/>
            <w:vAlign w:val="center"/>
            <w:hideMark/>
          </w:tcPr>
          <w:p w:rsidR="004521D7" w:rsidRPr="008F7FF1" w:rsidRDefault="004521D7" w:rsidP="005264CC">
            <w:pPr>
              <w:spacing w:after="0" w:line="240" w:lineRule="auto"/>
              <w:jc w:val="center"/>
              <w:rPr>
                <w:rFonts w:ascii="Times New Roman CE" w:eastAsia="Times New Roman" w:hAnsi="Times New Roman CE" w:cs="Times New Roman CE"/>
                <w:b/>
                <w:bCs/>
                <w:sz w:val="28"/>
                <w:szCs w:val="40"/>
                <w:lang w:eastAsia="hu-HU"/>
              </w:rPr>
            </w:pPr>
            <w:r w:rsidRPr="008F7FF1">
              <w:rPr>
                <w:rFonts w:ascii="Times New Roman CE" w:eastAsia="Times New Roman" w:hAnsi="Times New Roman CE" w:cs="Times New Roman CE"/>
                <w:b/>
                <w:bCs/>
                <w:sz w:val="28"/>
                <w:szCs w:val="40"/>
                <w:lang w:eastAsia="hu-HU"/>
              </w:rPr>
              <w:t xml:space="preserve"> Budapest Főváros XIV. Kerület Zugló Önkormányzata folyamatban lévő Európai uniós pályázatai </w:t>
            </w:r>
          </w:p>
        </w:tc>
      </w:tr>
      <w:tr w:rsidR="004521D7" w:rsidRPr="008F7FF1" w:rsidTr="005264CC">
        <w:trPr>
          <w:cantSplit/>
          <w:trHeight w:val="660"/>
          <w:tblHeader/>
        </w:trPr>
        <w:tc>
          <w:tcPr>
            <w:tcW w:w="0" w:type="auto"/>
            <w:vMerge w:val="restart"/>
            <w:tcBorders>
              <w:top w:val="nil"/>
              <w:left w:val="single" w:sz="8" w:space="0" w:color="auto"/>
              <w:bottom w:val="single" w:sz="8" w:space="0" w:color="000000"/>
              <w:right w:val="single" w:sz="8" w:space="0" w:color="auto"/>
            </w:tcBorders>
            <w:shd w:val="clear" w:color="auto" w:fill="C5E0B3" w:themeFill="accent6" w:themeFillTint="66"/>
            <w:vAlign w:val="center"/>
            <w:hideMark/>
          </w:tcPr>
          <w:p w:rsidR="004521D7" w:rsidRPr="008F7FF1" w:rsidRDefault="004521D7" w:rsidP="005264CC">
            <w:pPr>
              <w:spacing w:after="0" w:line="240" w:lineRule="auto"/>
              <w:jc w:val="center"/>
              <w:rPr>
                <w:rFonts w:ascii="Times New Roman" w:eastAsia="Times New Roman" w:hAnsi="Times New Roman"/>
                <w:b/>
                <w:bCs/>
                <w:sz w:val="24"/>
                <w:szCs w:val="24"/>
                <w:lang w:eastAsia="hu-HU"/>
              </w:rPr>
            </w:pPr>
            <w:r w:rsidRPr="008F7FF1">
              <w:rPr>
                <w:rFonts w:ascii="Times New Roman" w:eastAsia="Times New Roman" w:hAnsi="Times New Roman"/>
                <w:b/>
                <w:bCs/>
                <w:sz w:val="24"/>
                <w:szCs w:val="24"/>
                <w:lang w:eastAsia="hu-HU"/>
              </w:rPr>
              <w:t xml:space="preserve"> Feladat megnevezése                                                                                     Év </w:t>
            </w:r>
          </w:p>
        </w:tc>
        <w:tc>
          <w:tcPr>
            <w:tcW w:w="0" w:type="auto"/>
            <w:vMerge w:val="restart"/>
            <w:tcBorders>
              <w:top w:val="nil"/>
              <w:left w:val="single" w:sz="8" w:space="0" w:color="auto"/>
              <w:bottom w:val="single" w:sz="8" w:space="0" w:color="000000"/>
              <w:right w:val="nil"/>
            </w:tcBorders>
            <w:shd w:val="clear" w:color="auto" w:fill="C5E0B3" w:themeFill="accent6" w:themeFillTint="66"/>
            <w:vAlign w:val="center"/>
            <w:hideMark/>
          </w:tcPr>
          <w:p w:rsidR="004521D7" w:rsidRPr="008F7FF1" w:rsidRDefault="004521D7" w:rsidP="005264CC">
            <w:pPr>
              <w:spacing w:after="0" w:line="240" w:lineRule="auto"/>
              <w:jc w:val="center"/>
              <w:rPr>
                <w:rFonts w:ascii="Times New Roman" w:eastAsia="Times New Roman" w:hAnsi="Times New Roman"/>
                <w:b/>
                <w:bCs/>
                <w:szCs w:val="24"/>
                <w:lang w:eastAsia="hu-HU"/>
              </w:rPr>
            </w:pPr>
            <w:r w:rsidRPr="008F7FF1">
              <w:rPr>
                <w:rFonts w:ascii="Times New Roman" w:eastAsia="Times New Roman" w:hAnsi="Times New Roman"/>
                <w:b/>
                <w:bCs/>
                <w:szCs w:val="24"/>
                <w:lang w:eastAsia="hu-HU"/>
              </w:rPr>
              <w:t>Elnyert támogatás                összege/Leutalt összeg</w:t>
            </w:r>
          </w:p>
        </w:tc>
        <w:tc>
          <w:tcPr>
            <w:tcW w:w="0" w:type="auto"/>
            <w:vMerge w:val="restart"/>
            <w:tcBorders>
              <w:top w:val="nil"/>
              <w:left w:val="single" w:sz="8" w:space="0" w:color="auto"/>
              <w:bottom w:val="single" w:sz="8" w:space="0" w:color="000000"/>
              <w:right w:val="single" w:sz="8" w:space="0" w:color="auto"/>
            </w:tcBorders>
            <w:shd w:val="clear" w:color="auto" w:fill="C5E0B3" w:themeFill="accent6" w:themeFillTint="66"/>
            <w:vAlign w:val="center"/>
            <w:hideMark/>
          </w:tcPr>
          <w:p w:rsidR="004521D7" w:rsidRPr="008F7FF1" w:rsidRDefault="004521D7" w:rsidP="005264CC">
            <w:pPr>
              <w:spacing w:after="0" w:line="240" w:lineRule="auto"/>
              <w:jc w:val="center"/>
              <w:rPr>
                <w:rFonts w:ascii="Times New Roman" w:eastAsia="Times New Roman" w:hAnsi="Times New Roman"/>
                <w:b/>
                <w:bCs/>
                <w:szCs w:val="24"/>
                <w:lang w:eastAsia="hu-HU"/>
              </w:rPr>
            </w:pPr>
            <w:r w:rsidRPr="008F7FF1">
              <w:rPr>
                <w:rFonts w:ascii="Times New Roman" w:eastAsia="Times New Roman" w:hAnsi="Times New Roman"/>
                <w:b/>
                <w:bCs/>
                <w:szCs w:val="24"/>
                <w:lang w:eastAsia="hu-HU"/>
              </w:rPr>
              <w:t>Önrész/saját/                        nem elszámolható költségekre</w:t>
            </w:r>
          </w:p>
        </w:tc>
        <w:tc>
          <w:tcPr>
            <w:tcW w:w="0" w:type="auto"/>
            <w:vMerge w:val="restart"/>
            <w:tcBorders>
              <w:top w:val="nil"/>
              <w:left w:val="nil"/>
              <w:bottom w:val="single" w:sz="8" w:space="0" w:color="000000"/>
              <w:right w:val="single" w:sz="8" w:space="0" w:color="auto"/>
            </w:tcBorders>
            <w:shd w:val="clear" w:color="auto" w:fill="C5E0B3" w:themeFill="accent6" w:themeFillTint="66"/>
            <w:vAlign w:val="center"/>
            <w:hideMark/>
          </w:tcPr>
          <w:p w:rsidR="004521D7" w:rsidRPr="008F7FF1" w:rsidRDefault="004521D7" w:rsidP="005264CC">
            <w:pPr>
              <w:spacing w:after="0" w:line="240" w:lineRule="auto"/>
              <w:jc w:val="center"/>
              <w:rPr>
                <w:rFonts w:ascii="Times New Roman" w:eastAsia="Times New Roman" w:hAnsi="Times New Roman"/>
                <w:b/>
                <w:bCs/>
                <w:szCs w:val="24"/>
                <w:lang w:eastAsia="hu-HU"/>
              </w:rPr>
            </w:pPr>
            <w:r w:rsidRPr="008F7FF1">
              <w:rPr>
                <w:rFonts w:ascii="Times New Roman" w:eastAsia="Times New Roman" w:hAnsi="Times New Roman"/>
                <w:b/>
                <w:bCs/>
                <w:szCs w:val="24"/>
                <w:lang w:eastAsia="hu-HU"/>
              </w:rPr>
              <w:t>Összes rendelkezésre               álló forrás</w:t>
            </w:r>
          </w:p>
        </w:tc>
      </w:tr>
      <w:tr w:rsidR="004521D7" w:rsidRPr="008F7FF1" w:rsidTr="005264CC">
        <w:trPr>
          <w:cantSplit/>
          <w:trHeight w:val="825"/>
        </w:trPr>
        <w:tc>
          <w:tcPr>
            <w:tcW w:w="0" w:type="auto"/>
            <w:vMerge/>
            <w:tcBorders>
              <w:top w:val="nil"/>
              <w:left w:val="single" w:sz="8" w:space="0" w:color="auto"/>
              <w:bottom w:val="single" w:sz="8" w:space="0" w:color="000000"/>
              <w:right w:val="single" w:sz="8" w:space="0" w:color="auto"/>
            </w:tcBorders>
            <w:shd w:val="clear" w:color="auto" w:fill="C5E0B3" w:themeFill="accent6" w:themeFillTint="66"/>
            <w:vAlign w:val="center"/>
            <w:hideMark/>
          </w:tcPr>
          <w:p w:rsidR="004521D7" w:rsidRPr="008F7FF1" w:rsidRDefault="004521D7" w:rsidP="005264CC">
            <w:pPr>
              <w:spacing w:after="0" w:line="240" w:lineRule="auto"/>
              <w:rPr>
                <w:rFonts w:ascii="Times New Roman" w:eastAsia="Times New Roman" w:hAnsi="Times New Roman"/>
                <w:b/>
                <w:bCs/>
                <w:sz w:val="24"/>
                <w:szCs w:val="24"/>
                <w:lang w:eastAsia="hu-HU"/>
              </w:rPr>
            </w:pPr>
          </w:p>
        </w:tc>
        <w:tc>
          <w:tcPr>
            <w:tcW w:w="0" w:type="auto"/>
            <w:vMerge/>
            <w:tcBorders>
              <w:top w:val="nil"/>
              <w:left w:val="single" w:sz="8" w:space="0" w:color="auto"/>
              <w:bottom w:val="single" w:sz="8" w:space="0" w:color="000000"/>
              <w:right w:val="nil"/>
            </w:tcBorders>
            <w:shd w:val="clear" w:color="auto" w:fill="C5E0B3" w:themeFill="accent6" w:themeFillTint="66"/>
            <w:vAlign w:val="center"/>
            <w:hideMark/>
          </w:tcPr>
          <w:p w:rsidR="004521D7" w:rsidRPr="008F7FF1" w:rsidRDefault="004521D7" w:rsidP="005264CC">
            <w:pPr>
              <w:spacing w:after="0" w:line="240" w:lineRule="auto"/>
              <w:rPr>
                <w:rFonts w:ascii="Times New Roman" w:eastAsia="Times New Roman" w:hAnsi="Times New Roman"/>
                <w:b/>
                <w:bCs/>
                <w:sz w:val="24"/>
                <w:szCs w:val="24"/>
                <w:lang w:eastAsia="hu-HU"/>
              </w:rPr>
            </w:pPr>
          </w:p>
        </w:tc>
        <w:tc>
          <w:tcPr>
            <w:tcW w:w="0" w:type="auto"/>
            <w:vMerge/>
            <w:tcBorders>
              <w:top w:val="nil"/>
              <w:left w:val="single" w:sz="8" w:space="0" w:color="auto"/>
              <w:bottom w:val="single" w:sz="8" w:space="0" w:color="000000"/>
              <w:right w:val="single" w:sz="8" w:space="0" w:color="auto"/>
            </w:tcBorders>
            <w:shd w:val="clear" w:color="auto" w:fill="C5E0B3" w:themeFill="accent6" w:themeFillTint="66"/>
            <w:vAlign w:val="center"/>
            <w:hideMark/>
          </w:tcPr>
          <w:p w:rsidR="004521D7" w:rsidRPr="008F7FF1" w:rsidRDefault="004521D7" w:rsidP="005264CC">
            <w:pPr>
              <w:spacing w:after="0" w:line="240" w:lineRule="auto"/>
              <w:rPr>
                <w:rFonts w:ascii="Times New Roman" w:eastAsia="Times New Roman" w:hAnsi="Times New Roman"/>
                <w:b/>
                <w:bCs/>
                <w:sz w:val="24"/>
                <w:szCs w:val="24"/>
                <w:lang w:eastAsia="hu-HU"/>
              </w:rPr>
            </w:pPr>
          </w:p>
        </w:tc>
        <w:tc>
          <w:tcPr>
            <w:tcW w:w="0" w:type="auto"/>
            <w:vMerge/>
            <w:tcBorders>
              <w:top w:val="nil"/>
              <w:left w:val="nil"/>
              <w:bottom w:val="single" w:sz="8" w:space="0" w:color="000000"/>
              <w:right w:val="single" w:sz="8" w:space="0" w:color="auto"/>
            </w:tcBorders>
            <w:shd w:val="clear" w:color="auto" w:fill="C5E0B3" w:themeFill="accent6" w:themeFillTint="66"/>
            <w:vAlign w:val="center"/>
            <w:hideMark/>
          </w:tcPr>
          <w:p w:rsidR="004521D7" w:rsidRPr="008F7FF1" w:rsidRDefault="004521D7" w:rsidP="005264CC">
            <w:pPr>
              <w:spacing w:after="0" w:line="240" w:lineRule="auto"/>
              <w:rPr>
                <w:rFonts w:ascii="Times New Roman" w:eastAsia="Times New Roman" w:hAnsi="Times New Roman"/>
                <w:b/>
                <w:bCs/>
                <w:sz w:val="24"/>
                <w:szCs w:val="24"/>
                <w:lang w:eastAsia="hu-HU"/>
              </w:rPr>
            </w:pPr>
          </w:p>
        </w:tc>
      </w:tr>
      <w:tr w:rsidR="004521D7" w:rsidRPr="008F7FF1" w:rsidTr="005264CC">
        <w:trPr>
          <w:cantSplit/>
          <w:trHeight w:val="375"/>
        </w:trPr>
        <w:tc>
          <w:tcPr>
            <w:tcW w:w="0" w:type="auto"/>
            <w:tcBorders>
              <w:top w:val="nil"/>
              <w:left w:val="single" w:sz="8" w:space="0" w:color="auto"/>
              <w:bottom w:val="single" w:sz="8" w:space="0" w:color="auto"/>
              <w:right w:val="nil"/>
            </w:tcBorders>
            <w:shd w:val="clear" w:color="000000" w:fill="FFFFFF"/>
            <w:vAlign w:val="center"/>
            <w:hideMark/>
          </w:tcPr>
          <w:p w:rsidR="004521D7" w:rsidRPr="008F7FF1" w:rsidRDefault="004521D7" w:rsidP="005264CC">
            <w:pPr>
              <w:spacing w:after="0" w:line="240" w:lineRule="auto"/>
              <w:jc w:val="center"/>
              <w:rPr>
                <w:rFonts w:ascii="Arial" w:eastAsia="Times New Roman" w:hAnsi="Arial" w:cs="Arial"/>
                <w:b/>
                <w:bCs/>
                <w:sz w:val="24"/>
                <w:szCs w:val="24"/>
                <w:lang w:eastAsia="hu-HU"/>
              </w:rPr>
            </w:pPr>
            <w:r w:rsidRPr="008F7FF1">
              <w:rPr>
                <w:rFonts w:ascii="Arial" w:eastAsia="Times New Roman" w:hAnsi="Arial" w:cs="Arial"/>
                <w:b/>
                <w:bCs/>
                <w:sz w:val="24"/>
                <w:szCs w:val="24"/>
                <w:lang w:eastAsia="hu-HU"/>
              </w:rPr>
              <w:t xml:space="preserve"> 1. </w:t>
            </w:r>
          </w:p>
        </w:tc>
        <w:tc>
          <w:tcPr>
            <w:tcW w:w="0" w:type="auto"/>
            <w:tcBorders>
              <w:top w:val="nil"/>
              <w:left w:val="single" w:sz="8" w:space="0" w:color="auto"/>
              <w:bottom w:val="single" w:sz="8" w:space="0" w:color="auto"/>
              <w:right w:val="nil"/>
            </w:tcBorders>
            <w:shd w:val="clear" w:color="000000" w:fill="FFFFFF"/>
            <w:vAlign w:val="center"/>
            <w:hideMark/>
          </w:tcPr>
          <w:p w:rsidR="004521D7" w:rsidRPr="008F7FF1" w:rsidRDefault="004521D7" w:rsidP="005264CC">
            <w:pPr>
              <w:spacing w:after="0" w:line="240" w:lineRule="auto"/>
              <w:jc w:val="center"/>
              <w:rPr>
                <w:rFonts w:ascii="Arial" w:eastAsia="Times New Roman" w:hAnsi="Arial" w:cs="Arial"/>
                <w:b/>
                <w:bCs/>
                <w:sz w:val="24"/>
                <w:szCs w:val="24"/>
                <w:lang w:eastAsia="hu-HU"/>
              </w:rPr>
            </w:pPr>
            <w:r w:rsidRPr="008F7FF1">
              <w:rPr>
                <w:rFonts w:ascii="Arial" w:eastAsia="Times New Roman" w:hAnsi="Arial" w:cs="Arial"/>
                <w:b/>
                <w:bCs/>
                <w:sz w:val="24"/>
                <w:szCs w:val="24"/>
                <w:lang w:eastAsia="hu-HU"/>
              </w:rPr>
              <w:t>2.</w:t>
            </w:r>
          </w:p>
        </w:tc>
        <w:tc>
          <w:tcPr>
            <w:tcW w:w="0" w:type="auto"/>
            <w:tcBorders>
              <w:top w:val="nil"/>
              <w:left w:val="single" w:sz="8" w:space="0" w:color="auto"/>
              <w:bottom w:val="single" w:sz="8" w:space="0" w:color="auto"/>
              <w:right w:val="single" w:sz="8" w:space="0" w:color="auto"/>
            </w:tcBorders>
            <w:shd w:val="clear" w:color="000000" w:fill="FFFFFF"/>
            <w:vAlign w:val="center"/>
            <w:hideMark/>
          </w:tcPr>
          <w:p w:rsidR="004521D7" w:rsidRPr="008F7FF1" w:rsidRDefault="004521D7" w:rsidP="005264CC">
            <w:pPr>
              <w:spacing w:after="0" w:line="240" w:lineRule="auto"/>
              <w:jc w:val="center"/>
              <w:rPr>
                <w:rFonts w:ascii="Arial" w:eastAsia="Times New Roman" w:hAnsi="Arial" w:cs="Arial"/>
                <w:b/>
                <w:bCs/>
                <w:sz w:val="24"/>
                <w:szCs w:val="24"/>
                <w:lang w:eastAsia="hu-HU"/>
              </w:rPr>
            </w:pPr>
            <w:r w:rsidRPr="008F7FF1">
              <w:rPr>
                <w:rFonts w:ascii="Arial" w:eastAsia="Times New Roman" w:hAnsi="Arial" w:cs="Arial"/>
                <w:b/>
                <w:bCs/>
                <w:sz w:val="24"/>
                <w:szCs w:val="24"/>
                <w:lang w:eastAsia="hu-HU"/>
              </w:rPr>
              <w:t>3.</w:t>
            </w:r>
          </w:p>
        </w:tc>
        <w:tc>
          <w:tcPr>
            <w:tcW w:w="0" w:type="auto"/>
            <w:tcBorders>
              <w:top w:val="nil"/>
              <w:left w:val="nil"/>
              <w:bottom w:val="single" w:sz="8" w:space="0" w:color="auto"/>
              <w:right w:val="single" w:sz="8" w:space="0" w:color="auto"/>
            </w:tcBorders>
            <w:shd w:val="clear" w:color="000000" w:fill="FFFFFF"/>
            <w:vAlign w:val="center"/>
            <w:hideMark/>
          </w:tcPr>
          <w:p w:rsidR="004521D7" w:rsidRPr="008F7FF1" w:rsidRDefault="004521D7" w:rsidP="005264CC">
            <w:pPr>
              <w:spacing w:after="0" w:line="240" w:lineRule="auto"/>
              <w:jc w:val="center"/>
              <w:rPr>
                <w:rFonts w:ascii="Times New Roman" w:eastAsia="Times New Roman" w:hAnsi="Times New Roman"/>
                <w:b/>
                <w:bCs/>
                <w:sz w:val="24"/>
                <w:szCs w:val="24"/>
                <w:lang w:eastAsia="hu-HU"/>
              </w:rPr>
            </w:pPr>
            <w:r w:rsidRPr="008F7FF1">
              <w:rPr>
                <w:rFonts w:ascii="Times New Roman" w:eastAsia="Times New Roman" w:hAnsi="Times New Roman"/>
                <w:b/>
                <w:bCs/>
                <w:sz w:val="24"/>
                <w:szCs w:val="24"/>
                <w:lang w:eastAsia="hu-HU"/>
              </w:rPr>
              <w:t>4.</w:t>
            </w:r>
          </w:p>
        </w:tc>
      </w:tr>
      <w:tr w:rsidR="004521D7" w:rsidRPr="008F7FF1" w:rsidTr="004521D7">
        <w:trPr>
          <w:cantSplit/>
          <w:trHeight w:val="227"/>
        </w:trPr>
        <w:tc>
          <w:tcPr>
            <w:tcW w:w="0" w:type="auto"/>
            <w:tcBorders>
              <w:top w:val="nil"/>
              <w:left w:val="single" w:sz="8" w:space="0" w:color="auto"/>
              <w:bottom w:val="nil"/>
              <w:right w:val="nil"/>
            </w:tcBorders>
            <w:shd w:val="clear" w:color="auto" w:fill="auto"/>
            <w:vAlign w:val="bottom"/>
            <w:hideMark/>
          </w:tcPr>
          <w:p w:rsidR="004521D7" w:rsidRPr="008F7FF1" w:rsidRDefault="004521D7" w:rsidP="005264CC">
            <w:pPr>
              <w:spacing w:after="0" w:line="240" w:lineRule="auto"/>
              <w:rPr>
                <w:rFonts w:ascii="Times New Roman" w:eastAsia="Times New Roman" w:hAnsi="Times New Roman"/>
                <w:b/>
                <w:bCs/>
                <w:color w:val="000000"/>
                <w:lang w:eastAsia="hu-HU"/>
              </w:rPr>
            </w:pPr>
            <w:proofErr w:type="spellStart"/>
            <w:r w:rsidRPr="008F7FF1">
              <w:rPr>
                <w:rFonts w:ascii="Times New Roman" w:eastAsia="Times New Roman" w:hAnsi="Times New Roman"/>
                <w:b/>
                <w:bCs/>
                <w:color w:val="000000"/>
                <w:lang w:eastAsia="hu-HU"/>
              </w:rPr>
              <w:t>Sound</w:t>
            </w:r>
            <w:proofErr w:type="spellEnd"/>
            <w:r w:rsidRPr="008F7FF1">
              <w:rPr>
                <w:rFonts w:ascii="Times New Roman" w:eastAsia="Times New Roman" w:hAnsi="Times New Roman"/>
                <w:b/>
                <w:bCs/>
                <w:color w:val="000000"/>
                <w:lang w:eastAsia="hu-HU"/>
              </w:rPr>
              <w:t xml:space="preserve"> of </w:t>
            </w:r>
            <w:proofErr w:type="spellStart"/>
            <w:r w:rsidRPr="008F7FF1">
              <w:rPr>
                <w:rFonts w:ascii="Times New Roman" w:eastAsia="Times New Roman" w:hAnsi="Times New Roman"/>
                <w:b/>
                <w:bCs/>
                <w:color w:val="000000"/>
                <w:lang w:eastAsia="hu-HU"/>
              </w:rPr>
              <w:t>Diversity</w:t>
            </w:r>
            <w:proofErr w:type="spellEnd"/>
            <w:r w:rsidRPr="008F7FF1">
              <w:rPr>
                <w:rFonts w:ascii="Times New Roman" w:eastAsia="Times New Roman" w:hAnsi="Times New Roman"/>
                <w:b/>
                <w:bCs/>
                <w:color w:val="000000"/>
                <w:lang w:eastAsia="hu-HU"/>
              </w:rPr>
              <w:t xml:space="preserve"> 2024 - CERV</w:t>
            </w:r>
          </w:p>
        </w:tc>
        <w:tc>
          <w:tcPr>
            <w:tcW w:w="0" w:type="auto"/>
            <w:tcBorders>
              <w:top w:val="nil"/>
              <w:left w:val="single" w:sz="8" w:space="0" w:color="auto"/>
              <w:bottom w:val="nil"/>
              <w:right w:val="nil"/>
            </w:tcBorders>
            <w:shd w:val="clear" w:color="auto" w:fill="auto"/>
            <w:vAlign w:val="center"/>
            <w:hideMark/>
          </w:tcPr>
          <w:p w:rsidR="004521D7" w:rsidRPr="008F7FF1" w:rsidRDefault="004521D7" w:rsidP="005264CC">
            <w:pPr>
              <w:spacing w:after="0" w:line="240" w:lineRule="auto"/>
              <w:jc w:val="right"/>
              <w:rPr>
                <w:rFonts w:ascii="Times New Roman" w:eastAsia="Times New Roman" w:hAnsi="Times New Roman"/>
                <w:lang w:eastAsia="hu-HU"/>
              </w:rPr>
            </w:pPr>
            <w:r w:rsidRPr="008F7FF1">
              <w:rPr>
                <w:rFonts w:ascii="Times New Roman" w:eastAsia="Times New Roman" w:hAnsi="Times New Roman"/>
                <w:lang w:eastAsia="hu-HU"/>
              </w:rPr>
              <w:t> </w:t>
            </w:r>
          </w:p>
        </w:tc>
        <w:tc>
          <w:tcPr>
            <w:tcW w:w="0" w:type="auto"/>
            <w:tcBorders>
              <w:top w:val="nil"/>
              <w:left w:val="single" w:sz="8" w:space="0" w:color="auto"/>
              <w:bottom w:val="nil"/>
              <w:right w:val="single" w:sz="8" w:space="0" w:color="auto"/>
            </w:tcBorders>
            <w:shd w:val="clear" w:color="auto" w:fill="auto"/>
            <w:vAlign w:val="center"/>
            <w:hideMark/>
          </w:tcPr>
          <w:p w:rsidR="004521D7" w:rsidRPr="008F7FF1" w:rsidRDefault="004521D7" w:rsidP="005264CC">
            <w:pPr>
              <w:spacing w:after="0" w:line="240" w:lineRule="auto"/>
              <w:jc w:val="right"/>
              <w:rPr>
                <w:rFonts w:ascii="Times New Roman" w:eastAsia="Times New Roman" w:hAnsi="Times New Roman"/>
                <w:lang w:eastAsia="hu-HU"/>
              </w:rPr>
            </w:pPr>
            <w:r w:rsidRPr="008F7FF1">
              <w:rPr>
                <w:rFonts w:ascii="Times New Roman" w:eastAsia="Times New Roman" w:hAnsi="Times New Roman"/>
                <w:lang w:eastAsia="hu-HU"/>
              </w:rPr>
              <w:t> </w:t>
            </w:r>
          </w:p>
        </w:tc>
        <w:tc>
          <w:tcPr>
            <w:tcW w:w="0" w:type="auto"/>
            <w:tcBorders>
              <w:top w:val="nil"/>
              <w:left w:val="nil"/>
              <w:bottom w:val="nil"/>
              <w:right w:val="single" w:sz="8" w:space="0" w:color="auto"/>
            </w:tcBorders>
            <w:shd w:val="clear" w:color="auto" w:fill="auto"/>
            <w:vAlign w:val="center"/>
            <w:hideMark/>
          </w:tcPr>
          <w:p w:rsidR="004521D7" w:rsidRPr="008F7FF1" w:rsidRDefault="004521D7" w:rsidP="005264CC">
            <w:pPr>
              <w:spacing w:after="0" w:line="240" w:lineRule="auto"/>
              <w:jc w:val="right"/>
              <w:rPr>
                <w:rFonts w:ascii="Times New Roman" w:eastAsia="Times New Roman" w:hAnsi="Times New Roman"/>
                <w:lang w:eastAsia="hu-HU"/>
              </w:rPr>
            </w:pPr>
            <w:r w:rsidRPr="008F7FF1">
              <w:rPr>
                <w:rFonts w:ascii="Times New Roman" w:eastAsia="Times New Roman" w:hAnsi="Times New Roman"/>
                <w:lang w:eastAsia="hu-HU"/>
              </w:rPr>
              <w:t> </w:t>
            </w:r>
          </w:p>
        </w:tc>
      </w:tr>
      <w:tr w:rsidR="004521D7" w:rsidRPr="008F7FF1" w:rsidTr="005264CC">
        <w:trPr>
          <w:cantSplit/>
          <w:trHeight w:val="1125"/>
        </w:trPr>
        <w:tc>
          <w:tcPr>
            <w:tcW w:w="0" w:type="auto"/>
            <w:tcBorders>
              <w:top w:val="nil"/>
              <w:left w:val="single" w:sz="8" w:space="0" w:color="auto"/>
              <w:bottom w:val="nil"/>
              <w:right w:val="nil"/>
            </w:tcBorders>
            <w:shd w:val="clear" w:color="auto" w:fill="auto"/>
            <w:vAlign w:val="bottom"/>
            <w:hideMark/>
          </w:tcPr>
          <w:p w:rsidR="004521D7" w:rsidRPr="008F7FF1" w:rsidRDefault="004521D7" w:rsidP="005264CC">
            <w:pPr>
              <w:spacing w:after="0" w:line="240" w:lineRule="auto"/>
              <w:rPr>
                <w:rFonts w:ascii="Times New Roman" w:eastAsia="Times New Roman" w:hAnsi="Times New Roman"/>
                <w:color w:val="000000"/>
                <w:lang w:eastAsia="hu-HU"/>
              </w:rPr>
            </w:pPr>
            <w:r w:rsidRPr="008F7FF1">
              <w:rPr>
                <w:rFonts w:ascii="Times New Roman" w:eastAsia="Times New Roman" w:hAnsi="Times New Roman"/>
                <w:color w:val="000000"/>
                <w:lang w:eastAsia="hu-HU"/>
              </w:rPr>
              <w:t xml:space="preserve">A sokszínűség hangja egy nagyszabású városhálózat terve, amelynek célja a helyi hatóságok szerepének megerősítése a sokszínűség előmozdítása-, a megkülönböztetés-mentesség és a kisebbségek befogadása terén. </w:t>
            </w:r>
          </w:p>
        </w:tc>
        <w:tc>
          <w:tcPr>
            <w:tcW w:w="0" w:type="auto"/>
            <w:tcBorders>
              <w:top w:val="nil"/>
              <w:left w:val="single" w:sz="8" w:space="0" w:color="auto"/>
              <w:bottom w:val="nil"/>
              <w:right w:val="nil"/>
            </w:tcBorders>
            <w:shd w:val="clear" w:color="auto" w:fill="auto"/>
            <w:vAlign w:val="center"/>
            <w:hideMark/>
          </w:tcPr>
          <w:p w:rsidR="004521D7" w:rsidRPr="008F7FF1" w:rsidRDefault="004521D7" w:rsidP="005264CC">
            <w:pPr>
              <w:spacing w:after="0" w:line="240" w:lineRule="auto"/>
              <w:jc w:val="right"/>
              <w:rPr>
                <w:rFonts w:ascii="Times New Roman" w:eastAsia="Times New Roman" w:hAnsi="Times New Roman"/>
                <w:lang w:eastAsia="hu-HU"/>
              </w:rPr>
            </w:pPr>
            <w:r w:rsidRPr="008F7FF1">
              <w:rPr>
                <w:rFonts w:ascii="Times New Roman" w:eastAsia="Times New Roman" w:hAnsi="Times New Roman"/>
                <w:lang w:eastAsia="hu-HU"/>
              </w:rPr>
              <w:t> </w:t>
            </w:r>
          </w:p>
        </w:tc>
        <w:tc>
          <w:tcPr>
            <w:tcW w:w="0" w:type="auto"/>
            <w:tcBorders>
              <w:top w:val="nil"/>
              <w:left w:val="single" w:sz="8" w:space="0" w:color="auto"/>
              <w:bottom w:val="nil"/>
              <w:right w:val="single" w:sz="8" w:space="0" w:color="auto"/>
            </w:tcBorders>
            <w:shd w:val="clear" w:color="auto" w:fill="auto"/>
            <w:vAlign w:val="center"/>
            <w:hideMark/>
          </w:tcPr>
          <w:p w:rsidR="004521D7" w:rsidRPr="008F7FF1" w:rsidRDefault="004521D7" w:rsidP="005264CC">
            <w:pPr>
              <w:spacing w:after="0" w:line="240" w:lineRule="auto"/>
              <w:jc w:val="right"/>
              <w:rPr>
                <w:rFonts w:ascii="Times New Roman" w:eastAsia="Times New Roman" w:hAnsi="Times New Roman"/>
                <w:lang w:eastAsia="hu-HU"/>
              </w:rPr>
            </w:pPr>
            <w:r w:rsidRPr="008F7FF1">
              <w:rPr>
                <w:rFonts w:ascii="Times New Roman" w:eastAsia="Times New Roman" w:hAnsi="Times New Roman"/>
                <w:lang w:eastAsia="hu-HU"/>
              </w:rPr>
              <w:t> </w:t>
            </w:r>
          </w:p>
        </w:tc>
        <w:tc>
          <w:tcPr>
            <w:tcW w:w="0" w:type="auto"/>
            <w:tcBorders>
              <w:top w:val="nil"/>
              <w:left w:val="nil"/>
              <w:bottom w:val="nil"/>
              <w:right w:val="single" w:sz="8" w:space="0" w:color="auto"/>
            </w:tcBorders>
            <w:shd w:val="clear" w:color="auto" w:fill="auto"/>
            <w:vAlign w:val="center"/>
            <w:hideMark/>
          </w:tcPr>
          <w:p w:rsidR="004521D7" w:rsidRPr="008F7FF1" w:rsidRDefault="004521D7" w:rsidP="005264CC">
            <w:pPr>
              <w:spacing w:after="0" w:line="240" w:lineRule="auto"/>
              <w:jc w:val="right"/>
              <w:rPr>
                <w:rFonts w:ascii="Times New Roman" w:eastAsia="Times New Roman" w:hAnsi="Times New Roman"/>
                <w:lang w:eastAsia="hu-HU"/>
              </w:rPr>
            </w:pPr>
            <w:r w:rsidRPr="008F7FF1">
              <w:rPr>
                <w:rFonts w:ascii="Times New Roman" w:eastAsia="Times New Roman" w:hAnsi="Times New Roman"/>
                <w:lang w:eastAsia="hu-HU"/>
              </w:rPr>
              <w:t> </w:t>
            </w:r>
          </w:p>
        </w:tc>
      </w:tr>
      <w:tr w:rsidR="004521D7" w:rsidRPr="008F7FF1" w:rsidTr="004521D7">
        <w:trPr>
          <w:cantSplit/>
          <w:trHeight w:val="20"/>
        </w:trPr>
        <w:tc>
          <w:tcPr>
            <w:tcW w:w="0" w:type="auto"/>
            <w:tcBorders>
              <w:top w:val="nil"/>
              <w:left w:val="single" w:sz="8" w:space="0" w:color="auto"/>
              <w:bottom w:val="nil"/>
              <w:right w:val="nil"/>
            </w:tcBorders>
            <w:shd w:val="clear" w:color="auto" w:fill="auto"/>
            <w:vAlign w:val="center"/>
            <w:hideMark/>
          </w:tcPr>
          <w:p w:rsidR="004521D7" w:rsidRDefault="004521D7" w:rsidP="005264CC">
            <w:pPr>
              <w:spacing w:after="0" w:line="240" w:lineRule="auto"/>
              <w:jc w:val="right"/>
              <w:rPr>
                <w:rFonts w:ascii="Times New Roman" w:eastAsia="Times New Roman" w:hAnsi="Times New Roman"/>
                <w:b/>
                <w:bCs/>
                <w:lang w:eastAsia="hu-HU"/>
              </w:rPr>
            </w:pPr>
            <w:r w:rsidRPr="008F7FF1">
              <w:rPr>
                <w:rFonts w:ascii="Times New Roman" w:eastAsia="Times New Roman" w:hAnsi="Times New Roman"/>
                <w:b/>
                <w:bCs/>
                <w:lang w:eastAsia="hu-HU"/>
              </w:rPr>
              <w:t xml:space="preserve"> </w:t>
            </w:r>
          </w:p>
          <w:p w:rsidR="004521D7" w:rsidRPr="008F7FF1" w:rsidRDefault="004521D7" w:rsidP="005264CC">
            <w:pPr>
              <w:spacing w:after="0" w:line="240" w:lineRule="auto"/>
              <w:jc w:val="right"/>
              <w:rPr>
                <w:rFonts w:ascii="Times New Roman" w:eastAsia="Times New Roman" w:hAnsi="Times New Roman"/>
                <w:b/>
                <w:bCs/>
                <w:lang w:eastAsia="hu-HU"/>
              </w:rPr>
            </w:pPr>
            <w:r w:rsidRPr="008F7FF1">
              <w:rPr>
                <w:rFonts w:ascii="Times New Roman" w:eastAsia="Times New Roman" w:hAnsi="Times New Roman"/>
                <w:b/>
                <w:bCs/>
                <w:lang w:eastAsia="hu-HU"/>
              </w:rPr>
              <w:t xml:space="preserve">2025. év </w:t>
            </w:r>
          </w:p>
        </w:tc>
        <w:tc>
          <w:tcPr>
            <w:tcW w:w="0" w:type="auto"/>
            <w:tcBorders>
              <w:top w:val="nil"/>
              <w:left w:val="single" w:sz="8" w:space="0" w:color="auto"/>
              <w:bottom w:val="nil"/>
              <w:right w:val="nil"/>
            </w:tcBorders>
            <w:shd w:val="clear" w:color="auto" w:fill="auto"/>
            <w:vAlign w:val="center"/>
            <w:hideMark/>
          </w:tcPr>
          <w:p w:rsidR="004521D7" w:rsidRPr="008F7FF1" w:rsidRDefault="004521D7" w:rsidP="005264CC">
            <w:pPr>
              <w:spacing w:after="0" w:line="240" w:lineRule="auto"/>
              <w:jc w:val="right"/>
              <w:rPr>
                <w:rFonts w:ascii="Times New Roman" w:eastAsia="Times New Roman" w:hAnsi="Times New Roman"/>
                <w:lang w:eastAsia="hu-HU"/>
              </w:rPr>
            </w:pPr>
            <w:r w:rsidRPr="008F7FF1">
              <w:rPr>
                <w:rFonts w:ascii="Times New Roman" w:eastAsia="Times New Roman" w:hAnsi="Times New Roman"/>
                <w:lang w:eastAsia="hu-HU"/>
              </w:rPr>
              <w:t xml:space="preserve">                                 3 800    </w:t>
            </w:r>
          </w:p>
        </w:tc>
        <w:tc>
          <w:tcPr>
            <w:tcW w:w="0" w:type="auto"/>
            <w:tcBorders>
              <w:top w:val="nil"/>
              <w:left w:val="single" w:sz="8" w:space="0" w:color="auto"/>
              <w:bottom w:val="nil"/>
              <w:right w:val="single" w:sz="8" w:space="0" w:color="auto"/>
            </w:tcBorders>
            <w:shd w:val="clear" w:color="auto" w:fill="auto"/>
            <w:vAlign w:val="bottom"/>
            <w:hideMark/>
          </w:tcPr>
          <w:p w:rsidR="004521D7" w:rsidRPr="008F7FF1" w:rsidRDefault="004521D7" w:rsidP="005264CC">
            <w:pPr>
              <w:spacing w:after="0" w:line="240" w:lineRule="auto"/>
              <w:jc w:val="right"/>
              <w:rPr>
                <w:rFonts w:ascii="Times New Roman" w:eastAsia="Times New Roman" w:hAnsi="Times New Roman"/>
                <w:lang w:eastAsia="hu-HU"/>
              </w:rPr>
            </w:pPr>
            <w:r w:rsidRPr="008F7FF1">
              <w:rPr>
                <w:rFonts w:ascii="Times New Roman" w:eastAsia="Times New Roman" w:hAnsi="Times New Roman"/>
                <w:lang w:eastAsia="hu-HU"/>
              </w:rPr>
              <w:t> </w:t>
            </w:r>
          </w:p>
        </w:tc>
        <w:tc>
          <w:tcPr>
            <w:tcW w:w="0" w:type="auto"/>
            <w:tcBorders>
              <w:top w:val="nil"/>
              <w:left w:val="nil"/>
              <w:bottom w:val="nil"/>
              <w:right w:val="single" w:sz="8" w:space="0" w:color="auto"/>
            </w:tcBorders>
            <w:shd w:val="clear" w:color="000000" w:fill="FFFFFF"/>
            <w:vAlign w:val="bottom"/>
            <w:hideMark/>
          </w:tcPr>
          <w:p w:rsidR="004521D7" w:rsidRPr="008F7FF1" w:rsidRDefault="004521D7" w:rsidP="005264CC">
            <w:pPr>
              <w:spacing w:after="0" w:line="240" w:lineRule="auto"/>
              <w:jc w:val="right"/>
              <w:rPr>
                <w:rFonts w:ascii="Times New Roman" w:eastAsia="Times New Roman" w:hAnsi="Times New Roman"/>
                <w:b/>
                <w:bCs/>
                <w:lang w:eastAsia="hu-HU"/>
              </w:rPr>
            </w:pPr>
            <w:r w:rsidRPr="008F7FF1">
              <w:rPr>
                <w:rFonts w:ascii="Times New Roman" w:eastAsia="Times New Roman" w:hAnsi="Times New Roman"/>
                <w:b/>
                <w:bCs/>
                <w:lang w:eastAsia="hu-HU"/>
              </w:rPr>
              <w:t xml:space="preserve">                                    3 800    </w:t>
            </w:r>
          </w:p>
        </w:tc>
      </w:tr>
      <w:tr w:rsidR="004521D7" w:rsidRPr="008F7FF1" w:rsidTr="005264CC">
        <w:trPr>
          <w:cantSplit/>
          <w:trHeight w:val="495"/>
        </w:trPr>
        <w:tc>
          <w:tcPr>
            <w:tcW w:w="0" w:type="auto"/>
            <w:tcBorders>
              <w:top w:val="nil"/>
              <w:left w:val="single" w:sz="8" w:space="0" w:color="auto"/>
              <w:bottom w:val="single" w:sz="8" w:space="0" w:color="auto"/>
              <w:right w:val="single" w:sz="8" w:space="0" w:color="auto"/>
            </w:tcBorders>
            <w:shd w:val="clear" w:color="000000" w:fill="FFFFFF"/>
            <w:vAlign w:val="center"/>
            <w:hideMark/>
          </w:tcPr>
          <w:p w:rsidR="004521D7" w:rsidRDefault="004521D7" w:rsidP="005264CC">
            <w:pPr>
              <w:spacing w:after="0" w:line="240" w:lineRule="auto"/>
              <w:jc w:val="right"/>
              <w:rPr>
                <w:rFonts w:ascii="Times New Roman" w:eastAsia="Times New Roman" w:hAnsi="Times New Roman"/>
                <w:b/>
                <w:bCs/>
                <w:color w:val="000000"/>
                <w:lang w:eastAsia="hu-HU"/>
              </w:rPr>
            </w:pPr>
            <w:r w:rsidRPr="008F7FF1">
              <w:rPr>
                <w:rFonts w:ascii="Times New Roman" w:eastAsia="Times New Roman" w:hAnsi="Times New Roman"/>
                <w:b/>
                <w:bCs/>
                <w:color w:val="000000"/>
                <w:lang w:eastAsia="hu-HU"/>
              </w:rPr>
              <w:t xml:space="preserve"> </w:t>
            </w:r>
          </w:p>
          <w:p w:rsidR="004521D7" w:rsidRPr="008F7FF1" w:rsidRDefault="004521D7" w:rsidP="005264CC">
            <w:pPr>
              <w:spacing w:after="0" w:line="240" w:lineRule="auto"/>
              <w:jc w:val="right"/>
              <w:rPr>
                <w:rFonts w:ascii="Times New Roman" w:eastAsia="Times New Roman" w:hAnsi="Times New Roman"/>
                <w:b/>
                <w:bCs/>
                <w:color w:val="000000"/>
                <w:lang w:eastAsia="hu-HU"/>
              </w:rPr>
            </w:pPr>
            <w:r w:rsidRPr="008F7FF1">
              <w:rPr>
                <w:rFonts w:ascii="Times New Roman" w:eastAsia="Times New Roman" w:hAnsi="Times New Roman"/>
                <w:b/>
                <w:bCs/>
                <w:color w:val="000000"/>
                <w:lang w:eastAsia="hu-HU"/>
              </w:rPr>
              <w:t xml:space="preserve">ÖSSZESEN: </w:t>
            </w:r>
          </w:p>
        </w:tc>
        <w:tc>
          <w:tcPr>
            <w:tcW w:w="0" w:type="auto"/>
            <w:tcBorders>
              <w:top w:val="nil"/>
              <w:left w:val="nil"/>
              <w:bottom w:val="single" w:sz="8" w:space="0" w:color="auto"/>
              <w:right w:val="single" w:sz="8" w:space="0" w:color="auto"/>
            </w:tcBorders>
            <w:shd w:val="clear" w:color="auto" w:fill="auto"/>
            <w:vAlign w:val="center"/>
            <w:hideMark/>
          </w:tcPr>
          <w:p w:rsidR="004521D7" w:rsidRPr="008F7FF1" w:rsidRDefault="004521D7" w:rsidP="005264CC">
            <w:pPr>
              <w:spacing w:after="0" w:line="240" w:lineRule="auto"/>
              <w:jc w:val="right"/>
              <w:rPr>
                <w:rFonts w:ascii="Times New Roman" w:eastAsia="Times New Roman" w:hAnsi="Times New Roman"/>
                <w:b/>
                <w:bCs/>
                <w:lang w:eastAsia="hu-HU"/>
              </w:rPr>
            </w:pPr>
            <w:r w:rsidRPr="008F7FF1">
              <w:rPr>
                <w:rFonts w:ascii="Times New Roman" w:eastAsia="Times New Roman" w:hAnsi="Times New Roman"/>
                <w:b/>
                <w:bCs/>
                <w:lang w:eastAsia="hu-HU"/>
              </w:rPr>
              <w:t xml:space="preserve">                       3 800    </w:t>
            </w:r>
          </w:p>
        </w:tc>
        <w:tc>
          <w:tcPr>
            <w:tcW w:w="0" w:type="auto"/>
            <w:tcBorders>
              <w:top w:val="nil"/>
              <w:left w:val="nil"/>
              <w:bottom w:val="single" w:sz="8" w:space="0" w:color="auto"/>
              <w:right w:val="single" w:sz="8" w:space="0" w:color="auto"/>
            </w:tcBorders>
            <w:shd w:val="clear" w:color="auto" w:fill="auto"/>
            <w:vAlign w:val="center"/>
            <w:hideMark/>
          </w:tcPr>
          <w:p w:rsidR="004521D7" w:rsidRPr="008F7FF1" w:rsidRDefault="004521D7" w:rsidP="005264CC">
            <w:pPr>
              <w:spacing w:after="0" w:line="240" w:lineRule="auto"/>
              <w:jc w:val="right"/>
              <w:rPr>
                <w:rFonts w:ascii="Times New Roman" w:eastAsia="Times New Roman" w:hAnsi="Times New Roman"/>
                <w:b/>
                <w:bCs/>
                <w:lang w:eastAsia="hu-HU"/>
              </w:rPr>
            </w:pPr>
            <w:r w:rsidRPr="008F7FF1">
              <w:rPr>
                <w:rFonts w:ascii="Times New Roman" w:eastAsia="Times New Roman" w:hAnsi="Times New Roman"/>
                <w:b/>
                <w:bCs/>
                <w:lang w:eastAsia="hu-HU"/>
              </w:rPr>
              <w:t> </w:t>
            </w:r>
          </w:p>
        </w:tc>
        <w:tc>
          <w:tcPr>
            <w:tcW w:w="0" w:type="auto"/>
            <w:tcBorders>
              <w:top w:val="nil"/>
              <w:left w:val="nil"/>
              <w:bottom w:val="single" w:sz="8" w:space="0" w:color="auto"/>
              <w:right w:val="single" w:sz="8" w:space="0" w:color="auto"/>
            </w:tcBorders>
            <w:shd w:val="clear" w:color="auto" w:fill="auto"/>
            <w:vAlign w:val="center"/>
            <w:hideMark/>
          </w:tcPr>
          <w:p w:rsidR="004521D7" w:rsidRPr="008F7FF1" w:rsidRDefault="004521D7" w:rsidP="005264CC">
            <w:pPr>
              <w:spacing w:after="0" w:line="240" w:lineRule="auto"/>
              <w:jc w:val="right"/>
              <w:rPr>
                <w:rFonts w:ascii="Times New Roman" w:eastAsia="Times New Roman" w:hAnsi="Times New Roman"/>
                <w:b/>
                <w:bCs/>
                <w:lang w:eastAsia="hu-HU"/>
              </w:rPr>
            </w:pPr>
            <w:r w:rsidRPr="008F7FF1">
              <w:rPr>
                <w:rFonts w:ascii="Times New Roman" w:eastAsia="Times New Roman" w:hAnsi="Times New Roman"/>
                <w:b/>
                <w:bCs/>
                <w:lang w:eastAsia="hu-HU"/>
              </w:rPr>
              <w:t xml:space="preserve">                          3 800    </w:t>
            </w:r>
          </w:p>
        </w:tc>
      </w:tr>
      <w:tr w:rsidR="004521D7" w:rsidRPr="008F7FF1" w:rsidTr="004521D7">
        <w:trPr>
          <w:cantSplit/>
          <w:trHeight w:val="227"/>
        </w:trPr>
        <w:tc>
          <w:tcPr>
            <w:tcW w:w="0" w:type="auto"/>
            <w:tcBorders>
              <w:top w:val="nil"/>
              <w:left w:val="single" w:sz="8" w:space="0" w:color="auto"/>
              <w:bottom w:val="nil"/>
              <w:right w:val="nil"/>
            </w:tcBorders>
            <w:shd w:val="clear" w:color="auto" w:fill="auto"/>
            <w:vAlign w:val="bottom"/>
            <w:hideMark/>
          </w:tcPr>
          <w:p w:rsidR="004521D7" w:rsidRPr="008F7FF1" w:rsidRDefault="004521D7" w:rsidP="005264CC">
            <w:pPr>
              <w:spacing w:after="0" w:line="240" w:lineRule="auto"/>
              <w:rPr>
                <w:rFonts w:ascii="Times New Roman" w:eastAsia="Times New Roman" w:hAnsi="Times New Roman"/>
                <w:b/>
                <w:bCs/>
                <w:color w:val="000000"/>
                <w:lang w:eastAsia="hu-HU"/>
              </w:rPr>
            </w:pPr>
            <w:proofErr w:type="spellStart"/>
            <w:r w:rsidRPr="008F7FF1">
              <w:rPr>
                <w:rFonts w:ascii="Times New Roman" w:eastAsia="Times New Roman" w:hAnsi="Times New Roman"/>
                <w:b/>
                <w:bCs/>
                <w:color w:val="000000"/>
                <w:lang w:eastAsia="hu-HU"/>
              </w:rPr>
              <w:t>ClimACT</w:t>
            </w:r>
            <w:proofErr w:type="spellEnd"/>
            <w:r w:rsidRPr="008F7FF1">
              <w:rPr>
                <w:rFonts w:ascii="Times New Roman" w:eastAsia="Times New Roman" w:hAnsi="Times New Roman"/>
                <w:b/>
                <w:bCs/>
                <w:color w:val="000000"/>
                <w:lang w:eastAsia="hu-HU"/>
              </w:rPr>
              <w:t xml:space="preserve"> 2024 - CERV</w:t>
            </w:r>
          </w:p>
        </w:tc>
        <w:tc>
          <w:tcPr>
            <w:tcW w:w="0" w:type="auto"/>
            <w:tcBorders>
              <w:top w:val="nil"/>
              <w:left w:val="single" w:sz="8" w:space="0" w:color="auto"/>
              <w:bottom w:val="nil"/>
              <w:right w:val="nil"/>
            </w:tcBorders>
            <w:shd w:val="clear" w:color="auto" w:fill="auto"/>
            <w:vAlign w:val="center"/>
            <w:hideMark/>
          </w:tcPr>
          <w:p w:rsidR="004521D7" w:rsidRPr="008F7FF1" w:rsidRDefault="004521D7" w:rsidP="005264CC">
            <w:pPr>
              <w:spacing w:after="0" w:line="240" w:lineRule="auto"/>
              <w:jc w:val="right"/>
              <w:rPr>
                <w:rFonts w:ascii="Times New Roman" w:eastAsia="Times New Roman" w:hAnsi="Times New Roman"/>
                <w:lang w:eastAsia="hu-HU"/>
              </w:rPr>
            </w:pPr>
            <w:r w:rsidRPr="008F7FF1">
              <w:rPr>
                <w:rFonts w:ascii="Times New Roman" w:eastAsia="Times New Roman" w:hAnsi="Times New Roman"/>
                <w:lang w:eastAsia="hu-HU"/>
              </w:rPr>
              <w:t> </w:t>
            </w:r>
          </w:p>
        </w:tc>
        <w:tc>
          <w:tcPr>
            <w:tcW w:w="0" w:type="auto"/>
            <w:tcBorders>
              <w:top w:val="nil"/>
              <w:left w:val="single" w:sz="8" w:space="0" w:color="auto"/>
              <w:bottom w:val="nil"/>
              <w:right w:val="single" w:sz="8" w:space="0" w:color="auto"/>
            </w:tcBorders>
            <w:shd w:val="clear" w:color="auto" w:fill="auto"/>
            <w:vAlign w:val="center"/>
            <w:hideMark/>
          </w:tcPr>
          <w:p w:rsidR="004521D7" w:rsidRPr="008F7FF1" w:rsidRDefault="004521D7" w:rsidP="005264CC">
            <w:pPr>
              <w:spacing w:after="0" w:line="240" w:lineRule="auto"/>
              <w:jc w:val="right"/>
              <w:rPr>
                <w:rFonts w:ascii="Times New Roman" w:eastAsia="Times New Roman" w:hAnsi="Times New Roman"/>
                <w:lang w:eastAsia="hu-HU"/>
              </w:rPr>
            </w:pPr>
            <w:r w:rsidRPr="008F7FF1">
              <w:rPr>
                <w:rFonts w:ascii="Times New Roman" w:eastAsia="Times New Roman" w:hAnsi="Times New Roman"/>
                <w:lang w:eastAsia="hu-HU"/>
              </w:rPr>
              <w:t> </w:t>
            </w:r>
          </w:p>
        </w:tc>
        <w:tc>
          <w:tcPr>
            <w:tcW w:w="0" w:type="auto"/>
            <w:tcBorders>
              <w:top w:val="nil"/>
              <w:left w:val="nil"/>
              <w:bottom w:val="nil"/>
              <w:right w:val="single" w:sz="8" w:space="0" w:color="auto"/>
            </w:tcBorders>
            <w:shd w:val="clear" w:color="auto" w:fill="auto"/>
            <w:vAlign w:val="center"/>
            <w:hideMark/>
          </w:tcPr>
          <w:p w:rsidR="004521D7" w:rsidRPr="008F7FF1" w:rsidRDefault="004521D7" w:rsidP="005264CC">
            <w:pPr>
              <w:spacing w:after="0" w:line="240" w:lineRule="auto"/>
              <w:jc w:val="right"/>
              <w:rPr>
                <w:rFonts w:ascii="Times New Roman" w:eastAsia="Times New Roman" w:hAnsi="Times New Roman"/>
                <w:b/>
                <w:bCs/>
                <w:lang w:eastAsia="hu-HU"/>
              </w:rPr>
            </w:pPr>
            <w:r w:rsidRPr="008F7FF1">
              <w:rPr>
                <w:rFonts w:ascii="Times New Roman" w:eastAsia="Times New Roman" w:hAnsi="Times New Roman"/>
                <w:b/>
                <w:bCs/>
                <w:lang w:eastAsia="hu-HU"/>
              </w:rPr>
              <w:t> </w:t>
            </w:r>
          </w:p>
        </w:tc>
      </w:tr>
      <w:tr w:rsidR="004521D7" w:rsidRPr="008F7FF1" w:rsidTr="004521D7">
        <w:trPr>
          <w:cantSplit/>
          <w:trHeight w:val="1020"/>
        </w:trPr>
        <w:tc>
          <w:tcPr>
            <w:tcW w:w="0" w:type="auto"/>
            <w:tcBorders>
              <w:top w:val="nil"/>
              <w:left w:val="single" w:sz="8" w:space="0" w:color="auto"/>
              <w:bottom w:val="nil"/>
              <w:right w:val="nil"/>
            </w:tcBorders>
            <w:shd w:val="clear" w:color="auto" w:fill="auto"/>
            <w:vAlign w:val="bottom"/>
            <w:hideMark/>
          </w:tcPr>
          <w:p w:rsidR="004521D7" w:rsidRPr="008F7FF1" w:rsidRDefault="004521D7" w:rsidP="005264CC">
            <w:pPr>
              <w:spacing w:after="0" w:line="240" w:lineRule="auto"/>
              <w:rPr>
                <w:rFonts w:ascii="Times New Roman" w:eastAsia="Times New Roman" w:hAnsi="Times New Roman"/>
                <w:color w:val="000000"/>
                <w:lang w:eastAsia="hu-HU"/>
              </w:rPr>
            </w:pPr>
            <w:r w:rsidRPr="008F7FF1">
              <w:rPr>
                <w:rFonts w:ascii="Times New Roman" w:eastAsia="Times New Roman" w:hAnsi="Times New Roman"/>
                <w:color w:val="000000"/>
                <w:lang w:eastAsia="hu-HU"/>
              </w:rPr>
              <w:t xml:space="preserve">A projekt 6 helyi hatóságot és közösségeiket hozza össze, hogy megvitassák az egyes országokban felmerülő főbb környezetvédelmi kihívásokat, jó gyakorlatok megosztása és megoldások kidolgozásán keresztül a fiatalok bevonásával. </w:t>
            </w:r>
          </w:p>
        </w:tc>
        <w:tc>
          <w:tcPr>
            <w:tcW w:w="0" w:type="auto"/>
            <w:tcBorders>
              <w:top w:val="nil"/>
              <w:left w:val="single" w:sz="8" w:space="0" w:color="auto"/>
              <w:bottom w:val="nil"/>
              <w:right w:val="nil"/>
            </w:tcBorders>
            <w:shd w:val="clear" w:color="auto" w:fill="auto"/>
            <w:vAlign w:val="center"/>
            <w:hideMark/>
          </w:tcPr>
          <w:p w:rsidR="004521D7" w:rsidRPr="008F7FF1" w:rsidRDefault="004521D7" w:rsidP="005264CC">
            <w:pPr>
              <w:spacing w:after="0" w:line="240" w:lineRule="auto"/>
              <w:jc w:val="right"/>
              <w:rPr>
                <w:rFonts w:ascii="Times New Roman" w:eastAsia="Times New Roman" w:hAnsi="Times New Roman"/>
                <w:lang w:eastAsia="hu-HU"/>
              </w:rPr>
            </w:pPr>
            <w:r w:rsidRPr="008F7FF1">
              <w:rPr>
                <w:rFonts w:ascii="Times New Roman" w:eastAsia="Times New Roman" w:hAnsi="Times New Roman"/>
                <w:lang w:eastAsia="hu-HU"/>
              </w:rPr>
              <w:t> </w:t>
            </w:r>
          </w:p>
        </w:tc>
        <w:tc>
          <w:tcPr>
            <w:tcW w:w="0" w:type="auto"/>
            <w:tcBorders>
              <w:top w:val="nil"/>
              <w:left w:val="single" w:sz="8" w:space="0" w:color="auto"/>
              <w:bottom w:val="nil"/>
              <w:right w:val="single" w:sz="8" w:space="0" w:color="auto"/>
            </w:tcBorders>
            <w:shd w:val="clear" w:color="auto" w:fill="auto"/>
            <w:vAlign w:val="center"/>
            <w:hideMark/>
          </w:tcPr>
          <w:p w:rsidR="004521D7" w:rsidRPr="008F7FF1" w:rsidRDefault="004521D7" w:rsidP="005264CC">
            <w:pPr>
              <w:spacing w:after="0" w:line="240" w:lineRule="auto"/>
              <w:jc w:val="right"/>
              <w:rPr>
                <w:rFonts w:ascii="Times New Roman" w:eastAsia="Times New Roman" w:hAnsi="Times New Roman"/>
                <w:lang w:eastAsia="hu-HU"/>
              </w:rPr>
            </w:pPr>
            <w:r w:rsidRPr="008F7FF1">
              <w:rPr>
                <w:rFonts w:ascii="Times New Roman" w:eastAsia="Times New Roman" w:hAnsi="Times New Roman"/>
                <w:lang w:eastAsia="hu-HU"/>
              </w:rPr>
              <w:t> </w:t>
            </w:r>
          </w:p>
        </w:tc>
        <w:tc>
          <w:tcPr>
            <w:tcW w:w="0" w:type="auto"/>
            <w:tcBorders>
              <w:top w:val="nil"/>
              <w:left w:val="nil"/>
              <w:bottom w:val="nil"/>
              <w:right w:val="single" w:sz="8" w:space="0" w:color="auto"/>
            </w:tcBorders>
            <w:shd w:val="clear" w:color="auto" w:fill="auto"/>
            <w:vAlign w:val="center"/>
            <w:hideMark/>
          </w:tcPr>
          <w:p w:rsidR="004521D7" w:rsidRPr="008F7FF1" w:rsidRDefault="004521D7" w:rsidP="005264CC">
            <w:pPr>
              <w:spacing w:after="0" w:line="240" w:lineRule="auto"/>
              <w:jc w:val="right"/>
              <w:rPr>
                <w:rFonts w:ascii="Times New Roman" w:eastAsia="Times New Roman" w:hAnsi="Times New Roman"/>
                <w:b/>
                <w:bCs/>
                <w:lang w:eastAsia="hu-HU"/>
              </w:rPr>
            </w:pPr>
            <w:r w:rsidRPr="008F7FF1">
              <w:rPr>
                <w:rFonts w:ascii="Times New Roman" w:eastAsia="Times New Roman" w:hAnsi="Times New Roman"/>
                <w:b/>
                <w:bCs/>
                <w:lang w:eastAsia="hu-HU"/>
              </w:rPr>
              <w:t> </w:t>
            </w:r>
          </w:p>
        </w:tc>
      </w:tr>
      <w:tr w:rsidR="004521D7" w:rsidRPr="008F7FF1" w:rsidTr="004521D7">
        <w:trPr>
          <w:cantSplit/>
          <w:trHeight w:val="20"/>
        </w:trPr>
        <w:tc>
          <w:tcPr>
            <w:tcW w:w="0" w:type="auto"/>
            <w:tcBorders>
              <w:top w:val="nil"/>
              <w:left w:val="single" w:sz="8" w:space="0" w:color="auto"/>
              <w:bottom w:val="nil"/>
              <w:right w:val="nil"/>
            </w:tcBorders>
            <w:shd w:val="clear" w:color="auto" w:fill="auto"/>
            <w:vAlign w:val="center"/>
            <w:hideMark/>
          </w:tcPr>
          <w:p w:rsidR="004521D7" w:rsidRDefault="004521D7" w:rsidP="005264CC">
            <w:pPr>
              <w:spacing w:after="0" w:line="240" w:lineRule="auto"/>
              <w:jc w:val="right"/>
              <w:rPr>
                <w:rFonts w:ascii="Times New Roman" w:eastAsia="Times New Roman" w:hAnsi="Times New Roman"/>
                <w:b/>
                <w:bCs/>
                <w:lang w:eastAsia="hu-HU"/>
              </w:rPr>
            </w:pPr>
            <w:r w:rsidRPr="008F7FF1">
              <w:rPr>
                <w:rFonts w:ascii="Times New Roman" w:eastAsia="Times New Roman" w:hAnsi="Times New Roman"/>
                <w:b/>
                <w:bCs/>
                <w:lang w:eastAsia="hu-HU"/>
              </w:rPr>
              <w:t xml:space="preserve"> </w:t>
            </w:r>
          </w:p>
          <w:p w:rsidR="004521D7" w:rsidRDefault="004521D7" w:rsidP="005264CC">
            <w:pPr>
              <w:spacing w:after="0" w:line="240" w:lineRule="auto"/>
              <w:jc w:val="right"/>
              <w:rPr>
                <w:rFonts w:ascii="Times New Roman" w:eastAsia="Times New Roman" w:hAnsi="Times New Roman"/>
                <w:b/>
                <w:bCs/>
                <w:lang w:eastAsia="hu-HU"/>
              </w:rPr>
            </w:pPr>
          </w:p>
          <w:p w:rsidR="004521D7" w:rsidRPr="008F7FF1" w:rsidRDefault="004521D7" w:rsidP="005264CC">
            <w:pPr>
              <w:spacing w:after="0" w:line="240" w:lineRule="auto"/>
              <w:jc w:val="right"/>
              <w:rPr>
                <w:rFonts w:ascii="Times New Roman" w:eastAsia="Times New Roman" w:hAnsi="Times New Roman"/>
                <w:b/>
                <w:bCs/>
                <w:lang w:eastAsia="hu-HU"/>
              </w:rPr>
            </w:pPr>
            <w:r w:rsidRPr="008F7FF1">
              <w:rPr>
                <w:rFonts w:ascii="Times New Roman" w:eastAsia="Times New Roman" w:hAnsi="Times New Roman"/>
                <w:b/>
                <w:bCs/>
                <w:lang w:eastAsia="hu-HU"/>
              </w:rPr>
              <w:t xml:space="preserve">2025. év </w:t>
            </w:r>
          </w:p>
        </w:tc>
        <w:tc>
          <w:tcPr>
            <w:tcW w:w="0" w:type="auto"/>
            <w:tcBorders>
              <w:top w:val="nil"/>
              <w:left w:val="single" w:sz="8" w:space="0" w:color="auto"/>
              <w:bottom w:val="nil"/>
              <w:right w:val="nil"/>
            </w:tcBorders>
            <w:shd w:val="clear" w:color="auto" w:fill="auto"/>
            <w:vAlign w:val="bottom"/>
            <w:hideMark/>
          </w:tcPr>
          <w:p w:rsidR="004521D7" w:rsidRPr="008F7FF1" w:rsidRDefault="004521D7" w:rsidP="005264CC">
            <w:pPr>
              <w:spacing w:after="0" w:line="240" w:lineRule="auto"/>
              <w:jc w:val="right"/>
              <w:rPr>
                <w:rFonts w:ascii="Times New Roman" w:eastAsia="Times New Roman" w:hAnsi="Times New Roman"/>
                <w:lang w:eastAsia="hu-HU"/>
              </w:rPr>
            </w:pPr>
            <w:r w:rsidRPr="008F7FF1">
              <w:rPr>
                <w:rFonts w:ascii="Times New Roman" w:eastAsia="Times New Roman" w:hAnsi="Times New Roman"/>
                <w:lang w:eastAsia="hu-HU"/>
              </w:rPr>
              <w:t xml:space="preserve">                                 6 300    </w:t>
            </w:r>
          </w:p>
        </w:tc>
        <w:tc>
          <w:tcPr>
            <w:tcW w:w="0" w:type="auto"/>
            <w:tcBorders>
              <w:top w:val="nil"/>
              <w:left w:val="single" w:sz="8" w:space="0" w:color="auto"/>
              <w:bottom w:val="nil"/>
              <w:right w:val="single" w:sz="8" w:space="0" w:color="auto"/>
            </w:tcBorders>
            <w:shd w:val="clear" w:color="auto" w:fill="auto"/>
            <w:vAlign w:val="center"/>
            <w:hideMark/>
          </w:tcPr>
          <w:p w:rsidR="004521D7" w:rsidRPr="008F7FF1" w:rsidRDefault="004521D7" w:rsidP="005264CC">
            <w:pPr>
              <w:spacing w:after="0" w:line="240" w:lineRule="auto"/>
              <w:jc w:val="right"/>
              <w:rPr>
                <w:rFonts w:ascii="Times New Roman" w:eastAsia="Times New Roman" w:hAnsi="Times New Roman"/>
                <w:lang w:eastAsia="hu-HU"/>
              </w:rPr>
            </w:pPr>
            <w:r w:rsidRPr="008F7FF1">
              <w:rPr>
                <w:rFonts w:ascii="Times New Roman" w:eastAsia="Times New Roman" w:hAnsi="Times New Roman"/>
                <w:lang w:eastAsia="hu-HU"/>
              </w:rPr>
              <w:t> </w:t>
            </w:r>
          </w:p>
        </w:tc>
        <w:tc>
          <w:tcPr>
            <w:tcW w:w="0" w:type="auto"/>
            <w:tcBorders>
              <w:top w:val="nil"/>
              <w:left w:val="nil"/>
              <w:bottom w:val="nil"/>
              <w:right w:val="single" w:sz="8" w:space="0" w:color="auto"/>
            </w:tcBorders>
            <w:shd w:val="clear" w:color="000000" w:fill="FFFFFF"/>
            <w:vAlign w:val="bottom"/>
            <w:hideMark/>
          </w:tcPr>
          <w:p w:rsidR="004521D7" w:rsidRPr="008F7FF1" w:rsidRDefault="004521D7" w:rsidP="005264CC">
            <w:pPr>
              <w:spacing w:after="0" w:line="240" w:lineRule="auto"/>
              <w:jc w:val="right"/>
              <w:rPr>
                <w:rFonts w:ascii="Times New Roman" w:eastAsia="Times New Roman" w:hAnsi="Times New Roman"/>
                <w:b/>
                <w:bCs/>
                <w:lang w:eastAsia="hu-HU"/>
              </w:rPr>
            </w:pPr>
            <w:r w:rsidRPr="008F7FF1">
              <w:rPr>
                <w:rFonts w:ascii="Times New Roman" w:eastAsia="Times New Roman" w:hAnsi="Times New Roman"/>
                <w:b/>
                <w:bCs/>
                <w:lang w:eastAsia="hu-HU"/>
              </w:rPr>
              <w:t xml:space="preserve">                                    6 300    </w:t>
            </w:r>
          </w:p>
        </w:tc>
      </w:tr>
      <w:tr w:rsidR="004521D7" w:rsidRPr="008F7FF1" w:rsidTr="005264CC">
        <w:trPr>
          <w:cantSplit/>
          <w:trHeight w:val="315"/>
        </w:trPr>
        <w:tc>
          <w:tcPr>
            <w:tcW w:w="0" w:type="auto"/>
            <w:tcBorders>
              <w:top w:val="nil"/>
              <w:left w:val="single" w:sz="8" w:space="0" w:color="auto"/>
              <w:bottom w:val="nil"/>
              <w:right w:val="nil"/>
            </w:tcBorders>
            <w:shd w:val="clear" w:color="auto" w:fill="auto"/>
            <w:vAlign w:val="center"/>
            <w:hideMark/>
          </w:tcPr>
          <w:p w:rsidR="004521D7" w:rsidRPr="008F7FF1" w:rsidRDefault="004521D7" w:rsidP="005264CC">
            <w:pPr>
              <w:spacing w:after="0" w:line="240" w:lineRule="auto"/>
              <w:jc w:val="right"/>
              <w:rPr>
                <w:rFonts w:ascii="Times New Roman" w:eastAsia="Times New Roman" w:hAnsi="Times New Roman"/>
                <w:b/>
                <w:bCs/>
                <w:lang w:eastAsia="hu-HU"/>
              </w:rPr>
            </w:pPr>
            <w:r w:rsidRPr="008F7FF1">
              <w:rPr>
                <w:rFonts w:ascii="Times New Roman" w:eastAsia="Times New Roman" w:hAnsi="Times New Roman"/>
                <w:b/>
                <w:bCs/>
                <w:lang w:eastAsia="hu-HU"/>
              </w:rPr>
              <w:t> </w:t>
            </w:r>
          </w:p>
        </w:tc>
        <w:tc>
          <w:tcPr>
            <w:tcW w:w="0" w:type="auto"/>
            <w:tcBorders>
              <w:top w:val="nil"/>
              <w:left w:val="single" w:sz="8" w:space="0" w:color="auto"/>
              <w:bottom w:val="nil"/>
              <w:right w:val="nil"/>
            </w:tcBorders>
            <w:shd w:val="clear" w:color="auto" w:fill="auto"/>
            <w:vAlign w:val="center"/>
            <w:hideMark/>
          </w:tcPr>
          <w:p w:rsidR="004521D7" w:rsidRPr="008F7FF1" w:rsidRDefault="004521D7" w:rsidP="005264CC">
            <w:pPr>
              <w:spacing w:after="0" w:line="240" w:lineRule="auto"/>
              <w:jc w:val="right"/>
              <w:rPr>
                <w:rFonts w:ascii="Times New Roman" w:eastAsia="Times New Roman" w:hAnsi="Times New Roman"/>
                <w:lang w:eastAsia="hu-HU"/>
              </w:rPr>
            </w:pPr>
            <w:r w:rsidRPr="008F7FF1">
              <w:rPr>
                <w:rFonts w:ascii="Times New Roman" w:eastAsia="Times New Roman" w:hAnsi="Times New Roman"/>
                <w:lang w:eastAsia="hu-HU"/>
              </w:rPr>
              <w:t> </w:t>
            </w:r>
          </w:p>
        </w:tc>
        <w:tc>
          <w:tcPr>
            <w:tcW w:w="0" w:type="auto"/>
            <w:tcBorders>
              <w:top w:val="nil"/>
              <w:left w:val="single" w:sz="8" w:space="0" w:color="auto"/>
              <w:bottom w:val="nil"/>
              <w:right w:val="single" w:sz="8" w:space="0" w:color="auto"/>
            </w:tcBorders>
            <w:shd w:val="clear" w:color="auto" w:fill="auto"/>
            <w:vAlign w:val="center"/>
            <w:hideMark/>
          </w:tcPr>
          <w:p w:rsidR="004521D7" w:rsidRPr="008F7FF1" w:rsidRDefault="004521D7" w:rsidP="005264CC">
            <w:pPr>
              <w:spacing w:after="0" w:line="240" w:lineRule="auto"/>
              <w:jc w:val="right"/>
              <w:rPr>
                <w:rFonts w:ascii="Times New Roman" w:eastAsia="Times New Roman" w:hAnsi="Times New Roman"/>
                <w:lang w:eastAsia="hu-HU"/>
              </w:rPr>
            </w:pPr>
            <w:r w:rsidRPr="008F7FF1">
              <w:rPr>
                <w:rFonts w:ascii="Times New Roman" w:eastAsia="Times New Roman" w:hAnsi="Times New Roman"/>
                <w:lang w:eastAsia="hu-HU"/>
              </w:rPr>
              <w:t> </w:t>
            </w:r>
          </w:p>
        </w:tc>
        <w:tc>
          <w:tcPr>
            <w:tcW w:w="0" w:type="auto"/>
            <w:tcBorders>
              <w:top w:val="nil"/>
              <w:left w:val="nil"/>
              <w:bottom w:val="nil"/>
              <w:right w:val="single" w:sz="8" w:space="0" w:color="auto"/>
            </w:tcBorders>
            <w:shd w:val="clear" w:color="000000" w:fill="FFFFFF"/>
            <w:vAlign w:val="bottom"/>
            <w:hideMark/>
          </w:tcPr>
          <w:p w:rsidR="004521D7" w:rsidRPr="008F7FF1" w:rsidRDefault="004521D7" w:rsidP="005264CC">
            <w:pPr>
              <w:spacing w:after="0" w:line="240" w:lineRule="auto"/>
              <w:jc w:val="right"/>
              <w:rPr>
                <w:rFonts w:ascii="Times New Roman" w:eastAsia="Times New Roman" w:hAnsi="Times New Roman"/>
                <w:b/>
                <w:bCs/>
                <w:lang w:eastAsia="hu-HU"/>
              </w:rPr>
            </w:pPr>
            <w:r w:rsidRPr="008F7FF1">
              <w:rPr>
                <w:rFonts w:ascii="Times New Roman" w:eastAsia="Times New Roman" w:hAnsi="Times New Roman"/>
                <w:b/>
                <w:bCs/>
                <w:lang w:eastAsia="hu-HU"/>
              </w:rPr>
              <w:t> </w:t>
            </w:r>
          </w:p>
        </w:tc>
      </w:tr>
      <w:tr w:rsidR="004521D7" w:rsidRPr="008F7FF1" w:rsidTr="005264CC">
        <w:trPr>
          <w:cantSplit/>
          <w:trHeight w:val="390"/>
        </w:trPr>
        <w:tc>
          <w:tcPr>
            <w:tcW w:w="0" w:type="auto"/>
            <w:tcBorders>
              <w:top w:val="nil"/>
              <w:left w:val="single" w:sz="8" w:space="0" w:color="auto"/>
              <w:bottom w:val="single" w:sz="8" w:space="0" w:color="auto"/>
              <w:right w:val="single" w:sz="8" w:space="0" w:color="auto"/>
            </w:tcBorders>
            <w:shd w:val="clear" w:color="000000" w:fill="FFFFFF"/>
            <w:vAlign w:val="center"/>
            <w:hideMark/>
          </w:tcPr>
          <w:p w:rsidR="004521D7" w:rsidRDefault="004521D7" w:rsidP="005264CC">
            <w:pPr>
              <w:spacing w:after="0" w:line="240" w:lineRule="auto"/>
              <w:jc w:val="right"/>
              <w:rPr>
                <w:rFonts w:ascii="Times New Roman" w:eastAsia="Times New Roman" w:hAnsi="Times New Roman"/>
                <w:b/>
                <w:bCs/>
                <w:color w:val="000000"/>
                <w:lang w:eastAsia="hu-HU"/>
              </w:rPr>
            </w:pPr>
            <w:r w:rsidRPr="008F7FF1">
              <w:rPr>
                <w:rFonts w:ascii="Times New Roman" w:eastAsia="Times New Roman" w:hAnsi="Times New Roman"/>
                <w:b/>
                <w:bCs/>
                <w:color w:val="000000"/>
                <w:lang w:eastAsia="hu-HU"/>
              </w:rPr>
              <w:t xml:space="preserve"> </w:t>
            </w:r>
          </w:p>
          <w:p w:rsidR="004521D7" w:rsidRPr="008F7FF1" w:rsidRDefault="004521D7" w:rsidP="005264CC">
            <w:pPr>
              <w:spacing w:after="0" w:line="240" w:lineRule="auto"/>
              <w:jc w:val="right"/>
              <w:rPr>
                <w:rFonts w:ascii="Times New Roman" w:eastAsia="Times New Roman" w:hAnsi="Times New Roman"/>
                <w:b/>
                <w:bCs/>
                <w:color w:val="000000"/>
                <w:lang w:eastAsia="hu-HU"/>
              </w:rPr>
            </w:pPr>
            <w:r w:rsidRPr="008F7FF1">
              <w:rPr>
                <w:rFonts w:ascii="Times New Roman" w:eastAsia="Times New Roman" w:hAnsi="Times New Roman"/>
                <w:b/>
                <w:bCs/>
                <w:color w:val="000000"/>
                <w:lang w:eastAsia="hu-HU"/>
              </w:rPr>
              <w:t xml:space="preserve">ÖSSZESEN: </w:t>
            </w:r>
          </w:p>
        </w:tc>
        <w:tc>
          <w:tcPr>
            <w:tcW w:w="0" w:type="auto"/>
            <w:tcBorders>
              <w:top w:val="nil"/>
              <w:left w:val="nil"/>
              <w:bottom w:val="single" w:sz="8" w:space="0" w:color="auto"/>
              <w:right w:val="single" w:sz="8" w:space="0" w:color="auto"/>
            </w:tcBorders>
            <w:shd w:val="clear" w:color="auto" w:fill="auto"/>
            <w:vAlign w:val="center"/>
            <w:hideMark/>
          </w:tcPr>
          <w:p w:rsidR="004521D7" w:rsidRPr="008F7FF1" w:rsidRDefault="004521D7" w:rsidP="005264CC">
            <w:pPr>
              <w:spacing w:after="0" w:line="240" w:lineRule="auto"/>
              <w:jc w:val="right"/>
              <w:rPr>
                <w:rFonts w:ascii="Times New Roman" w:eastAsia="Times New Roman" w:hAnsi="Times New Roman"/>
                <w:b/>
                <w:bCs/>
                <w:lang w:eastAsia="hu-HU"/>
              </w:rPr>
            </w:pPr>
            <w:r w:rsidRPr="008F7FF1">
              <w:rPr>
                <w:rFonts w:ascii="Times New Roman" w:eastAsia="Times New Roman" w:hAnsi="Times New Roman"/>
                <w:b/>
                <w:bCs/>
                <w:lang w:eastAsia="hu-HU"/>
              </w:rPr>
              <w:t xml:space="preserve">                       6 300    </w:t>
            </w:r>
          </w:p>
        </w:tc>
        <w:tc>
          <w:tcPr>
            <w:tcW w:w="0" w:type="auto"/>
            <w:tcBorders>
              <w:top w:val="nil"/>
              <w:left w:val="nil"/>
              <w:bottom w:val="single" w:sz="8" w:space="0" w:color="auto"/>
              <w:right w:val="single" w:sz="8" w:space="0" w:color="auto"/>
            </w:tcBorders>
            <w:shd w:val="clear" w:color="auto" w:fill="auto"/>
            <w:vAlign w:val="center"/>
            <w:hideMark/>
          </w:tcPr>
          <w:p w:rsidR="004521D7" w:rsidRPr="008F7FF1" w:rsidRDefault="004521D7" w:rsidP="005264CC">
            <w:pPr>
              <w:spacing w:after="0" w:line="240" w:lineRule="auto"/>
              <w:jc w:val="right"/>
              <w:rPr>
                <w:rFonts w:ascii="Times New Roman" w:eastAsia="Times New Roman" w:hAnsi="Times New Roman"/>
                <w:b/>
                <w:bCs/>
                <w:lang w:eastAsia="hu-HU"/>
              </w:rPr>
            </w:pPr>
            <w:r w:rsidRPr="008F7FF1">
              <w:rPr>
                <w:rFonts w:ascii="Times New Roman" w:eastAsia="Times New Roman" w:hAnsi="Times New Roman"/>
                <w:b/>
                <w:bCs/>
                <w:lang w:eastAsia="hu-HU"/>
              </w:rPr>
              <w:t> </w:t>
            </w:r>
          </w:p>
        </w:tc>
        <w:tc>
          <w:tcPr>
            <w:tcW w:w="0" w:type="auto"/>
            <w:tcBorders>
              <w:top w:val="nil"/>
              <w:left w:val="nil"/>
              <w:bottom w:val="single" w:sz="8" w:space="0" w:color="auto"/>
              <w:right w:val="single" w:sz="8" w:space="0" w:color="auto"/>
            </w:tcBorders>
            <w:shd w:val="clear" w:color="auto" w:fill="auto"/>
            <w:vAlign w:val="center"/>
            <w:hideMark/>
          </w:tcPr>
          <w:p w:rsidR="004521D7" w:rsidRPr="008F7FF1" w:rsidRDefault="004521D7" w:rsidP="005264CC">
            <w:pPr>
              <w:spacing w:after="0" w:line="240" w:lineRule="auto"/>
              <w:jc w:val="right"/>
              <w:rPr>
                <w:rFonts w:ascii="Times New Roman" w:eastAsia="Times New Roman" w:hAnsi="Times New Roman"/>
                <w:b/>
                <w:bCs/>
                <w:lang w:eastAsia="hu-HU"/>
              </w:rPr>
            </w:pPr>
            <w:r w:rsidRPr="008F7FF1">
              <w:rPr>
                <w:rFonts w:ascii="Times New Roman" w:eastAsia="Times New Roman" w:hAnsi="Times New Roman"/>
                <w:b/>
                <w:bCs/>
                <w:lang w:eastAsia="hu-HU"/>
              </w:rPr>
              <w:t xml:space="preserve">                          6 300    </w:t>
            </w:r>
          </w:p>
        </w:tc>
      </w:tr>
      <w:tr w:rsidR="004521D7" w:rsidRPr="008F7FF1" w:rsidTr="004521D7">
        <w:trPr>
          <w:cantSplit/>
          <w:trHeight w:val="283"/>
        </w:trPr>
        <w:tc>
          <w:tcPr>
            <w:tcW w:w="0" w:type="auto"/>
            <w:tcBorders>
              <w:top w:val="nil"/>
              <w:left w:val="single" w:sz="8" w:space="0" w:color="auto"/>
              <w:bottom w:val="nil"/>
              <w:right w:val="nil"/>
            </w:tcBorders>
            <w:shd w:val="clear" w:color="auto" w:fill="auto"/>
            <w:vAlign w:val="bottom"/>
            <w:hideMark/>
          </w:tcPr>
          <w:p w:rsidR="004521D7" w:rsidRPr="008F7FF1" w:rsidRDefault="004521D7" w:rsidP="005264CC">
            <w:pPr>
              <w:spacing w:after="0" w:line="240" w:lineRule="auto"/>
              <w:rPr>
                <w:rFonts w:ascii="Times New Roman" w:eastAsia="Times New Roman" w:hAnsi="Times New Roman"/>
                <w:b/>
                <w:bCs/>
                <w:color w:val="000000"/>
                <w:lang w:eastAsia="hu-HU"/>
              </w:rPr>
            </w:pPr>
            <w:proofErr w:type="spellStart"/>
            <w:r w:rsidRPr="008F7FF1">
              <w:rPr>
                <w:rFonts w:ascii="Times New Roman" w:eastAsia="Times New Roman" w:hAnsi="Times New Roman"/>
                <w:b/>
                <w:bCs/>
                <w:color w:val="000000"/>
                <w:lang w:eastAsia="hu-HU"/>
              </w:rPr>
              <w:t>Turn</w:t>
            </w:r>
            <w:proofErr w:type="spellEnd"/>
            <w:r w:rsidRPr="008F7FF1">
              <w:rPr>
                <w:rFonts w:ascii="Times New Roman" w:eastAsia="Times New Roman" w:hAnsi="Times New Roman"/>
                <w:b/>
                <w:bCs/>
                <w:color w:val="000000"/>
                <w:lang w:eastAsia="hu-HU"/>
              </w:rPr>
              <w:t xml:space="preserve"> </w:t>
            </w:r>
            <w:proofErr w:type="spellStart"/>
            <w:r w:rsidRPr="008F7FF1">
              <w:rPr>
                <w:rFonts w:ascii="Times New Roman" w:eastAsia="Times New Roman" w:hAnsi="Times New Roman"/>
                <w:b/>
                <w:bCs/>
                <w:color w:val="000000"/>
                <w:lang w:eastAsia="hu-HU"/>
              </w:rPr>
              <w:t>the</w:t>
            </w:r>
            <w:proofErr w:type="spellEnd"/>
            <w:r w:rsidRPr="008F7FF1">
              <w:rPr>
                <w:rFonts w:ascii="Times New Roman" w:eastAsia="Times New Roman" w:hAnsi="Times New Roman"/>
                <w:b/>
                <w:bCs/>
                <w:color w:val="000000"/>
                <w:lang w:eastAsia="hu-HU"/>
              </w:rPr>
              <w:t xml:space="preserve"> </w:t>
            </w:r>
            <w:proofErr w:type="spellStart"/>
            <w:r w:rsidRPr="008F7FF1">
              <w:rPr>
                <w:rFonts w:ascii="Times New Roman" w:eastAsia="Times New Roman" w:hAnsi="Times New Roman"/>
                <w:b/>
                <w:bCs/>
                <w:color w:val="000000"/>
                <w:lang w:eastAsia="hu-HU"/>
              </w:rPr>
              <w:t>tables</w:t>
            </w:r>
            <w:proofErr w:type="spellEnd"/>
            <w:r w:rsidRPr="008F7FF1">
              <w:rPr>
                <w:rFonts w:ascii="Times New Roman" w:eastAsia="Times New Roman" w:hAnsi="Times New Roman"/>
                <w:b/>
                <w:bCs/>
                <w:color w:val="000000"/>
                <w:lang w:eastAsia="hu-HU"/>
              </w:rPr>
              <w:t xml:space="preserve"> program</w:t>
            </w:r>
          </w:p>
        </w:tc>
        <w:tc>
          <w:tcPr>
            <w:tcW w:w="0" w:type="auto"/>
            <w:tcBorders>
              <w:top w:val="nil"/>
              <w:left w:val="single" w:sz="8" w:space="0" w:color="auto"/>
              <w:bottom w:val="nil"/>
              <w:right w:val="single" w:sz="8" w:space="0" w:color="auto"/>
            </w:tcBorders>
            <w:shd w:val="clear" w:color="auto" w:fill="auto"/>
            <w:vAlign w:val="center"/>
            <w:hideMark/>
          </w:tcPr>
          <w:p w:rsidR="004521D7" w:rsidRPr="008F7FF1" w:rsidRDefault="004521D7" w:rsidP="005264CC">
            <w:pPr>
              <w:spacing w:after="0" w:line="240" w:lineRule="auto"/>
              <w:jc w:val="right"/>
              <w:rPr>
                <w:rFonts w:ascii="Times New Roman" w:eastAsia="Times New Roman" w:hAnsi="Times New Roman"/>
                <w:lang w:eastAsia="hu-HU"/>
              </w:rPr>
            </w:pPr>
            <w:r w:rsidRPr="008F7FF1">
              <w:rPr>
                <w:rFonts w:ascii="Times New Roman" w:eastAsia="Times New Roman" w:hAnsi="Times New Roman"/>
                <w:lang w:eastAsia="hu-HU"/>
              </w:rPr>
              <w:t> </w:t>
            </w:r>
          </w:p>
        </w:tc>
        <w:tc>
          <w:tcPr>
            <w:tcW w:w="0" w:type="auto"/>
            <w:tcBorders>
              <w:top w:val="nil"/>
              <w:left w:val="nil"/>
              <w:bottom w:val="nil"/>
              <w:right w:val="single" w:sz="8" w:space="0" w:color="auto"/>
            </w:tcBorders>
            <w:shd w:val="clear" w:color="auto" w:fill="auto"/>
            <w:vAlign w:val="center"/>
            <w:hideMark/>
          </w:tcPr>
          <w:p w:rsidR="004521D7" w:rsidRPr="008F7FF1" w:rsidRDefault="004521D7" w:rsidP="005264CC">
            <w:pPr>
              <w:spacing w:after="0" w:line="240" w:lineRule="auto"/>
              <w:jc w:val="right"/>
              <w:rPr>
                <w:rFonts w:ascii="Times New Roman" w:eastAsia="Times New Roman" w:hAnsi="Times New Roman"/>
                <w:lang w:eastAsia="hu-HU"/>
              </w:rPr>
            </w:pPr>
            <w:r w:rsidRPr="008F7FF1">
              <w:rPr>
                <w:rFonts w:ascii="Times New Roman" w:eastAsia="Times New Roman" w:hAnsi="Times New Roman"/>
                <w:lang w:eastAsia="hu-HU"/>
              </w:rPr>
              <w:t> </w:t>
            </w:r>
          </w:p>
        </w:tc>
        <w:tc>
          <w:tcPr>
            <w:tcW w:w="0" w:type="auto"/>
            <w:tcBorders>
              <w:top w:val="nil"/>
              <w:left w:val="nil"/>
              <w:bottom w:val="nil"/>
              <w:right w:val="single" w:sz="8" w:space="0" w:color="auto"/>
            </w:tcBorders>
            <w:shd w:val="clear" w:color="auto" w:fill="auto"/>
            <w:vAlign w:val="center"/>
            <w:hideMark/>
          </w:tcPr>
          <w:p w:rsidR="004521D7" w:rsidRPr="008F7FF1" w:rsidRDefault="004521D7" w:rsidP="005264CC">
            <w:pPr>
              <w:spacing w:after="0" w:line="240" w:lineRule="auto"/>
              <w:jc w:val="right"/>
              <w:rPr>
                <w:rFonts w:ascii="Times New Roman" w:eastAsia="Times New Roman" w:hAnsi="Times New Roman"/>
                <w:b/>
                <w:bCs/>
                <w:lang w:eastAsia="hu-HU"/>
              </w:rPr>
            </w:pPr>
            <w:r w:rsidRPr="008F7FF1">
              <w:rPr>
                <w:rFonts w:ascii="Times New Roman" w:eastAsia="Times New Roman" w:hAnsi="Times New Roman"/>
                <w:b/>
                <w:bCs/>
                <w:lang w:eastAsia="hu-HU"/>
              </w:rPr>
              <w:t> </w:t>
            </w:r>
          </w:p>
        </w:tc>
      </w:tr>
      <w:tr w:rsidR="004521D7" w:rsidRPr="008F7FF1" w:rsidTr="005264CC">
        <w:trPr>
          <w:cantSplit/>
          <w:trHeight w:val="1125"/>
        </w:trPr>
        <w:tc>
          <w:tcPr>
            <w:tcW w:w="0" w:type="auto"/>
            <w:tcBorders>
              <w:top w:val="nil"/>
              <w:left w:val="single" w:sz="8" w:space="0" w:color="auto"/>
              <w:bottom w:val="nil"/>
              <w:right w:val="nil"/>
            </w:tcBorders>
            <w:shd w:val="clear" w:color="auto" w:fill="auto"/>
            <w:vAlign w:val="bottom"/>
            <w:hideMark/>
          </w:tcPr>
          <w:p w:rsidR="004521D7" w:rsidRDefault="004521D7" w:rsidP="005264CC">
            <w:pPr>
              <w:spacing w:after="0" w:line="240" w:lineRule="auto"/>
              <w:rPr>
                <w:rFonts w:ascii="Times New Roman" w:eastAsia="Times New Roman" w:hAnsi="Times New Roman"/>
                <w:b/>
                <w:bCs/>
                <w:color w:val="000000"/>
                <w:lang w:eastAsia="hu-HU"/>
              </w:rPr>
            </w:pPr>
            <w:r w:rsidRPr="008F7FF1">
              <w:rPr>
                <w:rFonts w:ascii="Times New Roman" w:eastAsia="Times New Roman" w:hAnsi="Times New Roman"/>
                <w:color w:val="000000"/>
                <w:lang w:eastAsia="hu-HU"/>
              </w:rPr>
              <w:t>A projekt célja felelős és befogadó társadalmi hozzáállást elérni a fenntartható, egészséges és megfizethető élelmezéssel kapcsolatban, valamint felismerni a jelenlegi élelmezési rendszerekkel kapcsolatos kihívásokat</w:t>
            </w:r>
            <w:r w:rsidRPr="008F7FF1">
              <w:rPr>
                <w:rFonts w:ascii="Times New Roman" w:eastAsia="Times New Roman" w:hAnsi="Times New Roman"/>
                <w:b/>
                <w:bCs/>
                <w:color w:val="000000"/>
                <w:lang w:eastAsia="hu-HU"/>
              </w:rPr>
              <w:t>.</w:t>
            </w:r>
          </w:p>
          <w:p w:rsidR="004521D7" w:rsidRPr="008F7FF1" w:rsidRDefault="004521D7" w:rsidP="005264CC">
            <w:pPr>
              <w:spacing w:after="0" w:line="240" w:lineRule="auto"/>
              <w:rPr>
                <w:rFonts w:ascii="Times New Roman" w:eastAsia="Times New Roman" w:hAnsi="Times New Roman"/>
                <w:b/>
                <w:bCs/>
                <w:color w:val="000000"/>
                <w:lang w:eastAsia="hu-HU"/>
              </w:rPr>
            </w:pPr>
          </w:p>
        </w:tc>
        <w:tc>
          <w:tcPr>
            <w:tcW w:w="0" w:type="auto"/>
            <w:tcBorders>
              <w:top w:val="nil"/>
              <w:left w:val="single" w:sz="8" w:space="0" w:color="auto"/>
              <w:bottom w:val="nil"/>
              <w:right w:val="single" w:sz="8" w:space="0" w:color="auto"/>
            </w:tcBorders>
            <w:shd w:val="clear" w:color="auto" w:fill="auto"/>
            <w:vAlign w:val="center"/>
            <w:hideMark/>
          </w:tcPr>
          <w:p w:rsidR="004521D7" w:rsidRPr="008F7FF1" w:rsidRDefault="004521D7" w:rsidP="005264CC">
            <w:pPr>
              <w:spacing w:after="0" w:line="240" w:lineRule="auto"/>
              <w:jc w:val="right"/>
              <w:rPr>
                <w:rFonts w:ascii="Times New Roman" w:eastAsia="Times New Roman" w:hAnsi="Times New Roman"/>
                <w:lang w:eastAsia="hu-HU"/>
              </w:rPr>
            </w:pPr>
            <w:r w:rsidRPr="008F7FF1">
              <w:rPr>
                <w:rFonts w:ascii="Times New Roman" w:eastAsia="Times New Roman" w:hAnsi="Times New Roman"/>
                <w:lang w:eastAsia="hu-HU"/>
              </w:rPr>
              <w:t> </w:t>
            </w:r>
          </w:p>
        </w:tc>
        <w:tc>
          <w:tcPr>
            <w:tcW w:w="0" w:type="auto"/>
            <w:tcBorders>
              <w:top w:val="nil"/>
              <w:left w:val="nil"/>
              <w:bottom w:val="nil"/>
              <w:right w:val="single" w:sz="8" w:space="0" w:color="auto"/>
            </w:tcBorders>
            <w:shd w:val="clear" w:color="auto" w:fill="auto"/>
            <w:vAlign w:val="center"/>
            <w:hideMark/>
          </w:tcPr>
          <w:p w:rsidR="004521D7" w:rsidRPr="008F7FF1" w:rsidRDefault="004521D7" w:rsidP="005264CC">
            <w:pPr>
              <w:spacing w:after="0" w:line="240" w:lineRule="auto"/>
              <w:jc w:val="right"/>
              <w:rPr>
                <w:rFonts w:ascii="Times New Roman" w:eastAsia="Times New Roman" w:hAnsi="Times New Roman"/>
                <w:lang w:eastAsia="hu-HU"/>
              </w:rPr>
            </w:pPr>
            <w:r w:rsidRPr="008F7FF1">
              <w:rPr>
                <w:rFonts w:ascii="Times New Roman" w:eastAsia="Times New Roman" w:hAnsi="Times New Roman"/>
                <w:lang w:eastAsia="hu-HU"/>
              </w:rPr>
              <w:t> </w:t>
            </w:r>
          </w:p>
        </w:tc>
        <w:tc>
          <w:tcPr>
            <w:tcW w:w="0" w:type="auto"/>
            <w:tcBorders>
              <w:top w:val="nil"/>
              <w:left w:val="nil"/>
              <w:bottom w:val="nil"/>
              <w:right w:val="single" w:sz="8" w:space="0" w:color="auto"/>
            </w:tcBorders>
            <w:shd w:val="clear" w:color="auto" w:fill="auto"/>
            <w:vAlign w:val="center"/>
            <w:hideMark/>
          </w:tcPr>
          <w:p w:rsidR="004521D7" w:rsidRPr="008F7FF1" w:rsidRDefault="004521D7" w:rsidP="005264CC">
            <w:pPr>
              <w:spacing w:after="0" w:line="240" w:lineRule="auto"/>
              <w:jc w:val="right"/>
              <w:rPr>
                <w:rFonts w:ascii="Times New Roman" w:eastAsia="Times New Roman" w:hAnsi="Times New Roman"/>
                <w:b/>
                <w:bCs/>
                <w:lang w:eastAsia="hu-HU"/>
              </w:rPr>
            </w:pPr>
            <w:r w:rsidRPr="008F7FF1">
              <w:rPr>
                <w:rFonts w:ascii="Times New Roman" w:eastAsia="Times New Roman" w:hAnsi="Times New Roman"/>
                <w:b/>
                <w:bCs/>
                <w:lang w:eastAsia="hu-HU"/>
              </w:rPr>
              <w:t> </w:t>
            </w:r>
          </w:p>
        </w:tc>
      </w:tr>
      <w:tr w:rsidR="004521D7" w:rsidRPr="008F7FF1" w:rsidTr="005264CC">
        <w:trPr>
          <w:cantSplit/>
          <w:trHeight w:val="375"/>
        </w:trPr>
        <w:tc>
          <w:tcPr>
            <w:tcW w:w="0" w:type="auto"/>
            <w:tcBorders>
              <w:top w:val="nil"/>
              <w:left w:val="single" w:sz="8" w:space="0" w:color="auto"/>
              <w:bottom w:val="nil"/>
              <w:right w:val="nil"/>
            </w:tcBorders>
            <w:shd w:val="clear" w:color="auto" w:fill="auto"/>
            <w:vAlign w:val="center"/>
            <w:hideMark/>
          </w:tcPr>
          <w:p w:rsidR="004521D7" w:rsidRPr="008F7FF1" w:rsidRDefault="004521D7" w:rsidP="005264CC">
            <w:pPr>
              <w:spacing w:after="0" w:line="240" w:lineRule="auto"/>
              <w:jc w:val="right"/>
              <w:rPr>
                <w:rFonts w:ascii="Times New Roman" w:eastAsia="Times New Roman" w:hAnsi="Times New Roman"/>
                <w:b/>
                <w:bCs/>
                <w:lang w:eastAsia="hu-HU"/>
              </w:rPr>
            </w:pPr>
            <w:r w:rsidRPr="008F7FF1">
              <w:rPr>
                <w:rFonts w:ascii="Times New Roman" w:eastAsia="Times New Roman" w:hAnsi="Times New Roman"/>
                <w:b/>
                <w:bCs/>
                <w:lang w:eastAsia="hu-HU"/>
              </w:rPr>
              <w:t xml:space="preserve"> 2024. év </w:t>
            </w:r>
          </w:p>
        </w:tc>
        <w:tc>
          <w:tcPr>
            <w:tcW w:w="0" w:type="auto"/>
            <w:tcBorders>
              <w:top w:val="nil"/>
              <w:left w:val="single" w:sz="8" w:space="0" w:color="auto"/>
              <w:bottom w:val="nil"/>
              <w:right w:val="single" w:sz="8" w:space="0" w:color="auto"/>
            </w:tcBorders>
            <w:shd w:val="clear" w:color="auto" w:fill="auto"/>
            <w:vAlign w:val="center"/>
            <w:hideMark/>
          </w:tcPr>
          <w:p w:rsidR="004521D7" w:rsidRPr="008F7FF1" w:rsidRDefault="004521D7" w:rsidP="005264CC">
            <w:pPr>
              <w:spacing w:after="0" w:line="240" w:lineRule="auto"/>
              <w:jc w:val="right"/>
              <w:rPr>
                <w:rFonts w:ascii="Times New Roman" w:eastAsia="Times New Roman" w:hAnsi="Times New Roman"/>
                <w:lang w:eastAsia="hu-HU"/>
              </w:rPr>
            </w:pPr>
            <w:r w:rsidRPr="008F7FF1">
              <w:rPr>
                <w:rFonts w:ascii="Times New Roman" w:eastAsia="Times New Roman" w:hAnsi="Times New Roman"/>
                <w:lang w:eastAsia="hu-HU"/>
              </w:rPr>
              <w:t xml:space="preserve">                               15 313    </w:t>
            </w:r>
          </w:p>
        </w:tc>
        <w:tc>
          <w:tcPr>
            <w:tcW w:w="0" w:type="auto"/>
            <w:tcBorders>
              <w:top w:val="nil"/>
              <w:left w:val="nil"/>
              <w:bottom w:val="nil"/>
              <w:right w:val="single" w:sz="8" w:space="0" w:color="auto"/>
            </w:tcBorders>
            <w:shd w:val="clear" w:color="auto" w:fill="auto"/>
            <w:vAlign w:val="center"/>
            <w:hideMark/>
          </w:tcPr>
          <w:p w:rsidR="004521D7" w:rsidRPr="008F7FF1" w:rsidRDefault="004521D7" w:rsidP="005264CC">
            <w:pPr>
              <w:spacing w:after="0" w:line="240" w:lineRule="auto"/>
              <w:jc w:val="right"/>
              <w:rPr>
                <w:rFonts w:ascii="Times New Roman" w:eastAsia="Times New Roman" w:hAnsi="Times New Roman"/>
                <w:lang w:eastAsia="hu-HU"/>
              </w:rPr>
            </w:pPr>
            <w:r w:rsidRPr="008F7FF1">
              <w:rPr>
                <w:rFonts w:ascii="Times New Roman" w:eastAsia="Times New Roman" w:hAnsi="Times New Roman"/>
                <w:lang w:eastAsia="hu-HU"/>
              </w:rPr>
              <w:t> </w:t>
            </w:r>
          </w:p>
        </w:tc>
        <w:tc>
          <w:tcPr>
            <w:tcW w:w="0" w:type="auto"/>
            <w:tcBorders>
              <w:top w:val="nil"/>
              <w:left w:val="nil"/>
              <w:bottom w:val="nil"/>
              <w:right w:val="single" w:sz="8" w:space="0" w:color="auto"/>
            </w:tcBorders>
            <w:shd w:val="clear" w:color="000000" w:fill="FFFFFF"/>
            <w:vAlign w:val="bottom"/>
            <w:hideMark/>
          </w:tcPr>
          <w:p w:rsidR="004521D7" w:rsidRPr="008F7FF1" w:rsidRDefault="004521D7" w:rsidP="005264CC">
            <w:pPr>
              <w:spacing w:after="0" w:line="240" w:lineRule="auto"/>
              <w:jc w:val="right"/>
              <w:rPr>
                <w:rFonts w:ascii="Times New Roman" w:eastAsia="Times New Roman" w:hAnsi="Times New Roman"/>
                <w:b/>
                <w:bCs/>
                <w:lang w:eastAsia="hu-HU"/>
              </w:rPr>
            </w:pPr>
            <w:r w:rsidRPr="008F7FF1">
              <w:rPr>
                <w:rFonts w:ascii="Times New Roman" w:eastAsia="Times New Roman" w:hAnsi="Times New Roman"/>
                <w:b/>
                <w:bCs/>
                <w:lang w:eastAsia="hu-HU"/>
              </w:rPr>
              <w:t xml:space="preserve">                                  15 313    </w:t>
            </w:r>
          </w:p>
        </w:tc>
      </w:tr>
      <w:tr w:rsidR="004521D7" w:rsidRPr="008F7FF1" w:rsidTr="005264CC">
        <w:trPr>
          <w:cantSplit/>
          <w:trHeight w:val="375"/>
        </w:trPr>
        <w:tc>
          <w:tcPr>
            <w:tcW w:w="0" w:type="auto"/>
            <w:tcBorders>
              <w:top w:val="nil"/>
              <w:left w:val="single" w:sz="8" w:space="0" w:color="auto"/>
              <w:bottom w:val="nil"/>
              <w:right w:val="nil"/>
            </w:tcBorders>
            <w:shd w:val="clear" w:color="auto" w:fill="auto"/>
            <w:vAlign w:val="center"/>
            <w:hideMark/>
          </w:tcPr>
          <w:p w:rsidR="004521D7" w:rsidRPr="008F7FF1" w:rsidRDefault="004521D7" w:rsidP="005264CC">
            <w:pPr>
              <w:spacing w:after="0" w:line="240" w:lineRule="auto"/>
              <w:jc w:val="right"/>
              <w:rPr>
                <w:rFonts w:ascii="Times New Roman" w:eastAsia="Times New Roman" w:hAnsi="Times New Roman"/>
                <w:b/>
                <w:bCs/>
                <w:lang w:eastAsia="hu-HU"/>
              </w:rPr>
            </w:pPr>
            <w:r w:rsidRPr="008F7FF1">
              <w:rPr>
                <w:rFonts w:ascii="Times New Roman" w:eastAsia="Times New Roman" w:hAnsi="Times New Roman"/>
                <w:b/>
                <w:bCs/>
                <w:lang w:eastAsia="hu-HU"/>
              </w:rPr>
              <w:t xml:space="preserve"> 2025. év </w:t>
            </w:r>
          </w:p>
        </w:tc>
        <w:tc>
          <w:tcPr>
            <w:tcW w:w="0" w:type="auto"/>
            <w:tcBorders>
              <w:top w:val="nil"/>
              <w:left w:val="single" w:sz="8" w:space="0" w:color="auto"/>
              <w:bottom w:val="nil"/>
              <w:right w:val="single" w:sz="8" w:space="0" w:color="auto"/>
            </w:tcBorders>
            <w:shd w:val="clear" w:color="auto" w:fill="auto"/>
            <w:vAlign w:val="center"/>
            <w:hideMark/>
          </w:tcPr>
          <w:p w:rsidR="004521D7" w:rsidRPr="008F7FF1" w:rsidRDefault="004521D7" w:rsidP="005264CC">
            <w:pPr>
              <w:spacing w:after="0" w:line="240" w:lineRule="auto"/>
              <w:jc w:val="right"/>
              <w:rPr>
                <w:rFonts w:ascii="Times New Roman" w:eastAsia="Times New Roman" w:hAnsi="Times New Roman"/>
                <w:lang w:eastAsia="hu-HU"/>
              </w:rPr>
            </w:pPr>
            <w:r w:rsidRPr="008F7FF1">
              <w:rPr>
                <w:rFonts w:ascii="Times New Roman" w:eastAsia="Times New Roman" w:hAnsi="Times New Roman"/>
                <w:lang w:eastAsia="hu-HU"/>
              </w:rPr>
              <w:t xml:space="preserve">                               16 485    </w:t>
            </w:r>
          </w:p>
        </w:tc>
        <w:tc>
          <w:tcPr>
            <w:tcW w:w="0" w:type="auto"/>
            <w:tcBorders>
              <w:top w:val="nil"/>
              <w:left w:val="nil"/>
              <w:bottom w:val="nil"/>
              <w:right w:val="single" w:sz="8" w:space="0" w:color="auto"/>
            </w:tcBorders>
            <w:shd w:val="clear" w:color="auto" w:fill="auto"/>
            <w:vAlign w:val="center"/>
            <w:hideMark/>
          </w:tcPr>
          <w:p w:rsidR="004521D7" w:rsidRPr="008F7FF1" w:rsidRDefault="004521D7" w:rsidP="005264CC">
            <w:pPr>
              <w:spacing w:after="0" w:line="240" w:lineRule="auto"/>
              <w:jc w:val="right"/>
              <w:rPr>
                <w:rFonts w:ascii="Times New Roman" w:eastAsia="Times New Roman" w:hAnsi="Times New Roman"/>
                <w:lang w:eastAsia="hu-HU"/>
              </w:rPr>
            </w:pPr>
            <w:r w:rsidRPr="008F7FF1">
              <w:rPr>
                <w:rFonts w:ascii="Times New Roman" w:eastAsia="Times New Roman" w:hAnsi="Times New Roman"/>
                <w:lang w:eastAsia="hu-HU"/>
              </w:rPr>
              <w:t> </w:t>
            </w:r>
          </w:p>
        </w:tc>
        <w:tc>
          <w:tcPr>
            <w:tcW w:w="0" w:type="auto"/>
            <w:tcBorders>
              <w:top w:val="nil"/>
              <w:left w:val="nil"/>
              <w:bottom w:val="nil"/>
              <w:right w:val="single" w:sz="8" w:space="0" w:color="auto"/>
            </w:tcBorders>
            <w:shd w:val="clear" w:color="000000" w:fill="FFFFFF"/>
            <w:vAlign w:val="bottom"/>
            <w:hideMark/>
          </w:tcPr>
          <w:p w:rsidR="004521D7" w:rsidRPr="008F7FF1" w:rsidRDefault="004521D7" w:rsidP="005264CC">
            <w:pPr>
              <w:spacing w:after="0" w:line="240" w:lineRule="auto"/>
              <w:jc w:val="right"/>
              <w:rPr>
                <w:rFonts w:ascii="Times New Roman" w:eastAsia="Times New Roman" w:hAnsi="Times New Roman"/>
                <w:b/>
                <w:bCs/>
                <w:lang w:eastAsia="hu-HU"/>
              </w:rPr>
            </w:pPr>
            <w:r w:rsidRPr="008F7FF1">
              <w:rPr>
                <w:rFonts w:ascii="Times New Roman" w:eastAsia="Times New Roman" w:hAnsi="Times New Roman"/>
                <w:b/>
                <w:bCs/>
                <w:lang w:eastAsia="hu-HU"/>
              </w:rPr>
              <w:t xml:space="preserve">                                  16 485    </w:t>
            </w:r>
          </w:p>
        </w:tc>
      </w:tr>
      <w:tr w:rsidR="004521D7" w:rsidRPr="008F7FF1" w:rsidTr="005264CC">
        <w:trPr>
          <w:cantSplit/>
          <w:trHeight w:val="375"/>
        </w:trPr>
        <w:tc>
          <w:tcPr>
            <w:tcW w:w="0" w:type="auto"/>
            <w:tcBorders>
              <w:top w:val="nil"/>
              <w:left w:val="single" w:sz="8" w:space="0" w:color="auto"/>
              <w:bottom w:val="nil"/>
              <w:right w:val="nil"/>
            </w:tcBorders>
            <w:shd w:val="clear" w:color="auto" w:fill="auto"/>
            <w:vAlign w:val="center"/>
            <w:hideMark/>
          </w:tcPr>
          <w:p w:rsidR="004521D7" w:rsidRPr="008F7FF1" w:rsidRDefault="004521D7" w:rsidP="005264CC">
            <w:pPr>
              <w:spacing w:after="0" w:line="240" w:lineRule="auto"/>
              <w:jc w:val="right"/>
              <w:rPr>
                <w:rFonts w:ascii="Times New Roman" w:eastAsia="Times New Roman" w:hAnsi="Times New Roman"/>
                <w:b/>
                <w:bCs/>
                <w:lang w:eastAsia="hu-HU"/>
              </w:rPr>
            </w:pPr>
            <w:r w:rsidRPr="008F7FF1">
              <w:rPr>
                <w:rFonts w:ascii="Times New Roman" w:eastAsia="Times New Roman" w:hAnsi="Times New Roman"/>
                <w:b/>
                <w:bCs/>
                <w:lang w:eastAsia="hu-HU"/>
              </w:rPr>
              <w:t xml:space="preserve"> 2026. év </w:t>
            </w:r>
          </w:p>
        </w:tc>
        <w:tc>
          <w:tcPr>
            <w:tcW w:w="0" w:type="auto"/>
            <w:tcBorders>
              <w:top w:val="nil"/>
              <w:left w:val="single" w:sz="8" w:space="0" w:color="auto"/>
              <w:bottom w:val="nil"/>
              <w:right w:val="single" w:sz="8" w:space="0" w:color="auto"/>
            </w:tcBorders>
            <w:shd w:val="clear" w:color="auto" w:fill="auto"/>
            <w:vAlign w:val="center"/>
            <w:hideMark/>
          </w:tcPr>
          <w:p w:rsidR="004521D7" w:rsidRPr="008F7FF1" w:rsidRDefault="004521D7" w:rsidP="005264CC">
            <w:pPr>
              <w:spacing w:after="0" w:line="240" w:lineRule="auto"/>
              <w:jc w:val="right"/>
              <w:rPr>
                <w:rFonts w:ascii="Times New Roman" w:eastAsia="Times New Roman" w:hAnsi="Times New Roman"/>
                <w:lang w:eastAsia="hu-HU"/>
              </w:rPr>
            </w:pPr>
            <w:r w:rsidRPr="008F7FF1">
              <w:rPr>
                <w:rFonts w:ascii="Times New Roman" w:eastAsia="Times New Roman" w:hAnsi="Times New Roman"/>
                <w:lang w:eastAsia="hu-HU"/>
              </w:rPr>
              <w:t xml:space="preserve">                               30 000    </w:t>
            </w:r>
          </w:p>
        </w:tc>
        <w:tc>
          <w:tcPr>
            <w:tcW w:w="0" w:type="auto"/>
            <w:tcBorders>
              <w:top w:val="nil"/>
              <w:left w:val="nil"/>
              <w:bottom w:val="nil"/>
              <w:right w:val="single" w:sz="8" w:space="0" w:color="auto"/>
            </w:tcBorders>
            <w:shd w:val="clear" w:color="auto" w:fill="auto"/>
            <w:vAlign w:val="center"/>
            <w:hideMark/>
          </w:tcPr>
          <w:p w:rsidR="004521D7" w:rsidRPr="008F7FF1" w:rsidRDefault="004521D7" w:rsidP="005264CC">
            <w:pPr>
              <w:spacing w:after="0" w:line="240" w:lineRule="auto"/>
              <w:jc w:val="right"/>
              <w:rPr>
                <w:rFonts w:ascii="Times New Roman" w:eastAsia="Times New Roman" w:hAnsi="Times New Roman"/>
                <w:lang w:eastAsia="hu-HU"/>
              </w:rPr>
            </w:pPr>
            <w:r w:rsidRPr="008F7FF1">
              <w:rPr>
                <w:rFonts w:ascii="Times New Roman" w:eastAsia="Times New Roman" w:hAnsi="Times New Roman"/>
                <w:lang w:eastAsia="hu-HU"/>
              </w:rPr>
              <w:t> </w:t>
            </w:r>
          </w:p>
        </w:tc>
        <w:tc>
          <w:tcPr>
            <w:tcW w:w="0" w:type="auto"/>
            <w:tcBorders>
              <w:top w:val="nil"/>
              <w:left w:val="nil"/>
              <w:bottom w:val="nil"/>
              <w:right w:val="single" w:sz="8" w:space="0" w:color="auto"/>
            </w:tcBorders>
            <w:shd w:val="clear" w:color="000000" w:fill="FFFFFF"/>
            <w:vAlign w:val="bottom"/>
            <w:hideMark/>
          </w:tcPr>
          <w:p w:rsidR="004521D7" w:rsidRPr="008F7FF1" w:rsidRDefault="004521D7" w:rsidP="005264CC">
            <w:pPr>
              <w:spacing w:after="0" w:line="240" w:lineRule="auto"/>
              <w:jc w:val="right"/>
              <w:rPr>
                <w:rFonts w:ascii="Times New Roman" w:eastAsia="Times New Roman" w:hAnsi="Times New Roman"/>
                <w:b/>
                <w:bCs/>
                <w:lang w:eastAsia="hu-HU"/>
              </w:rPr>
            </w:pPr>
            <w:r w:rsidRPr="008F7FF1">
              <w:rPr>
                <w:rFonts w:ascii="Times New Roman" w:eastAsia="Times New Roman" w:hAnsi="Times New Roman"/>
                <w:b/>
                <w:bCs/>
                <w:lang w:eastAsia="hu-HU"/>
              </w:rPr>
              <w:t xml:space="preserve">                                  30 000    </w:t>
            </w:r>
          </w:p>
        </w:tc>
      </w:tr>
      <w:tr w:rsidR="004521D7" w:rsidRPr="008F7FF1" w:rsidTr="005264CC">
        <w:trPr>
          <w:cantSplit/>
          <w:trHeight w:val="390"/>
        </w:trPr>
        <w:tc>
          <w:tcPr>
            <w:tcW w:w="0" w:type="auto"/>
            <w:tcBorders>
              <w:top w:val="nil"/>
              <w:left w:val="single" w:sz="8" w:space="0" w:color="auto"/>
              <w:bottom w:val="single" w:sz="8" w:space="0" w:color="auto"/>
              <w:right w:val="single" w:sz="8" w:space="0" w:color="auto"/>
            </w:tcBorders>
            <w:shd w:val="clear" w:color="000000" w:fill="FFFFFF"/>
            <w:vAlign w:val="center"/>
            <w:hideMark/>
          </w:tcPr>
          <w:p w:rsidR="004521D7" w:rsidRPr="008F7FF1" w:rsidRDefault="004521D7" w:rsidP="005264CC">
            <w:pPr>
              <w:spacing w:after="0" w:line="240" w:lineRule="auto"/>
              <w:jc w:val="right"/>
              <w:rPr>
                <w:rFonts w:ascii="Times New Roman" w:eastAsia="Times New Roman" w:hAnsi="Times New Roman"/>
                <w:b/>
                <w:bCs/>
                <w:color w:val="000000"/>
                <w:lang w:eastAsia="hu-HU"/>
              </w:rPr>
            </w:pPr>
            <w:r w:rsidRPr="008F7FF1">
              <w:rPr>
                <w:rFonts w:ascii="Times New Roman" w:eastAsia="Times New Roman" w:hAnsi="Times New Roman"/>
                <w:b/>
                <w:bCs/>
                <w:color w:val="000000"/>
                <w:lang w:eastAsia="hu-HU"/>
              </w:rPr>
              <w:lastRenderedPageBreak/>
              <w:t xml:space="preserve"> ÖSSZESEN: </w:t>
            </w:r>
          </w:p>
        </w:tc>
        <w:tc>
          <w:tcPr>
            <w:tcW w:w="0" w:type="auto"/>
            <w:tcBorders>
              <w:top w:val="nil"/>
              <w:left w:val="nil"/>
              <w:bottom w:val="single" w:sz="8" w:space="0" w:color="auto"/>
              <w:right w:val="single" w:sz="8" w:space="0" w:color="auto"/>
            </w:tcBorders>
            <w:shd w:val="clear" w:color="auto" w:fill="auto"/>
            <w:vAlign w:val="center"/>
            <w:hideMark/>
          </w:tcPr>
          <w:p w:rsidR="004521D7" w:rsidRPr="008F7FF1" w:rsidRDefault="004521D7" w:rsidP="005264CC">
            <w:pPr>
              <w:spacing w:after="0" w:line="240" w:lineRule="auto"/>
              <w:jc w:val="right"/>
              <w:rPr>
                <w:rFonts w:ascii="Times New Roman" w:eastAsia="Times New Roman" w:hAnsi="Times New Roman"/>
                <w:b/>
                <w:bCs/>
                <w:lang w:eastAsia="hu-HU"/>
              </w:rPr>
            </w:pPr>
            <w:r w:rsidRPr="008F7FF1">
              <w:rPr>
                <w:rFonts w:ascii="Times New Roman" w:eastAsia="Times New Roman" w:hAnsi="Times New Roman"/>
                <w:b/>
                <w:bCs/>
                <w:lang w:eastAsia="hu-HU"/>
              </w:rPr>
              <w:t xml:space="preserve">                     61 798    </w:t>
            </w:r>
          </w:p>
        </w:tc>
        <w:tc>
          <w:tcPr>
            <w:tcW w:w="0" w:type="auto"/>
            <w:tcBorders>
              <w:top w:val="nil"/>
              <w:left w:val="nil"/>
              <w:bottom w:val="single" w:sz="8" w:space="0" w:color="auto"/>
              <w:right w:val="single" w:sz="8" w:space="0" w:color="auto"/>
            </w:tcBorders>
            <w:shd w:val="clear" w:color="auto" w:fill="auto"/>
            <w:vAlign w:val="center"/>
            <w:hideMark/>
          </w:tcPr>
          <w:p w:rsidR="004521D7" w:rsidRPr="008F7FF1" w:rsidRDefault="004521D7" w:rsidP="005264CC">
            <w:pPr>
              <w:spacing w:after="0" w:line="240" w:lineRule="auto"/>
              <w:jc w:val="right"/>
              <w:rPr>
                <w:rFonts w:ascii="Times New Roman" w:eastAsia="Times New Roman" w:hAnsi="Times New Roman"/>
                <w:b/>
                <w:bCs/>
                <w:lang w:eastAsia="hu-HU"/>
              </w:rPr>
            </w:pPr>
            <w:r w:rsidRPr="008F7FF1">
              <w:rPr>
                <w:rFonts w:ascii="Times New Roman" w:eastAsia="Times New Roman" w:hAnsi="Times New Roman"/>
                <w:b/>
                <w:bCs/>
                <w:lang w:eastAsia="hu-HU"/>
              </w:rPr>
              <w:t xml:space="preserve">                            -      </w:t>
            </w:r>
          </w:p>
        </w:tc>
        <w:tc>
          <w:tcPr>
            <w:tcW w:w="0" w:type="auto"/>
            <w:tcBorders>
              <w:top w:val="nil"/>
              <w:left w:val="nil"/>
              <w:bottom w:val="single" w:sz="8" w:space="0" w:color="auto"/>
              <w:right w:val="single" w:sz="8" w:space="0" w:color="auto"/>
            </w:tcBorders>
            <w:shd w:val="clear" w:color="auto" w:fill="auto"/>
            <w:vAlign w:val="center"/>
            <w:hideMark/>
          </w:tcPr>
          <w:p w:rsidR="004521D7" w:rsidRPr="008F7FF1" w:rsidRDefault="004521D7" w:rsidP="005264CC">
            <w:pPr>
              <w:spacing w:after="0" w:line="240" w:lineRule="auto"/>
              <w:jc w:val="right"/>
              <w:rPr>
                <w:rFonts w:ascii="Times New Roman" w:eastAsia="Times New Roman" w:hAnsi="Times New Roman"/>
                <w:b/>
                <w:bCs/>
                <w:lang w:eastAsia="hu-HU"/>
              </w:rPr>
            </w:pPr>
            <w:r w:rsidRPr="008F7FF1">
              <w:rPr>
                <w:rFonts w:ascii="Times New Roman" w:eastAsia="Times New Roman" w:hAnsi="Times New Roman"/>
                <w:b/>
                <w:bCs/>
                <w:lang w:eastAsia="hu-HU"/>
              </w:rPr>
              <w:t xml:space="preserve">                        61 798    </w:t>
            </w:r>
          </w:p>
        </w:tc>
      </w:tr>
      <w:tr w:rsidR="004521D7" w:rsidRPr="008F7FF1" w:rsidTr="005264CC">
        <w:trPr>
          <w:cantSplit/>
          <w:trHeight w:val="375"/>
        </w:trPr>
        <w:tc>
          <w:tcPr>
            <w:tcW w:w="0" w:type="auto"/>
            <w:tcBorders>
              <w:top w:val="nil"/>
              <w:left w:val="single" w:sz="8" w:space="0" w:color="auto"/>
              <w:bottom w:val="nil"/>
              <w:right w:val="nil"/>
            </w:tcBorders>
            <w:shd w:val="clear" w:color="auto" w:fill="auto"/>
            <w:vAlign w:val="bottom"/>
            <w:hideMark/>
          </w:tcPr>
          <w:p w:rsidR="004521D7" w:rsidRPr="008F7FF1" w:rsidRDefault="004521D7" w:rsidP="005264CC">
            <w:pPr>
              <w:spacing w:after="0" w:line="240" w:lineRule="auto"/>
              <w:rPr>
                <w:rFonts w:ascii="Times New Roman" w:eastAsia="Times New Roman" w:hAnsi="Times New Roman"/>
                <w:b/>
                <w:bCs/>
                <w:color w:val="000000"/>
                <w:lang w:eastAsia="hu-HU"/>
              </w:rPr>
            </w:pPr>
            <w:r w:rsidRPr="008F7FF1">
              <w:rPr>
                <w:rFonts w:ascii="Times New Roman" w:eastAsia="Times New Roman" w:hAnsi="Times New Roman"/>
                <w:b/>
                <w:bCs/>
                <w:color w:val="000000"/>
                <w:lang w:eastAsia="hu-HU"/>
              </w:rPr>
              <w:t xml:space="preserve">Network of </w:t>
            </w:r>
            <w:proofErr w:type="spellStart"/>
            <w:r w:rsidRPr="008F7FF1">
              <w:rPr>
                <w:rFonts w:ascii="Times New Roman" w:eastAsia="Times New Roman" w:hAnsi="Times New Roman"/>
                <w:b/>
                <w:bCs/>
                <w:color w:val="000000"/>
                <w:lang w:eastAsia="hu-HU"/>
              </w:rPr>
              <w:t>Towns</w:t>
            </w:r>
            <w:proofErr w:type="spellEnd"/>
            <w:r w:rsidRPr="008F7FF1">
              <w:rPr>
                <w:rFonts w:ascii="Times New Roman" w:eastAsia="Times New Roman" w:hAnsi="Times New Roman"/>
                <w:b/>
                <w:bCs/>
                <w:color w:val="000000"/>
                <w:lang w:eastAsia="hu-HU"/>
              </w:rPr>
              <w:t xml:space="preserve"> projekt - DEMOCRACITY</w:t>
            </w:r>
          </w:p>
        </w:tc>
        <w:tc>
          <w:tcPr>
            <w:tcW w:w="0" w:type="auto"/>
            <w:tcBorders>
              <w:top w:val="nil"/>
              <w:left w:val="single" w:sz="8" w:space="0" w:color="auto"/>
              <w:bottom w:val="nil"/>
              <w:right w:val="nil"/>
            </w:tcBorders>
            <w:shd w:val="clear" w:color="auto" w:fill="auto"/>
            <w:vAlign w:val="center"/>
            <w:hideMark/>
          </w:tcPr>
          <w:p w:rsidR="004521D7" w:rsidRPr="008F7FF1" w:rsidRDefault="004521D7" w:rsidP="005264CC">
            <w:pPr>
              <w:spacing w:after="0" w:line="240" w:lineRule="auto"/>
              <w:jc w:val="right"/>
              <w:rPr>
                <w:rFonts w:ascii="Times New Roman" w:eastAsia="Times New Roman" w:hAnsi="Times New Roman"/>
                <w:b/>
                <w:bCs/>
                <w:lang w:eastAsia="hu-HU"/>
              </w:rPr>
            </w:pPr>
            <w:r w:rsidRPr="008F7FF1">
              <w:rPr>
                <w:rFonts w:ascii="Times New Roman" w:eastAsia="Times New Roman" w:hAnsi="Times New Roman"/>
                <w:b/>
                <w:bCs/>
                <w:lang w:eastAsia="hu-HU"/>
              </w:rPr>
              <w:t> </w:t>
            </w:r>
          </w:p>
        </w:tc>
        <w:tc>
          <w:tcPr>
            <w:tcW w:w="0" w:type="auto"/>
            <w:tcBorders>
              <w:top w:val="nil"/>
              <w:left w:val="single" w:sz="8" w:space="0" w:color="auto"/>
              <w:bottom w:val="nil"/>
              <w:right w:val="single" w:sz="8" w:space="0" w:color="auto"/>
            </w:tcBorders>
            <w:shd w:val="clear" w:color="auto" w:fill="auto"/>
            <w:vAlign w:val="center"/>
            <w:hideMark/>
          </w:tcPr>
          <w:p w:rsidR="004521D7" w:rsidRPr="008F7FF1" w:rsidRDefault="004521D7" w:rsidP="005264CC">
            <w:pPr>
              <w:spacing w:after="0" w:line="240" w:lineRule="auto"/>
              <w:jc w:val="right"/>
              <w:rPr>
                <w:rFonts w:ascii="Times New Roman" w:eastAsia="Times New Roman" w:hAnsi="Times New Roman"/>
                <w:b/>
                <w:bCs/>
                <w:lang w:eastAsia="hu-HU"/>
              </w:rPr>
            </w:pPr>
            <w:r w:rsidRPr="008F7FF1">
              <w:rPr>
                <w:rFonts w:ascii="Times New Roman" w:eastAsia="Times New Roman" w:hAnsi="Times New Roman"/>
                <w:b/>
                <w:bCs/>
                <w:lang w:eastAsia="hu-HU"/>
              </w:rPr>
              <w:t> </w:t>
            </w:r>
          </w:p>
        </w:tc>
        <w:tc>
          <w:tcPr>
            <w:tcW w:w="0" w:type="auto"/>
            <w:tcBorders>
              <w:top w:val="nil"/>
              <w:left w:val="nil"/>
              <w:bottom w:val="nil"/>
              <w:right w:val="single" w:sz="8" w:space="0" w:color="auto"/>
            </w:tcBorders>
            <w:shd w:val="clear" w:color="auto" w:fill="auto"/>
            <w:vAlign w:val="center"/>
            <w:hideMark/>
          </w:tcPr>
          <w:p w:rsidR="004521D7" w:rsidRPr="008F7FF1" w:rsidRDefault="004521D7" w:rsidP="005264CC">
            <w:pPr>
              <w:spacing w:after="0" w:line="240" w:lineRule="auto"/>
              <w:jc w:val="right"/>
              <w:rPr>
                <w:rFonts w:ascii="Times New Roman" w:eastAsia="Times New Roman" w:hAnsi="Times New Roman"/>
                <w:b/>
                <w:bCs/>
                <w:lang w:eastAsia="hu-HU"/>
              </w:rPr>
            </w:pPr>
            <w:r w:rsidRPr="008F7FF1">
              <w:rPr>
                <w:rFonts w:ascii="Times New Roman" w:eastAsia="Times New Roman" w:hAnsi="Times New Roman"/>
                <w:b/>
                <w:bCs/>
                <w:lang w:eastAsia="hu-HU"/>
              </w:rPr>
              <w:t> </w:t>
            </w:r>
          </w:p>
        </w:tc>
      </w:tr>
      <w:tr w:rsidR="004521D7" w:rsidRPr="008F7FF1" w:rsidTr="005264CC">
        <w:trPr>
          <w:cantSplit/>
          <w:trHeight w:val="1500"/>
        </w:trPr>
        <w:tc>
          <w:tcPr>
            <w:tcW w:w="0" w:type="auto"/>
            <w:tcBorders>
              <w:top w:val="nil"/>
              <w:left w:val="single" w:sz="8" w:space="0" w:color="auto"/>
              <w:bottom w:val="nil"/>
              <w:right w:val="nil"/>
            </w:tcBorders>
            <w:shd w:val="clear" w:color="auto" w:fill="auto"/>
            <w:vAlign w:val="bottom"/>
            <w:hideMark/>
          </w:tcPr>
          <w:p w:rsidR="004521D7" w:rsidRDefault="004521D7" w:rsidP="005264CC">
            <w:pPr>
              <w:spacing w:after="0" w:line="240" w:lineRule="auto"/>
              <w:rPr>
                <w:rFonts w:ascii="Times New Roman" w:eastAsia="Times New Roman" w:hAnsi="Times New Roman"/>
                <w:color w:val="000000"/>
                <w:lang w:eastAsia="hu-HU"/>
              </w:rPr>
            </w:pPr>
            <w:r w:rsidRPr="008F7FF1">
              <w:rPr>
                <w:rFonts w:ascii="Times New Roman" w:eastAsia="Times New Roman" w:hAnsi="Times New Roman"/>
                <w:color w:val="000000"/>
                <w:lang w:eastAsia="hu-HU"/>
              </w:rPr>
              <w:t xml:space="preserve">A projekt célja, hogy helyi önkormányzatok és civil szervezetek kapacitását erősítse a részvételi demokrácia, a társadalmi párbeszéd és </w:t>
            </w:r>
            <w:proofErr w:type="spellStart"/>
            <w:r w:rsidRPr="008F7FF1">
              <w:rPr>
                <w:rFonts w:ascii="Times New Roman" w:eastAsia="Times New Roman" w:hAnsi="Times New Roman"/>
                <w:color w:val="000000"/>
                <w:lang w:eastAsia="hu-HU"/>
              </w:rPr>
              <w:t>inklúzió</w:t>
            </w:r>
            <w:proofErr w:type="spellEnd"/>
            <w:r w:rsidRPr="008F7FF1">
              <w:rPr>
                <w:rFonts w:ascii="Times New Roman" w:eastAsia="Times New Roman" w:hAnsi="Times New Roman"/>
                <w:color w:val="000000"/>
                <w:lang w:eastAsia="hu-HU"/>
              </w:rPr>
              <w:t xml:space="preserve"> terén, valamint nemzetközi hálózatot hozzon létre a hosszú távú együttműködés és tudáscsere támogatására</w:t>
            </w:r>
          </w:p>
          <w:p w:rsidR="00584DB7" w:rsidRDefault="00584DB7" w:rsidP="005264CC">
            <w:pPr>
              <w:spacing w:after="0" w:line="240" w:lineRule="auto"/>
              <w:rPr>
                <w:rFonts w:ascii="Times New Roman" w:eastAsia="Times New Roman" w:hAnsi="Times New Roman"/>
                <w:color w:val="000000"/>
                <w:lang w:eastAsia="hu-HU"/>
              </w:rPr>
            </w:pPr>
          </w:p>
          <w:p w:rsidR="00584DB7" w:rsidRPr="008F7FF1" w:rsidRDefault="00584DB7" w:rsidP="005264CC">
            <w:pPr>
              <w:spacing w:after="0" w:line="240" w:lineRule="auto"/>
              <w:rPr>
                <w:rFonts w:ascii="Times New Roman" w:eastAsia="Times New Roman" w:hAnsi="Times New Roman"/>
                <w:color w:val="000000"/>
                <w:lang w:eastAsia="hu-HU"/>
              </w:rPr>
            </w:pPr>
          </w:p>
        </w:tc>
        <w:tc>
          <w:tcPr>
            <w:tcW w:w="0" w:type="auto"/>
            <w:tcBorders>
              <w:top w:val="nil"/>
              <w:left w:val="single" w:sz="8" w:space="0" w:color="auto"/>
              <w:bottom w:val="nil"/>
              <w:right w:val="nil"/>
            </w:tcBorders>
            <w:shd w:val="clear" w:color="auto" w:fill="auto"/>
            <w:vAlign w:val="center"/>
            <w:hideMark/>
          </w:tcPr>
          <w:p w:rsidR="004521D7" w:rsidRPr="008F7FF1" w:rsidRDefault="004521D7" w:rsidP="005264CC">
            <w:pPr>
              <w:spacing w:after="0" w:line="240" w:lineRule="auto"/>
              <w:jc w:val="right"/>
              <w:rPr>
                <w:rFonts w:ascii="Times New Roman" w:eastAsia="Times New Roman" w:hAnsi="Times New Roman"/>
                <w:b/>
                <w:bCs/>
                <w:lang w:eastAsia="hu-HU"/>
              </w:rPr>
            </w:pPr>
            <w:r w:rsidRPr="008F7FF1">
              <w:rPr>
                <w:rFonts w:ascii="Times New Roman" w:eastAsia="Times New Roman" w:hAnsi="Times New Roman"/>
                <w:b/>
                <w:bCs/>
                <w:lang w:eastAsia="hu-HU"/>
              </w:rPr>
              <w:t> </w:t>
            </w:r>
          </w:p>
        </w:tc>
        <w:tc>
          <w:tcPr>
            <w:tcW w:w="0" w:type="auto"/>
            <w:tcBorders>
              <w:top w:val="nil"/>
              <w:left w:val="single" w:sz="8" w:space="0" w:color="auto"/>
              <w:bottom w:val="nil"/>
              <w:right w:val="single" w:sz="8" w:space="0" w:color="auto"/>
            </w:tcBorders>
            <w:shd w:val="clear" w:color="auto" w:fill="auto"/>
            <w:vAlign w:val="center"/>
            <w:hideMark/>
          </w:tcPr>
          <w:p w:rsidR="004521D7" w:rsidRPr="008F7FF1" w:rsidRDefault="004521D7" w:rsidP="005264CC">
            <w:pPr>
              <w:spacing w:after="0" w:line="240" w:lineRule="auto"/>
              <w:jc w:val="right"/>
              <w:rPr>
                <w:rFonts w:ascii="Times New Roman" w:eastAsia="Times New Roman" w:hAnsi="Times New Roman"/>
                <w:b/>
                <w:bCs/>
                <w:lang w:eastAsia="hu-HU"/>
              </w:rPr>
            </w:pPr>
            <w:r w:rsidRPr="008F7FF1">
              <w:rPr>
                <w:rFonts w:ascii="Times New Roman" w:eastAsia="Times New Roman" w:hAnsi="Times New Roman"/>
                <w:b/>
                <w:bCs/>
                <w:lang w:eastAsia="hu-HU"/>
              </w:rPr>
              <w:t> </w:t>
            </w:r>
          </w:p>
        </w:tc>
        <w:tc>
          <w:tcPr>
            <w:tcW w:w="0" w:type="auto"/>
            <w:tcBorders>
              <w:top w:val="nil"/>
              <w:left w:val="nil"/>
              <w:bottom w:val="nil"/>
              <w:right w:val="single" w:sz="8" w:space="0" w:color="auto"/>
            </w:tcBorders>
            <w:shd w:val="clear" w:color="auto" w:fill="auto"/>
            <w:vAlign w:val="center"/>
            <w:hideMark/>
          </w:tcPr>
          <w:p w:rsidR="004521D7" w:rsidRPr="008F7FF1" w:rsidRDefault="004521D7" w:rsidP="005264CC">
            <w:pPr>
              <w:spacing w:after="0" w:line="240" w:lineRule="auto"/>
              <w:jc w:val="right"/>
              <w:rPr>
                <w:rFonts w:ascii="Times New Roman" w:eastAsia="Times New Roman" w:hAnsi="Times New Roman"/>
                <w:b/>
                <w:bCs/>
                <w:lang w:eastAsia="hu-HU"/>
              </w:rPr>
            </w:pPr>
            <w:r w:rsidRPr="008F7FF1">
              <w:rPr>
                <w:rFonts w:ascii="Times New Roman" w:eastAsia="Times New Roman" w:hAnsi="Times New Roman"/>
                <w:b/>
                <w:bCs/>
                <w:lang w:eastAsia="hu-HU"/>
              </w:rPr>
              <w:t> </w:t>
            </w:r>
          </w:p>
        </w:tc>
      </w:tr>
      <w:tr w:rsidR="004521D7" w:rsidRPr="008F7FF1" w:rsidTr="005264CC">
        <w:trPr>
          <w:cantSplit/>
          <w:trHeight w:val="375"/>
        </w:trPr>
        <w:tc>
          <w:tcPr>
            <w:tcW w:w="0" w:type="auto"/>
            <w:tcBorders>
              <w:top w:val="nil"/>
              <w:left w:val="single" w:sz="8" w:space="0" w:color="auto"/>
              <w:bottom w:val="nil"/>
              <w:right w:val="nil"/>
            </w:tcBorders>
            <w:shd w:val="clear" w:color="auto" w:fill="auto"/>
            <w:vAlign w:val="center"/>
            <w:hideMark/>
          </w:tcPr>
          <w:p w:rsidR="004521D7" w:rsidRPr="008F7FF1" w:rsidRDefault="004521D7" w:rsidP="005264CC">
            <w:pPr>
              <w:spacing w:after="0" w:line="240" w:lineRule="auto"/>
              <w:jc w:val="right"/>
              <w:rPr>
                <w:rFonts w:ascii="Times New Roman" w:eastAsia="Times New Roman" w:hAnsi="Times New Roman"/>
                <w:b/>
                <w:bCs/>
                <w:lang w:eastAsia="hu-HU"/>
              </w:rPr>
            </w:pPr>
            <w:r w:rsidRPr="008F7FF1">
              <w:rPr>
                <w:rFonts w:ascii="Times New Roman" w:eastAsia="Times New Roman" w:hAnsi="Times New Roman"/>
                <w:b/>
                <w:bCs/>
                <w:lang w:eastAsia="hu-HU"/>
              </w:rPr>
              <w:t xml:space="preserve"> 2026. év </w:t>
            </w:r>
          </w:p>
        </w:tc>
        <w:tc>
          <w:tcPr>
            <w:tcW w:w="0" w:type="auto"/>
            <w:tcBorders>
              <w:top w:val="nil"/>
              <w:left w:val="single" w:sz="8" w:space="0" w:color="auto"/>
              <w:bottom w:val="nil"/>
              <w:right w:val="single" w:sz="8" w:space="0" w:color="auto"/>
            </w:tcBorders>
            <w:shd w:val="clear" w:color="000000" w:fill="FFFFFF"/>
            <w:vAlign w:val="center"/>
            <w:hideMark/>
          </w:tcPr>
          <w:p w:rsidR="004521D7" w:rsidRPr="008F7FF1" w:rsidRDefault="004521D7" w:rsidP="005264CC">
            <w:pPr>
              <w:spacing w:after="0" w:line="240" w:lineRule="auto"/>
              <w:jc w:val="right"/>
              <w:rPr>
                <w:rFonts w:ascii="Times New Roman" w:eastAsia="Times New Roman" w:hAnsi="Times New Roman"/>
                <w:lang w:eastAsia="hu-HU"/>
              </w:rPr>
            </w:pPr>
            <w:r w:rsidRPr="008F7FF1">
              <w:rPr>
                <w:rFonts w:ascii="Times New Roman" w:eastAsia="Times New Roman" w:hAnsi="Times New Roman"/>
                <w:lang w:eastAsia="hu-HU"/>
              </w:rPr>
              <w:t> </w:t>
            </w:r>
          </w:p>
        </w:tc>
        <w:tc>
          <w:tcPr>
            <w:tcW w:w="0" w:type="auto"/>
            <w:tcBorders>
              <w:top w:val="nil"/>
              <w:left w:val="nil"/>
              <w:bottom w:val="nil"/>
              <w:right w:val="single" w:sz="8" w:space="0" w:color="auto"/>
            </w:tcBorders>
            <w:shd w:val="clear" w:color="auto" w:fill="auto"/>
            <w:vAlign w:val="center"/>
            <w:hideMark/>
          </w:tcPr>
          <w:p w:rsidR="004521D7" w:rsidRPr="008F7FF1" w:rsidRDefault="004521D7" w:rsidP="005264CC">
            <w:pPr>
              <w:spacing w:after="0" w:line="240" w:lineRule="auto"/>
              <w:jc w:val="right"/>
              <w:rPr>
                <w:rFonts w:ascii="Times New Roman" w:eastAsia="Times New Roman" w:hAnsi="Times New Roman"/>
                <w:b/>
                <w:bCs/>
                <w:lang w:eastAsia="hu-HU"/>
              </w:rPr>
            </w:pPr>
            <w:r w:rsidRPr="008F7FF1">
              <w:rPr>
                <w:rFonts w:ascii="Times New Roman" w:eastAsia="Times New Roman" w:hAnsi="Times New Roman"/>
                <w:b/>
                <w:bCs/>
                <w:lang w:eastAsia="hu-HU"/>
              </w:rPr>
              <w:t> </w:t>
            </w:r>
          </w:p>
        </w:tc>
        <w:tc>
          <w:tcPr>
            <w:tcW w:w="0" w:type="auto"/>
            <w:tcBorders>
              <w:top w:val="nil"/>
              <w:left w:val="nil"/>
              <w:bottom w:val="nil"/>
              <w:right w:val="single" w:sz="8" w:space="0" w:color="auto"/>
            </w:tcBorders>
            <w:shd w:val="clear" w:color="000000" w:fill="FFFFFF"/>
            <w:vAlign w:val="center"/>
            <w:hideMark/>
          </w:tcPr>
          <w:p w:rsidR="004521D7" w:rsidRPr="008F7FF1" w:rsidRDefault="004521D7" w:rsidP="005264CC">
            <w:pPr>
              <w:spacing w:after="0" w:line="240" w:lineRule="auto"/>
              <w:jc w:val="right"/>
              <w:rPr>
                <w:rFonts w:ascii="Times New Roman" w:eastAsia="Times New Roman" w:hAnsi="Times New Roman"/>
                <w:lang w:eastAsia="hu-HU"/>
              </w:rPr>
            </w:pPr>
            <w:r w:rsidRPr="008F7FF1">
              <w:rPr>
                <w:rFonts w:ascii="Times New Roman" w:eastAsia="Times New Roman" w:hAnsi="Times New Roman"/>
                <w:lang w:eastAsia="hu-HU"/>
              </w:rPr>
              <w:t> </w:t>
            </w:r>
          </w:p>
        </w:tc>
      </w:tr>
      <w:tr w:rsidR="004521D7" w:rsidRPr="008F7FF1" w:rsidTr="005264CC">
        <w:trPr>
          <w:cantSplit/>
          <w:trHeight w:val="390"/>
        </w:trPr>
        <w:tc>
          <w:tcPr>
            <w:tcW w:w="0" w:type="auto"/>
            <w:tcBorders>
              <w:top w:val="nil"/>
              <w:left w:val="single" w:sz="8" w:space="0" w:color="auto"/>
              <w:bottom w:val="single" w:sz="8" w:space="0" w:color="auto"/>
              <w:right w:val="single" w:sz="8" w:space="0" w:color="auto"/>
            </w:tcBorders>
            <w:shd w:val="clear" w:color="000000" w:fill="FFFFFF"/>
            <w:vAlign w:val="center"/>
            <w:hideMark/>
          </w:tcPr>
          <w:p w:rsidR="004521D7" w:rsidRPr="008F7FF1" w:rsidRDefault="004521D7" w:rsidP="005264CC">
            <w:pPr>
              <w:spacing w:after="0" w:line="240" w:lineRule="auto"/>
              <w:jc w:val="right"/>
              <w:rPr>
                <w:rFonts w:ascii="Times New Roman" w:eastAsia="Times New Roman" w:hAnsi="Times New Roman"/>
                <w:b/>
                <w:bCs/>
                <w:color w:val="000000"/>
                <w:lang w:eastAsia="hu-HU"/>
              </w:rPr>
            </w:pPr>
            <w:r w:rsidRPr="008F7FF1">
              <w:rPr>
                <w:rFonts w:ascii="Times New Roman" w:eastAsia="Times New Roman" w:hAnsi="Times New Roman"/>
                <w:b/>
                <w:bCs/>
                <w:color w:val="000000"/>
                <w:lang w:eastAsia="hu-HU"/>
              </w:rPr>
              <w:t xml:space="preserve"> ÖSSZESEN: </w:t>
            </w:r>
          </w:p>
        </w:tc>
        <w:tc>
          <w:tcPr>
            <w:tcW w:w="0" w:type="auto"/>
            <w:tcBorders>
              <w:top w:val="nil"/>
              <w:left w:val="nil"/>
              <w:bottom w:val="single" w:sz="8" w:space="0" w:color="auto"/>
              <w:right w:val="nil"/>
            </w:tcBorders>
            <w:shd w:val="clear" w:color="auto" w:fill="auto"/>
            <w:vAlign w:val="center"/>
            <w:hideMark/>
          </w:tcPr>
          <w:p w:rsidR="004521D7" w:rsidRPr="008F7FF1" w:rsidRDefault="004521D7" w:rsidP="005264CC">
            <w:pPr>
              <w:spacing w:after="0" w:line="240" w:lineRule="auto"/>
              <w:jc w:val="right"/>
              <w:rPr>
                <w:rFonts w:ascii="Times New Roman" w:eastAsia="Times New Roman" w:hAnsi="Times New Roman"/>
                <w:b/>
                <w:bCs/>
                <w:lang w:eastAsia="hu-HU"/>
              </w:rPr>
            </w:pPr>
            <w:r w:rsidRPr="008F7FF1">
              <w:rPr>
                <w:rFonts w:ascii="Times New Roman" w:eastAsia="Times New Roman" w:hAnsi="Times New Roman"/>
                <w:b/>
                <w:bCs/>
                <w:lang w:eastAsia="hu-HU"/>
              </w:rPr>
              <w:t xml:space="preserve">                             -      </w:t>
            </w:r>
          </w:p>
        </w:tc>
        <w:tc>
          <w:tcPr>
            <w:tcW w:w="0" w:type="auto"/>
            <w:tcBorders>
              <w:top w:val="nil"/>
              <w:left w:val="single" w:sz="8" w:space="0" w:color="auto"/>
              <w:bottom w:val="single" w:sz="8" w:space="0" w:color="auto"/>
              <w:right w:val="single" w:sz="8" w:space="0" w:color="auto"/>
            </w:tcBorders>
            <w:shd w:val="clear" w:color="auto" w:fill="auto"/>
            <w:vAlign w:val="center"/>
            <w:hideMark/>
          </w:tcPr>
          <w:p w:rsidR="004521D7" w:rsidRPr="008F7FF1" w:rsidRDefault="004521D7" w:rsidP="005264CC">
            <w:pPr>
              <w:spacing w:after="0" w:line="240" w:lineRule="auto"/>
              <w:jc w:val="right"/>
              <w:rPr>
                <w:rFonts w:ascii="Times New Roman" w:eastAsia="Times New Roman" w:hAnsi="Times New Roman"/>
                <w:b/>
                <w:bCs/>
                <w:lang w:eastAsia="hu-HU"/>
              </w:rPr>
            </w:pPr>
            <w:r w:rsidRPr="008F7FF1">
              <w:rPr>
                <w:rFonts w:ascii="Times New Roman" w:eastAsia="Times New Roman" w:hAnsi="Times New Roman"/>
                <w:b/>
                <w:bCs/>
                <w:lang w:eastAsia="hu-HU"/>
              </w:rPr>
              <w:t> </w:t>
            </w:r>
          </w:p>
        </w:tc>
        <w:tc>
          <w:tcPr>
            <w:tcW w:w="0" w:type="auto"/>
            <w:tcBorders>
              <w:top w:val="nil"/>
              <w:left w:val="nil"/>
              <w:bottom w:val="single" w:sz="8" w:space="0" w:color="auto"/>
              <w:right w:val="single" w:sz="8" w:space="0" w:color="auto"/>
            </w:tcBorders>
            <w:shd w:val="clear" w:color="auto" w:fill="auto"/>
            <w:vAlign w:val="center"/>
            <w:hideMark/>
          </w:tcPr>
          <w:p w:rsidR="004521D7" w:rsidRPr="008F7FF1" w:rsidRDefault="004521D7" w:rsidP="005264CC">
            <w:pPr>
              <w:spacing w:after="0" w:line="240" w:lineRule="auto"/>
              <w:jc w:val="right"/>
              <w:rPr>
                <w:rFonts w:ascii="Times New Roman" w:eastAsia="Times New Roman" w:hAnsi="Times New Roman"/>
                <w:b/>
                <w:bCs/>
                <w:lang w:eastAsia="hu-HU"/>
              </w:rPr>
            </w:pPr>
            <w:r w:rsidRPr="008F7FF1">
              <w:rPr>
                <w:rFonts w:ascii="Times New Roman" w:eastAsia="Times New Roman" w:hAnsi="Times New Roman"/>
                <w:b/>
                <w:bCs/>
                <w:lang w:eastAsia="hu-HU"/>
              </w:rPr>
              <w:t xml:space="preserve">                                -      </w:t>
            </w:r>
          </w:p>
        </w:tc>
      </w:tr>
      <w:tr w:rsidR="004521D7" w:rsidRPr="008F7FF1" w:rsidTr="005264CC">
        <w:trPr>
          <w:cantSplit/>
          <w:trHeight w:val="375"/>
        </w:trPr>
        <w:tc>
          <w:tcPr>
            <w:tcW w:w="0" w:type="auto"/>
            <w:tcBorders>
              <w:top w:val="nil"/>
              <w:left w:val="single" w:sz="8" w:space="0" w:color="auto"/>
              <w:bottom w:val="nil"/>
              <w:right w:val="nil"/>
            </w:tcBorders>
            <w:shd w:val="clear" w:color="auto" w:fill="auto"/>
            <w:vAlign w:val="bottom"/>
            <w:hideMark/>
          </w:tcPr>
          <w:p w:rsidR="004521D7" w:rsidRPr="008F7FF1" w:rsidRDefault="004521D7" w:rsidP="005264CC">
            <w:pPr>
              <w:spacing w:after="0" w:line="240" w:lineRule="auto"/>
              <w:rPr>
                <w:rFonts w:ascii="Times New Roman" w:eastAsia="Times New Roman" w:hAnsi="Times New Roman"/>
                <w:b/>
                <w:bCs/>
                <w:color w:val="000000"/>
                <w:lang w:eastAsia="hu-HU"/>
              </w:rPr>
            </w:pPr>
            <w:r w:rsidRPr="008F7FF1">
              <w:rPr>
                <w:rFonts w:ascii="Times New Roman" w:eastAsia="Times New Roman" w:hAnsi="Times New Roman"/>
                <w:b/>
                <w:bCs/>
                <w:color w:val="000000"/>
                <w:lang w:eastAsia="hu-HU"/>
              </w:rPr>
              <w:t xml:space="preserve">European City </w:t>
            </w:r>
            <w:proofErr w:type="spellStart"/>
            <w:r w:rsidRPr="008F7FF1">
              <w:rPr>
                <w:rFonts w:ascii="Times New Roman" w:eastAsia="Times New Roman" w:hAnsi="Times New Roman"/>
                <w:b/>
                <w:bCs/>
                <w:color w:val="000000"/>
                <w:lang w:eastAsia="hu-HU"/>
              </w:rPr>
              <w:t>Facility</w:t>
            </w:r>
            <w:proofErr w:type="spellEnd"/>
            <w:r w:rsidRPr="008F7FF1">
              <w:rPr>
                <w:rFonts w:ascii="Times New Roman" w:eastAsia="Times New Roman" w:hAnsi="Times New Roman"/>
                <w:b/>
                <w:bCs/>
                <w:color w:val="000000"/>
                <w:lang w:eastAsia="hu-HU"/>
              </w:rPr>
              <w:t xml:space="preserve"> pályázat</w:t>
            </w:r>
          </w:p>
        </w:tc>
        <w:tc>
          <w:tcPr>
            <w:tcW w:w="0" w:type="auto"/>
            <w:tcBorders>
              <w:top w:val="nil"/>
              <w:left w:val="single" w:sz="8" w:space="0" w:color="auto"/>
              <w:bottom w:val="nil"/>
              <w:right w:val="nil"/>
            </w:tcBorders>
            <w:shd w:val="clear" w:color="auto" w:fill="auto"/>
            <w:vAlign w:val="center"/>
            <w:hideMark/>
          </w:tcPr>
          <w:p w:rsidR="004521D7" w:rsidRPr="008F7FF1" w:rsidRDefault="004521D7" w:rsidP="005264CC">
            <w:pPr>
              <w:spacing w:after="0" w:line="240" w:lineRule="auto"/>
              <w:jc w:val="right"/>
              <w:rPr>
                <w:rFonts w:ascii="Times New Roman" w:eastAsia="Times New Roman" w:hAnsi="Times New Roman"/>
                <w:b/>
                <w:bCs/>
                <w:lang w:eastAsia="hu-HU"/>
              </w:rPr>
            </w:pPr>
            <w:r w:rsidRPr="008F7FF1">
              <w:rPr>
                <w:rFonts w:ascii="Times New Roman" w:eastAsia="Times New Roman" w:hAnsi="Times New Roman"/>
                <w:b/>
                <w:bCs/>
                <w:lang w:eastAsia="hu-HU"/>
              </w:rPr>
              <w:t> </w:t>
            </w:r>
          </w:p>
        </w:tc>
        <w:tc>
          <w:tcPr>
            <w:tcW w:w="0" w:type="auto"/>
            <w:tcBorders>
              <w:top w:val="nil"/>
              <w:left w:val="single" w:sz="8" w:space="0" w:color="auto"/>
              <w:bottom w:val="nil"/>
              <w:right w:val="single" w:sz="8" w:space="0" w:color="auto"/>
            </w:tcBorders>
            <w:shd w:val="clear" w:color="auto" w:fill="auto"/>
            <w:vAlign w:val="center"/>
            <w:hideMark/>
          </w:tcPr>
          <w:p w:rsidR="004521D7" w:rsidRPr="008F7FF1" w:rsidRDefault="004521D7" w:rsidP="005264CC">
            <w:pPr>
              <w:spacing w:after="0" w:line="240" w:lineRule="auto"/>
              <w:jc w:val="right"/>
              <w:rPr>
                <w:rFonts w:ascii="Times New Roman" w:eastAsia="Times New Roman" w:hAnsi="Times New Roman"/>
                <w:b/>
                <w:bCs/>
                <w:lang w:eastAsia="hu-HU"/>
              </w:rPr>
            </w:pPr>
            <w:r w:rsidRPr="008F7FF1">
              <w:rPr>
                <w:rFonts w:ascii="Times New Roman" w:eastAsia="Times New Roman" w:hAnsi="Times New Roman"/>
                <w:b/>
                <w:bCs/>
                <w:lang w:eastAsia="hu-HU"/>
              </w:rPr>
              <w:t> </w:t>
            </w:r>
          </w:p>
        </w:tc>
        <w:tc>
          <w:tcPr>
            <w:tcW w:w="0" w:type="auto"/>
            <w:tcBorders>
              <w:top w:val="nil"/>
              <w:left w:val="nil"/>
              <w:bottom w:val="nil"/>
              <w:right w:val="single" w:sz="8" w:space="0" w:color="auto"/>
            </w:tcBorders>
            <w:shd w:val="clear" w:color="auto" w:fill="auto"/>
            <w:vAlign w:val="center"/>
            <w:hideMark/>
          </w:tcPr>
          <w:p w:rsidR="004521D7" w:rsidRPr="008F7FF1" w:rsidRDefault="004521D7" w:rsidP="005264CC">
            <w:pPr>
              <w:spacing w:after="0" w:line="240" w:lineRule="auto"/>
              <w:jc w:val="right"/>
              <w:rPr>
                <w:rFonts w:ascii="Times New Roman" w:eastAsia="Times New Roman" w:hAnsi="Times New Roman"/>
                <w:b/>
                <w:bCs/>
                <w:lang w:eastAsia="hu-HU"/>
              </w:rPr>
            </w:pPr>
            <w:r w:rsidRPr="008F7FF1">
              <w:rPr>
                <w:rFonts w:ascii="Times New Roman" w:eastAsia="Times New Roman" w:hAnsi="Times New Roman"/>
                <w:b/>
                <w:bCs/>
                <w:lang w:eastAsia="hu-HU"/>
              </w:rPr>
              <w:t> </w:t>
            </w:r>
          </w:p>
        </w:tc>
      </w:tr>
      <w:tr w:rsidR="004521D7" w:rsidRPr="008F7FF1" w:rsidTr="005264CC">
        <w:trPr>
          <w:cantSplit/>
          <w:trHeight w:val="1125"/>
        </w:trPr>
        <w:tc>
          <w:tcPr>
            <w:tcW w:w="0" w:type="auto"/>
            <w:tcBorders>
              <w:top w:val="nil"/>
              <w:left w:val="single" w:sz="8" w:space="0" w:color="auto"/>
              <w:bottom w:val="nil"/>
              <w:right w:val="nil"/>
            </w:tcBorders>
            <w:shd w:val="clear" w:color="auto" w:fill="auto"/>
            <w:vAlign w:val="bottom"/>
            <w:hideMark/>
          </w:tcPr>
          <w:p w:rsidR="004521D7" w:rsidRPr="008F7FF1" w:rsidRDefault="004521D7" w:rsidP="005264CC">
            <w:pPr>
              <w:spacing w:after="0" w:line="240" w:lineRule="auto"/>
              <w:rPr>
                <w:rFonts w:ascii="Times New Roman" w:eastAsia="Times New Roman" w:hAnsi="Times New Roman"/>
                <w:color w:val="000000"/>
                <w:lang w:eastAsia="hu-HU"/>
              </w:rPr>
            </w:pPr>
            <w:r w:rsidRPr="008F7FF1">
              <w:rPr>
                <w:rFonts w:ascii="Times New Roman" w:eastAsia="Times New Roman" w:hAnsi="Times New Roman"/>
                <w:color w:val="000000"/>
                <w:lang w:eastAsia="hu-HU"/>
              </w:rPr>
              <w:t xml:space="preserve">A projekt keretében egy beruházási koncepciót kell készíteni. A 4 megvalósíthatósági tanulmányre épülve alternatív finanszírozási elemeket is bemutató koncepció áll össze. </w:t>
            </w:r>
          </w:p>
        </w:tc>
        <w:tc>
          <w:tcPr>
            <w:tcW w:w="0" w:type="auto"/>
            <w:tcBorders>
              <w:top w:val="nil"/>
              <w:left w:val="single" w:sz="8" w:space="0" w:color="auto"/>
              <w:bottom w:val="nil"/>
              <w:right w:val="nil"/>
            </w:tcBorders>
            <w:shd w:val="clear" w:color="auto" w:fill="auto"/>
            <w:vAlign w:val="center"/>
            <w:hideMark/>
          </w:tcPr>
          <w:p w:rsidR="004521D7" w:rsidRPr="008F7FF1" w:rsidRDefault="004521D7" w:rsidP="005264CC">
            <w:pPr>
              <w:spacing w:after="0" w:line="240" w:lineRule="auto"/>
              <w:jc w:val="right"/>
              <w:rPr>
                <w:rFonts w:ascii="Times New Roman" w:eastAsia="Times New Roman" w:hAnsi="Times New Roman"/>
                <w:b/>
                <w:bCs/>
                <w:lang w:eastAsia="hu-HU"/>
              </w:rPr>
            </w:pPr>
            <w:r w:rsidRPr="008F7FF1">
              <w:rPr>
                <w:rFonts w:ascii="Times New Roman" w:eastAsia="Times New Roman" w:hAnsi="Times New Roman"/>
                <w:b/>
                <w:bCs/>
                <w:lang w:eastAsia="hu-HU"/>
              </w:rPr>
              <w:t> </w:t>
            </w:r>
          </w:p>
        </w:tc>
        <w:tc>
          <w:tcPr>
            <w:tcW w:w="0" w:type="auto"/>
            <w:tcBorders>
              <w:top w:val="nil"/>
              <w:left w:val="single" w:sz="8" w:space="0" w:color="auto"/>
              <w:bottom w:val="nil"/>
              <w:right w:val="single" w:sz="8" w:space="0" w:color="auto"/>
            </w:tcBorders>
            <w:shd w:val="clear" w:color="auto" w:fill="auto"/>
            <w:vAlign w:val="center"/>
            <w:hideMark/>
          </w:tcPr>
          <w:p w:rsidR="004521D7" w:rsidRPr="008F7FF1" w:rsidRDefault="004521D7" w:rsidP="005264CC">
            <w:pPr>
              <w:spacing w:after="0" w:line="240" w:lineRule="auto"/>
              <w:jc w:val="right"/>
              <w:rPr>
                <w:rFonts w:ascii="Times New Roman" w:eastAsia="Times New Roman" w:hAnsi="Times New Roman"/>
                <w:b/>
                <w:bCs/>
                <w:lang w:eastAsia="hu-HU"/>
              </w:rPr>
            </w:pPr>
            <w:r w:rsidRPr="008F7FF1">
              <w:rPr>
                <w:rFonts w:ascii="Times New Roman" w:eastAsia="Times New Roman" w:hAnsi="Times New Roman"/>
                <w:b/>
                <w:bCs/>
                <w:lang w:eastAsia="hu-HU"/>
              </w:rPr>
              <w:t> </w:t>
            </w:r>
          </w:p>
        </w:tc>
        <w:tc>
          <w:tcPr>
            <w:tcW w:w="0" w:type="auto"/>
            <w:tcBorders>
              <w:top w:val="nil"/>
              <w:left w:val="nil"/>
              <w:bottom w:val="nil"/>
              <w:right w:val="single" w:sz="8" w:space="0" w:color="auto"/>
            </w:tcBorders>
            <w:shd w:val="clear" w:color="auto" w:fill="auto"/>
            <w:vAlign w:val="center"/>
            <w:hideMark/>
          </w:tcPr>
          <w:p w:rsidR="004521D7" w:rsidRPr="008F7FF1" w:rsidRDefault="004521D7" w:rsidP="005264CC">
            <w:pPr>
              <w:spacing w:after="0" w:line="240" w:lineRule="auto"/>
              <w:jc w:val="right"/>
              <w:rPr>
                <w:rFonts w:ascii="Times New Roman" w:eastAsia="Times New Roman" w:hAnsi="Times New Roman"/>
                <w:b/>
                <w:bCs/>
                <w:lang w:eastAsia="hu-HU"/>
              </w:rPr>
            </w:pPr>
            <w:r w:rsidRPr="008F7FF1">
              <w:rPr>
                <w:rFonts w:ascii="Times New Roman" w:eastAsia="Times New Roman" w:hAnsi="Times New Roman"/>
                <w:b/>
                <w:bCs/>
                <w:lang w:eastAsia="hu-HU"/>
              </w:rPr>
              <w:t> </w:t>
            </w:r>
          </w:p>
        </w:tc>
      </w:tr>
      <w:tr w:rsidR="004521D7" w:rsidRPr="008F7FF1" w:rsidTr="005264CC">
        <w:trPr>
          <w:cantSplit/>
          <w:trHeight w:val="375"/>
        </w:trPr>
        <w:tc>
          <w:tcPr>
            <w:tcW w:w="0" w:type="auto"/>
            <w:tcBorders>
              <w:top w:val="nil"/>
              <w:left w:val="single" w:sz="8" w:space="0" w:color="auto"/>
              <w:bottom w:val="nil"/>
              <w:right w:val="nil"/>
            </w:tcBorders>
            <w:shd w:val="clear" w:color="auto" w:fill="auto"/>
            <w:vAlign w:val="center"/>
            <w:hideMark/>
          </w:tcPr>
          <w:p w:rsidR="004521D7" w:rsidRPr="008F7FF1" w:rsidRDefault="004521D7" w:rsidP="005264CC">
            <w:pPr>
              <w:spacing w:after="0" w:line="240" w:lineRule="auto"/>
              <w:jc w:val="right"/>
              <w:rPr>
                <w:rFonts w:ascii="Times New Roman" w:eastAsia="Times New Roman" w:hAnsi="Times New Roman"/>
                <w:b/>
                <w:bCs/>
                <w:lang w:eastAsia="hu-HU"/>
              </w:rPr>
            </w:pPr>
            <w:r w:rsidRPr="008F7FF1">
              <w:rPr>
                <w:rFonts w:ascii="Times New Roman" w:eastAsia="Times New Roman" w:hAnsi="Times New Roman"/>
                <w:b/>
                <w:bCs/>
                <w:lang w:eastAsia="hu-HU"/>
              </w:rPr>
              <w:t xml:space="preserve"> 2025. év </w:t>
            </w:r>
          </w:p>
        </w:tc>
        <w:tc>
          <w:tcPr>
            <w:tcW w:w="0" w:type="auto"/>
            <w:tcBorders>
              <w:top w:val="nil"/>
              <w:left w:val="single" w:sz="8" w:space="0" w:color="auto"/>
              <w:bottom w:val="nil"/>
              <w:right w:val="single" w:sz="8" w:space="0" w:color="auto"/>
            </w:tcBorders>
            <w:shd w:val="clear" w:color="auto" w:fill="auto"/>
            <w:vAlign w:val="center"/>
            <w:hideMark/>
          </w:tcPr>
          <w:p w:rsidR="004521D7" w:rsidRPr="008F7FF1" w:rsidRDefault="004521D7" w:rsidP="005264CC">
            <w:pPr>
              <w:spacing w:after="0" w:line="240" w:lineRule="auto"/>
              <w:jc w:val="right"/>
              <w:rPr>
                <w:rFonts w:ascii="Times New Roman" w:eastAsia="Times New Roman" w:hAnsi="Times New Roman"/>
                <w:lang w:eastAsia="hu-HU"/>
              </w:rPr>
            </w:pPr>
            <w:r w:rsidRPr="008F7FF1">
              <w:rPr>
                <w:rFonts w:ascii="Times New Roman" w:eastAsia="Times New Roman" w:hAnsi="Times New Roman"/>
                <w:lang w:eastAsia="hu-HU"/>
              </w:rPr>
              <w:t xml:space="preserve">                               15 624    </w:t>
            </w:r>
          </w:p>
        </w:tc>
        <w:tc>
          <w:tcPr>
            <w:tcW w:w="0" w:type="auto"/>
            <w:tcBorders>
              <w:top w:val="nil"/>
              <w:left w:val="nil"/>
              <w:bottom w:val="nil"/>
              <w:right w:val="single" w:sz="8" w:space="0" w:color="auto"/>
            </w:tcBorders>
            <w:shd w:val="clear" w:color="auto" w:fill="auto"/>
            <w:vAlign w:val="center"/>
            <w:hideMark/>
          </w:tcPr>
          <w:p w:rsidR="004521D7" w:rsidRPr="008F7FF1" w:rsidRDefault="004521D7" w:rsidP="005264CC">
            <w:pPr>
              <w:spacing w:after="0" w:line="240" w:lineRule="auto"/>
              <w:jc w:val="right"/>
              <w:rPr>
                <w:rFonts w:ascii="Times New Roman" w:eastAsia="Times New Roman" w:hAnsi="Times New Roman"/>
                <w:b/>
                <w:bCs/>
                <w:lang w:eastAsia="hu-HU"/>
              </w:rPr>
            </w:pPr>
            <w:r w:rsidRPr="008F7FF1">
              <w:rPr>
                <w:rFonts w:ascii="Times New Roman" w:eastAsia="Times New Roman" w:hAnsi="Times New Roman"/>
                <w:b/>
                <w:bCs/>
                <w:lang w:eastAsia="hu-HU"/>
              </w:rPr>
              <w:t> </w:t>
            </w:r>
          </w:p>
        </w:tc>
        <w:tc>
          <w:tcPr>
            <w:tcW w:w="0" w:type="auto"/>
            <w:tcBorders>
              <w:top w:val="nil"/>
              <w:left w:val="nil"/>
              <w:bottom w:val="nil"/>
              <w:right w:val="single" w:sz="8" w:space="0" w:color="auto"/>
            </w:tcBorders>
            <w:shd w:val="clear" w:color="auto" w:fill="auto"/>
            <w:vAlign w:val="bottom"/>
            <w:hideMark/>
          </w:tcPr>
          <w:p w:rsidR="004521D7" w:rsidRPr="008F7FF1" w:rsidRDefault="004521D7" w:rsidP="005264CC">
            <w:pPr>
              <w:spacing w:after="0" w:line="240" w:lineRule="auto"/>
              <w:jc w:val="right"/>
              <w:rPr>
                <w:rFonts w:ascii="Times New Roman" w:eastAsia="Times New Roman" w:hAnsi="Times New Roman"/>
                <w:b/>
                <w:bCs/>
                <w:lang w:eastAsia="hu-HU"/>
              </w:rPr>
            </w:pPr>
            <w:r w:rsidRPr="008F7FF1">
              <w:rPr>
                <w:rFonts w:ascii="Times New Roman" w:eastAsia="Times New Roman" w:hAnsi="Times New Roman"/>
                <w:b/>
                <w:bCs/>
                <w:lang w:eastAsia="hu-HU"/>
              </w:rPr>
              <w:t xml:space="preserve">                                  15 624    </w:t>
            </w:r>
          </w:p>
        </w:tc>
      </w:tr>
      <w:tr w:rsidR="004521D7" w:rsidRPr="008F7FF1" w:rsidTr="005264CC">
        <w:trPr>
          <w:cantSplit/>
          <w:trHeight w:val="375"/>
        </w:trPr>
        <w:tc>
          <w:tcPr>
            <w:tcW w:w="0" w:type="auto"/>
            <w:tcBorders>
              <w:top w:val="nil"/>
              <w:left w:val="single" w:sz="8" w:space="0" w:color="auto"/>
              <w:bottom w:val="nil"/>
              <w:right w:val="nil"/>
            </w:tcBorders>
            <w:shd w:val="clear" w:color="auto" w:fill="auto"/>
            <w:vAlign w:val="center"/>
            <w:hideMark/>
          </w:tcPr>
          <w:p w:rsidR="004521D7" w:rsidRPr="008F7FF1" w:rsidRDefault="004521D7" w:rsidP="005264CC">
            <w:pPr>
              <w:spacing w:after="0" w:line="240" w:lineRule="auto"/>
              <w:jc w:val="right"/>
              <w:rPr>
                <w:rFonts w:ascii="Times New Roman" w:eastAsia="Times New Roman" w:hAnsi="Times New Roman"/>
                <w:b/>
                <w:bCs/>
                <w:lang w:eastAsia="hu-HU"/>
              </w:rPr>
            </w:pPr>
            <w:r w:rsidRPr="008F7FF1">
              <w:rPr>
                <w:rFonts w:ascii="Times New Roman" w:eastAsia="Times New Roman" w:hAnsi="Times New Roman"/>
                <w:b/>
                <w:bCs/>
                <w:lang w:eastAsia="hu-HU"/>
              </w:rPr>
              <w:t xml:space="preserve"> 2026. év </w:t>
            </w:r>
          </w:p>
        </w:tc>
        <w:tc>
          <w:tcPr>
            <w:tcW w:w="0" w:type="auto"/>
            <w:tcBorders>
              <w:top w:val="nil"/>
              <w:left w:val="single" w:sz="8" w:space="0" w:color="auto"/>
              <w:bottom w:val="nil"/>
              <w:right w:val="nil"/>
            </w:tcBorders>
            <w:shd w:val="clear" w:color="auto" w:fill="auto"/>
            <w:vAlign w:val="center"/>
            <w:hideMark/>
          </w:tcPr>
          <w:p w:rsidR="004521D7" w:rsidRPr="008F7FF1" w:rsidRDefault="004521D7" w:rsidP="005264CC">
            <w:pPr>
              <w:spacing w:after="0" w:line="240" w:lineRule="auto"/>
              <w:jc w:val="right"/>
              <w:rPr>
                <w:rFonts w:ascii="Times New Roman" w:eastAsia="Times New Roman" w:hAnsi="Times New Roman"/>
                <w:lang w:eastAsia="hu-HU"/>
              </w:rPr>
            </w:pPr>
            <w:r w:rsidRPr="008F7FF1">
              <w:rPr>
                <w:rFonts w:ascii="Times New Roman" w:eastAsia="Times New Roman" w:hAnsi="Times New Roman"/>
                <w:lang w:eastAsia="hu-HU"/>
              </w:rPr>
              <w:t xml:space="preserve">                                 8 400    </w:t>
            </w:r>
          </w:p>
        </w:tc>
        <w:tc>
          <w:tcPr>
            <w:tcW w:w="0" w:type="auto"/>
            <w:tcBorders>
              <w:top w:val="nil"/>
              <w:left w:val="single" w:sz="8" w:space="0" w:color="auto"/>
              <w:bottom w:val="nil"/>
              <w:right w:val="single" w:sz="8" w:space="0" w:color="auto"/>
            </w:tcBorders>
            <w:shd w:val="clear" w:color="auto" w:fill="auto"/>
            <w:vAlign w:val="center"/>
            <w:hideMark/>
          </w:tcPr>
          <w:p w:rsidR="004521D7" w:rsidRPr="008F7FF1" w:rsidRDefault="004521D7" w:rsidP="005264CC">
            <w:pPr>
              <w:spacing w:after="0" w:line="240" w:lineRule="auto"/>
              <w:jc w:val="right"/>
              <w:rPr>
                <w:rFonts w:ascii="Times New Roman" w:eastAsia="Times New Roman" w:hAnsi="Times New Roman"/>
                <w:b/>
                <w:bCs/>
                <w:lang w:eastAsia="hu-HU"/>
              </w:rPr>
            </w:pPr>
            <w:r w:rsidRPr="008F7FF1">
              <w:rPr>
                <w:rFonts w:ascii="Times New Roman" w:eastAsia="Times New Roman" w:hAnsi="Times New Roman"/>
                <w:b/>
                <w:bCs/>
                <w:lang w:eastAsia="hu-HU"/>
              </w:rPr>
              <w:t> </w:t>
            </w:r>
          </w:p>
        </w:tc>
        <w:tc>
          <w:tcPr>
            <w:tcW w:w="0" w:type="auto"/>
            <w:tcBorders>
              <w:top w:val="nil"/>
              <w:left w:val="nil"/>
              <w:bottom w:val="nil"/>
              <w:right w:val="single" w:sz="8" w:space="0" w:color="auto"/>
            </w:tcBorders>
            <w:shd w:val="clear" w:color="auto" w:fill="auto"/>
            <w:vAlign w:val="bottom"/>
            <w:hideMark/>
          </w:tcPr>
          <w:p w:rsidR="004521D7" w:rsidRPr="008F7FF1" w:rsidRDefault="004521D7" w:rsidP="005264CC">
            <w:pPr>
              <w:spacing w:after="0" w:line="240" w:lineRule="auto"/>
              <w:jc w:val="right"/>
              <w:rPr>
                <w:rFonts w:ascii="Times New Roman" w:eastAsia="Times New Roman" w:hAnsi="Times New Roman"/>
                <w:b/>
                <w:bCs/>
                <w:lang w:eastAsia="hu-HU"/>
              </w:rPr>
            </w:pPr>
            <w:r w:rsidRPr="008F7FF1">
              <w:rPr>
                <w:rFonts w:ascii="Times New Roman" w:eastAsia="Times New Roman" w:hAnsi="Times New Roman"/>
                <w:b/>
                <w:bCs/>
                <w:lang w:eastAsia="hu-HU"/>
              </w:rPr>
              <w:t xml:space="preserve">                                    8 400    </w:t>
            </w:r>
          </w:p>
        </w:tc>
      </w:tr>
      <w:tr w:rsidR="004521D7" w:rsidRPr="008F7FF1" w:rsidTr="005264CC">
        <w:trPr>
          <w:cantSplit/>
          <w:trHeight w:val="390"/>
        </w:trPr>
        <w:tc>
          <w:tcPr>
            <w:tcW w:w="0" w:type="auto"/>
            <w:tcBorders>
              <w:top w:val="nil"/>
              <w:left w:val="single" w:sz="8" w:space="0" w:color="auto"/>
              <w:bottom w:val="single" w:sz="8" w:space="0" w:color="auto"/>
              <w:right w:val="single" w:sz="8" w:space="0" w:color="auto"/>
            </w:tcBorders>
            <w:shd w:val="clear" w:color="000000" w:fill="FFFFFF"/>
            <w:vAlign w:val="center"/>
            <w:hideMark/>
          </w:tcPr>
          <w:p w:rsidR="004521D7" w:rsidRPr="008F7FF1" w:rsidRDefault="004521D7" w:rsidP="005264CC">
            <w:pPr>
              <w:spacing w:after="0" w:line="240" w:lineRule="auto"/>
              <w:jc w:val="right"/>
              <w:rPr>
                <w:rFonts w:ascii="Times New Roman" w:eastAsia="Times New Roman" w:hAnsi="Times New Roman"/>
                <w:b/>
                <w:bCs/>
                <w:color w:val="000000"/>
                <w:lang w:eastAsia="hu-HU"/>
              </w:rPr>
            </w:pPr>
            <w:r w:rsidRPr="008F7FF1">
              <w:rPr>
                <w:rFonts w:ascii="Times New Roman" w:eastAsia="Times New Roman" w:hAnsi="Times New Roman"/>
                <w:b/>
                <w:bCs/>
                <w:color w:val="000000"/>
                <w:lang w:eastAsia="hu-HU"/>
              </w:rPr>
              <w:t xml:space="preserve"> ÖSSZESEN: </w:t>
            </w:r>
          </w:p>
        </w:tc>
        <w:tc>
          <w:tcPr>
            <w:tcW w:w="0" w:type="auto"/>
            <w:tcBorders>
              <w:top w:val="nil"/>
              <w:left w:val="nil"/>
              <w:bottom w:val="single" w:sz="8" w:space="0" w:color="auto"/>
              <w:right w:val="single" w:sz="8" w:space="0" w:color="auto"/>
            </w:tcBorders>
            <w:shd w:val="clear" w:color="auto" w:fill="auto"/>
            <w:vAlign w:val="center"/>
            <w:hideMark/>
          </w:tcPr>
          <w:p w:rsidR="004521D7" w:rsidRPr="008F7FF1" w:rsidRDefault="004521D7" w:rsidP="005264CC">
            <w:pPr>
              <w:spacing w:after="0" w:line="240" w:lineRule="auto"/>
              <w:jc w:val="right"/>
              <w:rPr>
                <w:rFonts w:ascii="Times New Roman" w:eastAsia="Times New Roman" w:hAnsi="Times New Roman"/>
                <w:b/>
                <w:bCs/>
                <w:lang w:eastAsia="hu-HU"/>
              </w:rPr>
            </w:pPr>
            <w:r w:rsidRPr="008F7FF1">
              <w:rPr>
                <w:rFonts w:ascii="Times New Roman" w:eastAsia="Times New Roman" w:hAnsi="Times New Roman"/>
                <w:b/>
                <w:bCs/>
                <w:lang w:eastAsia="hu-HU"/>
              </w:rPr>
              <w:t xml:space="preserve">                     24 024    </w:t>
            </w:r>
          </w:p>
        </w:tc>
        <w:tc>
          <w:tcPr>
            <w:tcW w:w="0" w:type="auto"/>
            <w:tcBorders>
              <w:top w:val="nil"/>
              <w:left w:val="nil"/>
              <w:bottom w:val="single" w:sz="8" w:space="0" w:color="auto"/>
              <w:right w:val="single" w:sz="8" w:space="0" w:color="auto"/>
            </w:tcBorders>
            <w:shd w:val="clear" w:color="auto" w:fill="auto"/>
            <w:vAlign w:val="center"/>
            <w:hideMark/>
          </w:tcPr>
          <w:p w:rsidR="004521D7" w:rsidRPr="008F7FF1" w:rsidRDefault="004521D7" w:rsidP="005264CC">
            <w:pPr>
              <w:spacing w:after="0" w:line="240" w:lineRule="auto"/>
              <w:jc w:val="right"/>
              <w:rPr>
                <w:rFonts w:ascii="Times New Roman" w:eastAsia="Times New Roman" w:hAnsi="Times New Roman"/>
                <w:b/>
                <w:bCs/>
                <w:lang w:eastAsia="hu-HU"/>
              </w:rPr>
            </w:pPr>
            <w:r w:rsidRPr="008F7FF1">
              <w:rPr>
                <w:rFonts w:ascii="Times New Roman" w:eastAsia="Times New Roman" w:hAnsi="Times New Roman"/>
                <w:b/>
                <w:bCs/>
                <w:lang w:eastAsia="hu-HU"/>
              </w:rPr>
              <w:t xml:space="preserve">                            -      </w:t>
            </w:r>
          </w:p>
        </w:tc>
        <w:tc>
          <w:tcPr>
            <w:tcW w:w="0" w:type="auto"/>
            <w:tcBorders>
              <w:top w:val="nil"/>
              <w:left w:val="nil"/>
              <w:bottom w:val="single" w:sz="8" w:space="0" w:color="auto"/>
              <w:right w:val="single" w:sz="8" w:space="0" w:color="auto"/>
            </w:tcBorders>
            <w:shd w:val="clear" w:color="auto" w:fill="auto"/>
            <w:vAlign w:val="center"/>
            <w:hideMark/>
          </w:tcPr>
          <w:p w:rsidR="004521D7" w:rsidRPr="008F7FF1" w:rsidRDefault="004521D7" w:rsidP="005264CC">
            <w:pPr>
              <w:spacing w:after="0" w:line="240" w:lineRule="auto"/>
              <w:jc w:val="right"/>
              <w:rPr>
                <w:rFonts w:ascii="Times New Roman" w:eastAsia="Times New Roman" w:hAnsi="Times New Roman"/>
                <w:b/>
                <w:bCs/>
                <w:lang w:eastAsia="hu-HU"/>
              </w:rPr>
            </w:pPr>
            <w:r w:rsidRPr="008F7FF1">
              <w:rPr>
                <w:rFonts w:ascii="Times New Roman" w:eastAsia="Times New Roman" w:hAnsi="Times New Roman"/>
                <w:b/>
                <w:bCs/>
                <w:lang w:eastAsia="hu-HU"/>
              </w:rPr>
              <w:t xml:space="preserve">                        24 024    </w:t>
            </w:r>
          </w:p>
        </w:tc>
      </w:tr>
      <w:tr w:rsidR="004521D7" w:rsidRPr="008F7FF1" w:rsidTr="005264CC">
        <w:trPr>
          <w:cantSplit/>
          <w:trHeight w:val="375"/>
        </w:trPr>
        <w:tc>
          <w:tcPr>
            <w:tcW w:w="0" w:type="auto"/>
            <w:tcBorders>
              <w:top w:val="nil"/>
              <w:left w:val="single" w:sz="8" w:space="0" w:color="auto"/>
              <w:bottom w:val="nil"/>
              <w:right w:val="nil"/>
            </w:tcBorders>
            <w:shd w:val="clear" w:color="auto" w:fill="auto"/>
            <w:vAlign w:val="bottom"/>
            <w:hideMark/>
          </w:tcPr>
          <w:p w:rsidR="004521D7" w:rsidRPr="008F7FF1" w:rsidRDefault="004521D7" w:rsidP="005264CC">
            <w:pPr>
              <w:spacing w:after="0" w:line="240" w:lineRule="auto"/>
              <w:rPr>
                <w:rFonts w:ascii="Times New Roman" w:eastAsia="Times New Roman" w:hAnsi="Times New Roman"/>
                <w:b/>
                <w:bCs/>
                <w:color w:val="000000"/>
                <w:lang w:eastAsia="hu-HU"/>
              </w:rPr>
            </w:pPr>
            <w:r w:rsidRPr="008F7FF1">
              <w:rPr>
                <w:rFonts w:ascii="Times New Roman" w:eastAsia="Times New Roman" w:hAnsi="Times New Roman"/>
                <w:b/>
                <w:bCs/>
                <w:color w:val="000000"/>
                <w:lang w:eastAsia="hu-HU"/>
              </w:rPr>
              <w:t>TOP-00037-Közös értékek-Cserei</w:t>
            </w:r>
          </w:p>
        </w:tc>
        <w:tc>
          <w:tcPr>
            <w:tcW w:w="0" w:type="auto"/>
            <w:tcBorders>
              <w:top w:val="nil"/>
              <w:left w:val="single" w:sz="8" w:space="0" w:color="auto"/>
              <w:bottom w:val="nil"/>
              <w:right w:val="single" w:sz="8" w:space="0" w:color="auto"/>
            </w:tcBorders>
            <w:shd w:val="clear" w:color="000000" w:fill="FFFFFF"/>
            <w:vAlign w:val="center"/>
            <w:hideMark/>
          </w:tcPr>
          <w:p w:rsidR="004521D7" w:rsidRPr="008F7FF1" w:rsidRDefault="004521D7" w:rsidP="005264CC">
            <w:pPr>
              <w:spacing w:after="0" w:line="240" w:lineRule="auto"/>
              <w:jc w:val="right"/>
              <w:rPr>
                <w:rFonts w:ascii="Times New Roman" w:eastAsia="Times New Roman" w:hAnsi="Times New Roman"/>
                <w:b/>
                <w:bCs/>
                <w:lang w:eastAsia="hu-HU"/>
              </w:rPr>
            </w:pPr>
            <w:r w:rsidRPr="008F7FF1">
              <w:rPr>
                <w:rFonts w:ascii="Times New Roman" w:eastAsia="Times New Roman" w:hAnsi="Times New Roman"/>
                <w:b/>
                <w:bCs/>
                <w:lang w:eastAsia="hu-HU"/>
              </w:rPr>
              <w:t> </w:t>
            </w:r>
          </w:p>
        </w:tc>
        <w:tc>
          <w:tcPr>
            <w:tcW w:w="0" w:type="auto"/>
            <w:tcBorders>
              <w:top w:val="nil"/>
              <w:left w:val="nil"/>
              <w:bottom w:val="nil"/>
              <w:right w:val="single" w:sz="8" w:space="0" w:color="auto"/>
            </w:tcBorders>
            <w:shd w:val="clear" w:color="000000" w:fill="FFFFFF"/>
            <w:vAlign w:val="center"/>
            <w:hideMark/>
          </w:tcPr>
          <w:p w:rsidR="004521D7" w:rsidRPr="008F7FF1" w:rsidRDefault="004521D7" w:rsidP="005264CC">
            <w:pPr>
              <w:spacing w:after="0" w:line="240" w:lineRule="auto"/>
              <w:jc w:val="right"/>
              <w:rPr>
                <w:rFonts w:ascii="Times New Roman" w:eastAsia="Times New Roman" w:hAnsi="Times New Roman"/>
                <w:b/>
                <w:bCs/>
                <w:lang w:eastAsia="hu-HU"/>
              </w:rPr>
            </w:pPr>
            <w:r w:rsidRPr="008F7FF1">
              <w:rPr>
                <w:rFonts w:ascii="Times New Roman" w:eastAsia="Times New Roman" w:hAnsi="Times New Roman"/>
                <w:b/>
                <w:bCs/>
                <w:lang w:eastAsia="hu-HU"/>
              </w:rPr>
              <w:t> </w:t>
            </w:r>
          </w:p>
        </w:tc>
        <w:tc>
          <w:tcPr>
            <w:tcW w:w="0" w:type="auto"/>
            <w:tcBorders>
              <w:top w:val="nil"/>
              <w:left w:val="nil"/>
              <w:bottom w:val="nil"/>
              <w:right w:val="single" w:sz="8" w:space="0" w:color="auto"/>
            </w:tcBorders>
            <w:shd w:val="clear" w:color="000000" w:fill="FFFFFF"/>
            <w:vAlign w:val="center"/>
            <w:hideMark/>
          </w:tcPr>
          <w:p w:rsidR="004521D7" w:rsidRPr="008F7FF1" w:rsidRDefault="004521D7" w:rsidP="005264CC">
            <w:pPr>
              <w:spacing w:after="0" w:line="240" w:lineRule="auto"/>
              <w:jc w:val="right"/>
              <w:rPr>
                <w:rFonts w:ascii="Times New Roman" w:eastAsia="Times New Roman" w:hAnsi="Times New Roman"/>
                <w:b/>
                <w:bCs/>
                <w:lang w:eastAsia="hu-HU"/>
              </w:rPr>
            </w:pPr>
            <w:r w:rsidRPr="008F7FF1">
              <w:rPr>
                <w:rFonts w:ascii="Times New Roman" w:eastAsia="Times New Roman" w:hAnsi="Times New Roman"/>
                <w:b/>
                <w:bCs/>
                <w:lang w:eastAsia="hu-HU"/>
              </w:rPr>
              <w:t> </w:t>
            </w:r>
          </w:p>
        </w:tc>
      </w:tr>
      <w:tr w:rsidR="004521D7" w:rsidRPr="008F7FF1" w:rsidTr="005264CC">
        <w:trPr>
          <w:cantSplit/>
          <w:trHeight w:val="2250"/>
        </w:trPr>
        <w:tc>
          <w:tcPr>
            <w:tcW w:w="0" w:type="auto"/>
            <w:tcBorders>
              <w:top w:val="nil"/>
              <w:left w:val="single" w:sz="8" w:space="0" w:color="auto"/>
              <w:bottom w:val="nil"/>
              <w:right w:val="nil"/>
            </w:tcBorders>
            <w:shd w:val="clear" w:color="auto" w:fill="auto"/>
            <w:vAlign w:val="bottom"/>
            <w:hideMark/>
          </w:tcPr>
          <w:p w:rsidR="004521D7" w:rsidRPr="008F7FF1" w:rsidRDefault="004521D7" w:rsidP="005264CC">
            <w:pPr>
              <w:spacing w:after="0" w:line="240" w:lineRule="auto"/>
              <w:rPr>
                <w:rFonts w:ascii="Times New Roman" w:eastAsia="Times New Roman" w:hAnsi="Times New Roman"/>
                <w:color w:val="000000"/>
                <w:lang w:eastAsia="hu-HU"/>
              </w:rPr>
            </w:pPr>
            <w:r w:rsidRPr="008F7FF1">
              <w:rPr>
                <w:rFonts w:ascii="Times New Roman" w:eastAsia="Times New Roman" w:hAnsi="Times New Roman"/>
                <w:color w:val="000000"/>
                <w:lang w:eastAsia="hu-HU"/>
              </w:rPr>
              <w:t xml:space="preserve">Az Egészséges utcák program kiemelt célja társadalmasított fejlesztések, közterület-alakítással létrehozott eredmények támogatása. A Program célja olyan pályázatok támogatása, melyek eredményeképpen létrejövő fejlesztések tervezésébe és megvalósításába, valamint a fejlesztések keretében alakított közterületek működtetésébe, fenntartásába bevonja az érintetteket (intézményeket, lakosokat, gazdasági szervezeteket stb.). </w:t>
            </w:r>
          </w:p>
        </w:tc>
        <w:tc>
          <w:tcPr>
            <w:tcW w:w="0" w:type="auto"/>
            <w:tcBorders>
              <w:top w:val="nil"/>
              <w:left w:val="single" w:sz="8" w:space="0" w:color="auto"/>
              <w:bottom w:val="nil"/>
              <w:right w:val="single" w:sz="8" w:space="0" w:color="auto"/>
            </w:tcBorders>
            <w:shd w:val="clear" w:color="000000" w:fill="FFFFFF"/>
            <w:vAlign w:val="center"/>
            <w:hideMark/>
          </w:tcPr>
          <w:p w:rsidR="004521D7" w:rsidRPr="008F7FF1" w:rsidRDefault="004521D7" w:rsidP="005264CC">
            <w:pPr>
              <w:spacing w:after="0" w:line="240" w:lineRule="auto"/>
              <w:jc w:val="right"/>
              <w:rPr>
                <w:rFonts w:ascii="Times New Roman" w:eastAsia="Times New Roman" w:hAnsi="Times New Roman"/>
                <w:b/>
                <w:bCs/>
                <w:lang w:eastAsia="hu-HU"/>
              </w:rPr>
            </w:pPr>
            <w:r w:rsidRPr="008F7FF1">
              <w:rPr>
                <w:rFonts w:ascii="Times New Roman" w:eastAsia="Times New Roman" w:hAnsi="Times New Roman"/>
                <w:b/>
                <w:bCs/>
                <w:lang w:eastAsia="hu-HU"/>
              </w:rPr>
              <w:t> </w:t>
            </w:r>
          </w:p>
        </w:tc>
        <w:tc>
          <w:tcPr>
            <w:tcW w:w="0" w:type="auto"/>
            <w:tcBorders>
              <w:top w:val="nil"/>
              <w:left w:val="nil"/>
              <w:bottom w:val="nil"/>
              <w:right w:val="single" w:sz="8" w:space="0" w:color="auto"/>
            </w:tcBorders>
            <w:shd w:val="clear" w:color="000000" w:fill="FFFFFF"/>
            <w:vAlign w:val="center"/>
            <w:hideMark/>
          </w:tcPr>
          <w:p w:rsidR="004521D7" w:rsidRPr="008F7FF1" w:rsidRDefault="004521D7" w:rsidP="005264CC">
            <w:pPr>
              <w:spacing w:after="0" w:line="240" w:lineRule="auto"/>
              <w:jc w:val="right"/>
              <w:rPr>
                <w:rFonts w:ascii="Times New Roman" w:eastAsia="Times New Roman" w:hAnsi="Times New Roman"/>
                <w:b/>
                <w:bCs/>
                <w:lang w:eastAsia="hu-HU"/>
              </w:rPr>
            </w:pPr>
            <w:r w:rsidRPr="008F7FF1">
              <w:rPr>
                <w:rFonts w:ascii="Times New Roman" w:eastAsia="Times New Roman" w:hAnsi="Times New Roman"/>
                <w:b/>
                <w:bCs/>
                <w:lang w:eastAsia="hu-HU"/>
              </w:rPr>
              <w:t> </w:t>
            </w:r>
          </w:p>
        </w:tc>
        <w:tc>
          <w:tcPr>
            <w:tcW w:w="0" w:type="auto"/>
            <w:tcBorders>
              <w:top w:val="nil"/>
              <w:left w:val="nil"/>
              <w:bottom w:val="nil"/>
              <w:right w:val="single" w:sz="8" w:space="0" w:color="auto"/>
            </w:tcBorders>
            <w:shd w:val="clear" w:color="000000" w:fill="FFFFFF"/>
            <w:vAlign w:val="center"/>
            <w:hideMark/>
          </w:tcPr>
          <w:p w:rsidR="004521D7" w:rsidRPr="008F7FF1" w:rsidRDefault="004521D7" w:rsidP="005264CC">
            <w:pPr>
              <w:spacing w:after="0" w:line="240" w:lineRule="auto"/>
              <w:jc w:val="right"/>
              <w:rPr>
                <w:rFonts w:ascii="Times New Roman" w:eastAsia="Times New Roman" w:hAnsi="Times New Roman"/>
                <w:b/>
                <w:bCs/>
                <w:lang w:eastAsia="hu-HU"/>
              </w:rPr>
            </w:pPr>
            <w:r w:rsidRPr="008F7FF1">
              <w:rPr>
                <w:rFonts w:ascii="Times New Roman" w:eastAsia="Times New Roman" w:hAnsi="Times New Roman"/>
                <w:b/>
                <w:bCs/>
                <w:lang w:eastAsia="hu-HU"/>
              </w:rPr>
              <w:t> </w:t>
            </w:r>
          </w:p>
        </w:tc>
      </w:tr>
      <w:tr w:rsidR="004521D7" w:rsidRPr="008F7FF1" w:rsidTr="005264CC">
        <w:trPr>
          <w:cantSplit/>
          <w:trHeight w:val="375"/>
        </w:trPr>
        <w:tc>
          <w:tcPr>
            <w:tcW w:w="0" w:type="auto"/>
            <w:tcBorders>
              <w:top w:val="nil"/>
              <w:left w:val="single" w:sz="8" w:space="0" w:color="auto"/>
              <w:bottom w:val="nil"/>
              <w:right w:val="single" w:sz="8" w:space="0" w:color="auto"/>
            </w:tcBorders>
            <w:shd w:val="clear" w:color="auto" w:fill="auto"/>
            <w:vAlign w:val="center"/>
            <w:hideMark/>
          </w:tcPr>
          <w:p w:rsidR="004521D7" w:rsidRPr="008F7FF1" w:rsidRDefault="004521D7" w:rsidP="005264CC">
            <w:pPr>
              <w:spacing w:after="0" w:line="240" w:lineRule="auto"/>
              <w:jc w:val="right"/>
              <w:rPr>
                <w:rFonts w:ascii="Times New Roman" w:eastAsia="Times New Roman" w:hAnsi="Times New Roman"/>
                <w:b/>
                <w:bCs/>
                <w:lang w:eastAsia="hu-HU"/>
              </w:rPr>
            </w:pPr>
            <w:r w:rsidRPr="008F7FF1">
              <w:rPr>
                <w:rFonts w:ascii="Times New Roman" w:eastAsia="Times New Roman" w:hAnsi="Times New Roman"/>
                <w:b/>
                <w:bCs/>
                <w:lang w:eastAsia="hu-HU"/>
              </w:rPr>
              <w:lastRenderedPageBreak/>
              <w:t xml:space="preserve"> </w:t>
            </w:r>
            <w:proofErr w:type="gramStart"/>
            <w:r w:rsidRPr="008F7FF1">
              <w:rPr>
                <w:rFonts w:ascii="Times New Roman" w:eastAsia="Times New Roman" w:hAnsi="Times New Roman"/>
                <w:b/>
                <w:bCs/>
                <w:lang w:eastAsia="hu-HU"/>
              </w:rPr>
              <w:t>2026 .év</w:t>
            </w:r>
            <w:proofErr w:type="gramEnd"/>
            <w:r w:rsidRPr="008F7FF1">
              <w:rPr>
                <w:rFonts w:ascii="Times New Roman" w:eastAsia="Times New Roman" w:hAnsi="Times New Roman"/>
                <w:b/>
                <w:bCs/>
                <w:lang w:eastAsia="hu-HU"/>
              </w:rPr>
              <w:t xml:space="preserve"> </w:t>
            </w:r>
          </w:p>
        </w:tc>
        <w:tc>
          <w:tcPr>
            <w:tcW w:w="0" w:type="auto"/>
            <w:tcBorders>
              <w:top w:val="nil"/>
              <w:left w:val="nil"/>
              <w:bottom w:val="nil"/>
              <w:right w:val="single" w:sz="8" w:space="0" w:color="auto"/>
            </w:tcBorders>
            <w:shd w:val="clear" w:color="auto" w:fill="auto"/>
            <w:vAlign w:val="bottom"/>
            <w:hideMark/>
          </w:tcPr>
          <w:p w:rsidR="004521D7" w:rsidRPr="008F7FF1" w:rsidRDefault="004521D7" w:rsidP="005264CC">
            <w:pPr>
              <w:spacing w:after="0" w:line="240" w:lineRule="auto"/>
              <w:jc w:val="right"/>
              <w:rPr>
                <w:rFonts w:ascii="Times New Roman" w:eastAsia="Times New Roman" w:hAnsi="Times New Roman"/>
                <w:lang w:eastAsia="hu-HU"/>
              </w:rPr>
            </w:pPr>
            <w:r w:rsidRPr="008F7FF1">
              <w:rPr>
                <w:rFonts w:ascii="Times New Roman" w:eastAsia="Times New Roman" w:hAnsi="Times New Roman"/>
                <w:lang w:eastAsia="hu-HU"/>
              </w:rPr>
              <w:t xml:space="preserve">                             158 398    </w:t>
            </w:r>
          </w:p>
        </w:tc>
        <w:tc>
          <w:tcPr>
            <w:tcW w:w="0" w:type="auto"/>
            <w:tcBorders>
              <w:top w:val="nil"/>
              <w:left w:val="nil"/>
              <w:bottom w:val="nil"/>
              <w:right w:val="single" w:sz="8" w:space="0" w:color="auto"/>
            </w:tcBorders>
            <w:shd w:val="clear" w:color="000000" w:fill="FFFFFF"/>
            <w:vAlign w:val="center"/>
            <w:hideMark/>
          </w:tcPr>
          <w:p w:rsidR="004521D7" w:rsidRPr="008F7FF1" w:rsidRDefault="004521D7" w:rsidP="005264CC">
            <w:pPr>
              <w:spacing w:after="0" w:line="240" w:lineRule="auto"/>
              <w:jc w:val="right"/>
              <w:rPr>
                <w:rFonts w:ascii="Times New Roman" w:eastAsia="Times New Roman" w:hAnsi="Times New Roman"/>
                <w:b/>
                <w:bCs/>
                <w:lang w:eastAsia="hu-HU"/>
              </w:rPr>
            </w:pPr>
            <w:r w:rsidRPr="008F7FF1">
              <w:rPr>
                <w:rFonts w:ascii="Times New Roman" w:eastAsia="Times New Roman" w:hAnsi="Times New Roman"/>
                <w:b/>
                <w:bCs/>
                <w:lang w:eastAsia="hu-HU"/>
              </w:rPr>
              <w:t> </w:t>
            </w:r>
          </w:p>
        </w:tc>
        <w:tc>
          <w:tcPr>
            <w:tcW w:w="0" w:type="auto"/>
            <w:tcBorders>
              <w:top w:val="nil"/>
              <w:left w:val="nil"/>
              <w:bottom w:val="nil"/>
              <w:right w:val="single" w:sz="8" w:space="0" w:color="auto"/>
            </w:tcBorders>
            <w:shd w:val="clear" w:color="auto" w:fill="auto"/>
            <w:vAlign w:val="bottom"/>
            <w:hideMark/>
          </w:tcPr>
          <w:p w:rsidR="004521D7" w:rsidRPr="008F7FF1" w:rsidRDefault="004521D7" w:rsidP="005264CC">
            <w:pPr>
              <w:spacing w:after="0" w:line="240" w:lineRule="auto"/>
              <w:jc w:val="right"/>
              <w:rPr>
                <w:rFonts w:ascii="Times New Roman" w:eastAsia="Times New Roman" w:hAnsi="Times New Roman"/>
                <w:b/>
                <w:bCs/>
                <w:lang w:eastAsia="hu-HU"/>
              </w:rPr>
            </w:pPr>
            <w:r w:rsidRPr="008F7FF1">
              <w:rPr>
                <w:rFonts w:ascii="Times New Roman" w:eastAsia="Times New Roman" w:hAnsi="Times New Roman"/>
                <w:b/>
                <w:bCs/>
                <w:lang w:eastAsia="hu-HU"/>
              </w:rPr>
              <w:t xml:space="preserve">                                158 398    </w:t>
            </w:r>
          </w:p>
        </w:tc>
      </w:tr>
      <w:tr w:rsidR="004521D7" w:rsidRPr="008F7FF1" w:rsidTr="005264CC">
        <w:trPr>
          <w:cantSplit/>
          <w:trHeight w:val="390"/>
        </w:trPr>
        <w:tc>
          <w:tcPr>
            <w:tcW w:w="0" w:type="auto"/>
            <w:tcBorders>
              <w:top w:val="nil"/>
              <w:left w:val="single" w:sz="8" w:space="0" w:color="auto"/>
              <w:bottom w:val="single" w:sz="8" w:space="0" w:color="auto"/>
              <w:right w:val="single" w:sz="8" w:space="0" w:color="auto"/>
            </w:tcBorders>
            <w:shd w:val="clear" w:color="000000" w:fill="FFFFFF"/>
            <w:vAlign w:val="center"/>
            <w:hideMark/>
          </w:tcPr>
          <w:p w:rsidR="004521D7" w:rsidRPr="008F7FF1" w:rsidRDefault="004521D7" w:rsidP="005264CC">
            <w:pPr>
              <w:spacing w:after="0" w:line="240" w:lineRule="auto"/>
              <w:jc w:val="right"/>
              <w:rPr>
                <w:rFonts w:ascii="Times New Roman" w:eastAsia="Times New Roman" w:hAnsi="Times New Roman"/>
                <w:b/>
                <w:bCs/>
                <w:color w:val="000000"/>
                <w:lang w:eastAsia="hu-HU"/>
              </w:rPr>
            </w:pPr>
            <w:r w:rsidRPr="008F7FF1">
              <w:rPr>
                <w:rFonts w:ascii="Times New Roman" w:eastAsia="Times New Roman" w:hAnsi="Times New Roman"/>
                <w:b/>
                <w:bCs/>
                <w:color w:val="000000"/>
                <w:lang w:eastAsia="hu-HU"/>
              </w:rPr>
              <w:t xml:space="preserve"> ÖSSZESEN: </w:t>
            </w:r>
          </w:p>
        </w:tc>
        <w:tc>
          <w:tcPr>
            <w:tcW w:w="0" w:type="auto"/>
            <w:tcBorders>
              <w:top w:val="nil"/>
              <w:left w:val="nil"/>
              <w:bottom w:val="single" w:sz="8" w:space="0" w:color="auto"/>
              <w:right w:val="single" w:sz="8" w:space="0" w:color="auto"/>
            </w:tcBorders>
            <w:shd w:val="clear" w:color="000000" w:fill="FFFFFF"/>
            <w:vAlign w:val="center"/>
            <w:hideMark/>
          </w:tcPr>
          <w:p w:rsidR="004521D7" w:rsidRPr="008F7FF1" w:rsidRDefault="004521D7" w:rsidP="005264CC">
            <w:pPr>
              <w:spacing w:after="0" w:line="240" w:lineRule="auto"/>
              <w:jc w:val="right"/>
              <w:rPr>
                <w:rFonts w:ascii="Times New Roman" w:eastAsia="Times New Roman" w:hAnsi="Times New Roman"/>
                <w:b/>
                <w:bCs/>
                <w:lang w:eastAsia="hu-HU"/>
              </w:rPr>
            </w:pPr>
            <w:r w:rsidRPr="008F7FF1">
              <w:rPr>
                <w:rFonts w:ascii="Times New Roman" w:eastAsia="Times New Roman" w:hAnsi="Times New Roman"/>
                <w:b/>
                <w:bCs/>
                <w:lang w:eastAsia="hu-HU"/>
              </w:rPr>
              <w:t xml:space="preserve">                   158 398    </w:t>
            </w:r>
          </w:p>
        </w:tc>
        <w:tc>
          <w:tcPr>
            <w:tcW w:w="0" w:type="auto"/>
            <w:tcBorders>
              <w:top w:val="nil"/>
              <w:left w:val="nil"/>
              <w:bottom w:val="single" w:sz="8" w:space="0" w:color="auto"/>
              <w:right w:val="single" w:sz="8" w:space="0" w:color="auto"/>
            </w:tcBorders>
            <w:shd w:val="clear" w:color="000000" w:fill="FFFFFF"/>
            <w:vAlign w:val="center"/>
            <w:hideMark/>
          </w:tcPr>
          <w:p w:rsidR="004521D7" w:rsidRPr="008F7FF1" w:rsidRDefault="004521D7" w:rsidP="005264CC">
            <w:pPr>
              <w:spacing w:after="0" w:line="240" w:lineRule="auto"/>
              <w:jc w:val="right"/>
              <w:rPr>
                <w:rFonts w:ascii="Times New Roman" w:eastAsia="Times New Roman" w:hAnsi="Times New Roman"/>
                <w:b/>
                <w:bCs/>
                <w:lang w:eastAsia="hu-HU"/>
              </w:rPr>
            </w:pPr>
            <w:r w:rsidRPr="008F7FF1">
              <w:rPr>
                <w:rFonts w:ascii="Times New Roman" w:eastAsia="Times New Roman" w:hAnsi="Times New Roman"/>
                <w:b/>
                <w:bCs/>
                <w:lang w:eastAsia="hu-HU"/>
              </w:rPr>
              <w:t xml:space="preserve">                            -      </w:t>
            </w:r>
          </w:p>
        </w:tc>
        <w:tc>
          <w:tcPr>
            <w:tcW w:w="0" w:type="auto"/>
            <w:tcBorders>
              <w:top w:val="nil"/>
              <w:left w:val="nil"/>
              <w:bottom w:val="single" w:sz="8" w:space="0" w:color="auto"/>
              <w:right w:val="single" w:sz="8" w:space="0" w:color="auto"/>
            </w:tcBorders>
            <w:shd w:val="clear" w:color="000000" w:fill="FFFFFF"/>
            <w:vAlign w:val="center"/>
            <w:hideMark/>
          </w:tcPr>
          <w:p w:rsidR="004521D7" w:rsidRPr="008F7FF1" w:rsidRDefault="004521D7" w:rsidP="005264CC">
            <w:pPr>
              <w:spacing w:after="0" w:line="240" w:lineRule="auto"/>
              <w:jc w:val="right"/>
              <w:rPr>
                <w:rFonts w:ascii="Times New Roman" w:eastAsia="Times New Roman" w:hAnsi="Times New Roman"/>
                <w:b/>
                <w:bCs/>
                <w:lang w:eastAsia="hu-HU"/>
              </w:rPr>
            </w:pPr>
            <w:r w:rsidRPr="008F7FF1">
              <w:rPr>
                <w:rFonts w:ascii="Times New Roman" w:eastAsia="Times New Roman" w:hAnsi="Times New Roman"/>
                <w:b/>
                <w:bCs/>
                <w:lang w:eastAsia="hu-HU"/>
              </w:rPr>
              <w:t xml:space="preserve">                      158 398    </w:t>
            </w:r>
          </w:p>
        </w:tc>
      </w:tr>
      <w:tr w:rsidR="004521D7" w:rsidRPr="008F7FF1" w:rsidTr="005264CC">
        <w:trPr>
          <w:cantSplit/>
          <w:trHeight w:val="375"/>
        </w:trPr>
        <w:tc>
          <w:tcPr>
            <w:tcW w:w="0" w:type="auto"/>
            <w:tcBorders>
              <w:top w:val="nil"/>
              <w:left w:val="single" w:sz="8" w:space="0" w:color="auto"/>
              <w:bottom w:val="nil"/>
              <w:right w:val="nil"/>
            </w:tcBorders>
            <w:shd w:val="clear" w:color="auto" w:fill="auto"/>
            <w:vAlign w:val="bottom"/>
            <w:hideMark/>
          </w:tcPr>
          <w:p w:rsidR="00584DB7" w:rsidRPr="008F7FF1" w:rsidRDefault="004521D7" w:rsidP="00DF09B9">
            <w:pPr>
              <w:spacing w:after="0" w:line="240" w:lineRule="auto"/>
              <w:rPr>
                <w:rFonts w:ascii="Times New Roman" w:eastAsia="Times New Roman" w:hAnsi="Times New Roman"/>
                <w:b/>
                <w:bCs/>
                <w:color w:val="000000"/>
                <w:lang w:eastAsia="hu-HU"/>
              </w:rPr>
            </w:pPr>
            <w:r w:rsidRPr="008F7FF1">
              <w:rPr>
                <w:rFonts w:ascii="Times New Roman" w:eastAsia="Times New Roman" w:hAnsi="Times New Roman"/>
                <w:b/>
                <w:bCs/>
                <w:color w:val="000000"/>
                <w:lang w:eastAsia="hu-HU"/>
              </w:rPr>
              <w:t>TOP-00038-Befogadó kertek-</w:t>
            </w:r>
            <w:proofErr w:type="spellStart"/>
            <w:r w:rsidRPr="008F7FF1">
              <w:rPr>
                <w:rFonts w:ascii="Times New Roman" w:eastAsia="Times New Roman" w:hAnsi="Times New Roman"/>
                <w:b/>
                <w:bCs/>
                <w:color w:val="000000"/>
                <w:lang w:eastAsia="hu-HU"/>
              </w:rPr>
              <w:t>Németpróna</w:t>
            </w:r>
            <w:proofErr w:type="spellEnd"/>
          </w:p>
        </w:tc>
        <w:tc>
          <w:tcPr>
            <w:tcW w:w="0" w:type="auto"/>
            <w:tcBorders>
              <w:top w:val="nil"/>
              <w:left w:val="single" w:sz="8" w:space="0" w:color="auto"/>
              <w:bottom w:val="nil"/>
              <w:right w:val="single" w:sz="8" w:space="0" w:color="auto"/>
            </w:tcBorders>
            <w:shd w:val="clear" w:color="000000" w:fill="FFFFFF"/>
            <w:vAlign w:val="center"/>
            <w:hideMark/>
          </w:tcPr>
          <w:p w:rsidR="004521D7" w:rsidRPr="008F7FF1" w:rsidRDefault="004521D7" w:rsidP="005264CC">
            <w:pPr>
              <w:spacing w:after="0" w:line="240" w:lineRule="auto"/>
              <w:jc w:val="right"/>
              <w:rPr>
                <w:rFonts w:ascii="Times New Roman" w:eastAsia="Times New Roman" w:hAnsi="Times New Roman"/>
                <w:b/>
                <w:bCs/>
                <w:lang w:eastAsia="hu-HU"/>
              </w:rPr>
            </w:pPr>
            <w:r w:rsidRPr="008F7FF1">
              <w:rPr>
                <w:rFonts w:ascii="Times New Roman" w:eastAsia="Times New Roman" w:hAnsi="Times New Roman"/>
                <w:b/>
                <w:bCs/>
                <w:lang w:eastAsia="hu-HU"/>
              </w:rPr>
              <w:t> </w:t>
            </w:r>
          </w:p>
        </w:tc>
        <w:tc>
          <w:tcPr>
            <w:tcW w:w="0" w:type="auto"/>
            <w:tcBorders>
              <w:top w:val="nil"/>
              <w:left w:val="nil"/>
              <w:bottom w:val="nil"/>
              <w:right w:val="single" w:sz="8" w:space="0" w:color="auto"/>
            </w:tcBorders>
            <w:shd w:val="clear" w:color="000000" w:fill="FFFFFF"/>
            <w:vAlign w:val="center"/>
            <w:hideMark/>
          </w:tcPr>
          <w:p w:rsidR="004521D7" w:rsidRPr="008F7FF1" w:rsidRDefault="004521D7" w:rsidP="005264CC">
            <w:pPr>
              <w:spacing w:after="0" w:line="240" w:lineRule="auto"/>
              <w:jc w:val="right"/>
              <w:rPr>
                <w:rFonts w:ascii="Times New Roman" w:eastAsia="Times New Roman" w:hAnsi="Times New Roman"/>
                <w:b/>
                <w:bCs/>
                <w:lang w:eastAsia="hu-HU"/>
              </w:rPr>
            </w:pPr>
            <w:r w:rsidRPr="008F7FF1">
              <w:rPr>
                <w:rFonts w:ascii="Times New Roman" w:eastAsia="Times New Roman" w:hAnsi="Times New Roman"/>
                <w:b/>
                <w:bCs/>
                <w:lang w:eastAsia="hu-HU"/>
              </w:rPr>
              <w:t> </w:t>
            </w:r>
          </w:p>
        </w:tc>
        <w:tc>
          <w:tcPr>
            <w:tcW w:w="0" w:type="auto"/>
            <w:tcBorders>
              <w:top w:val="nil"/>
              <w:left w:val="nil"/>
              <w:bottom w:val="nil"/>
              <w:right w:val="single" w:sz="8" w:space="0" w:color="auto"/>
            </w:tcBorders>
            <w:shd w:val="clear" w:color="000000" w:fill="FFFFFF"/>
            <w:vAlign w:val="center"/>
            <w:hideMark/>
          </w:tcPr>
          <w:p w:rsidR="004521D7" w:rsidRPr="008F7FF1" w:rsidRDefault="004521D7" w:rsidP="005264CC">
            <w:pPr>
              <w:spacing w:after="0" w:line="240" w:lineRule="auto"/>
              <w:jc w:val="right"/>
              <w:rPr>
                <w:rFonts w:ascii="Times New Roman" w:eastAsia="Times New Roman" w:hAnsi="Times New Roman"/>
                <w:b/>
                <w:bCs/>
                <w:lang w:eastAsia="hu-HU"/>
              </w:rPr>
            </w:pPr>
            <w:r w:rsidRPr="008F7FF1">
              <w:rPr>
                <w:rFonts w:ascii="Times New Roman" w:eastAsia="Times New Roman" w:hAnsi="Times New Roman"/>
                <w:b/>
                <w:bCs/>
                <w:lang w:eastAsia="hu-HU"/>
              </w:rPr>
              <w:t> </w:t>
            </w:r>
          </w:p>
        </w:tc>
      </w:tr>
      <w:tr w:rsidR="004521D7" w:rsidRPr="008F7FF1" w:rsidTr="00DF09B9">
        <w:trPr>
          <w:cantSplit/>
          <w:trHeight w:val="2041"/>
        </w:trPr>
        <w:tc>
          <w:tcPr>
            <w:tcW w:w="0" w:type="auto"/>
            <w:tcBorders>
              <w:top w:val="nil"/>
              <w:left w:val="single" w:sz="8" w:space="0" w:color="auto"/>
              <w:bottom w:val="nil"/>
              <w:right w:val="nil"/>
            </w:tcBorders>
            <w:shd w:val="clear" w:color="auto" w:fill="auto"/>
            <w:vAlign w:val="bottom"/>
            <w:hideMark/>
          </w:tcPr>
          <w:p w:rsidR="00584DB7" w:rsidRPr="008F7FF1" w:rsidRDefault="004521D7" w:rsidP="00DF09B9">
            <w:pPr>
              <w:spacing w:after="0" w:line="240" w:lineRule="auto"/>
              <w:rPr>
                <w:rFonts w:ascii="Times New Roman" w:eastAsia="Times New Roman" w:hAnsi="Times New Roman"/>
                <w:color w:val="000000"/>
                <w:lang w:eastAsia="hu-HU"/>
              </w:rPr>
            </w:pPr>
            <w:r w:rsidRPr="008F7FF1">
              <w:rPr>
                <w:rFonts w:ascii="Times New Roman" w:eastAsia="Times New Roman" w:hAnsi="Times New Roman"/>
                <w:color w:val="000000"/>
                <w:lang w:eastAsia="hu-HU"/>
              </w:rPr>
              <w:t xml:space="preserve">Az Egészséges utcák program kiemelt célja társadalmasított fejlesztések, közterület-alakítással létrehozott eredmények támogatása. A Program célja olyan pályázatok támogatása, melyek eredményeképpen létrejövő fejlesztések tervezésébe és megvalósításába, valamint a fejlesztések keretében alakított közterületek működtetésébe, fenntartásába bevonja az érintetteket (intézményeket, lakosokat, gazdasági szervezeteket stb.). </w:t>
            </w:r>
          </w:p>
        </w:tc>
        <w:tc>
          <w:tcPr>
            <w:tcW w:w="0" w:type="auto"/>
            <w:tcBorders>
              <w:top w:val="nil"/>
              <w:left w:val="single" w:sz="8" w:space="0" w:color="auto"/>
              <w:bottom w:val="nil"/>
              <w:right w:val="single" w:sz="8" w:space="0" w:color="auto"/>
            </w:tcBorders>
            <w:shd w:val="clear" w:color="000000" w:fill="FFFFFF"/>
            <w:vAlign w:val="center"/>
            <w:hideMark/>
          </w:tcPr>
          <w:p w:rsidR="004521D7" w:rsidRPr="008F7FF1" w:rsidRDefault="004521D7" w:rsidP="005264CC">
            <w:pPr>
              <w:spacing w:after="0" w:line="240" w:lineRule="auto"/>
              <w:jc w:val="right"/>
              <w:rPr>
                <w:rFonts w:ascii="Times New Roman" w:eastAsia="Times New Roman" w:hAnsi="Times New Roman"/>
                <w:b/>
                <w:bCs/>
                <w:lang w:eastAsia="hu-HU"/>
              </w:rPr>
            </w:pPr>
            <w:r w:rsidRPr="008F7FF1">
              <w:rPr>
                <w:rFonts w:ascii="Times New Roman" w:eastAsia="Times New Roman" w:hAnsi="Times New Roman"/>
                <w:b/>
                <w:bCs/>
                <w:lang w:eastAsia="hu-HU"/>
              </w:rPr>
              <w:t> </w:t>
            </w:r>
          </w:p>
        </w:tc>
        <w:tc>
          <w:tcPr>
            <w:tcW w:w="0" w:type="auto"/>
            <w:tcBorders>
              <w:top w:val="nil"/>
              <w:left w:val="nil"/>
              <w:bottom w:val="nil"/>
              <w:right w:val="single" w:sz="8" w:space="0" w:color="auto"/>
            </w:tcBorders>
            <w:shd w:val="clear" w:color="000000" w:fill="FFFFFF"/>
            <w:vAlign w:val="center"/>
            <w:hideMark/>
          </w:tcPr>
          <w:p w:rsidR="004521D7" w:rsidRPr="008F7FF1" w:rsidRDefault="004521D7" w:rsidP="005264CC">
            <w:pPr>
              <w:spacing w:after="0" w:line="240" w:lineRule="auto"/>
              <w:jc w:val="right"/>
              <w:rPr>
                <w:rFonts w:ascii="Times New Roman" w:eastAsia="Times New Roman" w:hAnsi="Times New Roman"/>
                <w:b/>
                <w:bCs/>
                <w:lang w:eastAsia="hu-HU"/>
              </w:rPr>
            </w:pPr>
            <w:r w:rsidRPr="008F7FF1">
              <w:rPr>
                <w:rFonts w:ascii="Times New Roman" w:eastAsia="Times New Roman" w:hAnsi="Times New Roman"/>
                <w:b/>
                <w:bCs/>
                <w:lang w:eastAsia="hu-HU"/>
              </w:rPr>
              <w:t> </w:t>
            </w:r>
          </w:p>
        </w:tc>
        <w:tc>
          <w:tcPr>
            <w:tcW w:w="0" w:type="auto"/>
            <w:tcBorders>
              <w:top w:val="nil"/>
              <w:left w:val="nil"/>
              <w:bottom w:val="nil"/>
              <w:right w:val="single" w:sz="8" w:space="0" w:color="auto"/>
            </w:tcBorders>
            <w:shd w:val="clear" w:color="000000" w:fill="FFFFFF"/>
            <w:vAlign w:val="center"/>
            <w:hideMark/>
          </w:tcPr>
          <w:p w:rsidR="004521D7" w:rsidRPr="008F7FF1" w:rsidRDefault="004521D7" w:rsidP="005264CC">
            <w:pPr>
              <w:spacing w:after="0" w:line="240" w:lineRule="auto"/>
              <w:jc w:val="right"/>
              <w:rPr>
                <w:rFonts w:ascii="Times New Roman" w:eastAsia="Times New Roman" w:hAnsi="Times New Roman"/>
                <w:b/>
                <w:bCs/>
                <w:lang w:eastAsia="hu-HU"/>
              </w:rPr>
            </w:pPr>
            <w:r w:rsidRPr="008F7FF1">
              <w:rPr>
                <w:rFonts w:ascii="Times New Roman" w:eastAsia="Times New Roman" w:hAnsi="Times New Roman"/>
                <w:b/>
                <w:bCs/>
                <w:lang w:eastAsia="hu-HU"/>
              </w:rPr>
              <w:t> </w:t>
            </w:r>
          </w:p>
        </w:tc>
      </w:tr>
      <w:tr w:rsidR="004521D7" w:rsidRPr="008F7FF1" w:rsidTr="005264CC">
        <w:trPr>
          <w:cantSplit/>
          <w:trHeight w:val="375"/>
        </w:trPr>
        <w:tc>
          <w:tcPr>
            <w:tcW w:w="0" w:type="auto"/>
            <w:tcBorders>
              <w:top w:val="nil"/>
              <w:left w:val="single" w:sz="8" w:space="0" w:color="auto"/>
              <w:bottom w:val="nil"/>
              <w:right w:val="single" w:sz="8" w:space="0" w:color="auto"/>
            </w:tcBorders>
            <w:shd w:val="clear" w:color="auto" w:fill="auto"/>
            <w:vAlign w:val="center"/>
            <w:hideMark/>
          </w:tcPr>
          <w:p w:rsidR="004521D7" w:rsidRPr="008F7FF1" w:rsidRDefault="004521D7" w:rsidP="005264CC">
            <w:pPr>
              <w:spacing w:after="0" w:line="240" w:lineRule="auto"/>
              <w:jc w:val="right"/>
              <w:rPr>
                <w:rFonts w:ascii="Times New Roman" w:eastAsia="Times New Roman" w:hAnsi="Times New Roman"/>
                <w:b/>
                <w:bCs/>
                <w:lang w:eastAsia="hu-HU"/>
              </w:rPr>
            </w:pPr>
            <w:r w:rsidRPr="008F7FF1">
              <w:rPr>
                <w:rFonts w:ascii="Times New Roman" w:eastAsia="Times New Roman" w:hAnsi="Times New Roman"/>
                <w:b/>
                <w:bCs/>
                <w:lang w:eastAsia="hu-HU"/>
              </w:rPr>
              <w:t xml:space="preserve"> </w:t>
            </w:r>
            <w:proofErr w:type="gramStart"/>
            <w:r w:rsidRPr="008F7FF1">
              <w:rPr>
                <w:rFonts w:ascii="Times New Roman" w:eastAsia="Times New Roman" w:hAnsi="Times New Roman"/>
                <w:b/>
                <w:bCs/>
                <w:lang w:eastAsia="hu-HU"/>
              </w:rPr>
              <w:t>2026 .év</w:t>
            </w:r>
            <w:proofErr w:type="gramEnd"/>
            <w:r w:rsidRPr="008F7FF1">
              <w:rPr>
                <w:rFonts w:ascii="Times New Roman" w:eastAsia="Times New Roman" w:hAnsi="Times New Roman"/>
                <w:b/>
                <w:bCs/>
                <w:lang w:eastAsia="hu-HU"/>
              </w:rPr>
              <w:t xml:space="preserve"> </w:t>
            </w:r>
          </w:p>
        </w:tc>
        <w:tc>
          <w:tcPr>
            <w:tcW w:w="0" w:type="auto"/>
            <w:tcBorders>
              <w:top w:val="nil"/>
              <w:left w:val="nil"/>
              <w:bottom w:val="nil"/>
              <w:right w:val="single" w:sz="8" w:space="0" w:color="auto"/>
            </w:tcBorders>
            <w:shd w:val="clear" w:color="auto" w:fill="auto"/>
            <w:vAlign w:val="bottom"/>
            <w:hideMark/>
          </w:tcPr>
          <w:p w:rsidR="004521D7" w:rsidRPr="008F7FF1" w:rsidRDefault="004521D7" w:rsidP="005264CC">
            <w:pPr>
              <w:spacing w:after="0" w:line="240" w:lineRule="auto"/>
              <w:jc w:val="right"/>
              <w:rPr>
                <w:rFonts w:ascii="Times New Roman" w:eastAsia="Times New Roman" w:hAnsi="Times New Roman"/>
                <w:lang w:eastAsia="hu-HU"/>
              </w:rPr>
            </w:pPr>
            <w:r w:rsidRPr="008F7FF1">
              <w:rPr>
                <w:rFonts w:ascii="Times New Roman" w:eastAsia="Times New Roman" w:hAnsi="Times New Roman"/>
                <w:lang w:eastAsia="hu-HU"/>
              </w:rPr>
              <w:t xml:space="preserve">                             192 972    </w:t>
            </w:r>
          </w:p>
        </w:tc>
        <w:tc>
          <w:tcPr>
            <w:tcW w:w="0" w:type="auto"/>
            <w:tcBorders>
              <w:top w:val="nil"/>
              <w:left w:val="nil"/>
              <w:bottom w:val="nil"/>
              <w:right w:val="single" w:sz="8" w:space="0" w:color="auto"/>
            </w:tcBorders>
            <w:shd w:val="clear" w:color="000000" w:fill="FFFFFF"/>
            <w:vAlign w:val="center"/>
            <w:hideMark/>
          </w:tcPr>
          <w:p w:rsidR="004521D7" w:rsidRPr="008F7FF1" w:rsidRDefault="004521D7" w:rsidP="005264CC">
            <w:pPr>
              <w:spacing w:after="0" w:line="240" w:lineRule="auto"/>
              <w:jc w:val="right"/>
              <w:rPr>
                <w:rFonts w:ascii="Times New Roman" w:eastAsia="Times New Roman" w:hAnsi="Times New Roman"/>
                <w:b/>
                <w:bCs/>
                <w:lang w:eastAsia="hu-HU"/>
              </w:rPr>
            </w:pPr>
            <w:r w:rsidRPr="008F7FF1">
              <w:rPr>
                <w:rFonts w:ascii="Times New Roman" w:eastAsia="Times New Roman" w:hAnsi="Times New Roman"/>
                <w:b/>
                <w:bCs/>
                <w:lang w:eastAsia="hu-HU"/>
              </w:rPr>
              <w:t> </w:t>
            </w:r>
          </w:p>
        </w:tc>
        <w:tc>
          <w:tcPr>
            <w:tcW w:w="0" w:type="auto"/>
            <w:tcBorders>
              <w:top w:val="nil"/>
              <w:left w:val="nil"/>
              <w:bottom w:val="nil"/>
              <w:right w:val="single" w:sz="8" w:space="0" w:color="auto"/>
            </w:tcBorders>
            <w:shd w:val="clear" w:color="auto" w:fill="auto"/>
            <w:vAlign w:val="bottom"/>
            <w:hideMark/>
          </w:tcPr>
          <w:p w:rsidR="004521D7" w:rsidRPr="008F7FF1" w:rsidRDefault="004521D7" w:rsidP="005264CC">
            <w:pPr>
              <w:spacing w:after="0" w:line="240" w:lineRule="auto"/>
              <w:jc w:val="right"/>
              <w:rPr>
                <w:rFonts w:ascii="Times New Roman" w:eastAsia="Times New Roman" w:hAnsi="Times New Roman"/>
                <w:b/>
                <w:bCs/>
                <w:lang w:eastAsia="hu-HU"/>
              </w:rPr>
            </w:pPr>
            <w:r w:rsidRPr="008F7FF1">
              <w:rPr>
                <w:rFonts w:ascii="Times New Roman" w:eastAsia="Times New Roman" w:hAnsi="Times New Roman"/>
                <w:b/>
                <w:bCs/>
                <w:lang w:eastAsia="hu-HU"/>
              </w:rPr>
              <w:t xml:space="preserve">                                192 972    </w:t>
            </w:r>
          </w:p>
        </w:tc>
      </w:tr>
      <w:tr w:rsidR="004521D7" w:rsidRPr="008F7FF1" w:rsidTr="005264CC">
        <w:trPr>
          <w:cantSplit/>
          <w:trHeight w:val="390"/>
        </w:trPr>
        <w:tc>
          <w:tcPr>
            <w:tcW w:w="0" w:type="auto"/>
            <w:tcBorders>
              <w:top w:val="nil"/>
              <w:left w:val="single" w:sz="8" w:space="0" w:color="auto"/>
              <w:bottom w:val="single" w:sz="8" w:space="0" w:color="auto"/>
              <w:right w:val="single" w:sz="8" w:space="0" w:color="auto"/>
            </w:tcBorders>
            <w:shd w:val="clear" w:color="000000" w:fill="FFFFFF"/>
            <w:vAlign w:val="center"/>
            <w:hideMark/>
          </w:tcPr>
          <w:p w:rsidR="004521D7" w:rsidRPr="008F7FF1" w:rsidRDefault="004521D7" w:rsidP="005264CC">
            <w:pPr>
              <w:spacing w:after="0" w:line="240" w:lineRule="auto"/>
              <w:jc w:val="right"/>
              <w:rPr>
                <w:rFonts w:ascii="Times New Roman" w:eastAsia="Times New Roman" w:hAnsi="Times New Roman"/>
                <w:b/>
                <w:bCs/>
                <w:color w:val="000000"/>
                <w:lang w:eastAsia="hu-HU"/>
              </w:rPr>
            </w:pPr>
            <w:r w:rsidRPr="008F7FF1">
              <w:rPr>
                <w:rFonts w:ascii="Times New Roman" w:eastAsia="Times New Roman" w:hAnsi="Times New Roman"/>
                <w:b/>
                <w:bCs/>
                <w:color w:val="000000"/>
                <w:lang w:eastAsia="hu-HU"/>
              </w:rPr>
              <w:t xml:space="preserve"> ÖSSZESEN: </w:t>
            </w:r>
          </w:p>
        </w:tc>
        <w:tc>
          <w:tcPr>
            <w:tcW w:w="0" w:type="auto"/>
            <w:tcBorders>
              <w:top w:val="nil"/>
              <w:left w:val="nil"/>
              <w:bottom w:val="single" w:sz="8" w:space="0" w:color="auto"/>
              <w:right w:val="single" w:sz="8" w:space="0" w:color="auto"/>
            </w:tcBorders>
            <w:shd w:val="clear" w:color="000000" w:fill="FFFFFF"/>
            <w:vAlign w:val="center"/>
            <w:hideMark/>
          </w:tcPr>
          <w:p w:rsidR="004521D7" w:rsidRPr="008F7FF1" w:rsidRDefault="004521D7" w:rsidP="005264CC">
            <w:pPr>
              <w:spacing w:after="0" w:line="240" w:lineRule="auto"/>
              <w:jc w:val="right"/>
              <w:rPr>
                <w:rFonts w:ascii="Times New Roman" w:eastAsia="Times New Roman" w:hAnsi="Times New Roman"/>
                <w:b/>
                <w:bCs/>
                <w:lang w:eastAsia="hu-HU"/>
              </w:rPr>
            </w:pPr>
            <w:r w:rsidRPr="008F7FF1">
              <w:rPr>
                <w:rFonts w:ascii="Times New Roman" w:eastAsia="Times New Roman" w:hAnsi="Times New Roman"/>
                <w:b/>
                <w:bCs/>
                <w:lang w:eastAsia="hu-HU"/>
              </w:rPr>
              <w:t xml:space="preserve">                   192 972    </w:t>
            </w:r>
          </w:p>
        </w:tc>
        <w:tc>
          <w:tcPr>
            <w:tcW w:w="0" w:type="auto"/>
            <w:tcBorders>
              <w:top w:val="nil"/>
              <w:left w:val="nil"/>
              <w:bottom w:val="single" w:sz="8" w:space="0" w:color="auto"/>
              <w:right w:val="single" w:sz="8" w:space="0" w:color="auto"/>
            </w:tcBorders>
            <w:shd w:val="clear" w:color="000000" w:fill="FFFFFF"/>
            <w:vAlign w:val="center"/>
            <w:hideMark/>
          </w:tcPr>
          <w:p w:rsidR="004521D7" w:rsidRPr="008F7FF1" w:rsidRDefault="004521D7" w:rsidP="005264CC">
            <w:pPr>
              <w:spacing w:after="0" w:line="240" w:lineRule="auto"/>
              <w:jc w:val="right"/>
              <w:rPr>
                <w:rFonts w:ascii="Times New Roman" w:eastAsia="Times New Roman" w:hAnsi="Times New Roman"/>
                <w:b/>
                <w:bCs/>
                <w:lang w:eastAsia="hu-HU"/>
              </w:rPr>
            </w:pPr>
            <w:r w:rsidRPr="008F7FF1">
              <w:rPr>
                <w:rFonts w:ascii="Times New Roman" w:eastAsia="Times New Roman" w:hAnsi="Times New Roman"/>
                <w:b/>
                <w:bCs/>
                <w:lang w:eastAsia="hu-HU"/>
              </w:rPr>
              <w:t xml:space="preserve">                            -      </w:t>
            </w:r>
          </w:p>
        </w:tc>
        <w:tc>
          <w:tcPr>
            <w:tcW w:w="0" w:type="auto"/>
            <w:tcBorders>
              <w:top w:val="nil"/>
              <w:left w:val="nil"/>
              <w:bottom w:val="single" w:sz="8" w:space="0" w:color="auto"/>
              <w:right w:val="single" w:sz="8" w:space="0" w:color="auto"/>
            </w:tcBorders>
            <w:shd w:val="clear" w:color="000000" w:fill="FFFFFF"/>
            <w:vAlign w:val="center"/>
            <w:hideMark/>
          </w:tcPr>
          <w:p w:rsidR="004521D7" w:rsidRPr="008F7FF1" w:rsidRDefault="004521D7" w:rsidP="005264CC">
            <w:pPr>
              <w:spacing w:after="0" w:line="240" w:lineRule="auto"/>
              <w:jc w:val="right"/>
              <w:rPr>
                <w:rFonts w:ascii="Times New Roman" w:eastAsia="Times New Roman" w:hAnsi="Times New Roman"/>
                <w:b/>
                <w:bCs/>
                <w:lang w:eastAsia="hu-HU"/>
              </w:rPr>
            </w:pPr>
            <w:r w:rsidRPr="008F7FF1">
              <w:rPr>
                <w:rFonts w:ascii="Times New Roman" w:eastAsia="Times New Roman" w:hAnsi="Times New Roman"/>
                <w:b/>
                <w:bCs/>
                <w:lang w:eastAsia="hu-HU"/>
              </w:rPr>
              <w:t xml:space="preserve">                      192 972    </w:t>
            </w:r>
          </w:p>
        </w:tc>
      </w:tr>
      <w:tr w:rsidR="004521D7" w:rsidRPr="008F7FF1" w:rsidTr="005264CC">
        <w:trPr>
          <w:cantSplit/>
          <w:trHeight w:val="375"/>
        </w:trPr>
        <w:tc>
          <w:tcPr>
            <w:tcW w:w="0" w:type="auto"/>
            <w:tcBorders>
              <w:top w:val="nil"/>
              <w:left w:val="single" w:sz="8" w:space="0" w:color="auto"/>
              <w:bottom w:val="nil"/>
              <w:right w:val="nil"/>
            </w:tcBorders>
            <w:shd w:val="clear" w:color="auto" w:fill="auto"/>
            <w:noWrap/>
            <w:vAlign w:val="bottom"/>
            <w:hideMark/>
          </w:tcPr>
          <w:p w:rsidR="00584DB7" w:rsidRPr="008F7FF1" w:rsidRDefault="004521D7" w:rsidP="00DF09B9">
            <w:pPr>
              <w:spacing w:after="0" w:line="240" w:lineRule="auto"/>
              <w:rPr>
                <w:rFonts w:ascii="Times New Roman" w:eastAsia="Times New Roman" w:hAnsi="Times New Roman"/>
                <w:b/>
                <w:bCs/>
                <w:color w:val="000000"/>
                <w:lang w:eastAsia="hu-HU"/>
              </w:rPr>
            </w:pPr>
            <w:r w:rsidRPr="008F7FF1">
              <w:rPr>
                <w:rFonts w:ascii="Times New Roman" w:eastAsia="Times New Roman" w:hAnsi="Times New Roman"/>
                <w:b/>
                <w:bCs/>
                <w:color w:val="000000"/>
                <w:lang w:eastAsia="hu-HU"/>
              </w:rPr>
              <w:t>TOP-00039-Találkozások utcája</w:t>
            </w:r>
          </w:p>
        </w:tc>
        <w:tc>
          <w:tcPr>
            <w:tcW w:w="0" w:type="auto"/>
            <w:tcBorders>
              <w:top w:val="nil"/>
              <w:left w:val="single" w:sz="8" w:space="0" w:color="auto"/>
              <w:bottom w:val="nil"/>
              <w:right w:val="single" w:sz="8" w:space="0" w:color="auto"/>
            </w:tcBorders>
            <w:shd w:val="clear" w:color="000000" w:fill="FFFFFF"/>
            <w:vAlign w:val="center"/>
            <w:hideMark/>
          </w:tcPr>
          <w:p w:rsidR="004521D7" w:rsidRPr="008F7FF1" w:rsidRDefault="004521D7" w:rsidP="005264CC">
            <w:pPr>
              <w:spacing w:after="0" w:line="240" w:lineRule="auto"/>
              <w:jc w:val="right"/>
              <w:rPr>
                <w:rFonts w:ascii="Times New Roman" w:eastAsia="Times New Roman" w:hAnsi="Times New Roman"/>
                <w:b/>
                <w:bCs/>
                <w:lang w:eastAsia="hu-HU"/>
              </w:rPr>
            </w:pPr>
            <w:r w:rsidRPr="008F7FF1">
              <w:rPr>
                <w:rFonts w:ascii="Times New Roman" w:eastAsia="Times New Roman" w:hAnsi="Times New Roman"/>
                <w:b/>
                <w:bCs/>
                <w:lang w:eastAsia="hu-HU"/>
              </w:rPr>
              <w:t> </w:t>
            </w:r>
          </w:p>
        </w:tc>
        <w:tc>
          <w:tcPr>
            <w:tcW w:w="0" w:type="auto"/>
            <w:tcBorders>
              <w:top w:val="nil"/>
              <w:left w:val="nil"/>
              <w:bottom w:val="nil"/>
              <w:right w:val="single" w:sz="8" w:space="0" w:color="auto"/>
            </w:tcBorders>
            <w:shd w:val="clear" w:color="000000" w:fill="FFFFFF"/>
            <w:vAlign w:val="center"/>
            <w:hideMark/>
          </w:tcPr>
          <w:p w:rsidR="004521D7" w:rsidRPr="008F7FF1" w:rsidRDefault="004521D7" w:rsidP="005264CC">
            <w:pPr>
              <w:spacing w:after="0" w:line="240" w:lineRule="auto"/>
              <w:jc w:val="right"/>
              <w:rPr>
                <w:rFonts w:ascii="Times New Roman" w:eastAsia="Times New Roman" w:hAnsi="Times New Roman"/>
                <w:b/>
                <w:bCs/>
                <w:lang w:eastAsia="hu-HU"/>
              </w:rPr>
            </w:pPr>
            <w:r w:rsidRPr="008F7FF1">
              <w:rPr>
                <w:rFonts w:ascii="Times New Roman" w:eastAsia="Times New Roman" w:hAnsi="Times New Roman"/>
                <w:b/>
                <w:bCs/>
                <w:lang w:eastAsia="hu-HU"/>
              </w:rPr>
              <w:t> </w:t>
            </w:r>
          </w:p>
        </w:tc>
        <w:tc>
          <w:tcPr>
            <w:tcW w:w="0" w:type="auto"/>
            <w:tcBorders>
              <w:top w:val="nil"/>
              <w:left w:val="nil"/>
              <w:bottom w:val="nil"/>
              <w:right w:val="single" w:sz="8" w:space="0" w:color="auto"/>
            </w:tcBorders>
            <w:shd w:val="clear" w:color="000000" w:fill="FFFFFF"/>
            <w:vAlign w:val="center"/>
            <w:hideMark/>
          </w:tcPr>
          <w:p w:rsidR="004521D7" w:rsidRPr="008F7FF1" w:rsidRDefault="004521D7" w:rsidP="005264CC">
            <w:pPr>
              <w:spacing w:after="0" w:line="240" w:lineRule="auto"/>
              <w:jc w:val="right"/>
              <w:rPr>
                <w:rFonts w:ascii="Times New Roman" w:eastAsia="Times New Roman" w:hAnsi="Times New Roman"/>
                <w:b/>
                <w:bCs/>
                <w:lang w:eastAsia="hu-HU"/>
              </w:rPr>
            </w:pPr>
            <w:r w:rsidRPr="008F7FF1">
              <w:rPr>
                <w:rFonts w:ascii="Times New Roman" w:eastAsia="Times New Roman" w:hAnsi="Times New Roman"/>
                <w:b/>
                <w:bCs/>
                <w:lang w:eastAsia="hu-HU"/>
              </w:rPr>
              <w:t> </w:t>
            </w:r>
          </w:p>
        </w:tc>
      </w:tr>
      <w:tr w:rsidR="004521D7" w:rsidRPr="008F7FF1" w:rsidTr="00DF09B9">
        <w:trPr>
          <w:cantSplit/>
          <w:trHeight w:val="2041"/>
        </w:trPr>
        <w:tc>
          <w:tcPr>
            <w:tcW w:w="0" w:type="auto"/>
            <w:tcBorders>
              <w:top w:val="nil"/>
              <w:left w:val="single" w:sz="8" w:space="0" w:color="auto"/>
              <w:bottom w:val="nil"/>
              <w:right w:val="nil"/>
            </w:tcBorders>
            <w:shd w:val="clear" w:color="auto" w:fill="auto"/>
            <w:vAlign w:val="bottom"/>
            <w:hideMark/>
          </w:tcPr>
          <w:p w:rsidR="00584DB7" w:rsidRPr="008F7FF1" w:rsidRDefault="004521D7" w:rsidP="00DF09B9">
            <w:pPr>
              <w:spacing w:after="0" w:line="240" w:lineRule="auto"/>
              <w:rPr>
                <w:rFonts w:ascii="Times New Roman" w:eastAsia="Times New Roman" w:hAnsi="Times New Roman"/>
                <w:color w:val="000000"/>
                <w:lang w:eastAsia="hu-HU"/>
              </w:rPr>
            </w:pPr>
            <w:r w:rsidRPr="008F7FF1">
              <w:rPr>
                <w:rFonts w:ascii="Times New Roman" w:eastAsia="Times New Roman" w:hAnsi="Times New Roman"/>
                <w:color w:val="000000"/>
                <w:lang w:eastAsia="hu-HU"/>
              </w:rPr>
              <w:t xml:space="preserve">Az Egészséges utcák program kiemelt célja társadalmasított fejlesztések, közterület-alakítással létrehozott eredmények támogatása. A Program célja olyan pályázatok támogatása, melyek eredményeképpen létrejövő fejlesztések tervezésébe és megvalósításába, valamint a fejlesztések keretében alakított közterületek működtetésébe, fenntartásába bevonja az érintetteket (intézményeket, lakosokat, gazdasági szervezeteket stb.). </w:t>
            </w:r>
          </w:p>
        </w:tc>
        <w:tc>
          <w:tcPr>
            <w:tcW w:w="0" w:type="auto"/>
            <w:tcBorders>
              <w:top w:val="nil"/>
              <w:left w:val="single" w:sz="8" w:space="0" w:color="auto"/>
              <w:bottom w:val="nil"/>
              <w:right w:val="single" w:sz="8" w:space="0" w:color="auto"/>
            </w:tcBorders>
            <w:shd w:val="clear" w:color="000000" w:fill="FFFFFF"/>
            <w:vAlign w:val="center"/>
            <w:hideMark/>
          </w:tcPr>
          <w:p w:rsidR="004521D7" w:rsidRPr="008F7FF1" w:rsidRDefault="004521D7" w:rsidP="005264CC">
            <w:pPr>
              <w:spacing w:after="0" w:line="240" w:lineRule="auto"/>
              <w:jc w:val="right"/>
              <w:rPr>
                <w:rFonts w:ascii="Times New Roman" w:eastAsia="Times New Roman" w:hAnsi="Times New Roman"/>
                <w:b/>
                <w:bCs/>
                <w:lang w:eastAsia="hu-HU"/>
              </w:rPr>
            </w:pPr>
            <w:r w:rsidRPr="008F7FF1">
              <w:rPr>
                <w:rFonts w:ascii="Times New Roman" w:eastAsia="Times New Roman" w:hAnsi="Times New Roman"/>
                <w:b/>
                <w:bCs/>
                <w:lang w:eastAsia="hu-HU"/>
              </w:rPr>
              <w:t> </w:t>
            </w:r>
          </w:p>
        </w:tc>
        <w:tc>
          <w:tcPr>
            <w:tcW w:w="0" w:type="auto"/>
            <w:tcBorders>
              <w:top w:val="nil"/>
              <w:left w:val="nil"/>
              <w:bottom w:val="nil"/>
              <w:right w:val="single" w:sz="8" w:space="0" w:color="auto"/>
            </w:tcBorders>
            <w:shd w:val="clear" w:color="000000" w:fill="FFFFFF"/>
            <w:vAlign w:val="center"/>
            <w:hideMark/>
          </w:tcPr>
          <w:p w:rsidR="004521D7" w:rsidRPr="008F7FF1" w:rsidRDefault="004521D7" w:rsidP="005264CC">
            <w:pPr>
              <w:spacing w:after="0" w:line="240" w:lineRule="auto"/>
              <w:jc w:val="right"/>
              <w:rPr>
                <w:rFonts w:ascii="Times New Roman" w:eastAsia="Times New Roman" w:hAnsi="Times New Roman"/>
                <w:b/>
                <w:bCs/>
                <w:lang w:eastAsia="hu-HU"/>
              </w:rPr>
            </w:pPr>
            <w:r w:rsidRPr="008F7FF1">
              <w:rPr>
                <w:rFonts w:ascii="Times New Roman" w:eastAsia="Times New Roman" w:hAnsi="Times New Roman"/>
                <w:b/>
                <w:bCs/>
                <w:lang w:eastAsia="hu-HU"/>
              </w:rPr>
              <w:t> </w:t>
            </w:r>
          </w:p>
        </w:tc>
        <w:tc>
          <w:tcPr>
            <w:tcW w:w="0" w:type="auto"/>
            <w:tcBorders>
              <w:top w:val="nil"/>
              <w:left w:val="nil"/>
              <w:bottom w:val="nil"/>
              <w:right w:val="single" w:sz="8" w:space="0" w:color="auto"/>
            </w:tcBorders>
            <w:shd w:val="clear" w:color="000000" w:fill="FFFFFF"/>
            <w:vAlign w:val="center"/>
            <w:hideMark/>
          </w:tcPr>
          <w:p w:rsidR="004521D7" w:rsidRPr="008F7FF1" w:rsidRDefault="004521D7" w:rsidP="005264CC">
            <w:pPr>
              <w:spacing w:after="0" w:line="240" w:lineRule="auto"/>
              <w:jc w:val="right"/>
              <w:rPr>
                <w:rFonts w:ascii="Times New Roman" w:eastAsia="Times New Roman" w:hAnsi="Times New Roman"/>
                <w:b/>
                <w:bCs/>
                <w:lang w:eastAsia="hu-HU"/>
              </w:rPr>
            </w:pPr>
            <w:r w:rsidRPr="008F7FF1">
              <w:rPr>
                <w:rFonts w:ascii="Times New Roman" w:eastAsia="Times New Roman" w:hAnsi="Times New Roman"/>
                <w:b/>
                <w:bCs/>
                <w:lang w:eastAsia="hu-HU"/>
              </w:rPr>
              <w:t> </w:t>
            </w:r>
          </w:p>
        </w:tc>
      </w:tr>
      <w:tr w:rsidR="004521D7" w:rsidRPr="008F7FF1" w:rsidTr="005264CC">
        <w:trPr>
          <w:cantSplit/>
          <w:trHeight w:val="375"/>
        </w:trPr>
        <w:tc>
          <w:tcPr>
            <w:tcW w:w="0" w:type="auto"/>
            <w:tcBorders>
              <w:top w:val="nil"/>
              <w:left w:val="single" w:sz="8" w:space="0" w:color="auto"/>
              <w:bottom w:val="nil"/>
              <w:right w:val="nil"/>
            </w:tcBorders>
            <w:shd w:val="clear" w:color="auto" w:fill="auto"/>
            <w:vAlign w:val="center"/>
            <w:hideMark/>
          </w:tcPr>
          <w:p w:rsidR="004521D7" w:rsidRDefault="004521D7" w:rsidP="005264CC">
            <w:pPr>
              <w:spacing w:after="0" w:line="240" w:lineRule="auto"/>
              <w:jc w:val="right"/>
              <w:rPr>
                <w:rFonts w:ascii="Times New Roman" w:eastAsia="Times New Roman" w:hAnsi="Times New Roman"/>
                <w:b/>
                <w:bCs/>
                <w:lang w:eastAsia="hu-HU"/>
              </w:rPr>
            </w:pPr>
            <w:r w:rsidRPr="008F7FF1">
              <w:rPr>
                <w:rFonts w:ascii="Times New Roman" w:eastAsia="Times New Roman" w:hAnsi="Times New Roman"/>
                <w:b/>
                <w:bCs/>
                <w:lang w:eastAsia="hu-HU"/>
              </w:rPr>
              <w:t xml:space="preserve"> </w:t>
            </w:r>
          </w:p>
          <w:p w:rsidR="004521D7" w:rsidRPr="008F7FF1" w:rsidRDefault="004521D7" w:rsidP="005264CC">
            <w:pPr>
              <w:spacing w:after="0" w:line="240" w:lineRule="auto"/>
              <w:jc w:val="right"/>
              <w:rPr>
                <w:rFonts w:ascii="Times New Roman" w:eastAsia="Times New Roman" w:hAnsi="Times New Roman"/>
                <w:b/>
                <w:bCs/>
                <w:lang w:eastAsia="hu-HU"/>
              </w:rPr>
            </w:pPr>
            <w:r w:rsidRPr="008F7FF1">
              <w:rPr>
                <w:rFonts w:ascii="Times New Roman" w:eastAsia="Times New Roman" w:hAnsi="Times New Roman"/>
                <w:b/>
                <w:bCs/>
                <w:lang w:eastAsia="hu-HU"/>
              </w:rPr>
              <w:t>2026</w:t>
            </w:r>
            <w:r>
              <w:rPr>
                <w:rFonts w:ascii="Times New Roman" w:eastAsia="Times New Roman" w:hAnsi="Times New Roman"/>
                <w:b/>
                <w:bCs/>
                <w:lang w:eastAsia="hu-HU"/>
              </w:rPr>
              <w:t xml:space="preserve">. </w:t>
            </w:r>
            <w:r w:rsidRPr="008F7FF1">
              <w:rPr>
                <w:rFonts w:ascii="Times New Roman" w:eastAsia="Times New Roman" w:hAnsi="Times New Roman"/>
                <w:b/>
                <w:bCs/>
                <w:lang w:eastAsia="hu-HU"/>
              </w:rPr>
              <w:t xml:space="preserve">év </w:t>
            </w:r>
          </w:p>
        </w:tc>
        <w:tc>
          <w:tcPr>
            <w:tcW w:w="0" w:type="auto"/>
            <w:tcBorders>
              <w:top w:val="nil"/>
              <w:left w:val="single" w:sz="8" w:space="0" w:color="auto"/>
              <w:bottom w:val="nil"/>
              <w:right w:val="single" w:sz="8" w:space="0" w:color="auto"/>
            </w:tcBorders>
            <w:shd w:val="clear" w:color="auto" w:fill="auto"/>
            <w:vAlign w:val="bottom"/>
            <w:hideMark/>
          </w:tcPr>
          <w:p w:rsidR="004521D7" w:rsidRPr="008F7FF1" w:rsidRDefault="004521D7" w:rsidP="005264CC">
            <w:pPr>
              <w:spacing w:after="0" w:line="240" w:lineRule="auto"/>
              <w:jc w:val="right"/>
              <w:rPr>
                <w:rFonts w:ascii="Times New Roman" w:eastAsia="Times New Roman" w:hAnsi="Times New Roman"/>
                <w:lang w:eastAsia="hu-HU"/>
              </w:rPr>
            </w:pPr>
            <w:r w:rsidRPr="008F7FF1">
              <w:rPr>
                <w:rFonts w:ascii="Times New Roman" w:eastAsia="Times New Roman" w:hAnsi="Times New Roman"/>
                <w:lang w:eastAsia="hu-HU"/>
              </w:rPr>
              <w:t xml:space="preserve">                             181 187    </w:t>
            </w:r>
          </w:p>
        </w:tc>
        <w:tc>
          <w:tcPr>
            <w:tcW w:w="0" w:type="auto"/>
            <w:tcBorders>
              <w:top w:val="nil"/>
              <w:left w:val="nil"/>
              <w:bottom w:val="nil"/>
              <w:right w:val="single" w:sz="8" w:space="0" w:color="auto"/>
            </w:tcBorders>
            <w:shd w:val="clear" w:color="000000" w:fill="FFFFFF"/>
            <w:vAlign w:val="center"/>
            <w:hideMark/>
          </w:tcPr>
          <w:p w:rsidR="004521D7" w:rsidRPr="008F7FF1" w:rsidRDefault="004521D7" w:rsidP="005264CC">
            <w:pPr>
              <w:spacing w:after="0" w:line="240" w:lineRule="auto"/>
              <w:jc w:val="right"/>
              <w:rPr>
                <w:rFonts w:ascii="Times New Roman" w:eastAsia="Times New Roman" w:hAnsi="Times New Roman"/>
                <w:b/>
                <w:bCs/>
                <w:lang w:eastAsia="hu-HU"/>
              </w:rPr>
            </w:pPr>
            <w:r w:rsidRPr="008F7FF1">
              <w:rPr>
                <w:rFonts w:ascii="Times New Roman" w:eastAsia="Times New Roman" w:hAnsi="Times New Roman"/>
                <w:b/>
                <w:bCs/>
                <w:lang w:eastAsia="hu-HU"/>
              </w:rPr>
              <w:t> </w:t>
            </w:r>
          </w:p>
        </w:tc>
        <w:tc>
          <w:tcPr>
            <w:tcW w:w="0" w:type="auto"/>
            <w:tcBorders>
              <w:top w:val="nil"/>
              <w:left w:val="nil"/>
              <w:bottom w:val="nil"/>
              <w:right w:val="single" w:sz="8" w:space="0" w:color="auto"/>
            </w:tcBorders>
            <w:shd w:val="clear" w:color="auto" w:fill="auto"/>
            <w:vAlign w:val="bottom"/>
            <w:hideMark/>
          </w:tcPr>
          <w:p w:rsidR="004521D7" w:rsidRPr="008F7FF1" w:rsidRDefault="004521D7" w:rsidP="005264CC">
            <w:pPr>
              <w:spacing w:after="0" w:line="240" w:lineRule="auto"/>
              <w:jc w:val="right"/>
              <w:rPr>
                <w:rFonts w:ascii="Times New Roman" w:eastAsia="Times New Roman" w:hAnsi="Times New Roman"/>
                <w:b/>
                <w:bCs/>
                <w:lang w:eastAsia="hu-HU"/>
              </w:rPr>
            </w:pPr>
            <w:r w:rsidRPr="008F7FF1">
              <w:rPr>
                <w:rFonts w:ascii="Times New Roman" w:eastAsia="Times New Roman" w:hAnsi="Times New Roman"/>
                <w:b/>
                <w:bCs/>
                <w:lang w:eastAsia="hu-HU"/>
              </w:rPr>
              <w:t xml:space="preserve">                                181 187    </w:t>
            </w:r>
          </w:p>
        </w:tc>
      </w:tr>
      <w:tr w:rsidR="004521D7" w:rsidRPr="008F7FF1" w:rsidTr="005264CC">
        <w:trPr>
          <w:cantSplit/>
          <w:trHeight w:val="390"/>
        </w:trPr>
        <w:tc>
          <w:tcPr>
            <w:tcW w:w="0" w:type="auto"/>
            <w:tcBorders>
              <w:top w:val="nil"/>
              <w:left w:val="single" w:sz="8" w:space="0" w:color="auto"/>
              <w:bottom w:val="single" w:sz="8" w:space="0" w:color="auto"/>
              <w:right w:val="single" w:sz="8" w:space="0" w:color="auto"/>
            </w:tcBorders>
            <w:shd w:val="clear" w:color="000000" w:fill="FFFFFF"/>
            <w:vAlign w:val="center"/>
            <w:hideMark/>
          </w:tcPr>
          <w:p w:rsidR="004521D7" w:rsidRPr="008F7FF1" w:rsidRDefault="004521D7" w:rsidP="005264CC">
            <w:pPr>
              <w:spacing w:after="0" w:line="240" w:lineRule="auto"/>
              <w:jc w:val="right"/>
              <w:rPr>
                <w:rFonts w:ascii="Times New Roman" w:eastAsia="Times New Roman" w:hAnsi="Times New Roman"/>
                <w:b/>
                <w:bCs/>
                <w:color w:val="000000"/>
                <w:lang w:eastAsia="hu-HU"/>
              </w:rPr>
            </w:pPr>
            <w:r w:rsidRPr="008F7FF1">
              <w:rPr>
                <w:rFonts w:ascii="Times New Roman" w:eastAsia="Times New Roman" w:hAnsi="Times New Roman"/>
                <w:b/>
                <w:bCs/>
                <w:color w:val="000000"/>
                <w:lang w:eastAsia="hu-HU"/>
              </w:rPr>
              <w:t xml:space="preserve"> ÖSSZESEN: </w:t>
            </w:r>
          </w:p>
        </w:tc>
        <w:tc>
          <w:tcPr>
            <w:tcW w:w="0" w:type="auto"/>
            <w:tcBorders>
              <w:top w:val="nil"/>
              <w:left w:val="nil"/>
              <w:bottom w:val="single" w:sz="8" w:space="0" w:color="auto"/>
              <w:right w:val="single" w:sz="8" w:space="0" w:color="auto"/>
            </w:tcBorders>
            <w:shd w:val="clear" w:color="000000" w:fill="FFFFFF"/>
            <w:vAlign w:val="center"/>
            <w:hideMark/>
          </w:tcPr>
          <w:p w:rsidR="004521D7" w:rsidRPr="008F7FF1" w:rsidRDefault="004521D7" w:rsidP="005264CC">
            <w:pPr>
              <w:spacing w:after="0" w:line="240" w:lineRule="auto"/>
              <w:jc w:val="right"/>
              <w:rPr>
                <w:rFonts w:ascii="Times New Roman" w:eastAsia="Times New Roman" w:hAnsi="Times New Roman"/>
                <w:b/>
                <w:bCs/>
                <w:lang w:eastAsia="hu-HU"/>
              </w:rPr>
            </w:pPr>
            <w:r w:rsidRPr="008F7FF1">
              <w:rPr>
                <w:rFonts w:ascii="Times New Roman" w:eastAsia="Times New Roman" w:hAnsi="Times New Roman"/>
                <w:b/>
                <w:bCs/>
                <w:lang w:eastAsia="hu-HU"/>
              </w:rPr>
              <w:t xml:space="preserve">                   181 187    </w:t>
            </w:r>
          </w:p>
        </w:tc>
        <w:tc>
          <w:tcPr>
            <w:tcW w:w="0" w:type="auto"/>
            <w:tcBorders>
              <w:top w:val="nil"/>
              <w:left w:val="nil"/>
              <w:bottom w:val="single" w:sz="8" w:space="0" w:color="auto"/>
              <w:right w:val="single" w:sz="8" w:space="0" w:color="auto"/>
            </w:tcBorders>
            <w:shd w:val="clear" w:color="000000" w:fill="FFFFFF"/>
            <w:vAlign w:val="center"/>
            <w:hideMark/>
          </w:tcPr>
          <w:p w:rsidR="004521D7" w:rsidRPr="008F7FF1" w:rsidRDefault="004521D7" w:rsidP="005264CC">
            <w:pPr>
              <w:spacing w:after="0" w:line="240" w:lineRule="auto"/>
              <w:jc w:val="right"/>
              <w:rPr>
                <w:rFonts w:ascii="Times New Roman" w:eastAsia="Times New Roman" w:hAnsi="Times New Roman"/>
                <w:b/>
                <w:bCs/>
                <w:lang w:eastAsia="hu-HU"/>
              </w:rPr>
            </w:pPr>
            <w:r w:rsidRPr="008F7FF1">
              <w:rPr>
                <w:rFonts w:ascii="Times New Roman" w:eastAsia="Times New Roman" w:hAnsi="Times New Roman"/>
                <w:b/>
                <w:bCs/>
                <w:lang w:eastAsia="hu-HU"/>
              </w:rPr>
              <w:t xml:space="preserve">                            -      </w:t>
            </w:r>
          </w:p>
        </w:tc>
        <w:tc>
          <w:tcPr>
            <w:tcW w:w="0" w:type="auto"/>
            <w:tcBorders>
              <w:top w:val="nil"/>
              <w:left w:val="nil"/>
              <w:bottom w:val="single" w:sz="8" w:space="0" w:color="auto"/>
              <w:right w:val="single" w:sz="8" w:space="0" w:color="auto"/>
            </w:tcBorders>
            <w:shd w:val="clear" w:color="000000" w:fill="FFFFFF"/>
            <w:vAlign w:val="center"/>
            <w:hideMark/>
          </w:tcPr>
          <w:p w:rsidR="004521D7" w:rsidRPr="008F7FF1" w:rsidRDefault="004521D7" w:rsidP="005264CC">
            <w:pPr>
              <w:spacing w:after="0" w:line="240" w:lineRule="auto"/>
              <w:jc w:val="right"/>
              <w:rPr>
                <w:rFonts w:ascii="Times New Roman" w:eastAsia="Times New Roman" w:hAnsi="Times New Roman"/>
                <w:b/>
                <w:bCs/>
                <w:lang w:eastAsia="hu-HU"/>
              </w:rPr>
            </w:pPr>
            <w:r w:rsidRPr="008F7FF1">
              <w:rPr>
                <w:rFonts w:ascii="Times New Roman" w:eastAsia="Times New Roman" w:hAnsi="Times New Roman"/>
                <w:b/>
                <w:bCs/>
                <w:lang w:eastAsia="hu-HU"/>
              </w:rPr>
              <w:t xml:space="preserve">                      181 187    </w:t>
            </w:r>
          </w:p>
        </w:tc>
      </w:tr>
      <w:tr w:rsidR="004521D7" w:rsidRPr="008F7FF1" w:rsidTr="00584DB7">
        <w:trPr>
          <w:cantSplit/>
          <w:trHeight w:val="375"/>
        </w:trPr>
        <w:tc>
          <w:tcPr>
            <w:tcW w:w="0" w:type="auto"/>
            <w:tcBorders>
              <w:top w:val="single" w:sz="4" w:space="0" w:color="auto"/>
              <w:left w:val="single" w:sz="8" w:space="0" w:color="auto"/>
              <w:bottom w:val="nil"/>
              <w:right w:val="single" w:sz="8" w:space="0" w:color="auto"/>
            </w:tcBorders>
            <w:shd w:val="clear" w:color="auto" w:fill="auto"/>
            <w:vAlign w:val="bottom"/>
            <w:hideMark/>
          </w:tcPr>
          <w:p w:rsidR="004521D7" w:rsidRPr="008F7FF1" w:rsidRDefault="004521D7" w:rsidP="005264CC">
            <w:pPr>
              <w:spacing w:after="0" w:line="240" w:lineRule="auto"/>
              <w:rPr>
                <w:rFonts w:ascii="Times New Roman" w:eastAsia="Times New Roman" w:hAnsi="Times New Roman"/>
                <w:b/>
                <w:bCs/>
                <w:color w:val="000000"/>
                <w:lang w:eastAsia="hu-HU"/>
              </w:rPr>
            </w:pPr>
            <w:r w:rsidRPr="008F7FF1">
              <w:rPr>
                <w:rFonts w:ascii="Times New Roman" w:eastAsia="Times New Roman" w:hAnsi="Times New Roman"/>
                <w:b/>
                <w:bCs/>
                <w:color w:val="000000"/>
                <w:lang w:eastAsia="hu-HU"/>
              </w:rPr>
              <w:t>EUKI VIBE</w:t>
            </w:r>
          </w:p>
        </w:tc>
        <w:tc>
          <w:tcPr>
            <w:tcW w:w="0" w:type="auto"/>
            <w:tcBorders>
              <w:top w:val="single" w:sz="4" w:space="0" w:color="auto"/>
              <w:left w:val="nil"/>
              <w:bottom w:val="nil"/>
              <w:right w:val="single" w:sz="8" w:space="0" w:color="auto"/>
            </w:tcBorders>
            <w:shd w:val="clear" w:color="000000" w:fill="FFFFFF"/>
            <w:vAlign w:val="center"/>
            <w:hideMark/>
          </w:tcPr>
          <w:p w:rsidR="004521D7" w:rsidRPr="008F7FF1" w:rsidRDefault="004521D7" w:rsidP="005264CC">
            <w:pPr>
              <w:spacing w:after="0" w:line="240" w:lineRule="auto"/>
              <w:jc w:val="right"/>
              <w:rPr>
                <w:rFonts w:ascii="Times New Roman" w:eastAsia="Times New Roman" w:hAnsi="Times New Roman"/>
                <w:b/>
                <w:bCs/>
                <w:lang w:eastAsia="hu-HU"/>
              </w:rPr>
            </w:pPr>
            <w:r w:rsidRPr="008F7FF1">
              <w:rPr>
                <w:rFonts w:ascii="Times New Roman" w:eastAsia="Times New Roman" w:hAnsi="Times New Roman"/>
                <w:b/>
                <w:bCs/>
                <w:lang w:eastAsia="hu-HU"/>
              </w:rPr>
              <w:t> </w:t>
            </w:r>
          </w:p>
        </w:tc>
        <w:tc>
          <w:tcPr>
            <w:tcW w:w="0" w:type="auto"/>
            <w:tcBorders>
              <w:top w:val="single" w:sz="4" w:space="0" w:color="auto"/>
              <w:left w:val="nil"/>
              <w:bottom w:val="nil"/>
              <w:right w:val="single" w:sz="8" w:space="0" w:color="auto"/>
            </w:tcBorders>
            <w:shd w:val="clear" w:color="000000" w:fill="FFFFFF"/>
            <w:vAlign w:val="center"/>
            <w:hideMark/>
          </w:tcPr>
          <w:p w:rsidR="004521D7" w:rsidRPr="008F7FF1" w:rsidRDefault="004521D7" w:rsidP="005264CC">
            <w:pPr>
              <w:spacing w:after="0" w:line="240" w:lineRule="auto"/>
              <w:jc w:val="right"/>
              <w:rPr>
                <w:rFonts w:ascii="Times New Roman" w:eastAsia="Times New Roman" w:hAnsi="Times New Roman"/>
                <w:b/>
                <w:bCs/>
                <w:lang w:eastAsia="hu-HU"/>
              </w:rPr>
            </w:pPr>
            <w:r w:rsidRPr="008F7FF1">
              <w:rPr>
                <w:rFonts w:ascii="Times New Roman" w:eastAsia="Times New Roman" w:hAnsi="Times New Roman"/>
                <w:b/>
                <w:bCs/>
                <w:lang w:eastAsia="hu-HU"/>
              </w:rPr>
              <w:t> </w:t>
            </w:r>
          </w:p>
        </w:tc>
        <w:tc>
          <w:tcPr>
            <w:tcW w:w="0" w:type="auto"/>
            <w:tcBorders>
              <w:top w:val="single" w:sz="4" w:space="0" w:color="auto"/>
              <w:left w:val="nil"/>
              <w:bottom w:val="nil"/>
              <w:right w:val="single" w:sz="8" w:space="0" w:color="auto"/>
            </w:tcBorders>
            <w:shd w:val="clear" w:color="000000" w:fill="FFFFFF"/>
            <w:vAlign w:val="center"/>
            <w:hideMark/>
          </w:tcPr>
          <w:p w:rsidR="004521D7" w:rsidRPr="008F7FF1" w:rsidRDefault="004521D7" w:rsidP="005264CC">
            <w:pPr>
              <w:spacing w:after="0" w:line="240" w:lineRule="auto"/>
              <w:jc w:val="right"/>
              <w:rPr>
                <w:rFonts w:ascii="Times New Roman" w:eastAsia="Times New Roman" w:hAnsi="Times New Roman"/>
                <w:b/>
                <w:bCs/>
                <w:lang w:eastAsia="hu-HU"/>
              </w:rPr>
            </w:pPr>
            <w:r w:rsidRPr="008F7FF1">
              <w:rPr>
                <w:rFonts w:ascii="Times New Roman" w:eastAsia="Times New Roman" w:hAnsi="Times New Roman"/>
                <w:b/>
                <w:bCs/>
                <w:lang w:eastAsia="hu-HU"/>
              </w:rPr>
              <w:t> </w:t>
            </w:r>
          </w:p>
        </w:tc>
      </w:tr>
      <w:tr w:rsidR="004521D7" w:rsidRPr="008F7FF1" w:rsidTr="00DF09B9">
        <w:trPr>
          <w:cantSplit/>
          <w:trHeight w:val="624"/>
        </w:trPr>
        <w:tc>
          <w:tcPr>
            <w:tcW w:w="0" w:type="auto"/>
            <w:tcBorders>
              <w:top w:val="nil"/>
              <w:left w:val="single" w:sz="8" w:space="0" w:color="auto"/>
              <w:bottom w:val="nil"/>
              <w:right w:val="nil"/>
            </w:tcBorders>
            <w:shd w:val="clear" w:color="auto" w:fill="auto"/>
            <w:vAlign w:val="bottom"/>
            <w:hideMark/>
          </w:tcPr>
          <w:p w:rsidR="004521D7" w:rsidRPr="008F7FF1" w:rsidRDefault="004521D7" w:rsidP="005264CC">
            <w:pPr>
              <w:spacing w:after="0" w:line="240" w:lineRule="auto"/>
              <w:rPr>
                <w:rFonts w:ascii="Times New Roman" w:eastAsia="Times New Roman" w:hAnsi="Times New Roman"/>
                <w:color w:val="000000"/>
                <w:lang w:eastAsia="hu-HU"/>
              </w:rPr>
            </w:pPr>
            <w:r w:rsidRPr="008F7FF1">
              <w:rPr>
                <w:rFonts w:ascii="Times New Roman" w:eastAsia="Times New Roman" w:hAnsi="Times New Roman"/>
                <w:color w:val="000000"/>
                <w:lang w:eastAsia="hu-HU"/>
              </w:rPr>
              <w:t xml:space="preserve">A VIBE projekt célja a városi </w:t>
            </w:r>
            <w:proofErr w:type="spellStart"/>
            <w:r w:rsidRPr="008F7FF1">
              <w:rPr>
                <w:rFonts w:ascii="Times New Roman" w:eastAsia="Times New Roman" w:hAnsi="Times New Roman"/>
                <w:color w:val="000000"/>
                <w:lang w:eastAsia="hu-HU"/>
              </w:rPr>
              <w:t>Újrahasznosító</w:t>
            </w:r>
            <w:proofErr w:type="spellEnd"/>
            <w:r w:rsidRPr="008F7FF1">
              <w:rPr>
                <w:rFonts w:ascii="Times New Roman" w:eastAsia="Times New Roman" w:hAnsi="Times New Roman"/>
                <w:color w:val="000000"/>
                <w:lang w:eastAsia="hu-HU"/>
              </w:rPr>
              <w:t xml:space="preserve"> Központok hatékonyságának növelése viselkedési tapasztalatokon alapuló módszerek alkalmazásával. </w:t>
            </w:r>
          </w:p>
        </w:tc>
        <w:tc>
          <w:tcPr>
            <w:tcW w:w="0" w:type="auto"/>
            <w:tcBorders>
              <w:top w:val="nil"/>
              <w:left w:val="single" w:sz="8" w:space="0" w:color="auto"/>
              <w:bottom w:val="nil"/>
              <w:right w:val="single" w:sz="8" w:space="0" w:color="auto"/>
            </w:tcBorders>
            <w:shd w:val="clear" w:color="auto" w:fill="auto"/>
            <w:vAlign w:val="center"/>
            <w:hideMark/>
          </w:tcPr>
          <w:p w:rsidR="004521D7" w:rsidRPr="008F7FF1" w:rsidRDefault="004521D7" w:rsidP="005264CC">
            <w:pPr>
              <w:spacing w:after="0" w:line="240" w:lineRule="auto"/>
              <w:jc w:val="right"/>
              <w:rPr>
                <w:rFonts w:ascii="Times New Roman" w:eastAsia="Times New Roman" w:hAnsi="Times New Roman"/>
                <w:lang w:eastAsia="hu-HU"/>
              </w:rPr>
            </w:pPr>
            <w:r w:rsidRPr="008F7FF1">
              <w:rPr>
                <w:rFonts w:ascii="Times New Roman" w:eastAsia="Times New Roman" w:hAnsi="Times New Roman"/>
                <w:lang w:eastAsia="hu-HU"/>
              </w:rPr>
              <w:t> </w:t>
            </w:r>
          </w:p>
        </w:tc>
        <w:tc>
          <w:tcPr>
            <w:tcW w:w="0" w:type="auto"/>
            <w:tcBorders>
              <w:top w:val="nil"/>
              <w:left w:val="nil"/>
              <w:bottom w:val="nil"/>
              <w:right w:val="single" w:sz="8" w:space="0" w:color="auto"/>
            </w:tcBorders>
            <w:shd w:val="clear" w:color="auto" w:fill="auto"/>
            <w:vAlign w:val="center"/>
            <w:hideMark/>
          </w:tcPr>
          <w:p w:rsidR="004521D7" w:rsidRPr="008F7FF1" w:rsidRDefault="004521D7" w:rsidP="005264CC">
            <w:pPr>
              <w:spacing w:after="0" w:line="240" w:lineRule="auto"/>
              <w:jc w:val="right"/>
              <w:rPr>
                <w:rFonts w:ascii="Times New Roman" w:eastAsia="Times New Roman" w:hAnsi="Times New Roman"/>
                <w:lang w:eastAsia="hu-HU"/>
              </w:rPr>
            </w:pPr>
            <w:r w:rsidRPr="008F7FF1">
              <w:rPr>
                <w:rFonts w:ascii="Times New Roman" w:eastAsia="Times New Roman" w:hAnsi="Times New Roman"/>
                <w:lang w:eastAsia="hu-HU"/>
              </w:rPr>
              <w:t> </w:t>
            </w:r>
          </w:p>
        </w:tc>
        <w:tc>
          <w:tcPr>
            <w:tcW w:w="0" w:type="auto"/>
            <w:tcBorders>
              <w:top w:val="nil"/>
              <w:left w:val="nil"/>
              <w:bottom w:val="nil"/>
              <w:right w:val="single" w:sz="8" w:space="0" w:color="auto"/>
            </w:tcBorders>
            <w:shd w:val="clear" w:color="auto" w:fill="auto"/>
            <w:vAlign w:val="center"/>
            <w:hideMark/>
          </w:tcPr>
          <w:p w:rsidR="004521D7" w:rsidRPr="008F7FF1" w:rsidRDefault="004521D7" w:rsidP="005264CC">
            <w:pPr>
              <w:spacing w:after="0" w:line="240" w:lineRule="auto"/>
              <w:jc w:val="right"/>
              <w:rPr>
                <w:rFonts w:ascii="Times New Roman" w:eastAsia="Times New Roman" w:hAnsi="Times New Roman"/>
                <w:lang w:eastAsia="hu-HU"/>
              </w:rPr>
            </w:pPr>
            <w:r w:rsidRPr="008F7FF1">
              <w:rPr>
                <w:rFonts w:ascii="Times New Roman" w:eastAsia="Times New Roman" w:hAnsi="Times New Roman"/>
                <w:lang w:eastAsia="hu-HU"/>
              </w:rPr>
              <w:t> </w:t>
            </w:r>
          </w:p>
        </w:tc>
      </w:tr>
      <w:tr w:rsidR="004521D7" w:rsidRPr="008F7FF1" w:rsidTr="005264CC">
        <w:trPr>
          <w:cantSplit/>
          <w:trHeight w:val="375"/>
        </w:trPr>
        <w:tc>
          <w:tcPr>
            <w:tcW w:w="0" w:type="auto"/>
            <w:tcBorders>
              <w:top w:val="nil"/>
              <w:left w:val="single" w:sz="8" w:space="0" w:color="auto"/>
              <w:bottom w:val="nil"/>
              <w:right w:val="single" w:sz="8" w:space="0" w:color="auto"/>
            </w:tcBorders>
            <w:shd w:val="clear" w:color="auto" w:fill="auto"/>
            <w:vAlign w:val="center"/>
            <w:hideMark/>
          </w:tcPr>
          <w:p w:rsidR="004521D7" w:rsidRDefault="004521D7" w:rsidP="005264CC">
            <w:pPr>
              <w:spacing w:after="0" w:line="240" w:lineRule="auto"/>
              <w:jc w:val="right"/>
              <w:rPr>
                <w:rFonts w:ascii="Times New Roman" w:eastAsia="Times New Roman" w:hAnsi="Times New Roman"/>
                <w:b/>
                <w:bCs/>
                <w:lang w:eastAsia="hu-HU"/>
              </w:rPr>
            </w:pPr>
            <w:r w:rsidRPr="008F7FF1">
              <w:rPr>
                <w:rFonts w:ascii="Times New Roman" w:eastAsia="Times New Roman" w:hAnsi="Times New Roman"/>
                <w:b/>
                <w:bCs/>
                <w:lang w:eastAsia="hu-HU"/>
              </w:rPr>
              <w:t xml:space="preserve"> </w:t>
            </w:r>
          </w:p>
          <w:p w:rsidR="004521D7" w:rsidRPr="008F7FF1" w:rsidRDefault="004521D7" w:rsidP="005264CC">
            <w:pPr>
              <w:spacing w:after="0" w:line="240" w:lineRule="auto"/>
              <w:jc w:val="right"/>
              <w:rPr>
                <w:rFonts w:ascii="Times New Roman" w:eastAsia="Times New Roman" w:hAnsi="Times New Roman"/>
                <w:b/>
                <w:bCs/>
                <w:lang w:eastAsia="hu-HU"/>
              </w:rPr>
            </w:pPr>
            <w:r w:rsidRPr="008F7FF1">
              <w:rPr>
                <w:rFonts w:ascii="Times New Roman" w:eastAsia="Times New Roman" w:hAnsi="Times New Roman"/>
                <w:b/>
                <w:bCs/>
                <w:lang w:eastAsia="hu-HU"/>
              </w:rPr>
              <w:t>2026</w:t>
            </w:r>
            <w:r>
              <w:rPr>
                <w:rFonts w:ascii="Times New Roman" w:eastAsia="Times New Roman" w:hAnsi="Times New Roman"/>
                <w:b/>
                <w:bCs/>
                <w:lang w:eastAsia="hu-HU"/>
              </w:rPr>
              <w:t xml:space="preserve">. </w:t>
            </w:r>
            <w:r w:rsidRPr="008F7FF1">
              <w:rPr>
                <w:rFonts w:ascii="Times New Roman" w:eastAsia="Times New Roman" w:hAnsi="Times New Roman"/>
                <w:b/>
                <w:bCs/>
                <w:lang w:eastAsia="hu-HU"/>
              </w:rPr>
              <w:t xml:space="preserve">év </w:t>
            </w:r>
          </w:p>
        </w:tc>
        <w:tc>
          <w:tcPr>
            <w:tcW w:w="0" w:type="auto"/>
            <w:tcBorders>
              <w:top w:val="nil"/>
              <w:left w:val="nil"/>
              <w:bottom w:val="nil"/>
              <w:right w:val="single" w:sz="8" w:space="0" w:color="auto"/>
            </w:tcBorders>
            <w:shd w:val="clear" w:color="auto" w:fill="auto"/>
            <w:vAlign w:val="bottom"/>
            <w:hideMark/>
          </w:tcPr>
          <w:p w:rsidR="004521D7" w:rsidRPr="008F7FF1" w:rsidRDefault="004521D7" w:rsidP="005264CC">
            <w:pPr>
              <w:spacing w:after="0" w:line="240" w:lineRule="auto"/>
              <w:jc w:val="right"/>
              <w:rPr>
                <w:rFonts w:ascii="Times New Roman" w:eastAsia="Times New Roman" w:hAnsi="Times New Roman"/>
                <w:lang w:eastAsia="hu-HU"/>
              </w:rPr>
            </w:pPr>
            <w:r w:rsidRPr="008F7FF1">
              <w:rPr>
                <w:rFonts w:ascii="Times New Roman" w:eastAsia="Times New Roman" w:hAnsi="Times New Roman"/>
                <w:lang w:eastAsia="hu-HU"/>
              </w:rPr>
              <w:t xml:space="preserve">                               36 000    </w:t>
            </w:r>
          </w:p>
        </w:tc>
        <w:tc>
          <w:tcPr>
            <w:tcW w:w="0" w:type="auto"/>
            <w:tcBorders>
              <w:top w:val="nil"/>
              <w:left w:val="nil"/>
              <w:bottom w:val="nil"/>
              <w:right w:val="single" w:sz="8" w:space="0" w:color="auto"/>
            </w:tcBorders>
            <w:shd w:val="clear" w:color="000000" w:fill="FFFFFF"/>
            <w:vAlign w:val="center"/>
            <w:hideMark/>
          </w:tcPr>
          <w:p w:rsidR="004521D7" w:rsidRPr="008F7FF1" w:rsidRDefault="004521D7" w:rsidP="005264CC">
            <w:pPr>
              <w:spacing w:after="0" w:line="240" w:lineRule="auto"/>
              <w:jc w:val="right"/>
              <w:rPr>
                <w:rFonts w:ascii="Times New Roman" w:eastAsia="Times New Roman" w:hAnsi="Times New Roman"/>
                <w:b/>
                <w:bCs/>
                <w:lang w:eastAsia="hu-HU"/>
              </w:rPr>
            </w:pPr>
            <w:r w:rsidRPr="008F7FF1">
              <w:rPr>
                <w:rFonts w:ascii="Times New Roman" w:eastAsia="Times New Roman" w:hAnsi="Times New Roman"/>
                <w:b/>
                <w:bCs/>
                <w:lang w:eastAsia="hu-HU"/>
              </w:rPr>
              <w:t> </w:t>
            </w:r>
          </w:p>
        </w:tc>
        <w:tc>
          <w:tcPr>
            <w:tcW w:w="0" w:type="auto"/>
            <w:tcBorders>
              <w:top w:val="nil"/>
              <w:left w:val="nil"/>
              <w:bottom w:val="nil"/>
              <w:right w:val="single" w:sz="8" w:space="0" w:color="auto"/>
            </w:tcBorders>
            <w:shd w:val="clear" w:color="auto" w:fill="auto"/>
            <w:vAlign w:val="bottom"/>
            <w:hideMark/>
          </w:tcPr>
          <w:p w:rsidR="004521D7" w:rsidRPr="008F7FF1" w:rsidRDefault="004521D7" w:rsidP="005264CC">
            <w:pPr>
              <w:spacing w:after="0" w:line="240" w:lineRule="auto"/>
              <w:jc w:val="right"/>
              <w:rPr>
                <w:rFonts w:ascii="Times New Roman" w:eastAsia="Times New Roman" w:hAnsi="Times New Roman"/>
                <w:b/>
                <w:bCs/>
                <w:lang w:eastAsia="hu-HU"/>
              </w:rPr>
            </w:pPr>
            <w:r w:rsidRPr="008F7FF1">
              <w:rPr>
                <w:rFonts w:ascii="Times New Roman" w:eastAsia="Times New Roman" w:hAnsi="Times New Roman"/>
                <w:b/>
                <w:bCs/>
                <w:lang w:eastAsia="hu-HU"/>
              </w:rPr>
              <w:t xml:space="preserve">                                  36 000    </w:t>
            </w:r>
          </w:p>
        </w:tc>
      </w:tr>
      <w:tr w:rsidR="004521D7" w:rsidRPr="008F7FF1" w:rsidTr="005264CC">
        <w:trPr>
          <w:cantSplit/>
          <w:trHeight w:val="390"/>
        </w:trPr>
        <w:tc>
          <w:tcPr>
            <w:tcW w:w="0" w:type="auto"/>
            <w:tcBorders>
              <w:top w:val="nil"/>
              <w:left w:val="single" w:sz="8" w:space="0" w:color="auto"/>
              <w:bottom w:val="single" w:sz="8" w:space="0" w:color="auto"/>
              <w:right w:val="single" w:sz="8" w:space="0" w:color="auto"/>
            </w:tcBorders>
            <w:shd w:val="clear" w:color="000000" w:fill="FFFFFF"/>
            <w:vAlign w:val="center"/>
            <w:hideMark/>
          </w:tcPr>
          <w:p w:rsidR="004521D7" w:rsidRPr="008F7FF1" w:rsidRDefault="004521D7" w:rsidP="005264CC">
            <w:pPr>
              <w:spacing w:after="0" w:line="240" w:lineRule="auto"/>
              <w:jc w:val="right"/>
              <w:rPr>
                <w:rFonts w:ascii="Times New Roman" w:eastAsia="Times New Roman" w:hAnsi="Times New Roman"/>
                <w:b/>
                <w:bCs/>
                <w:color w:val="000000"/>
                <w:lang w:eastAsia="hu-HU"/>
              </w:rPr>
            </w:pPr>
            <w:r w:rsidRPr="008F7FF1">
              <w:rPr>
                <w:rFonts w:ascii="Times New Roman" w:eastAsia="Times New Roman" w:hAnsi="Times New Roman"/>
                <w:b/>
                <w:bCs/>
                <w:color w:val="000000"/>
                <w:lang w:eastAsia="hu-HU"/>
              </w:rPr>
              <w:t xml:space="preserve"> ÖSSZESEN: </w:t>
            </w:r>
          </w:p>
        </w:tc>
        <w:tc>
          <w:tcPr>
            <w:tcW w:w="0" w:type="auto"/>
            <w:tcBorders>
              <w:top w:val="nil"/>
              <w:left w:val="nil"/>
              <w:bottom w:val="single" w:sz="8" w:space="0" w:color="auto"/>
              <w:right w:val="single" w:sz="8" w:space="0" w:color="auto"/>
            </w:tcBorders>
            <w:shd w:val="clear" w:color="000000" w:fill="FFFFFF"/>
            <w:vAlign w:val="center"/>
            <w:hideMark/>
          </w:tcPr>
          <w:p w:rsidR="004521D7" w:rsidRPr="008F7FF1" w:rsidRDefault="004521D7" w:rsidP="005264CC">
            <w:pPr>
              <w:spacing w:after="0" w:line="240" w:lineRule="auto"/>
              <w:jc w:val="right"/>
              <w:rPr>
                <w:rFonts w:ascii="Times New Roman" w:eastAsia="Times New Roman" w:hAnsi="Times New Roman"/>
                <w:b/>
                <w:bCs/>
                <w:lang w:eastAsia="hu-HU"/>
              </w:rPr>
            </w:pPr>
            <w:r w:rsidRPr="008F7FF1">
              <w:rPr>
                <w:rFonts w:ascii="Times New Roman" w:eastAsia="Times New Roman" w:hAnsi="Times New Roman"/>
                <w:b/>
                <w:bCs/>
                <w:lang w:eastAsia="hu-HU"/>
              </w:rPr>
              <w:t xml:space="preserve">                     36 000    </w:t>
            </w:r>
          </w:p>
        </w:tc>
        <w:tc>
          <w:tcPr>
            <w:tcW w:w="0" w:type="auto"/>
            <w:tcBorders>
              <w:top w:val="nil"/>
              <w:left w:val="nil"/>
              <w:bottom w:val="single" w:sz="8" w:space="0" w:color="auto"/>
              <w:right w:val="single" w:sz="8" w:space="0" w:color="auto"/>
            </w:tcBorders>
            <w:shd w:val="clear" w:color="000000" w:fill="FFFFFF"/>
            <w:vAlign w:val="center"/>
            <w:hideMark/>
          </w:tcPr>
          <w:p w:rsidR="004521D7" w:rsidRPr="008F7FF1" w:rsidRDefault="004521D7" w:rsidP="005264CC">
            <w:pPr>
              <w:spacing w:after="0" w:line="240" w:lineRule="auto"/>
              <w:jc w:val="right"/>
              <w:rPr>
                <w:rFonts w:ascii="Times New Roman" w:eastAsia="Times New Roman" w:hAnsi="Times New Roman"/>
                <w:b/>
                <w:bCs/>
                <w:lang w:eastAsia="hu-HU"/>
              </w:rPr>
            </w:pPr>
            <w:r w:rsidRPr="008F7FF1">
              <w:rPr>
                <w:rFonts w:ascii="Times New Roman" w:eastAsia="Times New Roman" w:hAnsi="Times New Roman"/>
                <w:b/>
                <w:bCs/>
                <w:lang w:eastAsia="hu-HU"/>
              </w:rPr>
              <w:t xml:space="preserve">                            -      </w:t>
            </w:r>
          </w:p>
        </w:tc>
        <w:tc>
          <w:tcPr>
            <w:tcW w:w="0" w:type="auto"/>
            <w:tcBorders>
              <w:top w:val="nil"/>
              <w:left w:val="nil"/>
              <w:bottom w:val="single" w:sz="8" w:space="0" w:color="auto"/>
              <w:right w:val="single" w:sz="8" w:space="0" w:color="auto"/>
            </w:tcBorders>
            <w:shd w:val="clear" w:color="000000" w:fill="FFFFFF"/>
            <w:vAlign w:val="center"/>
            <w:hideMark/>
          </w:tcPr>
          <w:p w:rsidR="004521D7" w:rsidRPr="008F7FF1" w:rsidRDefault="004521D7" w:rsidP="005264CC">
            <w:pPr>
              <w:spacing w:after="0" w:line="240" w:lineRule="auto"/>
              <w:jc w:val="right"/>
              <w:rPr>
                <w:rFonts w:ascii="Times New Roman" w:eastAsia="Times New Roman" w:hAnsi="Times New Roman"/>
                <w:b/>
                <w:bCs/>
                <w:lang w:eastAsia="hu-HU"/>
              </w:rPr>
            </w:pPr>
            <w:r w:rsidRPr="008F7FF1">
              <w:rPr>
                <w:rFonts w:ascii="Times New Roman" w:eastAsia="Times New Roman" w:hAnsi="Times New Roman"/>
                <w:b/>
                <w:bCs/>
                <w:lang w:eastAsia="hu-HU"/>
              </w:rPr>
              <w:t xml:space="preserve">                        36 000    </w:t>
            </w:r>
          </w:p>
        </w:tc>
      </w:tr>
      <w:tr w:rsidR="004521D7" w:rsidRPr="008F7FF1" w:rsidTr="005264CC">
        <w:trPr>
          <w:cantSplit/>
          <w:trHeight w:val="255"/>
        </w:trPr>
        <w:tc>
          <w:tcPr>
            <w:tcW w:w="0" w:type="auto"/>
            <w:tcBorders>
              <w:top w:val="nil"/>
              <w:left w:val="single" w:sz="8" w:space="0" w:color="auto"/>
              <w:bottom w:val="nil"/>
              <w:right w:val="nil"/>
            </w:tcBorders>
            <w:shd w:val="clear" w:color="auto" w:fill="auto"/>
            <w:noWrap/>
            <w:vAlign w:val="bottom"/>
            <w:hideMark/>
          </w:tcPr>
          <w:p w:rsidR="004521D7" w:rsidRPr="008F7FF1" w:rsidRDefault="004521D7" w:rsidP="005264CC">
            <w:pPr>
              <w:spacing w:after="0" w:line="240" w:lineRule="auto"/>
              <w:rPr>
                <w:rFonts w:ascii="Times New Roman CE" w:eastAsia="Times New Roman" w:hAnsi="Times New Roman CE" w:cs="Times New Roman CE"/>
                <w:sz w:val="20"/>
                <w:szCs w:val="20"/>
                <w:lang w:eastAsia="hu-HU"/>
              </w:rPr>
            </w:pPr>
            <w:r w:rsidRPr="008F7FF1">
              <w:rPr>
                <w:rFonts w:ascii="Times New Roman CE" w:eastAsia="Times New Roman" w:hAnsi="Times New Roman CE" w:cs="Times New Roman CE"/>
                <w:sz w:val="20"/>
                <w:szCs w:val="20"/>
                <w:lang w:eastAsia="hu-HU"/>
              </w:rPr>
              <w:t xml:space="preserve"> Megjegyzés: számszaki adatok a Pályázati és Támogatáskezelési Osztály adatszolgáltatása alapján </w:t>
            </w:r>
          </w:p>
        </w:tc>
        <w:tc>
          <w:tcPr>
            <w:tcW w:w="0" w:type="auto"/>
            <w:tcBorders>
              <w:top w:val="nil"/>
              <w:left w:val="nil"/>
              <w:bottom w:val="nil"/>
              <w:right w:val="nil"/>
            </w:tcBorders>
            <w:shd w:val="clear" w:color="auto" w:fill="auto"/>
            <w:noWrap/>
            <w:vAlign w:val="bottom"/>
            <w:hideMark/>
          </w:tcPr>
          <w:p w:rsidR="004521D7" w:rsidRPr="008F7FF1" w:rsidRDefault="004521D7" w:rsidP="005264CC">
            <w:pPr>
              <w:spacing w:after="0" w:line="240" w:lineRule="auto"/>
              <w:rPr>
                <w:rFonts w:ascii="Times New Roman CE" w:eastAsia="Times New Roman" w:hAnsi="Times New Roman CE" w:cs="Times New Roman CE"/>
                <w:sz w:val="20"/>
                <w:szCs w:val="20"/>
                <w:lang w:eastAsia="hu-HU"/>
              </w:rPr>
            </w:pPr>
            <w:r w:rsidRPr="008F7FF1">
              <w:rPr>
                <w:rFonts w:ascii="Times New Roman CE" w:eastAsia="Times New Roman" w:hAnsi="Times New Roman CE" w:cs="Times New Roman CE"/>
                <w:sz w:val="20"/>
                <w:szCs w:val="20"/>
                <w:lang w:eastAsia="hu-HU"/>
              </w:rPr>
              <w:t> </w:t>
            </w:r>
          </w:p>
        </w:tc>
        <w:tc>
          <w:tcPr>
            <w:tcW w:w="0" w:type="auto"/>
            <w:tcBorders>
              <w:top w:val="nil"/>
              <w:left w:val="nil"/>
              <w:bottom w:val="nil"/>
              <w:right w:val="nil"/>
            </w:tcBorders>
            <w:shd w:val="clear" w:color="auto" w:fill="auto"/>
            <w:noWrap/>
            <w:vAlign w:val="bottom"/>
            <w:hideMark/>
          </w:tcPr>
          <w:p w:rsidR="004521D7" w:rsidRPr="008F7FF1" w:rsidRDefault="004521D7" w:rsidP="005264CC">
            <w:pPr>
              <w:spacing w:after="0" w:line="240" w:lineRule="auto"/>
              <w:rPr>
                <w:rFonts w:ascii="Times New Roman CE" w:eastAsia="Times New Roman" w:hAnsi="Times New Roman CE" w:cs="Times New Roman CE"/>
                <w:sz w:val="20"/>
                <w:szCs w:val="20"/>
                <w:lang w:eastAsia="hu-HU"/>
              </w:rPr>
            </w:pPr>
            <w:r w:rsidRPr="008F7FF1">
              <w:rPr>
                <w:rFonts w:ascii="Times New Roman CE" w:eastAsia="Times New Roman" w:hAnsi="Times New Roman CE" w:cs="Times New Roman CE"/>
                <w:sz w:val="20"/>
                <w:szCs w:val="20"/>
                <w:lang w:eastAsia="hu-HU"/>
              </w:rPr>
              <w:t> </w:t>
            </w:r>
          </w:p>
        </w:tc>
        <w:tc>
          <w:tcPr>
            <w:tcW w:w="0" w:type="auto"/>
            <w:tcBorders>
              <w:top w:val="nil"/>
              <w:left w:val="nil"/>
              <w:bottom w:val="nil"/>
              <w:right w:val="single" w:sz="8" w:space="0" w:color="auto"/>
            </w:tcBorders>
            <w:shd w:val="clear" w:color="auto" w:fill="auto"/>
            <w:noWrap/>
            <w:vAlign w:val="bottom"/>
            <w:hideMark/>
          </w:tcPr>
          <w:p w:rsidR="004521D7" w:rsidRPr="008F7FF1" w:rsidRDefault="004521D7" w:rsidP="005264CC">
            <w:pPr>
              <w:spacing w:after="0" w:line="240" w:lineRule="auto"/>
              <w:rPr>
                <w:rFonts w:ascii="Times New Roman" w:eastAsia="Times New Roman" w:hAnsi="Times New Roman"/>
                <w:sz w:val="20"/>
                <w:szCs w:val="20"/>
                <w:lang w:eastAsia="hu-HU"/>
              </w:rPr>
            </w:pPr>
            <w:r w:rsidRPr="008F7FF1">
              <w:rPr>
                <w:rFonts w:ascii="Times New Roman" w:eastAsia="Times New Roman" w:hAnsi="Times New Roman"/>
                <w:sz w:val="20"/>
                <w:szCs w:val="20"/>
                <w:lang w:eastAsia="hu-HU"/>
              </w:rPr>
              <w:t> </w:t>
            </w:r>
          </w:p>
        </w:tc>
      </w:tr>
      <w:tr w:rsidR="004521D7" w:rsidRPr="008F7FF1" w:rsidTr="005264CC">
        <w:trPr>
          <w:cantSplit/>
          <w:trHeight w:val="270"/>
        </w:trPr>
        <w:tc>
          <w:tcPr>
            <w:tcW w:w="0" w:type="auto"/>
            <w:tcBorders>
              <w:top w:val="nil"/>
              <w:left w:val="single" w:sz="8" w:space="0" w:color="auto"/>
              <w:bottom w:val="single" w:sz="8" w:space="0" w:color="auto"/>
              <w:right w:val="nil"/>
            </w:tcBorders>
            <w:shd w:val="clear" w:color="auto" w:fill="auto"/>
            <w:noWrap/>
            <w:vAlign w:val="bottom"/>
            <w:hideMark/>
          </w:tcPr>
          <w:p w:rsidR="004521D7" w:rsidRPr="008F7FF1" w:rsidRDefault="004521D7" w:rsidP="005264CC">
            <w:pPr>
              <w:spacing w:after="0" w:line="240" w:lineRule="auto"/>
              <w:rPr>
                <w:rFonts w:ascii="Times New Roman CE" w:eastAsia="Times New Roman" w:hAnsi="Times New Roman CE" w:cs="Times New Roman CE"/>
                <w:sz w:val="20"/>
                <w:szCs w:val="20"/>
                <w:lang w:eastAsia="hu-HU"/>
              </w:rPr>
            </w:pPr>
            <w:r w:rsidRPr="008F7FF1">
              <w:rPr>
                <w:rFonts w:ascii="Times New Roman CE" w:eastAsia="Times New Roman" w:hAnsi="Times New Roman CE" w:cs="Times New Roman CE"/>
                <w:sz w:val="20"/>
                <w:szCs w:val="20"/>
                <w:lang w:eastAsia="hu-HU"/>
              </w:rPr>
              <w:t> </w:t>
            </w:r>
          </w:p>
        </w:tc>
        <w:tc>
          <w:tcPr>
            <w:tcW w:w="0" w:type="auto"/>
            <w:tcBorders>
              <w:top w:val="nil"/>
              <w:left w:val="nil"/>
              <w:bottom w:val="single" w:sz="8" w:space="0" w:color="auto"/>
              <w:right w:val="nil"/>
            </w:tcBorders>
            <w:shd w:val="clear" w:color="auto" w:fill="auto"/>
            <w:noWrap/>
            <w:vAlign w:val="bottom"/>
            <w:hideMark/>
          </w:tcPr>
          <w:p w:rsidR="004521D7" w:rsidRPr="008F7FF1" w:rsidRDefault="004521D7" w:rsidP="005264CC">
            <w:pPr>
              <w:spacing w:after="0" w:line="240" w:lineRule="auto"/>
              <w:rPr>
                <w:rFonts w:ascii="Times New Roman CE" w:eastAsia="Times New Roman" w:hAnsi="Times New Roman CE" w:cs="Times New Roman CE"/>
                <w:sz w:val="20"/>
                <w:szCs w:val="20"/>
                <w:lang w:eastAsia="hu-HU"/>
              </w:rPr>
            </w:pPr>
            <w:r w:rsidRPr="008F7FF1">
              <w:rPr>
                <w:rFonts w:ascii="Times New Roman CE" w:eastAsia="Times New Roman" w:hAnsi="Times New Roman CE" w:cs="Times New Roman CE"/>
                <w:sz w:val="20"/>
                <w:szCs w:val="20"/>
                <w:lang w:eastAsia="hu-HU"/>
              </w:rPr>
              <w:t> </w:t>
            </w:r>
          </w:p>
        </w:tc>
        <w:tc>
          <w:tcPr>
            <w:tcW w:w="0" w:type="auto"/>
            <w:tcBorders>
              <w:top w:val="nil"/>
              <w:left w:val="nil"/>
              <w:bottom w:val="single" w:sz="8" w:space="0" w:color="auto"/>
              <w:right w:val="nil"/>
            </w:tcBorders>
            <w:shd w:val="clear" w:color="auto" w:fill="auto"/>
            <w:noWrap/>
            <w:vAlign w:val="bottom"/>
            <w:hideMark/>
          </w:tcPr>
          <w:p w:rsidR="004521D7" w:rsidRPr="008F7FF1" w:rsidRDefault="004521D7" w:rsidP="005264CC">
            <w:pPr>
              <w:spacing w:after="0" w:line="240" w:lineRule="auto"/>
              <w:rPr>
                <w:rFonts w:ascii="Times New Roman CE" w:eastAsia="Times New Roman" w:hAnsi="Times New Roman CE" w:cs="Times New Roman CE"/>
                <w:sz w:val="20"/>
                <w:szCs w:val="20"/>
                <w:lang w:eastAsia="hu-HU"/>
              </w:rPr>
            </w:pPr>
            <w:r w:rsidRPr="008F7FF1">
              <w:rPr>
                <w:rFonts w:ascii="Times New Roman CE" w:eastAsia="Times New Roman" w:hAnsi="Times New Roman CE" w:cs="Times New Roman CE"/>
                <w:sz w:val="20"/>
                <w:szCs w:val="20"/>
                <w:lang w:eastAsia="hu-HU"/>
              </w:rPr>
              <w:t> </w:t>
            </w:r>
          </w:p>
        </w:tc>
        <w:tc>
          <w:tcPr>
            <w:tcW w:w="0" w:type="auto"/>
            <w:tcBorders>
              <w:top w:val="nil"/>
              <w:left w:val="nil"/>
              <w:bottom w:val="single" w:sz="8" w:space="0" w:color="auto"/>
              <w:right w:val="single" w:sz="8" w:space="0" w:color="auto"/>
            </w:tcBorders>
            <w:shd w:val="clear" w:color="auto" w:fill="auto"/>
            <w:noWrap/>
            <w:vAlign w:val="bottom"/>
            <w:hideMark/>
          </w:tcPr>
          <w:p w:rsidR="004521D7" w:rsidRPr="008F7FF1" w:rsidRDefault="004521D7" w:rsidP="005264CC">
            <w:pPr>
              <w:spacing w:after="0" w:line="240" w:lineRule="auto"/>
              <w:rPr>
                <w:rFonts w:ascii="Times New Roman" w:eastAsia="Times New Roman" w:hAnsi="Times New Roman"/>
                <w:sz w:val="20"/>
                <w:szCs w:val="20"/>
                <w:lang w:eastAsia="hu-HU"/>
              </w:rPr>
            </w:pPr>
            <w:r w:rsidRPr="008F7FF1">
              <w:rPr>
                <w:rFonts w:ascii="Times New Roman" w:eastAsia="Times New Roman" w:hAnsi="Times New Roman"/>
                <w:sz w:val="20"/>
                <w:szCs w:val="20"/>
                <w:lang w:eastAsia="hu-HU"/>
              </w:rPr>
              <w:t> </w:t>
            </w:r>
          </w:p>
        </w:tc>
      </w:tr>
    </w:tbl>
    <w:p w:rsidR="00092829" w:rsidRPr="009776C9" w:rsidRDefault="00092829" w:rsidP="00E40B14">
      <w:pPr>
        <w:pStyle w:val="Cmsor2"/>
        <w:jc w:val="center"/>
        <w:rPr>
          <w:b/>
          <w:sz w:val="24"/>
          <w:szCs w:val="24"/>
        </w:rPr>
      </w:pPr>
      <w:bookmarkStart w:id="23" w:name="_Toc474767725"/>
      <w:bookmarkStart w:id="24" w:name="_Toc467166478"/>
      <w:r w:rsidRPr="009776C9">
        <w:rPr>
          <w:b/>
          <w:sz w:val="24"/>
          <w:szCs w:val="24"/>
        </w:rPr>
        <w:t>I/6.</w:t>
      </w:r>
      <w:bookmarkEnd w:id="23"/>
    </w:p>
    <w:p w:rsidR="0099412D" w:rsidRPr="004F3D49" w:rsidRDefault="00C7338D" w:rsidP="00E40B14">
      <w:pPr>
        <w:pStyle w:val="Cmsor2"/>
        <w:jc w:val="center"/>
        <w:rPr>
          <w:b/>
          <w:sz w:val="24"/>
          <w:szCs w:val="24"/>
        </w:rPr>
      </w:pPr>
      <w:bookmarkStart w:id="25" w:name="_Toc474767726"/>
      <w:r w:rsidRPr="004F3D49">
        <w:rPr>
          <w:b/>
          <w:sz w:val="24"/>
          <w:szCs w:val="24"/>
        </w:rPr>
        <w:t>Felhalmozási bevételek</w:t>
      </w:r>
      <w:bookmarkEnd w:id="24"/>
      <w:bookmarkEnd w:id="25"/>
    </w:p>
    <w:p w:rsidR="0099412D" w:rsidRPr="004F3D49" w:rsidRDefault="0099412D" w:rsidP="00E40B14">
      <w:pPr>
        <w:spacing w:after="0" w:line="240" w:lineRule="auto"/>
        <w:rPr>
          <w:rFonts w:ascii="Times New Roman" w:hAnsi="Times New Roman"/>
          <w:sz w:val="24"/>
          <w:szCs w:val="24"/>
        </w:rPr>
      </w:pPr>
    </w:p>
    <w:p w:rsidR="00081342" w:rsidRDefault="00081342" w:rsidP="00E40B14">
      <w:pPr>
        <w:pStyle w:val="lfej"/>
        <w:tabs>
          <w:tab w:val="clear" w:pos="9072"/>
        </w:tabs>
        <w:jc w:val="both"/>
        <w:rPr>
          <w:b/>
        </w:rPr>
      </w:pPr>
    </w:p>
    <w:p w:rsidR="00081342" w:rsidRDefault="00081342" w:rsidP="00E40B14">
      <w:pPr>
        <w:pStyle w:val="lfej"/>
        <w:tabs>
          <w:tab w:val="clear" w:pos="9072"/>
        </w:tabs>
        <w:jc w:val="both"/>
        <w:rPr>
          <w:b/>
        </w:rPr>
      </w:pPr>
    </w:p>
    <w:p w:rsidR="0020323F" w:rsidRDefault="001F7B1E" w:rsidP="00E40B14">
      <w:pPr>
        <w:pStyle w:val="lfej"/>
        <w:tabs>
          <w:tab w:val="clear" w:pos="9072"/>
        </w:tabs>
        <w:jc w:val="both"/>
        <w:rPr>
          <w:b/>
          <w:lang w:val="hu-HU"/>
        </w:rPr>
      </w:pPr>
      <w:r>
        <w:rPr>
          <w:b/>
          <w:lang w:val="hu-HU"/>
        </w:rPr>
        <w:t>Ingatlan értékesítési (telek és nem lakáscélú egyéb ingatlanok) bevételeket nem terveztük a 202</w:t>
      </w:r>
      <w:r w:rsidR="00442ED6">
        <w:rPr>
          <w:b/>
          <w:lang w:val="hu-HU"/>
        </w:rPr>
        <w:t>6</w:t>
      </w:r>
      <w:r>
        <w:rPr>
          <w:b/>
          <w:lang w:val="hu-HU"/>
        </w:rPr>
        <w:t>. évi költségvetés eredeti előirányzatai között. A 202</w:t>
      </w:r>
      <w:r w:rsidR="00442ED6">
        <w:rPr>
          <w:b/>
          <w:lang w:val="hu-HU"/>
        </w:rPr>
        <w:t>6</w:t>
      </w:r>
      <w:r>
        <w:rPr>
          <w:b/>
          <w:lang w:val="hu-HU"/>
        </w:rPr>
        <w:t>. évi rendkívül magas fejlesztési forrásokat ennek ellenére biztosítja az önkormányzat</w:t>
      </w:r>
      <w:r w:rsidR="00E45E68">
        <w:rPr>
          <w:b/>
          <w:lang w:val="hu-HU"/>
        </w:rPr>
        <w:t>i költségvetés</w:t>
      </w:r>
      <w:r>
        <w:rPr>
          <w:b/>
          <w:lang w:val="hu-HU"/>
        </w:rPr>
        <w:t xml:space="preserve">. </w:t>
      </w:r>
    </w:p>
    <w:p w:rsidR="001F7B1E" w:rsidRPr="001F7B1E" w:rsidRDefault="001F7B1E" w:rsidP="00E40B14">
      <w:pPr>
        <w:pStyle w:val="lfej"/>
        <w:tabs>
          <w:tab w:val="clear" w:pos="9072"/>
        </w:tabs>
        <w:jc w:val="both"/>
        <w:rPr>
          <w:lang w:val="hu-HU"/>
        </w:rPr>
      </w:pPr>
    </w:p>
    <w:p w:rsidR="00487A47" w:rsidRPr="001F7B1E" w:rsidRDefault="0020323F" w:rsidP="00E40B14">
      <w:pPr>
        <w:pStyle w:val="lfej"/>
        <w:tabs>
          <w:tab w:val="clear" w:pos="9072"/>
        </w:tabs>
        <w:jc w:val="both"/>
        <w:rPr>
          <w:lang w:val="hu-HU"/>
        </w:rPr>
      </w:pPr>
      <w:r w:rsidRPr="001F7B1E">
        <w:rPr>
          <w:lang w:val="hu-HU"/>
        </w:rPr>
        <w:t>A felhalmozási bevételek a Zuglói Fejlesztési Alap javára folynak be</w:t>
      </w:r>
      <w:r w:rsidR="001F7B1E">
        <w:rPr>
          <w:lang w:val="hu-HU"/>
        </w:rPr>
        <w:t xml:space="preserve"> év közben</w:t>
      </w:r>
      <w:r w:rsidRPr="001F7B1E">
        <w:rPr>
          <w:lang w:val="hu-HU"/>
        </w:rPr>
        <w:t>. Az ala</w:t>
      </w:r>
      <w:r w:rsidR="001F7B1E">
        <w:rPr>
          <w:lang w:val="hu-HU"/>
        </w:rPr>
        <w:t>pban már rendelkezésre álló (ténylegesen befolyt bevételek</w:t>
      </w:r>
      <w:r w:rsidR="006A1A28">
        <w:rPr>
          <w:lang w:val="hu-HU"/>
        </w:rPr>
        <w:t>)</w:t>
      </w:r>
      <w:r w:rsidRPr="001F7B1E">
        <w:rPr>
          <w:lang w:val="hu-HU"/>
        </w:rPr>
        <w:t xml:space="preserve"> megvalósítható fejlesztési feladatokat a 12. melléklet határozza meg.</w:t>
      </w:r>
    </w:p>
    <w:p w:rsidR="00487A47" w:rsidRDefault="00487A47" w:rsidP="00E40B14">
      <w:pPr>
        <w:pStyle w:val="lfej"/>
        <w:tabs>
          <w:tab w:val="clear" w:pos="9072"/>
        </w:tabs>
        <w:jc w:val="both"/>
        <w:rPr>
          <w:b/>
          <w:lang w:val="hu-HU"/>
        </w:rPr>
      </w:pPr>
    </w:p>
    <w:tbl>
      <w:tblPr>
        <w:tblW w:w="5000" w:type="pct"/>
        <w:tblCellMar>
          <w:left w:w="70" w:type="dxa"/>
          <w:right w:w="70" w:type="dxa"/>
        </w:tblCellMar>
        <w:tblLook w:val="04A0" w:firstRow="1" w:lastRow="0" w:firstColumn="1" w:lastColumn="0" w:noHBand="0" w:noVBand="1"/>
      </w:tblPr>
      <w:tblGrid>
        <w:gridCol w:w="418"/>
        <w:gridCol w:w="6608"/>
        <w:gridCol w:w="2044"/>
      </w:tblGrid>
      <w:tr w:rsidR="000B3436" w:rsidRPr="00214073" w:rsidTr="00130553">
        <w:trPr>
          <w:trHeight w:val="555"/>
        </w:trPr>
        <w:tc>
          <w:tcPr>
            <w:tcW w:w="230" w:type="pct"/>
            <w:tcBorders>
              <w:top w:val="nil"/>
              <w:left w:val="nil"/>
              <w:bottom w:val="nil"/>
              <w:right w:val="nil"/>
            </w:tcBorders>
            <w:shd w:val="clear" w:color="auto" w:fill="auto"/>
            <w:noWrap/>
            <w:vAlign w:val="center"/>
            <w:hideMark/>
          </w:tcPr>
          <w:p w:rsidR="000B3436" w:rsidRPr="00214073" w:rsidRDefault="000B3436" w:rsidP="00130553">
            <w:pPr>
              <w:spacing w:after="0" w:line="240" w:lineRule="auto"/>
              <w:rPr>
                <w:rFonts w:ascii="Times New Roman" w:eastAsia="Times New Roman" w:hAnsi="Times New Roman"/>
                <w:sz w:val="24"/>
                <w:szCs w:val="24"/>
                <w:lang w:eastAsia="hu-HU"/>
              </w:rPr>
            </w:pPr>
          </w:p>
        </w:tc>
        <w:tc>
          <w:tcPr>
            <w:tcW w:w="3643" w:type="pct"/>
            <w:tcBorders>
              <w:top w:val="nil"/>
              <w:left w:val="nil"/>
              <w:bottom w:val="nil"/>
              <w:right w:val="nil"/>
            </w:tcBorders>
            <w:shd w:val="clear" w:color="auto" w:fill="auto"/>
            <w:noWrap/>
            <w:vAlign w:val="bottom"/>
            <w:hideMark/>
          </w:tcPr>
          <w:p w:rsidR="000B3436" w:rsidRPr="00214073" w:rsidRDefault="000B3436" w:rsidP="00130553">
            <w:pPr>
              <w:spacing w:after="0" w:line="240" w:lineRule="auto"/>
              <w:jc w:val="center"/>
              <w:rPr>
                <w:rFonts w:ascii="Times New Roman" w:eastAsia="Times New Roman" w:hAnsi="Times New Roman"/>
                <w:sz w:val="24"/>
                <w:szCs w:val="24"/>
                <w:lang w:eastAsia="hu-HU"/>
              </w:rPr>
            </w:pPr>
          </w:p>
        </w:tc>
        <w:tc>
          <w:tcPr>
            <w:tcW w:w="1127" w:type="pct"/>
            <w:tcBorders>
              <w:top w:val="nil"/>
              <w:left w:val="nil"/>
              <w:bottom w:val="nil"/>
              <w:right w:val="nil"/>
            </w:tcBorders>
            <w:shd w:val="clear" w:color="auto" w:fill="auto"/>
            <w:noWrap/>
            <w:vAlign w:val="bottom"/>
            <w:hideMark/>
          </w:tcPr>
          <w:p w:rsidR="000B3436" w:rsidRPr="00214073" w:rsidRDefault="000B3436" w:rsidP="00130553">
            <w:pPr>
              <w:spacing w:after="0" w:line="240" w:lineRule="auto"/>
              <w:jc w:val="right"/>
              <w:rPr>
                <w:rFonts w:ascii="Times New Roman" w:eastAsia="Times New Roman" w:hAnsi="Times New Roman"/>
                <w:b/>
                <w:bCs/>
                <w:sz w:val="24"/>
                <w:szCs w:val="24"/>
                <w:lang w:eastAsia="hu-HU"/>
              </w:rPr>
            </w:pPr>
            <w:r w:rsidRPr="00214073">
              <w:rPr>
                <w:rFonts w:ascii="Times New Roman" w:eastAsia="Times New Roman" w:hAnsi="Times New Roman"/>
                <w:b/>
                <w:bCs/>
                <w:sz w:val="24"/>
                <w:szCs w:val="24"/>
                <w:lang w:eastAsia="hu-HU"/>
              </w:rPr>
              <w:t xml:space="preserve"> adatok </w:t>
            </w:r>
            <w:proofErr w:type="spellStart"/>
            <w:r w:rsidRPr="00214073">
              <w:rPr>
                <w:rFonts w:ascii="Times New Roman" w:eastAsia="Times New Roman" w:hAnsi="Times New Roman"/>
                <w:b/>
                <w:bCs/>
                <w:sz w:val="24"/>
                <w:szCs w:val="24"/>
                <w:lang w:eastAsia="hu-HU"/>
              </w:rPr>
              <w:t>eFt</w:t>
            </w:r>
            <w:proofErr w:type="spellEnd"/>
            <w:r w:rsidRPr="00214073">
              <w:rPr>
                <w:rFonts w:ascii="Times New Roman" w:eastAsia="Times New Roman" w:hAnsi="Times New Roman"/>
                <w:b/>
                <w:bCs/>
                <w:sz w:val="24"/>
                <w:szCs w:val="24"/>
                <w:lang w:eastAsia="hu-HU"/>
              </w:rPr>
              <w:t xml:space="preserve">-ban </w:t>
            </w:r>
          </w:p>
        </w:tc>
      </w:tr>
      <w:tr w:rsidR="000B3436" w:rsidRPr="00214073" w:rsidTr="00130553">
        <w:trPr>
          <w:trHeight w:val="706"/>
        </w:trPr>
        <w:tc>
          <w:tcPr>
            <w:tcW w:w="230" w:type="pct"/>
            <w:tcBorders>
              <w:top w:val="single" w:sz="8" w:space="0" w:color="auto"/>
              <w:left w:val="single" w:sz="8" w:space="0" w:color="auto"/>
              <w:bottom w:val="single" w:sz="8" w:space="0" w:color="auto"/>
              <w:right w:val="nil"/>
            </w:tcBorders>
            <w:shd w:val="clear" w:color="auto" w:fill="C5E0B3" w:themeFill="accent6" w:themeFillTint="66"/>
            <w:noWrap/>
            <w:vAlign w:val="center"/>
            <w:hideMark/>
          </w:tcPr>
          <w:p w:rsidR="000B3436" w:rsidRPr="00214073" w:rsidRDefault="000B3436" w:rsidP="00130553">
            <w:pPr>
              <w:spacing w:after="0" w:line="240" w:lineRule="auto"/>
              <w:jc w:val="center"/>
              <w:rPr>
                <w:rFonts w:ascii="Times New Roman" w:eastAsia="Times New Roman" w:hAnsi="Times New Roman"/>
                <w:sz w:val="24"/>
                <w:szCs w:val="24"/>
                <w:lang w:eastAsia="hu-HU"/>
              </w:rPr>
            </w:pPr>
            <w:r w:rsidRPr="00214073">
              <w:rPr>
                <w:rFonts w:ascii="Times New Roman" w:eastAsia="Times New Roman" w:hAnsi="Times New Roman"/>
                <w:sz w:val="24"/>
                <w:szCs w:val="24"/>
                <w:lang w:eastAsia="hu-HU"/>
              </w:rPr>
              <w:t> </w:t>
            </w:r>
          </w:p>
        </w:tc>
        <w:tc>
          <w:tcPr>
            <w:tcW w:w="3643" w:type="pct"/>
            <w:tcBorders>
              <w:top w:val="single" w:sz="8" w:space="0" w:color="auto"/>
              <w:left w:val="single" w:sz="4" w:space="0" w:color="auto"/>
              <w:bottom w:val="single" w:sz="8" w:space="0" w:color="auto"/>
              <w:right w:val="single" w:sz="4" w:space="0" w:color="auto"/>
            </w:tcBorders>
            <w:shd w:val="clear" w:color="auto" w:fill="C5E0B3" w:themeFill="accent6" w:themeFillTint="66"/>
            <w:vAlign w:val="center"/>
            <w:hideMark/>
          </w:tcPr>
          <w:p w:rsidR="000B3436" w:rsidRPr="00214073" w:rsidRDefault="000B3436" w:rsidP="00130553">
            <w:pPr>
              <w:spacing w:after="0" w:line="240" w:lineRule="auto"/>
              <w:jc w:val="center"/>
              <w:rPr>
                <w:rFonts w:ascii="Times New Roman" w:eastAsia="Times New Roman" w:hAnsi="Times New Roman"/>
                <w:b/>
                <w:bCs/>
                <w:color w:val="000000"/>
                <w:sz w:val="24"/>
                <w:szCs w:val="24"/>
                <w:lang w:eastAsia="hu-HU"/>
              </w:rPr>
            </w:pPr>
            <w:r w:rsidRPr="00214073">
              <w:rPr>
                <w:rFonts w:ascii="Times New Roman" w:eastAsia="Times New Roman" w:hAnsi="Times New Roman"/>
                <w:b/>
                <w:bCs/>
                <w:color w:val="000000"/>
                <w:sz w:val="24"/>
                <w:szCs w:val="24"/>
                <w:lang w:eastAsia="hu-HU"/>
              </w:rPr>
              <w:t>FELADAT MEGNEVEZÉSE</w:t>
            </w:r>
          </w:p>
        </w:tc>
        <w:tc>
          <w:tcPr>
            <w:tcW w:w="1127" w:type="pct"/>
            <w:tcBorders>
              <w:top w:val="single" w:sz="8" w:space="0" w:color="auto"/>
              <w:left w:val="nil"/>
              <w:bottom w:val="single" w:sz="8" w:space="0" w:color="auto"/>
              <w:right w:val="single" w:sz="8" w:space="0" w:color="auto"/>
            </w:tcBorders>
            <w:shd w:val="clear" w:color="auto" w:fill="C5E0B3" w:themeFill="accent6" w:themeFillTint="66"/>
            <w:vAlign w:val="center"/>
            <w:hideMark/>
          </w:tcPr>
          <w:p w:rsidR="000B3436" w:rsidRPr="00214073" w:rsidRDefault="000B3436" w:rsidP="00130553">
            <w:pPr>
              <w:spacing w:after="0" w:line="240" w:lineRule="auto"/>
              <w:jc w:val="center"/>
              <w:rPr>
                <w:rFonts w:ascii="Times New Roman" w:eastAsia="Times New Roman" w:hAnsi="Times New Roman"/>
                <w:b/>
                <w:bCs/>
                <w:color w:val="000000"/>
                <w:sz w:val="24"/>
                <w:szCs w:val="24"/>
                <w:lang w:eastAsia="hu-HU"/>
              </w:rPr>
            </w:pPr>
            <w:r w:rsidRPr="00214073">
              <w:rPr>
                <w:rFonts w:ascii="Times New Roman" w:eastAsia="Times New Roman" w:hAnsi="Times New Roman"/>
                <w:b/>
                <w:bCs/>
                <w:color w:val="000000"/>
                <w:sz w:val="24"/>
                <w:szCs w:val="24"/>
                <w:lang w:eastAsia="hu-HU"/>
              </w:rPr>
              <w:t xml:space="preserve"> ÖSSZEG </w:t>
            </w:r>
          </w:p>
        </w:tc>
      </w:tr>
      <w:tr w:rsidR="000B3436" w:rsidRPr="00214073" w:rsidTr="00130553">
        <w:trPr>
          <w:trHeight w:val="499"/>
        </w:trPr>
        <w:tc>
          <w:tcPr>
            <w:tcW w:w="230" w:type="pct"/>
            <w:tcBorders>
              <w:top w:val="nil"/>
              <w:left w:val="single" w:sz="8" w:space="0" w:color="auto"/>
              <w:bottom w:val="single" w:sz="4" w:space="0" w:color="auto"/>
              <w:right w:val="single" w:sz="4" w:space="0" w:color="auto"/>
            </w:tcBorders>
            <w:shd w:val="clear" w:color="auto" w:fill="auto"/>
            <w:noWrap/>
            <w:vAlign w:val="center"/>
            <w:hideMark/>
          </w:tcPr>
          <w:p w:rsidR="000B3436" w:rsidRPr="00214073" w:rsidRDefault="000B3436" w:rsidP="00130553">
            <w:pPr>
              <w:spacing w:after="0" w:line="240" w:lineRule="auto"/>
              <w:jc w:val="center"/>
              <w:rPr>
                <w:rFonts w:ascii="Times New Roman" w:eastAsia="Times New Roman" w:hAnsi="Times New Roman"/>
                <w:sz w:val="24"/>
                <w:szCs w:val="24"/>
                <w:lang w:eastAsia="hu-HU"/>
              </w:rPr>
            </w:pPr>
            <w:r w:rsidRPr="00214073">
              <w:rPr>
                <w:rFonts w:ascii="Times New Roman" w:eastAsia="Times New Roman" w:hAnsi="Times New Roman"/>
                <w:sz w:val="24"/>
                <w:szCs w:val="24"/>
                <w:lang w:eastAsia="hu-HU"/>
              </w:rPr>
              <w:t> </w:t>
            </w:r>
          </w:p>
        </w:tc>
        <w:tc>
          <w:tcPr>
            <w:tcW w:w="3643" w:type="pct"/>
            <w:tcBorders>
              <w:top w:val="nil"/>
              <w:left w:val="single" w:sz="4" w:space="0" w:color="auto"/>
              <w:bottom w:val="nil"/>
              <w:right w:val="single" w:sz="4" w:space="0" w:color="auto"/>
            </w:tcBorders>
            <w:shd w:val="clear" w:color="auto" w:fill="auto"/>
            <w:noWrap/>
            <w:vAlign w:val="center"/>
            <w:hideMark/>
          </w:tcPr>
          <w:p w:rsidR="000B3436" w:rsidRPr="00214073" w:rsidRDefault="000B3436" w:rsidP="00130553">
            <w:pPr>
              <w:spacing w:after="0" w:line="240" w:lineRule="auto"/>
              <w:rPr>
                <w:rFonts w:ascii="Times New Roman" w:eastAsia="Times New Roman" w:hAnsi="Times New Roman"/>
                <w:b/>
                <w:bCs/>
                <w:color w:val="000000"/>
                <w:sz w:val="24"/>
                <w:szCs w:val="24"/>
                <w:lang w:eastAsia="hu-HU"/>
              </w:rPr>
            </w:pPr>
            <w:r w:rsidRPr="00214073">
              <w:rPr>
                <w:rFonts w:ascii="Times New Roman" w:eastAsia="Times New Roman" w:hAnsi="Times New Roman"/>
                <w:b/>
                <w:bCs/>
                <w:color w:val="000000"/>
                <w:sz w:val="24"/>
                <w:szCs w:val="24"/>
                <w:lang w:eastAsia="hu-HU"/>
              </w:rPr>
              <w:t>I. ütem</w:t>
            </w:r>
          </w:p>
        </w:tc>
        <w:tc>
          <w:tcPr>
            <w:tcW w:w="1127" w:type="pct"/>
            <w:tcBorders>
              <w:top w:val="nil"/>
              <w:left w:val="nil"/>
              <w:bottom w:val="single" w:sz="4" w:space="0" w:color="auto"/>
              <w:right w:val="single" w:sz="8" w:space="0" w:color="auto"/>
            </w:tcBorders>
            <w:shd w:val="clear" w:color="auto" w:fill="auto"/>
            <w:noWrap/>
            <w:vAlign w:val="center"/>
            <w:hideMark/>
          </w:tcPr>
          <w:p w:rsidR="000B3436" w:rsidRPr="00214073" w:rsidRDefault="000B3436" w:rsidP="00130553">
            <w:pPr>
              <w:spacing w:after="0" w:line="240" w:lineRule="auto"/>
              <w:jc w:val="right"/>
              <w:rPr>
                <w:rFonts w:ascii="Times New Roman" w:eastAsia="Times New Roman" w:hAnsi="Times New Roman"/>
                <w:color w:val="000000"/>
                <w:sz w:val="24"/>
                <w:szCs w:val="24"/>
                <w:lang w:eastAsia="hu-HU"/>
              </w:rPr>
            </w:pPr>
            <w:r w:rsidRPr="00214073">
              <w:rPr>
                <w:rFonts w:ascii="Times New Roman" w:eastAsia="Times New Roman" w:hAnsi="Times New Roman"/>
                <w:color w:val="000000"/>
                <w:sz w:val="24"/>
                <w:szCs w:val="24"/>
                <w:lang w:eastAsia="hu-HU"/>
              </w:rPr>
              <w:t> </w:t>
            </w:r>
          </w:p>
        </w:tc>
      </w:tr>
      <w:tr w:rsidR="000B3436" w:rsidRPr="00214073" w:rsidTr="00130553">
        <w:trPr>
          <w:trHeight w:val="499"/>
        </w:trPr>
        <w:tc>
          <w:tcPr>
            <w:tcW w:w="230" w:type="pct"/>
            <w:tcBorders>
              <w:top w:val="nil"/>
              <w:left w:val="single" w:sz="8" w:space="0" w:color="auto"/>
              <w:bottom w:val="single" w:sz="4" w:space="0" w:color="auto"/>
              <w:right w:val="single" w:sz="4" w:space="0" w:color="auto"/>
            </w:tcBorders>
            <w:shd w:val="clear" w:color="auto" w:fill="auto"/>
            <w:noWrap/>
            <w:vAlign w:val="center"/>
            <w:hideMark/>
          </w:tcPr>
          <w:p w:rsidR="000B3436" w:rsidRPr="00214073" w:rsidRDefault="000B3436" w:rsidP="00130553">
            <w:pPr>
              <w:spacing w:after="0" w:line="240" w:lineRule="auto"/>
              <w:jc w:val="center"/>
              <w:rPr>
                <w:rFonts w:ascii="Times New Roman" w:eastAsia="Times New Roman" w:hAnsi="Times New Roman"/>
                <w:sz w:val="24"/>
                <w:szCs w:val="24"/>
                <w:lang w:eastAsia="hu-HU"/>
              </w:rPr>
            </w:pPr>
            <w:r w:rsidRPr="00214073">
              <w:rPr>
                <w:rFonts w:ascii="Times New Roman" w:eastAsia="Times New Roman" w:hAnsi="Times New Roman"/>
                <w:sz w:val="24"/>
                <w:szCs w:val="24"/>
                <w:lang w:eastAsia="hu-HU"/>
              </w:rPr>
              <w:t>1.</w:t>
            </w:r>
          </w:p>
        </w:tc>
        <w:tc>
          <w:tcPr>
            <w:tcW w:w="3643" w:type="pct"/>
            <w:tcBorders>
              <w:top w:val="single" w:sz="4" w:space="0" w:color="auto"/>
              <w:left w:val="nil"/>
              <w:bottom w:val="single" w:sz="4" w:space="0" w:color="auto"/>
              <w:right w:val="single" w:sz="4" w:space="0" w:color="auto"/>
            </w:tcBorders>
            <w:shd w:val="clear" w:color="auto" w:fill="auto"/>
            <w:noWrap/>
            <w:vAlign w:val="center"/>
            <w:hideMark/>
          </w:tcPr>
          <w:p w:rsidR="000B3436" w:rsidRPr="00214073" w:rsidRDefault="000B3436" w:rsidP="00130553">
            <w:pPr>
              <w:spacing w:after="0" w:line="240" w:lineRule="auto"/>
              <w:rPr>
                <w:rFonts w:ascii="Times New Roman" w:eastAsia="Times New Roman" w:hAnsi="Times New Roman"/>
                <w:color w:val="000000"/>
                <w:sz w:val="24"/>
                <w:szCs w:val="24"/>
                <w:lang w:eastAsia="hu-HU"/>
              </w:rPr>
            </w:pPr>
            <w:r w:rsidRPr="00214073">
              <w:rPr>
                <w:rFonts w:ascii="Times New Roman" w:eastAsia="Times New Roman" w:hAnsi="Times New Roman"/>
                <w:color w:val="000000"/>
                <w:sz w:val="24"/>
                <w:szCs w:val="24"/>
                <w:lang w:eastAsia="hu-HU"/>
              </w:rPr>
              <w:t>Egyéb önkormányzati nem lakás felújítás</w:t>
            </w:r>
          </w:p>
        </w:tc>
        <w:tc>
          <w:tcPr>
            <w:tcW w:w="1127" w:type="pct"/>
            <w:tcBorders>
              <w:top w:val="nil"/>
              <w:left w:val="nil"/>
              <w:bottom w:val="nil"/>
              <w:right w:val="single" w:sz="8" w:space="0" w:color="auto"/>
            </w:tcBorders>
            <w:shd w:val="clear" w:color="auto" w:fill="auto"/>
            <w:noWrap/>
            <w:vAlign w:val="center"/>
            <w:hideMark/>
          </w:tcPr>
          <w:p w:rsidR="000B3436" w:rsidRPr="00214073" w:rsidRDefault="000B3436" w:rsidP="00130553">
            <w:pPr>
              <w:spacing w:after="0" w:line="240" w:lineRule="auto"/>
              <w:jc w:val="right"/>
              <w:rPr>
                <w:rFonts w:ascii="Times New Roman" w:eastAsia="Times New Roman" w:hAnsi="Times New Roman"/>
                <w:color w:val="000000"/>
                <w:sz w:val="24"/>
                <w:szCs w:val="24"/>
                <w:lang w:eastAsia="hu-HU"/>
              </w:rPr>
            </w:pPr>
            <w:r w:rsidRPr="00214073">
              <w:rPr>
                <w:rFonts w:ascii="Times New Roman" w:eastAsia="Times New Roman" w:hAnsi="Times New Roman"/>
                <w:color w:val="000000"/>
                <w:sz w:val="24"/>
                <w:szCs w:val="24"/>
                <w:lang w:eastAsia="hu-HU"/>
              </w:rPr>
              <w:t>131 214</w:t>
            </w:r>
          </w:p>
        </w:tc>
      </w:tr>
      <w:tr w:rsidR="000B3436" w:rsidRPr="00214073" w:rsidTr="00130553">
        <w:trPr>
          <w:trHeight w:val="499"/>
        </w:trPr>
        <w:tc>
          <w:tcPr>
            <w:tcW w:w="230" w:type="pct"/>
            <w:tcBorders>
              <w:top w:val="nil"/>
              <w:left w:val="single" w:sz="8" w:space="0" w:color="auto"/>
              <w:bottom w:val="single" w:sz="4" w:space="0" w:color="auto"/>
              <w:right w:val="single" w:sz="4" w:space="0" w:color="auto"/>
            </w:tcBorders>
            <w:shd w:val="clear" w:color="auto" w:fill="auto"/>
            <w:noWrap/>
            <w:vAlign w:val="center"/>
            <w:hideMark/>
          </w:tcPr>
          <w:p w:rsidR="000B3436" w:rsidRPr="00214073" w:rsidRDefault="000B3436" w:rsidP="00130553">
            <w:pPr>
              <w:spacing w:after="0" w:line="240" w:lineRule="auto"/>
              <w:jc w:val="center"/>
              <w:rPr>
                <w:rFonts w:ascii="Times New Roman" w:eastAsia="Times New Roman" w:hAnsi="Times New Roman"/>
                <w:sz w:val="24"/>
                <w:szCs w:val="24"/>
                <w:lang w:eastAsia="hu-HU"/>
              </w:rPr>
            </w:pPr>
            <w:r w:rsidRPr="00214073">
              <w:rPr>
                <w:rFonts w:ascii="Times New Roman" w:eastAsia="Times New Roman" w:hAnsi="Times New Roman"/>
                <w:sz w:val="24"/>
                <w:szCs w:val="24"/>
                <w:lang w:eastAsia="hu-HU"/>
              </w:rPr>
              <w:t>2.</w:t>
            </w:r>
          </w:p>
        </w:tc>
        <w:tc>
          <w:tcPr>
            <w:tcW w:w="3643" w:type="pct"/>
            <w:tcBorders>
              <w:top w:val="nil"/>
              <w:left w:val="nil"/>
              <w:bottom w:val="single" w:sz="4" w:space="0" w:color="auto"/>
              <w:right w:val="single" w:sz="4" w:space="0" w:color="auto"/>
            </w:tcBorders>
            <w:shd w:val="clear" w:color="auto" w:fill="auto"/>
            <w:noWrap/>
            <w:vAlign w:val="center"/>
            <w:hideMark/>
          </w:tcPr>
          <w:p w:rsidR="000B3436" w:rsidRPr="00214073" w:rsidRDefault="000B3436" w:rsidP="00130553">
            <w:pPr>
              <w:spacing w:after="0" w:line="240" w:lineRule="auto"/>
              <w:rPr>
                <w:rFonts w:ascii="Times New Roman" w:eastAsia="Times New Roman" w:hAnsi="Times New Roman"/>
                <w:color w:val="000000"/>
                <w:sz w:val="24"/>
                <w:szCs w:val="24"/>
                <w:lang w:eastAsia="hu-HU"/>
              </w:rPr>
            </w:pPr>
            <w:r w:rsidRPr="00214073">
              <w:rPr>
                <w:rFonts w:ascii="Times New Roman" w:eastAsia="Times New Roman" w:hAnsi="Times New Roman"/>
                <w:color w:val="000000"/>
                <w:sz w:val="24"/>
                <w:szCs w:val="24"/>
                <w:lang w:eastAsia="hu-HU"/>
              </w:rPr>
              <w:t>Egyéb önkormányzati lakás felújítás</w:t>
            </w:r>
          </w:p>
        </w:tc>
        <w:tc>
          <w:tcPr>
            <w:tcW w:w="1127" w:type="pct"/>
            <w:tcBorders>
              <w:top w:val="single" w:sz="4" w:space="0" w:color="auto"/>
              <w:left w:val="nil"/>
              <w:bottom w:val="single" w:sz="4" w:space="0" w:color="auto"/>
              <w:right w:val="single" w:sz="8" w:space="0" w:color="auto"/>
            </w:tcBorders>
            <w:shd w:val="clear" w:color="auto" w:fill="auto"/>
            <w:noWrap/>
            <w:vAlign w:val="center"/>
            <w:hideMark/>
          </w:tcPr>
          <w:p w:rsidR="000B3436" w:rsidRPr="00214073" w:rsidRDefault="000B3436" w:rsidP="00130553">
            <w:pPr>
              <w:spacing w:after="0" w:line="240" w:lineRule="auto"/>
              <w:jc w:val="right"/>
              <w:rPr>
                <w:rFonts w:ascii="Times New Roman" w:eastAsia="Times New Roman" w:hAnsi="Times New Roman"/>
                <w:color w:val="000000"/>
                <w:sz w:val="24"/>
                <w:szCs w:val="24"/>
                <w:lang w:eastAsia="hu-HU"/>
              </w:rPr>
            </w:pPr>
            <w:r w:rsidRPr="00214073">
              <w:rPr>
                <w:rFonts w:ascii="Times New Roman" w:eastAsia="Times New Roman" w:hAnsi="Times New Roman"/>
                <w:color w:val="000000"/>
                <w:sz w:val="24"/>
                <w:szCs w:val="24"/>
                <w:lang w:eastAsia="hu-HU"/>
              </w:rPr>
              <w:t>198 355</w:t>
            </w:r>
          </w:p>
        </w:tc>
      </w:tr>
      <w:tr w:rsidR="000B3436" w:rsidRPr="00214073" w:rsidTr="00130553">
        <w:trPr>
          <w:trHeight w:val="695"/>
        </w:trPr>
        <w:tc>
          <w:tcPr>
            <w:tcW w:w="230" w:type="pct"/>
            <w:tcBorders>
              <w:top w:val="single" w:sz="8" w:space="0" w:color="auto"/>
              <w:left w:val="single" w:sz="8" w:space="0" w:color="auto"/>
              <w:bottom w:val="single" w:sz="8" w:space="0" w:color="auto"/>
              <w:right w:val="single" w:sz="4" w:space="0" w:color="auto"/>
            </w:tcBorders>
            <w:shd w:val="clear" w:color="auto" w:fill="C5E0B3" w:themeFill="accent6" w:themeFillTint="66"/>
            <w:noWrap/>
            <w:vAlign w:val="center"/>
            <w:hideMark/>
          </w:tcPr>
          <w:p w:rsidR="000B3436" w:rsidRPr="00214073" w:rsidRDefault="000B3436" w:rsidP="00130553">
            <w:pPr>
              <w:spacing w:after="0" w:line="240" w:lineRule="auto"/>
              <w:jc w:val="center"/>
              <w:rPr>
                <w:rFonts w:ascii="Times New Roman" w:eastAsia="Times New Roman" w:hAnsi="Times New Roman"/>
                <w:sz w:val="24"/>
                <w:szCs w:val="24"/>
                <w:lang w:eastAsia="hu-HU"/>
              </w:rPr>
            </w:pPr>
            <w:r w:rsidRPr="00214073">
              <w:rPr>
                <w:rFonts w:ascii="Times New Roman" w:eastAsia="Times New Roman" w:hAnsi="Times New Roman"/>
                <w:sz w:val="24"/>
                <w:szCs w:val="24"/>
                <w:lang w:eastAsia="hu-HU"/>
              </w:rPr>
              <w:t> </w:t>
            </w:r>
          </w:p>
        </w:tc>
        <w:tc>
          <w:tcPr>
            <w:tcW w:w="3643" w:type="pct"/>
            <w:tcBorders>
              <w:top w:val="single" w:sz="8" w:space="0" w:color="auto"/>
              <w:left w:val="nil"/>
              <w:bottom w:val="single" w:sz="8" w:space="0" w:color="auto"/>
              <w:right w:val="single" w:sz="4" w:space="0" w:color="auto"/>
            </w:tcBorders>
            <w:shd w:val="clear" w:color="auto" w:fill="C5E0B3" w:themeFill="accent6" w:themeFillTint="66"/>
            <w:noWrap/>
            <w:vAlign w:val="center"/>
            <w:hideMark/>
          </w:tcPr>
          <w:p w:rsidR="000B3436" w:rsidRPr="00214073" w:rsidRDefault="000B3436" w:rsidP="00130553">
            <w:pPr>
              <w:spacing w:after="0" w:line="240" w:lineRule="auto"/>
              <w:rPr>
                <w:rFonts w:ascii="Times New Roman" w:eastAsia="Times New Roman" w:hAnsi="Times New Roman"/>
                <w:b/>
                <w:bCs/>
                <w:color w:val="000000"/>
                <w:sz w:val="24"/>
                <w:szCs w:val="24"/>
                <w:lang w:eastAsia="hu-HU"/>
              </w:rPr>
            </w:pPr>
            <w:r w:rsidRPr="00214073">
              <w:rPr>
                <w:rFonts w:ascii="Times New Roman" w:eastAsia="Times New Roman" w:hAnsi="Times New Roman"/>
                <w:b/>
                <w:bCs/>
                <w:color w:val="000000"/>
                <w:sz w:val="24"/>
                <w:szCs w:val="24"/>
                <w:lang w:eastAsia="hu-HU"/>
              </w:rPr>
              <w:t>ÖSSZESEN:</w:t>
            </w:r>
          </w:p>
        </w:tc>
        <w:tc>
          <w:tcPr>
            <w:tcW w:w="1127" w:type="pct"/>
            <w:tcBorders>
              <w:top w:val="single" w:sz="8" w:space="0" w:color="auto"/>
              <w:left w:val="nil"/>
              <w:bottom w:val="single" w:sz="8" w:space="0" w:color="auto"/>
              <w:right w:val="single" w:sz="8" w:space="0" w:color="auto"/>
            </w:tcBorders>
            <w:shd w:val="clear" w:color="auto" w:fill="C5E0B3" w:themeFill="accent6" w:themeFillTint="66"/>
            <w:noWrap/>
            <w:vAlign w:val="center"/>
            <w:hideMark/>
          </w:tcPr>
          <w:p w:rsidR="000B3436" w:rsidRPr="00214073" w:rsidRDefault="000B3436" w:rsidP="00130553">
            <w:pPr>
              <w:spacing w:after="0" w:line="240" w:lineRule="auto"/>
              <w:jc w:val="right"/>
              <w:rPr>
                <w:rFonts w:ascii="Times New Roman" w:eastAsia="Times New Roman" w:hAnsi="Times New Roman"/>
                <w:b/>
                <w:bCs/>
                <w:color w:val="000000"/>
                <w:sz w:val="24"/>
                <w:szCs w:val="24"/>
                <w:lang w:eastAsia="hu-HU"/>
              </w:rPr>
            </w:pPr>
            <w:r w:rsidRPr="00214073">
              <w:rPr>
                <w:rFonts w:ascii="Times New Roman" w:eastAsia="Times New Roman" w:hAnsi="Times New Roman"/>
                <w:b/>
                <w:bCs/>
                <w:color w:val="000000"/>
                <w:sz w:val="24"/>
                <w:szCs w:val="24"/>
                <w:lang w:eastAsia="hu-HU"/>
              </w:rPr>
              <w:t xml:space="preserve">                  329 569    </w:t>
            </w:r>
          </w:p>
        </w:tc>
      </w:tr>
    </w:tbl>
    <w:p w:rsidR="00487A47" w:rsidRPr="004C62D3" w:rsidRDefault="00487A47" w:rsidP="00E40B14">
      <w:pPr>
        <w:pStyle w:val="lfej"/>
        <w:tabs>
          <w:tab w:val="clear" w:pos="9072"/>
        </w:tabs>
        <w:jc w:val="both"/>
        <w:rPr>
          <w:b/>
          <w:color w:val="C5E0B3" w:themeColor="accent6" w:themeTint="66"/>
          <w:lang w:val="hu-HU"/>
        </w:rPr>
      </w:pPr>
    </w:p>
    <w:p w:rsidR="0020323F" w:rsidRPr="004F3D49" w:rsidRDefault="0020323F" w:rsidP="00E40B14">
      <w:pPr>
        <w:pStyle w:val="lfej"/>
        <w:tabs>
          <w:tab w:val="clear" w:pos="9072"/>
        </w:tabs>
        <w:jc w:val="both"/>
        <w:rPr>
          <w:b/>
          <w:lang w:val="hu-HU"/>
        </w:rPr>
      </w:pPr>
    </w:p>
    <w:p w:rsidR="0020323F" w:rsidRPr="004F3D49" w:rsidRDefault="0020323F" w:rsidP="00E40B14">
      <w:pPr>
        <w:pStyle w:val="lfej"/>
        <w:tabs>
          <w:tab w:val="clear" w:pos="9072"/>
        </w:tabs>
        <w:jc w:val="both"/>
        <w:rPr>
          <w:b/>
        </w:rPr>
      </w:pPr>
    </w:p>
    <w:p w:rsidR="00AF5CD1" w:rsidRPr="00DA2A22" w:rsidRDefault="00AF5CD1" w:rsidP="00E40B14">
      <w:pPr>
        <w:pStyle w:val="lfej"/>
        <w:tabs>
          <w:tab w:val="clear" w:pos="9072"/>
        </w:tabs>
        <w:jc w:val="both"/>
        <w:rPr>
          <w:lang w:val="hu-HU"/>
        </w:rPr>
      </w:pPr>
      <w:r w:rsidRPr="00D66531">
        <w:rPr>
          <w:b/>
          <w:lang w:val="hu-HU"/>
        </w:rPr>
        <w:t>Az értékesítésből származó</w:t>
      </w:r>
      <w:r w:rsidRPr="00D66531">
        <w:rPr>
          <w:lang w:val="hu-HU"/>
        </w:rPr>
        <w:t xml:space="preserve"> </w:t>
      </w:r>
      <w:r w:rsidR="00FE4D41" w:rsidRPr="00D66531">
        <w:rPr>
          <w:b/>
          <w:lang w:val="hu-HU"/>
        </w:rPr>
        <w:t xml:space="preserve">bevétel </w:t>
      </w:r>
      <w:r w:rsidRPr="00D66531">
        <w:rPr>
          <w:b/>
          <w:lang w:val="hu-HU"/>
        </w:rPr>
        <w:t>kizárólag fejlesztésre, beruházásra fordítható</w:t>
      </w:r>
      <w:r w:rsidR="006A1A28">
        <w:rPr>
          <w:b/>
          <w:lang w:val="hu-HU"/>
        </w:rPr>
        <w:t xml:space="preserve"> az önkormányzat hatályos rendeletei szerint.</w:t>
      </w:r>
    </w:p>
    <w:p w:rsidR="002E3AD5" w:rsidRPr="00DA2A22" w:rsidRDefault="002E3AD5" w:rsidP="00E40B14">
      <w:pPr>
        <w:pStyle w:val="lfej"/>
        <w:tabs>
          <w:tab w:val="clear" w:pos="9072"/>
        </w:tabs>
        <w:jc w:val="both"/>
      </w:pPr>
    </w:p>
    <w:p w:rsidR="00081342" w:rsidRDefault="00081342" w:rsidP="00E40B14">
      <w:pPr>
        <w:pStyle w:val="lfej"/>
        <w:tabs>
          <w:tab w:val="clear" w:pos="9072"/>
        </w:tabs>
        <w:jc w:val="both"/>
        <w:rPr>
          <w:lang w:val="hu-HU"/>
        </w:rPr>
      </w:pPr>
    </w:p>
    <w:p w:rsidR="00D53323" w:rsidRPr="003E2D5A" w:rsidRDefault="006E0FD2" w:rsidP="00E40B14">
      <w:pPr>
        <w:pStyle w:val="lfej"/>
        <w:tabs>
          <w:tab w:val="clear" w:pos="9072"/>
        </w:tabs>
        <w:jc w:val="both"/>
        <w:rPr>
          <w:lang w:val="hu-HU"/>
        </w:rPr>
      </w:pPr>
      <w:r w:rsidRPr="00C70E6E">
        <w:rPr>
          <w:lang w:val="hu-HU"/>
        </w:rPr>
        <w:t xml:space="preserve">A tárgyévi bevételek tervezésénél </w:t>
      </w:r>
      <w:r w:rsidRPr="00C70E6E">
        <w:t>f</w:t>
      </w:r>
      <w:r w:rsidR="00D53323" w:rsidRPr="00C70E6E">
        <w:t xml:space="preserve">igyelembevételre kerültek a </w:t>
      </w:r>
      <w:r w:rsidR="00D53323" w:rsidRPr="00C70E6E">
        <w:rPr>
          <w:b/>
        </w:rPr>
        <w:t>korább</w:t>
      </w:r>
      <w:r w:rsidR="003A022A">
        <w:rPr>
          <w:b/>
          <w:lang w:val="hu-HU"/>
        </w:rPr>
        <w:t>i években</w:t>
      </w:r>
      <w:r w:rsidR="00D53323" w:rsidRPr="00C70E6E">
        <w:t xml:space="preserve"> </w:t>
      </w:r>
      <w:r w:rsidR="00D53323" w:rsidRPr="00C70E6E">
        <w:rPr>
          <w:b/>
        </w:rPr>
        <w:t>részletfizetéssel értékesít</w:t>
      </w:r>
      <w:r w:rsidR="00B1745B" w:rsidRPr="00C70E6E">
        <w:rPr>
          <w:b/>
        </w:rPr>
        <w:t>ett lakáscélú ingatlanok</w:t>
      </w:r>
      <w:r w:rsidR="00D53323" w:rsidRPr="00C70E6E">
        <w:rPr>
          <w:b/>
        </w:rPr>
        <w:t xml:space="preserve"> </w:t>
      </w:r>
      <w:r w:rsidR="00D53323" w:rsidRPr="00C70E6E">
        <w:t>tárgyévi részletfizetés</w:t>
      </w:r>
      <w:r w:rsidR="00730E00">
        <w:rPr>
          <w:lang w:val="hu-HU"/>
        </w:rPr>
        <w:t>ei</w:t>
      </w:r>
      <w:proofErr w:type="spellStart"/>
      <w:r w:rsidR="00D53323" w:rsidRPr="00C70E6E">
        <w:t>ből</w:t>
      </w:r>
      <w:proofErr w:type="spellEnd"/>
      <w:r w:rsidR="00D53323" w:rsidRPr="00C70E6E">
        <w:t xml:space="preserve"> számított bevételek</w:t>
      </w:r>
      <w:r w:rsidR="00B1745B" w:rsidRPr="00C70E6E">
        <w:rPr>
          <w:lang w:val="hu-HU"/>
        </w:rPr>
        <w:t xml:space="preserve"> is</w:t>
      </w:r>
      <w:r w:rsidR="00D53323" w:rsidRPr="00C70E6E">
        <w:t>.</w:t>
      </w:r>
    </w:p>
    <w:p w:rsidR="00D53323" w:rsidRPr="00C70E6E" w:rsidRDefault="00D53323" w:rsidP="00E40B14">
      <w:pPr>
        <w:pStyle w:val="lfej"/>
        <w:tabs>
          <w:tab w:val="clear" w:pos="9072"/>
        </w:tabs>
        <w:jc w:val="both"/>
      </w:pPr>
    </w:p>
    <w:p w:rsidR="007F2BBB" w:rsidRPr="00C70E6E" w:rsidRDefault="007F2BBB" w:rsidP="00E40B14">
      <w:pPr>
        <w:pStyle w:val="Cmsor2"/>
        <w:jc w:val="center"/>
        <w:rPr>
          <w:b/>
          <w:sz w:val="24"/>
          <w:szCs w:val="24"/>
        </w:rPr>
      </w:pPr>
      <w:bookmarkStart w:id="26" w:name="_Toc474767727"/>
      <w:bookmarkStart w:id="27" w:name="_Toc467166479"/>
      <w:r w:rsidRPr="00C70E6E">
        <w:rPr>
          <w:b/>
          <w:sz w:val="24"/>
          <w:szCs w:val="24"/>
        </w:rPr>
        <w:t>I/7.</w:t>
      </w:r>
      <w:bookmarkEnd w:id="26"/>
    </w:p>
    <w:p w:rsidR="0099412D" w:rsidRPr="00C70E6E" w:rsidRDefault="0099412D" w:rsidP="00E40B14">
      <w:pPr>
        <w:pStyle w:val="Cmsor2"/>
        <w:jc w:val="center"/>
        <w:rPr>
          <w:b/>
          <w:sz w:val="24"/>
          <w:szCs w:val="24"/>
        </w:rPr>
      </w:pPr>
      <w:bookmarkStart w:id="28" w:name="_Toc474767728"/>
      <w:r w:rsidRPr="00C70E6E">
        <w:rPr>
          <w:b/>
          <w:sz w:val="24"/>
          <w:szCs w:val="24"/>
        </w:rPr>
        <w:t xml:space="preserve">Felhalmozási célú </w:t>
      </w:r>
      <w:r w:rsidR="004F3D49" w:rsidRPr="00C70E6E">
        <w:rPr>
          <w:b/>
          <w:sz w:val="24"/>
          <w:szCs w:val="24"/>
          <w:lang w:val="hu-HU"/>
        </w:rPr>
        <w:t xml:space="preserve">egyéb </w:t>
      </w:r>
      <w:r w:rsidRPr="00C70E6E">
        <w:rPr>
          <w:b/>
          <w:sz w:val="24"/>
          <w:szCs w:val="24"/>
        </w:rPr>
        <w:t>átvett pénzeszközök</w:t>
      </w:r>
      <w:bookmarkEnd w:id="27"/>
      <w:bookmarkEnd w:id="28"/>
    </w:p>
    <w:p w:rsidR="0099412D" w:rsidRPr="00C70E6E" w:rsidRDefault="0099412D" w:rsidP="00E40B14">
      <w:pPr>
        <w:spacing w:after="0" w:line="240" w:lineRule="auto"/>
        <w:rPr>
          <w:rFonts w:ascii="Times New Roman" w:hAnsi="Times New Roman"/>
          <w:sz w:val="24"/>
          <w:szCs w:val="24"/>
        </w:rPr>
      </w:pPr>
    </w:p>
    <w:p w:rsidR="00D75E41" w:rsidRPr="00C70E6E" w:rsidRDefault="005D631F" w:rsidP="00E40B14">
      <w:pPr>
        <w:pStyle w:val="lfej"/>
        <w:tabs>
          <w:tab w:val="clear" w:pos="9072"/>
        </w:tabs>
        <w:jc w:val="both"/>
        <w:rPr>
          <w:lang w:val="hu-HU"/>
        </w:rPr>
      </w:pPr>
      <w:r w:rsidRPr="00C70E6E">
        <w:rPr>
          <w:lang w:val="hu-HU"/>
        </w:rPr>
        <w:t>Településrendezési</w:t>
      </w:r>
      <w:r w:rsidR="00D75E41" w:rsidRPr="00C70E6E">
        <w:rPr>
          <w:lang w:val="hu-HU"/>
        </w:rPr>
        <w:t>, városrendezési</w:t>
      </w:r>
      <w:r w:rsidRPr="00C70E6E">
        <w:rPr>
          <w:lang w:val="hu-HU"/>
        </w:rPr>
        <w:t xml:space="preserve"> szerződések (</w:t>
      </w:r>
      <w:r w:rsidRPr="00C70E6E">
        <w:rPr>
          <w:b/>
          <w:lang w:val="hu-HU"/>
        </w:rPr>
        <w:t>TRSZ</w:t>
      </w:r>
      <w:r w:rsidR="00D75E41" w:rsidRPr="00C70E6E">
        <w:rPr>
          <w:b/>
          <w:lang w:val="hu-HU"/>
        </w:rPr>
        <w:t>, VR</w:t>
      </w:r>
      <w:r w:rsidR="004F3D49" w:rsidRPr="00C70E6E">
        <w:rPr>
          <w:b/>
          <w:lang w:val="hu-HU"/>
        </w:rPr>
        <w:t>M</w:t>
      </w:r>
      <w:r w:rsidRPr="00C70E6E">
        <w:rPr>
          <w:lang w:val="hu-HU"/>
        </w:rPr>
        <w:t xml:space="preserve">) eredményeként </w:t>
      </w:r>
      <w:r w:rsidRPr="00C70E6E">
        <w:rPr>
          <w:b/>
          <w:lang w:val="hu-HU"/>
        </w:rPr>
        <w:t>fejlesztési célokat szolgáló bevételeket</w:t>
      </w:r>
      <w:r w:rsidRPr="00C70E6E">
        <w:rPr>
          <w:lang w:val="hu-HU"/>
        </w:rPr>
        <w:t xml:space="preserve"> tervez az önkormányzat. </w:t>
      </w:r>
    </w:p>
    <w:p w:rsidR="0099412D" w:rsidRPr="00C70E6E" w:rsidRDefault="0099412D" w:rsidP="00E40B14">
      <w:pPr>
        <w:pStyle w:val="lfej"/>
        <w:tabs>
          <w:tab w:val="clear" w:pos="9072"/>
        </w:tabs>
        <w:jc w:val="both"/>
      </w:pPr>
      <w:r w:rsidRPr="00C70E6E">
        <w:t>A lakásvásárláshoz és felújításhoz</w:t>
      </w:r>
      <w:r w:rsidR="007F2BBB" w:rsidRPr="00C70E6E">
        <w:rPr>
          <w:b/>
        </w:rPr>
        <w:t xml:space="preserve"> </w:t>
      </w:r>
      <w:r w:rsidR="007F2BBB" w:rsidRPr="00C70E6E">
        <w:t>nyújtott</w:t>
      </w:r>
      <w:r w:rsidR="007F2BBB" w:rsidRPr="00C70E6E">
        <w:rPr>
          <w:b/>
        </w:rPr>
        <w:t xml:space="preserve"> munkáltatói kölcsönök</w:t>
      </w:r>
      <w:r w:rsidR="00D75E41" w:rsidRPr="00C70E6E">
        <w:rPr>
          <w:lang w:val="hu-HU"/>
        </w:rPr>
        <w:t xml:space="preserve"> törlesztő</w:t>
      </w:r>
      <w:r w:rsidRPr="00C70E6E">
        <w:t xml:space="preserve"> </w:t>
      </w:r>
      <w:r w:rsidRPr="00C70E6E">
        <w:rPr>
          <w:b/>
        </w:rPr>
        <w:t>részlet</w:t>
      </w:r>
      <w:r w:rsidR="00D75E41" w:rsidRPr="00C70E6E">
        <w:rPr>
          <w:b/>
          <w:lang w:val="hu-HU"/>
        </w:rPr>
        <w:t>e</w:t>
      </w:r>
      <w:r w:rsidRPr="00C70E6E">
        <w:rPr>
          <w:b/>
        </w:rPr>
        <w:t>i</w:t>
      </w:r>
      <w:r w:rsidR="005D631F" w:rsidRPr="00C70E6E">
        <w:rPr>
          <w:b/>
          <w:lang w:val="hu-HU"/>
        </w:rPr>
        <w:t xml:space="preserve"> </w:t>
      </w:r>
      <w:r w:rsidR="005D631F" w:rsidRPr="00C70E6E">
        <w:rPr>
          <w:lang w:val="hu-HU"/>
        </w:rPr>
        <w:t>is itt</w:t>
      </w:r>
      <w:r w:rsidRPr="00C70E6E">
        <w:t xml:space="preserve"> kerültek számításba vételre.</w:t>
      </w:r>
    </w:p>
    <w:p w:rsidR="00877E07" w:rsidRPr="00C70E6E" w:rsidRDefault="00877E07" w:rsidP="00E40B14">
      <w:pPr>
        <w:pStyle w:val="lfej"/>
        <w:tabs>
          <w:tab w:val="clear" w:pos="9072"/>
        </w:tabs>
        <w:jc w:val="both"/>
      </w:pPr>
    </w:p>
    <w:p w:rsidR="007F2BBB" w:rsidRPr="00C70E6E" w:rsidRDefault="007F2BBB" w:rsidP="00E40B14">
      <w:pPr>
        <w:pStyle w:val="Cmsor2"/>
        <w:jc w:val="center"/>
        <w:rPr>
          <w:b/>
          <w:sz w:val="24"/>
          <w:szCs w:val="24"/>
        </w:rPr>
      </w:pPr>
      <w:bookmarkStart w:id="29" w:name="_Toc474767729"/>
      <w:bookmarkStart w:id="30" w:name="_Toc467166480"/>
      <w:r w:rsidRPr="00C70E6E">
        <w:rPr>
          <w:b/>
          <w:sz w:val="24"/>
          <w:szCs w:val="24"/>
        </w:rPr>
        <w:lastRenderedPageBreak/>
        <w:t>I/8.</w:t>
      </w:r>
      <w:bookmarkEnd w:id="29"/>
    </w:p>
    <w:p w:rsidR="0099412D" w:rsidRPr="00C70E6E" w:rsidRDefault="0099412D" w:rsidP="00E40B14">
      <w:pPr>
        <w:pStyle w:val="Cmsor2"/>
        <w:jc w:val="center"/>
        <w:rPr>
          <w:b/>
          <w:sz w:val="24"/>
          <w:szCs w:val="24"/>
        </w:rPr>
      </w:pPr>
      <w:bookmarkStart w:id="31" w:name="_Toc474767730"/>
      <w:r w:rsidRPr="00C70E6E">
        <w:rPr>
          <w:b/>
          <w:sz w:val="24"/>
          <w:szCs w:val="24"/>
        </w:rPr>
        <w:t>Működési finanszírozási bevételek</w:t>
      </w:r>
      <w:bookmarkEnd w:id="30"/>
      <w:bookmarkEnd w:id="31"/>
    </w:p>
    <w:p w:rsidR="0099412D" w:rsidRPr="00C70E6E" w:rsidRDefault="0099412D" w:rsidP="00E40B14">
      <w:pPr>
        <w:spacing w:after="0" w:line="240" w:lineRule="auto"/>
        <w:rPr>
          <w:rFonts w:ascii="Times New Roman" w:hAnsi="Times New Roman"/>
          <w:sz w:val="24"/>
          <w:szCs w:val="24"/>
        </w:rPr>
      </w:pPr>
    </w:p>
    <w:p w:rsidR="00081342" w:rsidRPr="00C70E6E" w:rsidRDefault="00081342" w:rsidP="00E40B14">
      <w:pPr>
        <w:spacing w:after="0" w:line="240" w:lineRule="auto"/>
        <w:jc w:val="both"/>
        <w:rPr>
          <w:rFonts w:ascii="Times New Roman" w:hAnsi="Times New Roman"/>
          <w:sz w:val="24"/>
          <w:szCs w:val="24"/>
        </w:rPr>
      </w:pPr>
    </w:p>
    <w:p w:rsidR="001F5490" w:rsidRPr="00C70E6E" w:rsidRDefault="00972B5D" w:rsidP="00E40B14">
      <w:pPr>
        <w:spacing w:after="0" w:line="240" w:lineRule="auto"/>
        <w:jc w:val="both"/>
        <w:rPr>
          <w:rFonts w:ascii="Times New Roman" w:hAnsi="Times New Roman"/>
          <w:sz w:val="24"/>
          <w:szCs w:val="24"/>
        </w:rPr>
      </w:pPr>
      <w:r w:rsidRPr="00C70E6E">
        <w:rPr>
          <w:rFonts w:ascii="Times New Roman" w:hAnsi="Times New Roman"/>
          <w:sz w:val="24"/>
          <w:szCs w:val="24"/>
        </w:rPr>
        <w:t xml:space="preserve">Önkormányzatunk </w:t>
      </w:r>
      <w:r w:rsidR="006E65CC" w:rsidRPr="00C70E6E">
        <w:rPr>
          <w:rFonts w:ascii="Times New Roman" w:hAnsi="Times New Roman"/>
          <w:b/>
          <w:sz w:val="24"/>
          <w:szCs w:val="24"/>
        </w:rPr>
        <w:t>202</w:t>
      </w:r>
      <w:r w:rsidR="00442ED6">
        <w:rPr>
          <w:rFonts w:ascii="Times New Roman" w:hAnsi="Times New Roman"/>
          <w:b/>
          <w:sz w:val="24"/>
          <w:szCs w:val="24"/>
        </w:rPr>
        <w:t>5</w:t>
      </w:r>
      <w:r w:rsidR="00456FC7" w:rsidRPr="00C70E6E">
        <w:rPr>
          <w:rFonts w:ascii="Times New Roman" w:hAnsi="Times New Roman"/>
          <w:b/>
          <w:sz w:val="24"/>
          <w:szCs w:val="24"/>
        </w:rPr>
        <w:t>.</w:t>
      </w:r>
      <w:r w:rsidRPr="00C70E6E">
        <w:rPr>
          <w:rFonts w:ascii="Times New Roman" w:hAnsi="Times New Roman"/>
          <w:sz w:val="24"/>
          <w:szCs w:val="24"/>
        </w:rPr>
        <w:t xml:space="preserve"> </w:t>
      </w:r>
      <w:r w:rsidR="00987CEB">
        <w:rPr>
          <w:rFonts w:ascii="Times New Roman" w:hAnsi="Times New Roman"/>
          <w:sz w:val="24"/>
          <w:szCs w:val="24"/>
        </w:rPr>
        <w:t>évre vonatkozóan</w:t>
      </w:r>
      <w:r w:rsidR="00511D92" w:rsidRPr="00C70E6E">
        <w:rPr>
          <w:rFonts w:ascii="Times New Roman" w:hAnsi="Times New Roman"/>
          <w:sz w:val="24"/>
          <w:szCs w:val="24"/>
        </w:rPr>
        <w:t xml:space="preserve"> </w:t>
      </w:r>
      <w:r w:rsidR="005207BF" w:rsidRPr="00C70E6E">
        <w:rPr>
          <w:rFonts w:ascii="Times New Roman" w:hAnsi="Times New Roman"/>
          <w:sz w:val="24"/>
          <w:szCs w:val="24"/>
        </w:rPr>
        <w:t xml:space="preserve">várhatóan </w:t>
      </w:r>
      <w:r w:rsidRPr="00C70E6E">
        <w:rPr>
          <w:rFonts w:ascii="Times New Roman" w:hAnsi="Times New Roman"/>
          <w:b/>
          <w:sz w:val="24"/>
          <w:szCs w:val="24"/>
        </w:rPr>
        <w:t>maradványt</w:t>
      </w:r>
      <w:r w:rsidR="007F2BBB" w:rsidRPr="00C70E6E">
        <w:rPr>
          <w:rFonts w:ascii="Times New Roman" w:hAnsi="Times New Roman"/>
          <w:sz w:val="24"/>
          <w:szCs w:val="24"/>
        </w:rPr>
        <w:t xml:space="preserve"> </w:t>
      </w:r>
      <w:r w:rsidR="001F5490" w:rsidRPr="00C70E6E">
        <w:rPr>
          <w:rFonts w:ascii="Times New Roman" w:hAnsi="Times New Roman"/>
          <w:sz w:val="24"/>
          <w:szCs w:val="24"/>
        </w:rPr>
        <w:t>r</w:t>
      </w:r>
      <w:r w:rsidR="005207BF" w:rsidRPr="00C70E6E">
        <w:rPr>
          <w:rFonts w:ascii="Times New Roman" w:hAnsi="Times New Roman"/>
          <w:sz w:val="24"/>
          <w:szCs w:val="24"/>
        </w:rPr>
        <w:t>ealizál</w:t>
      </w:r>
      <w:r w:rsidR="00B1745B" w:rsidRPr="00C70E6E">
        <w:rPr>
          <w:rFonts w:ascii="Times New Roman" w:hAnsi="Times New Roman"/>
          <w:sz w:val="24"/>
          <w:szCs w:val="24"/>
        </w:rPr>
        <w:t xml:space="preserve">, mely </w:t>
      </w:r>
      <w:r w:rsidR="00510869" w:rsidRPr="00C70E6E">
        <w:rPr>
          <w:rFonts w:ascii="Times New Roman" w:hAnsi="Times New Roman"/>
          <w:sz w:val="24"/>
          <w:szCs w:val="24"/>
        </w:rPr>
        <w:t xml:space="preserve">forrás terhelt szerződések alapján </w:t>
      </w:r>
      <w:r w:rsidR="00C20C58" w:rsidRPr="00C70E6E">
        <w:rPr>
          <w:rFonts w:ascii="Times New Roman" w:hAnsi="Times New Roman"/>
          <w:sz w:val="24"/>
          <w:szCs w:val="24"/>
        </w:rPr>
        <w:t>működési és felhalmozási célú kötelezettségekkel</w:t>
      </w:r>
      <w:r w:rsidR="00510869" w:rsidRPr="00C70E6E">
        <w:rPr>
          <w:rFonts w:ascii="Times New Roman" w:hAnsi="Times New Roman"/>
          <w:sz w:val="24"/>
          <w:szCs w:val="24"/>
        </w:rPr>
        <w:t xml:space="preserve"> (áthúzódó kiadások)</w:t>
      </w:r>
      <w:r w:rsidR="00C20C58" w:rsidRPr="00C70E6E">
        <w:rPr>
          <w:rFonts w:ascii="Times New Roman" w:hAnsi="Times New Roman"/>
          <w:sz w:val="24"/>
          <w:szCs w:val="24"/>
        </w:rPr>
        <w:t xml:space="preserve">. </w:t>
      </w:r>
      <w:r w:rsidR="00F5269C" w:rsidRPr="00C70E6E">
        <w:rPr>
          <w:rFonts w:ascii="Times New Roman" w:hAnsi="Times New Roman"/>
          <w:b/>
          <w:sz w:val="24"/>
          <w:szCs w:val="24"/>
        </w:rPr>
        <w:t>Tényszerű</w:t>
      </w:r>
      <w:r w:rsidR="00511D92" w:rsidRPr="00C70E6E">
        <w:rPr>
          <w:rFonts w:ascii="Times New Roman" w:hAnsi="Times New Roman"/>
          <w:b/>
          <w:sz w:val="24"/>
          <w:szCs w:val="24"/>
        </w:rPr>
        <w:t xml:space="preserve"> összege</w:t>
      </w:r>
      <w:r w:rsidR="00511D92" w:rsidRPr="00C70E6E">
        <w:rPr>
          <w:rFonts w:ascii="Times New Roman" w:hAnsi="Times New Roman"/>
          <w:sz w:val="24"/>
          <w:szCs w:val="24"/>
        </w:rPr>
        <w:t xml:space="preserve"> a </w:t>
      </w:r>
      <w:r w:rsidR="006E65CC" w:rsidRPr="00C70E6E">
        <w:rPr>
          <w:rFonts w:ascii="Times New Roman" w:hAnsi="Times New Roman"/>
          <w:b/>
          <w:sz w:val="24"/>
          <w:szCs w:val="24"/>
        </w:rPr>
        <w:t>202</w:t>
      </w:r>
      <w:r w:rsidR="00442ED6">
        <w:rPr>
          <w:rFonts w:ascii="Times New Roman" w:hAnsi="Times New Roman"/>
          <w:b/>
          <w:sz w:val="24"/>
          <w:szCs w:val="24"/>
        </w:rPr>
        <w:t>5</w:t>
      </w:r>
      <w:r w:rsidRPr="00C70E6E">
        <w:rPr>
          <w:rFonts w:ascii="Times New Roman" w:hAnsi="Times New Roman"/>
          <w:b/>
          <w:sz w:val="24"/>
          <w:szCs w:val="24"/>
        </w:rPr>
        <w:t>. évi</w:t>
      </w:r>
      <w:r w:rsidRPr="00C70E6E">
        <w:rPr>
          <w:rFonts w:ascii="Times New Roman" w:hAnsi="Times New Roman"/>
          <w:sz w:val="24"/>
          <w:szCs w:val="24"/>
        </w:rPr>
        <w:t xml:space="preserve"> költségvetés végrehajtásáról szóló </w:t>
      </w:r>
      <w:r w:rsidRPr="00C70E6E">
        <w:rPr>
          <w:rFonts w:ascii="Times New Roman" w:hAnsi="Times New Roman"/>
          <w:b/>
          <w:sz w:val="24"/>
          <w:szCs w:val="24"/>
        </w:rPr>
        <w:t>beszámolóban</w:t>
      </w:r>
      <w:r w:rsidR="006E65CC" w:rsidRPr="00C70E6E">
        <w:rPr>
          <w:rFonts w:ascii="Times New Roman" w:hAnsi="Times New Roman"/>
          <w:b/>
          <w:sz w:val="24"/>
          <w:szCs w:val="24"/>
        </w:rPr>
        <w:t xml:space="preserve"> </w:t>
      </w:r>
      <w:r w:rsidR="006E65CC" w:rsidRPr="00C70E6E">
        <w:rPr>
          <w:rFonts w:ascii="Times New Roman" w:hAnsi="Times New Roman"/>
          <w:sz w:val="24"/>
          <w:szCs w:val="24"/>
        </w:rPr>
        <w:t>(zárszámadás</w:t>
      </w:r>
      <w:r w:rsidR="006E65CC" w:rsidRPr="00C70E6E">
        <w:rPr>
          <w:rFonts w:ascii="Times New Roman" w:hAnsi="Times New Roman"/>
          <w:b/>
          <w:sz w:val="24"/>
          <w:szCs w:val="24"/>
        </w:rPr>
        <w:t>)</w:t>
      </w:r>
      <w:r w:rsidR="001F5490" w:rsidRPr="00C70E6E">
        <w:rPr>
          <w:rFonts w:ascii="Times New Roman" w:hAnsi="Times New Roman"/>
          <w:sz w:val="24"/>
          <w:szCs w:val="24"/>
        </w:rPr>
        <w:t xml:space="preserve"> kerül meghatározásra.</w:t>
      </w:r>
    </w:p>
    <w:p w:rsidR="001F5490" w:rsidRPr="00C70E6E" w:rsidRDefault="001F5490" w:rsidP="00E40B14">
      <w:pPr>
        <w:spacing w:after="0" w:line="240" w:lineRule="auto"/>
        <w:jc w:val="both"/>
        <w:rPr>
          <w:rFonts w:ascii="Times New Roman" w:hAnsi="Times New Roman"/>
          <w:sz w:val="24"/>
          <w:szCs w:val="24"/>
        </w:rPr>
      </w:pPr>
    </w:p>
    <w:p w:rsidR="00BB69CC" w:rsidRPr="00C70E6E" w:rsidRDefault="00BB69CC" w:rsidP="00E40B14">
      <w:pPr>
        <w:spacing w:after="0" w:line="240" w:lineRule="auto"/>
        <w:jc w:val="both"/>
        <w:rPr>
          <w:rFonts w:ascii="Times New Roman" w:hAnsi="Times New Roman"/>
          <w:sz w:val="24"/>
          <w:szCs w:val="24"/>
        </w:rPr>
      </w:pPr>
    </w:p>
    <w:p w:rsidR="00081342" w:rsidRPr="00C70E6E" w:rsidRDefault="00081342" w:rsidP="00E40B14">
      <w:pPr>
        <w:spacing w:after="0" w:line="240" w:lineRule="auto"/>
        <w:jc w:val="both"/>
        <w:rPr>
          <w:rFonts w:ascii="Times New Roman" w:hAnsi="Times New Roman"/>
          <w:b/>
          <w:sz w:val="24"/>
          <w:szCs w:val="24"/>
        </w:rPr>
      </w:pPr>
    </w:p>
    <w:p w:rsidR="000B0A54" w:rsidRPr="00C70E6E" w:rsidRDefault="000B0A54" w:rsidP="00E40B14">
      <w:pPr>
        <w:spacing w:after="0" w:line="240" w:lineRule="auto"/>
        <w:jc w:val="both"/>
        <w:rPr>
          <w:rFonts w:ascii="Times New Roman" w:hAnsi="Times New Roman"/>
          <w:sz w:val="24"/>
          <w:szCs w:val="24"/>
        </w:rPr>
      </w:pPr>
      <w:r w:rsidRPr="00C70E6E">
        <w:rPr>
          <w:rFonts w:ascii="Times New Roman" w:hAnsi="Times New Roman"/>
          <w:b/>
          <w:sz w:val="24"/>
          <w:szCs w:val="24"/>
        </w:rPr>
        <w:t>Az önkormányzat hosszú lejáratú hitel felvételé</w:t>
      </w:r>
      <w:r w:rsidR="003D3729" w:rsidRPr="00C70E6E">
        <w:rPr>
          <w:rFonts w:ascii="Times New Roman" w:hAnsi="Times New Roman"/>
          <w:b/>
          <w:sz w:val="24"/>
          <w:szCs w:val="24"/>
        </w:rPr>
        <w:t>vel a költségvetési javaslat kialakításakor nem számolt</w:t>
      </w:r>
      <w:r w:rsidRPr="00C70E6E">
        <w:rPr>
          <w:rFonts w:ascii="Times New Roman" w:hAnsi="Times New Roman"/>
          <w:b/>
          <w:sz w:val="24"/>
          <w:szCs w:val="24"/>
        </w:rPr>
        <w:t>.</w:t>
      </w:r>
    </w:p>
    <w:p w:rsidR="000B0A54" w:rsidRPr="00C70E6E" w:rsidRDefault="000B0A54" w:rsidP="00E40B14">
      <w:pPr>
        <w:spacing w:after="0" w:line="240" w:lineRule="auto"/>
        <w:rPr>
          <w:rFonts w:ascii="Times New Roman" w:hAnsi="Times New Roman"/>
          <w:b/>
          <w:sz w:val="24"/>
          <w:szCs w:val="24"/>
        </w:rPr>
      </w:pPr>
    </w:p>
    <w:p w:rsidR="00BB69CC" w:rsidRPr="00C70E6E" w:rsidRDefault="00BB69CC" w:rsidP="00E40B14">
      <w:pPr>
        <w:spacing w:after="0" w:line="240" w:lineRule="auto"/>
        <w:rPr>
          <w:rFonts w:ascii="Times New Roman" w:hAnsi="Times New Roman"/>
          <w:b/>
          <w:sz w:val="24"/>
          <w:szCs w:val="24"/>
        </w:rPr>
      </w:pPr>
    </w:p>
    <w:p w:rsidR="00081342" w:rsidRPr="00C70E6E" w:rsidRDefault="00081342" w:rsidP="00825B52">
      <w:pPr>
        <w:spacing w:after="0" w:line="240" w:lineRule="auto"/>
        <w:jc w:val="both"/>
        <w:rPr>
          <w:rFonts w:ascii="Times New Roman" w:hAnsi="Times New Roman"/>
          <w:sz w:val="24"/>
          <w:szCs w:val="24"/>
        </w:rPr>
      </w:pPr>
    </w:p>
    <w:p w:rsidR="00051AEB" w:rsidRPr="009776C9" w:rsidRDefault="000B0A54" w:rsidP="00825B52">
      <w:pPr>
        <w:spacing w:after="0" w:line="240" w:lineRule="auto"/>
        <w:jc w:val="both"/>
        <w:rPr>
          <w:rFonts w:ascii="Times New Roman" w:hAnsi="Times New Roman"/>
          <w:sz w:val="24"/>
          <w:szCs w:val="24"/>
          <w:lang w:val="x-none" w:eastAsia="x-none"/>
        </w:rPr>
      </w:pPr>
      <w:r w:rsidRPr="00C70E6E">
        <w:rPr>
          <w:rFonts w:ascii="Times New Roman" w:hAnsi="Times New Roman"/>
          <w:sz w:val="24"/>
          <w:szCs w:val="24"/>
        </w:rPr>
        <w:t>Az önkormányzat a bankszámla</w:t>
      </w:r>
      <w:r w:rsidR="00CF3B82" w:rsidRPr="00C70E6E">
        <w:rPr>
          <w:rFonts w:ascii="Times New Roman" w:hAnsi="Times New Roman"/>
          <w:sz w:val="24"/>
          <w:szCs w:val="24"/>
        </w:rPr>
        <w:t>-</w:t>
      </w:r>
      <w:r w:rsidRPr="00C70E6E">
        <w:rPr>
          <w:rFonts w:ascii="Times New Roman" w:hAnsi="Times New Roman"/>
          <w:sz w:val="24"/>
          <w:szCs w:val="24"/>
        </w:rPr>
        <w:t xml:space="preserve">vezető pénzintézetnél </w:t>
      </w:r>
      <w:r w:rsidRPr="00C70E6E">
        <w:rPr>
          <w:rFonts w:ascii="Times New Roman" w:hAnsi="Times New Roman"/>
          <w:b/>
          <w:sz w:val="24"/>
          <w:szCs w:val="24"/>
        </w:rPr>
        <w:t>folyószámla</w:t>
      </w:r>
      <w:r w:rsidR="00CF3B82" w:rsidRPr="00C70E6E">
        <w:rPr>
          <w:rFonts w:ascii="Times New Roman" w:hAnsi="Times New Roman"/>
          <w:b/>
          <w:sz w:val="24"/>
          <w:szCs w:val="24"/>
        </w:rPr>
        <w:t>-</w:t>
      </w:r>
      <w:r w:rsidRPr="00C70E6E">
        <w:rPr>
          <w:rFonts w:ascii="Times New Roman" w:hAnsi="Times New Roman"/>
          <w:b/>
          <w:sz w:val="24"/>
          <w:szCs w:val="24"/>
        </w:rPr>
        <w:t>hitelkeret</w:t>
      </w:r>
      <w:r w:rsidR="001502D4" w:rsidRPr="00C70E6E">
        <w:rPr>
          <w:rFonts w:ascii="Times New Roman" w:hAnsi="Times New Roman"/>
          <w:sz w:val="24"/>
          <w:szCs w:val="24"/>
        </w:rPr>
        <w:t>et vehet</w:t>
      </w:r>
      <w:r w:rsidR="002F311C" w:rsidRPr="00C70E6E">
        <w:rPr>
          <w:rFonts w:ascii="Times New Roman" w:hAnsi="Times New Roman"/>
          <w:sz w:val="24"/>
          <w:szCs w:val="24"/>
        </w:rPr>
        <w:t xml:space="preserve"> igénybe</w:t>
      </w:r>
      <w:r w:rsidR="00AA2C09" w:rsidRPr="00C70E6E">
        <w:rPr>
          <w:rFonts w:ascii="Times New Roman" w:hAnsi="Times New Roman"/>
          <w:sz w:val="24"/>
          <w:szCs w:val="24"/>
        </w:rPr>
        <w:t xml:space="preserve"> </w:t>
      </w:r>
      <w:r w:rsidR="001502D4" w:rsidRPr="00C70E6E">
        <w:rPr>
          <w:rFonts w:ascii="Times New Roman" w:hAnsi="Times New Roman"/>
          <w:sz w:val="24"/>
          <w:szCs w:val="24"/>
        </w:rPr>
        <w:t>(</w:t>
      </w:r>
      <w:r w:rsidR="00D65864" w:rsidRPr="00C70E6E">
        <w:rPr>
          <w:rFonts w:ascii="Times New Roman" w:hAnsi="Times New Roman"/>
          <w:sz w:val="24"/>
          <w:szCs w:val="24"/>
        </w:rPr>
        <w:t>2</w:t>
      </w:r>
      <w:r w:rsidR="00824102" w:rsidRPr="00C70E6E">
        <w:rPr>
          <w:rFonts w:ascii="Times New Roman" w:hAnsi="Times New Roman"/>
          <w:sz w:val="24"/>
          <w:szCs w:val="24"/>
        </w:rPr>
        <w:t> </w:t>
      </w:r>
      <w:r w:rsidR="00D65864" w:rsidRPr="00C70E6E">
        <w:rPr>
          <w:rFonts w:ascii="Times New Roman" w:hAnsi="Times New Roman"/>
          <w:sz w:val="24"/>
          <w:szCs w:val="24"/>
        </w:rPr>
        <w:t>0</w:t>
      </w:r>
      <w:r w:rsidR="00824102" w:rsidRPr="00C70E6E">
        <w:rPr>
          <w:rFonts w:ascii="Times New Roman" w:hAnsi="Times New Roman"/>
          <w:sz w:val="24"/>
          <w:szCs w:val="24"/>
        </w:rPr>
        <w:t>00 000 000</w:t>
      </w:r>
      <w:r w:rsidR="002F311C" w:rsidRPr="00C70E6E">
        <w:rPr>
          <w:rFonts w:ascii="Times New Roman" w:hAnsi="Times New Roman"/>
          <w:sz w:val="24"/>
          <w:szCs w:val="24"/>
        </w:rPr>
        <w:t xml:space="preserve"> Ft)</w:t>
      </w:r>
      <w:r w:rsidRPr="00C70E6E">
        <w:rPr>
          <w:rFonts w:ascii="Times New Roman" w:hAnsi="Times New Roman"/>
          <w:sz w:val="24"/>
          <w:szCs w:val="24"/>
        </w:rPr>
        <w:t>.</w:t>
      </w:r>
      <w:r w:rsidRPr="00C70E6E">
        <w:rPr>
          <w:rFonts w:ascii="Times New Roman" w:hAnsi="Times New Roman"/>
          <w:b/>
          <w:sz w:val="24"/>
          <w:szCs w:val="24"/>
        </w:rPr>
        <w:t xml:space="preserve"> </w:t>
      </w:r>
      <w:r w:rsidR="004E71F2" w:rsidRPr="00C70E6E">
        <w:rPr>
          <w:rFonts w:ascii="Times New Roman" w:hAnsi="Times New Roman"/>
          <w:iCs/>
          <w:sz w:val="24"/>
          <w:szCs w:val="24"/>
        </w:rPr>
        <w:t xml:space="preserve">A folyószámlahitel a költségeket csak átmenetileg, év közben finanszírozhatja. </w:t>
      </w:r>
      <w:r w:rsidR="004E71F2" w:rsidRPr="00C70E6E">
        <w:rPr>
          <w:rFonts w:ascii="Times New Roman" w:hAnsi="Times New Roman"/>
          <w:sz w:val="24"/>
          <w:szCs w:val="24"/>
        </w:rPr>
        <w:t>A rövid</w:t>
      </w:r>
      <w:r w:rsidR="00CF3B82" w:rsidRPr="00C70E6E">
        <w:rPr>
          <w:rFonts w:ascii="Times New Roman" w:hAnsi="Times New Roman"/>
          <w:sz w:val="24"/>
          <w:szCs w:val="24"/>
        </w:rPr>
        <w:t xml:space="preserve"> </w:t>
      </w:r>
      <w:r w:rsidR="004E71F2" w:rsidRPr="00C70E6E">
        <w:rPr>
          <w:rFonts w:ascii="Times New Roman" w:hAnsi="Times New Roman"/>
          <w:sz w:val="24"/>
          <w:szCs w:val="24"/>
        </w:rPr>
        <w:t xml:space="preserve">lejáratú folyószámlahitelt csak az </w:t>
      </w:r>
      <w:r w:rsidR="004E71F2" w:rsidRPr="00C70E6E">
        <w:rPr>
          <w:rFonts w:ascii="Times New Roman" w:hAnsi="Times New Roman"/>
          <w:b/>
          <w:sz w:val="24"/>
          <w:szCs w:val="24"/>
        </w:rPr>
        <w:t>évközi folyó bevételek megelőlegezésére</w:t>
      </w:r>
      <w:r w:rsidR="001502D4" w:rsidRPr="00C70E6E">
        <w:rPr>
          <w:rFonts w:ascii="Times New Roman" w:hAnsi="Times New Roman"/>
          <w:sz w:val="24"/>
          <w:szCs w:val="24"/>
        </w:rPr>
        <w:t xml:space="preserve"> lehet igénybe venni</w:t>
      </w:r>
      <w:bookmarkStart w:id="32" w:name="_Toc474767731"/>
      <w:bookmarkStart w:id="33" w:name="_Toc467166481"/>
      <w:r w:rsidR="003D3729" w:rsidRPr="00C70E6E">
        <w:rPr>
          <w:rFonts w:ascii="Times New Roman" w:hAnsi="Times New Roman"/>
          <w:sz w:val="24"/>
          <w:szCs w:val="24"/>
        </w:rPr>
        <w:t>, a hitel szerződés szerint a visszafizetésnek december 30-áig meg kell történnie.</w:t>
      </w:r>
    </w:p>
    <w:p w:rsidR="008D3234" w:rsidRDefault="008D3234" w:rsidP="00E40B14">
      <w:pPr>
        <w:pStyle w:val="Cmsor1"/>
        <w:rPr>
          <w:sz w:val="24"/>
          <w:szCs w:val="24"/>
        </w:rPr>
      </w:pPr>
    </w:p>
    <w:p w:rsidR="00081342" w:rsidRPr="00081342" w:rsidRDefault="00081342" w:rsidP="00081342">
      <w:pPr>
        <w:rPr>
          <w:lang w:val="x-none" w:eastAsia="x-none"/>
        </w:rPr>
      </w:pPr>
    </w:p>
    <w:p w:rsidR="00CD3A47" w:rsidRDefault="00CD3A47">
      <w:pPr>
        <w:spacing w:after="0" w:line="240" w:lineRule="auto"/>
        <w:rPr>
          <w:rFonts w:ascii="Times New Roman" w:eastAsia="Times New Roman" w:hAnsi="Times New Roman"/>
          <w:b/>
          <w:sz w:val="24"/>
          <w:szCs w:val="24"/>
          <w:lang w:val="x-none" w:eastAsia="x-none"/>
        </w:rPr>
      </w:pPr>
      <w:r>
        <w:rPr>
          <w:sz w:val="24"/>
          <w:szCs w:val="24"/>
        </w:rPr>
        <w:br w:type="page"/>
      </w:r>
    </w:p>
    <w:p w:rsidR="00C11FA6" w:rsidRPr="00CD3A47" w:rsidRDefault="000441A8" w:rsidP="00E40B14">
      <w:pPr>
        <w:pStyle w:val="Cmsor1"/>
        <w:rPr>
          <w:sz w:val="24"/>
          <w:szCs w:val="24"/>
        </w:rPr>
      </w:pPr>
      <w:r w:rsidRPr="00CD3A47">
        <w:rPr>
          <w:sz w:val="24"/>
          <w:szCs w:val="24"/>
        </w:rPr>
        <w:lastRenderedPageBreak/>
        <w:t>II.</w:t>
      </w:r>
      <w:bookmarkEnd w:id="32"/>
    </w:p>
    <w:p w:rsidR="00511D92" w:rsidRDefault="00CC6F19" w:rsidP="00E40B14">
      <w:pPr>
        <w:pStyle w:val="Cmsor1"/>
        <w:rPr>
          <w:sz w:val="24"/>
          <w:szCs w:val="24"/>
        </w:rPr>
      </w:pPr>
      <w:r w:rsidRPr="00CD3A47">
        <w:rPr>
          <w:sz w:val="24"/>
          <w:szCs w:val="24"/>
        </w:rPr>
        <w:t xml:space="preserve"> </w:t>
      </w:r>
      <w:bookmarkStart w:id="34" w:name="_Toc474767732"/>
      <w:r w:rsidR="00511D92" w:rsidRPr="00CD3A47">
        <w:rPr>
          <w:sz w:val="24"/>
          <w:szCs w:val="24"/>
        </w:rPr>
        <w:t>Kiadások</w:t>
      </w:r>
      <w:bookmarkEnd w:id="33"/>
      <w:bookmarkEnd w:id="34"/>
    </w:p>
    <w:p w:rsidR="00B320B6" w:rsidRDefault="00B320B6" w:rsidP="00B320B6">
      <w:pPr>
        <w:rPr>
          <w:lang w:val="x-none" w:eastAsia="x-none"/>
        </w:rPr>
      </w:pPr>
    </w:p>
    <w:p w:rsidR="00B320B6" w:rsidRDefault="009A32C3" w:rsidP="00B320B6">
      <w:pPr>
        <w:rPr>
          <w:lang w:val="x-none" w:eastAsia="x-none"/>
        </w:rPr>
      </w:pPr>
      <w:r>
        <w:rPr>
          <w:noProof/>
        </w:rPr>
        <w:drawing>
          <wp:inline distT="0" distB="0" distL="0" distR="0" wp14:anchorId="3B3AD7E5" wp14:editId="3E50BBA7">
            <wp:extent cx="5759450" cy="3834130"/>
            <wp:effectExtent l="0" t="0" r="12700" b="13970"/>
            <wp:docPr id="5" name="Diagram 5">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B320B6" w:rsidRDefault="00B320B6" w:rsidP="00B320B6">
      <w:pPr>
        <w:rPr>
          <w:lang w:val="x-none" w:eastAsia="x-none"/>
        </w:rPr>
      </w:pPr>
    </w:p>
    <w:p w:rsidR="00B320B6" w:rsidRDefault="00B320B6" w:rsidP="00B320B6">
      <w:pPr>
        <w:rPr>
          <w:lang w:val="x-none" w:eastAsia="x-none"/>
        </w:rPr>
      </w:pPr>
    </w:p>
    <w:p w:rsidR="00B320B6" w:rsidRDefault="00B320B6" w:rsidP="00B320B6">
      <w:pPr>
        <w:rPr>
          <w:lang w:val="x-none" w:eastAsia="x-none"/>
        </w:rPr>
      </w:pPr>
    </w:p>
    <w:p w:rsidR="00B320B6" w:rsidRPr="00B320B6" w:rsidRDefault="00B320B6" w:rsidP="00B320B6">
      <w:pPr>
        <w:rPr>
          <w:lang w:val="x-none" w:eastAsia="x-none"/>
        </w:rPr>
      </w:pPr>
    </w:p>
    <w:p w:rsidR="00B320B6" w:rsidRDefault="00051AEB" w:rsidP="0076001D">
      <w:pPr>
        <w:spacing w:after="0" w:line="240" w:lineRule="auto"/>
        <w:jc w:val="center"/>
        <w:rPr>
          <w:rFonts w:ascii="Times New Roman" w:hAnsi="Times New Roman"/>
          <w:noProof/>
          <w:sz w:val="24"/>
          <w:szCs w:val="24"/>
          <w:lang w:eastAsia="hu-HU"/>
        </w:rPr>
      </w:pPr>
      <w:bookmarkStart w:id="35" w:name="_Toc467166482"/>
      <w:r w:rsidRPr="009776C9">
        <w:rPr>
          <w:rFonts w:ascii="Times New Roman" w:hAnsi="Times New Roman"/>
          <w:noProof/>
          <w:sz w:val="24"/>
          <w:szCs w:val="24"/>
          <w:lang w:eastAsia="hu-HU"/>
        </w:rPr>
        <w:tab/>
      </w:r>
      <w:r w:rsidRPr="009776C9">
        <w:rPr>
          <w:rFonts w:ascii="Times New Roman" w:hAnsi="Times New Roman"/>
          <w:noProof/>
          <w:sz w:val="24"/>
          <w:szCs w:val="24"/>
          <w:lang w:eastAsia="hu-HU"/>
        </w:rPr>
        <w:tab/>
      </w:r>
      <w:r w:rsidRPr="009776C9">
        <w:rPr>
          <w:rFonts w:ascii="Times New Roman" w:hAnsi="Times New Roman"/>
          <w:noProof/>
          <w:sz w:val="24"/>
          <w:szCs w:val="24"/>
          <w:lang w:eastAsia="hu-HU"/>
        </w:rPr>
        <w:tab/>
      </w:r>
      <w:r w:rsidRPr="009776C9">
        <w:rPr>
          <w:rFonts w:ascii="Times New Roman" w:hAnsi="Times New Roman"/>
          <w:noProof/>
          <w:sz w:val="24"/>
          <w:szCs w:val="24"/>
          <w:lang w:eastAsia="hu-HU"/>
        </w:rPr>
        <w:tab/>
      </w:r>
      <w:r w:rsidRPr="009776C9">
        <w:rPr>
          <w:rFonts w:ascii="Times New Roman" w:hAnsi="Times New Roman"/>
          <w:noProof/>
          <w:sz w:val="24"/>
          <w:szCs w:val="24"/>
          <w:lang w:eastAsia="hu-HU"/>
        </w:rPr>
        <w:tab/>
      </w:r>
      <w:r w:rsidRPr="009776C9">
        <w:rPr>
          <w:rFonts w:ascii="Times New Roman" w:hAnsi="Times New Roman"/>
          <w:noProof/>
          <w:sz w:val="24"/>
          <w:szCs w:val="24"/>
          <w:lang w:eastAsia="hu-HU"/>
        </w:rPr>
        <w:tab/>
      </w:r>
      <w:r w:rsidRPr="009776C9">
        <w:rPr>
          <w:rFonts w:ascii="Times New Roman" w:hAnsi="Times New Roman"/>
          <w:noProof/>
          <w:sz w:val="24"/>
          <w:szCs w:val="24"/>
          <w:lang w:eastAsia="hu-HU"/>
        </w:rPr>
        <w:tab/>
      </w:r>
      <w:r w:rsidRPr="009776C9">
        <w:rPr>
          <w:rFonts w:ascii="Times New Roman" w:hAnsi="Times New Roman"/>
          <w:noProof/>
          <w:sz w:val="24"/>
          <w:szCs w:val="24"/>
          <w:lang w:eastAsia="hu-HU"/>
        </w:rPr>
        <w:tab/>
      </w:r>
    </w:p>
    <w:p w:rsidR="004B7515" w:rsidRDefault="004B7515">
      <w:pPr>
        <w:spacing w:after="0" w:line="240" w:lineRule="auto"/>
        <w:rPr>
          <w:rFonts w:ascii="Times New Roman" w:hAnsi="Times New Roman"/>
          <w:noProof/>
          <w:sz w:val="24"/>
          <w:szCs w:val="24"/>
          <w:lang w:eastAsia="hu-HU"/>
        </w:rPr>
      </w:pPr>
      <w:r>
        <w:rPr>
          <w:rFonts w:ascii="Times New Roman" w:hAnsi="Times New Roman"/>
          <w:noProof/>
          <w:sz w:val="24"/>
          <w:szCs w:val="24"/>
          <w:lang w:eastAsia="hu-HU"/>
        </w:rPr>
        <w:br w:type="page"/>
      </w:r>
    </w:p>
    <w:p w:rsidR="00B320B6" w:rsidRDefault="00B320B6" w:rsidP="00E40B14">
      <w:pPr>
        <w:spacing w:after="0" w:line="240" w:lineRule="auto"/>
        <w:jc w:val="center"/>
        <w:rPr>
          <w:rFonts w:ascii="Times New Roman" w:hAnsi="Times New Roman"/>
          <w:noProof/>
          <w:sz w:val="24"/>
          <w:szCs w:val="24"/>
          <w:lang w:eastAsia="hu-HU"/>
        </w:rPr>
      </w:pPr>
    </w:p>
    <w:p w:rsidR="000B7637" w:rsidRDefault="000B7637" w:rsidP="00B320B6">
      <w:pPr>
        <w:spacing w:after="0" w:line="240" w:lineRule="auto"/>
        <w:ind w:left="7080"/>
        <w:jc w:val="center"/>
        <w:rPr>
          <w:rFonts w:ascii="Times New Roman" w:hAnsi="Times New Roman"/>
          <w:noProof/>
          <w:sz w:val="24"/>
          <w:szCs w:val="24"/>
          <w:lang w:eastAsia="hu-HU"/>
        </w:rPr>
      </w:pPr>
    </w:p>
    <w:tbl>
      <w:tblPr>
        <w:tblW w:w="9498" w:type="dxa"/>
        <w:tblCellMar>
          <w:left w:w="70" w:type="dxa"/>
          <w:right w:w="70" w:type="dxa"/>
        </w:tblCellMar>
        <w:tblLook w:val="04A0" w:firstRow="1" w:lastRow="0" w:firstColumn="1" w:lastColumn="0" w:noHBand="0" w:noVBand="1"/>
      </w:tblPr>
      <w:tblGrid>
        <w:gridCol w:w="2456"/>
        <w:gridCol w:w="1793"/>
        <w:gridCol w:w="1701"/>
        <w:gridCol w:w="1701"/>
        <w:gridCol w:w="1847"/>
      </w:tblGrid>
      <w:tr w:rsidR="00360BCD" w:rsidRPr="003E4A43" w:rsidTr="004B7515">
        <w:trPr>
          <w:trHeight w:val="330"/>
        </w:trPr>
        <w:tc>
          <w:tcPr>
            <w:tcW w:w="2456" w:type="dxa"/>
            <w:tcBorders>
              <w:top w:val="nil"/>
              <w:left w:val="nil"/>
              <w:bottom w:val="nil"/>
              <w:right w:val="nil"/>
            </w:tcBorders>
            <w:shd w:val="clear" w:color="auto" w:fill="auto"/>
            <w:vAlign w:val="bottom"/>
            <w:hideMark/>
          </w:tcPr>
          <w:p w:rsidR="00360BCD" w:rsidRPr="003E4A43" w:rsidRDefault="00360BCD" w:rsidP="004B7515">
            <w:pPr>
              <w:spacing w:after="0" w:line="240" w:lineRule="auto"/>
              <w:rPr>
                <w:rFonts w:ascii="Times New Roman" w:eastAsia="Times New Roman" w:hAnsi="Times New Roman"/>
                <w:sz w:val="24"/>
                <w:szCs w:val="24"/>
                <w:lang w:eastAsia="hu-HU"/>
              </w:rPr>
            </w:pPr>
          </w:p>
        </w:tc>
        <w:tc>
          <w:tcPr>
            <w:tcW w:w="1793" w:type="dxa"/>
            <w:tcBorders>
              <w:top w:val="nil"/>
              <w:left w:val="nil"/>
              <w:bottom w:val="nil"/>
              <w:right w:val="nil"/>
            </w:tcBorders>
            <w:shd w:val="clear" w:color="auto" w:fill="auto"/>
            <w:noWrap/>
            <w:vAlign w:val="bottom"/>
            <w:hideMark/>
          </w:tcPr>
          <w:p w:rsidR="00360BCD" w:rsidRPr="003E4A43" w:rsidRDefault="00360BCD" w:rsidP="004B7515">
            <w:pPr>
              <w:spacing w:after="0" w:line="240" w:lineRule="auto"/>
              <w:rPr>
                <w:rFonts w:ascii="Times New Roman" w:eastAsia="Times New Roman" w:hAnsi="Times New Roman"/>
                <w:sz w:val="20"/>
                <w:szCs w:val="20"/>
                <w:lang w:eastAsia="hu-HU"/>
              </w:rPr>
            </w:pPr>
          </w:p>
        </w:tc>
        <w:tc>
          <w:tcPr>
            <w:tcW w:w="1701" w:type="dxa"/>
            <w:tcBorders>
              <w:top w:val="nil"/>
              <w:left w:val="nil"/>
              <w:bottom w:val="nil"/>
              <w:right w:val="nil"/>
            </w:tcBorders>
            <w:shd w:val="clear" w:color="auto" w:fill="auto"/>
            <w:noWrap/>
            <w:vAlign w:val="bottom"/>
            <w:hideMark/>
          </w:tcPr>
          <w:p w:rsidR="00360BCD" w:rsidRPr="003E4A43" w:rsidRDefault="00360BCD" w:rsidP="004B7515">
            <w:pPr>
              <w:spacing w:after="0" w:line="240" w:lineRule="auto"/>
              <w:rPr>
                <w:rFonts w:ascii="Times New Roman" w:eastAsia="Times New Roman" w:hAnsi="Times New Roman"/>
                <w:sz w:val="20"/>
                <w:szCs w:val="20"/>
                <w:lang w:eastAsia="hu-HU"/>
              </w:rPr>
            </w:pPr>
          </w:p>
        </w:tc>
        <w:tc>
          <w:tcPr>
            <w:tcW w:w="1701" w:type="dxa"/>
            <w:tcBorders>
              <w:top w:val="nil"/>
              <w:left w:val="nil"/>
              <w:bottom w:val="nil"/>
              <w:right w:val="nil"/>
            </w:tcBorders>
            <w:shd w:val="clear" w:color="auto" w:fill="auto"/>
            <w:noWrap/>
            <w:vAlign w:val="bottom"/>
            <w:hideMark/>
          </w:tcPr>
          <w:p w:rsidR="00360BCD" w:rsidRPr="003E4A43" w:rsidRDefault="00360BCD" w:rsidP="004B7515">
            <w:pPr>
              <w:spacing w:after="0" w:line="240" w:lineRule="auto"/>
              <w:rPr>
                <w:rFonts w:ascii="Times New Roman" w:eastAsia="Times New Roman" w:hAnsi="Times New Roman"/>
                <w:sz w:val="20"/>
                <w:szCs w:val="20"/>
                <w:lang w:eastAsia="hu-HU"/>
              </w:rPr>
            </w:pPr>
          </w:p>
        </w:tc>
        <w:tc>
          <w:tcPr>
            <w:tcW w:w="1847" w:type="dxa"/>
            <w:tcBorders>
              <w:top w:val="nil"/>
              <w:left w:val="nil"/>
              <w:bottom w:val="nil"/>
              <w:right w:val="nil"/>
            </w:tcBorders>
            <w:shd w:val="clear" w:color="auto" w:fill="auto"/>
            <w:noWrap/>
            <w:vAlign w:val="bottom"/>
            <w:hideMark/>
          </w:tcPr>
          <w:p w:rsidR="00360BCD" w:rsidRPr="003E4A43" w:rsidRDefault="00360BCD" w:rsidP="004B7515">
            <w:pPr>
              <w:spacing w:after="0" w:line="240" w:lineRule="auto"/>
              <w:jc w:val="right"/>
              <w:rPr>
                <w:rFonts w:ascii="Times New Roman" w:eastAsia="Times New Roman" w:hAnsi="Times New Roman"/>
                <w:b/>
                <w:bCs/>
                <w:color w:val="000000"/>
                <w:lang w:eastAsia="hu-HU"/>
              </w:rPr>
            </w:pPr>
            <w:r w:rsidRPr="003E4A43">
              <w:rPr>
                <w:rFonts w:ascii="Times New Roman" w:eastAsia="Times New Roman" w:hAnsi="Times New Roman"/>
                <w:b/>
                <w:bCs/>
                <w:color w:val="000000"/>
                <w:lang w:eastAsia="hu-HU"/>
              </w:rPr>
              <w:t xml:space="preserve">adatok </w:t>
            </w:r>
            <w:proofErr w:type="spellStart"/>
            <w:r w:rsidRPr="003E4A43">
              <w:rPr>
                <w:rFonts w:ascii="Times New Roman" w:eastAsia="Times New Roman" w:hAnsi="Times New Roman"/>
                <w:b/>
                <w:bCs/>
                <w:color w:val="000000"/>
                <w:lang w:eastAsia="hu-HU"/>
              </w:rPr>
              <w:t>eFt</w:t>
            </w:r>
            <w:proofErr w:type="spellEnd"/>
            <w:r w:rsidRPr="003E4A43">
              <w:rPr>
                <w:rFonts w:ascii="Times New Roman" w:eastAsia="Times New Roman" w:hAnsi="Times New Roman"/>
                <w:b/>
                <w:bCs/>
                <w:color w:val="000000"/>
                <w:lang w:eastAsia="hu-HU"/>
              </w:rPr>
              <w:t>-ban</w:t>
            </w:r>
          </w:p>
        </w:tc>
      </w:tr>
      <w:tr w:rsidR="00360BCD" w:rsidRPr="003E4A43" w:rsidTr="004B7515">
        <w:trPr>
          <w:trHeight w:val="390"/>
        </w:trPr>
        <w:tc>
          <w:tcPr>
            <w:tcW w:w="2456" w:type="dxa"/>
            <w:tcBorders>
              <w:top w:val="single" w:sz="8" w:space="0" w:color="auto"/>
              <w:left w:val="single" w:sz="8" w:space="0" w:color="auto"/>
              <w:bottom w:val="nil"/>
              <w:right w:val="nil"/>
            </w:tcBorders>
            <w:shd w:val="clear" w:color="000000" w:fill="A9D08E"/>
            <w:vAlign w:val="center"/>
            <w:hideMark/>
          </w:tcPr>
          <w:p w:rsidR="00360BCD" w:rsidRPr="003E4A43" w:rsidRDefault="00360BCD" w:rsidP="004B7515">
            <w:pPr>
              <w:spacing w:after="0" w:line="240" w:lineRule="auto"/>
              <w:jc w:val="center"/>
              <w:rPr>
                <w:rFonts w:ascii="Times New Roman" w:eastAsia="Times New Roman" w:hAnsi="Times New Roman"/>
                <w:b/>
                <w:bCs/>
                <w:color w:val="000000"/>
                <w:sz w:val="24"/>
                <w:szCs w:val="24"/>
                <w:lang w:eastAsia="hu-HU"/>
              </w:rPr>
            </w:pPr>
            <w:r w:rsidRPr="003E4A43">
              <w:rPr>
                <w:rFonts w:ascii="Times New Roman" w:eastAsia="Times New Roman" w:hAnsi="Times New Roman"/>
                <w:b/>
                <w:bCs/>
                <w:color w:val="000000"/>
                <w:sz w:val="24"/>
                <w:szCs w:val="24"/>
                <w:lang w:eastAsia="hu-HU"/>
              </w:rPr>
              <w:t> </w:t>
            </w:r>
          </w:p>
        </w:tc>
        <w:tc>
          <w:tcPr>
            <w:tcW w:w="1793" w:type="dxa"/>
            <w:vMerge w:val="restart"/>
            <w:tcBorders>
              <w:top w:val="single" w:sz="8" w:space="0" w:color="auto"/>
              <w:left w:val="single" w:sz="8" w:space="0" w:color="auto"/>
              <w:bottom w:val="single" w:sz="8" w:space="0" w:color="000000"/>
              <w:right w:val="single" w:sz="8" w:space="0" w:color="auto"/>
            </w:tcBorders>
            <w:shd w:val="clear" w:color="000000" w:fill="A9D08E"/>
            <w:vAlign w:val="center"/>
            <w:hideMark/>
          </w:tcPr>
          <w:p w:rsidR="00360BCD" w:rsidRPr="003E4A43" w:rsidRDefault="00360BCD" w:rsidP="004B7515">
            <w:pPr>
              <w:spacing w:after="0" w:line="240" w:lineRule="auto"/>
              <w:jc w:val="center"/>
              <w:rPr>
                <w:rFonts w:ascii="Times New Roman" w:eastAsia="Times New Roman" w:hAnsi="Times New Roman"/>
                <w:b/>
                <w:bCs/>
                <w:color w:val="000000"/>
                <w:sz w:val="24"/>
                <w:szCs w:val="24"/>
                <w:lang w:eastAsia="hu-HU"/>
              </w:rPr>
            </w:pPr>
            <w:r w:rsidRPr="003E4A43">
              <w:rPr>
                <w:rFonts w:ascii="Times New Roman" w:eastAsia="Times New Roman" w:hAnsi="Times New Roman"/>
                <w:b/>
                <w:bCs/>
                <w:color w:val="000000"/>
                <w:sz w:val="24"/>
                <w:szCs w:val="24"/>
                <w:lang w:eastAsia="hu-HU"/>
              </w:rPr>
              <w:t>Feladatok 2026. évi kiadásai</w:t>
            </w:r>
          </w:p>
        </w:tc>
        <w:tc>
          <w:tcPr>
            <w:tcW w:w="5249" w:type="dxa"/>
            <w:gridSpan w:val="3"/>
            <w:tcBorders>
              <w:top w:val="single" w:sz="8" w:space="0" w:color="auto"/>
              <w:left w:val="nil"/>
              <w:bottom w:val="single" w:sz="8" w:space="0" w:color="auto"/>
              <w:right w:val="single" w:sz="8" w:space="0" w:color="000000"/>
            </w:tcBorders>
            <w:shd w:val="clear" w:color="000000" w:fill="A9D08E"/>
            <w:noWrap/>
            <w:vAlign w:val="center"/>
            <w:hideMark/>
          </w:tcPr>
          <w:p w:rsidR="00360BCD" w:rsidRPr="003E4A43" w:rsidRDefault="00360BCD" w:rsidP="004B7515">
            <w:pPr>
              <w:spacing w:after="0" w:line="240" w:lineRule="auto"/>
              <w:jc w:val="center"/>
              <w:rPr>
                <w:rFonts w:ascii="Times New Roman" w:eastAsia="Times New Roman" w:hAnsi="Times New Roman"/>
                <w:b/>
                <w:bCs/>
                <w:color w:val="000000"/>
                <w:sz w:val="24"/>
                <w:szCs w:val="24"/>
                <w:lang w:eastAsia="hu-HU"/>
              </w:rPr>
            </w:pPr>
            <w:r w:rsidRPr="003E4A43">
              <w:rPr>
                <w:rFonts w:ascii="Times New Roman" w:eastAsia="Times New Roman" w:hAnsi="Times New Roman"/>
                <w:b/>
                <w:bCs/>
                <w:color w:val="000000"/>
                <w:sz w:val="24"/>
                <w:szCs w:val="24"/>
                <w:lang w:eastAsia="hu-HU"/>
              </w:rPr>
              <w:t>Feladatok 2026. évi bevételei</w:t>
            </w:r>
          </w:p>
        </w:tc>
      </w:tr>
      <w:tr w:rsidR="00360BCD" w:rsidRPr="003E4A43" w:rsidTr="004B7515">
        <w:trPr>
          <w:trHeight w:val="2265"/>
        </w:trPr>
        <w:tc>
          <w:tcPr>
            <w:tcW w:w="2456" w:type="dxa"/>
            <w:tcBorders>
              <w:top w:val="nil"/>
              <w:left w:val="single" w:sz="8" w:space="0" w:color="auto"/>
              <w:bottom w:val="single" w:sz="8" w:space="0" w:color="auto"/>
              <w:right w:val="nil"/>
            </w:tcBorders>
            <w:shd w:val="clear" w:color="000000" w:fill="A9D08E"/>
            <w:vAlign w:val="center"/>
            <w:hideMark/>
          </w:tcPr>
          <w:p w:rsidR="00360BCD" w:rsidRPr="003E4A43" w:rsidRDefault="00360BCD" w:rsidP="004B7515">
            <w:pPr>
              <w:spacing w:after="0" w:line="240" w:lineRule="auto"/>
              <w:jc w:val="center"/>
              <w:rPr>
                <w:rFonts w:ascii="Times New Roman" w:eastAsia="Times New Roman" w:hAnsi="Times New Roman"/>
                <w:b/>
                <w:bCs/>
                <w:color w:val="000000"/>
                <w:sz w:val="24"/>
                <w:szCs w:val="24"/>
                <w:lang w:eastAsia="hu-HU"/>
              </w:rPr>
            </w:pPr>
            <w:r w:rsidRPr="003E4A43">
              <w:rPr>
                <w:rFonts w:ascii="Times New Roman" w:eastAsia="Times New Roman" w:hAnsi="Times New Roman"/>
                <w:b/>
                <w:bCs/>
                <w:color w:val="000000"/>
                <w:sz w:val="24"/>
                <w:szCs w:val="24"/>
                <w:lang w:eastAsia="hu-HU"/>
              </w:rPr>
              <w:t>Feladatok megnevezése</w:t>
            </w:r>
          </w:p>
        </w:tc>
        <w:tc>
          <w:tcPr>
            <w:tcW w:w="1793" w:type="dxa"/>
            <w:vMerge/>
            <w:tcBorders>
              <w:top w:val="single" w:sz="8" w:space="0" w:color="auto"/>
              <w:left w:val="single" w:sz="8" w:space="0" w:color="auto"/>
              <w:bottom w:val="single" w:sz="8" w:space="0" w:color="auto"/>
              <w:right w:val="single" w:sz="8" w:space="0" w:color="auto"/>
            </w:tcBorders>
            <w:vAlign w:val="center"/>
            <w:hideMark/>
          </w:tcPr>
          <w:p w:rsidR="00360BCD" w:rsidRPr="003E4A43" w:rsidRDefault="00360BCD" w:rsidP="004B7515">
            <w:pPr>
              <w:spacing w:after="0" w:line="240" w:lineRule="auto"/>
              <w:rPr>
                <w:rFonts w:ascii="Times New Roman" w:eastAsia="Times New Roman" w:hAnsi="Times New Roman"/>
                <w:b/>
                <w:bCs/>
                <w:color w:val="000000"/>
                <w:sz w:val="24"/>
                <w:szCs w:val="24"/>
                <w:lang w:eastAsia="hu-HU"/>
              </w:rPr>
            </w:pPr>
          </w:p>
        </w:tc>
        <w:tc>
          <w:tcPr>
            <w:tcW w:w="1701" w:type="dxa"/>
            <w:tcBorders>
              <w:top w:val="nil"/>
              <w:left w:val="nil"/>
              <w:bottom w:val="single" w:sz="8" w:space="0" w:color="auto"/>
              <w:right w:val="single" w:sz="4" w:space="0" w:color="auto"/>
            </w:tcBorders>
            <w:shd w:val="clear" w:color="000000" w:fill="A9D08E"/>
            <w:vAlign w:val="center"/>
            <w:hideMark/>
          </w:tcPr>
          <w:p w:rsidR="00360BCD" w:rsidRPr="003E4A43" w:rsidRDefault="00360BCD" w:rsidP="004B7515">
            <w:pPr>
              <w:spacing w:after="0" w:line="240" w:lineRule="auto"/>
              <w:jc w:val="center"/>
              <w:rPr>
                <w:rFonts w:ascii="Times New Roman" w:eastAsia="Times New Roman" w:hAnsi="Times New Roman"/>
                <w:b/>
                <w:bCs/>
                <w:color w:val="000000"/>
                <w:sz w:val="24"/>
                <w:szCs w:val="24"/>
                <w:lang w:eastAsia="hu-HU"/>
              </w:rPr>
            </w:pPr>
            <w:r w:rsidRPr="003E4A43">
              <w:rPr>
                <w:rFonts w:ascii="Times New Roman" w:eastAsia="Times New Roman" w:hAnsi="Times New Roman"/>
                <w:b/>
                <w:bCs/>
                <w:color w:val="000000"/>
                <w:sz w:val="24"/>
                <w:szCs w:val="24"/>
                <w:lang w:eastAsia="hu-HU"/>
              </w:rPr>
              <w:t>Feladatok saját bevétele</w:t>
            </w:r>
          </w:p>
        </w:tc>
        <w:tc>
          <w:tcPr>
            <w:tcW w:w="1701" w:type="dxa"/>
            <w:tcBorders>
              <w:top w:val="nil"/>
              <w:left w:val="nil"/>
              <w:bottom w:val="single" w:sz="8" w:space="0" w:color="auto"/>
              <w:right w:val="single" w:sz="4" w:space="0" w:color="auto"/>
            </w:tcBorders>
            <w:shd w:val="clear" w:color="000000" w:fill="A9D08E"/>
            <w:vAlign w:val="center"/>
            <w:hideMark/>
          </w:tcPr>
          <w:p w:rsidR="00360BCD" w:rsidRPr="003E4A43" w:rsidRDefault="00360BCD" w:rsidP="004B7515">
            <w:pPr>
              <w:spacing w:after="0" w:line="240" w:lineRule="auto"/>
              <w:jc w:val="center"/>
              <w:rPr>
                <w:rFonts w:ascii="Times New Roman" w:eastAsia="Times New Roman" w:hAnsi="Times New Roman"/>
                <w:b/>
                <w:bCs/>
                <w:color w:val="000000"/>
                <w:sz w:val="24"/>
                <w:szCs w:val="24"/>
                <w:lang w:eastAsia="hu-HU"/>
              </w:rPr>
            </w:pPr>
            <w:r w:rsidRPr="003E4A43">
              <w:rPr>
                <w:rFonts w:ascii="Times New Roman" w:eastAsia="Times New Roman" w:hAnsi="Times New Roman"/>
                <w:b/>
                <w:bCs/>
                <w:color w:val="000000"/>
                <w:sz w:val="24"/>
                <w:szCs w:val="24"/>
                <w:lang w:eastAsia="hu-HU"/>
              </w:rPr>
              <w:t>Feladatok önkormányzati támogatása</w:t>
            </w:r>
          </w:p>
        </w:tc>
        <w:tc>
          <w:tcPr>
            <w:tcW w:w="1847" w:type="dxa"/>
            <w:tcBorders>
              <w:top w:val="nil"/>
              <w:left w:val="nil"/>
              <w:bottom w:val="single" w:sz="8" w:space="0" w:color="auto"/>
              <w:right w:val="single" w:sz="8" w:space="0" w:color="auto"/>
            </w:tcBorders>
            <w:shd w:val="clear" w:color="000000" w:fill="A9D08E"/>
            <w:vAlign w:val="center"/>
            <w:hideMark/>
          </w:tcPr>
          <w:p w:rsidR="00360BCD" w:rsidRPr="003E4A43" w:rsidRDefault="00360BCD" w:rsidP="004B7515">
            <w:pPr>
              <w:spacing w:after="0" w:line="240" w:lineRule="auto"/>
              <w:ind w:left="-80" w:firstLine="381"/>
              <w:jc w:val="center"/>
              <w:rPr>
                <w:rFonts w:ascii="Times New Roman" w:eastAsia="Times New Roman" w:hAnsi="Times New Roman"/>
                <w:b/>
                <w:bCs/>
                <w:color w:val="000000"/>
                <w:sz w:val="24"/>
                <w:szCs w:val="24"/>
                <w:lang w:eastAsia="hu-HU"/>
              </w:rPr>
            </w:pPr>
            <w:r w:rsidRPr="003E4A43">
              <w:rPr>
                <w:rFonts w:ascii="Times New Roman" w:eastAsia="Times New Roman" w:hAnsi="Times New Roman"/>
                <w:b/>
                <w:bCs/>
                <w:color w:val="000000"/>
                <w:sz w:val="24"/>
                <w:szCs w:val="24"/>
                <w:lang w:eastAsia="hu-HU"/>
              </w:rPr>
              <w:t>Feladatok központi/NEAK/                    egyéb államháztartáson belüli támogatása</w:t>
            </w:r>
          </w:p>
        </w:tc>
      </w:tr>
      <w:tr w:rsidR="00360BCD" w:rsidRPr="003E4A43" w:rsidTr="004B7515">
        <w:trPr>
          <w:trHeight w:val="315"/>
        </w:trPr>
        <w:tc>
          <w:tcPr>
            <w:tcW w:w="2456"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360BCD" w:rsidRPr="003E4A43" w:rsidRDefault="00360BCD" w:rsidP="004B7515">
            <w:pPr>
              <w:spacing w:after="0" w:line="240" w:lineRule="auto"/>
              <w:rPr>
                <w:rFonts w:ascii="Times New Roman" w:eastAsia="Times New Roman" w:hAnsi="Times New Roman"/>
                <w:b/>
                <w:bCs/>
                <w:color w:val="000000"/>
                <w:sz w:val="24"/>
                <w:szCs w:val="24"/>
                <w:lang w:eastAsia="hu-HU"/>
              </w:rPr>
            </w:pPr>
            <w:r w:rsidRPr="003E4A43">
              <w:rPr>
                <w:rFonts w:ascii="Times New Roman" w:eastAsia="Times New Roman" w:hAnsi="Times New Roman"/>
                <w:b/>
                <w:bCs/>
                <w:color w:val="000000"/>
                <w:sz w:val="24"/>
                <w:szCs w:val="24"/>
                <w:lang w:eastAsia="hu-HU"/>
              </w:rPr>
              <w:t xml:space="preserve">Köznevelési feladatok </w:t>
            </w:r>
          </w:p>
        </w:tc>
        <w:tc>
          <w:tcPr>
            <w:tcW w:w="179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360BCD" w:rsidRPr="003E4A43" w:rsidRDefault="00360BCD" w:rsidP="004B7515">
            <w:pPr>
              <w:spacing w:after="0" w:line="240" w:lineRule="auto"/>
              <w:jc w:val="right"/>
              <w:rPr>
                <w:rFonts w:ascii="Times New Roman" w:eastAsia="Times New Roman" w:hAnsi="Times New Roman"/>
                <w:bCs/>
                <w:color w:val="000000"/>
                <w:sz w:val="24"/>
                <w:szCs w:val="24"/>
                <w:lang w:eastAsia="hu-HU"/>
              </w:rPr>
            </w:pPr>
            <w:r w:rsidRPr="003E4A43">
              <w:rPr>
                <w:rFonts w:ascii="Times New Roman" w:eastAsia="Times New Roman" w:hAnsi="Times New Roman"/>
                <w:bCs/>
                <w:color w:val="000000"/>
                <w:sz w:val="24"/>
                <w:szCs w:val="24"/>
                <w:lang w:eastAsia="hu-HU"/>
              </w:rPr>
              <w:t xml:space="preserve">15 225 582 </w:t>
            </w:r>
          </w:p>
        </w:tc>
        <w:tc>
          <w:tcPr>
            <w:tcW w:w="170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360BCD" w:rsidRPr="003E4A43" w:rsidRDefault="00360BCD" w:rsidP="004B7515">
            <w:pPr>
              <w:spacing w:after="0" w:line="240" w:lineRule="auto"/>
              <w:jc w:val="right"/>
              <w:rPr>
                <w:rFonts w:ascii="Times New Roman" w:eastAsia="Times New Roman" w:hAnsi="Times New Roman"/>
                <w:bCs/>
                <w:color w:val="000000"/>
                <w:sz w:val="24"/>
                <w:szCs w:val="24"/>
                <w:lang w:eastAsia="hu-HU"/>
              </w:rPr>
            </w:pPr>
            <w:r w:rsidRPr="003E4A43">
              <w:rPr>
                <w:rFonts w:ascii="Times New Roman" w:eastAsia="Times New Roman" w:hAnsi="Times New Roman"/>
                <w:bCs/>
                <w:color w:val="000000"/>
                <w:sz w:val="24"/>
                <w:szCs w:val="24"/>
                <w:lang w:eastAsia="hu-HU"/>
              </w:rPr>
              <w:t xml:space="preserve">1 457 372 </w:t>
            </w:r>
          </w:p>
        </w:tc>
        <w:tc>
          <w:tcPr>
            <w:tcW w:w="170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360BCD" w:rsidRPr="003E4A43" w:rsidRDefault="00360BCD" w:rsidP="004B7515">
            <w:pPr>
              <w:spacing w:after="0" w:line="240" w:lineRule="auto"/>
              <w:jc w:val="right"/>
              <w:rPr>
                <w:rFonts w:ascii="Times New Roman" w:eastAsia="Times New Roman" w:hAnsi="Times New Roman"/>
                <w:bCs/>
                <w:color w:val="000000"/>
                <w:sz w:val="24"/>
                <w:szCs w:val="24"/>
                <w:lang w:eastAsia="hu-HU"/>
              </w:rPr>
            </w:pPr>
            <w:r w:rsidRPr="003E4A43">
              <w:rPr>
                <w:rFonts w:ascii="Times New Roman" w:eastAsia="Times New Roman" w:hAnsi="Times New Roman"/>
                <w:bCs/>
                <w:color w:val="000000"/>
                <w:sz w:val="24"/>
                <w:szCs w:val="24"/>
                <w:lang w:eastAsia="hu-HU"/>
              </w:rPr>
              <w:t xml:space="preserve">8 236 260 </w:t>
            </w:r>
          </w:p>
        </w:tc>
        <w:tc>
          <w:tcPr>
            <w:tcW w:w="184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360BCD" w:rsidRPr="003E4A43" w:rsidRDefault="00360BCD" w:rsidP="004B7515">
            <w:pPr>
              <w:spacing w:after="0" w:line="240" w:lineRule="auto"/>
              <w:jc w:val="right"/>
              <w:rPr>
                <w:rFonts w:ascii="Times New Roman" w:eastAsia="Times New Roman" w:hAnsi="Times New Roman"/>
                <w:bCs/>
                <w:color w:val="000000"/>
                <w:sz w:val="24"/>
                <w:szCs w:val="24"/>
                <w:lang w:eastAsia="hu-HU"/>
              </w:rPr>
            </w:pPr>
            <w:r w:rsidRPr="003E4A43">
              <w:rPr>
                <w:rFonts w:ascii="Times New Roman" w:eastAsia="Times New Roman" w:hAnsi="Times New Roman"/>
                <w:bCs/>
                <w:color w:val="000000"/>
                <w:sz w:val="24"/>
                <w:szCs w:val="24"/>
                <w:lang w:eastAsia="hu-HU"/>
              </w:rPr>
              <w:t xml:space="preserve">5 531 950 </w:t>
            </w:r>
          </w:p>
        </w:tc>
      </w:tr>
      <w:tr w:rsidR="00360BCD" w:rsidRPr="003E4A43" w:rsidTr="004B7515">
        <w:trPr>
          <w:trHeight w:val="315"/>
        </w:trPr>
        <w:tc>
          <w:tcPr>
            <w:tcW w:w="2456"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360BCD" w:rsidRPr="003E4A43" w:rsidRDefault="00360BCD" w:rsidP="004B7515">
            <w:pPr>
              <w:spacing w:after="0" w:line="240" w:lineRule="auto"/>
              <w:rPr>
                <w:rFonts w:ascii="Times New Roman" w:eastAsia="Times New Roman" w:hAnsi="Times New Roman"/>
                <w:b/>
                <w:bCs/>
                <w:color w:val="000000"/>
                <w:sz w:val="24"/>
                <w:szCs w:val="24"/>
                <w:lang w:eastAsia="hu-HU"/>
              </w:rPr>
            </w:pPr>
            <w:r w:rsidRPr="003E4A43">
              <w:rPr>
                <w:rFonts w:ascii="Times New Roman" w:eastAsia="Times New Roman" w:hAnsi="Times New Roman"/>
                <w:b/>
                <w:bCs/>
                <w:color w:val="000000"/>
                <w:sz w:val="24"/>
                <w:szCs w:val="24"/>
                <w:lang w:eastAsia="hu-HU"/>
              </w:rPr>
              <w:t>Szociális feladatok</w:t>
            </w:r>
          </w:p>
        </w:tc>
        <w:tc>
          <w:tcPr>
            <w:tcW w:w="179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360BCD" w:rsidRPr="003E4A43" w:rsidRDefault="00360BCD" w:rsidP="004B7515">
            <w:pPr>
              <w:spacing w:after="0" w:line="240" w:lineRule="auto"/>
              <w:jc w:val="right"/>
              <w:rPr>
                <w:rFonts w:ascii="Times New Roman" w:eastAsia="Times New Roman" w:hAnsi="Times New Roman"/>
                <w:bCs/>
                <w:color w:val="000000"/>
                <w:sz w:val="24"/>
                <w:szCs w:val="24"/>
                <w:lang w:eastAsia="hu-HU"/>
              </w:rPr>
            </w:pPr>
            <w:r w:rsidRPr="003E4A43">
              <w:rPr>
                <w:rFonts w:ascii="Times New Roman" w:eastAsia="Times New Roman" w:hAnsi="Times New Roman"/>
                <w:bCs/>
                <w:color w:val="000000"/>
                <w:sz w:val="24"/>
                <w:szCs w:val="24"/>
                <w:lang w:eastAsia="hu-HU"/>
              </w:rPr>
              <w:t xml:space="preserve">6 599 822 </w:t>
            </w:r>
          </w:p>
        </w:tc>
        <w:tc>
          <w:tcPr>
            <w:tcW w:w="170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360BCD" w:rsidRPr="003E4A43" w:rsidRDefault="00360BCD" w:rsidP="004B7515">
            <w:pPr>
              <w:spacing w:after="0" w:line="240" w:lineRule="auto"/>
              <w:jc w:val="right"/>
              <w:rPr>
                <w:rFonts w:ascii="Times New Roman" w:eastAsia="Times New Roman" w:hAnsi="Times New Roman"/>
                <w:bCs/>
                <w:color w:val="000000"/>
                <w:sz w:val="24"/>
                <w:szCs w:val="24"/>
                <w:lang w:eastAsia="hu-HU"/>
              </w:rPr>
            </w:pPr>
            <w:r w:rsidRPr="003E4A43">
              <w:rPr>
                <w:rFonts w:ascii="Times New Roman" w:eastAsia="Times New Roman" w:hAnsi="Times New Roman"/>
                <w:bCs/>
                <w:color w:val="000000"/>
                <w:sz w:val="24"/>
                <w:szCs w:val="24"/>
                <w:lang w:eastAsia="hu-HU"/>
              </w:rPr>
              <w:t xml:space="preserve">400 931 </w:t>
            </w:r>
          </w:p>
        </w:tc>
        <w:tc>
          <w:tcPr>
            <w:tcW w:w="170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360BCD" w:rsidRPr="003E4A43" w:rsidRDefault="00360BCD" w:rsidP="004B7515">
            <w:pPr>
              <w:spacing w:after="0" w:line="240" w:lineRule="auto"/>
              <w:jc w:val="right"/>
              <w:rPr>
                <w:rFonts w:ascii="Times New Roman" w:eastAsia="Times New Roman" w:hAnsi="Times New Roman"/>
                <w:bCs/>
                <w:color w:val="000000"/>
                <w:sz w:val="24"/>
                <w:szCs w:val="24"/>
                <w:lang w:eastAsia="hu-HU"/>
              </w:rPr>
            </w:pPr>
            <w:r w:rsidRPr="003E4A43">
              <w:rPr>
                <w:rFonts w:ascii="Times New Roman" w:eastAsia="Times New Roman" w:hAnsi="Times New Roman"/>
                <w:bCs/>
                <w:color w:val="000000"/>
                <w:sz w:val="24"/>
                <w:szCs w:val="24"/>
                <w:lang w:eastAsia="hu-HU"/>
              </w:rPr>
              <w:t xml:space="preserve">3 084 220 </w:t>
            </w:r>
          </w:p>
        </w:tc>
        <w:tc>
          <w:tcPr>
            <w:tcW w:w="184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360BCD" w:rsidRPr="003E4A43" w:rsidRDefault="00360BCD" w:rsidP="004B7515">
            <w:pPr>
              <w:spacing w:after="0" w:line="240" w:lineRule="auto"/>
              <w:jc w:val="right"/>
              <w:rPr>
                <w:rFonts w:ascii="Times New Roman" w:eastAsia="Times New Roman" w:hAnsi="Times New Roman"/>
                <w:bCs/>
                <w:color w:val="000000"/>
                <w:sz w:val="24"/>
                <w:szCs w:val="24"/>
                <w:lang w:eastAsia="hu-HU"/>
              </w:rPr>
            </w:pPr>
            <w:r w:rsidRPr="003E4A43">
              <w:rPr>
                <w:rFonts w:ascii="Times New Roman" w:eastAsia="Times New Roman" w:hAnsi="Times New Roman"/>
                <w:bCs/>
                <w:color w:val="000000"/>
                <w:sz w:val="24"/>
                <w:szCs w:val="24"/>
                <w:lang w:eastAsia="hu-HU"/>
              </w:rPr>
              <w:t xml:space="preserve">3 114 671 </w:t>
            </w:r>
          </w:p>
        </w:tc>
      </w:tr>
      <w:tr w:rsidR="00360BCD" w:rsidRPr="003E4A43" w:rsidTr="004B7515">
        <w:trPr>
          <w:trHeight w:val="315"/>
        </w:trPr>
        <w:tc>
          <w:tcPr>
            <w:tcW w:w="2456"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360BCD" w:rsidRPr="003E4A43" w:rsidRDefault="00360BCD" w:rsidP="004B7515">
            <w:pPr>
              <w:spacing w:after="0" w:line="240" w:lineRule="auto"/>
              <w:rPr>
                <w:rFonts w:ascii="Times New Roman" w:eastAsia="Times New Roman" w:hAnsi="Times New Roman"/>
                <w:b/>
                <w:bCs/>
                <w:color w:val="000000"/>
                <w:sz w:val="24"/>
                <w:szCs w:val="24"/>
                <w:lang w:eastAsia="hu-HU"/>
              </w:rPr>
            </w:pPr>
            <w:r w:rsidRPr="003E4A43">
              <w:rPr>
                <w:rFonts w:ascii="Times New Roman" w:eastAsia="Times New Roman" w:hAnsi="Times New Roman"/>
                <w:b/>
                <w:bCs/>
                <w:color w:val="000000"/>
                <w:sz w:val="24"/>
                <w:szCs w:val="24"/>
                <w:lang w:eastAsia="hu-HU"/>
              </w:rPr>
              <w:t>Egészségügyi feladatok</w:t>
            </w:r>
          </w:p>
        </w:tc>
        <w:tc>
          <w:tcPr>
            <w:tcW w:w="179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360BCD" w:rsidRPr="003E4A43" w:rsidRDefault="00360BCD" w:rsidP="004B7515">
            <w:pPr>
              <w:spacing w:after="0" w:line="240" w:lineRule="auto"/>
              <w:jc w:val="right"/>
              <w:rPr>
                <w:rFonts w:ascii="Times New Roman" w:eastAsia="Times New Roman" w:hAnsi="Times New Roman"/>
                <w:bCs/>
                <w:color w:val="000000"/>
                <w:sz w:val="24"/>
                <w:szCs w:val="24"/>
                <w:lang w:eastAsia="hu-HU"/>
              </w:rPr>
            </w:pPr>
            <w:r w:rsidRPr="003E4A43">
              <w:rPr>
                <w:rFonts w:ascii="Times New Roman" w:eastAsia="Times New Roman" w:hAnsi="Times New Roman"/>
                <w:bCs/>
                <w:color w:val="000000"/>
                <w:sz w:val="24"/>
                <w:szCs w:val="24"/>
                <w:lang w:eastAsia="hu-HU"/>
              </w:rPr>
              <w:t xml:space="preserve">6 954 288 </w:t>
            </w:r>
          </w:p>
        </w:tc>
        <w:tc>
          <w:tcPr>
            <w:tcW w:w="170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360BCD" w:rsidRPr="003E4A43" w:rsidRDefault="00360BCD" w:rsidP="004B7515">
            <w:pPr>
              <w:spacing w:after="0" w:line="240" w:lineRule="auto"/>
              <w:jc w:val="right"/>
              <w:rPr>
                <w:rFonts w:ascii="Times New Roman" w:eastAsia="Times New Roman" w:hAnsi="Times New Roman"/>
                <w:bCs/>
                <w:color w:val="000000"/>
                <w:sz w:val="24"/>
                <w:szCs w:val="24"/>
                <w:lang w:eastAsia="hu-HU"/>
              </w:rPr>
            </w:pPr>
            <w:r w:rsidRPr="003E4A43">
              <w:rPr>
                <w:rFonts w:ascii="Times New Roman" w:eastAsia="Times New Roman" w:hAnsi="Times New Roman"/>
                <w:bCs/>
                <w:color w:val="000000"/>
                <w:sz w:val="24"/>
                <w:szCs w:val="24"/>
                <w:lang w:eastAsia="hu-HU"/>
              </w:rPr>
              <w:t xml:space="preserve">107 468 </w:t>
            </w:r>
          </w:p>
        </w:tc>
        <w:tc>
          <w:tcPr>
            <w:tcW w:w="170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360BCD" w:rsidRPr="003E4A43" w:rsidRDefault="00360BCD" w:rsidP="004B7515">
            <w:pPr>
              <w:spacing w:after="0" w:line="240" w:lineRule="auto"/>
              <w:jc w:val="right"/>
              <w:rPr>
                <w:rFonts w:ascii="Times New Roman" w:eastAsia="Times New Roman" w:hAnsi="Times New Roman"/>
                <w:bCs/>
                <w:color w:val="000000"/>
                <w:sz w:val="24"/>
                <w:szCs w:val="24"/>
                <w:lang w:eastAsia="hu-HU"/>
              </w:rPr>
            </w:pPr>
            <w:r w:rsidRPr="003E4A43">
              <w:rPr>
                <w:rFonts w:ascii="Times New Roman" w:eastAsia="Times New Roman" w:hAnsi="Times New Roman"/>
                <w:bCs/>
                <w:color w:val="000000"/>
                <w:sz w:val="24"/>
                <w:szCs w:val="24"/>
                <w:lang w:eastAsia="hu-HU"/>
              </w:rPr>
              <w:t xml:space="preserve">2 452 839 </w:t>
            </w:r>
          </w:p>
        </w:tc>
        <w:tc>
          <w:tcPr>
            <w:tcW w:w="184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360BCD" w:rsidRPr="003E4A43" w:rsidRDefault="00360BCD" w:rsidP="004B7515">
            <w:pPr>
              <w:spacing w:after="0" w:line="240" w:lineRule="auto"/>
              <w:jc w:val="right"/>
              <w:rPr>
                <w:rFonts w:ascii="Times New Roman" w:eastAsia="Times New Roman" w:hAnsi="Times New Roman"/>
                <w:bCs/>
                <w:color w:val="000000"/>
                <w:sz w:val="24"/>
                <w:szCs w:val="24"/>
                <w:lang w:eastAsia="hu-HU"/>
              </w:rPr>
            </w:pPr>
            <w:r w:rsidRPr="003E4A43">
              <w:rPr>
                <w:rFonts w:ascii="Times New Roman" w:eastAsia="Times New Roman" w:hAnsi="Times New Roman"/>
                <w:bCs/>
                <w:color w:val="000000"/>
                <w:sz w:val="24"/>
                <w:szCs w:val="24"/>
                <w:lang w:eastAsia="hu-HU"/>
              </w:rPr>
              <w:t xml:space="preserve">4 393 981 </w:t>
            </w:r>
          </w:p>
        </w:tc>
      </w:tr>
      <w:tr w:rsidR="00360BCD" w:rsidRPr="003E4A43" w:rsidTr="004B7515">
        <w:trPr>
          <w:trHeight w:val="315"/>
        </w:trPr>
        <w:tc>
          <w:tcPr>
            <w:tcW w:w="2456"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360BCD" w:rsidRPr="003E4A43" w:rsidRDefault="00360BCD" w:rsidP="004B7515">
            <w:pPr>
              <w:spacing w:after="0" w:line="240" w:lineRule="auto"/>
              <w:rPr>
                <w:rFonts w:ascii="Times New Roman" w:eastAsia="Times New Roman" w:hAnsi="Times New Roman"/>
                <w:b/>
                <w:bCs/>
                <w:color w:val="000000"/>
                <w:sz w:val="24"/>
                <w:szCs w:val="24"/>
                <w:lang w:eastAsia="hu-HU"/>
              </w:rPr>
            </w:pPr>
            <w:r w:rsidRPr="003E4A43">
              <w:rPr>
                <w:rFonts w:ascii="Times New Roman" w:eastAsia="Times New Roman" w:hAnsi="Times New Roman"/>
                <w:b/>
                <w:bCs/>
                <w:color w:val="000000"/>
                <w:sz w:val="24"/>
                <w:szCs w:val="24"/>
                <w:lang w:eastAsia="hu-HU"/>
              </w:rPr>
              <w:t>Közművelődési, kulturális feladatok</w:t>
            </w:r>
          </w:p>
        </w:tc>
        <w:tc>
          <w:tcPr>
            <w:tcW w:w="179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360BCD" w:rsidRPr="003E4A43" w:rsidRDefault="00360BCD" w:rsidP="004B7515">
            <w:pPr>
              <w:spacing w:after="0" w:line="240" w:lineRule="auto"/>
              <w:jc w:val="right"/>
              <w:rPr>
                <w:rFonts w:ascii="Times New Roman" w:eastAsia="Times New Roman" w:hAnsi="Times New Roman"/>
                <w:bCs/>
                <w:color w:val="000000"/>
                <w:sz w:val="24"/>
                <w:szCs w:val="24"/>
                <w:lang w:eastAsia="hu-HU"/>
              </w:rPr>
            </w:pPr>
            <w:r w:rsidRPr="003E4A43">
              <w:rPr>
                <w:rFonts w:ascii="Times New Roman" w:eastAsia="Times New Roman" w:hAnsi="Times New Roman"/>
                <w:bCs/>
                <w:color w:val="000000"/>
                <w:sz w:val="24"/>
                <w:szCs w:val="24"/>
                <w:lang w:eastAsia="hu-HU"/>
              </w:rPr>
              <w:t xml:space="preserve">798 382 </w:t>
            </w:r>
          </w:p>
        </w:tc>
        <w:tc>
          <w:tcPr>
            <w:tcW w:w="170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360BCD" w:rsidRPr="003E4A43" w:rsidRDefault="00360BCD" w:rsidP="004B7515">
            <w:pPr>
              <w:spacing w:after="0" w:line="240" w:lineRule="auto"/>
              <w:jc w:val="right"/>
              <w:rPr>
                <w:rFonts w:ascii="Times New Roman" w:eastAsia="Times New Roman" w:hAnsi="Times New Roman"/>
                <w:bCs/>
                <w:color w:val="000000"/>
                <w:sz w:val="24"/>
                <w:szCs w:val="24"/>
                <w:lang w:eastAsia="hu-HU"/>
              </w:rPr>
            </w:pPr>
            <w:r w:rsidRPr="003E4A43">
              <w:rPr>
                <w:rFonts w:ascii="Times New Roman" w:eastAsia="Times New Roman" w:hAnsi="Times New Roman"/>
                <w:bCs/>
                <w:color w:val="000000"/>
                <w:sz w:val="24"/>
                <w:szCs w:val="24"/>
                <w:lang w:eastAsia="hu-HU"/>
              </w:rPr>
              <w:t xml:space="preserve">0 </w:t>
            </w:r>
          </w:p>
        </w:tc>
        <w:tc>
          <w:tcPr>
            <w:tcW w:w="170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360BCD" w:rsidRPr="003E4A43" w:rsidRDefault="00360BCD" w:rsidP="004B7515">
            <w:pPr>
              <w:spacing w:after="0" w:line="240" w:lineRule="auto"/>
              <w:jc w:val="right"/>
              <w:rPr>
                <w:rFonts w:ascii="Times New Roman" w:eastAsia="Times New Roman" w:hAnsi="Times New Roman"/>
                <w:bCs/>
                <w:color w:val="000000"/>
                <w:sz w:val="24"/>
                <w:szCs w:val="24"/>
                <w:lang w:eastAsia="hu-HU"/>
              </w:rPr>
            </w:pPr>
            <w:r w:rsidRPr="003E4A43">
              <w:rPr>
                <w:rFonts w:ascii="Times New Roman" w:eastAsia="Times New Roman" w:hAnsi="Times New Roman"/>
                <w:bCs/>
                <w:color w:val="000000"/>
                <w:sz w:val="24"/>
                <w:szCs w:val="24"/>
                <w:lang w:eastAsia="hu-HU"/>
              </w:rPr>
              <w:t xml:space="preserve">661 338 </w:t>
            </w:r>
          </w:p>
        </w:tc>
        <w:tc>
          <w:tcPr>
            <w:tcW w:w="184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360BCD" w:rsidRPr="003E4A43" w:rsidRDefault="00360BCD" w:rsidP="004B7515">
            <w:pPr>
              <w:spacing w:after="0" w:line="240" w:lineRule="auto"/>
              <w:jc w:val="right"/>
              <w:rPr>
                <w:rFonts w:ascii="Times New Roman" w:eastAsia="Times New Roman" w:hAnsi="Times New Roman"/>
                <w:bCs/>
                <w:color w:val="000000"/>
                <w:sz w:val="24"/>
                <w:szCs w:val="24"/>
                <w:lang w:eastAsia="hu-HU"/>
              </w:rPr>
            </w:pPr>
            <w:r w:rsidRPr="003E4A43">
              <w:rPr>
                <w:rFonts w:ascii="Times New Roman" w:eastAsia="Times New Roman" w:hAnsi="Times New Roman"/>
                <w:bCs/>
                <w:color w:val="000000"/>
                <w:sz w:val="24"/>
                <w:szCs w:val="24"/>
                <w:lang w:eastAsia="hu-HU"/>
              </w:rPr>
              <w:t xml:space="preserve">137 044 </w:t>
            </w:r>
          </w:p>
        </w:tc>
      </w:tr>
      <w:tr w:rsidR="00360BCD" w:rsidRPr="003E4A43" w:rsidTr="004B7515">
        <w:trPr>
          <w:trHeight w:val="315"/>
        </w:trPr>
        <w:tc>
          <w:tcPr>
            <w:tcW w:w="2456"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360BCD" w:rsidRPr="003E4A43" w:rsidRDefault="00360BCD" w:rsidP="004B7515">
            <w:pPr>
              <w:spacing w:after="0" w:line="240" w:lineRule="auto"/>
              <w:rPr>
                <w:rFonts w:ascii="Times New Roman" w:eastAsia="Times New Roman" w:hAnsi="Times New Roman"/>
                <w:b/>
                <w:bCs/>
                <w:color w:val="000000"/>
                <w:sz w:val="24"/>
                <w:szCs w:val="24"/>
                <w:lang w:eastAsia="hu-HU"/>
              </w:rPr>
            </w:pPr>
            <w:r w:rsidRPr="003E4A43">
              <w:rPr>
                <w:rFonts w:ascii="Times New Roman" w:eastAsia="Times New Roman" w:hAnsi="Times New Roman"/>
                <w:b/>
                <w:bCs/>
                <w:color w:val="000000"/>
                <w:sz w:val="24"/>
                <w:szCs w:val="24"/>
                <w:lang w:eastAsia="hu-HU"/>
              </w:rPr>
              <w:t>Sport és ifjúsági feladatok</w:t>
            </w:r>
          </w:p>
        </w:tc>
        <w:tc>
          <w:tcPr>
            <w:tcW w:w="179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360BCD" w:rsidRPr="003E4A43" w:rsidRDefault="00360BCD" w:rsidP="004B7515">
            <w:pPr>
              <w:spacing w:after="0" w:line="240" w:lineRule="auto"/>
              <w:jc w:val="right"/>
              <w:rPr>
                <w:rFonts w:ascii="Times New Roman" w:eastAsia="Times New Roman" w:hAnsi="Times New Roman"/>
                <w:bCs/>
                <w:color w:val="000000"/>
                <w:sz w:val="24"/>
                <w:szCs w:val="24"/>
                <w:lang w:eastAsia="hu-HU"/>
              </w:rPr>
            </w:pPr>
            <w:r w:rsidRPr="003E4A43">
              <w:rPr>
                <w:rFonts w:ascii="Times New Roman" w:eastAsia="Times New Roman" w:hAnsi="Times New Roman"/>
                <w:bCs/>
                <w:color w:val="000000"/>
                <w:sz w:val="24"/>
                <w:szCs w:val="24"/>
                <w:lang w:eastAsia="hu-HU"/>
              </w:rPr>
              <w:t xml:space="preserve">676 055 </w:t>
            </w:r>
          </w:p>
        </w:tc>
        <w:tc>
          <w:tcPr>
            <w:tcW w:w="170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360BCD" w:rsidRPr="003E4A43" w:rsidRDefault="00360BCD" w:rsidP="004B7515">
            <w:pPr>
              <w:spacing w:after="0" w:line="240" w:lineRule="auto"/>
              <w:jc w:val="right"/>
              <w:rPr>
                <w:rFonts w:ascii="Times New Roman" w:eastAsia="Times New Roman" w:hAnsi="Times New Roman"/>
                <w:bCs/>
                <w:color w:val="000000"/>
                <w:sz w:val="24"/>
                <w:szCs w:val="24"/>
                <w:lang w:eastAsia="hu-HU"/>
              </w:rPr>
            </w:pPr>
            <w:r w:rsidRPr="003E4A43">
              <w:rPr>
                <w:rFonts w:ascii="Times New Roman" w:eastAsia="Times New Roman" w:hAnsi="Times New Roman"/>
                <w:bCs/>
                <w:color w:val="000000"/>
                <w:sz w:val="24"/>
                <w:szCs w:val="24"/>
                <w:lang w:eastAsia="hu-HU"/>
              </w:rPr>
              <w:t xml:space="preserve">0 </w:t>
            </w:r>
          </w:p>
        </w:tc>
        <w:tc>
          <w:tcPr>
            <w:tcW w:w="170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360BCD" w:rsidRPr="003E4A43" w:rsidRDefault="00360BCD" w:rsidP="004B7515">
            <w:pPr>
              <w:spacing w:after="0" w:line="240" w:lineRule="auto"/>
              <w:jc w:val="right"/>
              <w:rPr>
                <w:rFonts w:ascii="Times New Roman" w:eastAsia="Times New Roman" w:hAnsi="Times New Roman"/>
                <w:bCs/>
                <w:color w:val="000000"/>
                <w:sz w:val="24"/>
                <w:szCs w:val="24"/>
                <w:lang w:eastAsia="hu-HU"/>
              </w:rPr>
            </w:pPr>
            <w:r w:rsidRPr="003E4A43">
              <w:rPr>
                <w:rFonts w:ascii="Times New Roman" w:eastAsia="Times New Roman" w:hAnsi="Times New Roman"/>
                <w:bCs/>
                <w:color w:val="000000"/>
                <w:sz w:val="24"/>
                <w:szCs w:val="24"/>
                <w:lang w:eastAsia="hu-HU"/>
              </w:rPr>
              <w:t xml:space="preserve">676 055 </w:t>
            </w:r>
          </w:p>
        </w:tc>
        <w:tc>
          <w:tcPr>
            <w:tcW w:w="184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360BCD" w:rsidRPr="003E4A43" w:rsidRDefault="00360BCD" w:rsidP="004B7515">
            <w:pPr>
              <w:spacing w:after="0" w:line="240" w:lineRule="auto"/>
              <w:jc w:val="right"/>
              <w:rPr>
                <w:rFonts w:ascii="Times New Roman" w:eastAsia="Times New Roman" w:hAnsi="Times New Roman"/>
                <w:bCs/>
                <w:color w:val="000000"/>
                <w:sz w:val="24"/>
                <w:szCs w:val="24"/>
                <w:lang w:eastAsia="hu-HU"/>
              </w:rPr>
            </w:pPr>
            <w:r w:rsidRPr="003E4A43">
              <w:rPr>
                <w:rFonts w:ascii="Times New Roman" w:eastAsia="Times New Roman" w:hAnsi="Times New Roman"/>
                <w:bCs/>
                <w:color w:val="000000"/>
                <w:sz w:val="24"/>
                <w:szCs w:val="24"/>
                <w:lang w:eastAsia="hu-HU"/>
              </w:rPr>
              <w:t xml:space="preserve">0 </w:t>
            </w:r>
          </w:p>
        </w:tc>
      </w:tr>
      <w:tr w:rsidR="00360BCD" w:rsidRPr="003E4A43" w:rsidTr="004B7515">
        <w:trPr>
          <w:trHeight w:val="315"/>
        </w:trPr>
        <w:tc>
          <w:tcPr>
            <w:tcW w:w="2456"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360BCD" w:rsidRPr="003E4A43" w:rsidRDefault="00360BCD" w:rsidP="004B7515">
            <w:pPr>
              <w:spacing w:after="0" w:line="240" w:lineRule="auto"/>
              <w:rPr>
                <w:rFonts w:ascii="Times New Roman" w:eastAsia="Times New Roman" w:hAnsi="Times New Roman"/>
                <w:b/>
                <w:bCs/>
                <w:color w:val="000000"/>
                <w:sz w:val="24"/>
                <w:szCs w:val="24"/>
                <w:lang w:eastAsia="hu-HU"/>
              </w:rPr>
            </w:pPr>
            <w:r w:rsidRPr="003E4A43">
              <w:rPr>
                <w:rFonts w:ascii="Times New Roman" w:eastAsia="Times New Roman" w:hAnsi="Times New Roman"/>
                <w:b/>
                <w:bCs/>
                <w:color w:val="000000"/>
                <w:sz w:val="24"/>
                <w:szCs w:val="24"/>
                <w:lang w:eastAsia="hu-HU"/>
              </w:rPr>
              <w:t>Településfejlesztési, településüzemeltetési feladatok</w:t>
            </w:r>
          </w:p>
        </w:tc>
        <w:tc>
          <w:tcPr>
            <w:tcW w:w="179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360BCD" w:rsidRPr="003E4A43" w:rsidRDefault="00360BCD" w:rsidP="004B7515">
            <w:pPr>
              <w:spacing w:after="0" w:line="240" w:lineRule="auto"/>
              <w:jc w:val="right"/>
              <w:rPr>
                <w:rFonts w:ascii="Times New Roman" w:eastAsia="Times New Roman" w:hAnsi="Times New Roman"/>
                <w:bCs/>
                <w:color w:val="000000"/>
                <w:sz w:val="24"/>
                <w:szCs w:val="24"/>
                <w:lang w:eastAsia="hu-HU"/>
              </w:rPr>
            </w:pPr>
            <w:r w:rsidRPr="003E4A43">
              <w:rPr>
                <w:rFonts w:ascii="Times New Roman" w:eastAsia="Times New Roman" w:hAnsi="Times New Roman"/>
                <w:bCs/>
                <w:color w:val="000000"/>
                <w:sz w:val="24"/>
                <w:szCs w:val="24"/>
                <w:lang w:eastAsia="hu-HU"/>
              </w:rPr>
              <w:t xml:space="preserve">12 750 730 </w:t>
            </w:r>
          </w:p>
        </w:tc>
        <w:tc>
          <w:tcPr>
            <w:tcW w:w="170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360BCD" w:rsidRPr="003E4A43" w:rsidRDefault="00360BCD" w:rsidP="004B7515">
            <w:pPr>
              <w:spacing w:after="0" w:line="240" w:lineRule="auto"/>
              <w:jc w:val="right"/>
              <w:rPr>
                <w:rFonts w:ascii="Times New Roman" w:eastAsia="Times New Roman" w:hAnsi="Times New Roman"/>
                <w:bCs/>
                <w:color w:val="000000"/>
                <w:sz w:val="24"/>
                <w:szCs w:val="24"/>
                <w:lang w:eastAsia="hu-HU"/>
              </w:rPr>
            </w:pPr>
            <w:r w:rsidRPr="003E4A43">
              <w:rPr>
                <w:rFonts w:ascii="Times New Roman" w:eastAsia="Times New Roman" w:hAnsi="Times New Roman"/>
                <w:bCs/>
                <w:color w:val="000000"/>
                <w:sz w:val="24"/>
                <w:szCs w:val="24"/>
                <w:lang w:eastAsia="hu-HU"/>
              </w:rPr>
              <w:t xml:space="preserve">1 776 237 </w:t>
            </w:r>
          </w:p>
        </w:tc>
        <w:tc>
          <w:tcPr>
            <w:tcW w:w="170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360BCD" w:rsidRPr="003E4A43" w:rsidRDefault="00360BCD" w:rsidP="004B7515">
            <w:pPr>
              <w:spacing w:after="0" w:line="240" w:lineRule="auto"/>
              <w:jc w:val="right"/>
              <w:rPr>
                <w:rFonts w:ascii="Times New Roman" w:eastAsia="Times New Roman" w:hAnsi="Times New Roman"/>
                <w:bCs/>
                <w:color w:val="000000"/>
                <w:sz w:val="24"/>
                <w:szCs w:val="24"/>
                <w:lang w:eastAsia="hu-HU"/>
              </w:rPr>
            </w:pPr>
            <w:r w:rsidRPr="003E4A43">
              <w:rPr>
                <w:rFonts w:ascii="Times New Roman" w:eastAsia="Times New Roman" w:hAnsi="Times New Roman"/>
                <w:bCs/>
                <w:color w:val="000000"/>
                <w:sz w:val="24"/>
                <w:szCs w:val="24"/>
                <w:lang w:eastAsia="hu-HU"/>
              </w:rPr>
              <w:t xml:space="preserve">10 788 730 </w:t>
            </w:r>
          </w:p>
        </w:tc>
        <w:tc>
          <w:tcPr>
            <w:tcW w:w="184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360BCD" w:rsidRPr="003E4A43" w:rsidRDefault="00360BCD" w:rsidP="004B7515">
            <w:pPr>
              <w:spacing w:after="0" w:line="240" w:lineRule="auto"/>
              <w:jc w:val="right"/>
              <w:rPr>
                <w:rFonts w:ascii="Times New Roman" w:eastAsia="Times New Roman" w:hAnsi="Times New Roman"/>
                <w:bCs/>
                <w:color w:val="000000"/>
                <w:sz w:val="24"/>
                <w:szCs w:val="24"/>
                <w:lang w:eastAsia="hu-HU"/>
              </w:rPr>
            </w:pPr>
            <w:r w:rsidRPr="003E4A43">
              <w:rPr>
                <w:rFonts w:ascii="Times New Roman" w:eastAsia="Times New Roman" w:hAnsi="Times New Roman"/>
                <w:bCs/>
                <w:color w:val="000000"/>
                <w:sz w:val="24"/>
                <w:szCs w:val="24"/>
                <w:lang w:eastAsia="hu-HU"/>
              </w:rPr>
              <w:t xml:space="preserve">185 763 </w:t>
            </w:r>
          </w:p>
        </w:tc>
      </w:tr>
      <w:tr w:rsidR="00360BCD" w:rsidRPr="003E4A43" w:rsidTr="004B7515">
        <w:trPr>
          <w:trHeight w:val="315"/>
        </w:trPr>
        <w:tc>
          <w:tcPr>
            <w:tcW w:w="2456"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360BCD" w:rsidRPr="003E4A43" w:rsidRDefault="00360BCD" w:rsidP="004B7515">
            <w:pPr>
              <w:spacing w:after="0" w:line="240" w:lineRule="auto"/>
              <w:rPr>
                <w:rFonts w:ascii="Times New Roman" w:eastAsia="Times New Roman" w:hAnsi="Times New Roman"/>
                <w:b/>
                <w:bCs/>
                <w:color w:val="000000"/>
                <w:sz w:val="24"/>
                <w:szCs w:val="24"/>
                <w:lang w:eastAsia="hu-HU"/>
              </w:rPr>
            </w:pPr>
            <w:r w:rsidRPr="003E4A43">
              <w:rPr>
                <w:rFonts w:ascii="Times New Roman" w:eastAsia="Times New Roman" w:hAnsi="Times New Roman"/>
                <w:b/>
                <w:bCs/>
                <w:color w:val="000000"/>
                <w:sz w:val="24"/>
                <w:szCs w:val="24"/>
                <w:lang w:eastAsia="hu-HU"/>
              </w:rPr>
              <w:t>Lakás- és egyéb vagyongazdálkodás</w:t>
            </w:r>
          </w:p>
        </w:tc>
        <w:tc>
          <w:tcPr>
            <w:tcW w:w="179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360BCD" w:rsidRPr="003E4A43" w:rsidRDefault="00360BCD" w:rsidP="004B7515">
            <w:pPr>
              <w:spacing w:after="0" w:line="240" w:lineRule="auto"/>
              <w:jc w:val="right"/>
              <w:rPr>
                <w:rFonts w:ascii="Times New Roman" w:eastAsia="Times New Roman" w:hAnsi="Times New Roman"/>
                <w:bCs/>
                <w:color w:val="000000"/>
                <w:sz w:val="24"/>
                <w:szCs w:val="24"/>
                <w:lang w:eastAsia="hu-HU"/>
              </w:rPr>
            </w:pPr>
            <w:r w:rsidRPr="003E4A43">
              <w:rPr>
                <w:rFonts w:ascii="Times New Roman" w:eastAsia="Times New Roman" w:hAnsi="Times New Roman"/>
                <w:bCs/>
                <w:color w:val="000000"/>
                <w:sz w:val="24"/>
                <w:szCs w:val="24"/>
                <w:lang w:eastAsia="hu-HU"/>
              </w:rPr>
              <w:t xml:space="preserve">3 558 619 </w:t>
            </w:r>
          </w:p>
        </w:tc>
        <w:tc>
          <w:tcPr>
            <w:tcW w:w="170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360BCD" w:rsidRPr="003E4A43" w:rsidRDefault="00360BCD" w:rsidP="004B7515">
            <w:pPr>
              <w:spacing w:after="0" w:line="240" w:lineRule="auto"/>
              <w:jc w:val="right"/>
              <w:rPr>
                <w:rFonts w:ascii="Times New Roman" w:eastAsia="Times New Roman" w:hAnsi="Times New Roman"/>
                <w:bCs/>
                <w:color w:val="000000"/>
                <w:sz w:val="24"/>
                <w:szCs w:val="24"/>
                <w:lang w:eastAsia="hu-HU"/>
              </w:rPr>
            </w:pPr>
            <w:r w:rsidRPr="003E4A43">
              <w:rPr>
                <w:rFonts w:ascii="Times New Roman" w:eastAsia="Times New Roman" w:hAnsi="Times New Roman"/>
                <w:bCs/>
                <w:color w:val="000000"/>
                <w:sz w:val="24"/>
                <w:szCs w:val="24"/>
                <w:lang w:eastAsia="hu-HU"/>
              </w:rPr>
              <w:t xml:space="preserve">0 </w:t>
            </w:r>
          </w:p>
        </w:tc>
        <w:tc>
          <w:tcPr>
            <w:tcW w:w="170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360BCD" w:rsidRPr="003E4A43" w:rsidRDefault="00360BCD" w:rsidP="004B7515">
            <w:pPr>
              <w:spacing w:after="0" w:line="240" w:lineRule="auto"/>
              <w:jc w:val="right"/>
              <w:rPr>
                <w:rFonts w:ascii="Times New Roman" w:eastAsia="Times New Roman" w:hAnsi="Times New Roman"/>
                <w:bCs/>
                <w:color w:val="000000"/>
                <w:sz w:val="24"/>
                <w:szCs w:val="24"/>
                <w:lang w:eastAsia="hu-HU"/>
              </w:rPr>
            </w:pPr>
            <w:r w:rsidRPr="003E4A43">
              <w:rPr>
                <w:rFonts w:ascii="Times New Roman" w:eastAsia="Times New Roman" w:hAnsi="Times New Roman"/>
                <w:bCs/>
                <w:color w:val="000000"/>
                <w:sz w:val="24"/>
                <w:szCs w:val="24"/>
                <w:lang w:eastAsia="hu-HU"/>
              </w:rPr>
              <w:t xml:space="preserve">3 249 342 </w:t>
            </w:r>
          </w:p>
        </w:tc>
        <w:tc>
          <w:tcPr>
            <w:tcW w:w="184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360BCD" w:rsidRPr="003E4A43" w:rsidRDefault="00360BCD" w:rsidP="004B7515">
            <w:pPr>
              <w:spacing w:after="0" w:line="240" w:lineRule="auto"/>
              <w:jc w:val="right"/>
              <w:rPr>
                <w:rFonts w:ascii="Times New Roman" w:eastAsia="Times New Roman" w:hAnsi="Times New Roman"/>
                <w:bCs/>
                <w:color w:val="000000"/>
                <w:sz w:val="24"/>
                <w:szCs w:val="24"/>
                <w:lang w:eastAsia="hu-HU"/>
              </w:rPr>
            </w:pPr>
            <w:r w:rsidRPr="003E4A43">
              <w:rPr>
                <w:rFonts w:ascii="Times New Roman" w:eastAsia="Times New Roman" w:hAnsi="Times New Roman"/>
                <w:bCs/>
                <w:color w:val="000000"/>
                <w:sz w:val="24"/>
                <w:szCs w:val="24"/>
                <w:lang w:eastAsia="hu-HU"/>
              </w:rPr>
              <w:t xml:space="preserve">309 277 </w:t>
            </w:r>
          </w:p>
        </w:tc>
      </w:tr>
      <w:tr w:rsidR="00360BCD" w:rsidRPr="003E4A43" w:rsidTr="004B7515">
        <w:trPr>
          <w:trHeight w:val="315"/>
        </w:trPr>
        <w:tc>
          <w:tcPr>
            <w:tcW w:w="2456"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360BCD" w:rsidRPr="003E4A43" w:rsidRDefault="00360BCD" w:rsidP="004B7515">
            <w:pPr>
              <w:spacing w:after="0" w:line="240" w:lineRule="auto"/>
              <w:rPr>
                <w:rFonts w:ascii="Times New Roman" w:eastAsia="Times New Roman" w:hAnsi="Times New Roman"/>
                <w:b/>
                <w:bCs/>
                <w:color w:val="000000"/>
                <w:sz w:val="24"/>
                <w:szCs w:val="24"/>
                <w:lang w:eastAsia="hu-HU"/>
              </w:rPr>
            </w:pPr>
            <w:r w:rsidRPr="003E4A43">
              <w:rPr>
                <w:rFonts w:ascii="Times New Roman" w:eastAsia="Times New Roman" w:hAnsi="Times New Roman"/>
                <w:b/>
                <w:bCs/>
                <w:color w:val="000000"/>
                <w:sz w:val="24"/>
                <w:szCs w:val="24"/>
                <w:lang w:eastAsia="hu-HU"/>
              </w:rPr>
              <w:t>Közbiztonsági feladatok</w:t>
            </w:r>
          </w:p>
        </w:tc>
        <w:tc>
          <w:tcPr>
            <w:tcW w:w="179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360BCD" w:rsidRPr="003E4A43" w:rsidRDefault="00360BCD" w:rsidP="004B7515">
            <w:pPr>
              <w:spacing w:after="0" w:line="240" w:lineRule="auto"/>
              <w:jc w:val="right"/>
              <w:rPr>
                <w:rFonts w:ascii="Times New Roman" w:eastAsia="Times New Roman" w:hAnsi="Times New Roman"/>
                <w:bCs/>
                <w:color w:val="000000"/>
                <w:sz w:val="24"/>
                <w:szCs w:val="24"/>
                <w:lang w:eastAsia="hu-HU"/>
              </w:rPr>
            </w:pPr>
            <w:r w:rsidRPr="003E4A43">
              <w:rPr>
                <w:rFonts w:ascii="Times New Roman" w:eastAsia="Times New Roman" w:hAnsi="Times New Roman"/>
                <w:bCs/>
                <w:color w:val="000000"/>
                <w:sz w:val="24"/>
                <w:szCs w:val="24"/>
                <w:lang w:eastAsia="hu-HU"/>
              </w:rPr>
              <w:t xml:space="preserve">2 155 706 </w:t>
            </w:r>
          </w:p>
        </w:tc>
        <w:tc>
          <w:tcPr>
            <w:tcW w:w="170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360BCD" w:rsidRPr="003E4A43" w:rsidRDefault="00360BCD" w:rsidP="004B7515">
            <w:pPr>
              <w:spacing w:after="0" w:line="240" w:lineRule="auto"/>
              <w:jc w:val="right"/>
              <w:rPr>
                <w:rFonts w:ascii="Times New Roman" w:eastAsia="Times New Roman" w:hAnsi="Times New Roman"/>
                <w:bCs/>
                <w:color w:val="000000"/>
                <w:sz w:val="24"/>
                <w:szCs w:val="24"/>
                <w:lang w:eastAsia="hu-HU"/>
              </w:rPr>
            </w:pPr>
            <w:r w:rsidRPr="003E4A43">
              <w:rPr>
                <w:rFonts w:ascii="Times New Roman" w:eastAsia="Times New Roman" w:hAnsi="Times New Roman"/>
                <w:bCs/>
                <w:color w:val="000000"/>
                <w:sz w:val="24"/>
                <w:szCs w:val="24"/>
                <w:lang w:eastAsia="hu-HU"/>
              </w:rPr>
              <w:t xml:space="preserve">15 000 </w:t>
            </w:r>
          </w:p>
        </w:tc>
        <w:tc>
          <w:tcPr>
            <w:tcW w:w="170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360BCD" w:rsidRPr="003E4A43" w:rsidRDefault="00360BCD" w:rsidP="004B7515">
            <w:pPr>
              <w:spacing w:after="0" w:line="240" w:lineRule="auto"/>
              <w:jc w:val="right"/>
              <w:rPr>
                <w:rFonts w:ascii="Times New Roman" w:eastAsia="Times New Roman" w:hAnsi="Times New Roman"/>
                <w:bCs/>
                <w:color w:val="000000"/>
                <w:sz w:val="24"/>
                <w:szCs w:val="24"/>
                <w:lang w:eastAsia="hu-HU"/>
              </w:rPr>
            </w:pPr>
            <w:r w:rsidRPr="003E4A43">
              <w:rPr>
                <w:rFonts w:ascii="Times New Roman" w:eastAsia="Times New Roman" w:hAnsi="Times New Roman"/>
                <w:bCs/>
                <w:color w:val="000000"/>
                <w:sz w:val="24"/>
                <w:szCs w:val="24"/>
                <w:lang w:eastAsia="hu-HU"/>
              </w:rPr>
              <w:t xml:space="preserve">2 140 706 </w:t>
            </w:r>
          </w:p>
        </w:tc>
        <w:tc>
          <w:tcPr>
            <w:tcW w:w="184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360BCD" w:rsidRPr="003E4A43" w:rsidRDefault="00360BCD" w:rsidP="004B7515">
            <w:pPr>
              <w:spacing w:after="0" w:line="240" w:lineRule="auto"/>
              <w:jc w:val="right"/>
              <w:rPr>
                <w:rFonts w:ascii="Times New Roman" w:eastAsia="Times New Roman" w:hAnsi="Times New Roman"/>
                <w:bCs/>
                <w:color w:val="000000"/>
                <w:sz w:val="24"/>
                <w:szCs w:val="24"/>
                <w:lang w:eastAsia="hu-HU"/>
              </w:rPr>
            </w:pPr>
            <w:r w:rsidRPr="003E4A43">
              <w:rPr>
                <w:rFonts w:ascii="Times New Roman" w:eastAsia="Times New Roman" w:hAnsi="Times New Roman"/>
                <w:bCs/>
                <w:color w:val="000000"/>
                <w:sz w:val="24"/>
                <w:szCs w:val="24"/>
                <w:lang w:eastAsia="hu-HU"/>
              </w:rPr>
              <w:t xml:space="preserve">0 </w:t>
            </w:r>
          </w:p>
        </w:tc>
      </w:tr>
      <w:tr w:rsidR="00360BCD" w:rsidRPr="003E4A43" w:rsidTr="004B7515">
        <w:trPr>
          <w:trHeight w:val="315"/>
        </w:trPr>
        <w:tc>
          <w:tcPr>
            <w:tcW w:w="2456"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360BCD" w:rsidRPr="003E4A43" w:rsidRDefault="00360BCD" w:rsidP="004B7515">
            <w:pPr>
              <w:spacing w:after="0" w:line="240" w:lineRule="auto"/>
              <w:rPr>
                <w:rFonts w:ascii="Times New Roman" w:eastAsia="Times New Roman" w:hAnsi="Times New Roman"/>
                <w:b/>
                <w:bCs/>
                <w:color w:val="000000"/>
                <w:sz w:val="24"/>
                <w:szCs w:val="24"/>
                <w:lang w:eastAsia="hu-HU"/>
              </w:rPr>
            </w:pPr>
            <w:r w:rsidRPr="003E4A43">
              <w:rPr>
                <w:rFonts w:ascii="Times New Roman" w:eastAsia="Times New Roman" w:hAnsi="Times New Roman"/>
                <w:b/>
                <w:bCs/>
                <w:color w:val="000000"/>
                <w:sz w:val="24"/>
                <w:szCs w:val="24"/>
                <w:lang w:eastAsia="hu-HU"/>
              </w:rPr>
              <w:t>Nemzetiségi feladatok</w:t>
            </w:r>
          </w:p>
        </w:tc>
        <w:tc>
          <w:tcPr>
            <w:tcW w:w="179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360BCD" w:rsidRPr="003E4A43" w:rsidRDefault="00360BCD" w:rsidP="004B7515">
            <w:pPr>
              <w:spacing w:after="0" w:line="240" w:lineRule="auto"/>
              <w:jc w:val="right"/>
              <w:rPr>
                <w:rFonts w:ascii="Times New Roman" w:eastAsia="Times New Roman" w:hAnsi="Times New Roman"/>
                <w:bCs/>
                <w:color w:val="000000"/>
                <w:sz w:val="24"/>
                <w:szCs w:val="24"/>
                <w:lang w:eastAsia="hu-HU"/>
              </w:rPr>
            </w:pPr>
            <w:r w:rsidRPr="003E4A43">
              <w:rPr>
                <w:rFonts w:ascii="Times New Roman" w:eastAsia="Times New Roman" w:hAnsi="Times New Roman"/>
                <w:bCs/>
                <w:color w:val="000000"/>
                <w:sz w:val="24"/>
                <w:szCs w:val="24"/>
                <w:lang w:eastAsia="hu-HU"/>
              </w:rPr>
              <w:t xml:space="preserve">23 200 </w:t>
            </w:r>
          </w:p>
        </w:tc>
        <w:tc>
          <w:tcPr>
            <w:tcW w:w="170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360BCD" w:rsidRPr="003E4A43" w:rsidRDefault="00360BCD" w:rsidP="004B7515">
            <w:pPr>
              <w:spacing w:after="0" w:line="240" w:lineRule="auto"/>
              <w:jc w:val="right"/>
              <w:rPr>
                <w:rFonts w:ascii="Times New Roman" w:eastAsia="Times New Roman" w:hAnsi="Times New Roman"/>
                <w:bCs/>
                <w:color w:val="000000"/>
                <w:sz w:val="24"/>
                <w:szCs w:val="24"/>
                <w:lang w:eastAsia="hu-HU"/>
              </w:rPr>
            </w:pPr>
            <w:r w:rsidRPr="003E4A43">
              <w:rPr>
                <w:rFonts w:ascii="Times New Roman" w:eastAsia="Times New Roman" w:hAnsi="Times New Roman"/>
                <w:bCs/>
                <w:color w:val="000000"/>
                <w:sz w:val="24"/>
                <w:szCs w:val="24"/>
                <w:lang w:eastAsia="hu-HU"/>
              </w:rPr>
              <w:t xml:space="preserve">0 </w:t>
            </w:r>
          </w:p>
        </w:tc>
        <w:tc>
          <w:tcPr>
            <w:tcW w:w="170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360BCD" w:rsidRPr="003E4A43" w:rsidRDefault="00360BCD" w:rsidP="004B7515">
            <w:pPr>
              <w:spacing w:after="0" w:line="240" w:lineRule="auto"/>
              <w:jc w:val="right"/>
              <w:rPr>
                <w:rFonts w:ascii="Times New Roman" w:eastAsia="Times New Roman" w:hAnsi="Times New Roman"/>
                <w:bCs/>
                <w:color w:val="000000"/>
                <w:sz w:val="24"/>
                <w:szCs w:val="24"/>
                <w:lang w:eastAsia="hu-HU"/>
              </w:rPr>
            </w:pPr>
            <w:r w:rsidRPr="003E4A43">
              <w:rPr>
                <w:rFonts w:ascii="Times New Roman" w:eastAsia="Times New Roman" w:hAnsi="Times New Roman"/>
                <w:bCs/>
                <w:color w:val="000000"/>
                <w:sz w:val="24"/>
                <w:szCs w:val="24"/>
                <w:lang w:eastAsia="hu-HU"/>
              </w:rPr>
              <w:t xml:space="preserve">23 200 </w:t>
            </w:r>
          </w:p>
        </w:tc>
        <w:tc>
          <w:tcPr>
            <w:tcW w:w="184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360BCD" w:rsidRPr="003E4A43" w:rsidRDefault="00360BCD" w:rsidP="004B7515">
            <w:pPr>
              <w:spacing w:after="0" w:line="240" w:lineRule="auto"/>
              <w:jc w:val="right"/>
              <w:rPr>
                <w:rFonts w:ascii="Times New Roman" w:eastAsia="Times New Roman" w:hAnsi="Times New Roman"/>
                <w:bCs/>
                <w:color w:val="000000"/>
                <w:sz w:val="24"/>
                <w:szCs w:val="24"/>
                <w:lang w:eastAsia="hu-HU"/>
              </w:rPr>
            </w:pPr>
            <w:r w:rsidRPr="003E4A43">
              <w:rPr>
                <w:rFonts w:ascii="Times New Roman" w:eastAsia="Times New Roman" w:hAnsi="Times New Roman"/>
                <w:bCs/>
                <w:color w:val="000000"/>
                <w:sz w:val="24"/>
                <w:szCs w:val="24"/>
                <w:lang w:eastAsia="hu-HU"/>
              </w:rPr>
              <w:t xml:space="preserve">0 </w:t>
            </w:r>
          </w:p>
        </w:tc>
      </w:tr>
      <w:tr w:rsidR="00360BCD" w:rsidRPr="003E4A43" w:rsidTr="004B7515">
        <w:trPr>
          <w:trHeight w:val="315"/>
        </w:trPr>
        <w:tc>
          <w:tcPr>
            <w:tcW w:w="2456"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360BCD" w:rsidRPr="003E4A43" w:rsidRDefault="00360BCD" w:rsidP="004B7515">
            <w:pPr>
              <w:spacing w:after="0" w:line="240" w:lineRule="auto"/>
              <w:rPr>
                <w:rFonts w:ascii="Times New Roman" w:eastAsia="Times New Roman" w:hAnsi="Times New Roman"/>
                <w:b/>
                <w:bCs/>
                <w:color w:val="000000"/>
                <w:sz w:val="24"/>
                <w:szCs w:val="24"/>
                <w:lang w:eastAsia="hu-HU"/>
              </w:rPr>
            </w:pPr>
            <w:r w:rsidRPr="003E4A43">
              <w:rPr>
                <w:rFonts w:ascii="Times New Roman" w:eastAsia="Times New Roman" w:hAnsi="Times New Roman"/>
                <w:b/>
                <w:bCs/>
                <w:color w:val="000000"/>
                <w:sz w:val="24"/>
                <w:szCs w:val="24"/>
                <w:lang w:eastAsia="hu-HU"/>
              </w:rPr>
              <w:t>Igazgatási feladatok</w:t>
            </w:r>
          </w:p>
        </w:tc>
        <w:tc>
          <w:tcPr>
            <w:tcW w:w="179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360BCD" w:rsidRPr="003E4A43" w:rsidRDefault="00360BCD" w:rsidP="004B7515">
            <w:pPr>
              <w:spacing w:after="0" w:line="240" w:lineRule="auto"/>
              <w:jc w:val="right"/>
              <w:rPr>
                <w:rFonts w:ascii="Times New Roman" w:eastAsia="Times New Roman" w:hAnsi="Times New Roman"/>
                <w:bCs/>
                <w:color w:val="000000"/>
                <w:sz w:val="24"/>
                <w:szCs w:val="24"/>
                <w:lang w:eastAsia="hu-HU"/>
              </w:rPr>
            </w:pPr>
            <w:r w:rsidRPr="003E4A43">
              <w:rPr>
                <w:rFonts w:ascii="Times New Roman" w:eastAsia="Times New Roman" w:hAnsi="Times New Roman"/>
                <w:bCs/>
                <w:color w:val="000000"/>
                <w:sz w:val="24"/>
                <w:szCs w:val="24"/>
                <w:lang w:eastAsia="hu-HU"/>
              </w:rPr>
              <w:t xml:space="preserve">6 225 800 </w:t>
            </w:r>
          </w:p>
        </w:tc>
        <w:tc>
          <w:tcPr>
            <w:tcW w:w="170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360BCD" w:rsidRPr="003E4A43" w:rsidRDefault="00360BCD" w:rsidP="004B7515">
            <w:pPr>
              <w:spacing w:after="0" w:line="240" w:lineRule="auto"/>
              <w:jc w:val="right"/>
              <w:rPr>
                <w:rFonts w:ascii="Times New Roman" w:eastAsia="Times New Roman" w:hAnsi="Times New Roman"/>
                <w:bCs/>
                <w:color w:val="000000"/>
                <w:sz w:val="24"/>
                <w:szCs w:val="24"/>
                <w:lang w:eastAsia="hu-HU"/>
              </w:rPr>
            </w:pPr>
            <w:r w:rsidRPr="003E4A43">
              <w:rPr>
                <w:rFonts w:ascii="Times New Roman" w:eastAsia="Times New Roman" w:hAnsi="Times New Roman"/>
                <w:bCs/>
                <w:color w:val="000000"/>
                <w:sz w:val="24"/>
                <w:szCs w:val="24"/>
                <w:lang w:eastAsia="hu-HU"/>
              </w:rPr>
              <w:t xml:space="preserve">11 000 </w:t>
            </w:r>
          </w:p>
        </w:tc>
        <w:tc>
          <w:tcPr>
            <w:tcW w:w="170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360BCD" w:rsidRPr="003E4A43" w:rsidRDefault="00360BCD" w:rsidP="004B7515">
            <w:pPr>
              <w:spacing w:after="0" w:line="240" w:lineRule="auto"/>
              <w:jc w:val="right"/>
              <w:rPr>
                <w:rFonts w:ascii="Times New Roman" w:eastAsia="Times New Roman" w:hAnsi="Times New Roman"/>
                <w:bCs/>
                <w:color w:val="000000"/>
                <w:sz w:val="24"/>
                <w:szCs w:val="24"/>
                <w:lang w:eastAsia="hu-HU"/>
              </w:rPr>
            </w:pPr>
            <w:r w:rsidRPr="003E4A43">
              <w:rPr>
                <w:rFonts w:ascii="Times New Roman" w:eastAsia="Times New Roman" w:hAnsi="Times New Roman"/>
                <w:bCs/>
                <w:color w:val="000000"/>
                <w:sz w:val="24"/>
                <w:szCs w:val="24"/>
                <w:lang w:eastAsia="hu-HU"/>
              </w:rPr>
              <w:t xml:space="preserve">5 152 303 </w:t>
            </w:r>
          </w:p>
        </w:tc>
        <w:tc>
          <w:tcPr>
            <w:tcW w:w="184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360BCD" w:rsidRPr="003E4A43" w:rsidRDefault="00360BCD" w:rsidP="004B7515">
            <w:pPr>
              <w:spacing w:after="0" w:line="240" w:lineRule="auto"/>
              <w:jc w:val="right"/>
              <w:rPr>
                <w:rFonts w:ascii="Times New Roman" w:eastAsia="Times New Roman" w:hAnsi="Times New Roman"/>
                <w:bCs/>
                <w:color w:val="000000"/>
                <w:sz w:val="24"/>
                <w:szCs w:val="24"/>
                <w:lang w:eastAsia="hu-HU"/>
              </w:rPr>
            </w:pPr>
            <w:r w:rsidRPr="003E4A43">
              <w:rPr>
                <w:rFonts w:ascii="Times New Roman" w:eastAsia="Times New Roman" w:hAnsi="Times New Roman"/>
                <w:bCs/>
                <w:color w:val="000000"/>
                <w:sz w:val="24"/>
                <w:szCs w:val="24"/>
                <w:lang w:eastAsia="hu-HU"/>
              </w:rPr>
              <w:t xml:space="preserve">1 062 497 </w:t>
            </w:r>
          </w:p>
        </w:tc>
      </w:tr>
      <w:tr w:rsidR="00360BCD" w:rsidRPr="003E4A43" w:rsidTr="004B7515">
        <w:trPr>
          <w:trHeight w:val="330"/>
        </w:trPr>
        <w:tc>
          <w:tcPr>
            <w:tcW w:w="2456"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360BCD" w:rsidRPr="003E4A43" w:rsidRDefault="00360BCD" w:rsidP="004B7515">
            <w:pPr>
              <w:spacing w:after="0" w:line="240" w:lineRule="auto"/>
              <w:rPr>
                <w:rFonts w:ascii="Times New Roman" w:eastAsia="Times New Roman" w:hAnsi="Times New Roman"/>
                <w:b/>
                <w:bCs/>
                <w:color w:val="000000"/>
                <w:sz w:val="24"/>
                <w:szCs w:val="24"/>
                <w:lang w:eastAsia="hu-HU"/>
              </w:rPr>
            </w:pPr>
            <w:r w:rsidRPr="003E4A43">
              <w:rPr>
                <w:rFonts w:ascii="Times New Roman" w:eastAsia="Times New Roman" w:hAnsi="Times New Roman"/>
                <w:b/>
                <w:bCs/>
                <w:color w:val="000000"/>
                <w:sz w:val="24"/>
                <w:szCs w:val="24"/>
                <w:lang w:eastAsia="hu-HU"/>
              </w:rPr>
              <w:t>Egyéb önkormányzati feladatok</w:t>
            </w:r>
          </w:p>
        </w:tc>
        <w:tc>
          <w:tcPr>
            <w:tcW w:w="179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360BCD" w:rsidRPr="003E4A43" w:rsidRDefault="00360BCD" w:rsidP="004B7515">
            <w:pPr>
              <w:spacing w:after="0" w:line="240" w:lineRule="auto"/>
              <w:jc w:val="right"/>
              <w:rPr>
                <w:rFonts w:ascii="Times New Roman" w:eastAsia="Times New Roman" w:hAnsi="Times New Roman"/>
                <w:bCs/>
                <w:color w:val="000000"/>
                <w:sz w:val="24"/>
                <w:szCs w:val="24"/>
                <w:lang w:eastAsia="hu-HU"/>
              </w:rPr>
            </w:pPr>
            <w:r w:rsidRPr="003E4A43">
              <w:rPr>
                <w:rFonts w:ascii="Times New Roman" w:eastAsia="Times New Roman" w:hAnsi="Times New Roman"/>
                <w:bCs/>
                <w:color w:val="000000"/>
                <w:sz w:val="24"/>
                <w:szCs w:val="24"/>
                <w:lang w:eastAsia="hu-HU"/>
              </w:rPr>
              <w:t xml:space="preserve">3 857 375 </w:t>
            </w:r>
          </w:p>
        </w:tc>
        <w:tc>
          <w:tcPr>
            <w:tcW w:w="170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360BCD" w:rsidRPr="003E4A43" w:rsidRDefault="00360BCD" w:rsidP="004B7515">
            <w:pPr>
              <w:spacing w:after="0" w:line="240" w:lineRule="auto"/>
              <w:jc w:val="right"/>
              <w:rPr>
                <w:rFonts w:ascii="Times New Roman" w:eastAsia="Times New Roman" w:hAnsi="Times New Roman"/>
                <w:bCs/>
                <w:color w:val="000000"/>
                <w:sz w:val="24"/>
                <w:szCs w:val="24"/>
                <w:lang w:eastAsia="hu-HU"/>
              </w:rPr>
            </w:pPr>
            <w:r w:rsidRPr="003E4A43">
              <w:rPr>
                <w:rFonts w:ascii="Times New Roman" w:eastAsia="Times New Roman" w:hAnsi="Times New Roman"/>
                <w:bCs/>
                <w:color w:val="000000"/>
                <w:sz w:val="24"/>
                <w:szCs w:val="24"/>
                <w:lang w:eastAsia="hu-HU"/>
              </w:rPr>
              <w:t xml:space="preserve">0 </w:t>
            </w:r>
          </w:p>
        </w:tc>
        <w:tc>
          <w:tcPr>
            <w:tcW w:w="170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360BCD" w:rsidRPr="003E4A43" w:rsidRDefault="00360BCD" w:rsidP="004B7515">
            <w:pPr>
              <w:spacing w:after="0" w:line="240" w:lineRule="auto"/>
              <w:jc w:val="right"/>
              <w:rPr>
                <w:rFonts w:ascii="Times New Roman" w:eastAsia="Times New Roman" w:hAnsi="Times New Roman"/>
                <w:bCs/>
                <w:color w:val="000000"/>
                <w:sz w:val="24"/>
                <w:szCs w:val="24"/>
                <w:lang w:eastAsia="hu-HU"/>
              </w:rPr>
            </w:pPr>
            <w:r w:rsidRPr="003E4A43">
              <w:rPr>
                <w:rFonts w:ascii="Times New Roman" w:eastAsia="Times New Roman" w:hAnsi="Times New Roman"/>
                <w:bCs/>
                <w:color w:val="000000"/>
                <w:sz w:val="24"/>
                <w:szCs w:val="24"/>
                <w:lang w:eastAsia="hu-HU"/>
              </w:rPr>
              <w:t xml:space="preserve">3 857 375 </w:t>
            </w:r>
          </w:p>
        </w:tc>
        <w:tc>
          <w:tcPr>
            <w:tcW w:w="184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360BCD" w:rsidRPr="003E4A43" w:rsidRDefault="00360BCD" w:rsidP="004B7515">
            <w:pPr>
              <w:spacing w:after="0" w:line="240" w:lineRule="auto"/>
              <w:jc w:val="right"/>
              <w:rPr>
                <w:rFonts w:ascii="Times New Roman" w:eastAsia="Times New Roman" w:hAnsi="Times New Roman"/>
                <w:bCs/>
                <w:color w:val="000000"/>
                <w:sz w:val="24"/>
                <w:szCs w:val="24"/>
                <w:lang w:eastAsia="hu-HU"/>
              </w:rPr>
            </w:pPr>
            <w:r w:rsidRPr="003E4A43">
              <w:rPr>
                <w:rFonts w:ascii="Times New Roman" w:eastAsia="Times New Roman" w:hAnsi="Times New Roman"/>
                <w:bCs/>
                <w:color w:val="000000"/>
                <w:sz w:val="24"/>
                <w:szCs w:val="24"/>
                <w:lang w:eastAsia="hu-HU"/>
              </w:rPr>
              <w:t xml:space="preserve">0 </w:t>
            </w:r>
          </w:p>
        </w:tc>
      </w:tr>
      <w:tr w:rsidR="00360BCD" w:rsidRPr="003E4A43" w:rsidTr="004B7515">
        <w:trPr>
          <w:trHeight w:val="330"/>
        </w:trPr>
        <w:tc>
          <w:tcPr>
            <w:tcW w:w="2456" w:type="dxa"/>
            <w:tcBorders>
              <w:top w:val="single" w:sz="8" w:space="0" w:color="auto"/>
              <w:left w:val="single" w:sz="8" w:space="0" w:color="auto"/>
              <w:bottom w:val="single" w:sz="8" w:space="0" w:color="auto"/>
              <w:right w:val="single" w:sz="8" w:space="0" w:color="auto"/>
            </w:tcBorders>
            <w:shd w:val="clear" w:color="auto" w:fill="C5E0B3" w:themeFill="accent6" w:themeFillTint="66"/>
            <w:vAlign w:val="center"/>
            <w:hideMark/>
          </w:tcPr>
          <w:p w:rsidR="00360BCD" w:rsidRPr="003E4A43" w:rsidRDefault="00360BCD" w:rsidP="004B7515">
            <w:pPr>
              <w:spacing w:after="0" w:line="240" w:lineRule="auto"/>
              <w:rPr>
                <w:rFonts w:ascii="Times New Roman" w:eastAsia="Times New Roman" w:hAnsi="Times New Roman"/>
                <w:b/>
                <w:bCs/>
                <w:color w:val="000000"/>
                <w:sz w:val="24"/>
                <w:szCs w:val="24"/>
                <w:lang w:eastAsia="hu-HU"/>
              </w:rPr>
            </w:pPr>
            <w:r w:rsidRPr="003E4A43">
              <w:rPr>
                <w:rFonts w:ascii="Times New Roman" w:eastAsia="Times New Roman" w:hAnsi="Times New Roman"/>
                <w:b/>
                <w:bCs/>
                <w:color w:val="000000"/>
                <w:sz w:val="24"/>
                <w:szCs w:val="24"/>
                <w:lang w:eastAsia="hu-HU"/>
              </w:rPr>
              <w:t>Összesen:</w:t>
            </w:r>
          </w:p>
        </w:tc>
        <w:tc>
          <w:tcPr>
            <w:tcW w:w="1793" w:type="dxa"/>
            <w:tcBorders>
              <w:top w:val="single" w:sz="8" w:space="0" w:color="auto"/>
              <w:left w:val="single" w:sz="8" w:space="0" w:color="auto"/>
              <w:bottom w:val="single" w:sz="8" w:space="0" w:color="auto"/>
              <w:right w:val="single" w:sz="8" w:space="0" w:color="auto"/>
            </w:tcBorders>
            <w:shd w:val="clear" w:color="auto" w:fill="C5E0B3" w:themeFill="accent6" w:themeFillTint="66"/>
            <w:noWrap/>
            <w:vAlign w:val="center"/>
            <w:hideMark/>
          </w:tcPr>
          <w:p w:rsidR="00360BCD" w:rsidRPr="003E4A43" w:rsidRDefault="00360BCD" w:rsidP="004B7515">
            <w:pPr>
              <w:spacing w:after="0" w:line="240" w:lineRule="auto"/>
              <w:jc w:val="right"/>
              <w:rPr>
                <w:rFonts w:ascii="Times New Roman" w:eastAsia="Times New Roman" w:hAnsi="Times New Roman"/>
                <w:b/>
                <w:bCs/>
                <w:color w:val="000000"/>
                <w:sz w:val="24"/>
                <w:szCs w:val="24"/>
                <w:lang w:eastAsia="hu-HU"/>
              </w:rPr>
            </w:pPr>
            <w:r w:rsidRPr="003E4A43">
              <w:rPr>
                <w:rFonts w:ascii="Times New Roman" w:eastAsia="Times New Roman" w:hAnsi="Times New Roman"/>
                <w:b/>
                <w:bCs/>
                <w:color w:val="000000"/>
                <w:sz w:val="24"/>
                <w:szCs w:val="24"/>
                <w:lang w:eastAsia="hu-HU"/>
              </w:rPr>
              <w:t xml:space="preserve">58 825 559 </w:t>
            </w:r>
          </w:p>
        </w:tc>
        <w:tc>
          <w:tcPr>
            <w:tcW w:w="1701" w:type="dxa"/>
            <w:tcBorders>
              <w:top w:val="single" w:sz="8" w:space="0" w:color="auto"/>
              <w:left w:val="single" w:sz="8" w:space="0" w:color="auto"/>
              <w:bottom w:val="single" w:sz="8" w:space="0" w:color="auto"/>
              <w:right w:val="single" w:sz="8" w:space="0" w:color="auto"/>
            </w:tcBorders>
            <w:shd w:val="clear" w:color="auto" w:fill="C5E0B3" w:themeFill="accent6" w:themeFillTint="66"/>
            <w:noWrap/>
            <w:vAlign w:val="center"/>
            <w:hideMark/>
          </w:tcPr>
          <w:p w:rsidR="00360BCD" w:rsidRPr="003E4A43" w:rsidRDefault="00360BCD" w:rsidP="004B7515">
            <w:pPr>
              <w:spacing w:after="0" w:line="240" w:lineRule="auto"/>
              <w:jc w:val="right"/>
              <w:rPr>
                <w:rFonts w:ascii="Times New Roman" w:eastAsia="Times New Roman" w:hAnsi="Times New Roman"/>
                <w:b/>
                <w:bCs/>
                <w:color w:val="000000"/>
                <w:sz w:val="24"/>
                <w:szCs w:val="24"/>
                <w:lang w:eastAsia="hu-HU"/>
              </w:rPr>
            </w:pPr>
            <w:r w:rsidRPr="003E4A43">
              <w:rPr>
                <w:rFonts w:ascii="Times New Roman" w:eastAsia="Times New Roman" w:hAnsi="Times New Roman"/>
                <w:b/>
                <w:bCs/>
                <w:color w:val="000000"/>
                <w:sz w:val="24"/>
                <w:szCs w:val="24"/>
                <w:lang w:eastAsia="hu-HU"/>
              </w:rPr>
              <w:t xml:space="preserve">3 768 008 </w:t>
            </w:r>
          </w:p>
        </w:tc>
        <w:tc>
          <w:tcPr>
            <w:tcW w:w="1701" w:type="dxa"/>
            <w:tcBorders>
              <w:top w:val="single" w:sz="8" w:space="0" w:color="auto"/>
              <w:left w:val="single" w:sz="8" w:space="0" w:color="auto"/>
              <w:bottom w:val="single" w:sz="8" w:space="0" w:color="auto"/>
              <w:right w:val="single" w:sz="8" w:space="0" w:color="auto"/>
            </w:tcBorders>
            <w:shd w:val="clear" w:color="auto" w:fill="C5E0B3" w:themeFill="accent6" w:themeFillTint="66"/>
            <w:noWrap/>
            <w:vAlign w:val="center"/>
            <w:hideMark/>
          </w:tcPr>
          <w:p w:rsidR="00360BCD" w:rsidRPr="003E4A43" w:rsidRDefault="00360BCD" w:rsidP="004B7515">
            <w:pPr>
              <w:spacing w:after="0" w:line="240" w:lineRule="auto"/>
              <w:jc w:val="right"/>
              <w:rPr>
                <w:rFonts w:ascii="Times New Roman" w:eastAsia="Times New Roman" w:hAnsi="Times New Roman"/>
                <w:b/>
                <w:bCs/>
                <w:color w:val="000000"/>
                <w:sz w:val="24"/>
                <w:szCs w:val="24"/>
                <w:lang w:eastAsia="hu-HU"/>
              </w:rPr>
            </w:pPr>
            <w:r w:rsidRPr="003E4A43">
              <w:rPr>
                <w:rFonts w:ascii="Times New Roman" w:eastAsia="Times New Roman" w:hAnsi="Times New Roman"/>
                <w:b/>
                <w:bCs/>
                <w:color w:val="000000"/>
                <w:sz w:val="24"/>
                <w:szCs w:val="24"/>
                <w:lang w:eastAsia="hu-HU"/>
              </w:rPr>
              <w:t xml:space="preserve">40 322 368 </w:t>
            </w:r>
          </w:p>
        </w:tc>
        <w:tc>
          <w:tcPr>
            <w:tcW w:w="1847" w:type="dxa"/>
            <w:tcBorders>
              <w:top w:val="single" w:sz="8" w:space="0" w:color="auto"/>
              <w:left w:val="single" w:sz="8" w:space="0" w:color="auto"/>
              <w:bottom w:val="single" w:sz="8" w:space="0" w:color="auto"/>
              <w:right w:val="single" w:sz="8" w:space="0" w:color="auto"/>
            </w:tcBorders>
            <w:shd w:val="clear" w:color="auto" w:fill="C5E0B3" w:themeFill="accent6" w:themeFillTint="66"/>
            <w:noWrap/>
            <w:vAlign w:val="center"/>
            <w:hideMark/>
          </w:tcPr>
          <w:p w:rsidR="00360BCD" w:rsidRPr="003E4A43" w:rsidRDefault="00360BCD" w:rsidP="004B7515">
            <w:pPr>
              <w:spacing w:after="0" w:line="240" w:lineRule="auto"/>
              <w:jc w:val="right"/>
              <w:rPr>
                <w:rFonts w:ascii="Times New Roman" w:eastAsia="Times New Roman" w:hAnsi="Times New Roman"/>
                <w:b/>
                <w:bCs/>
                <w:color w:val="000000"/>
                <w:sz w:val="24"/>
                <w:szCs w:val="24"/>
                <w:lang w:eastAsia="hu-HU"/>
              </w:rPr>
            </w:pPr>
            <w:r w:rsidRPr="003E4A43">
              <w:rPr>
                <w:rFonts w:ascii="Times New Roman" w:eastAsia="Times New Roman" w:hAnsi="Times New Roman"/>
                <w:b/>
                <w:bCs/>
                <w:color w:val="000000"/>
                <w:sz w:val="24"/>
                <w:szCs w:val="24"/>
                <w:lang w:eastAsia="hu-HU"/>
              </w:rPr>
              <w:t xml:space="preserve">14 735 183 </w:t>
            </w:r>
          </w:p>
        </w:tc>
      </w:tr>
    </w:tbl>
    <w:p w:rsidR="00BB18DD" w:rsidRDefault="00BB18DD" w:rsidP="00BB18DD">
      <w:pPr>
        <w:spacing w:after="0" w:line="240" w:lineRule="auto"/>
        <w:rPr>
          <w:rFonts w:ascii="Times New Roman" w:hAnsi="Times New Roman"/>
          <w:sz w:val="24"/>
          <w:szCs w:val="24"/>
        </w:rPr>
      </w:pPr>
    </w:p>
    <w:p w:rsidR="00BB18DD" w:rsidRDefault="00BB18DD" w:rsidP="00BB18DD">
      <w:pPr>
        <w:spacing w:after="0" w:line="240" w:lineRule="auto"/>
        <w:rPr>
          <w:rFonts w:ascii="Times New Roman" w:hAnsi="Times New Roman"/>
          <w:sz w:val="24"/>
          <w:szCs w:val="24"/>
        </w:rPr>
      </w:pPr>
    </w:p>
    <w:p w:rsidR="00BB18DD" w:rsidRDefault="00BB18DD" w:rsidP="00BB18DD">
      <w:pPr>
        <w:spacing w:after="0" w:line="240" w:lineRule="auto"/>
        <w:rPr>
          <w:rFonts w:ascii="Times New Roman" w:hAnsi="Times New Roman"/>
          <w:sz w:val="24"/>
          <w:szCs w:val="24"/>
        </w:rPr>
      </w:pPr>
    </w:p>
    <w:p w:rsidR="00B64B17" w:rsidRDefault="00BB18DD" w:rsidP="00BB18DD">
      <w:pPr>
        <w:spacing w:after="0" w:line="240" w:lineRule="auto"/>
        <w:rPr>
          <w:rFonts w:ascii="Times New Roman" w:hAnsi="Times New Roman"/>
          <w:sz w:val="24"/>
          <w:szCs w:val="24"/>
        </w:rPr>
      </w:pPr>
      <w:r>
        <w:rPr>
          <w:rFonts w:ascii="Times New Roman" w:hAnsi="Times New Roman"/>
          <w:sz w:val="24"/>
          <w:szCs w:val="24"/>
        </w:rPr>
        <w:br w:type="textWrapping" w:clear="all"/>
      </w:r>
    </w:p>
    <w:p w:rsidR="00BB18DD" w:rsidRPr="009776C9" w:rsidRDefault="00346B4C" w:rsidP="00B64B17">
      <w:pPr>
        <w:spacing w:after="0" w:line="240" w:lineRule="auto"/>
        <w:jc w:val="center"/>
        <w:rPr>
          <w:rFonts w:ascii="Times New Roman" w:hAnsi="Times New Roman"/>
          <w:sz w:val="24"/>
          <w:szCs w:val="24"/>
        </w:rPr>
      </w:pPr>
      <w:r>
        <w:rPr>
          <w:noProof/>
        </w:rPr>
        <w:lastRenderedPageBreak/>
        <w:drawing>
          <wp:inline distT="0" distB="0" distL="0" distR="0" wp14:anchorId="4A4E8ACD" wp14:editId="3959476D">
            <wp:extent cx="5759450" cy="5132070"/>
            <wp:effectExtent l="0" t="0" r="0" b="0"/>
            <wp:docPr id="9" name="Diagram 9">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B64B17" w:rsidRPr="009776C9" w:rsidRDefault="00B64B17" w:rsidP="00B64B17">
      <w:pPr>
        <w:spacing w:after="0" w:line="240" w:lineRule="auto"/>
        <w:jc w:val="both"/>
        <w:rPr>
          <w:rFonts w:ascii="Times New Roman" w:hAnsi="Times New Roman"/>
          <w:sz w:val="24"/>
          <w:szCs w:val="24"/>
        </w:rPr>
      </w:pPr>
    </w:p>
    <w:p w:rsidR="00B64B17" w:rsidRPr="009776C9" w:rsidRDefault="00B64B17" w:rsidP="00E40B14">
      <w:pPr>
        <w:spacing w:after="0" w:line="240" w:lineRule="auto"/>
        <w:jc w:val="center"/>
        <w:rPr>
          <w:rFonts w:ascii="Times New Roman" w:hAnsi="Times New Roman"/>
          <w:noProof/>
          <w:sz w:val="24"/>
          <w:szCs w:val="24"/>
          <w:lang w:eastAsia="hu-HU"/>
        </w:rPr>
      </w:pPr>
    </w:p>
    <w:p w:rsidR="00B64B17" w:rsidRPr="009776C9" w:rsidRDefault="00B64B17" w:rsidP="00E40B14">
      <w:pPr>
        <w:spacing w:after="0" w:line="240" w:lineRule="auto"/>
        <w:jc w:val="center"/>
        <w:rPr>
          <w:rFonts w:ascii="Times New Roman" w:hAnsi="Times New Roman"/>
          <w:noProof/>
          <w:sz w:val="24"/>
          <w:szCs w:val="24"/>
          <w:lang w:eastAsia="hu-HU"/>
        </w:rPr>
      </w:pPr>
    </w:p>
    <w:p w:rsidR="00B64B17" w:rsidRDefault="00B64B17" w:rsidP="00E40B14">
      <w:pPr>
        <w:spacing w:after="0" w:line="240" w:lineRule="auto"/>
        <w:jc w:val="center"/>
        <w:rPr>
          <w:rFonts w:ascii="Times New Roman" w:hAnsi="Times New Roman"/>
          <w:noProof/>
          <w:sz w:val="24"/>
          <w:szCs w:val="24"/>
          <w:lang w:eastAsia="hu-HU"/>
        </w:rPr>
      </w:pPr>
    </w:p>
    <w:p w:rsidR="002F5C0D" w:rsidRDefault="002F5C0D" w:rsidP="00E40B14">
      <w:pPr>
        <w:spacing w:after="0" w:line="240" w:lineRule="auto"/>
        <w:jc w:val="center"/>
        <w:rPr>
          <w:rFonts w:ascii="Times New Roman" w:hAnsi="Times New Roman"/>
          <w:noProof/>
          <w:sz w:val="24"/>
          <w:szCs w:val="24"/>
          <w:lang w:eastAsia="hu-HU"/>
        </w:rPr>
      </w:pPr>
    </w:p>
    <w:p w:rsidR="002F5C0D" w:rsidRDefault="002F5C0D" w:rsidP="00E40B14">
      <w:pPr>
        <w:spacing w:after="0" w:line="240" w:lineRule="auto"/>
        <w:jc w:val="center"/>
        <w:rPr>
          <w:rFonts w:ascii="Times New Roman" w:hAnsi="Times New Roman"/>
          <w:noProof/>
          <w:sz w:val="24"/>
          <w:szCs w:val="24"/>
          <w:lang w:eastAsia="hu-HU"/>
        </w:rPr>
      </w:pPr>
    </w:p>
    <w:p w:rsidR="002F5C0D" w:rsidRDefault="002F5C0D" w:rsidP="00E40B14">
      <w:pPr>
        <w:spacing w:after="0" w:line="240" w:lineRule="auto"/>
        <w:jc w:val="center"/>
        <w:rPr>
          <w:rFonts w:ascii="Times New Roman" w:hAnsi="Times New Roman"/>
          <w:noProof/>
          <w:sz w:val="24"/>
          <w:szCs w:val="24"/>
          <w:lang w:eastAsia="hu-HU"/>
        </w:rPr>
      </w:pPr>
    </w:p>
    <w:p w:rsidR="000441F4" w:rsidRDefault="000441F4" w:rsidP="00E40B14">
      <w:pPr>
        <w:spacing w:after="0" w:line="240" w:lineRule="auto"/>
        <w:jc w:val="center"/>
        <w:rPr>
          <w:rFonts w:ascii="Times New Roman" w:hAnsi="Times New Roman"/>
          <w:noProof/>
          <w:sz w:val="24"/>
          <w:szCs w:val="24"/>
          <w:lang w:eastAsia="hu-HU"/>
        </w:rPr>
      </w:pPr>
    </w:p>
    <w:p w:rsidR="000441F4" w:rsidRPr="009776C9" w:rsidRDefault="000441F4" w:rsidP="00E40B14">
      <w:pPr>
        <w:spacing w:after="0" w:line="240" w:lineRule="auto"/>
        <w:jc w:val="center"/>
        <w:rPr>
          <w:rFonts w:ascii="Times New Roman" w:hAnsi="Times New Roman"/>
          <w:noProof/>
          <w:sz w:val="24"/>
          <w:szCs w:val="24"/>
          <w:lang w:eastAsia="hu-HU"/>
        </w:rPr>
      </w:pPr>
    </w:p>
    <w:p w:rsidR="00B64B17" w:rsidRDefault="00B64B17" w:rsidP="00E40B14">
      <w:pPr>
        <w:spacing w:after="0" w:line="240" w:lineRule="auto"/>
        <w:jc w:val="center"/>
        <w:rPr>
          <w:rFonts w:ascii="Times New Roman" w:hAnsi="Times New Roman"/>
          <w:noProof/>
          <w:sz w:val="24"/>
          <w:szCs w:val="24"/>
          <w:lang w:eastAsia="hu-HU"/>
        </w:rPr>
      </w:pPr>
    </w:p>
    <w:p w:rsidR="00081342" w:rsidRDefault="00081342" w:rsidP="00E40B14">
      <w:pPr>
        <w:spacing w:after="0" w:line="240" w:lineRule="auto"/>
        <w:jc w:val="center"/>
        <w:rPr>
          <w:rFonts w:ascii="Times New Roman" w:hAnsi="Times New Roman"/>
          <w:noProof/>
          <w:sz w:val="24"/>
          <w:szCs w:val="24"/>
          <w:lang w:eastAsia="hu-HU"/>
        </w:rPr>
      </w:pPr>
    </w:p>
    <w:p w:rsidR="00081342" w:rsidRPr="009776C9" w:rsidRDefault="00081342" w:rsidP="00E40B14">
      <w:pPr>
        <w:spacing w:after="0" w:line="240" w:lineRule="auto"/>
        <w:jc w:val="center"/>
        <w:rPr>
          <w:rFonts w:ascii="Times New Roman" w:hAnsi="Times New Roman"/>
          <w:noProof/>
          <w:sz w:val="24"/>
          <w:szCs w:val="24"/>
          <w:lang w:eastAsia="hu-HU"/>
        </w:rPr>
      </w:pPr>
    </w:p>
    <w:p w:rsidR="00B64B17" w:rsidRPr="009776C9" w:rsidRDefault="00B64B17" w:rsidP="00E40B14">
      <w:pPr>
        <w:spacing w:after="0" w:line="240" w:lineRule="auto"/>
        <w:jc w:val="center"/>
        <w:rPr>
          <w:rFonts w:ascii="Times New Roman" w:hAnsi="Times New Roman"/>
          <w:noProof/>
          <w:sz w:val="24"/>
          <w:szCs w:val="24"/>
          <w:lang w:eastAsia="hu-HU"/>
        </w:rPr>
      </w:pPr>
    </w:p>
    <w:p w:rsidR="00CB6E19" w:rsidRDefault="00CB6E19" w:rsidP="00C17279">
      <w:pPr>
        <w:pStyle w:val="Cmsor2"/>
        <w:ind w:left="3540" w:firstLine="708"/>
        <w:rPr>
          <w:b/>
          <w:sz w:val="24"/>
          <w:szCs w:val="24"/>
        </w:rPr>
      </w:pPr>
      <w:bookmarkStart w:id="36" w:name="_Toc474767733"/>
    </w:p>
    <w:p w:rsidR="00CB6E19" w:rsidRDefault="00CB6E19" w:rsidP="00C17279">
      <w:pPr>
        <w:pStyle w:val="Cmsor2"/>
        <w:ind w:left="3540" w:firstLine="708"/>
        <w:rPr>
          <w:b/>
          <w:sz w:val="24"/>
          <w:szCs w:val="24"/>
        </w:rPr>
      </w:pPr>
    </w:p>
    <w:p w:rsidR="00CD3A47" w:rsidRDefault="00CD3A47">
      <w:pPr>
        <w:spacing w:after="0" w:line="240" w:lineRule="auto"/>
        <w:rPr>
          <w:rFonts w:ascii="Times New Roman" w:eastAsia="Times New Roman" w:hAnsi="Times New Roman"/>
          <w:b/>
          <w:sz w:val="24"/>
          <w:szCs w:val="24"/>
          <w:lang w:val="x-none" w:eastAsia="x-none"/>
        </w:rPr>
      </w:pPr>
      <w:r>
        <w:rPr>
          <w:b/>
          <w:sz w:val="24"/>
          <w:szCs w:val="24"/>
        </w:rPr>
        <w:br w:type="page"/>
      </w:r>
    </w:p>
    <w:p w:rsidR="00C11FA6" w:rsidRPr="00C70E6E" w:rsidRDefault="00C11FA6" w:rsidP="00C17279">
      <w:pPr>
        <w:pStyle w:val="Cmsor2"/>
        <w:ind w:left="3540" w:firstLine="708"/>
        <w:rPr>
          <w:b/>
          <w:sz w:val="24"/>
          <w:szCs w:val="24"/>
        </w:rPr>
      </w:pPr>
      <w:r w:rsidRPr="00C70E6E">
        <w:rPr>
          <w:b/>
          <w:sz w:val="24"/>
          <w:szCs w:val="24"/>
        </w:rPr>
        <w:lastRenderedPageBreak/>
        <w:t>II/</w:t>
      </w:r>
      <w:r w:rsidR="00972B5D" w:rsidRPr="00C70E6E">
        <w:rPr>
          <w:b/>
          <w:sz w:val="24"/>
          <w:szCs w:val="24"/>
        </w:rPr>
        <w:t>1.</w:t>
      </w:r>
      <w:bookmarkEnd w:id="36"/>
    </w:p>
    <w:p w:rsidR="00972B5D" w:rsidRPr="00C70E6E" w:rsidRDefault="00972B5D" w:rsidP="00E40B14">
      <w:pPr>
        <w:pStyle w:val="Cmsor2"/>
        <w:jc w:val="center"/>
        <w:rPr>
          <w:b/>
          <w:sz w:val="24"/>
          <w:szCs w:val="24"/>
        </w:rPr>
      </w:pPr>
      <w:bookmarkStart w:id="37" w:name="_Toc474767734"/>
      <w:r w:rsidRPr="00C70E6E">
        <w:rPr>
          <w:b/>
          <w:sz w:val="24"/>
          <w:szCs w:val="24"/>
        </w:rPr>
        <w:t>Működési kiadások</w:t>
      </w:r>
      <w:bookmarkEnd w:id="35"/>
      <w:bookmarkEnd w:id="37"/>
    </w:p>
    <w:p w:rsidR="00E74410" w:rsidRPr="00C70E6E" w:rsidRDefault="00E74410" w:rsidP="00E40B14">
      <w:pPr>
        <w:spacing w:after="0" w:line="240" w:lineRule="auto"/>
        <w:jc w:val="both"/>
        <w:rPr>
          <w:rFonts w:ascii="Times New Roman" w:eastAsia="Times New Roman" w:hAnsi="Times New Roman"/>
          <w:sz w:val="24"/>
          <w:szCs w:val="24"/>
          <w:lang w:eastAsia="hu-HU"/>
        </w:rPr>
      </w:pPr>
    </w:p>
    <w:p w:rsidR="00E74410" w:rsidRPr="00C70E6E" w:rsidRDefault="00E74410" w:rsidP="00E40B14">
      <w:pPr>
        <w:spacing w:after="0" w:line="240" w:lineRule="auto"/>
        <w:jc w:val="both"/>
        <w:rPr>
          <w:rFonts w:ascii="Times New Roman" w:hAnsi="Times New Roman"/>
          <w:sz w:val="24"/>
          <w:szCs w:val="24"/>
        </w:rPr>
      </w:pPr>
      <w:r w:rsidRPr="00C70E6E">
        <w:rPr>
          <w:rFonts w:ascii="Times New Roman" w:eastAsia="Times New Roman" w:hAnsi="Times New Roman"/>
          <w:sz w:val="24"/>
          <w:szCs w:val="24"/>
          <w:lang w:eastAsia="hu-HU"/>
        </w:rPr>
        <w:t xml:space="preserve">Budapest </w:t>
      </w:r>
      <w:r w:rsidR="00CF3B82" w:rsidRPr="00C70E6E">
        <w:rPr>
          <w:rFonts w:ascii="Times New Roman" w:eastAsia="Times New Roman" w:hAnsi="Times New Roman"/>
          <w:sz w:val="24"/>
          <w:szCs w:val="24"/>
          <w:lang w:eastAsia="hu-HU"/>
        </w:rPr>
        <w:t>F</w:t>
      </w:r>
      <w:r w:rsidRPr="00C70E6E">
        <w:rPr>
          <w:rFonts w:ascii="Times New Roman" w:eastAsia="Times New Roman" w:hAnsi="Times New Roman"/>
          <w:sz w:val="24"/>
          <w:szCs w:val="24"/>
          <w:lang w:eastAsia="hu-HU"/>
        </w:rPr>
        <w:t xml:space="preserve">őváros XIV. kerület Zugló Önkormányzatának </w:t>
      </w:r>
      <w:r w:rsidRPr="00C70E6E">
        <w:rPr>
          <w:rFonts w:ascii="Times New Roman" w:hAnsi="Times New Roman"/>
          <w:sz w:val="24"/>
          <w:szCs w:val="24"/>
        </w:rPr>
        <w:t xml:space="preserve">elsődleges feladata a </w:t>
      </w:r>
      <w:r w:rsidRPr="00C70E6E">
        <w:rPr>
          <w:rFonts w:ascii="Times New Roman" w:hAnsi="Times New Roman"/>
          <w:b/>
          <w:sz w:val="24"/>
          <w:szCs w:val="24"/>
        </w:rPr>
        <w:t>kerület</w:t>
      </w:r>
      <w:r w:rsidRPr="00C70E6E">
        <w:rPr>
          <w:rFonts w:ascii="Times New Roman" w:hAnsi="Times New Roman"/>
          <w:sz w:val="24"/>
          <w:szCs w:val="24"/>
        </w:rPr>
        <w:t xml:space="preserve"> </w:t>
      </w:r>
      <w:r w:rsidRPr="00C70E6E">
        <w:rPr>
          <w:rFonts w:ascii="Times New Roman" w:hAnsi="Times New Roman"/>
          <w:b/>
          <w:sz w:val="24"/>
          <w:szCs w:val="24"/>
        </w:rPr>
        <w:t>üzemeltetés</w:t>
      </w:r>
      <w:r w:rsidRPr="00C70E6E">
        <w:rPr>
          <w:rFonts w:ascii="Times New Roman" w:hAnsi="Times New Roman"/>
          <w:sz w:val="24"/>
          <w:szCs w:val="24"/>
        </w:rPr>
        <w:t xml:space="preserve">éhez, a meglévő </w:t>
      </w:r>
      <w:r w:rsidRPr="00C70E6E">
        <w:rPr>
          <w:rFonts w:ascii="Times New Roman" w:hAnsi="Times New Roman"/>
          <w:b/>
          <w:sz w:val="24"/>
          <w:szCs w:val="24"/>
        </w:rPr>
        <w:t>intézményhálózat működtetés</w:t>
      </w:r>
      <w:r w:rsidRPr="00C70E6E">
        <w:rPr>
          <w:rFonts w:ascii="Times New Roman" w:hAnsi="Times New Roman"/>
          <w:sz w:val="24"/>
          <w:szCs w:val="24"/>
        </w:rPr>
        <w:t xml:space="preserve">éhez szükséges feltételek, források biztosítása. </w:t>
      </w:r>
    </w:p>
    <w:p w:rsidR="00C11FA6" w:rsidRPr="00C70E6E" w:rsidRDefault="00C11FA6" w:rsidP="00E40B14">
      <w:pPr>
        <w:spacing w:after="0" w:line="240" w:lineRule="auto"/>
        <w:rPr>
          <w:rFonts w:ascii="Times New Roman" w:hAnsi="Times New Roman"/>
          <w:sz w:val="24"/>
          <w:szCs w:val="24"/>
        </w:rPr>
      </w:pPr>
    </w:p>
    <w:p w:rsidR="00C11FA6" w:rsidRPr="00C70E6E" w:rsidRDefault="00C11FA6" w:rsidP="00E40B14">
      <w:pPr>
        <w:pStyle w:val="Cmsor2"/>
        <w:jc w:val="center"/>
        <w:rPr>
          <w:b/>
          <w:sz w:val="24"/>
          <w:szCs w:val="24"/>
        </w:rPr>
      </w:pPr>
      <w:bookmarkStart w:id="38" w:name="_Toc474767735"/>
      <w:r w:rsidRPr="00C70E6E">
        <w:rPr>
          <w:b/>
          <w:sz w:val="24"/>
          <w:szCs w:val="24"/>
        </w:rPr>
        <w:t>II/1.1.</w:t>
      </w:r>
      <w:bookmarkEnd w:id="38"/>
    </w:p>
    <w:p w:rsidR="00C11FA6" w:rsidRPr="00C70E6E" w:rsidRDefault="00C11FA6" w:rsidP="00E40B14">
      <w:pPr>
        <w:spacing w:after="0" w:line="240" w:lineRule="auto"/>
        <w:jc w:val="center"/>
        <w:rPr>
          <w:rFonts w:ascii="Times New Roman" w:hAnsi="Times New Roman"/>
          <w:b/>
          <w:sz w:val="24"/>
          <w:szCs w:val="24"/>
        </w:rPr>
      </w:pPr>
      <w:r w:rsidRPr="00C70E6E">
        <w:rPr>
          <w:rFonts w:ascii="Times New Roman" w:hAnsi="Times New Roman"/>
          <w:b/>
          <w:sz w:val="24"/>
          <w:szCs w:val="24"/>
        </w:rPr>
        <w:t>Személyi juttatások</w:t>
      </w:r>
    </w:p>
    <w:p w:rsidR="00C11FA6" w:rsidRPr="00C70E6E" w:rsidRDefault="00C11FA6" w:rsidP="00E40B14">
      <w:pPr>
        <w:spacing w:after="0" w:line="240" w:lineRule="auto"/>
        <w:jc w:val="center"/>
        <w:rPr>
          <w:rFonts w:ascii="Times New Roman" w:hAnsi="Times New Roman"/>
          <w:b/>
          <w:sz w:val="24"/>
          <w:szCs w:val="24"/>
        </w:rPr>
      </w:pPr>
    </w:p>
    <w:p w:rsidR="0099453F" w:rsidRPr="00C70E6E" w:rsidRDefault="00E872E3" w:rsidP="00E40B14">
      <w:pPr>
        <w:spacing w:after="0" w:line="240" w:lineRule="auto"/>
        <w:jc w:val="both"/>
        <w:rPr>
          <w:rFonts w:ascii="Times New Roman" w:hAnsi="Times New Roman"/>
          <w:b/>
          <w:sz w:val="24"/>
          <w:szCs w:val="24"/>
        </w:rPr>
      </w:pPr>
      <w:r w:rsidRPr="00C70E6E">
        <w:rPr>
          <w:rFonts w:ascii="Times New Roman" w:hAnsi="Times New Roman"/>
          <w:sz w:val="24"/>
          <w:szCs w:val="24"/>
        </w:rPr>
        <w:t>A</w:t>
      </w:r>
      <w:r w:rsidR="0005316E" w:rsidRPr="00C70E6E">
        <w:rPr>
          <w:rFonts w:ascii="Times New Roman" w:hAnsi="Times New Roman"/>
          <w:sz w:val="24"/>
          <w:szCs w:val="24"/>
        </w:rPr>
        <w:t>z önkormányzat és intézményeinél</w:t>
      </w:r>
      <w:r w:rsidR="0005316E" w:rsidRPr="00C70E6E">
        <w:rPr>
          <w:rFonts w:ascii="Times New Roman" w:hAnsi="Times New Roman"/>
          <w:b/>
          <w:sz w:val="24"/>
          <w:szCs w:val="24"/>
        </w:rPr>
        <w:t xml:space="preserve"> </w:t>
      </w:r>
      <w:r w:rsidRPr="00C70E6E">
        <w:rPr>
          <w:rFonts w:ascii="Times New Roman" w:hAnsi="Times New Roman"/>
          <w:b/>
          <w:sz w:val="24"/>
          <w:szCs w:val="24"/>
        </w:rPr>
        <w:t xml:space="preserve">foglalkoztatottak </w:t>
      </w:r>
      <w:r w:rsidR="00BF0048" w:rsidRPr="00C70E6E">
        <w:rPr>
          <w:rFonts w:ascii="Times New Roman" w:hAnsi="Times New Roman"/>
          <w:b/>
          <w:sz w:val="24"/>
          <w:szCs w:val="24"/>
        </w:rPr>
        <w:t>engedélyezett lét</w:t>
      </w:r>
      <w:r w:rsidRPr="00C70E6E">
        <w:rPr>
          <w:rFonts w:ascii="Times New Roman" w:hAnsi="Times New Roman"/>
          <w:b/>
          <w:sz w:val="24"/>
          <w:szCs w:val="24"/>
        </w:rPr>
        <w:t>száma</w:t>
      </w:r>
      <w:r w:rsidR="004C5F28" w:rsidRPr="00C70E6E">
        <w:rPr>
          <w:rFonts w:ascii="Times New Roman" w:hAnsi="Times New Roman"/>
          <w:b/>
          <w:sz w:val="24"/>
          <w:szCs w:val="24"/>
        </w:rPr>
        <w:t xml:space="preserve"> </w:t>
      </w:r>
      <w:r w:rsidR="0099453F" w:rsidRPr="00C70E6E">
        <w:rPr>
          <w:rFonts w:ascii="Times New Roman" w:hAnsi="Times New Roman"/>
          <w:b/>
          <w:sz w:val="24"/>
          <w:szCs w:val="24"/>
        </w:rPr>
        <w:t>a képviselő-testület hatályos döntései szerint került tervezésre.</w:t>
      </w:r>
    </w:p>
    <w:p w:rsidR="008F4A39" w:rsidRPr="00C70E6E" w:rsidRDefault="008F4A39" w:rsidP="00E40B14">
      <w:pPr>
        <w:spacing w:after="0" w:line="240" w:lineRule="auto"/>
        <w:jc w:val="both"/>
        <w:rPr>
          <w:rFonts w:ascii="Times New Roman" w:hAnsi="Times New Roman"/>
          <w:b/>
          <w:sz w:val="24"/>
          <w:szCs w:val="24"/>
        </w:rPr>
      </w:pPr>
    </w:p>
    <w:p w:rsidR="008F4A39" w:rsidRPr="00632D05" w:rsidRDefault="008F4A39" w:rsidP="00632D05">
      <w:pPr>
        <w:pStyle w:val="Listaszerbekezds"/>
        <w:numPr>
          <w:ilvl w:val="0"/>
          <w:numId w:val="24"/>
        </w:numPr>
        <w:spacing w:after="0" w:line="240" w:lineRule="auto"/>
        <w:jc w:val="both"/>
        <w:rPr>
          <w:rFonts w:ascii="Times New Roman" w:hAnsi="Times New Roman"/>
          <w:b/>
          <w:sz w:val="24"/>
          <w:szCs w:val="24"/>
        </w:rPr>
      </w:pPr>
      <w:r w:rsidRPr="00C70E6E">
        <w:rPr>
          <w:rFonts w:ascii="Times New Roman" w:hAnsi="Times New Roman"/>
          <w:sz w:val="24"/>
          <w:szCs w:val="24"/>
        </w:rPr>
        <w:t xml:space="preserve">Budapest Főváros XIV. Kerület Zugló Önkormányzata Képviselő-testülete </w:t>
      </w:r>
      <w:r w:rsidR="00EA733D">
        <w:rPr>
          <w:rFonts w:ascii="Times New Roman" w:hAnsi="Times New Roman"/>
          <w:sz w:val="24"/>
          <w:szCs w:val="24"/>
        </w:rPr>
        <w:t>298</w:t>
      </w:r>
      <w:r w:rsidRPr="00C70E6E">
        <w:rPr>
          <w:rFonts w:ascii="Times New Roman" w:hAnsi="Times New Roman"/>
          <w:sz w:val="24"/>
          <w:szCs w:val="24"/>
        </w:rPr>
        <w:t>/202</w:t>
      </w:r>
      <w:r w:rsidR="00EA733D">
        <w:rPr>
          <w:rFonts w:ascii="Times New Roman" w:hAnsi="Times New Roman"/>
          <w:sz w:val="24"/>
          <w:szCs w:val="24"/>
        </w:rPr>
        <w:t>5</w:t>
      </w:r>
      <w:r w:rsidRPr="00C70E6E">
        <w:rPr>
          <w:rFonts w:ascii="Times New Roman" w:hAnsi="Times New Roman"/>
          <w:sz w:val="24"/>
          <w:szCs w:val="24"/>
        </w:rPr>
        <w:t>.(</w:t>
      </w:r>
      <w:r w:rsidR="00EA733D">
        <w:rPr>
          <w:rFonts w:ascii="Times New Roman" w:hAnsi="Times New Roman"/>
          <w:sz w:val="24"/>
          <w:szCs w:val="24"/>
        </w:rPr>
        <w:t>IX</w:t>
      </w:r>
      <w:r w:rsidRPr="00C70E6E">
        <w:rPr>
          <w:rFonts w:ascii="Times New Roman" w:hAnsi="Times New Roman"/>
          <w:sz w:val="24"/>
          <w:szCs w:val="24"/>
        </w:rPr>
        <w:t>.2</w:t>
      </w:r>
      <w:r w:rsidR="00632D05">
        <w:rPr>
          <w:rFonts w:ascii="Times New Roman" w:hAnsi="Times New Roman"/>
          <w:sz w:val="24"/>
          <w:szCs w:val="24"/>
        </w:rPr>
        <w:t>5</w:t>
      </w:r>
      <w:r w:rsidRPr="00C70E6E">
        <w:rPr>
          <w:rFonts w:ascii="Times New Roman" w:hAnsi="Times New Roman"/>
          <w:sz w:val="24"/>
          <w:szCs w:val="24"/>
        </w:rPr>
        <w:t xml:space="preserve">.) önkormányzati határozatával a Zuglói </w:t>
      </w:r>
      <w:r w:rsidR="00632D05">
        <w:rPr>
          <w:rFonts w:ascii="Times New Roman" w:hAnsi="Times New Roman"/>
          <w:sz w:val="24"/>
          <w:szCs w:val="24"/>
        </w:rPr>
        <w:t>Eg</w:t>
      </w:r>
      <w:r w:rsidR="00EA733D">
        <w:rPr>
          <w:rFonts w:ascii="Times New Roman" w:hAnsi="Times New Roman"/>
          <w:sz w:val="24"/>
          <w:szCs w:val="24"/>
        </w:rPr>
        <w:t>észségügyi</w:t>
      </w:r>
      <w:r w:rsidR="00632D05">
        <w:rPr>
          <w:rFonts w:ascii="Times New Roman" w:hAnsi="Times New Roman"/>
          <w:sz w:val="24"/>
          <w:szCs w:val="24"/>
        </w:rPr>
        <w:t xml:space="preserve"> </w:t>
      </w:r>
      <w:r w:rsidR="00EA733D">
        <w:rPr>
          <w:rFonts w:ascii="Times New Roman" w:hAnsi="Times New Roman"/>
          <w:sz w:val="24"/>
          <w:szCs w:val="24"/>
        </w:rPr>
        <w:t xml:space="preserve">Szolgálat </w:t>
      </w:r>
      <w:r w:rsidRPr="00C70E6E">
        <w:rPr>
          <w:rFonts w:ascii="Times New Roman" w:hAnsi="Times New Roman"/>
          <w:sz w:val="24"/>
          <w:szCs w:val="24"/>
        </w:rPr>
        <w:t>engedélyezett létszámát 202</w:t>
      </w:r>
      <w:r w:rsidR="00EA733D">
        <w:rPr>
          <w:rFonts w:ascii="Times New Roman" w:hAnsi="Times New Roman"/>
          <w:sz w:val="24"/>
          <w:szCs w:val="24"/>
        </w:rPr>
        <w:t>5</w:t>
      </w:r>
      <w:r w:rsidRPr="00C70E6E">
        <w:rPr>
          <w:rFonts w:ascii="Times New Roman" w:hAnsi="Times New Roman"/>
          <w:sz w:val="24"/>
          <w:szCs w:val="24"/>
        </w:rPr>
        <w:t xml:space="preserve">. </w:t>
      </w:r>
      <w:r w:rsidR="00EA733D">
        <w:rPr>
          <w:rFonts w:ascii="Times New Roman" w:hAnsi="Times New Roman"/>
          <w:sz w:val="24"/>
          <w:szCs w:val="24"/>
        </w:rPr>
        <w:t>október</w:t>
      </w:r>
      <w:r w:rsidRPr="00C70E6E">
        <w:rPr>
          <w:rFonts w:ascii="Times New Roman" w:hAnsi="Times New Roman"/>
          <w:sz w:val="24"/>
          <w:szCs w:val="24"/>
        </w:rPr>
        <w:t xml:space="preserve"> 1. napjától </w:t>
      </w:r>
      <w:r w:rsidR="00EA733D">
        <w:rPr>
          <w:rFonts w:ascii="Times New Roman" w:hAnsi="Times New Roman"/>
          <w:sz w:val="24"/>
          <w:szCs w:val="24"/>
        </w:rPr>
        <w:t>10,35</w:t>
      </w:r>
      <w:r w:rsidR="00632D05">
        <w:rPr>
          <w:rFonts w:ascii="Times New Roman" w:hAnsi="Times New Roman"/>
          <w:sz w:val="24"/>
          <w:szCs w:val="24"/>
        </w:rPr>
        <w:t xml:space="preserve"> fővel megemelte.</w:t>
      </w:r>
    </w:p>
    <w:p w:rsidR="00632D05" w:rsidRPr="00C70E6E" w:rsidRDefault="00632D05" w:rsidP="00632D05">
      <w:pPr>
        <w:pStyle w:val="Listaszerbekezds"/>
        <w:spacing w:after="0" w:line="240" w:lineRule="auto"/>
        <w:jc w:val="both"/>
        <w:rPr>
          <w:rFonts w:ascii="Times New Roman" w:hAnsi="Times New Roman"/>
          <w:b/>
          <w:sz w:val="24"/>
          <w:szCs w:val="24"/>
        </w:rPr>
      </w:pPr>
    </w:p>
    <w:p w:rsidR="00C54112" w:rsidRDefault="008F4A39" w:rsidP="008F4A39">
      <w:pPr>
        <w:pStyle w:val="Listaszerbekezds"/>
        <w:numPr>
          <w:ilvl w:val="0"/>
          <w:numId w:val="24"/>
        </w:numPr>
        <w:spacing w:after="0" w:line="240" w:lineRule="auto"/>
        <w:jc w:val="both"/>
        <w:rPr>
          <w:rFonts w:ascii="Times New Roman" w:hAnsi="Times New Roman"/>
          <w:sz w:val="24"/>
          <w:szCs w:val="24"/>
        </w:rPr>
      </w:pPr>
      <w:bookmarkStart w:id="39" w:name="_Hlk158626851"/>
      <w:r w:rsidRPr="00C70E6E">
        <w:rPr>
          <w:rFonts w:ascii="Times New Roman" w:hAnsi="Times New Roman"/>
          <w:sz w:val="24"/>
          <w:szCs w:val="24"/>
        </w:rPr>
        <w:t xml:space="preserve">Budapest Főváros XIV. Kerület Zugló Önkormányzata Képviselő-testülete </w:t>
      </w:r>
      <w:r w:rsidR="00EA733D">
        <w:rPr>
          <w:rFonts w:ascii="Times New Roman" w:hAnsi="Times New Roman"/>
          <w:sz w:val="24"/>
          <w:szCs w:val="24"/>
        </w:rPr>
        <w:t>383</w:t>
      </w:r>
      <w:r w:rsidR="00632D05">
        <w:rPr>
          <w:rFonts w:ascii="Times New Roman" w:hAnsi="Times New Roman"/>
          <w:sz w:val="24"/>
          <w:szCs w:val="24"/>
        </w:rPr>
        <w:t>/</w:t>
      </w:r>
      <w:r w:rsidRPr="00C70E6E">
        <w:rPr>
          <w:rFonts w:ascii="Times New Roman" w:hAnsi="Times New Roman"/>
          <w:sz w:val="24"/>
          <w:szCs w:val="24"/>
        </w:rPr>
        <w:t>202</w:t>
      </w:r>
      <w:r w:rsidR="00EA733D">
        <w:rPr>
          <w:rFonts w:ascii="Times New Roman" w:hAnsi="Times New Roman"/>
          <w:sz w:val="24"/>
          <w:szCs w:val="24"/>
        </w:rPr>
        <w:t>5</w:t>
      </w:r>
      <w:r w:rsidRPr="00C70E6E">
        <w:rPr>
          <w:rFonts w:ascii="Times New Roman" w:hAnsi="Times New Roman"/>
          <w:sz w:val="24"/>
          <w:szCs w:val="24"/>
        </w:rPr>
        <w:t>.(</w:t>
      </w:r>
      <w:r w:rsidR="00EA733D">
        <w:rPr>
          <w:rFonts w:ascii="Times New Roman" w:hAnsi="Times New Roman"/>
          <w:sz w:val="24"/>
          <w:szCs w:val="24"/>
        </w:rPr>
        <w:t>X</w:t>
      </w:r>
      <w:r w:rsidRPr="00C70E6E">
        <w:rPr>
          <w:rFonts w:ascii="Times New Roman" w:hAnsi="Times New Roman"/>
          <w:sz w:val="24"/>
          <w:szCs w:val="24"/>
        </w:rPr>
        <w:t>I.2</w:t>
      </w:r>
      <w:r w:rsidR="00632D05">
        <w:rPr>
          <w:rFonts w:ascii="Times New Roman" w:hAnsi="Times New Roman"/>
          <w:sz w:val="24"/>
          <w:szCs w:val="24"/>
        </w:rPr>
        <w:t>7</w:t>
      </w:r>
      <w:r w:rsidRPr="00C70E6E">
        <w:rPr>
          <w:rFonts w:ascii="Times New Roman" w:hAnsi="Times New Roman"/>
          <w:sz w:val="24"/>
          <w:szCs w:val="24"/>
        </w:rPr>
        <w:t>.) önkormányzati határozatával a Zuglói Eg</w:t>
      </w:r>
      <w:r w:rsidR="00632D05">
        <w:rPr>
          <w:rFonts w:ascii="Times New Roman" w:hAnsi="Times New Roman"/>
          <w:sz w:val="24"/>
          <w:szCs w:val="24"/>
        </w:rPr>
        <w:t xml:space="preserve">yesített </w:t>
      </w:r>
      <w:r w:rsidR="00EA733D">
        <w:rPr>
          <w:rFonts w:ascii="Times New Roman" w:hAnsi="Times New Roman"/>
          <w:sz w:val="24"/>
          <w:szCs w:val="24"/>
        </w:rPr>
        <w:t>Bölcsődék</w:t>
      </w:r>
      <w:r w:rsidRPr="00C70E6E">
        <w:rPr>
          <w:rFonts w:ascii="Times New Roman" w:hAnsi="Times New Roman"/>
          <w:sz w:val="24"/>
          <w:szCs w:val="24"/>
        </w:rPr>
        <w:t xml:space="preserve"> engedélyezett létszámát 202</w:t>
      </w:r>
      <w:r w:rsidR="00EA733D">
        <w:rPr>
          <w:rFonts w:ascii="Times New Roman" w:hAnsi="Times New Roman"/>
          <w:sz w:val="24"/>
          <w:szCs w:val="24"/>
        </w:rPr>
        <w:t>6</w:t>
      </w:r>
      <w:r w:rsidRPr="00C70E6E">
        <w:rPr>
          <w:rFonts w:ascii="Times New Roman" w:hAnsi="Times New Roman"/>
          <w:sz w:val="24"/>
          <w:szCs w:val="24"/>
        </w:rPr>
        <w:t xml:space="preserve">. </w:t>
      </w:r>
      <w:r w:rsidR="00EA733D">
        <w:rPr>
          <w:rFonts w:ascii="Times New Roman" w:hAnsi="Times New Roman"/>
          <w:sz w:val="24"/>
          <w:szCs w:val="24"/>
        </w:rPr>
        <w:t>január</w:t>
      </w:r>
      <w:r w:rsidRPr="00C70E6E">
        <w:rPr>
          <w:rFonts w:ascii="Times New Roman" w:hAnsi="Times New Roman"/>
          <w:sz w:val="24"/>
          <w:szCs w:val="24"/>
        </w:rPr>
        <w:t xml:space="preserve"> 1. napjától </w:t>
      </w:r>
      <w:r w:rsidR="00EA733D">
        <w:rPr>
          <w:rFonts w:ascii="Times New Roman" w:hAnsi="Times New Roman"/>
          <w:sz w:val="24"/>
          <w:szCs w:val="24"/>
        </w:rPr>
        <w:t xml:space="preserve">1 </w:t>
      </w:r>
      <w:r w:rsidR="00632D05">
        <w:rPr>
          <w:rFonts w:ascii="Times New Roman" w:hAnsi="Times New Roman"/>
          <w:sz w:val="24"/>
          <w:szCs w:val="24"/>
        </w:rPr>
        <w:t>fő</w:t>
      </w:r>
      <w:r w:rsidR="00EA733D">
        <w:rPr>
          <w:rFonts w:ascii="Times New Roman" w:hAnsi="Times New Roman"/>
          <w:sz w:val="24"/>
          <w:szCs w:val="24"/>
        </w:rPr>
        <w:t>vel megemelte</w:t>
      </w:r>
      <w:r w:rsidRPr="00C70E6E">
        <w:rPr>
          <w:rFonts w:ascii="Times New Roman" w:hAnsi="Times New Roman"/>
          <w:sz w:val="24"/>
          <w:szCs w:val="24"/>
        </w:rPr>
        <w:t>.</w:t>
      </w:r>
    </w:p>
    <w:p w:rsidR="00632D05" w:rsidRPr="00632D05" w:rsidRDefault="00632D05" w:rsidP="00632D05">
      <w:pPr>
        <w:pStyle w:val="Listaszerbekezds"/>
        <w:rPr>
          <w:rFonts w:ascii="Times New Roman" w:hAnsi="Times New Roman"/>
          <w:sz w:val="24"/>
          <w:szCs w:val="24"/>
        </w:rPr>
      </w:pPr>
    </w:p>
    <w:tbl>
      <w:tblPr>
        <w:tblW w:w="9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159"/>
        <w:gridCol w:w="1567"/>
        <w:gridCol w:w="1302"/>
        <w:gridCol w:w="1120"/>
      </w:tblGrid>
      <w:tr w:rsidR="00BE1DDA" w:rsidRPr="00971B3F" w:rsidTr="00EF1F32">
        <w:trPr>
          <w:trHeight w:val="510"/>
          <w:tblHeader/>
        </w:trPr>
        <w:tc>
          <w:tcPr>
            <w:tcW w:w="5159" w:type="dxa"/>
            <w:shd w:val="clear" w:color="auto" w:fill="C5E0B3" w:themeFill="accent6" w:themeFillTint="66"/>
            <w:vAlign w:val="center"/>
            <w:hideMark/>
          </w:tcPr>
          <w:bookmarkEnd w:id="39"/>
          <w:p w:rsidR="00BE1DDA" w:rsidRPr="00EF1F32" w:rsidRDefault="00BE1DDA" w:rsidP="00EF1F32">
            <w:pPr>
              <w:spacing w:after="0" w:line="240" w:lineRule="auto"/>
              <w:jc w:val="center"/>
              <w:rPr>
                <w:rFonts w:ascii="Times New Roman" w:eastAsia="Times New Roman" w:hAnsi="Times New Roman"/>
                <w:b/>
                <w:bCs/>
                <w:szCs w:val="24"/>
                <w:lang w:eastAsia="hu-HU"/>
              </w:rPr>
            </w:pPr>
            <w:r w:rsidRPr="00EF1F32">
              <w:rPr>
                <w:rFonts w:ascii="Times New Roman" w:eastAsia="Times New Roman" w:hAnsi="Times New Roman"/>
                <w:b/>
                <w:bCs/>
                <w:szCs w:val="24"/>
                <w:lang w:eastAsia="hu-HU"/>
              </w:rPr>
              <w:t>Intézmény megnevezése</w:t>
            </w:r>
          </w:p>
        </w:tc>
        <w:tc>
          <w:tcPr>
            <w:tcW w:w="2869" w:type="dxa"/>
            <w:gridSpan w:val="2"/>
            <w:shd w:val="clear" w:color="auto" w:fill="C5E0B3" w:themeFill="accent6" w:themeFillTint="66"/>
            <w:vAlign w:val="center"/>
            <w:hideMark/>
          </w:tcPr>
          <w:p w:rsidR="00BE1DDA" w:rsidRPr="00971B3F" w:rsidRDefault="00BE1DDA" w:rsidP="00130553">
            <w:pPr>
              <w:spacing w:after="0" w:line="240" w:lineRule="auto"/>
              <w:jc w:val="center"/>
              <w:rPr>
                <w:rFonts w:ascii="Times New Roman" w:eastAsia="Times New Roman" w:hAnsi="Times New Roman"/>
                <w:b/>
                <w:bCs/>
                <w:sz w:val="20"/>
                <w:szCs w:val="20"/>
                <w:lang w:eastAsia="hu-HU"/>
              </w:rPr>
            </w:pPr>
            <w:r w:rsidRPr="00971B3F">
              <w:rPr>
                <w:rFonts w:ascii="Times New Roman" w:eastAsia="Times New Roman" w:hAnsi="Times New Roman"/>
                <w:b/>
                <w:bCs/>
                <w:sz w:val="20"/>
                <w:szCs w:val="20"/>
                <w:lang w:eastAsia="hu-HU"/>
              </w:rPr>
              <w:t>Alkalmazotti létszám</w:t>
            </w:r>
          </w:p>
        </w:tc>
        <w:tc>
          <w:tcPr>
            <w:tcW w:w="1120" w:type="dxa"/>
            <w:tcBorders>
              <w:bottom w:val="nil"/>
            </w:tcBorders>
            <w:shd w:val="clear" w:color="auto" w:fill="C5E0B3" w:themeFill="accent6" w:themeFillTint="66"/>
            <w:vAlign w:val="bottom"/>
            <w:hideMark/>
          </w:tcPr>
          <w:p w:rsidR="00BE1DDA" w:rsidRPr="00971B3F" w:rsidRDefault="00BE1DDA" w:rsidP="00130553">
            <w:pPr>
              <w:spacing w:after="0" w:line="240" w:lineRule="auto"/>
              <w:jc w:val="center"/>
              <w:rPr>
                <w:rFonts w:ascii="Times New Roman" w:eastAsia="Times New Roman" w:hAnsi="Times New Roman"/>
                <w:b/>
                <w:bCs/>
                <w:sz w:val="20"/>
                <w:szCs w:val="20"/>
                <w:lang w:eastAsia="hu-HU"/>
              </w:rPr>
            </w:pPr>
            <w:proofErr w:type="spellStart"/>
            <w:r w:rsidRPr="00971B3F">
              <w:rPr>
                <w:rFonts w:ascii="Times New Roman" w:eastAsia="Times New Roman" w:hAnsi="Times New Roman"/>
                <w:b/>
                <w:bCs/>
                <w:sz w:val="20"/>
                <w:szCs w:val="20"/>
                <w:lang w:eastAsia="hu-HU"/>
              </w:rPr>
              <w:t>Közfoglal</w:t>
            </w:r>
            <w:r w:rsidR="00EF1F32">
              <w:rPr>
                <w:rFonts w:ascii="Times New Roman" w:eastAsia="Times New Roman" w:hAnsi="Times New Roman"/>
                <w:b/>
                <w:bCs/>
                <w:sz w:val="20"/>
                <w:szCs w:val="20"/>
                <w:lang w:eastAsia="hu-HU"/>
              </w:rPr>
              <w:t>-</w:t>
            </w:r>
            <w:r w:rsidRPr="00971B3F">
              <w:rPr>
                <w:rFonts w:ascii="Times New Roman" w:eastAsia="Times New Roman" w:hAnsi="Times New Roman"/>
                <w:b/>
                <w:bCs/>
                <w:sz w:val="20"/>
                <w:szCs w:val="20"/>
                <w:lang w:eastAsia="hu-HU"/>
              </w:rPr>
              <w:t>koztatotti</w:t>
            </w:r>
            <w:proofErr w:type="spellEnd"/>
          </w:p>
        </w:tc>
      </w:tr>
      <w:tr w:rsidR="00BE1DDA" w:rsidRPr="00971B3F" w:rsidTr="00EF1F32">
        <w:trPr>
          <w:trHeight w:val="510"/>
          <w:tblHeader/>
        </w:trPr>
        <w:tc>
          <w:tcPr>
            <w:tcW w:w="5159" w:type="dxa"/>
            <w:shd w:val="clear" w:color="auto" w:fill="C5E0B3" w:themeFill="accent6" w:themeFillTint="66"/>
            <w:hideMark/>
          </w:tcPr>
          <w:p w:rsidR="00BE1DDA" w:rsidRPr="00971B3F" w:rsidRDefault="00BE1DDA" w:rsidP="00130553">
            <w:pPr>
              <w:spacing w:after="0" w:line="240" w:lineRule="auto"/>
              <w:rPr>
                <w:rFonts w:ascii="Times New Roman" w:eastAsia="Times New Roman" w:hAnsi="Times New Roman"/>
                <w:b/>
                <w:bCs/>
                <w:sz w:val="20"/>
                <w:szCs w:val="20"/>
                <w:lang w:eastAsia="hu-HU"/>
              </w:rPr>
            </w:pPr>
            <w:r w:rsidRPr="00971B3F">
              <w:rPr>
                <w:rFonts w:ascii="Times New Roman" w:eastAsia="Times New Roman" w:hAnsi="Times New Roman"/>
                <w:b/>
                <w:bCs/>
                <w:sz w:val="20"/>
                <w:szCs w:val="20"/>
                <w:lang w:eastAsia="hu-HU"/>
              </w:rPr>
              <w:t> </w:t>
            </w:r>
          </w:p>
        </w:tc>
        <w:tc>
          <w:tcPr>
            <w:tcW w:w="1567" w:type="dxa"/>
            <w:shd w:val="clear" w:color="auto" w:fill="C5E0B3" w:themeFill="accent6" w:themeFillTint="66"/>
            <w:vAlign w:val="center"/>
            <w:hideMark/>
          </w:tcPr>
          <w:p w:rsidR="00BE1DDA" w:rsidRPr="00971B3F" w:rsidRDefault="00BE1DDA" w:rsidP="00130553">
            <w:pPr>
              <w:spacing w:after="0" w:line="240" w:lineRule="auto"/>
              <w:jc w:val="center"/>
              <w:rPr>
                <w:rFonts w:ascii="Times New Roman" w:eastAsia="Times New Roman" w:hAnsi="Times New Roman"/>
                <w:b/>
                <w:bCs/>
                <w:sz w:val="20"/>
                <w:szCs w:val="20"/>
                <w:lang w:eastAsia="hu-HU"/>
              </w:rPr>
            </w:pPr>
            <w:r w:rsidRPr="00971B3F">
              <w:rPr>
                <w:rFonts w:ascii="Times New Roman" w:eastAsia="Times New Roman" w:hAnsi="Times New Roman"/>
                <w:b/>
                <w:bCs/>
                <w:sz w:val="20"/>
                <w:szCs w:val="20"/>
                <w:lang w:eastAsia="hu-HU"/>
              </w:rPr>
              <w:t>2025.12.31</w:t>
            </w:r>
          </w:p>
        </w:tc>
        <w:tc>
          <w:tcPr>
            <w:tcW w:w="1302" w:type="dxa"/>
            <w:shd w:val="clear" w:color="auto" w:fill="C5E0B3" w:themeFill="accent6" w:themeFillTint="66"/>
            <w:vAlign w:val="center"/>
            <w:hideMark/>
          </w:tcPr>
          <w:p w:rsidR="00BE1DDA" w:rsidRPr="00971B3F" w:rsidRDefault="00BE1DDA" w:rsidP="00130553">
            <w:pPr>
              <w:spacing w:after="0" w:line="240" w:lineRule="auto"/>
              <w:jc w:val="center"/>
              <w:rPr>
                <w:rFonts w:ascii="Times New Roman" w:eastAsia="Times New Roman" w:hAnsi="Times New Roman"/>
                <w:b/>
                <w:bCs/>
                <w:sz w:val="20"/>
                <w:szCs w:val="20"/>
                <w:lang w:eastAsia="hu-HU"/>
              </w:rPr>
            </w:pPr>
            <w:r w:rsidRPr="00971B3F">
              <w:rPr>
                <w:rFonts w:ascii="Times New Roman" w:eastAsia="Times New Roman" w:hAnsi="Times New Roman"/>
                <w:b/>
                <w:bCs/>
                <w:sz w:val="20"/>
                <w:szCs w:val="20"/>
                <w:lang w:eastAsia="hu-HU"/>
              </w:rPr>
              <w:t>2026.01.01</w:t>
            </w:r>
          </w:p>
        </w:tc>
        <w:tc>
          <w:tcPr>
            <w:tcW w:w="1120" w:type="dxa"/>
            <w:tcBorders>
              <w:top w:val="nil"/>
            </w:tcBorders>
            <w:shd w:val="clear" w:color="auto" w:fill="C5E0B3" w:themeFill="accent6" w:themeFillTint="66"/>
            <w:hideMark/>
          </w:tcPr>
          <w:p w:rsidR="00BE1DDA" w:rsidRPr="00971B3F" w:rsidRDefault="00BE1DDA" w:rsidP="00130553">
            <w:pPr>
              <w:spacing w:after="0" w:line="240" w:lineRule="auto"/>
              <w:jc w:val="center"/>
              <w:rPr>
                <w:rFonts w:ascii="Times New Roman" w:eastAsia="Times New Roman" w:hAnsi="Times New Roman"/>
                <w:b/>
                <w:bCs/>
                <w:sz w:val="20"/>
                <w:szCs w:val="20"/>
                <w:lang w:eastAsia="hu-HU"/>
              </w:rPr>
            </w:pPr>
            <w:r w:rsidRPr="00971B3F">
              <w:rPr>
                <w:rFonts w:ascii="Times New Roman" w:eastAsia="Times New Roman" w:hAnsi="Times New Roman"/>
                <w:b/>
                <w:bCs/>
                <w:sz w:val="20"/>
                <w:szCs w:val="20"/>
                <w:lang w:eastAsia="hu-HU"/>
              </w:rPr>
              <w:t xml:space="preserve"> létszám               </w:t>
            </w:r>
            <w:proofErr w:type="gramStart"/>
            <w:r w:rsidRPr="00971B3F">
              <w:rPr>
                <w:rFonts w:ascii="Times New Roman" w:eastAsia="Times New Roman" w:hAnsi="Times New Roman"/>
                <w:b/>
                <w:bCs/>
                <w:sz w:val="20"/>
                <w:szCs w:val="20"/>
                <w:lang w:eastAsia="hu-HU"/>
              </w:rPr>
              <w:t xml:space="preserve">   (</w:t>
            </w:r>
            <w:proofErr w:type="gramEnd"/>
            <w:r w:rsidRPr="00971B3F">
              <w:rPr>
                <w:rFonts w:ascii="Times New Roman" w:eastAsia="Times New Roman" w:hAnsi="Times New Roman"/>
                <w:b/>
                <w:bCs/>
                <w:sz w:val="20"/>
                <w:szCs w:val="20"/>
                <w:lang w:eastAsia="hu-HU"/>
              </w:rPr>
              <w:t>fő)</w:t>
            </w:r>
          </w:p>
        </w:tc>
      </w:tr>
      <w:tr w:rsidR="00BE1DDA" w:rsidRPr="00971B3F" w:rsidTr="00EF1F32">
        <w:trPr>
          <w:trHeight w:val="405"/>
        </w:trPr>
        <w:tc>
          <w:tcPr>
            <w:tcW w:w="5159" w:type="dxa"/>
            <w:shd w:val="clear" w:color="auto" w:fill="auto"/>
            <w:vAlign w:val="center"/>
            <w:hideMark/>
          </w:tcPr>
          <w:p w:rsidR="00BE1DDA" w:rsidRPr="00971B3F" w:rsidRDefault="00BE1DDA" w:rsidP="00130553">
            <w:pPr>
              <w:spacing w:after="0" w:line="240" w:lineRule="auto"/>
              <w:rPr>
                <w:rFonts w:ascii="Times New Roman" w:eastAsia="Times New Roman" w:hAnsi="Times New Roman"/>
                <w:b/>
                <w:bCs/>
                <w:sz w:val="24"/>
                <w:szCs w:val="24"/>
                <w:lang w:eastAsia="hu-HU"/>
              </w:rPr>
            </w:pPr>
            <w:r w:rsidRPr="00971B3F">
              <w:rPr>
                <w:rFonts w:ascii="Times New Roman" w:eastAsia="Times New Roman" w:hAnsi="Times New Roman"/>
                <w:b/>
                <w:bCs/>
                <w:sz w:val="24"/>
                <w:szCs w:val="24"/>
                <w:lang w:eastAsia="hu-HU"/>
              </w:rPr>
              <w:t>Kerület összesen:</w:t>
            </w:r>
          </w:p>
        </w:tc>
        <w:tc>
          <w:tcPr>
            <w:tcW w:w="1567" w:type="dxa"/>
            <w:shd w:val="clear" w:color="auto" w:fill="auto"/>
            <w:vAlign w:val="center"/>
            <w:hideMark/>
          </w:tcPr>
          <w:p w:rsidR="00BE1DDA" w:rsidRPr="00971B3F" w:rsidRDefault="00BE1DDA" w:rsidP="00130553">
            <w:pPr>
              <w:spacing w:after="0" w:line="240" w:lineRule="auto"/>
              <w:jc w:val="center"/>
              <w:rPr>
                <w:rFonts w:ascii="Times New Roman" w:eastAsia="Times New Roman" w:hAnsi="Times New Roman"/>
                <w:b/>
                <w:bCs/>
                <w:sz w:val="24"/>
                <w:szCs w:val="24"/>
                <w:lang w:eastAsia="hu-HU"/>
              </w:rPr>
            </w:pPr>
            <w:r w:rsidRPr="00971B3F">
              <w:rPr>
                <w:rFonts w:ascii="Times New Roman" w:eastAsia="Times New Roman" w:hAnsi="Times New Roman"/>
                <w:b/>
                <w:bCs/>
                <w:sz w:val="24"/>
                <w:szCs w:val="24"/>
                <w:lang w:eastAsia="hu-HU"/>
              </w:rPr>
              <w:t xml:space="preserve">    1 825,00    </w:t>
            </w:r>
          </w:p>
        </w:tc>
        <w:tc>
          <w:tcPr>
            <w:tcW w:w="1302" w:type="dxa"/>
            <w:shd w:val="clear" w:color="auto" w:fill="auto"/>
            <w:vAlign w:val="center"/>
            <w:hideMark/>
          </w:tcPr>
          <w:p w:rsidR="00BE1DDA" w:rsidRPr="00971B3F" w:rsidRDefault="00BE1DDA" w:rsidP="00130553">
            <w:pPr>
              <w:spacing w:after="0" w:line="240" w:lineRule="auto"/>
              <w:jc w:val="center"/>
              <w:rPr>
                <w:rFonts w:ascii="Times New Roman" w:eastAsia="Times New Roman" w:hAnsi="Times New Roman"/>
                <w:b/>
                <w:bCs/>
                <w:sz w:val="24"/>
                <w:szCs w:val="24"/>
                <w:lang w:eastAsia="hu-HU"/>
              </w:rPr>
            </w:pPr>
            <w:r w:rsidRPr="00971B3F">
              <w:rPr>
                <w:rFonts w:ascii="Times New Roman" w:eastAsia="Times New Roman" w:hAnsi="Times New Roman"/>
                <w:b/>
                <w:bCs/>
                <w:sz w:val="24"/>
                <w:szCs w:val="24"/>
                <w:lang w:eastAsia="hu-HU"/>
              </w:rPr>
              <w:t xml:space="preserve">    1 826,00    </w:t>
            </w:r>
          </w:p>
        </w:tc>
        <w:tc>
          <w:tcPr>
            <w:tcW w:w="1120" w:type="dxa"/>
            <w:shd w:val="clear" w:color="auto" w:fill="auto"/>
            <w:vAlign w:val="center"/>
            <w:hideMark/>
          </w:tcPr>
          <w:p w:rsidR="00BE1DDA" w:rsidRPr="00971B3F" w:rsidRDefault="00BE1DDA" w:rsidP="00130553">
            <w:pPr>
              <w:spacing w:after="0" w:line="240" w:lineRule="auto"/>
              <w:jc w:val="center"/>
              <w:rPr>
                <w:rFonts w:ascii="Times New Roman" w:eastAsia="Times New Roman" w:hAnsi="Times New Roman"/>
                <w:b/>
                <w:bCs/>
                <w:sz w:val="24"/>
                <w:szCs w:val="24"/>
                <w:lang w:eastAsia="hu-HU"/>
              </w:rPr>
            </w:pPr>
            <w:r w:rsidRPr="00971B3F">
              <w:rPr>
                <w:rFonts w:ascii="Times New Roman" w:eastAsia="Times New Roman" w:hAnsi="Times New Roman"/>
                <w:b/>
                <w:bCs/>
                <w:sz w:val="24"/>
                <w:szCs w:val="24"/>
                <w:lang w:eastAsia="hu-HU"/>
              </w:rPr>
              <w:t xml:space="preserve">   2,00    </w:t>
            </w:r>
          </w:p>
        </w:tc>
      </w:tr>
      <w:tr w:rsidR="00BE1DDA" w:rsidRPr="00971B3F" w:rsidTr="00EF1F32">
        <w:trPr>
          <w:trHeight w:val="375"/>
        </w:trPr>
        <w:tc>
          <w:tcPr>
            <w:tcW w:w="5159" w:type="dxa"/>
            <w:shd w:val="clear" w:color="auto" w:fill="auto"/>
            <w:noWrap/>
            <w:vAlign w:val="bottom"/>
            <w:hideMark/>
          </w:tcPr>
          <w:p w:rsidR="00BE1DDA" w:rsidRPr="00971B3F" w:rsidRDefault="00BE1DDA" w:rsidP="00130553">
            <w:pPr>
              <w:spacing w:after="0" w:line="240" w:lineRule="auto"/>
              <w:rPr>
                <w:rFonts w:ascii="Times New Roman" w:eastAsia="Times New Roman" w:hAnsi="Times New Roman"/>
                <w:color w:val="000000"/>
                <w:sz w:val="24"/>
                <w:szCs w:val="24"/>
                <w:lang w:eastAsia="hu-HU"/>
              </w:rPr>
            </w:pPr>
            <w:r w:rsidRPr="00971B3F">
              <w:rPr>
                <w:rFonts w:ascii="Times New Roman" w:eastAsia="Times New Roman" w:hAnsi="Times New Roman"/>
                <w:color w:val="000000"/>
                <w:sz w:val="24"/>
                <w:szCs w:val="24"/>
                <w:lang w:eastAsia="hu-HU"/>
              </w:rPr>
              <w:t>Budapest Főváros XIV. Kerület Zuglói Polgármesteri Hivatal</w:t>
            </w:r>
          </w:p>
        </w:tc>
        <w:tc>
          <w:tcPr>
            <w:tcW w:w="1567" w:type="dxa"/>
            <w:shd w:val="clear" w:color="auto" w:fill="auto"/>
            <w:vAlign w:val="center"/>
            <w:hideMark/>
          </w:tcPr>
          <w:p w:rsidR="00BE1DDA" w:rsidRPr="00971B3F" w:rsidRDefault="00BE1DDA" w:rsidP="00130553">
            <w:pPr>
              <w:spacing w:after="0" w:line="240" w:lineRule="auto"/>
              <w:jc w:val="center"/>
              <w:rPr>
                <w:rFonts w:ascii="Times New Roman" w:eastAsia="Times New Roman" w:hAnsi="Times New Roman"/>
                <w:sz w:val="24"/>
                <w:szCs w:val="24"/>
                <w:lang w:eastAsia="hu-HU"/>
              </w:rPr>
            </w:pPr>
            <w:r w:rsidRPr="00971B3F">
              <w:rPr>
                <w:rFonts w:ascii="Times New Roman" w:eastAsia="Times New Roman" w:hAnsi="Times New Roman"/>
                <w:sz w:val="24"/>
                <w:szCs w:val="24"/>
                <w:lang w:eastAsia="hu-HU"/>
              </w:rPr>
              <w:t xml:space="preserve">       271,00    </w:t>
            </w:r>
          </w:p>
        </w:tc>
        <w:tc>
          <w:tcPr>
            <w:tcW w:w="1302" w:type="dxa"/>
            <w:shd w:val="clear" w:color="auto" w:fill="auto"/>
            <w:vAlign w:val="center"/>
            <w:hideMark/>
          </w:tcPr>
          <w:p w:rsidR="00BE1DDA" w:rsidRPr="00971B3F" w:rsidRDefault="00BE1DDA" w:rsidP="00130553">
            <w:pPr>
              <w:spacing w:after="0" w:line="240" w:lineRule="auto"/>
              <w:jc w:val="center"/>
              <w:rPr>
                <w:rFonts w:ascii="Times New Roman" w:eastAsia="Times New Roman" w:hAnsi="Times New Roman"/>
                <w:sz w:val="24"/>
                <w:szCs w:val="24"/>
                <w:lang w:eastAsia="hu-HU"/>
              </w:rPr>
            </w:pPr>
            <w:r w:rsidRPr="00971B3F">
              <w:rPr>
                <w:rFonts w:ascii="Times New Roman" w:eastAsia="Times New Roman" w:hAnsi="Times New Roman"/>
                <w:sz w:val="24"/>
                <w:szCs w:val="24"/>
                <w:lang w:eastAsia="hu-HU"/>
              </w:rPr>
              <w:t xml:space="preserve">       271,00    </w:t>
            </w:r>
          </w:p>
        </w:tc>
        <w:tc>
          <w:tcPr>
            <w:tcW w:w="1120" w:type="dxa"/>
            <w:shd w:val="clear" w:color="auto" w:fill="auto"/>
            <w:vAlign w:val="center"/>
            <w:hideMark/>
          </w:tcPr>
          <w:p w:rsidR="00BE1DDA" w:rsidRPr="00971B3F" w:rsidRDefault="00BE1DDA" w:rsidP="00130553">
            <w:pPr>
              <w:spacing w:after="0" w:line="240" w:lineRule="auto"/>
              <w:jc w:val="center"/>
              <w:rPr>
                <w:rFonts w:ascii="Times New Roman" w:eastAsia="Times New Roman" w:hAnsi="Times New Roman"/>
                <w:sz w:val="24"/>
                <w:szCs w:val="24"/>
                <w:lang w:eastAsia="hu-HU"/>
              </w:rPr>
            </w:pPr>
            <w:r w:rsidRPr="00971B3F">
              <w:rPr>
                <w:rFonts w:ascii="Times New Roman" w:eastAsia="Times New Roman" w:hAnsi="Times New Roman"/>
                <w:sz w:val="24"/>
                <w:szCs w:val="24"/>
                <w:lang w:eastAsia="hu-HU"/>
              </w:rPr>
              <w:t> </w:t>
            </w:r>
          </w:p>
        </w:tc>
      </w:tr>
      <w:tr w:rsidR="00BE1DDA" w:rsidRPr="00971B3F" w:rsidTr="00EF1F32">
        <w:trPr>
          <w:trHeight w:val="375"/>
        </w:trPr>
        <w:tc>
          <w:tcPr>
            <w:tcW w:w="5159" w:type="dxa"/>
            <w:shd w:val="clear" w:color="auto" w:fill="auto"/>
            <w:noWrap/>
            <w:vAlign w:val="bottom"/>
            <w:hideMark/>
          </w:tcPr>
          <w:p w:rsidR="00BE1DDA" w:rsidRPr="00971B3F" w:rsidRDefault="00BE1DDA" w:rsidP="00130553">
            <w:pPr>
              <w:spacing w:after="0" w:line="240" w:lineRule="auto"/>
              <w:rPr>
                <w:rFonts w:ascii="Times New Roman" w:eastAsia="Times New Roman" w:hAnsi="Times New Roman"/>
                <w:i/>
                <w:iCs/>
                <w:color w:val="000000"/>
                <w:sz w:val="24"/>
                <w:szCs w:val="24"/>
                <w:lang w:eastAsia="hu-HU"/>
              </w:rPr>
            </w:pPr>
            <w:r w:rsidRPr="00971B3F">
              <w:rPr>
                <w:rFonts w:ascii="Times New Roman" w:eastAsia="Times New Roman" w:hAnsi="Times New Roman"/>
                <w:i/>
                <w:iCs/>
                <w:color w:val="000000"/>
                <w:sz w:val="24"/>
                <w:szCs w:val="24"/>
                <w:lang w:eastAsia="hu-HU"/>
              </w:rPr>
              <w:t>ebből köztisztviselő:</w:t>
            </w:r>
          </w:p>
        </w:tc>
        <w:tc>
          <w:tcPr>
            <w:tcW w:w="1567" w:type="dxa"/>
            <w:shd w:val="clear" w:color="auto" w:fill="auto"/>
            <w:vAlign w:val="center"/>
            <w:hideMark/>
          </w:tcPr>
          <w:p w:rsidR="00BE1DDA" w:rsidRPr="00971B3F" w:rsidRDefault="00BE1DDA" w:rsidP="00130553">
            <w:pPr>
              <w:spacing w:after="0" w:line="240" w:lineRule="auto"/>
              <w:jc w:val="center"/>
              <w:rPr>
                <w:rFonts w:ascii="Times New Roman" w:eastAsia="Times New Roman" w:hAnsi="Times New Roman"/>
                <w:i/>
                <w:iCs/>
                <w:sz w:val="24"/>
                <w:szCs w:val="24"/>
                <w:lang w:eastAsia="hu-HU"/>
              </w:rPr>
            </w:pPr>
            <w:r w:rsidRPr="00971B3F">
              <w:rPr>
                <w:rFonts w:ascii="Times New Roman" w:eastAsia="Times New Roman" w:hAnsi="Times New Roman"/>
                <w:i/>
                <w:iCs/>
                <w:sz w:val="24"/>
                <w:szCs w:val="24"/>
                <w:lang w:eastAsia="hu-HU"/>
              </w:rPr>
              <w:t xml:space="preserve">      212,00    </w:t>
            </w:r>
          </w:p>
        </w:tc>
        <w:tc>
          <w:tcPr>
            <w:tcW w:w="1302" w:type="dxa"/>
            <w:shd w:val="clear" w:color="auto" w:fill="auto"/>
            <w:vAlign w:val="center"/>
            <w:hideMark/>
          </w:tcPr>
          <w:p w:rsidR="00BE1DDA" w:rsidRPr="00971B3F" w:rsidRDefault="00BE1DDA" w:rsidP="00130553">
            <w:pPr>
              <w:spacing w:after="0" w:line="240" w:lineRule="auto"/>
              <w:jc w:val="center"/>
              <w:rPr>
                <w:rFonts w:ascii="Times New Roman" w:eastAsia="Times New Roman" w:hAnsi="Times New Roman"/>
                <w:i/>
                <w:iCs/>
                <w:sz w:val="24"/>
                <w:szCs w:val="24"/>
                <w:lang w:eastAsia="hu-HU"/>
              </w:rPr>
            </w:pPr>
            <w:r w:rsidRPr="00971B3F">
              <w:rPr>
                <w:rFonts w:ascii="Times New Roman" w:eastAsia="Times New Roman" w:hAnsi="Times New Roman"/>
                <w:i/>
                <w:iCs/>
                <w:sz w:val="24"/>
                <w:szCs w:val="24"/>
                <w:lang w:eastAsia="hu-HU"/>
              </w:rPr>
              <w:t xml:space="preserve">      212,00    </w:t>
            </w:r>
          </w:p>
        </w:tc>
        <w:tc>
          <w:tcPr>
            <w:tcW w:w="1120" w:type="dxa"/>
            <w:shd w:val="clear" w:color="auto" w:fill="auto"/>
            <w:vAlign w:val="center"/>
            <w:hideMark/>
          </w:tcPr>
          <w:p w:rsidR="00BE1DDA" w:rsidRPr="00971B3F" w:rsidRDefault="00BE1DDA" w:rsidP="00130553">
            <w:pPr>
              <w:spacing w:after="0" w:line="240" w:lineRule="auto"/>
              <w:jc w:val="center"/>
              <w:rPr>
                <w:rFonts w:ascii="Times New Roman" w:eastAsia="Times New Roman" w:hAnsi="Times New Roman"/>
                <w:sz w:val="24"/>
                <w:szCs w:val="24"/>
                <w:lang w:eastAsia="hu-HU"/>
              </w:rPr>
            </w:pPr>
            <w:r w:rsidRPr="00971B3F">
              <w:rPr>
                <w:rFonts w:ascii="Times New Roman" w:eastAsia="Times New Roman" w:hAnsi="Times New Roman"/>
                <w:sz w:val="24"/>
                <w:szCs w:val="24"/>
                <w:lang w:eastAsia="hu-HU"/>
              </w:rPr>
              <w:t> </w:t>
            </w:r>
          </w:p>
        </w:tc>
      </w:tr>
      <w:tr w:rsidR="00BE1DDA" w:rsidRPr="00971B3F" w:rsidTr="00EF1F32">
        <w:trPr>
          <w:trHeight w:val="375"/>
        </w:trPr>
        <w:tc>
          <w:tcPr>
            <w:tcW w:w="5159" w:type="dxa"/>
            <w:shd w:val="clear" w:color="auto" w:fill="auto"/>
            <w:noWrap/>
            <w:vAlign w:val="bottom"/>
            <w:hideMark/>
          </w:tcPr>
          <w:p w:rsidR="00BE1DDA" w:rsidRPr="00971B3F" w:rsidRDefault="00BE1DDA" w:rsidP="00130553">
            <w:pPr>
              <w:spacing w:after="0" w:line="240" w:lineRule="auto"/>
              <w:rPr>
                <w:rFonts w:ascii="Times New Roman" w:eastAsia="Times New Roman" w:hAnsi="Times New Roman"/>
                <w:i/>
                <w:iCs/>
                <w:color w:val="000000"/>
                <w:sz w:val="24"/>
                <w:szCs w:val="24"/>
                <w:lang w:eastAsia="hu-HU"/>
              </w:rPr>
            </w:pPr>
            <w:r w:rsidRPr="00971B3F">
              <w:rPr>
                <w:rFonts w:ascii="Times New Roman" w:eastAsia="Times New Roman" w:hAnsi="Times New Roman"/>
                <w:i/>
                <w:iCs/>
                <w:color w:val="000000"/>
                <w:sz w:val="24"/>
                <w:szCs w:val="24"/>
                <w:lang w:eastAsia="hu-HU"/>
              </w:rPr>
              <w:t>ebből munkatörvénykönyves:</w:t>
            </w:r>
          </w:p>
        </w:tc>
        <w:tc>
          <w:tcPr>
            <w:tcW w:w="1567" w:type="dxa"/>
            <w:shd w:val="clear" w:color="auto" w:fill="auto"/>
            <w:vAlign w:val="center"/>
            <w:hideMark/>
          </w:tcPr>
          <w:p w:rsidR="00BE1DDA" w:rsidRPr="00971B3F" w:rsidRDefault="00BE1DDA" w:rsidP="00130553">
            <w:pPr>
              <w:spacing w:after="0" w:line="240" w:lineRule="auto"/>
              <w:jc w:val="center"/>
              <w:rPr>
                <w:rFonts w:ascii="Times New Roman" w:eastAsia="Times New Roman" w:hAnsi="Times New Roman"/>
                <w:i/>
                <w:iCs/>
                <w:sz w:val="24"/>
                <w:szCs w:val="24"/>
                <w:lang w:eastAsia="hu-HU"/>
              </w:rPr>
            </w:pPr>
            <w:r w:rsidRPr="00971B3F">
              <w:rPr>
                <w:rFonts w:ascii="Times New Roman" w:eastAsia="Times New Roman" w:hAnsi="Times New Roman"/>
                <w:i/>
                <w:iCs/>
                <w:sz w:val="24"/>
                <w:szCs w:val="24"/>
                <w:lang w:eastAsia="hu-HU"/>
              </w:rPr>
              <w:t xml:space="preserve">        59,00    </w:t>
            </w:r>
          </w:p>
        </w:tc>
        <w:tc>
          <w:tcPr>
            <w:tcW w:w="1302" w:type="dxa"/>
            <w:shd w:val="clear" w:color="auto" w:fill="auto"/>
            <w:vAlign w:val="center"/>
            <w:hideMark/>
          </w:tcPr>
          <w:p w:rsidR="00BE1DDA" w:rsidRPr="00971B3F" w:rsidRDefault="00BE1DDA" w:rsidP="00130553">
            <w:pPr>
              <w:spacing w:after="0" w:line="240" w:lineRule="auto"/>
              <w:jc w:val="center"/>
              <w:rPr>
                <w:rFonts w:ascii="Times New Roman" w:eastAsia="Times New Roman" w:hAnsi="Times New Roman"/>
                <w:i/>
                <w:iCs/>
                <w:sz w:val="24"/>
                <w:szCs w:val="24"/>
                <w:lang w:eastAsia="hu-HU"/>
              </w:rPr>
            </w:pPr>
            <w:r w:rsidRPr="00971B3F">
              <w:rPr>
                <w:rFonts w:ascii="Times New Roman" w:eastAsia="Times New Roman" w:hAnsi="Times New Roman"/>
                <w:i/>
                <w:iCs/>
                <w:sz w:val="24"/>
                <w:szCs w:val="24"/>
                <w:lang w:eastAsia="hu-HU"/>
              </w:rPr>
              <w:t xml:space="preserve">        59,00    </w:t>
            </w:r>
          </w:p>
        </w:tc>
        <w:tc>
          <w:tcPr>
            <w:tcW w:w="1120" w:type="dxa"/>
            <w:shd w:val="clear" w:color="auto" w:fill="auto"/>
            <w:vAlign w:val="center"/>
            <w:hideMark/>
          </w:tcPr>
          <w:p w:rsidR="00BE1DDA" w:rsidRPr="00971B3F" w:rsidRDefault="00BE1DDA" w:rsidP="00130553">
            <w:pPr>
              <w:spacing w:after="0" w:line="240" w:lineRule="auto"/>
              <w:jc w:val="center"/>
              <w:rPr>
                <w:rFonts w:ascii="Times New Roman" w:eastAsia="Times New Roman" w:hAnsi="Times New Roman"/>
                <w:i/>
                <w:iCs/>
                <w:sz w:val="24"/>
                <w:szCs w:val="24"/>
                <w:lang w:eastAsia="hu-HU"/>
              </w:rPr>
            </w:pPr>
            <w:r w:rsidRPr="00971B3F">
              <w:rPr>
                <w:rFonts w:ascii="Times New Roman" w:eastAsia="Times New Roman" w:hAnsi="Times New Roman"/>
                <w:i/>
                <w:iCs/>
                <w:sz w:val="24"/>
                <w:szCs w:val="24"/>
                <w:lang w:eastAsia="hu-HU"/>
              </w:rPr>
              <w:t> </w:t>
            </w:r>
          </w:p>
        </w:tc>
      </w:tr>
      <w:tr w:rsidR="00BE1DDA" w:rsidRPr="00971B3F" w:rsidTr="00EF1F32">
        <w:trPr>
          <w:trHeight w:val="375"/>
        </w:trPr>
        <w:tc>
          <w:tcPr>
            <w:tcW w:w="5159" w:type="dxa"/>
            <w:shd w:val="clear" w:color="auto" w:fill="auto"/>
            <w:noWrap/>
            <w:vAlign w:val="bottom"/>
            <w:hideMark/>
          </w:tcPr>
          <w:p w:rsidR="00BE1DDA" w:rsidRPr="00971B3F" w:rsidRDefault="00BE1DDA" w:rsidP="00130553">
            <w:pPr>
              <w:spacing w:after="0" w:line="240" w:lineRule="auto"/>
              <w:rPr>
                <w:rFonts w:ascii="Times New Roman" w:eastAsia="Times New Roman" w:hAnsi="Times New Roman"/>
                <w:color w:val="000000"/>
                <w:sz w:val="24"/>
                <w:szCs w:val="24"/>
                <w:lang w:eastAsia="hu-HU"/>
              </w:rPr>
            </w:pPr>
            <w:r w:rsidRPr="00971B3F">
              <w:rPr>
                <w:rFonts w:ascii="Times New Roman" w:eastAsia="Times New Roman" w:hAnsi="Times New Roman"/>
                <w:color w:val="000000"/>
                <w:sz w:val="24"/>
                <w:szCs w:val="24"/>
                <w:lang w:eastAsia="hu-HU"/>
              </w:rPr>
              <w:t>Zuglói Egészségügyi Szolgálat</w:t>
            </w:r>
          </w:p>
        </w:tc>
        <w:tc>
          <w:tcPr>
            <w:tcW w:w="1567" w:type="dxa"/>
            <w:shd w:val="clear" w:color="auto" w:fill="auto"/>
            <w:vAlign w:val="center"/>
            <w:hideMark/>
          </w:tcPr>
          <w:p w:rsidR="00BE1DDA" w:rsidRPr="00971B3F" w:rsidRDefault="00BE1DDA" w:rsidP="00130553">
            <w:pPr>
              <w:spacing w:after="0" w:line="240" w:lineRule="auto"/>
              <w:jc w:val="center"/>
              <w:rPr>
                <w:rFonts w:ascii="Times New Roman" w:eastAsia="Times New Roman" w:hAnsi="Times New Roman"/>
                <w:sz w:val="24"/>
                <w:szCs w:val="24"/>
                <w:lang w:eastAsia="hu-HU"/>
              </w:rPr>
            </w:pPr>
            <w:r w:rsidRPr="00971B3F">
              <w:rPr>
                <w:rFonts w:ascii="Times New Roman" w:eastAsia="Times New Roman" w:hAnsi="Times New Roman"/>
                <w:sz w:val="24"/>
                <w:szCs w:val="24"/>
                <w:lang w:eastAsia="hu-HU"/>
              </w:rPr>
              <w:t xml:space="preserve">       388,00    </w:t>
            </w:r>
          </w:p>
        </w:tc>
        <w:tc>
          <w:tcPr>
            <w:tcW w:w="1302" w:type="dxa"/>
            <w:shd w:val="clear" w:color="auto" w:fill="auto"/>
            <w:vAlign w:val="center"/>
            <w:hideMark/>
          </w:tcPr>
          <w:p w:rsidR="00BE1DDA" w:rsidRPr="00971B3F" w:rsidRDefault="00BE1DDA" w:rsidP="00130553">
            <w:pPr>
              <w:spacing w:after="0" w:line="240" w:lineRule="auto"/>
              <w:jc w:val="center"/>
              <w:rPr>
                <w:rFonts w:ascii="Times New Roman" w:eastAsia="Times New Roman" w:hAnsi="Times New Roman"/>
                <w:sz w:val="24"/>
                <w:szCs w:val="24"/>
                <w:lang w:eastAsia="hu-HU"/>
              </w:rPr>
            </w:pPr>
            <w:r w:rsidRPr="00971B3F">
              <w:rPr>
                <w:rFonts w:ascii="Times New Roman" w:eastAsia="Times New Roman" w:hAnsi="Times New Roman"/>
                <w:sz w:val="24"/>
                <w:szCs w:val="24"/>
                <w:lang w:eastAsia="hu-HU"/>
              </w:rPr>
              <w:t xml:space="preserve">       388,00    </w:t>
            </w:r>
          </w:p>
        </w:tc>
        <w:tc>
          <w:tcPr>
            <w:tcW w:w="1120" w:type="dxa"/>
            <w:shd w:val="clear" w:color="auto" w:fill="auto"/>
            <w:vAlign w:val="center"/>
            <w:hideMark/>
          </w:tcPr>
          <w:p w:rsidR="00BE1DDA" w:rsidRPr="00971B3F" w:rsidRDefault="00BE1DDA" w:rsidP="00130553">
            <w:pPr>
              <w:spacing w:after="0" w:line="240" w:lineRule="auto"/>
              <w:jc w:val="center"/>
              <w:rPr>
                <w:rFonts w:ascii="Times New Roman" w:eastAsia="Times New Roman" w:hAnsi="Times New Roman"/>
                <w:sz w:val="24"/>
                <w:szCs w:val="24"/>
                <w:lang w:eastAsia="hu-HU"/>
              </w:rPr>
            </w:pPr>
            <w:r w:rsidRPr="00971B3F">
              <w:rPr>
                <w:rFonts w:ascii="Times New Roman" w:eastAsia="Times New Roman" w:hAnsi="Times New Roman"/>
                <w:sz w:val="24"/>
                <w:szCs w:val="24"/>
                <w:lang w:eastAsia="hu-HU"/>
              </w:rPr>
              <w:t> </w:t>
            </w:r>
          </w:p>
        </w:tc>
      </w:tr>
      <w:tr w:rsidR="00BE1DDA" w:rsidRPr="00971B3F" w:rsidTr="00EF1F32">
        <w:trPr>
          <w:trHeight w:val="375"/>
        </w:trPr>
        <w:tc>
          <w:tcPr>
            <w:tcW w:w="5159" w:type="dxa"/>
            <w:shd w:val="clear" w:color="auto" w:fill="auto"/>
            <w:noWrap/>
            <w:vAlign w:val="bottom"/>
            <w:hideMark/>
          </w:tcPr>
          <w:p w:rsidR="00BE1DDA" w:rsidRPr="00971B3F" w:rsidRDefault="00BE1DDA" w:rsidP="00130553">
            <w:pPr>
              <w:spacing w:after="0" w:line="240" w:lineRule="auto"/>
              <w:rPr>
                <w:rFonts w:ascii="Times New Roman" w:eastAsia="Times New Roman" w:hAnsi="Times New Roman"/>
                <w:i/>
                <w:iCs/>
                <w:color w:val="000000"/>
                <w:sz w:val="24"/>
                <w:szCs w:val="24"/>
                <w:lang w:eastAsia="hu-HU"/>
              </w:rPr>
            </w:pPr>
            <w:r w:rsidRPr="00971B3F">
              <w:rPr>
                <w:rFonts w:ascii="Times New Roman" w:eastAsia="Times New Roman" w:hAnsi="Times New Roman"/>
                <w:i/>
                <w:iCs/>
                <w:color w:val="000000"/>
                <w:sz w:val="24"/>
                <w:szCs w:val="24"/>
                <w:lang w:eastAsia="hu-HU"/>
              </w:rPr>
              <w:t>ebből egészségügyi szolgálati jogviszonyos:</w:t>
            </w:r>
          </w:p>
        </w:tc>
        <w:tc>
          <w:tcPr>
            <w:tcW w:w="1567" w:type="dxa"/>
            <w:shd w:val="clear" w:color="auto" w:fill="auto"/>
            <w:vAlign w:val="center"/>
            <w:hideMark/>
          </w:tcPr>
          <w:p w:rsidR="00BE1DDA" w:rsidRPr="00971B3F" w:rsidRDefault="00BE1DDA" w:rsidP="00130553">
            <w:pPr>
              <w:spacing w:after="0" w:line="240" w:lineRule="auto"/>
              <w:jc w:val="center"/>
              <w:rPr>
                <w:rFonts w:ascii="Times New Roman" w:eastAsia="Times New Roman" w:hAnsi="Times New Roman"/>
                <w:i/>
                <w:iCs/>
                <w:sz w:val="24"/>
                <w:szCs w:val="24"/>
                <w:lang w:eastAsia="hu-HU"/>
              </w:rPr>
            </w:pPr>
            <w:r w:rsidRPr="00971B3F">
              <w:rPr>
                <w:rFonts w:ascii="Times New Roman" w:eastAsia="Times New Roman" w:hAnsi="Times New Roman"/>
                <w:i/>
                <w:iCs/>
                <w:sz w:val="24"/>
                <w:szCs w:val="24"/>
                <w:lang w:eastAsia="hu-HU"/>
              </w:rPr>
              <w:t xml:space="preserve">      388,00    </w:t>
            </w:r>
          </w:p>
        </w:tc>
        <w:tc>
          <w:tcPr>
            <w:tcW w:w="1302" w:type="dxa"/>
            <w:shd w:val="clear" w:color="auto" w:fill="auto"/>
            <w:vAlign w:val="center"/>
            <w:hideMark/>
          </w:tcPr>
          <w:p w:rsidR="00BE1DDA" w:rsidRPr="00971B3F" w:rsidRDefault="00BE1DDA" w:rsidP="00130553">
            <w:pPr>
              <w:spacing w:after="0" w:line="240" w:lineRule="auto"/>
              <w:jc w:val="center"/>
              <w:rPr>
                <w:rFonts w:ascii="Times New Roman" w:eastAsia="Times New Roman" w:hAnsi="Times New Roman"/>
                <w:i/>
                <w:iCs/>
                <w:sz w:val="24"/>
                <w:szCs w:val="24"/>
                <w:lang w:eastAsia="hu-HU"/>
              </w:rPr>
            </w:pPr>
            <w:r w:rsidRPr="00971B3F">
              <w:rPr>
                <w:rFonts w:ascii="Times New Roman" w:eastAsia="Times New Roman" w:hAnsi="Times New Roman"/>
                <w:i/>
                <w:iCs/>
                <w:sz w:val="24"/>
                <w:szCs w:val="24"/>
                <w:lang w:eastAsia="hu-HU"/>
              </w:rPr>
              <w:t xml:space="preserve">      388,00    </w:t>
            </w:r>
          </w:p>
        </w:tc>
        <w:tc>
          <w:tcPr>
            <w:tcW w:w="1120" w:type="dxa"/>
            <w:shd w:val="clear" w:color="auto" w:fill="auto"/>
            <w:vAlign w:val="center"/>
            <w:hideMark/>
          </w:tcPr>
          <w:p w:rsidR="00BE1DDA" w:rsidRPr="00971B3F" w:rsidRDefault="00BE1DDA" w:rsidP="00130553">
            <w:pPr>
              <w:spacing w:after="0" w:line="240" w:lineRule="auto"/>
              <w:jc w:val="center"/>
              <w:rPr>
                <w:rFonts w:ascii="Times New Roman" w:eastAsia="Times New Roman" w:hAnsi="Times New Roman"/>
                <w:sz w:val="24"/>
                <w:szCs w:val="24"/>
                <w:lang w:eastAsia="hu-HU"/>
              </w:rPr>
            </w:pPr>
            <w:r w:rsidRPr="00971B3F">
              <w:rPr>
                <w:rFonts w:ascii="Times New Roman" w:eastAsia="Times New Roman" w:hAnsi="Times New Roman"/>
                <w:sz w:val="24"/>
                <w:szCs w:val="24"/>
                <w:lang w:eastAsia="hu-HU"/>
              </w:rPr>
              <w:t> </w:t>
            </w:r>
          </w:p>
        </w:tc>
      </w:tr>
      <w:tr w:rsidR="00BE1DDA" w:rsidRPr="00971B3F" w:rsidTr="00EF1F32">
        <w:trPr>
          <w:trHeight w:val="375"/>
        </w:trPr>
        <w:tc>
          <w:tcPr>
            <w:tcW w:w="5159" w:type="dxa"/>
            <w:shd w:val="clear" w:color="auto" w:fill="auto"/>
            <w:noWrap/>
            <w:vAlign w:val="bottom"/>
            <w:hideMark/>
          </w:tcPr>
          <w:p w:rsidR="00BE1DDA" w:rsidRPr="00971B3F" w:rsidRDefault="00BE1DDA" w:rsidP="00130553">
            <w:pPr>
              <w:spacing w:after="0" w:line="240" w:lineRule="auto"/>
              <w:rPr>
                <w:rFonts w:ascii="Times New Roman" w:eastAsia="Times New Roman" w:hAnsi="Times New Roman"/>
                <w:i/>
                <w:iCs/>
                <w:color w:val="000000"/>
                <w:sz w:val="24"/>
                <w:szCs w:val="24"/>
                <w:lang w:eastAsia="hu-HU"/>
              </w:rPr>
            </w:pPr>
            <w:r w:rsidRPr="00971B3F">
              <w:rPr>
                <w:rFonts w:ascii="Times New Roman" w:eastAsia="Times New Roman" w:hAnsi="Times New Roman"/>
                <w:i/>
                <w:iCs/>
                <w:color w:val="000000"/>
                <w:sz w:val="24"/>
                <w:szCs w:val="24"/>
                <w:lang w:eastAsia="hu-HU"/>
              </w:rPr>
              <w:t>ebből munkatörvénykönyves:</w:t>
            </w:r>
          </w:p>
        </w:tc>
        <w:tc>
          <w:tcPr>
            <w:tcW w:w="1567" w:type="dxa"/>
            <w:shd w:val="clear" w:color="auto" w:fill="auto"/>
            <w:vAlign w:val="center"/>
            <w:hideMark/>
          </w:tcPr>
          <w:p w:rsidR="00BE1DDA" w:rsidRPr="00971B3F" w:rsidRDefault="00BE1DDA" w:rsidP="00130553">
            <w:pPr>
              <w:spacing w:after="0" w:line="240" w:lineRule="auto"/>
              <w:jc w:val="center"/>
              <w:rPr>
                <w:rFonts w:ascii="Times New Roman" w:eastAsia="Times New Roman" w:hAnsi="Times New Roman"/>
                <w:i/>
                <w:iCs/>
                <w:sz w:val="24"/>
                <w:szCs w:val="24"/>
                <w:lang w:eastAsia="hu-HU"/>
              </w:rPr>
            </w:pPr>
            <w:r w:rsidRPr="00971B3F">
              <w:rPr>
                <w:rFonts w:ascii="Times New Roman" w:eastAsia="Times New Roman" w:hAnsi="Times New Roman"/>
                <w:i/>
                <w:iCs/>
                <w:sz w:val="24"/>
                <w:szCs w:val="24"/>
                <w:lang w:eastAsia="hu-HU"/>
              </w:rPr>
              <w:t xml:space="preserve">              -      </w:t>
            </w:r>
          </w:p>
        </w:tc>
        <w:tc>
          <w:tcPr>
            <w:tcW w:w="1302" w:type="dxa"/>
            <w:shd w:val="clear" w:color="auto" w:fill="auto"/>
            <w:vAlign w:val="center"/>
            <w:hideMark/>
          </w:tcPr>
          <w:p w:rsidR="00BE1DDA" w:rsidRPr="00971B3F" w:rsidRDefault="00BE1DDA" w:rsidP="00130553">
            <w:pPr>
              <w:spacing w:after="0" w:line="240" w:lineRule="auto"/>
              <w:jc w:val="center"/>
              <w:rPr>
                <w:rFonts w:ascii="Times New Roman" w:eastAsia="Times New Roman" w:hAnsi="Times New Roman"/>
                <w:i/>
                <w:iCs/>
                <w:sz w:val="24"/>
                <w:szCs w:val="24"/>
                <w:lang w:eastAsia="hu-HU"/>
              </w:rPr>
            </w:pPr>
            <w:r w:rsidRPr="00971B3F">
              <w:rPr>
                <w:rFonts w:ascii="Times New Roman" w:eastAsia="Times New Roman" w:hAnsi="Times New Roman"/>
                <w:i/>
                <w:iCs/>
                <w:sz w:val="24"/>
                <w:szCs w:val="24"/>
                <w:lang w:eastAsia="hu-HU"/>
              </w:rPr>
              <w:t xml:space="preserve">              -      </w:t>
            </w:r>
          </w:p>
        </w:tc>
        <w:tc>
          <w:tcPr>
            <w:tcW w:w="1120" w:type="dxa"/>
            <w:shd w:val="clear" w:color="auto" w:fill="auto"/>
            <w:vAlign w:val="center"/>
            <w:hideMark/>
          </w:tcPr>
          <w:p w:rsidR="00BE1DDA" w:rsidRPr="00971B3F" w:rsidRDefault="00BE1DDA" w:rsidP="00130553">
            <w:pPr>
              <w:spacing w:after="0" w:line="240" w:lineRule="auto"/>
              <w:jc w:val="center"/>
              <w:rPr>
                <w:rFonts w:ascii="Times New Roman" w:eastAsia="Times New Roman" w:hAnsi="Times New Roman"/>
                <w:sz w:val="24"/>
                <w:szCs w:val="24"/>
                <w:lang w:eastAsia="hu-HU"/>
              </w:rPr>
            </w:pPr>
            <w:r w:rsidRPr="00971B3F">
              <w:rPr>
                <w:rFonts w:ascii="Times New Roman" w:eastAsia="Times New Roman" w:hAnsi="Times New Roman"/>
                <w:sz w:val="24"/>
                <w:szCs w:val="24"/>
                <w:lang w:eastAsia="hu-HU"/>
              </w:rPr>
              <w:t> </w:t>
            </w:r>
          </w:p>
        </w:tc>
      </w:tr>
      <w:tr w:rsidR="00BE1DDA" w:rsidRPr="00971B3F" w:rsidTr="00EF1F32">
        <w:trPr>
          <w:trHeight w:val="375"/>
        </w:trPr>
        <w:tc>
          <w:tcPr>
            <w:tcW w:w="5159" w:type="dxa"/>
            <w:shd w:val="clear" w:color="auto" w:fill="auto"/>
            <w:noWrap/>
            <w:vAlign w:val="bottom"/>
            <w:hideMark/>
          </w:tcPr>
          <w:p w:rsidR="00BE1DDA" w:rsidRPr="00971B3F" w:rsidRDefault="00BE1DDA" w:rsidP="00130553">
            <w:pPr>
              <w:spacing w:after="0" w:line="240" w:lineRule="auto"/>
              <w:rPr>
                <w:rFonts w:ascii="Times New Roman" w:eastAsia="Times New Roman" w:hAnsi="Times New Roman"/>
                <w:color w:val="000000"/>
                <w:sz w:val="24"/>
                <w:szCs w:val="24"/>
                <w:lang w:eastAsia="hu-HU"/>
              </w:rPr>
            </w:pPr>
            <w:r w:rsidRPr="00971B3F">
              <w:rPr>
                <w:rFonts w:ascii="Times New Roman" w:eastAsia="Times New Roman" w:hAnsi="Times New Roman"/>
                <w:color w:val="000000"/>
                <w:sz w:val="24"/>
                <w:szCs w:val="24"/>
                <w:lang w:eastAsia="hu-HU"/>
              </w:rPr>
              <w:t>Zuglói Önkormányzati Rendészet</w:t>
            </w:r>
          </w:p>
        </w:tc>
        <w:tc>
          <w:tcPr>
            <w:tcW w:w="1567" w:type="dxa"/>
            <w:shd w:val="clear" w:color="auto" w:fill="auto"/>
            <w:vAlign w:val="center"/>
            <w:hideMark/>
          </w:tcPr>
          <w:p w:rsidR="00BE1DDA" w:rsidRPr="00971B3F" w:rsidRDefault="00BE1DDA" w:rsidP="00130553">
            <w:pPr>
              <w:spacing w:after="0" w:line="240" w:lineRule="auto"/>
              <w:jc w:val="center"/>
              <w:rPr>
                <w:rFonts w:ascii="Times New Roman" w:eastAsia="Times New Roman" w:hAnsi="Times New Roman"/>
                <w:sz w:val="24"/>
                <w:szCs w:val="24"/>
                <w:lang w:eastAsia="hu-HU"/>
              </w:rPr>
            </w:pPr>
            <w:r w:rsidRPr="00971B3F">
              <w:rPr>
                <w:rFonts w:ascii="Times New Roman" w:eastAsia="Times New Roman" w:hAnsi="Times New Roman"/>
                <w:sz w:val="24"/>
                <w:szCs w:val="24"/>
                <w:lang w:eastAsia="hu-HU"/>
              </w:rPr>
              <w:t xml:space="preserve">         53,00    </w:t>
            </w:r>
          </w:p>
        </w:tc>
        <w:tc>
          <w:tcPr>
            <w:tcW w:w="1302" w:type="dxa"/>
            <w:shd w:val="clear" w:color="auto" w:fill="auto"/>
            <w:vAlign w:val="center"/>
            <w:hideMark/>
          </w:tcPr>
          <w:p w:rsidR="00BE1DDA" w:rsidRPr="00971B3F" w:rsidRDefault="00BE1DDA" w:rsidP="00130553">
            <w:pPr>
              <w:spacing w:after="0" w:line="240" w:lineRule="auto"/>
              <w:jc w:val="center"/>
              <w:rPr>
                <w:rFonts w:ascii="Times New Roman" w:eastAsia="Times New Roman" w:hAnsi="Times New Roman"/>
                <w:sz w:val="24"/>
                <w:szCs w:val="24"/>
                <w:lang w:eastAsia="hu-HU"/>
              </w:rPr>
            </w:pPr>
            <w:r w:rsidRPr="00971B3F">
              <w:rPr>
                <w:rFonts w:ascii="Times New Roman" w:eastAsia="Times New Roman" w:hAnsi="Times New Roman"/>
                <w:sz w:val="24"/>
                <w:szCs w:val="24"/>
                <w:lang w:eastAsia="hu-HU"/>
              </w:rPr>
              <w:t xml:space="preserve">         53,00    </w:t>
            </w:r>
          </w:p>
        </w:tc>
        <w:tc>
          <w:tcPr>
            <w:tcW w:w="1120" w:type="dxa"/>
            <w:shd w:val="clear" w:color="auto" w:fill="auto"/>
            <w:vAlign w:val="center"/>
            <w:hideMark/>
          </w:tcPr>
          <w:p w:rsidR="00BE1DDA" w:rsidRPr="00971B3F" w:rsidRDefault="00BE1DDA" w:rsidP="00130553">
            <w:pPr>
              <w:spacing w:after="0" w:line="240" w:lineRule="auto"/>
              <w:ind w:left="-200" w:firstLine="200"/>
              <w:jc w:val="center"/>
              <w:rPr>
                <w:rFonts w:ascii="Times New Roman" w:eastAsia="Times New Roman" w:hAnsi="Times New Roman"/>
                <w:sz w:val="24"/>
                <w:szCs w:val="24"/>
                <w:lang w:eastAsia="hu-HU"/>
              </w:rPr>
            </w:pPr>
            <w:r w:rsidRPr="00971B3F">
              <w:rPr>
                <w:rFonts w:ascii="Times New Roman" w:eastAsia="Times New Roman" w:hAnsi="Times New Roman"/>
                <w:sz w:val="24"/>
                <w:szCs w:val="24"/>
                <w:lang w:eastAsia="hu-HU"/>
              </w:rPr>
              <w:t> </w:t>
            </w:r>
          </w:p>
        </w:tc>
      </w:tr>
      <w:tr w:rsidR="00BE1DDA" w:rsidRPr="00971B3F" w:rsidTr="00EF1F32">
        <w:trPr>
          <w:trHeight w:val="375"/>
        </w:trPr>
        <w:tc>
          <w:tcPr>
            <w:tcW w:w="5159" w:type="dxa"/>
            <w:shd w:val="clear" w:color="auto" w:fill="auto"/>
            <w:noWrap/>
            <w:vAlign w:val="bottom"/>
            <w:hideMark/>
          </w:tcPr>
          <w:p w:rsidR="00BE1DDA" w:rsidRPr="00971B3F" w:rsidRDefault="00BE1DDA" w:rsidP="00130553">
            <w:pPr>
              <w:spacing w:after="0" w:line="240" w:lineRule="auto"/>
              <w:rPr>
                <w:rFonts w:ascii="Times New Roman" w:eastAsia="Times New Roman" w:hAnsi="Times New Roman"/>
                <w:i/>
                <w:iCs/>
                <w:color w:val="000000"/>
                <w:sz w:val="24"/>
                <w:szCs w:val="24"/>
                <w:lang w:eastAsia="hu-HU"/>
              </w:rPr>
            </w:pPr>
            <w:r w:rsidRPr="00971B3F">
              <w:rPr>
                <w:rFonts w:ascii="Times New Roman" w:eastAsia="Times New Roman" w:hAnsi="Times New Roman"/>
                <w:i/>
                <w:iCs/>
                <w:color w:val="000000"/>
                <w:sz w:val="24"/>
                <w:szCs w:val="24"/>
                <w:lang w:eastAsia="hu-HU"/>
              </w:rPr>
              <w:t>ebből köztisztviselő:</w:t>
            </w:r>
          </w:p>
        </w:tc>
        <w:tc>
          <w:tcPr>
            <w:tcW w:w="1567" w:type="dxa"/>
            <w:shd w:val="clear" w:color="auto" w:fill="auto"/>
            <w:vAlign w:val="center"/>
            <w:hideMark/>
          </w:tcPr>
          <w:p w:rsidR="00BE1DDA" w:rsidRPr="00971B3F" w:rsidRDefault="00BE1DDA" w:rsidP="00130553">
            <w:pPr>
              <w:spacing w:after="0" w:line="240" w:lineRule="auto"/>
              <w:jc w:val="center"/>
              <w:rPr>
                <w:rFonts w:ascii="Times New Roman" w:eastAsia="Times New Roman" w:hAnsi="Times New Roman"/>
                <w:i/>
                <w:iCs/>
                <w:sz w:val="24"/>
                <w:szCs w:val="24"/>
                <w:lang w:eastAsia="hu-HU"/>
              </w:rPr>
            </w:pPr>
            <w:r w:rsidRPr="00971B3F">
              <w:rPr>
                <w:rFonts w:ascii="Times New Roman" w:eastAsia="Times New Roman" w:hAnsi="Times New Roman"/>
                <w:i/>
                <w:iCs/>
                <w:sz w:val="24"/>
                <w:szCs w:val="24"/>
                <w:lang w:eastAsia="hu-HU"/>
              </w:rPr>
              <w:t xml:space="preserve">        33,00    </w:t>
            </w:r>
          </w:p>
        </w:tc>
        <w:tc>
          <w:tcPr>
            <w:tcW w:w="1302" w:type="dxa"/>
            <w:shd w:val="clear" w:color="auto" w:fill="auto"/>
            <w:vAlign w:val="center"/>
            <w:hideMark/>
          </w:tcPr>
          <w:p w:rsidR="00BE1DDA" w:rsidRPr="00971B3F" w:rsidRDefault="00BE1DDA" w:rsidP="00130553">
            <w:pPr>
              <w:spacing w:after="0" w:line="240" w:lineRule="auto"/>
              <w:jc w:val="center"/>
              <w:rPr>
                <w:rFonts w:ascii="Times New Roman" w:eastAsia="Times New Roman" w:hAnsi="Times New Roman"/>
                <w:i/>
                <w:iCs/>
                <w:sz w:val="24"/>
                <w:szCs w:val="24"/>
                <w:lang w:eastAsia="hu-HU"/>
              </w:rPr>
            </w:pPr>
            <w:r w:rsidRPr="00971B3F">
              <w:rPr>
                <w:rFonts w:ascii="Times New Roman" w:eastAsia="Times New Roman" w:hAnsi="Times New Roman"/>
                <w:i/>
                <w:iCs/>
                <w:sz w:val="24"/>
                <w:szCs w:val="24"/>
                <w:lang w:eastAsia="hu-HU"/>
              </w:rPr>
              <w:t xml:space="preserve">        33,00    </w:t>
            </w:r>
          </w:p>
        </w:tc>
        <w:tc>
          <w:tcPr>
            <w:tcW w:w="1120" w:type="dxa"/>
            <w:shd w:val="clear" w:color="auto" w:fill="auto"/>
            <w:vAlign w:val="center"/>
            <w:hideMark/>
          </w:tcPr>
          <w:p w:rsidR="00BE1DDA" w:rsidRPr="00971B3F" w:rsidRDefault="00BE1DDA" w:rsidP="00130553">
            <w:pPr>
              <w:spacing w:after="0" w:line="240" w:lineRule="auto"/>
              <w:jc w:val="center"/>
              <w:rPr>
                <w:rFonts w:ascii="Times New Roman" w:eastAsia="Times New Roman" w:hAnsi="Times New Roman"/>
                <w:sz w:val="24"/>
                <w:szCs w:val="24"/>
                <w:lang w:eastAsia="hu-HU"/>
              </w:rPr>
            </w:pPr>
            <w:r w:rsidRPr="00971B3F">
              <w:rPr>
                <w:rFonts w:ascii="Times New Roman" w:eastAsia="Times New Roman" w:hAnsi="Times New Roman"/>
                <w:sz w:val="24"/>
                <w:szCs w:val="24"/>
                <w:lang w:eastAsia="hu-HU"/>
              </w:rPr>
              <w:t> </w:t>
            </w:r>
          </w:p>
        </w:tc>
      </w:tr>
      <w:tr w:rsidR="00BE1DDA" w:rsidRPr="00971B3F" w:rsidTr="00EF1F32">
        <w:trPr>
          <w:trHeight w:val="375"/>
        </w:trPr>
        <w:tc>
          <w:tcPr>
            <w:tcW w:w="5159" w:type="dxa"/>
            <w:shd w:val="clear" w:color="auto" w:fill="auto"/>
            <w:noWrap/>
            <w:vAlign w:val="bottom"/>
            <w:hideMark/>
          </w:tcPr>
          <w:p w:rsidR="00BE1DDA" w:rsidRPr="00971B3F" w:rsidRDefault="00BE1DDA" w:rsidP="00130553">
            <w:pPr>
              <w:spacing w:after="0" w:line="240" w:lineRule="auto"/>
              <w:rPr>
                <w:rFonts w:ascii="Times New Roman" w:eastAsia="Times New Roman" w:hAnsi="Times New Roman"/>
                <w:i/>
                <w:iCs/>
                <w:color w:val="000000"/>
                <w:sz w:val="24"/>
                <w:szCs w:val="24"/>
                <w:lang w:eastAsia="hu-HU"/>
              </w:rPr>
            </w:pPr>
            <w:r w:rsidRPr="00971B3F">
              <w:rPr>
                <w:rFonts w:ascii="Times New Roman" w:eastAsia="Times New Roman" w:hAnsi="Times New Roman"/>
                <w:i/>
                <w:iCs/>
                <w:color w:val="000000"/>
                <w:sz w:val="24"/>
                <w:szCs w:val="24"/>
                <w:lang w:eastAsia="hu-HU"/>
              </w:rPr>
              <w:t>ebből munkatörvénykönyves:</w:t>
            </w:r>
          </w:p>
        </w:tc>
        <w:tc>
          <w:tcPr>
            <w:tcW w:w="1567" w:type="dxa"/>
            <w:shd w:val="clear" w:color="auto" w:fill="auto"/>
            <w:vAlign w:val="center"/>
            <w:hideMark/>
          </w:tcPr>
          <w:p w:rsidR="00BE1DDA" w:rsidRPr="00971B3F" w:rsidRDefault="00BE1DDA" w:rsidP="00130553">
            <w:pPr>
              <w:spacing w:after="0" w:line="240" w:lineRule="auto"/>
              <w:jc w:val="center"/>
              <w:rPr>
                <w:rFonts w:ascii="Times New Roman" w:eastAsia="Times New Roman" w:hAnsi="Times New Roman"/>
                <w:i/>
                <w:iCs/>
                <w:sz w:val="24"/>
                <w:szCs w:val="24"/>
                <w:lang w:eastAsia="hu-HU"/>
              </w:rPr>
            </w:pPr>
            <w:r w:rsidRPr="00971B3F">
              <w:rPr>
                <w:rFonts w:ascii="Times New Roman" w:eastAsia="Times New Roman" w:hAnsi="Times New Roman"/>
                <w:i/>
                <w:iCs/>
                <w:sz w:val="24"/>
                <w:szCs w:val="24"/>
                <w:lang w:eastAsia="hu-HU"/>
              </w:rPr>
              <w:t xml:space="preserve">        20,00    </w:t>
            </w:r>
          </w:p>
        </w:tc>
        <w:tc>
          <w:tcPr>
            <w:tcW w:w="1302" w:type="dxa"/>
            <w:shd w:val="clear" w:color="auto" w:fill="auto"/>
            <w:vAlign w:val="center"/>
            <w:hideMark/>
          </w:tcPr>
          <w:p w:rsidR="00BE1DDA" w:rsidRPr="00971B3F" w:rsidRDefault="00BE1DDA" w:rsidP="00130553">
            <w:pPr>
              <w:spacing w:after="0" w:line="240" w:lineRule="auto"/>
              <w:jc w:val="center"/>
              <w:rPr>
                <w:rFonts w:ascii="Times New Roman" w:eastAsia="Times New Roman" w:hAnsi="Times New Roman"/>
                <w:i/>
                <w:iCs/>
                <w:sz w:val="24"/>
                <w:szCs w:val="24"/>
                <w:lang w:eastAsia="hu-HU"/>
              </w:rPr>
            </w:pPr>
            <w:r w:rsidRPr="00971B3F">
              <w:rPr>
                <w:rFonts w:ascii="Times New Roman" w:eastAsia="Times New Roman" w:hAnsi="Times New Roman"/>
                <w:i/>
                <w:iCs/>
                <w:sz w:val="24"/>
                <w:szCs w:val="24"/>
                <w:lang w:eastAsia="hu-HU"/>
              </w:rPr>
              <w:t xml:space="preserve">        20,00    </w:t>
            </w:r>
          </w:p>
        </w:tc>
        <w:tc>
          <w:tcPr>
            <w:tcW w:w="1120" w:type="dxa"/>
            <w:shd w:val="clear" w:color="auto" w:fill="auto"/>
            <w:vAlign w:val="center"/>
            <w:hideMark/>
          </w:tcPr>
          <w:p w:rsidR="00BE1DDA" w:rsidRPr="00971B3F" w:rsidRDefault="00BE1DDA" w:rsidP="00130553">
            <w:pPr>
              <w:spacing w:after="0" w:line="240" w:lineRule="auto"/>
              <w:jc w:val="center"/>
              <w:rPr>
                <w:rFonts w:ascii="Times New Roman" w:eastAsia="Times New Roman" w:hAnsi="Times New Roman"/>
                <w:sz w:val="24"/>
                <w:szCs w:val="24"/>
                <w:lang w:eastAsia="hu-HU"/>
              </w:rPr>
            </w:pPr>
            <w:r w:rsidRPr="00971B3F">
              <w:rPr>
                <w:rFonts w:ascii="Times New Roman" w:eastAsia="Times New Roman" w:hAnsi="Times New Roman"/>
                <w:sz w:val="24"/>
                <w:szCs w:val="24"/>
                <w:lang w:eastAsia="hu-HU"/>
              </w:rPr>
              <w:t> </w:t>
            </w:r>
          </w:p>
        </w:tc>
      </w:tr>
      <w:tr w:rsidR="00BE1DDA" w:rsidRPr="00971B3F" w:rsidTr="00EF1F32">
        <w:trPr>
          <w:trHeight w:val="375"/>
        </w:trPr>
        <w:tc>
          <w:tcPr>
            <w:tcW w:w="5159" w:type="dxa"/>
            <w:shd w:val="clear" w:color="auto" w:fill="auto"/>
            <w:noWrap/>
            <w:vAlign w:val="bottom"/>
            <w:hideMark/>
          </w:tcPr>
          <w:p w:rsidR="00BE1DDA" w:rsidRPr="00971B3F" w:rsidRDefault="00BE1DDA" w:rsidP="00130553">
            <w:pPr>
              <w:spacing w:after="0" w:line="240" w:lineRule="auto"/>
              <w:rPr>
                <w:rFonts w:ascii="Times New Roman" w:eastAsia="Times New Roman" w:hAnsi="Times New Roman"/>
                <w:color w:val="000000"/>
                <w:sz w:val="24"/>
                <w:szCs w:val="24"/>
                <w:lang w:eastAsia="hu-HU"/>
              </w:rPr>
            </w:pPr>
            <w:r w:rsidRPr="00971B3F">
              <w:rPr>
                <w:rFonts w:ascii="Times New Roman" w:eastAsia="Times New Roman" w:hAnsi="Times New Roman"/>
                <w:color w:val="000000"/>
                <w:sz w:val="24"/>
                <w:szCs w:val="24"/>
                <w:lang w:eastAsia="hu-HU"/>
              </w:rPr>
              <w:t>Zuglói Egyesített Bölcsődék</w:t>
            </w:r>
          </w:p>
        </w:tc>
        <w:tc>
          <w:tcPr>
            <w:tcW w:w="1567" w:type="dxa"/>
            <w:shd w:val="clear" w:color="auto" w:fill="auto"/>
            <w:vAlign w:val="center"/>
            <w:hideMark/>
          </w:tcPr>
          <w:p w:rsidR="00BE1DDA" w:rsidRPr="00971B3F" w:rsidRDefault="00BE1DDA" w:rsidP="00130553">
            <w:pPr>
              <w:spacing w:after="0" w:line="240" w:lineRule="auto"/>
              <w:jc w:val="center"/>
              <w:rPr>
                <w:rFonts w:ascii="Times New Roman" w:eastAsia="Times New Roman" w:hAnsi="Times New Roman"/>
                <w:sz w:val="24"/>
                <w:szCs w:val="24"/>
                <w:lang w:eastAsia="hu-HU"/>
              </w:rPr>
            </w:pPr>
            <w:r w:rsidRPr="00971B3F">
              <w:rPr>
                <w:rFonts w:ascii="Times New Roman" w:eastAsia="Times New Roman" w:hAnsi="Times New Roman"/>
                <w:sz w:val="24"/>
                <w:szCs w:val="24"/>
                <w:lang w:eastAsia="hu-HU"/>
              </w:rPr>
              <w:t xml:space="preserve">       358,50    </w:t>
            </w:r>
          </w:p>
        </w:tc>
        <w:tc>
          <w:tcPr>
            <w:tcW w:w="1302" w:type="dxa"/>
            <w:shd w:val="clear" w:color="auto" w:fill="auto"/>
            <w:vAlign w:val="center"/>
            <w:hideMark/>
          </w:tcPr>
          <w:p w:rsidR="00BE1DDA" w:rsidRPr="00971B3F" w:rsidRDefault="00BE1DDA" w:rsidP="00130553">
            <w:pPr>
              <w:spacing w:after="0" w:line="240" w:lineRule="auto"/>
              <w:jc w:val="center"/>
              <w:rPr>
                <w:rFonts w:ascii="Times New Roman" w:eastAsia="Times New Roman" w:hAnsi="Times New Roman"/>
                <w:sz w:val="24"/>
                <w:szCs w:val="24"/>
                <w:lang w:eastAsia="hu-HU"/>
              </w:rPr>
            </w:pPr>
            <w:r w:rsidRPr="00971B3F">
              <w:rPr>
                <w:rFonts w:ascii="Times New Roman" w:eastAsia="Times New Roman" w:hAnsi="Times New Roman"/>
                <w:sz w:val="24"/>
                <w:szCs w:val="24"/>
                <w:lang w:eastAsia="hu-HU"/>
              </w:rPr>
              <w:t xml:space="preserve">       359,50    </w:t>
            </w:r>
          </w:p>
        </w:tc>
        <w:tc>
          <w:tcPr>
            <w:tcW w:w="1120" w:type="dxa"/>
            <w:shd w:val="clear" w:color="auto" w:fill="auto"/>
            <w:vAlign w:val="center"/>
            <w:hideMark/>
          </w:tcPr>
          <w:p w:rsidR="00BE1DDA" w:rsidRPr="00971B3F" w:rsidRDefault="00BE1DDA" w:rsidP="00130553">
            <w:pPr>
              <w:spacing w:after="0" w:line="240" w:lineRule="auto"/>
              <w:jc w:val="center"/>
              <w:rPr>
                <w:rFonts w:ascii="Times New Roman" w:eastAsia="Times New Roman" w:hAnsi="Times New Roman"/>
                <w:sz w:val="24"/>
                <w:szCs w:val="24"/>
                <w:lang w:eastAsia="hu-HU"/>
              </w:rPr>
            </w:pPr>
            <w:r w:rsidRPr="00971B3F">
              <w:rPr>
                <w:rFonts w:ascii="Times New Roman" w:eastAsia="Times New Roman" w:hAnsi="Times New Roman"/>
                <w:sz w:val="24"/>
                <w:szCs w:val="24"/>
                <w:lang w:eastAsia="hu-HU"/>
              </w:rPr>
              <w:t> </w:t>
            </w:r>
          </w:p>
        </w:tc>
      </w:tr>
      <w:tr w:rsidR="00BE1DDA" w:rsidRPr="00971B3F" w:rsidTr="00EF1F32">
        <w:trPr>
          <w:trHeight w:val="375"/>
        </w:trPr>
        <w:tc>
          <w:tcPr>
            <w:tcW w:w="5159" w:type="dxa"/>
            <w:shd w:val="clear" w:color="auto" w:fill="auto"/>
            <w:noWrap/>
            <w:vAlign w:val="bottom"/>
            <w:hideMark/>
          </w:tcPr>
          <w:p w:rsidR="00BE1DDA" w:rsidRPr="00971B3F" w:rsidRDefault="00BE1DDA" w:rsidP="00130553">
            <w:pPr>
              <w:spacing w:after="0" w:line="240" w:lineRule="auto"/>
              <w:rPr>
                <w:rFonts w:ascii="Times New Roman" w:eastAsia="Times New Roman" w:hAnsi="Times New Roman"/>
                <w:i/>
                <w:iCs/>
                <w:color w:val="000000"/>
                <w:sz w:val="24"/>
                <w:szCs w:val="24"/>
                <w:lang w:eastAsia="hu-HU"/>
              </w:rPr>
            </w:pPr>
            <w:r w:rsidRPr="00971B3F">
              <w:rPr>
                <w:rFonts w:ascii="Times New Roman" w:eastAsia="Times New Roman" w:hAnsi="Times New Roman"/>
                <w:i/>
                <w:iCs/>
                <w:color w:val="000000"/>
                <w:sz w:val="24"/>
                <w:szCs w:val="24"/>
                <w:lang w:eastAsia="hu-HU"/>
              </w:rPr>
              <w:t>ebből köztisztviselő:</w:t>
            </w:r>
          </w:p>
        </w:tc>
        <w:tc>
          <w:tcPr>
            <w:tcW w:w="1567" w:type="dxa"/>
            <w:shd w:val="clear" w:color="auto" w:fill="auto"/>
            <w:vAlign w:val="center"/>
            <w:hideMark/>
          </w:tcPr>
          <w:p w:rsidR="00BE1DDA" w:rsidRPr="00971B3F" w:rsidRDefault="00BE1DDA" w:rsidP="00130553">
            <w:pPr>
              <w:spacing w:after="0" w:line="240" w:lineRule="auto"/>
              <w:jc w:val="center"/>
              <w:rPr>
                <w:rFonts w:ascii="Times New Roman" w:eastAsia="Times New Roman" w:hAnsi="Times New Roman"/>
                <w:i/>
                <w:iCs/>
                <w:sz w:val="24"/>
                <w:szCs w:val="24"/>
                <w:lang w:eastAsia="hu-HU"/>
              </w:rPr>
            </w:pPr>
            <w:r w:rsidRPr="00971B3F">
              <w:rPr>
                <w:rFonts w:ascii="Times New Roman" w:eastAsia="Times New Roman" w:hAnsi="Times New Roman"/>
                <w:i/>
                <w:iCs/>
                <w:sz w:val="24"/>
                <w:szCs w:val="24"/>
                <w:lang w:eastAsia="hu-HU"/>
              </w:rPr>
              <w:t xml:space="preserve">              -      </w:t>
            </w:r>
          </w:p>
        </w:tc>
        <w:tc>
          <w:tcPr>
            <w:tcW w:w="1302" w:type="dxa"/>
            <w:shd w:val="clear" w:color="auto" w:fill="auto"/>
            <w:vAlign w:val="center"/>
            <w:hideMark/>
          </w:tcPr>
          <w:p w:rsidR="00BE1DDA" w:rsidRPr="00971B3F" w:rsidRDefault="00BE1DDA" w:rsidP="00130553">
            <w:pPr>
              <w:spacing w:after="0" w:line="240" w:lineRule="auto"/>
              <w:jc w:val="center"/>
              <w:rPr>
                <w:rFonts w:ascii="Times New Roman" w:eastAsia="Times New Roman" w:hAnsi="Times New Roman"/>
                <w:i/>
                <w:iCs/>
                <w:sz w:val="24"/>
                <w:szCs w:val="24"/>
                <w:lang w:eastAsia="hu-HU"/>
              </w:rPr>
            </w:pPr>
            <w:r w:rsidRPr="00971B3F">
              <w:rPr>
                <w:rFonts w:ascii="Times New Roman" w:eastAsia="Times New Roman" w:hAnsi="Times New Roman"/>
                <w:i/>
                <w:iCs/>
                <w:sz w:val="24"/>
                <w:szCs w:val="24"/>
                <w:lang w:eastAsia="hu-HU"/>
              </w:rPr>
              <w:t xml:space="preserve">              -      </w:t>
            </w:r>
          </w:p>
        </w:tc>
        <w:tc>
          <w:tcPr>
            <w:tcW w:w="1120" w:type="dxa"/>
            <w:shd w:val="clear" w:color="auto" w:fill="auto"/>
            <w:vAlign w:val="center"/>
            <w:hideMark/>
          </w:tcPr>
          <w:p w:rsidR="00BE1DDA" w:rsidRPr="00971B3F" w:rsidRDefault="00BE1DDA" w:rsidP="00130553">
            <w:pPr>
              <w:spacing w:after="0" w:line="240" w:lineRule="auto"/>
              <w:jc w:val="center"/>
              <w:rPr>
                <w:rFonts w:ascii="Times New Roman" w:eastAsia="Times New Roman" w:hAnsi="Times New Roman"/>
                <w:sz w:val="24"/>
                <w:szCs w:val="24"/>
                <w:lang w:eastAsia="hu-HU"/>
              </w:rPr>
            </w:pPr>
            <w:r w:rsidRPr="00971B3F">
              <w:rPr>
                <w:rFonts w:ascii="Times New Roman" w:eastAsia="Times New Roman" w:hAnsi="Times New Roman"/>
                <w:sz w:val="24"/>
                <w:szCs w:val="24"/>
                <w:lang w:eastAsia="hu-HU"/>
              </w:rPr>
              <w:t> </w:t>
            </w:r>
          </w:p>
        </w:tc>
      </w:tr>
      <w:tr w:rsidR="00BE1DDA" w:rsidRPr="00971B3F" w:rsidTr="00EF1F32">
        <w:trPr>
          <w:trHeight w:val="375"/>
        </w:trPr>
        <w:tc>
          <w:tcPr>
            <w:tcW w:w="5159" w:type="dxa"/>
            <w:shd w:val="clear" w:color="auto" w:fill="auto"/>
            <w:noWrap/>
            <w:vAlign w:val="bottom"/>
            <w:hideMark/>
          </w:tcPr>
          <w:p w:rsidR="00BE1DDA" w:rsidRPr="00971B3F" w:rsidRDefault="00BE1DDA" w:rsidP="00130553">
            <w:pPr>
              <w:spacing w:after="0" w:line="240" w:lineRule="auto"/>
              <w:rPr>
                <w:rFonts w:ascii="Times New Roman" w:eastAsia="Times New Roman" w:hAnsi="Times New Roman"/>
                <w:i/>
                <w:iCs/>
                <w:color w:val="000000"/>
                <w:sz w:val="24"/>
                <w:szCs w:val="24"/>
                <w:lang w:eastAsia="hu-HU"/>
              </w:rPr>
            </w:pPr>
            <w:r w:rsidRPr="00971B3F">
              <w:rPr>
                <w:rFonts w:ascii="Times New Roman" w:eastAsia="Times New Roman" w:hAnsi="Times New Roman"/>
                <w:i/>
                <w:iCs/>
                <w:color w:val="000000"/>
                <w:sz w:val="24"/>
                <w:szCs w:val="24"/>
                <w:lang w:eastAsia="hu-HU"/>
              </w:rPr>
              <w:lastRenderedPageBreak/>
              <w:t>ebből közalkalmazott:</w:t>
            </w:r>
          </w:p>
        </w:tc>
        <w:tc>
          <w:tcPr>
            <w:tcW w:w="1567" w:type="dxa"/>
            <w:shd w:val="clear" w:color="auto" w:fill="auto"/>
            <w:vAlign w:val="center"/>
            <w:hideMark/>
          </w:tcPr>
          <w:p w:rsidR="00BE1DDA" w:rsidRPr="00971B3F" w:rsidRDefault="00BE1DDA" w:rsidP="00130553">
            <w:pPr>
              <w:spacing w:after="0" w:line="240" w:lineRule="auto"/>
              <w:jc w:val="center"/>
              <w:rPr>
                <w:rFonts w:ascii="Times New Roman" w:eastAsia="Times New Roman" w:hAnsi="Times New Roman"/>
                <w:i/>
                <w:iCs/>
                <w:sz w:val="24"/>
                <w:szCs w:val="24"/>
                <w:lang w:eastAsia="hu-HU"/>
              </w:rPr>
            </w:pPr>
            <w:r w:rsidRPr="00971B3F">
              <w:rPr>
                <w:rFonts w:ascii="Times New Roman" w:eastAsia="Times New Roman" w:hAnsi="Times New Roman"/>
                <w:i/>
                <w:iCs/>
                <w:sz w:val="24"/>
                <w:szCs w:val="24"/>
                <w:lang w:eastAsia="hu-HU"/>
              </w:rPr>
              <w:t xml:space="preserve">      358,50    </w:t>
            </w:r>
          </w:p>
        </w:tc>
        <w:tc>
          <w:tcPr>
            <w:tcW w:w="1302" w:type="dxa"/>
            <w:shd w:val="clear" w:color="auto" w:fill="auto"/>
            <w:vAlign w:val="center"/>
            <w:hideMark/>
          </w:tcPr>
          <w:p w:rsidR="00BE1DDA" w:rsidRPr="00971B3F" w:rsidRDefault="00BE1DDA" w:rsidP="00130553">
            <w:pPr>
              <w:spacing w:after="0" w:line="240" w:lineRule="auto"/>
              <w:jc w:val="center"/>
              <w:rPr>
                <w:rFonts w:ascii="Times New Roman" w:eastAsia="Times New Roman" w:hAnsi="Times New Roman"/>
                <w:i/>
                <w:iCs/>
                <w:sz w:val="24"/>
                <w:szCs w:val="24"/>
                <w:lang w:eastAsia="hu-HU"/>
              </w:rPr>
            </w:pPr>
            <w:r w:rsidRPr="00971B3F">
              <w:rPr>
                <w:rFonts w:ascii="Times New Roman" w:eastAsia="Times New Roman" w:hAnsi="Times New Roman"/>
                <w:i/>
                <w:iCs/>
                <w:sz w:val="24"/>
                <w:szCs w:val="24"/>
                <w:lang w:eastAsia="hu-HU"/>
              </w:rPr>
              <w:t xml:space="preserve">      359,50    </w:t>
            </w:r>
          </w:p>
        </w:tc>
        <w:tc>
          <w:tcPr>
            <w:tcW w:w="1120" w:type="dxa"/>
            <w:shd w:val="clear" w:color="auto" w:fill="auto"/>
            <w:vAlign w:val="center"/>
            <w:hideMark/>
          </w:tcPr>
          <w:p w:rsidR="00BE1DDA" w:rsidRPr="00971B3F" w:rsidRDefault="00BE1DDA" w:rsidP="00130553">
            <w:pPr>
              <w:spacing w:after="0" w:line="240" w:lineRule="auto"/>
              <w:jc w:val="center"/>
              <w:rPr>
                <w:rFonts w:ascii="Times New Roman" w:eastAsia="Times New Roman" w:hAnsi="Times New Roman"/>
                <w:sz w:val="24"/>
                <w:szCs w:val="24"/>
                <w:lang w:eastAsia="hu-HU"/>
              </w:rPr>
            </w:pPr>
            <w:r w:rsidRPr="00971B3F">
              <w:rPr>
                <w:rFonts w:ascii="Times New Roman" w:eastAsia="Times New Roman" w:hAnsi="Times New Roman"/>
                <w:sz w:val="24"/>
                <w:szCs w:val="24"/>
                <w:lang w:eastAsia="hu-HU"/>
              </w:rPr>
              <w:t> </w:t>
            </w:r>
          </w:p>
        </w:tc>
      </w:tr>
      <w:tr w:rsidR="00BE1DDA" w:rsidRPr="00971B3F" w:rsidTr="00EF1F32">
        <w:trPr>
          <w:trHeight w:val="375"/>
        </w:trPr>
        <w:tc>
          <w:tcPr>
            <w:tcW w:w="5159" w:type="dxa"/>
            <w:shd w:val="clear" w:color="auto" w:fill="auto"/>
            <w:noWrap/>
            <w:vAlign w:val="bottom"/>
            <w:hideMark/>
          </w:tcPr>
          <w:p w:rsidR="00BE1DDA" w:rsidRPr="00971B3F" w:rsidRDefault="00BE1DDA" w:rsidP="00130553">
            <w:pPr>
              <w:spacing w:after="0" w:line="240" w:lineRule="auto"/>
              <w:rPr>
                <w:rFonts w:ascii="Times New Roman" w:eastAsia="Times New Roman" w:hAnsi="Times New Roman"/>
                <w:i/>
                <w:iCs/>
                <w:color w:val="000000"/>
                <w:sz w:val="24"/>
                <w:szCs w:val="24"/>
                <w:lang w:eastAsia="hu-HU"/>
              </w:rPr>
            </w:pPr>
            <w:r w:rsidRPr="00971B3F">
              <w:rPr>
                <w:rFonts w:ascii="Times New Roman" w:eastAsia="Times New Roman" w:hAnsi="Times New Roman"/>
                <w:i/>
                <w:iCs/>
                <w:color w:val="000000"/>
                <w:sz w:val="24"/>
                <w:szCs w:val="24"/>
                <w:lang w:eastAsia="hu-HU"/>
              </w:rPr>
              <w:t>ebből munkatörvénykönyves:</w:t>
            </w:r>
          </w:p>
        </w:tc>
        <w:tc>
          <w:tcPr>
            <w:tcW w:w="1567" w:type="dxa"/>
            <w:shd w:val="clear" w:color="auto" w:fill="auto"/>
            <w:vAlign w:val="center"/>
            <w:hideMark/>
          </w:tcPr>
          <w:p w:rsidR="00BE1DDA" w:rsidRPr="00971B3F" w:rsidRDefault="00BE1DDA" w:rsidP="00130553">
            <w:pPr>
              <w:spacing w:after="0" w:line="240" w:lineRule="auto"/>
              <w:jc w:val="center"/>
              <w:rPr>
                <w:rFonts w:ascii="Times New Roman" w:eastAsia="Times New Roman" w:hAnsi="Times New Roman"/>
                <w:i/>
                <w:iCs/>
                <w:sz w:val="24"/>
                <w:szCs w:val="24"/>
                <w:lang w:eastAsia="hu-HU"/>
              </w:rPr>
            </w:pPr>
            <w:r w:rsidRPr="00971B3F">
              <w:rPr>
                <w:rFonts w:ascii="Times New Roman" w:eastAsia="Times New Roman" w:hAnsi="Times New Roman"/>
                <w:i/>
                <w:iCs/>
                <w:sz w:val="24"/>
                <w:szCs w:val="24"/>
                <w:lang w:eastAsia="hu-HU"/>
              </w:rPr>
              <w:t xml:space="preserve">              -      </w:t>
            </w:r>
          </w:p>
        </w:tc>
        <w:tc>
          <w:tcPr>
            <w:tcW w:w="1302" w:type="dxa"/>
            <w:shd w:val="clear" w:color="auto" w:fill="auto"/>
            <w:vAlign w:val="center"/>
            <w:hideMark/>
          </w:tcPr>
          <w:p w:rsidR="00BE1DDA" w:rsidRPr="00971B3F" w:rsidRDefault="00BE1DDA" w:rsidP="00130553">
            <w:pPr>
              <w:spacing w:after="0" w:line="240" w:lineRule="auto"/>
              <w:jc w:val="center"/>
              <w:rPr>
                <w:rFonts w:ascii="Times New Roman" w:eastAsia="Times New Roman" w:hAnsi="Times New Roman"/>
                <w:i/>
                <w:iCs/>
                <w:sz w:val="24"/>
                <w:szCs w:val="24"/>
                <w:lang w:eastAsia="hu-HU"/>
              </w:rPr>
            </w:pPr>
            <w:r w:rsidRPr="00971B3F">
              <w:rPr>
                <w:rFonts w:ascii="Times New Roman" w:eastAsia="Times New Roman" w:hAnsi="Times New Roman"/>
                <w:i/>
                <w:iCs/>
                <w:sz w:val="24"/>
                <w:szCs w:val="24"/>
                <w:lang w:eastAsia="hu-HU"/>
              </w:rPr>
              <w:t xml:space="preserve">              -      </w:t>
            </w:r>
          </w:p>
        </w:tc>
        <w:tc>
          <w:tcPr>
            <w:tcW w:w="1120" w:type="dxa"/>
            <w:shd w:val="clear" w:color="auto" w:fill="auto"/>
            <w:vAlign w:val="center"/>
            <w:hideMark/>
          </w:tcPr>
          <w:p w:rsidR="00BE1DDA" w:rsidRPr="00971B3F" w:rsidRDefault="00BE1DDA" w:rsidP="00130553">
            <w:pPr>
              <w:spacing w:after="0" w:line="240" w:lineRule="auto"/>
              <w:jc w:val="center"/>
              <w:rPr>
                <w:rFonts w:ascii="Times New Roman" w:eastAsia="Times New Roman" w:hAnsi="Times New Roman"/>
                <w:sz w:val="24"/>
                <w:szCs w:val="24"/>
                <w:lang w:eastAsia="hu-HU"/>
              </w:rPr>
            </w:pPr>
            <w:r w:rsidRPr="00971B3F">
              <w:rPr>
                <w:rFonts w:ascii="Times New Roman" w:eastAsia="Times New Roman" w:hAnsi="Times New Roman"/>
                <w:sz w:val="24"/>
                <w:szCs w:val="24"/>
                <w:lang w:eastAsia="hu-HU"/>
              </w:rPr>
              <w:t> </w:t>
            </w:r>
          </w:p>
        </w:tc>
      </w:tr>
      <w:tr w:rsidR="00BE1DDA" w:rsidRPr="00971B3F" w:rsidTr="00EF1F32">
        <w:trPr>
          <w:trHeight w:val="375"/>
        </w:trPr>
        <w:tc>
          <w:tcPr>
            <w:tcW w:w="5159" w:type="dxa"/>
            <w:shd w:val="clear" w:color="auto" w:fill="auto"/>
            <w:noWrap/>
            <w:vAlign w:val="bottom"/>
            <w:hideMark/>
          </w:tcPr>
          <w:p w:rsidR="00BE1DDA" w:rsidRPr="00971B3F" w:rsidRDefault="00BE1DDA" w:rsidP="00130553">
            <w:pPr>
              <w:spacing w:after="0" w:line="240" w:lineRule="auto"/>
              <w:rPr>
                <w:rFonts w:ascii="Times New Roman" w:eastAsia="Times New Roman" w:hAnsi="Times New Roman"/>
                <w:color w:val="000000"/>
                <w:sz w:val="24"/>
                <w:szCs w:val="24"/>
                <w:lang w:eastAsia="hu-HU"/>
              </w:rPr>
            </w:pPr>
            <w:r w:rsidRPr="00971B3F">
              <w:rPr>
                <w:rFonts w:ascii="Times New Roman" w:eastAsia="Times New Roman" w:hAnsi="Times New Roman"/>
                <w:color w:val="000000"/>
                <w:sz w:val="24"/>
                <w:szCs w:val="24"/>
                <w:lang w:eastAsia="hu-HU"/>
              </w:rPr>
              <w:t>Zuglói Család- és Gyermekjóléti Központ</w:t>
            </w:r>
          </w:p>
        </w:tc>
        <w:tc>
          <w:tcPr>
            <w:tcW w:w="1567" w:type="dxa"/>
            <w:shd w:val="clear" w:color="auto" w:fill="auto"/>
            <w:vAlign w:val="center"/>
            <w:hideMark/>
          </w:tcPr>
          <w:p w:rsidR="00BE1DDA" w:rsidRPr="00971B3F" w:rsidRDefault="00BE1DDA" w:rsidP="00130553">
            <w:pPr>
              <w:spacing w:after="0" w:line="240" w:lineRule="auto"/>
              <w:jc w:val="center"/>
              <w:rPr>
                <w:rFonts w:ascii="Times New Roman" w:eastAsia="Times New Roman" w:hAnsi="Times New Roman"/>
                <w:sz w:val="24"/>
                <w:szCs w:val="24"/>
                <w:lang w:eastAsia="hu-HU"/>
              </w:rPr>
            </w:pPr>
            <w:r w:rsidRPr="00971B3F">
              <w:rPr>
                <w:rFonts w:ascii="Times New Roman" w:eastAsia="Times New Roman" w:hAnsi="Times New Roman"/>
                <w:sz w:val="24"/>
                <w:szCs w:val="24"/>
                <w:lang w:eastAsia="hu-HU"/>
              </w:rPr>
              <w:t xml:space="preserve">         87,00    </w:t>
            </w:r>
          </w:p>
        </w:tc>
        <w:tc>
          <w:tcPr>
            <w:tcW w:w="1302" w:type="dxa"/>
            <w:shd w:val="clear" w:color="auto" w:fill="auto"/>
            <w:vAlign w:val="center"/>
            <w:hideMark/>
          </w:tcPr>
          <w:p w:rsidR="00BE1DDA" w:rsidRPr="00971B3F" w:rsidRDefault="00BE1DDA" w:rsidP="00130553">
            <w:pPr>
              <w:spacing w:after="0" w:line="240" w:lineRule="auto"/>
              <w:jc w:val="center"/>
              <w:rPr>
                <w:rFonts w:ascii="Times New Roman" w:eastAsia="Times New Roman" w:hAnsi="Times New Roman"/>
                <w:sz w:val="24"/>
                <w:szCs w:val="24"/>
                <w:lang w:eastAsia="hu-HU"/>
              </w:rPr>
            </w:pPr>
            <w:r w:rsidRPr="00971B3F">
              <w:rPr>
                <w:rFonts w:ascii="Times New Roman" w:eastAsia="Times New Roman" w:hAnsi="Times New Roman"/>
                <w:sz w:val="24"/>
                <w:szCs w:val="24"/>
                <w:lang w:eastAsia="hu-HU"/>
              </w:rPr>
              <w:t xml:space="preserve">         87,00    </w:t>
            </w:r>
          </w:p>
        </w:tc>
        <w:tc>
          <w:tcPr>
            <w:tcW w:w="1120" w:type="dxa"/>
            <w:shd w:val="clear" w:color="auto" w:fill="auto"/>
            <w:vAlign w:val="center"/>
            <w:hideMark/>
          </w:tcPr>
          <w:p w:rsidR="00BE1DDA" w:rsidRPr="00971B3F" w:rsidRDefault="00BE1DDA" w:rsidP="00130553">
            <w:pPr>
              <w:spacing w:after="0" w:line="240" w:lineRule="auto"/>
              <w:jc w:val="center"/>
              <w:rPr>
                <w:rFonts w:ascii="Times New Roman" w:eastAsia="Times New Roman" w:hAnsi="Times New Roman"/>
                <w:sz w:val="24"/>
                <w:szCs w:val="24"/>
                <w:lang w:eastAsia="hu-HU"/>
              </w:rPr>
            </w:pPr>
            <w:r w:rsidRPr="00971B3F">
              <w:rPr>
                <w:rFonts w:ascii="Times New Roman" w:eastAsia="Times New Roman" w:hAnsi="Times New Roman"/>
                <w:sz w:val="24"/>
                <w:szCs w:val="24"/>
                <w:lang w:eastAsia="hu-HU"/>
              </w:rPr>
              <w:t xml:space="preserve">       2,00    </w:t>
            </w:r>
          </w:p>
        </w:tc>
      </w:tr>
      <w:tr w:rsidR="00BE1DDA" w:rsidRPr="00971B3F" w:rsidTr="00EF1F32">
        <w:trPr>
          <w:trHeight w:val="375"/>
        </w:trPr>
        <w:tc>
          <w:tcPr>
            <w:tcW w:w="5159" w:type="dxa"/>
            <w:shd w:val="clear" w:color="auto" w:fill="auto"/>
            <w:noWrap/>
            <w:vAlign w:val="bottom"/>
            <w:hideMark/>
          </w:tcPr>
          <w:p w:rsidR="00BE1DDA" w:rsidRPr="00971B3F" w:rsidRDefault="00BE1DDA" w:rsidP="00130553">
            <w:pPr>
              <w:spacing w:after="0" w:line="240" w:lineRule="auto"/>
              <w:rPr>
                <w:rFonts w:ascii="Times New Roman" w:eastAsia="Times New Roman" w:hAnsi="Times New Roman"/>
                <w:i/>
                <w:iCs/>
                <w:color w:val="000000"/>
                <w:sz w:val="24"/>
                <w:szCs w:val="24"/>
                <w:lang w:eastAsia="hu-HU"/>
              </w:rPr>
            </w:pPr>
            <w:r w:rsidRPr="00971B3F">
              <w:rPr>
                <w:rFonts w:ascii="Times New Roman" w:eastAsia="Times New Roman" w:hAnsi="Times New Roman"/>
                <w:i/>
                <w:iCs/>
                <w:color w:val="000000"/>
                <w:sz w:val="24"/>
                <w:szCs w:val="24"/>
                <w:lang w:eastAsia="hu-HU"/>
              </w:rPr>
              <w:t>ebből köztisztviselő:</w:t>
            </w:r>
          </w:p>
        </w:tc>
        <w:tc>
          <w:tcPr>
            <w:tcW w:w="1567" w:type="dxa"/>
            <w:shd w:val="clear" w:color="auto" w:fill="auto"/>
            <w:vAlign w:val="center"/>
            <w:hideMark/>
          </w:tcPr>
          <w:p w:rsidR="00BE1DDA" w:rsidRPr="00971B3F" w:rsidRDefault="00BE1DDA" w:rsidP="00130553">
            <w:pPr>
              <w:spacing w:after="0" w:line="240" w:lineRule="auto"/>
              <w:jc w:val="center"/>
              <w:rPr>
                <w:rFonts w:ascii="Times New Roman" w:eastAsia="Times New Roman" w:hAnsi="Times New Roman"/>
                <w:i/>
                <w:iCs/>
                <w:sz w:val="24"/>
                <w:szCs w:val="24"/>
                <w:lang w:eastAsia="hu-HU"/>
              </w:rPr>
            </w:pPr>
            <w:r w:rsidRPr="00971B3F">
              <w:rPr>
                <w:rFonts w:ascii="Times New Roman" w:eastAsia="Times New Roman" w:hAnsi="Times New Roman"/>
                <w:i/>
                <w:iCs/>
                <w:sz w:val="24"/>
                <w:szCs w:val="24"/>
                <w:lang w:eastAsia="hu-HU"/>
              </w:rPr>
              <w:t xml:space="preserve">              -      </w:t>
            </w:r>
          </w:p>
        </w:tc>
        <w:tc>
          <w:tcPr>
            <w:tcW w:w="1302" w:type="dxa"/>
            <w:shd w:val="clear" w:color="auto" w:fill="auto"/>
            <w:vAlign w:val="center"/>
            <w:hideMark/>
          </w:tcPr>
          <w:p w:rsidR="00BE1DDA" w:rsidRPr="00971B3F" w:rsidRDefault="00BE1DDA" w:rsidP="00130553">
            <w:pPr>
              <w:spacing w:after="0" w:line="240" w:lineRule="auto"/>
              <w:jc w:val="center"/>
              <w:rPr>
                <w:rFonts w:ascii="Times New Roman" w:eastAsia="Times New Roman" w:hAnsi="Times New Roman"/>
                <w:i/>
                <w:iCs/>
                <w:sz w:val="24"/>
                <w:szCs w:val="24"/>
                <w:lang w:eastAsia="hu-HU"/>
              </w:rPr>
            </w:pPr>
            <w:r w:rsidRPr="00971B3F">
              <w:rPr>
                <w:rFonts w:ascii="Times New Roman" w:eastAsia="Times New Roman" w:hAnsi="Times New Roman"/>
                <w:i/>
                <w:iCs/>
                <w:sz w:val="24"/>
                <w:szCs w:val="24"/>
                <w:lang w:eastAsia="hu-HU"/>
              </w:rPr>
              <w:t xml:space="preserve">              -      </w:t>
            </w:r>
          </w:p>
        </w:tc>
        <w:tc>
          <w:tcPr>
            <w:tcW w:w="1120" w:type="dxa"/>
            <w:shd w:val="clear" w:color="auto" w:fill="auto"/>
            <w:vAlign w:val="center"/>
            <w:hideMark/>
          </w:tcPr>
          <w:p w:rsidR="00BE1DDA" w:rsidRPr="00971B3F" w:rsidRDefault="00BE1DDA" w:rsidP="00130553">
            <w:pPr>
              <w:spacing w:after="0" w:line="240" w:lineRule="auto"/>
              <w:jc w:val="center"/>
              <w:rPr>
                <w:rFonts w:ascii="Times New Roman" w:eastAsia="Times New Roman" w:hAnsi="Times New Roman"/>
                <w:sz w:val="24"/>
                <w:szCs w:val="24"/>
                <w:lang w:eastAsia="hu-HU"/>
              </w:rPr>
            </w:pPr>
            <w:r w:rsidRPr="00971B3F">
              <w:rPr>
                <w:rFonts w:ascii="Times New Roman" w:eastAsia="Times New Roman" w:hAnsi="Times New Roman"/>
                <w:sz w:val="24"/>
                <w:szCs w:val="24"/>
                <w:lang w:eastAsia="hu-HU"/>
              </w:rPr>
              <w:t> </w:t>
            </w:r>
          </w:p>
        </w:tc>
      </w:tr>
      <w:tr w:rsidR="00BE1DDA" w:rsidRPr="00971B3F" w:rsidTr="00EF1F32">
        <w:trPr>
          <w:trHeight w:val="375"/>
        </w:trPr>
        <w:tc>
          <w:tcPr>
            <w:tcW w:w="5159" w:type="dxa"/>
            <w:shd w:val="clear" w:color="auto" w:fill="auto"/>
            <w:noWrap/>
            <w:vAlign w:val="bottom"/>
            <w:hideMark/>
          </w:tcPr>
          <w:p w:rsidR="00BE1DDA" w:rsidRPr="00971B3F" w:rsidRDefault="00BE1DDA" w:rsidP="00130553">
            <w:pPr>
              <w:spacing w:after="0" w:line="240" w:lineRule="auto"/>
              <w:rPr>
                <w:rFonts w:ascii="Times New Roman" w:eastAsia="Times New Roman" w:hAnsi="Times New Roman"/>
                <w:i/>
                <w:iCs/>
                <w:color w:val="000000"/>
                <w:sz w:val="24"/>
                <w:szCs w:val="24"/>
                <w:lang w:eastAsia="hu-HU"/>
              </w:rPr>
            </w:pPr>
            <w:r w:rsidRPr="00971B3F">
              <w:rPr>
                <w:rFonts w:ascii="Times New Roman" w:eastAsia="Times New Roman" w:hAnsi="Times New Roman"/>
                <w:i/>
                <w:iCs/>
                <w:color w:val="000000"/>
                <w:sz w:val="24"/>
                <w:szCs w:val="24"/>
                <w:lang w:eastAsia="hu-HU"/>
              </w:rPr>
              <w:t>ebből közalkalmazott:</w:t>
            </w:r>
          </w:p>
        </w:tc>
        <w:tc>
          <w:tcPr>
            <w:tcW w:w="1567" w:type="dxa"/>
            <w:shd w:val="clear" w:color="auto" w:fill="auto"/>
            <w:vAlign w:val="center"/>
            <w:hideMark/>
          </w:tcPr>
          <w:p w:rsidR="00BE1DDA" w:rsidRPr="00971B3F" w:rsidRDefault="00BE1DDA" w:rsidP="00130553">
            <w:pPr>
              <w:spacing w:after="0" w:line="240" w:lineRule="auto"/>
              <w:jc w:val="center"/>
              <w:rPr>
                <w:rFonts w:ascii="Times New Roman" w:eastAsia="Times New Roman" w:hAnsi="Times New Roman"/>
                <w:i/>
                <w:iCs/>
                <w:sz w:val="24"/>
                <w:szCs w:val="24"/>
                <w:lang w:eastAsia="hu-HU"/>
              </w:rPr>
            </w:pPr>
            <w:r w:rsidRPr="00971B3F">
              <w:rPr>
                <w:rFonts w:ascii="Times New Roman" w:eastAsia="Times New Roman" w:hAnsi="Times New Roman"/>
                <w:i/>
                <w:iCs/>
                <w:sz w:val="24"/>
                <w:szCs w:val="24"/>
                <w:lang w:eastAsia="hu-HU"/>
              </w:rPr>
              <w:t xml:space="preserve">        87,00    </w:t>
            </w:r>
          </w:p>
        </w:tc>
        <w:tc>
          <w:tcPr>
            <w:tcW w:w="1302" w:type="dxa"/>
            <w:shd w:val="clear" w:color="auto" w:fill="auto"/>
            <w:vAlign w:val="center"/>
            <w:hideMark/>
          </w:tcPr>
          <w:p w:rsidR="00BE1DDA" w:rsidRPr="00971B3F" w:rsidRDefault="00BE1DDA" w:rsidP="00130553">
            <w:pPr>
              <w:spacing w:after="0" w:line="240" w:lineRule="auto"/>
              <w:jc w:val="center"/>
              <w:rPr>
                <w:rFonts w:ascii="Times New Roman" w:eastAsia="Times New Roman" w:hAnsi="Times New Roman"/>
                <w:i/>
                <w:iCs/>
                <w:sz w:val="24"/>
                <w:szCs w:val="24"/>
                <w:lang w:eastAsia="hu-HU"/>
              </w:rPr>
            </w:pPr>
            <w:r w:rsidRPr="00971B3F">
              <w:rPr>
                <w:rFonts w:ascii="Times New Roman" w:eastAsia="Times New Roman" w:hAnsi="Times New Roman"/>
                <w:i/>
                <w:iCs/>
                <w:sz w:val="24"/>
                <w:szCs w:val="24"/>
                <w:lang w:eastAsia="hu-HU"/>
              </w:rPr>
              <w:t xml:space="preserve">        87,00    </w:t>
            </w:r>
          </w:p>
        </w:tc>
        <w:tc>
          <w:tcPr>
            <w:tcW w:w="1120" w:type="dxa"/>
            <w:shd w:val="clear" w:color="auto" w:fill="auto"/>
            <w:vAlign w:val="center"/>
            <w:hideMark/>
          </w:tcPr>
          <w:p w:rsidR="00BE1DDA" w:rsidRPr="00971B3F" w:rsidRDefault="00BE1DDA" w:rsidP="00130553">
            <w:pPr>
              <w:spacing w:after="0" w:line="240" w:lineRule="auto"/>
              <w:jc w:val="center"/>
              <w:rPr>
                <w:rFonts w:ascii="Times New Roman" w:eastAsia="Times New Roman" w:hAnsi="Times New Roman"/>
                <w:sz w:val="24"/>
                <w:szCs w:val="24"/>
                <w:lang w:eastAsia="hu-HU"/>
              </w:rPr>
            </w:pPr>
            <w:r w:rsidRPr="00971B3F">
              <w:rPr>
                <w:rFonts w:ascii="Times New Roman" w:eastAsia="Times New Roman" w:hAnsi="Times New Roman"/>
                <w:sz w:val="24"/>
                <w:szCs w:val="24"/>
                <w:lang w:eastAsia="hu-HU"/>
              </w:rPr>
              <w:t> </w:t>
            </w:r>
          </w:p>
        </w:tc>
      </w:tr>
      <w:tr w:rsidR="00BE1DDA" w:rsidRPr="00971B3F" w:rsidTr="00EF1F32">
        <w:trPr>
          <w:trHeight w:val="375"/>
        </w:trPr>
        <w:tc>
          <w:tcPr>
            <w:tcW w:w="5159" w:type="dxa"/>
            <w:shd w:val="clear" w:color="auto" w:fill="auto"/>
            <w:noWrap/>
            <w:vAlign w:val="bottom"/>
            <w:hideMark/>
          </w:tcPr>
          <w:p w:rsidR="00BE1DDA" w:rsidRPr="00971B3F" w:rsidRDefault="00BE1DDA" w:rsidP="00130553">
            <w:pPr>
              <w:spacing w:after="0" w:line="240" w:lineRule="auto"/>
              <w:rPr>
                <w:rFonts w:ascii="Times New Roman" w:eastAsia="Times New Roman" w:hAnsi="Times New Roman"/>
                <w:i/>
                <w:iCs/>
                <w:color w:val="000000"/>
                <w:sz w:val="24"/>
                <w:szCs w:val="24"/>
                <w:lang w:eastAsia="hu-HU"/>
              </w:rPr>
            </w:pPr>
            <w:r w:rsidRPr="00971B3F">
              <w:rPr>
                <w:rFonts w:ascii="Times New Roman" w:eastAsia="Times New Roman" w:hAnsi="Times New Roman"/>
                <w:i/>
                <w:iCs/>
                <w:color w:val="000000"/>
                <w:sz w:val="24"/>
                <w:szCs w:val="24"/>
                <w:lang w:eastAsia="hu-HU"/>
              </w:rPr>
              <w:t>ebből munkatörvénykönyves:</w:t>
            </w:r>
          </w:p>
        </w:tc>
        <w:tc>
          <w:tcPr>
            <w:tcW w:w="1567" w:type="dxa"/>
            <w:shd w:val="clear" w:color="auto" w:fill="auto"/>
            <w:vAlign w:val="center"/>
            <w:hideMark/>
          </w:tcPr>
          <w:p w:rsidR="00BE1DDA" w:rsidRPr="00971B3F" w:rsidRDefault="00BE1DDA" w:rsidP="00130553">
            <w:pPr>
              <w:spacing w:after="0" w:line="240" w:lineRule="auto"/>
              <w:jc w:val="center"/>
              <w:rPr>
                <w:rFonts w:ascii="Times New Roman" w:eastAsia="Times New Roman" w:hAnsi="Times New Roman"/>
                <w:i/>
                <w:iCs/>
                <w:sz w:val="24"/>
                <w:szCs w:val="24"/>
                <w:lang w:eastAsia="hu-HU"/>
              </w:rPr>
            </w:pPr>
            <w:r w:rsidRPr="00971B3F">
              <w:rPr>
                <w:rFonts w:ascii="Times New Roman" w:eastAsia="Times New Roman" w:hAnsi="Times New Roman"/>
                <w:i/>
                <w:iCs/>
                <w:sz w:val="24"/>
                <w:szCs w:val="24"/>
                <w:lang w:eastAsia="hu-HU"/>
              </w:rPr>
              <w:t xml:space="preserve">              -      </w:t>
            </w:r>
          </w:p>
        </w:tc>
        <w:tc>
          <w:tcPr>
            <w:tcW w:w="1302" w:type="dxa"/>
            <w:shd w:val="clear" w:color="auto" w:fill="auto"/>
            <w:vAlign w:val="center"/>
            <w:hideMark/>
          </w:tcPr>
          <w:p w:rsidR="00BE1DDA" w:rsidRPr="00971B3F" w:rsidRDefault="00BE1DDA" w:rsidP="00130553">
            <w:pPr>
              <w:spacing w:after="0" w:line="240" w:lineRule="auto"/>
              <w:jc w:val="center"/>
              <w:rPr>
                <w:rFonts w:ascii="Times New Roman" w:eastAsia="Times New Roman" w:hAnsi="Times New Roman"/>
                <w:i/>
                <w:iCs/>
                <w:sz w:val="24"/>
                <w:szCs w:val="24"/>
                <w:lang w:eastAsia="hu-HU"/>
              </w:rPr>
            </w:pPr>
            <w:r w:rsidRPr="00971B3F">
              <w:rPr>
                <w:rFonts w:ascii="Times New Roman" w:eastAsia="Times New Roman" w:hAnsi="Times New Roman"/>
                <w:i/>
                <w:iCs/>
                <w:sz w:val="24"/>
                <w:szCs w:val="24"/>
                <w:lang w:eastAsia="hu-HU"/>
              </w:rPr>
              <w:t xml:space="preserve">              -      </w:t>
            </w:r>
          </w:p>
        </w:tc>
        <w:tc>
          <w:tcPr>
            <w:tcW w:w="1120" w:type="dxa"/>
            <w:shd w:val="clear" w:color="auto" w:fill="auto"/>
            <w:vAlign w:val="center"/>
            <w:hideMark/>
          </w:tcPr>
          <w:p w:rsidR="00BE1DDA" w:rsidRPr="00971B3F" w:rsidRDefault="00BE1DDA" w:rsidP="00130553">
            <w:pPr>
              <w:spacing w:after="0" w:line="240" w:lineRule="auto"/>
              <w:jc w:val="center"/>
              <w:rPr>
                <w:rFonts w:ascii="Times New Roman" w:eastAsia="Times New Roman" w:hAnsi="Times New Roman"/>
                <w:i/>
                <w:iCs/>
                <w:sz w:val="24"/>
                <w:szCs w:val="24"/>
                <w:lang w:eastAsia="hu-HU"/>
              </w:rPr>
            </w:pPr>
            <w:r w:rsidRPr="00971B3F">
              <w:rPr>
                <w:rFonts w:ascii="Times New Roman" w:eastAsia="Times New Roman" w:hAnsi="Times New Roman"/>
                <w:i/>
                <w:iCs/>
                <w:sz w:val="24"/>
                <w:szCs w:val="24"/>
                <w:lang w:eastAsia="hu-HU"/>
              </w:rPr>
              <w:t xml:space="preserve">      2,00    </w:t>
            </w:r>
          </w:p>
        </w:tc>
      </w:tr>
      <w:tr w:rsidR="00BE1DDA" w:rsidRPr="00971B3F" w:rsidTr="00EF1F32">
        <w:trPr>
          <w:trHeight w:val="375"/>
        </w:trPr>
        <w:tc>
          <w:tcPr>
            <w:tcW w:w="5159" w:type="dxa"/>
            <w:shd w:val="clear" w:color="auto" w:fill="auto"/>
            <w:noWrap/>
            <w:vAlign w:val="bottom"/>
            <w:hideMark/>
          </w:tcPr>
          <w:p w:rsidR="00BE1DDA" w:rsidRPr="00971B3F" w:rsidRDefault="00BE1DDA" w:rsidP="00130553">
            <w:pPr>
              <w:spacing w:after="0" w:line="240" w:lineRule="auto"/>
              <w:rPr>
                <w:rFonts w:ascii="Times New Roman" w:eastAsia="Times New Roman" w:hAnsi="Times New Roman"/>
                <w:color w:val="000000"/>
                <w:sz w:val="24"/>
                <w:szCs w:val="24"/>
                <w:lang w:eastAsia="hu-HU"/>
              </w:rPr>
            </w:pPr>
            <w:r w:rsidRPr="00971B3F">
              <w:rPr>
                <w:rFonts w:ascii="Times New Roman" w:eastAsia="Times New Roman" w:hAnsi="Times New Roman"/>
                <w:color w:val="000000"/>
                <w:sz w:val="24"/>
                <w:szCs w:val="24"/>
                <w:lang w:eastAsia="hu-HU"/>
              </w:rPr>
              <w:t>Zuglói Szociális Szolgáltató Központ</w:t>
            </w:r>
          </w:p>
        </w:tc>
        <w:tc>
          <w:tcPr>
            <w:tcW w:w="1567" w:type="dxa"/>
            <w:shd w:val="clear" w:color="auto" w:fill="auto"/>
            <w:vAlign w:val="center"/>
            <w:hideMark/>
          </w:tcPr>
          <w:p w:rsidR="00BE1DDA" w:rsidRPr="00971B3F" w:rsidRDefault="00BE1DDA" w:rsidP="00130553">
            <w:pPr>
              <w:spacing w:after="0" w:line="240" w:lineRule="auto"/>
              <w:jc w:val="center"/>
              <w:rPr>
                <w:rFonts w:ascii="Times New Roman" w:eastAsia="Times New Roman" w:hAnsi="Times New Roman"/>
                <w:sz w:val="24"/>
                <w:szCs w:val="24"/>
                <w:lang w:eastAsia="hu-HU"/>
              </w:rPr>
            </w:pPr>
            <w:r w:rsidRPr="00971B3F">
              <w:rPr>
                <w:rFonts w:ascii="Times New Roman" w:eastAsia="Times New Roman" w:hAnsi="Times New Roman"/>
                <w:sz w:val="24"/>
                <w:szCs w:val="24"/>
                <w:lang w:eastAsia="hu-HU"/>
              </w:rPr>
              <w:t xml:space="preserve">         97,00    </w:t>
            </w:r>
          </w:p>
        </w:tc>
        <w:tc>
          <w:tcPr>
            <w:tcW w:w="1302" w:type="dxa"/>
            <w:shd w:val="clear" w:color="auto" w:fill="auto"/>
            <w:vAlign w:val="center"/>
            <w:hideMark/>
          </w:tcPr>
          <w:p w:rsidR="00BE1DDA" w:rsidRPr="00971B3F" w:rsidRDefault="00BE1DDA" w:rsidP="00130553">
            <w:pPr>
              <w:spacing w:after="0" w:line="240" w:lineRule="auto"/>
              <w:jc w:val="center"/>
              <w:rPr>
                <w:rFonts w:ascii="Times New Roman" w:eastAsia="Times New Roman" w:hAnsi="Times New Roman"/>
                <w:sz w:val="24"/>
                <w:szCs w:val="24"/>
                <w:lang w:eastAsia="hu-HU"/>
              </w:rPr>
            </w:pPr>
            <w:r w:rsidRPr="00971B3F">
              <w:rPr>
                <w:rFonts w:ascii="Times New Roman" w:eastAsia="Times New Roman" w:hAnsi="Times New Roman"/>
                <w:sz w:val="24"/>
                <w:szCs w:val="24"/>
                <w:lang w:eastAsia="hu-HU"/>
              </w:rPr>
              <w:t xml:space="preserve">         97,00    </w:t>
            </w:r>
          </w:p>
        </w:tc>
        <w:tc>
          <w:tcPr>
            <w:tcW w:w="1120" w:type="dxa"/>
            <w:shd w:val="clear" w:color="auto" w:fill="auto"/>
            <w:vAlign w:val="center"/>
            <w:hideMark/>
          </w:tcPr>
          <w:p w:rsidR="00BE1DDA" w:rsidRPr="00971B3F" w:rsidRDefault="00BE1DDA" w:rsidP="00130553">
            <w:pPr>
              <w:spacing w:after="0" w:line="240" w:lineRule="auto"/>
              <w:jc w:val="center"/>
              <w:rPr>
                <w:rFonts w:ascii="Times New Roman" w:eastAsia="Times New Roman" w:hAnsi="Times New Roman"/>
                <w:sz w:val="24"/>
                <w:szCs w:val="24"/>
                <w:lang w:eastAsia="hu-HU"/>
              </w:rPr>
            </w:pPr>
            <w:r w:rsidRPr="00971B3F">
              <w:rPr>
                <w:rFonts w:ascii="Times New Roman" w:eastAsia="Times New Roman" w:hAnsi="Times New Roman"/>
                <w:sz w:val="24"/>
                <w:szCs w:val="24"/>
                <w:lang w:eastAsia="hu-HU"/>
              </w:rPr>
              <w:t> </w:t>
            </w:r>
          </w:p>
        </w:tc>
      </w:tr>
      <w:tr w:rsidR="00BE1DDA" w:rsidRPr="00971B3F" w:rsidTr="00EF1F32">
        <w:trPr>
          <w:trHeight w:val="375"/>
        </w:trPr>
        <w:tc>
          <w:tcPr>
            <w:tcW w:w="5159" w:type="dxa"/>
            <w:shd w:val="clear" w:color="auto" w:fill="auto"/>
            <w:noWrap/>
            <w:vAlign w:val="bottom"/>
            <w:hideMark/>
          </w:tcPr>
          <w:p w:rsidR="00BE1DDA" w:rsidRPr="00971B3F" w:rsidRDefault="00BE1DDA" w:rsidP="00130553">
            <w:pPr>
              <w:spacing w:after="0" w:line="240" w:lineRule="auto"/>
              <w:rPr>
                <w:rFonts w:ascii="Times New Roman" w:eastAsia="Times New Roman" w:hAnsi="Times New Roman"/>
                <w:i/>
                <w:iCs/>
                <w:color w:val="000000"/>
                <w:sz w:val="24"/>
                <w:szCs w:val="24"/>
                <w:lang w:eastAsia="hu-HU"/>
              </w:rPr>
            </w:pPr>
            <w:r w:rsidRPr="00971B3F">
              <w:rPr>
                <w:rFonts w:ascii="Times New Roman" w:eastAsia="Times New Roman" w:hAnsi="Times New Roman"/>
                <w:i/>
                <w:iCs/>
                <w:color w:val="000000"/>
                <w:sz w:val="24"/>
                <w:szCs w:val="24"/>
                <w:lang w:eastAsia="hu-HU"/>
              </w:rPr>
              <w:t>ebből köztisztviselő:</w:t>
            </w:r>
          </w:p>
        </w:tc>
        <w:tc>
          <w:tcPr>
            <w:tcW w:w="1567" w:type="dxa"/>
            <w:shd w:val="clear" w:color="auto" w:fill="auto"/>
            <w:vAlign w:val="center"/>
            <w:hideMark/>
          </w:tcPr>
          <w:p w:rsidR="00BE1DDA" w:rsidRPr="00971B3F" w:rsidRDefault="00BE1DDA" w:rsidP="00130553">
            <w:pPr>
              <w:spacing w:after="0" w:line="240" w:lineRule="auto"/>
              <w:jc w:val="center"/>
              <w:rPr>
                <w:rFonts w:ascii="Times New Roman" w:eastAsia="Times New Roman" w:hAnsi="Times New Roman"/>
                <w:i/>
                <w:iCs/>
                <w:sz w:val="24"/>
                <w:szCs w:val="24"/>
                <w:lang w:eastAsia="hu-HU"/>
              </w:rPr>
            </w:pPr>
            <w:r w:rsidRPr="00971B3F">
              <w:rPr>
                <w:rFonts w:ascii="Times New Roman" w:eastAsia="Times New Roman" w:hAnsi="Times New Roman"/>
                <w:i/>
                <w:iCs/>
                <w:sz w:val="24"/>
                <w:szCs w:val="24"/>
                <w:lang w:eastAsia="hu-HU"/>
              </w:rPr>
              <w:t xml:space="preserve">              -      </w:t>
            </w:r>
          </w:p>
        </w:tc>
        <w:tc>
          <w:tcPr>
            <w:tcW w:w="1302" w:type="dxa"/>
            <w:shd w:val="clear" w:color="auto" w:fill="auto"/>
            <w:vAlign w:val="center"/>
            <w:hideMark/>
          </w:tcPr>
          <w:p w:rsidR="00BE1DDA" w:rsidRPr="00971B3F" w:rsidRDefault="00BE1DDA" w:rsidP="00130553">
            <w:pPr>
              <w:spacing w:after="0" w:line="240" w:lineRule="auto"/>
              <w:jc w:val="center"/>
              <w:rPr>
                <w:rFonts w:ascii="Times New Roman" w:eastAsia="Times New Roman" w:hAnsi="Times New Roman"/>
                <w:i/>
                <w:iCs/>
                <w:sz w:val="24"/>
                <w:szCs w:val="24"/>
                <w:lang w:eastAsia="hu-HU"/>
              </w:rPr>
            </w:pPr>
            <w:r w:rsidRPr="00971B3F">
              <w:rPr>
                <w:rFonts w:ascii="Times New Roman" w:eastAsia="Times New Roman" w:hAnsi="Times New Roman"/>
                <w:i/>
                <w:iCs/>
                <w:sz w:val="24"/>
                <w:szCs w:val="24"/>
                <w:lang w:eastAsia="hu-HU"/>
              </w:rPr>
              <w:t xml:space="preserve">              -      </w:t>
            </w:r>
          </w:p>
        </w:tc>
        <w:tc>
          <w:tcPr>
            <w:tcW w:w="1120" w:type="dxa"/>
            <w:shd w:val="clear" w:color="auto" w:fill="auto"/>
            <w:vAlign w:val="center"/>
            <w:hideMark/>
          </w:tcPr>
          <w:p w:rsidR="00BE1DDA" w:rsidRPr="00971B3F" w:rsidRDefault="00BE1DDA" w:rsidP="00130553">
            <w:pPr>
              <w:spacing w:after="0" w:line="240" w:lineRule="auto"/>
              <w:jc w:val="center"/>
              <w:rPr>
                <w:rFonts w:ascii="Times New Roman" w:eastAsia="Times New Roman" w:hAnsi="Times New Roman"/>
                <w:sz w:val="24"/>
                <w:szCs w:val="24"/>
                <w:lang w:eastAsia="hu-HU"/>
              </w:rPr>
            </w:pPr>
            <w:r w:rsidRPr="00971B3F">
              <w:rPr>
                <w:rFonts w:ascii="Times New Roman" w:eastAsia="Times New Roman" w:hAnsi="Times New Roman"/>
                <w:sz w:val="24"/>
                <w:szCs w:val="24"/>
                <w:lang w:eastAsia="hu-HU"/>
              </w:rPr>
              <w:t> </w:t>
            </w:r>
          </w:p>
        </w:tc>
      </w:tr>
      <w:tr w:rsidR="00BE1DDA" w:rsidRPr="00971B3F" w:rsidTr="00EF1F32">
        <w:trPr>
          <w:trHeight w:val="375"/>
        </w:trPr>
        <w:tc>
          <w:tcPr>
            <w:tcW w:w="5159" w:type="dxa"/>
            <w:shd w:val="clear" w:color="auto" w:fill="auto"/>
            <w:noWrap/>
            <w:vAlign w:val="bottom"/>
            <w:hideMark/>
          </w:tcPr>
          <w:p w:rsidR="00BE1DDA" w:rsidRPr="00971B3F" w:rsidRDefault="00BE1DDA" w:rsidP="00130553">
            <w:pPr>
              <w:spacing w:after="0" w:line="240" w:lineRule="auto"/>
              <w:rPr>
                <w:rFonts w:ascii="Times New Roman" w:eastAsia="Times New Roman" w:hAnsi="Times New Roman"/>
                <w:i/>
                <w:iCs/>
                <w:color w:val="000000"/>
                <w:sz w:val="24"/>
                <w:szCs w:val="24"/>
                <w:lang w:eastAsia="hu-HU"/>
              </w:rPr>
            </w:pPr>
            <w:r w:rsidRPr="00971B3F">
              <w:rPr>
                <w:rFonts w:ascii="Times New Roman" w:eastAsia="Times New Roman" w:hAnsi="Times New Roman"/>
                <w:i/>
                <w:iCs/>
                <w:color w:val="000000"/>
                <w:sz w:val="24"/>
                <w:szCs w:val="24"/>
                <w:lang w:eastAsia="hu-HU"/>
              </w:rPr>
              <w:t>ebből közalkalmazott:</w:t>
            </w:r>
          </w:p>
        </w:tc>
        <w:tc>
          <w:tcPr>
            <w:tcW w:w="1567" w:type="dxa"/>
            <w:shd w:val="clear" w:color="auto" w:fill="auto"/>
            <w:vAlign w:val="center"/>
            <w:hideMark/>
          </w:tcPr>
          <w:p w:rsidR="00BE1DDA" w:rsidRPr="00971B3F" w:rsidRDefault="00BE1DDA" w:rsidP="00130553">
            <w:pPr>
              <w:spacing w:after="0" w:line="240" w:lineRule="auto"/>
              <w:jc w:val="center"/>
              <w:rPr>
                <w:rFonts w:ascii="Times New Roman" w:eastAsia="Times New Roman" w:hAnsi="Times New Roman"/>
                <w:i/>
                <w:iCs/>
                <w:sz w:val="24"/>
                <w:szCs w:val="24"/>
                <w:lang w:eastAsia="hu-HU"/>
              </w:rPr>
            </w:pPr>
            <w:r w:rsidRPr="00971B3F">
              <w:rPr>
                <w:rFonts w:ascii="Times New Roman" w:eastAsia="Times New Roman" w:hAnsi="Times New Roman"/>
                <w:i/>
                <w:iCs/>
                <w:sz w:val="24"/>
                <w:szCs w:val="24"/>
                <w:lang w:eastAsia="hu-HU"/>
              </w:rPr>
              <w:t xml:space="preserve">        97,00    </w:t>
            </w:r>
          </w:p>
        </w:tc>
        <w:tc>
          <w:tcPr>
            <w:tcW w:w="1302" w:type="dxa"/>
            <w:shd w:val="clear" w:color="auto" w:fill="auto"/>
            <w:vAlign w:val="center"/>
            <w:hideMark/>
          </w:tcPr>
          <w:p w:rsidR="00BE1DDA" w:rsidRPr="00971B3F" w:rsidRDefault="00BE1DDA" w:rsidP="00130553">
            <w:pPr>
              <w:spacing w:after="0" w:line="240" w:lineRule="auto"/>
              <w:jc w:val="center"/>
              <w:rPr>
                <w:rFonts w:ascii="Times New Roman" w:eastAsia="Times New Roman" w:hAnsi="Times New Roman"/>
                <w:i/>
                <w:iCs/>
                <w:sz w:val="24"/>
                <w:szCs w:val="24"/>
                <w:lang w:eastAsia="hu-HU"/>
              </w:rPr>
            </w:pPr>
            <w:r w:rsidRPr="00971B3F">
              <w:rPr>
                <w:rFonts w:ascii="Times New Roman" w:eastAsia="Times New Roman" w:hAnsi="Times New Roman"/>
                <w:i/>
                <w:iCs/>
                <w:sz w:val="24"/>
                <w:szCs w:val="24"/>
                <w:lang w:eastAsia="hu-HU"/>
              </w:rPr>
              <w:t xml:space="preserve">        97,00    </w:t>
            </w:r>
          </w:p>
        </w:tc>
        <w:tc>
          <w:tcPr>
            <w:tcW w:w="1120" w:type="dxa"/>
            <w:shd w:val="clear" w:color="auto" w:fill="auto"/>
            <w:vAlign w:val="center"/>
            <w:hideMark/>
          </w:tcPr>
          <w:p w:rsidR="00BE1DDA" w:rsidRPr="00971B3F" w:rsidRDefault="00BE1DDA" w:rsidP="00130553">
            <w:pPr>
              <w:spacing w:after="0" w:line="240" w:lineRule="auto"/>
              <w:jc w:val="center"/>
              <w:rPr>
                <w:rFonts w:ascii="Times New Roman" w:eastAsia="Times New Roman" w:hAnsi="Times New Roman"/>
                <w:sz w:val="24"/>
                <w:szCs w:val="24"/>
                <w:lang w:eastAsia="hu-HU"/>
              </w:rPr>
            </w:pPr>
            <w:r w:rsidRPr="00971B3F">
              <w:rPr>
                <w:rFonts w:ascii="Times New Roman" w:eastAsia="Times New Roman" w:hAnsi="Times New Roman"/>
                <w:sz w:val="24"/>
                <w:szCs w:val="24"/>
                <w:lang w:eastAsia="hu-HU"/>
              </w:rPr>
              <w:t> </w:t>
            </w:r>
          </w:p>
        </w:tc>
      </w:tr>
      <w:tr w:rsidR="00BE1DDA" w:rsidRPr="00971B3F" w:rsidTr="00EF1F32">
        <w:trPr>
          <w:trHeight w:val="375"/>
        </w:trPr>
        <w:tc>
          <w:tcPr>
            <w:tcW w:w="5159" w:type="dxa"/>
            <w:shd w:val="clear" w:color="auto" w:fill="auto"/>
            <w:noWrap/>
            <w:vAlign w:val="bottom"/>
            <w:hideMark/>
          </w:tcPr>
          <w:p w:rsidR="00BE1DDA" w:rsidRPr="00971B3F" w:rsidRDefault="00BE1DDA" w:rsidP="00130553">
            <w:pPr>
              <w:spacing w:after="0" w:line="240" w:lineRule="auto"/>
              <w:rPr>
                <w:rFonts w:ascii="Times New Roman" w:eastAsia="Times New Roman" w:hAnsi="Times New Roman"/>
                <w:i/>
                <w:iCs/>
                <w:color w:val="000000"/>
                <w:sz w:val="24"/>
                <w:szCs w:val="24"/>
                <w:lang w:eastAsia="hu-HU"/>
              </w:rPr>
            </w:pPr>
            <w:r w:rsidRPr="00971B3F">
              <w:rPr>
                <w:rFonts w:ascii="Times New Roman" w:eastAsia="Times New Roman" w:hAnsi="Times New Roman"/>
                <w:i/>
                <w:iCs/>
                <w:color w:val="000000"/>
                <w:sz w:val="24"/>
                <w:szCs w:val="24"/>
                <w:lang w:eastAsia="hu-HU"/>
              </w:rPr>
              <w:t>ebből munkatörvénykönyves:</w:t>
            </w:r>
          </w:p>
        </w:tc>
        <w:tc>
          <w:tcPr>
            <w:tcW w:w="1567" w:type="dxa"/>
            <w:shd w:val="clear" w:color="auto" w:fill="auto"/>
            <w:vAlign w:val="center"/>
            <w:hideMark/>
          </w:tcPr>
          <w:p w:rsidR="00BE1DDA" w:rsidRPr="00971B3F" w:rsidRDefault="00BE1DDA" w:rsidP="00130553">
            <w:pPr>
              <w:spacing w:after="0" w:line="240" w:lineRule="auto"/>
              <w:jc w:val="center"/>
              <w:rPr>
                <w:rFonts w:ascii="Times New Roman" w:eastAsia="Times New Roman" w:hAnsi="Times New Roman"/>
                <w:i/>
                <w:iCs/>
                <w:sz w:val="24"/>
                <w:szCs w:val="24"/>
                <w:lang w:eastAsia="hu-HU"/>
              </w:rPr>
            </w:pPr>
            <w:r w:rsidRPr="00971B3F">
              <w:rPr>
                <w:rFonts w:ascii="Times New Roman" w:eastAsia="Times New Roman" w:hAnsi="Times New Roman"/>
                <w:i/>
                <w:iCs/>
                <w:sz w:val="24"/>
                <w:szCs w:val="24"/>
                <w:lang w:eastAsia="hu-HU"/>
              </w:rPr>
              <w:t xml:space="preserve">              -      </w:t>
            </w:r>
          </w:p>
        </w:tc>
        <w:tc>
          <w:tcPr>
            <w:tcW w:w="1302" w:type="dxa"/>
            <w:shd w:val="clear" w:color="auto" w:fill="auto"/>
            <w:vAlign w:val="center"/>
            <w:hideMark/>
          </w:tcPr>
          <w:p w:rsidR="00BE1DDA" w:rsidRPr="00971B3F" w:rsidRDefault="00BE1DDA" w:rsidP="00130553">
            <w:pPr>
              <w:spacing w:after="0" w:line="240" w:lineRule="auto"/>
              <w:jc w:val="center"/>
              <w:rPr>
                <w:rFonts w:ascii="Times New Roman" w:eastAsia="Times New Roman" w:hAnsi="Times New Roman"/>
                <w:i/>
                <w:iCs/>
                <w:sz w:val="24"/>
                <w:szCs w:val="24"/>
                <w:lang w:eastAsia="hu-HU"/>
              </w:rPr>
            </w:pPr>
            <w:r w:rsidRPr="00971B3F">
              <w:rPr>
                <w:rFonts w:ascii="Times New Roman" w:eastAsia="Times New Roman" w:hAnsi="Times New Roman"/>
                <w:i/>
                <w:iCs/>
                <w:sz w:val="24"/>
                <w:szCs w:val="24"/>
                <w:lang w:eastAsia="hu-HU"/>
              </w:rPr>
              <w:t xml:space="preserve">              -      </w:t>
            </w:r>
          </w:p>
        </w:tc>
        <w:tc>
          <w:tcPr>
            <w:tcW w:w="1120" w:type="dxa"/>
            <w:shd w:val="clear" w:color="auto" w:fill="auto"/>
            <w:vAlign w:val="center"/>
            <w:hideMark/>
          </w:tcPr>
          <w:p w:rsidR="00BE1DDA" w:rsidRPr="00971B3F" w:rsidRDefault="00BE1DDA" w:rsidP="00130553">
            <w:pPr>
              <w:spacing w:after="0" w:line="240" w:lineRule="auto"/>
              <w:jc w:val="center"/>
              <w:rPr>
                <w:rFonts w:ascii="Times New Roman" w:eastAsia="Times New Roman" w:hAnsi="Times New Roman"/>
                <w:sz w:val="24"/>
                <w:szCs w:val="24"/>
                <w:lang w:eastAsia="hu-HU"/>
              </w:rPr>
            </w:pPr>
            <w:r w:rsidRPr="00971B3F">
              <w:rPr>
                <w:rFonts w:ascii="Times New Roman" w:eastAsia="Times New Roman" w:hAnsi="Times New Roman"/>
                <w:sz w:val="24"/>
                <w:szCs w:val="24"/>
                <w:lang w:eastAsia="hu-HU"/>
              </w:rPr>
              <w:t> </w:t>
            </w:r>
          </w:p>
        </w:tc>
      </w:tr>
      <w:tr w:rsidR="00BE1DDA" w:rsidRPr="00971B3F" w:rsidTr="00EF1F32">
        <w:trPr>
          <w:trHeight w:val="375"/>
        </w:trPr>
        <w:tc>
          <w:tcPr>
            <w:tcW w:w="5159" w:type="dxa"/>
            <w:shd w:val="clear" w:color="auto" w:fill="auto"/>
            <w:noWrap/>
            <w:vAlign w:val="bottom"/>
            <w:hideMark/>
          </w:tcPr>
          <w:p w:rsidR="00BE1DDA" w:rsidRPr="00971B3F" w:rsidRDefault="00BE1DDA" w:rsidP="00130553">
            <w:pPr>
              <w:spacing w:after="0" w:line="240" w:lineRule="auto"/>
              <w:rPr>
                <w:rFonts w:ascii="Times New Roman" w:eastAsia="Times New Roman" w:hAnsi="Times New Roman"/>
                <w:color w:val="000000"/>
                <w:sz w:val="24"/>
                <w:szCs w:val="24"/>
                <w:lang w:eastAsia="hu-HU"/>
              </w:rPr>
            </w:pPr>
            <w:r w:rsidRPr="00971B3F">
              <w:rPr>
                <w:rFonts w:ascii="Times New Roman" w:eastAsia="Times New Roman" w:hAnsi="Times New Roman"/>
                <w:color w:val="000000"/>
                <w:sz w:val="24"/>
                <w:szCs w:val="24"/>
                <w:lang w:eastAsia="hu-HU"/>
              </w:rPr>
              <w:t>Zuglói Egyesített Óvoda</w:t>
            </w:r>
          </w:p>
        </w:tc>
        <w:tc>
          <w:tcPr>
            <w:tcW w:w="1567" w:type="dxa"/>
            <w:shd w:val="clear" w:color="auto" w:fill="auto"/>
            <w:vAlign w:val="center"/>
            <w:hideMark/>
          </w:tcPr>
          <w:p w:rsidR="00BE1DDA" w:rsidRPr="00971B3F" w:rsidRDefault="00BE1DDA" w:rsidP="00130553">
            <w:pPr>
              <w:spacing w:after="0" w:line="240" w:lineRule="auto"/>
              <w:jc w:val="center"/>
              <w:rPr>
                <w:rFonts w:ascii="Times New Roman" w:eastAsia="Times New Roman" w:hAnsi="Times New Roman"/>
                <w:sz w:val="24"/>
                <w:szCs w:val="24"/>
                <w:lang w:eastAsia="hu-HU"/>
              </w:rPr>
            </w:pPr>
            <w:r w:rsidRPr="00971B3F">
              <w:rPr>
                <w:rFonts w:ascii="Times New Roman" w:eastAsia="Times New Roman" w:hAnsi="Times New Roman"/>
                <w:sz w:val="24"/>
                <w:szCs w:val="24"/>
                <w:lang w:eastAsia="hu-HU"/>
              </w:rPr>
              <w:t xml:space="preserve">       570,50    </w:t>
            </w:r>
          </w:p>
        </w:tc>
        <w:tc>
          <w:tcPr>
            <w:tcW w:w="1302" w:type="dxa"/>
            <w:shd w:val="clear" w:color="auto" w:fill="auto"/>
            <w:vAlign w:val="center"/>
            <w:hideMark/>
          </w:tcPr>
          <w:p w:rsidR="00BE1DDA" w:rsidRPr="00971B3F" w:rsidRDefault="00BE1DDA" w:rsidP="00130553">
            <w:pPr>
              <w:spacing w:after="0" w:line="240" w:lineRule="auto"/>
              <w:jc w:val="center"/>
              <w:rPr>
                <w:rFonts w:ascii="Times New Roman" w:eastAsia="Times New Roman" w:hAnsi="Times New Roman"/>
                <w:sz w:val="24"/>
                <w:szCs w:val="24"/>
                <w:lang w:eastAsia="hu-HU"/>
              </w:rPr>
            </w:pPr>
            <w:r w:rsidRPr="00971B3F">
              <w:rPr>
                <w:rFonts w:ascii="Times New Roman" w:eastAsia="Times New Roman" w:hAnsi="Times New Roman"/>
                <w:sz w:val="24"/>
                <w:szCs w:val="24"/>
                <w:lang w:eastAsia="hu-HU"/>
              </w:rPr>
              <w:t xml:space="preserve">       570,50    </w:t>
            </w:r>
          </w:p>
        </w:tc>
        <w:tc>
          <w:tcPr>
            <w:tcW w:w="1120" w:type="dxa"/>
            <w:shd w:val="clear" w:color="auto" w:fill="auto"/>
            <w:vAlign w:val="center"/>
            <w:hideMark/>
          </w:tcPr>
          <w:p w:rsidR="00BE1DDA" w:rsidRPr="00971B3F" w:rsidRDefault="00BE1DDA" w:rsidP="00130553">
            <w:pPr>
              <w:spacing w:after="0" w:line="240" w:lineRule="auto"/>
              <w:jc w:val="center"/>
              <w:rPr>
                <w:rFonts w:ascii="Times New Roman" w:eastAsia="Times New Roman" w:hAnsi="Times New Roman"/>
                <w:sz w:val="24"/>
                <w:szCs w:val="24"/>
                <w:lang w:eastAsia="hu-HU"/>
              </w:rPr>
            </w:pPr>
            <w:r w:rsidRPr="00971B3F">
              <w:rPr>
                <w:rFonts w:ascii="Times New Roman" w:eastAsia="Times New Roman" w:hAnsi="Times New Roman"/>
                <w:sz w:val="24"/>
                <w:szCs w:val="24"/>
                <w:lang w:eastAsia="hu-HU"/>
              </w:rPr>
              <w:t> </w:t>
            </w:r>
          </w:p>
        </w:tc>
      </w:tr>
      <w:tr w:rsidR="00BE1DDA" w:rsidRPr="00971B3F" w:rsidTr="00EF1F32">
        <w:trPr>
          <w:trHeight w:val="375"/>
        </w:trPr>
        <w:tc>
          <w:tcPr>
            <w:tcW w:w="5159" w:type="dxa"/>
            <w:shd w:val="clear" w:color="auto" w:fill="auto"/>
            <w:noWrap/>
            <w:vAlign w:val="bottom"/>
            <w:hideMark/>
          </w:tcPr>
          <w:p w:rsidR="00BE1DDA" w:rsidRPr="00971B3F" w:rsidRDefault="00BE1DDA" w:rsidP="00130553">
            <w:pPr>
              <w:spacing w:after="0" w:line="240" w:lineRule="auto"/>
              <w:rPr>
                <w:rFonts w:ascii="Times New Roman" w:eastAsia="Times New Roman" w:hAnsi="Times New Roman"/>
                <w:i/>
                <w:iCs/>
                <w:color w:val="000000"/>
                <w:sz w:val="24"/>
                <w:szCs w:val="24"/>
                <w:lang w:eastAsia="hu-HU"/>
              </w:rPr>
            </w:pPr>
            <w:r w:rsidRPr="00971B3F">
              <w:rPr>
                <w:rFonts w:ascii="Times New Roman" w:eastAsia="Times New Roman" w:hAnsi="Times New Roman"/>
                <w:i/>
                <w:iCs/>
                <w:color w:val="000000"/>
                <w:sz w:val="24"/>
                <w:szCs w:val="24"/>
                <w:lang w:eastAsia="hu-HU"/>
              </w:rPr>
              <w:t>ebből köztisztviselő:</w:t>
            </w:r>
          </w:p>
        </w:tc>
        <w:tc>
          <w:tcPr>
            <w:tcW w:w="1567" w:type="dxa"/>
            <w:shd w:val="clear" w:color="auto" w:fill="auto"/>
            <w:vAlign w:val="center"/>
            <w:hideMark/>
          </w:tcPr>
          <w:p w:rsidR="00BE1DDA" w:rsidRPr="00971B3F" w:rsidRDefault="00BE1DDA" w:rsidP="00130553">
            <w:pPr>
              <w:spacing w:after="0" w:line="240" w:lineRule="auto"/>
              <w:jc w:val="center"/>
              <w:rPr>
                <w:rFonts w:ascii="Times New Roman" w:eastAsia="Times New Roman" w:hAnsi="Times New Roman"/>
                <w:i/>
                <w:iCs/>
                <w:sz w:val="24"/>
                <w:szCs w:val="24"/>
                <w:lang w:eastAsia="hu-HU"/>
              </w:rPr>
            </w:pPr>
            <w:r w:rsidRPr="00971B3F">
              <w:rPr>
                <w:rFonts w:ascii="Times New Roman" w:eastAsia="Times New Roman" w:hAnsi="Times New Roman"/>
                <w:i/>
                <w:iCs/>
                <w:sz w:val="24"/>
                <w:szCs w:val="24"/>
                <w:lang w:eastAsia="hu-HU"/>
              </w:rPr>
              <w:t xml:space="preserve">              -      </w:t>
            </w:r>
          </w:p>
        </w:tc>
        <w:tc>
          <w:tcPr>
            <w:tcW w:w="1302" w:type="dxa"/>
            <w:shd w:val="clear" w:color="auto" w:fill="auto"/>
            <w:vAlign w:val="center"/>
            <w:hideMark/>
          </w:tcPr>
          <w:p w:rsidR="00BE1DDA" w:rsidRPr="00971B3F" w:rsidRDefault="00BE1DDA" w:rsidP="00130553">
            <w:pPr>
              <w:spacing w:after="0" w:line="240" w:lineRule="auto"/>
              <w:jc w:val="center"/>
              <w:rPr>
                <w:rFonts w:ascii="Times New Roman" w:eastAsia="Times New Roman" w:hAnsi="Times New Roman"/>
                <w:i/>
                <w:iCs/>
                <w:sz w:val="24"/>
                <w:szCs w:val="24"/>
                <w:lang w:eastAsia="hu-HU"/>
              </w:rPr>
            </w:pPr>
            <w:r w:rsidRPr="00971B3F">
              <w:rPr>
                <w:rFonts w:ascii="Times New Roman" w:eastAsia="Times New Roman" w:hAnsi="Times New Roman"/>
                <w:i/>
                <w:iCs/>
                <w:sz w:val="24"/>
                <w:szCs w:val="24"/>
                <w:lang w:eastAsia="hu-HU"/>
              </w:rPr>
              <w:t xml:space="preserve">              -      </w:t>
            </w:r>
          </w:p>
        </w:tc>
        <w:tc>
          <w:tcPr>
            <w:tcW w:w="1120" w:type="dxa"/>
            <w:shd w:val="clear" w:color="auto" w:fill="auto"/>
            <w:vAlign w:val="center"/>
            <w:hideMark/>
          </w:tcPr>
          <w:p w:rsidR="00BE1DDA" w:rsidRPr="00971B3F" w:rsidRDefault="00BE1DDA" w:rsidP="00130553">
            <w:pPr>
              <w:spacing w:after="0" w:line="240" w:lineRule="auto"/>
              <w:jc w:val="center"/>
              <w:rPr>
                <w:rFonts w:ascii="Times New Roman" w:eastAsia="Times New Roman" w:hAnsi="Times New Roman"/>
                <w:sz w:val="24"/>
                <w:szCs w:val="24"/>
                <w:lang w:eastAsia="hu-HU"/>
              </w:rPr>
            </w:pPr>
            <w:r w:rsidRPr="00971B3F">
              <w:rPr>
                <w:rFonts w:ascii="Times New Roman" w:eastAsia="Times New Roman" w:hAnsi="Times New Roman"/>
                <w:sz w:val="24"/>
                <w:szCs w:val="24"/>
                <w:lang w:eastAsia="hu-HU"/>
              </w:rPr>
              <w:t> </w:t>
            </w:r>
          </w:p>
        </w:tc>
      </w:tr>
      <w:tr w:rsidR="00BE1DDA" w:rsidRPr="00971B3F" w:rsidTr="00EF1F32">
        <w:trPr>
          <w:trHeight w:val="375"/>
        </w:trPr>
        <w:tc>
          <w:tcPr>
            <w:tcW w:w="5159" w:type="dxa"/>
            <w:shd w:val="clear" w:color="auto" w:fill="auto"/>
            <w:noWrap/>
            <w:vAlign w:val="bottom"/>
            <w:hideMark/>
          </w:tcPr>
          <w:p w:rsidR="00BE1DDA" w:rsidRPr="00971B3F" w:rsidRDefault="00BE1DDA" w:rsidP="00130553">
            <w:pPr>
              <w:spacing w:after="0" w:line="240" w:lineRule="auto"/>
              <w:rPr>
                <w:rFonts w:ascii="Times New Roman" w:eastAsia="Times New Roman" w:hAnsi="Times New Roman"/>
                <w:i/>
                <w:iCs/>
                <w:color w:val="000000"/>
                <w:sz w:val="24"/>
                <w:szCs w:val="24"/>
                <w:lang w:eastAsia="hu-HU"/>
              </w:rPr>
            </w:pPr>
            <w:r w:rsidRPr="00971B3F">
              <w:rPr>
                <w:rFonts w:ascii="Times New Roman" w:eastAsia="Times New Roman" w:hAnsi="Times New Roman"/>
                <w:i/>
                <w:iCs/>
                <w:color w:val="000000"/>
                <w:sz w:val="24"/>
                <w:szCs w:val="24"/>
                <w:lang w:eastAsia="hu-HU"/>
              </w:rPr>
              <w:t>ebből köznevelési szolgálati jogviszonyos:</w:t>
            </w:r>
          </w:p>
        </w:tc>
        <w:tc>
          <w:tcPr>
            <w:tcW w:w="1567" w:type="dxa"/>
            <w:shd w:val="clear" w:color="auto" w:fill="auto"/>
            <w:vAlign w:val="center"/>
            <w:hideMark/>
          </w:tcPr>
          <w:p w:rsidR="00BE1DDA" w:rsidRPr="00971B3F" w:rsidRDefault="00BE1DDA" w:rsidP="00130553">
            <w:pPr>
              <w:spacing w:after="0" w:line="240" w:lineRule="auto"/>
              <w:jc w:val="center"/>
              <w:rPr>
                <w:rFonts w:ascii="Times New Roman" w:eastAsia="Times New Roman" w:hAnsi="Times New Roman"/>
                <w:i/>
                <w:iCs/>
                <w:sz w:val="24"/>
                <w:szCs w:val="24"/>
                <w:lang w:eastAsia="hu-HU"/>
              </w:rPr>
            </w:pPr>
            <w:r w:rsidRPr="00971B3F">
              <w:rPr>
                <w:rFonts w:ascii="Times New Roman" w:eastAsia="Times New Roman" w:hAnsi="Times New Roman"/>
                <w:i/>
                <w:iCs/>
                <w:sz w:val="24"/>
                <w:szCs w:val="24"/>
                <w:lang w:eastAsia="hu-HU"/>
              </w:rPr>
              <w:t xml:space="preserve">      499,50    </w:t>
            </w:r>
          </w:p>
        </w:tc>
        <w:tc>
          <w:tcPr>
            <w:tcW w:w="1302" w:type="dxa"/>
            <w:shd w:val="clear" w:color="auto" w:fill="auto"/>
            <w:vAlign w:val="center"/>
            <w:hideMark/>
          </w:tcPr>
          <w:p w:rsidR="00BE1DDA" w:rsidRPr="00971B3F" w:rsidRDefault="00BE1DDA" w:rsidP="00130553">
            <w:pPr>
              <w:spacing w:after="0" w:line="240" w:lineRule="auto"/>
              <w:jc w:val="center"/>
              <w:rPr>
                <w:rFonts w:ascii="Times New Roman" w:eastAsia="Times New Roman" w:hAnsi="Times New Roman"/>
                <w:i/>
                <w:iCs/>
                <w:sz w:val="24"/>
                <w:szCs w:val="24"/>
                <w:lang w:eastAsia="hu-HU"/>
              </w:rPr>
            </w:pPr>
            <w:r w:rsidRPr="00971B3F">
              <w:rPr>
                <w:rFonts w:ascii="Times New Roman" w:eastAsia="Times New Roman" w:hAnsi="Times New Roman"/>
                <w:i/>
                <w:iCs/>
                <w:sz w:val="24"/>
                <w:szCs w:val="24"/>
                <w:lang w:eastAsia="hu-HU"/>
              </w:rPr>
              <w:t xml:space="preserve">      499,50    </w:t>
            </w:r>
          </w:p>
        </w:tc>
        <w:tc>
          <w:tcPr>
            <w:tcW w:w="1120" w:type="dxa"/>
            <w:shd w:val="clear" w:color="auto" w:fill="auto"/>
            <w:vAlign w:val="center"/>
            <w:hideMark/>
          </w:tcPr>
          <w:p w:rsidR="00BE1DDA" w:rsidRPr="00971B3F" w:rsidRDefault="00BE1DDA" w:rsidP="00130553">
            <w:pPr>
              <w:spacing w:after="0" w:line="240" w:lineRule="auto"/>
              <w:jc w:val="center"/>
              <w:rPr>
                <w:rFonts w:ascii="Times New Roman" w:eastAsia="Times New Roman" w:hAnsi="Times New Roman"/>
                <w:sz w:val="24"/>
                <w:szCs w:val="24"/>
                <w:lang w:eastAsia="hu-HU"/>
              </w:rPr>
            </w:pPr>
            <w:r w:rsidRPr="00971B3F">
              <w:rPr>
                <w:rFonts w:ascii="Times New Roman" w:eastAsia="Times New Roman" w:hAnsi="Times New Roman"/>
                <w:sz w:val="24"/>
                <w:szCs w:val="24"/>
                <w:lang w:eastAsia="hu-HU"/>
              </w:rPr>
              <w:t> </w:t>
            </w:r>
          </w:p>
        </w:tc>
      </w:tr>
      <w:tr w:rsidR="00BE1DDA" w:rsidRPr="00971B3F" w:rsidTr="00EF1F32">
        <w:trPr>
          <w:trHeight w:val="375"/>
        </w:trPr>
        <w:tc>
          <w:tcPr>
            <w:tcW w:w="5159" w:type="dxa"/>
            <w:shd w:val="clear" w:color="auto" w:fill="auto"/>
            <w:noWrap/>
            <w:vAlign w:val="bottom"/>
            <w:hideMark/>
          </w:tcPr>
          <w:p w:rsidR="00BE1DDA" w:rsidRPr="00971B3F" w:rsidRDefault="00BE1DDA" w:rsidP="00130553">
            <w:pPr>
              <w:spacing w:after="0" w:line="240" w:lineRule="auto"/>
              <w:rPr>
                <w:rFonts w:ascii="Times New Roman" w:eastAsia="Times New Roman" w:hAnsi="Times New Roman"/>
                <w:i/>
                <w:iCs/>
                <w:color w:val="000000"/>
                <w:sz w:val="24"/>
                <w:szCs w:val="24"/>
                <w:lang w:eastAsia="hu-HU"/>
              </w:rPr>
            </w:pPr>
            <w:r w:rsidRPr="00971B3F">
              <w:rPr>
                <w:rFonts w:ascii="Times New Roman" w:eastAsia="Times New Roman" w:hAnsi="Times New Roman"/>
                <w:i/>
                <w:iCs/>
                <w:color w:val="000000"/>
                <w:sz w:val="24"/>
                <w:szCs w:val="24"/>
                <w:lang w:eastAsia="hu-HU"/>
              </w:rPr>
              <w:t>ebből munkatörvénykönyves:</w:t>
            </w:r>
          </w:p>
        </w:tc>
        <w:tc>
          <w:tcPr>
            <w:tcW w:w="1567" w:type="dxa"/>
            <w:shd w:val="clear" w:color="auto" w:fill="auto"/>
            <w:vAlign w:val="center"/>
            <w:hideMark/>
          </w:tcPr>
          <w:p w:rsidR="00BE1DDA" w:rsidRPr="00971B3F" w:rsidRDefault="00BE1DDA" w:rsidP="00130553">
            <w:pPr>
              <w:spacing w:after="0" w:line="240" w:lineRule="auto"/>
              <w:jc w:val="center"/>
              <w:rPr>
                <w:rFonts w:ascii="Times New Roman" w:eastAsia="Times New Roman" w:hAnsi="Times New Roman"/>
                <w:i/>
                <w:iCs/>
                <w:sz w:val="24"/>
                <w:szCs w:val="24"/>
                <w:lang w:eastAsia="hu-HU"/>
              </w:rPr>
            </w:pPr>
            <w:r w:rsidRPr="00971B3F">
              <w:rPr>
                <w:rFonts w:ascii="Times New Roman" w:eastAsia="Times New Roman" w:hAnsi="Times New Roman"/>
                <w:i/>
                <w:iCs/>
                <w:sz w:val="24"/>
                <w:szCs w:val="24"/>
                <w:lang w:eastAsia="hu-HU"/>
              </w:rPr>
              <w:t xml:space="preserve">        71,00    </w:t>
            </w:r>
          </w:p>
        </w:tc>
        <w:tc>
          <w:tcPr>
            <w:tcW w:w="1302" w:type="dxa"/>
            <w:shd w:val="clear" w:color="auto" w:fill="auto"/>
            <w:vAlign w:val="center"/>
            <w:hideMark/>
          </w:tcPr>
          <w:p w:rsidR="00BE1DDA" w:rsidRPr="00971B3F" w:rsidRDefault="00BE1DDA" w:rsidP="00130553">
            <w:pPr>
              <w:spacing w:after="0" w:line="240" w:lineRule="auto"/>
              <w:jc w:val="center"/>
              <w:rPr>
                <w:rFonts w:ascii="Times New Roman" w:eastAsia="Times New Roman" w:hAnsi="Times New Roman"/>
                <w:i/>
                <w:iCs/>
                <w:sz w:val="24"/>
                <w:szCs w:val="24"/>
                <w:lang w:eastAsia="hu-HU"/>
              </w:rPr>
            </w:pPr>
            <w:r w:rsidRPr="00971B3F">
              <w:rPr>
                <w:rFonts w:ascii="Times New Roman" w:eastAsia="Times New Roman" w:hAnsi="Times New Roman"/>
                <w:i/>
                <w:iCs/>
                <w:sz w:val="24"/>
                <w:szCs w:val="24"/>
                <w:lang w:eastAsia="hu-HU"/>
              </w:rPr>
              <w:t xml:space="preserve">        71,00    </w:t>
            </w:r>
          </w:p>
        </w:tc>
        <w:tc>
          <w:tcPr>
            <w:tcW w:w="1120" w:type="dxa"/>
            <w:shd w:val="clear" w:color="auto" w:fill="auto"/>
            <w:vAlign w:val="center"/>
            <w:hideMark/>
          </w:tcPr>
          <w:p w:rsidR="00BE1DDA" w:rsidRPr="00971B3F" w:rsidRDefault="00BE1DDA" w:rsidP="00130553">
            <w:pPr>
              <w:spacing w:after="0" w:line="240" w:lineRule="auto"/>
              <w:jc w:val="center"/>
              <w:rPr>
                <w:rFonts w:ascii="Times New Roman" w:eastAsia="Times New Roman" w:hAnsi="Times New Roman"/>
                <w:sz w:val="24"/>
                <w:szCs w:val="24"/>
                <w:lang w:eastAsia="hu-HU"/>
              </w:rPr>
            </w:pPr>
            <w:r w:rsidRPr="00971B3F">
              <w:rPr>
                <w:rFonts w:ascii="Times New Roman" w:eastAsia="Times New Roman" w:hAnsi="Times New Roman"/>
                <w:sz w:val="24"/>
                <w:szCs w:val="24"/>
                <w:lang w:eastAsia="hu-HU"/>
              </w:rPr>
              <w:t> </w:t>
            </w:r>
          </w:p>
        </w:tc>
      </w:tr>
      <w:tr w:rsidR="00BE1DDA" w:rsidRPr="00971B3F" w:rsidTr="00EF1F32">
        <w:trPr>
          <w:trHeight w:val="780"/>
        </w:trPr>
        <w:tc>
          <w:tcPr>
            <w:tcW w:w="5159" w:type="dxa"/>
            <w:shd w:val="clear" w:color="auto" w:fill="C5E0B3" w:themeFill="accent6" w:themeFillTint="66"/>
            <w:noWrap/>
            <w:vAlign w:val="center"/>
            <w:hideMark/>
          </w:tcPr>
          <w:p w:rsidR="00BE1DDA" w:rsidRPr="00971B3F" w:rsidRDefault="00BE1DDA" w:rsidP="00130553">
            <w:pPr>
              <w:spacing w:after="0" w:line="240" w:lineRule="auto"/>
              <w:rPr>
                <w:rFonts w:ascii="Times New Roman" w:eastAsia="Times New Roman" w:hAnsi="Times New Roman"/>
                <w:b/>
                <w:bCs/>
                <w:sz w:val="24"/>
                <w:szCs w:val="24"/>
                <w:lang w:eastAsia="hu-HU"/>
              </w:rPr>
            </w:pPr>
            <w:r w:rsidRPr="00971B3F">
              <w:rPr>
                <w:rFonts w:ascii="Times New Roman" w:eastAsia="Times New Roman" w:hAnsi="Times New Roman"/>
                <w:b/>
                <w:bCs/>
                <w:sz w:val="24"/>
                <w:szCs w:val="24"/>
                <w:lang w:eastAsia="hu-HU"/>
              </w:rPr>
              <w:t> </w:t>
            </w:r>
            <w:r w:rsidR="003521BD">
              <w:rPr>
                <w:rFonts w:ascii="Times New Roman" w:eastAsia="Times New Roman" w:hAnsi="Times New Roman"/>
                <w:b/>
                <w:bCs/>
                <w:sz w:val="24"/>
                <w:szCs w:val="24"/>
                <w:lang w:eastAsia="hu-HU"/>
              </w:rPr>
              <w:t>Összesen:</w:t>
            </w:r>
          </w:p>
        </w:tc>
        <w:tc>
          <w:tcPr>
            <w:tcW w:w="1567" w:type="dxa"/>
            <w:shd w:val="clear" w:color="auto" w:fill="C5E0B3" w:themeFill="accent6" w:themeFillTint="66"/>
            <w:vAlign w:val="center"/>
            <w:hideMark/>
          </w:tcPr>
          <w:p w:rsidR="00BE1DDA" w:rsidRPr="00971B3F" w:rsidRDefault="00BE1DDA" w:rsidP="00130553">
            <w:pPr>
              <w:spacing w:after="0" w:line="240" w:lineRule="auto"/>
              <w:jc w:val="center"/>
              <w:rPr>
                <w:rFonts w:ascii="Times New Roman" w:eastAsia="Times New Roman" w:hAnsi="Times New Roman"/>
                <w:b/>
                <w:bCs/>
                <w:sz w:val="24"/>
                <w:szCs w:val="24"/>
                <w:lang w:eastAsia="hu-HU"/>
              </w:rPr>
            </w:pPr>
            <w:r w:rsidRPr="00971B3F">
              <w:rPr>
                <w:rFonts w:ascii="Times New Roman" w:eastAsia="Times New Roman" w:hAnsi="Times New Roman"/>
                <w:b/>
                <w:bCs/>
                <w:sz w:val="24"/>
                <w:szCs w:val="24"/>
                <w:lang w:eastAsia="hu-HU"/>
              </w:rPr>
              <w:t xml:space="preserve">    1 825,00    </w:t>
            </w:r>
          </w:p>
        </w:tc>
        <w:tc>
          <w:tcPr>
            <w:tcW w:w="1302" w:type="dxa"/>
            <w:shd w:val="clear" w:color="auto" w:fill="C5E0B3" w:themeFill="accent6" w:themeFillTint="66"/>
            <w:vAlign w:val="center"/>
            <w:hideMark/>
          </w:tcPr>
          <w:p w:rsidR="00BE1DDA" w:rsidRPr="00971B3F" w:rsidRDefault="00BE1DDA" w:rsidP="00130553">
            <w:pPr>
              <w:spacing w:after="0" w:line="240" w:lineRule="auto"/>
              <w:jc w:val="center"/>
              <w:rPr>
                <w:rFonts w:ascii="Times New Roman" w:eastAsia="Times New Roman" w:hAnsi="Times New Roman"/>
                <w:b/>
                <w:bCs/>
                <w:sz w:val="24"/>
                <w:szCs w:val="24"/>
                <w:lang w:eastAsia="hu-HU"/>
              </w:rPr>
            </w:pPr>
            <w:r w:rsidRPr="00971B3F">
              <w:rPr>
                <w:rFonts w:ascii="Times New Roman" w:eastAsia="Times New Roman" w:hAnsi="Times New Roman"/>
                <w:b/>
                <w:bCs/>
                <w:sz w:val="24"/>
                <w:szCs w:val="24"/>
                <w:lang w:eastAsia="hu-HU"/>
              </w:rPr>
              <w:t xml:space="preserve">    1 826,00    </w:t>
            </w:r>
          </w:p>
        </w:tc>
        <w:tc>
          <w:tcPr>
            <w:tcW w:w="1120" w:type="dxa"/>
            <w:shd w:val="clear" w:color="auto" w:fill="C5E0B3" w:themeFill="accent6" w:themeFillTint="66"/>
            <w:vAlign w:val="center"/>
            <w:hideMark/>
          </w:tcPr>
          <w:p w:rsidR="00BE1DDA" w:rsidRPr="00971B3F" w:rsidRDefault="00BE1DDA" w:rsidP="00130553">
            <w:pPr>
              <w:spacing w:after="0" w:line="240" w:lineRule="auto"/>
              <w:jc w:val="center"/>
              <w:rPr>
                <w:rFonts w:ascii="Times New Roman" w:eastAsia="Times New Roman" w:hAnsi="Times New Roman"/>
                <w:b/>
                <w:bCs/>
                <w:sz w:val="24"/>
                <w:szCs w:val="24"/>
                <w:lang w:eastAsia="hu-HU"/>
              </w:rPr>
            </w:pPr>
            <w:r w:rsidRPr="00971B3F">
              <w:rPr>
                <w:rFonts w:ascii="Times New Roman" w:eastAsia="Times New Roman" w:hAnsi="Times New Roman"/>
                <w:b/>
                <w:bCs/>
                <w:sz w:val="24"/>
                <w:szCs w:val="24"/>
                <w:lang w:eastAsia="hu-HU"/>
              </w:rPr>
              <w:t xml:space="preserve">   2,00    </w:t>
            </w:r>
          </w:p>
        </w:tc>
      </w:tr>
    </w:tbl>
    <w:p w:rsidR="006A7557" w:rsidRPr="009776C9" w:rsidRDefault="006A7557" w:rsidP="00E40B14">
      <w:pPr>
        <w:tabs>
          <w:tab w:val="left" w:pos="540"/>
        </w:tabs>
        <w:spacing w:after="0" w:line="240" w:lineRule="auto"/>
        <w:jc w:val="both"/>
        <w:rPr>
          <w:rFonts w:ascii="Times New Roman" w:hAnsi="Times New Roman"/>
          <w:b/>
          <w:sz w:val="24"/>
          <w:szCs w:val="24"/>
        </w:rPr>
      </w:pPr>
    </w:p>
    <w:p w:rsidR="00A7344B" w:rsidRPr="00C70E6E" w:rsidRDefault="00265C0D" w:rsidP="00E40B14">
      <w:pPr>
        <w:pStyle w:val="NormlWeb"/>
        <w:spacing w:before="0" w:beforeAutospacing="0" w:after="0" w:afterAutospacing="0"/>
        <w:jc w:val="both"/>
        <w:rPr>
          <w:b/>
          <w:color w:val="000000"/>
        </w:rPr>
      </w:pPr>
      <w:r w:rsidRPr="00C70E6E">
        <w:rPr>
          <w:color w:val="000000"/>
        </w:rPr>
        <w:t xml:space="preserve">A </w:t>
      </w:r>
      <w:r w:rsidR="00965305" w:rsidRPr="00C70E6E">
        <w:rPr>
          <w:color w:val="000000"/>
        </w:rPr>
        <w:t>202</w:t>
      </w:r>
      <w:r w:rsidR="00853B9F">
        <w:rPr>
          <w:color w:val="000000"/>
        </w:rPr>
        <w:t>6</w:t>
      </w:r>
      <w:r w:rsidRPr="00C70E6E">
        <w:rPr>
          <w:color w:val="000000"/>
        </w:rPr>
        <w:t xml:space="preserve">. évi </w:t>
      </w:r>
      <w:r w:rsidR="0018290E">
        <w:rPr>
          <w:color w:val="000000"/>
        </w:rPr>
        <w:t>személyi juttatások nagyságát</w:t>
      </w:r>
      <w:r w:rsidRPr="00C70E6E">
        <w:rPr>
          <w:color w:val="000000"/>
        </w:rPr>
        <w:t xml:space="preserve"> alapjaiban</w:t>
      </w:r>
      <w:r w:rsidR="008E0415" w:rsidRPr="00C70E6E">
        <w:rPr>
          <w:color w:val="000000"/>
        </w:rPr>
        <w:t xml:space="preserve"> befolyásoló </w:t>
      </w:r>
      <w:r w:rsidR="008E0415" w:rsidRPr="00C70E6E">
        <w:rPr>
          <w:b/>
          <w:color w:val="000000"/>
        </w:rPr>
        <w:t>központi bérszabályozás</w:t>
      </w:r>
      <w:r w:rsidR="005C3C66" w:rsidRPr="00C70E6E">
        <w:rPr>
          <w:b/>
          <w:color w:val="000000"/>
        </w:rPr>
        <w:t xml:space="preserve"> legnagyobb mértékben</w:t>
      </w:r>
      <w:r w:rsidR="0018290E">
        <w:rPr>
          <w:b/>
          <w:color w:val="000000"/>
        </w:rPr>
        <w:t xml:space="preserve"> </w:t>
      </w:r>
      <w:r w:rsidR="005C3C66" w:rsidRPr="00C70E6E">
        <w:rPr>
          <w:b/>
          <w:color w:val="000000"/>
        </w:rPr>
        <w:t xml:space="preserve">a pedagógusokat érintette a </w:t>
      </w:r>
      <w:r w:rsidR="007B474F">
        <w:rPr>
          <w:b/>
          <w:color w:val="000000"/>
        </w:rPr>
        <w:t xml:space="preserve">435/2025.(XII.23.) Korm. rendelet a 2026. évi tanárbéremelésről és az ahhoz nyújtott központi költségvetési támogatásról. </w:t>
      </w:r>
      <w:r w:rsidR="005C3C66" w:rsidRPr="00C70E6E">
        <w:rPr>
          <w:color w:val="000000"/>
        </w:rPr>
        <w:t xml:space="preserve">A költségvetés tervezetében már ezen jogszabályoknak megfelelő bérelőirányzatokat szerepeltettünk. A </w:t>
      </w:r>
      <w:r w:rsidR="008E0415" w:rsidRPr="00C70E6E">
        <w:rPr>
          <w:b/>
          <w:color w:val="000000"/>
        </w:rPr>
        <w:t xml:space="preserve">garantált bérminimum emelése, </w:t>
      </w:r>
      <w:r w:rsidR="005C3C66" w:rsidRPr="00C70E6E">
        <w:rPr>
          <w:b/>
          <w:color w:val="000000"/>
        </w:rPr>
        <w:t xml:space="preserve">a </w:t>
      </w:r>
      <w:r w:rsidR="008E0415" w:rsidRPr="00C70E6E">
        <w:rPr>
          <w:b/>
          <w:color w:val="000000"/>
        </w:rPr>
        <w:t>minimálbér emelés</w:t>
      </w:r>
      <w:r w:rsidR="005C3C66" w:rsidRPr="00C70E6E">
        <w:rPr>
          <w:b/>
          <w:color w:val="000000"/>
        </w:rPr>
        <w:t xml:space="preserve"> a szociális ágazatban eredményezett számottevő bérnövekedéseket. </w:t>
      </w:r>
      <w:r w:rsidR="007B474F">
        <w:rPr>
          <w:b/>
          <w:color w:val="000000"/>
        </w:rPr>
        <w:t>A köz</w:t>
      </w:r>
      <w:r w:rsidR="00EC2C69">
        <w:rPr>
          <w:b/>
          <w:color w:val="000000"/>
        </w:rPr>
        <w:t>művelődési ágazatban szintén várható központi béremelés.</w:t>
      </w:r>
    </w:p>
    <w:p w:rsidR="00A7344B" w:rsidRPr="00C70E6E" w:rsidRDefault="00A7344B" w:rsidP="00E40B14">
      <w:pPr>
        <w:pStyle w:val="NormlWeb"/>
        <w:spacing w:before="0" w:beforeAutospacing="0" w:after="0" w:afterAutospacing="0"/>
        <w:jc w:val="both"/>
        <w:rPr>
          <w:color w:val="000000"/>
        </w:rPr>
      </w:pPr>
    </w:p>
    <w:p w:rsidR="006E0FD2" w:rsidRPr="00C70E6E" w:rsidRDefault="005C3C66" w:rsidP="00E40B14">
      <w:pPr>
        <w:pStyle w:val="NormlWeb"/>
        <w:spacing w:before="0" w:beforeAutospacing="0" w:after="0" w:afterAutospacing="0"/>
        <w:jc w:val="both"/>
        <w:rPr>
          <w:b/>
          <w:color w:val="000000"/>
        </w:rPr>
      </w:pPr>
      <w:r w:rsidRPr="00C70E6E">
        <w:rPr>
          <w:color w:val="000000"/>
        </w:rPr>
        <w:t xml:space="preserve">Az egészségügyi ágazatban </w:t>
      </w:r>
      <w:r w:rsidR="002D36C6" w:rsidRPr="00C70E6E">
        <w:rPr>
          <w:color w:val="000000"/>
        </w:rPr>
        <w:t>(itt előző év</w:t>
      </w:r>
      <w:r w:rsidR="0018290E">
        <w:rPr>
          <w:color w:val="000000"/>
        </w:rPr>
        <w:t>ekb</w:t>
      </w:r>
      <w:r w:rsidR="002D36C6" w:rsidRPr="00C70E6E">
        <w:rPr>
          <w:color w:val="000000"/>
        </w:rPr>
        <w:t xml:space="preserve">en történt jelentős bérrendezés) </w:t>
      </w:r>
      <w:r w:rsidRPr="00C70E6E">
        <w:rPr>
          <w:color w:val="000000"/>
        </w:rPr>
        <w:t xml:space="preserve">a </w:t>
      </w:r>
      <w:r w:rsidRPr="00C70E6E">
        <w:rPr>
          <w:b/>
          <w:color w:val="000000"/>
        </w:rPr>
        <w:t>NEAK bevétel 202</w:t>
      </w:r>
      <w:r w:rsidR="00EC2C69">
        <w:rPr>
          <w:b/>
          <w:color w:val="000000"/>
        </w:rPr>
        <w:t>6</w:t>
      </w:r>
      <w:r w:rsidRPr="00C70E6E">
        <w:rPr>
          <w:b/>
          <w:color w:val="000000"/>
        </w:rPr>
        <w:t>-b</w:t>
      </w:r>
      <w:r w:rsidR="00EC2C69">
        <w:rPr>
          <w:b/>
          <w:color w:val="000000"/>
        </w:rPr>
        <w:t>a</w:t>
      </w:r>
      <w:r w:rsidRPr="00C70E6E">
        <w:rPr>
          <w:b/>
          <w:color w:val="000000"/>
        </w:rPr>
        <w:t>n</w:t>
      </w:r>
      <w:r w:rsidR="00EC2C69">
        <w:rPr>
          <w:b/>
          <w:color w:val="000000"/>
        </w:rPr>
        <w:t xml:space="preserve">, ahogyan az utóbbi években, </w:t>
      </w:r>
      <w:r w:rsidR="002D36C6" w:rsidRPr="00C70E6E">
        <w:rPr>
          <w:b/>
          <w:color w:val="000000"/>
        </w:rPr>
        <w:t>várhatóan</w:t>
      </w:r>
      <w:r w:rsidRPr="00C70E6E">
        <w:rPr>
          <w:b/>
          <w:color w:val="000000"/>
        </w:rPr>
        <w:t xml:space="preserve"> a személyi juttatások fedezetét sem biztosítja, </w:t>
      </w:r>
      <w:r w:rsidRPr="00CB49AD">
        <w:rPr>
          <w:b/>
          <w:color w:val="000000"/>
        </w:rPr>
        <w:t xml:space="preserve">az Önkormányzat közel kétmilliárd </w:t>
      </w:r>
      <w:r w:rsidR="00EC2C69" w:rsidRPr="00CB49AD">
        <w:rPr>
          <w:b/>
          <w:color w:val="000000"/>
        </w:rPr>
        <w:t xml:space="preserve">egészségügyi </w:t>
      </w:r>
      <w:r w:rsidRPr="00CB49AD">
        <w:rPr>
          <w:b/>
          <w:color w:val="000000"/>
        </w:rPr>
        <w:t>működés</w:t>
      </w:r>
      <w:r w:rsidR="00EC2C69" w:rsidRPr="00CB49AD">
        <w:rPr>
          <w:b/>
          <w:color w:val="000000"/>
        </w:rPr>
        <w:t>t</w:t>
      </w:r>
      <w:r w:rsidRPr="00CB49AD">
        <w:rPr>
          <w:b/>
          <w:color w:val="000000"/>
        </w:rPr>
        <w:t xml:space="preserve"> </w:t>
      </w:r>
      <w:r w:rsidR="002D36C6" w:rsidRPr="00CB49AD">
        <w:rPr>
          <w:b/>
          <w:color w:val="000000"/>
        </w:rPr>
        <w:t>finanszíroz</w:t>
      </w:r>
      <w:r w:rsidR="00965305" w:rsidRPr="00CB49AD">
        <w:rPr>
          <w:b/>
          <w:color w:val="000000"/>
        </w:rPr>
        <w:t>.</w:t>
      </w:r>
      <w:r w:rsidR="00A7344B" w:rsidRPr="00C70E6E">
        <w:rPr>
          <w:b/>
          <w:color w:val="000000"/>
        </w:rPr>
        <w:t xml:space="preserve"> </w:t>
      </w:r>
    </w:p>
    <w:p w:rsidR="00B23436" w:rsidRPr="00C70E6E" w:rsidRDefault="00B23436" w:rsidP="00E40B14">
      <w:pPr>
        <w:pStyle w:val="NormlWeb"/>
        <w:spacing w:before="0" w:beforeAutospacing="0" w:after="0" w:afterAutospacing="0"/>
        <w:jc w:val="both"/>
        <w:rPr>
          <w:color w:val="000000"/>
        </w:rPr>
      </w:pPr>
    </w:p>
    <w:p w:rsidR="00AC74B6" w:rsidRDefault="002D36C6" w:rsidP="00E40B14">
      <w:pPr>
        <w:pStyle w:val="NormlWeb"/>
        <w:spacing w:before="0" w:beforeAutospacing="0" w:after="0" w:afterAutospacing="0"/>
        <w:jc w:val="both"/>
        <w:rPr>
          <w:color w:val="000000"/>
        </w:rPr>
      </w:pPr>
      <w:r w:rsidRPr="00F23DE1">
        <w:rPr>
          <w:b/>
          <w:color w:val="000000"/>
        </w:rPr>
        <w:t xml:space="preserve">További </w:t>
      </w:r>
      <w:r w:rsidR="00AC74B6" w:rsidRPr="00F23DE1">
        <w:rPr>
          <w:b/>
          <w:color w:val="000000"/>
        </w:rPr>
        <w:t>keresetnövekedésekre</w:t>
      </w:r>
      <w:r w:rsidR="00AC74B6">
        <w:rPr>
          <w:color w:val="000000"/>
        </w:rPr>
        <w:t xml:space="preserve"> tesz még javaslatot az előterjesztés:</w:t>
      </w:r>
    </w:p>
    <w:p w:rsidR="00EC2C69" w:rsidRDefault="00EC2C69" w:rsidP="00E40B14">
      <w:pPr>
        <w:pStyle w:val="NormlWeb"/>
        <w:spacing w:before="0" w:beforeAutospacing="0" w:after="0" w:afterAutospacing="0"/>
        <w:jc w:val="both"/>
        <w:rPr>
          <w:color w:val="000000"/>
        </w:rPr>
      </w:pPr>
    </w:p>
    <w:p w:rsidR="00AC74B6" w:rsidRPr="00AC74B6" w:rsidRDefault="00543E6C" w:rsidP="00AC74B6">
      <w:pPr>
        <w:pStyle w:val="NormlWeb"/>
        <w:numPr>
          <w:ilvl w:val="0"/>
          <w:numId w:val="34"/>
        </w:numPr>
        <w:spacing w:before="0" w:beforeAutospacing="0" w:after="0" w:afterAutospacing="0"/>
        <w:jc w:val="both"/>
        <w:rPr>
          <w:b/>
          <w:color w:val="000000"/>
        </w:rPr>
      </w:pPr>
      <w:r>
        <w:rPr>
          <w:color w:val="000000"/>
        </w:rPr>
        <w:t>önkormányzati bérpótlék</w:t>
      </w:r>
      <w:r w:rsidR="00AC74B6">
        <w:rPr>
          <w:color w:val="000000"/>
        </w:rPr>
        <w:t xml:space="preserve"> </w:t>
      </w:r>
      <w:r>
        <w:rPr>
          <w:color w:val="000000"/>
        </w:rPr>
        <w:t>(</w:t>
      </w:r>
      <w:r w:rsidR="00AC74B6">
        <w:rPr>
          <w:color w:val="000000"/>
        </w:rPr>
        <w:t>Zugló Pótlék</w:t>
      </w:r>
      <w:r>
        <w:rPr>
          <w:color w:val="000000"/>
        </w:rPr>
        <w:t>)</w:t>
      </w:r>
      <w:r w:rsidR="00AC74B6">
        <w:rPr>
          <w:color w:val="000000"/>
        </w:rPr>
        <w:t xml:space="preserve"> </w:t>
      </w:r>
      <w:r w:rsidR="00EC2C69">
        <w:rPr>
          <w:color w:val="000000"/>
        </w:rPr>
        <w:t>emelés</w:t>
      </w:r>
      <w:r w:rsidR="00AC74B6">
        <w:rPr>
          <w:color w:val="000000"/>
        </w:rPr>
        <w:t>,</w:t>
      </w:r>
    </w:p>
    <w:p w:rsidR="00AC74B6" w:rsidRPr="00AC74B6" w:rsidRDefault="00404DCB" w:rsidP="00AC74B6">
      <w:pPr>
        <w:pStyle w:val="NormlWeb"/>
        <w:numPr>
          <w:ilvl w:val="0"/>
          <w:numId w:val="34"/>
        </w:numPr>
        <w:spacing w:before="0" w:beforeAutospacing="0" w:after="0" w:afterAutospacing="0"/>
        <w:jc w:val="both"/>
        <w:rPr>
          <w:b/>
          <w:color w:val="000000"/>
        </w:rPr>
      </w:pPr>
      <w:r>
        <w:rPr>
          <w:color w:val="000000"/>
        </w:rPr>
        <w:t>ágazati keresetpótlék biztosítása 2026-ra is</w:t>
      </w:r>
      <w:r w:rsidR="00AC74B6">
        <w:rPr>
          <w:color w:val="000000"/>
        </w:rPr>
        <w:t>,</w:t>
      </w:r>
    </w:p>
    <w:p w:rsidR="00AC74B6" w:rsidRPr="00AC74B6" w:rsidRDefault="00403C77" w:rsidP="00AC74B6">
      <w:pPr>
        <w:pStyle w:val="NormlWeb"/>
        <w:numPr>
          <w:ilvl w:val="0"/>
          <w:numId w:val="34"/>
        </w:numPr>
        <w:spacing w:before="0" w:beforeAutospacing="0" w:after="0" w:afterAutospacing="0"/>
        <w:jc w:val="both"/>
        <w:rPr>
          <w:b/>
          <w:color w:val="000000"/>
        </w:rPr>
      </w:pPr>
      <w:proofErr w:type="spellStart"/>
      <w:r>
        <w:rPr>
          <w:color w:val="000000"/>
        </w:rPr>
        <w:t>cafeteria</w:t>
      </w:r>
      <w:proofErr w:type="spellEnd"/>
      <w:r>
        <w:rPr>
          <w:color w:val="000000"/>
        </w:rPr>
        <w:t xml:space="preserve"> emelés.</w:t>
      </w:r>
    </w:p>
    <w:p w:rsidR="00AC74B6" w:rsidRPr="00AC74B6" w:rsidRDefault="00AC74B6" w:rsidP="00403C77">
      <w:pPr>
        <w:pStyle w:val="NormlWeb"/>
        <w:spacing w:before="0" w:beforeAutospacing="0" w:after="0" w:afterAutospacing="0"/>
        <w:ind w:left="360"/>
        <w:jc w:val="both"/>
        <w:rPr>
          <w:b/>
          <w:color w:val="000000"/>
        </w:rPr>
      </w:pPr>
    </w:p>
    <w:p w:rsidR="00A7344B" w:rsidRDefault="00AC74B6" w:rsidP="00AC74B6">
      <w:pPr>
        <w:pStyle w:val="NormlWeb"/>
        <w:spacing w:before="0" w:beforeAutospacing="0" w:after="0" w:afterAutospacing="0"/>
        <w:jc w:val="both"/>
        <w:rPr>
          <w:b/>
          <w:color w:val="000000"/>
        </w:rPr>
      </w:pPr>
      <w:r w:rsidRPr="00465C7B">
        <w:rPr>
          <w:color w:val="000000"/>
        </w:rPr>
        <w:lastRenderedPageBreak/>
        <w:t>Eze</w:t>
      </w:r>
      <w:r w:rsidR="00403C77">
        <w:rPr>
          <w:color w:val="000000"/>
        </w:rPr>
        <w:t>n feladatokhoz szükséges</w:t>
      </w:r>
      <w:r w:rsidRPr="00465C7B">
        <w:rPr>
          <w:color w:val="000000"/>
        </w:rPr>
        <w:t xml:space="preserve"> forrásokat </w:t>
      </w:r>
      <w:r w:rsidR="002D36C6" w:rsidRPr="00465C7B">
        <w:rPr>
          <w:b/>
          <w:color w:val="000000"/>
        </w:rPr>
        <w:t xml:space="preserve">céltartalékként </w:t>
      </w:r>
      <w:r w:rsidRPr="00465C7B">
        <w:rPr>
          <w:b/>
          <w:color w:val="000000"/>
        </w:rPr>
        <w:t>terveztük be.</w:t>
      </w:r>
    </w:p>
    <w:p w:rsidR="006F265D" w:rsidRDefault="006F265D" w:rsidP="00E40B14">
      <w:pPr>
        <w:pStyle w:val="NormlWeb"/>
        <w:spacing w:before="0" w:beforeAutospacing="0" w:after="0" w:afterAutospacing="0"/>
        <w:jc w:val="both"/>
        <w:rPr>
          <w:color w:val="000000"/>
        </w:rPr>
      </w:pPr>
    </w:p>
    <w:p w:rsidR="00265C0D" w:rsidRDefault="00265C0D" w:rsidP="00E40B14">
      <w:pPr>
        <w:spacing w:after="0" w:line="240" w:lineRule="auto"/>
        <w:rPr>
          <w:rFonts w:ascii="Times New Roman" w:hAnsi="Times New Roman"/>
          <w:b/>
          <w:color w:val="000000"/>
          <w:sz w:val="24"/>
          <w:szCs w:val="24"/>
          <w:highlight w:val="yellow"/>
        </w:rPr>
      </w:pPr>
    </w:p>
    <w:p w:rsidR="009F71C3" w:rsidRPr="009776C9" w:rsidRDefault="009F71C3" w:rsidP="00E40B14">
      <w:pPr>
        <w:spacing w:after="0" w:line="240" w:lineRule="auto"/>
        <w:rPr>
          <w:rFonts w:ascii="Times New Roman" w:hAnsi="Times New Roman"/>
          <w:b/>
          <w:color w:val="000000"/>
          <w:sz w:val="24"/>
          <w:szCs w:val="24"/>
          <w:highlight w:val="yellow"/>
        </w:rPr>
      </w:pP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720"/>
        <w:gridCol w:w="2326"/>
        <w:gridCol w:w="2008"/>
        <w:gridCol w:w="2155"/>
      </w:tblGrid>
      <w:tr w:rsidR="002D7311" w:rsidRPr="00E46BE4" w:rsidTr="003157D8">
        <w:trPr>
          <w:trHeight w:val="283"/>
          <w:jc w:val="center"/>
        </w:trPr>
        <w:tc>
          <w:tcPr>
            <w:tcW w:w="9209" w:type="dxa"/>
            <w:gridSpan w:val="4"/>
            <w:shd w:val="clear" w:color="auto" w:fill="C5E0B3" w:themeFill="accent6" w:themeFillTint="66"/>
            <w:noWrap/>
            <w:vAlign w:val="bottom"/>
            <w:hideMark/>
          </w:tcPr>
          <w:p w:rsidR="002D7311" w:rsidRPr="00E46BE4" w:rsidRDefault="002D7311" w:rsidP="00E40B14">
            <w:pPr>
              <w:spacing w:after="0" w:line="240" w:lineRule="auto"/>
              <w:jc w:val="center"/>
              <w:rPr>
                <w:rFonts w:ascii="Times New Roman" w:eastAsia="Times New Roman" w:hAnsi="Times New Roman"/>
                <w:b/>
                <w:bCs/>
                <w:color w:val="000000"/>
                <w:sz w:val="24"/>
                <w:szCs w:val="24"/>
                <w:lang w:eastAsia="hu-HU"/>
              </w:rPr>
            </w:pPr>
            <w:r w:rsidRPr="00E46BE4">
              <w:rPr>
                <w:rFonts w:ascii="Times New Roman" w:eastAsia="Times New Roman" w:hAnsi="Times New Roman"/>
                <w:b/>
                <w:bCs/>
                <w:color w:val="000000"/>
                <w:sz w:val="24"/>
                <w:szCs w:val="24"/>
                <w:lang w:eastAsia="hu-HU"/>
              </w:rPr>
              <w:t xml:space="preserve">Személyi juttatás </w:t>
            </w:r>
            <w:r w:rsidR="002B4CCC" w:rsidRPr="00E46BE4">
              <w:rPr>
                <w:rFonts w:ascii="Times New Roman" w:eastAsia="Times New Roman" w:hAnsi="Times New Roman"/>
                <w:b/>
                <w:bCs/>
                <w:color w:val="000000"/>
                <w:sz w:val="24"/>
                <w:szCs w:val="24"/>
                <w:lang w:eastAsia="hu-HU"/>
              </w:rPr>
              <w:t>előirányzatainak változása</w:t>
            </w:r>
          </w:p>
        </w:tc>
      </w:tr>
      <w:tr w:rsidR="00E4022A" w:rsidRPr="00E46BE4" w:rsidTr="003157D8">
        <w:trPr>
          <w:trHeight w:val="283"/>
          <w:jc w:val="center"/>
        </w:trPr>
        <w:tc>
          <w:tcPr>
            <w:tcW w:w="2720" w:type="dxa"/>
            <w:shd w:val="clear" w:color="auto" w:fill="C5E0B3" w:themeFill="accent6" w:themeFillTint="66"/>
            <w:noWrap/>
            <w:vAlign w:val="bottom"/>
            <w:hideMark/>
          </w:tcPr>
          <w:p w:rsidR="00E4022A" w:rsidRPr="00E46BE4" w:rsidRDefault="00E4022A" w:rsidP="00E40B14">
            <w:pPr>
              <w:spacing w:after="0" w:line="240" w:lineRule="auto"/>
              <w:jc w:val="center"/>
              <w:rPr>
                <w:rFonts w:ascii="Times New Roman" w:eastAsia="Times New Roman" w:hAnsi="Times New Roman"/>
                <w:b/>
                <w:sz w:val="24"/>
                <w:szCs w:val="24"/>
                <w:lang w:eastAsia="hu-HU"/>
              </w:rPr>
            </w:pPr>
            <w:r w:rsidRPr="00E46BE4">
              <w:rPr>
                <w:rFonts w:ascii="Times New Roman" w:eastAsia="Times New Roman" w:hAnsi="Times New Roman"/>
                <w:b/>
                <w:color w:val="000000"/>
                <w:sz w:val="24"/>
                <w:szCs w:val="24"/>
                <w:lang w:eastAsia="hu-HU"/>
              </w:rPr>
              <w:t>Év</w:t>
            </w:r>
          </w:p>
        </w:tc>
        <w:tc>
          <w:tcPr>
            <w:tcW w:w="2326" w:type="dxa"/>
            <w:shd w:val="clear" w:color="auto" w:fill="C5E0B3" w:themeFill="accent6" w:themeFillTint="66"/>
            <w:noWrap/>
            <w:vAlign w:val="bottom"/>
            <w:hideMark/>
          </w:tcPr>
          <w:p w:rsidR="00E4022A" w:rsidRPr="00E46BE4" w:rsidRDefault="00B62812" w:rsidP="00E40B14">
            <w:pPr>
              <w:spacing w:after="0" w:line="240" w:lineRule="auto"/>
              <w:jc w:val="center"/>
              <w:rPr>
                <w:rFonts w:ascii="Times New Roman" w:eastAsia="Times New Roman" w:hAnsi="Times New Roman"/>
                <w:b/>
                <w:bCs/>
                <w:color w:val="000000"/>
                <w:sz w:val="24"/>
                <w:szCs w:val="24"/>
                <w:lang w:eastAsia="hu-HU"/>
              </w:rPr>
            </w:pPr>
            <w:proofErr w:type="spellStart"/>
            <w:r w:rsidRPr="00E46BE4">
              <w:rPr>
                <w:rFonts w:ascii="Times New Roman" w:eastAsia="Times New Roman" w:hAnsi="Times New Roman"/>
                <w:b/>
                <w:bCs/>
                <w:color w:val="000000"/>
                <w:sz w:val="24"/>
                <w:szCs w:val="24"/>
                <w:lang w:eastAsia="hu-HU"/>
              </w:rPr>
              <w:t>e</w:t>
            </w:r>
            <w:r w:rsidR="00E4022A" w:rsidRPr="00E46BE4">
              <w:rPr>
                <w:rFonts w:ascii="Times New Roman" w:eastAsia="Times New Roman" w:hAnsi="Times New Roman"/>
                <w:b/>
                <w:bCs/>
                <w:color w:val="000000"/>
                <w:sz w:val="24"/>
                <w:szCs w:val="24"/>
                <w:lang w:eastAsia="hu-HU"/>
              </w:rPr>
              <w:t>Ft</w:t>
            </w:r>
            <w:proofErr w:type="spellEnd"/>
          </w:p>
        </w:tc>
        <w:tc>
          <w:tcPr>
            <w:tcW w:w="2008" w:type="dxa"/>
            <w:shd w:val="clear" w:color="auto" w:fill="C5E0B3" w:themeFill="accent6" w:themeFillTint="66"/>
            <w:noWrap/>
            <w:vAlign w:val="bottom"/>
          </w:tcPr>
          <w:p w:rsidR="00E4022A" w:rsidRPr="00E46BE4" w:rsidRDefault="00E4022A" w:rsidP="00E40B14">
            <w:pPr>
              <w:spacing w:after="0" w:line="240" w:lineRule="auto"/>
              <w:jc w:val="center"/>
              <w:rPr>
                <w:rFonts w:ascii="Times New Roman" w:eastAsia="Times New Roman" w:hAnsi="Times New Roman"/>
                <w:b/>
                <w:bCs/>
                <w:color w:val="000000"/>
                <w:sz w:val="24"/>
                <w:szCs w:val="24"/>
                <w:lang w:eastAsia="hu-HU"/>
              </w:rPr>
            </w:pPr>
            <w:r w:rsidRPr="00E46BE4">
              <w:rPr>
                <w:rFonts w:ascii="Times New Roman" w:eastAsia="Times New Roman" w:hAnsi="Times New Roman"/>
                <w:b/>
                <w:bCs/>
                <w:color w:val="000000"/>
                <w:sz w:val="24"/>
                <w:szCs w:val="24"/>
                <w:lang w:eastAsia="hu-HU"/>
              </w:rPr>
              <w:t>Bázis: 2015</w:t>
            </w:r>
          </w:p>
          <w:p w:rsidR="00E4022A" w:rsidRPr="00E46BE4" w:rsidRDefault="00E4022A" w:rsidP="00E40B14">
            <w:pPr>
              <w:spacing w:after="0" w:line="240" w:lineRule="auto"/>
              <w:jc w:val="center"/>
              <w:rPr>
                <w:rFonts w:ascii="Times New Roman" w:eastAsia="Times New Roman" w:hAnsi="Times New Roman"/>
                <w:b/>
                <w:bCs/>
                <w:color w:val="000000"/>
                <w:sz w:val="24"/>
                <w:szCs w:val="24"/>
                <w:lang w:eastAsia="hu-HU"/>
              </w:rPr>
            </w:pPr>
            <w:r w:rsidRPr="00E46BE4">
              <w:rPr>
                <w:rFonts w:ascii="Times New Roman" w:eastAsia="Times New Roman" w:hAnsi="Times New Roman"/>
                <w:b/>
                <w:bCs/>
                <w:color w:val="000000"/>
                <w:sz w:val="24"/>
                <w:szCs w:val="24"/>
                <w:lang w:eastAsia="hu-HU"/>
              </w:rPr>
              <w:t>(%)</w:t>
            </w:r>
          </w:p>
        </w:tc>
        <w:tc>
          <w:tcPr>
            <w:tcW w:w="2155" w:type="dxa"/>
            <w:shd w:val="clear" w:color="auto" w:fill="C5E0B3" w:themeFill="accent6" w:themeFillTint="66"/>
            <w:noWrap/>
            <w:vAlign w:val="bottom"/>
          </w:tcPr>
          <w:p w:rsidR="00E4022A" w:rsidRPr="00E46BE4" w:rsidRDefault="00E4022A" w:rsidP="00E40B14">
            <w:pPr>
              <w:spacing w:after="0" w:line="240" w:lineRule="auto"/>
              <w:jc w:val="center"/>
              <w:rPr>
                <w:rFonts w:ascii="Times New Roman" w:eastAsia="Times New Roman" w:hAnsi="Times New Roman"/>
                <w:b/>
                <w:bCs/>
                <w:color w:val="000000"/>
                <w:sz w:val="24"/>
                <w:szCs w:val="24"/>
                <w:lang w:eastAsia="hu-HU"/>
              </w:rPr>
            </w:pPr>
            <w:r w:rsidRPr="00E46BE4">
              <w:rPr>
                <w:rFonts w:ascii="Times New Roman" w:eastAsia="Times New Roman" w:hAnsi="Times New Roman"/>
                <w:b/>
                <w:bCs/>
                <w:color w:val="000000"/>
                <w:sz w:val="24"/>
                <w:szCs w:val="24"/>
                <w:lang w:eastAsia="hu-HU"/>
              </w:rPr>
              <w:t>Bázis: előző év</w:t>
            </w:r>
          </w:p>
          <w:p w:rsidR="00E4022A" w:rsidRPr="00E46BE4" w:rsidRDefault="00E4022A" w:rsidP="00E40B14">
            <w:pPr>
              <w:spacing w:after="0" w:line="240" w:lineRule="auto"/>
              <w:jc w:val="center"/>
              <w:rPr>
                <w:rFonts w:ascii="Times New Roman" w:eastAsia="Times New Roman" w:hAnsi="Times New Roman"/>
                <w:b/>
                <w:bCs/>
                <w:color w:val="000000"/>
                <w:sz w:val="24"/>
                <w:szCs w:val="24"/>
                <w:lang w:eastAsia="hu-HU"/>
              </w:rPr>
            </w:pPr>
            <w:r w:rsidRPr="00E46BE4">
              <w:rPr>
                <w:rFonts w:ascii="Times New Roman" w:eastAsia="Times New Roman" w:hAnsi="Times New Roman"/>
                <w:b/>
                <w:bCs/>
                <w:color w:val="000000"/>
                <w:sz w:val="24"/>
                <w:szCs w:val="24"/>
                <w:lang w:eastAsia="hu-HU"/>
              </w:rPr>
              <w:t>(%)</w:t>
            </w:r>
          </w:p>
        </w:tc>
      </w:tr>
      <w:tr w:rsidR="00E4022A" w:rsidRPr="00E46BE4" w:rsidTr="00DA16FF">
        <w:trPr>
          <w:trHeight w:val="283"/>
          <w:jc w:val="center"/>
        </w:trPr>
        <w:tc>
          <w:tcPr>
            <w:tcW w:w="2720" w:type="dxa"/>
            <w:shd w:val="clear" w:color="auto" w:fill="auto"/>
            <w:noWrap/>
            <w:vAlign w:val="bottom"/>
            <w:hideMark/>
          </w:tcPr>
          <w:p w:rsidR="00E4022A" w:rsidRPr="00E46BE4" w:rsidRDefault="00E4022A" w:rsidP="00E40B14">
            <w:pPr>
              <w:spacing w:after="0" w:line="240" w:lineRule="auto"/>
              <w:jc w:val="center"/>
              <w:rPr>
                <w:rFonts w:ascii="Times New Roman" w:eastAsia="Times New Roman" w:hAnsi="Times New Roman"/>
                <w:color w:val="000000"/>
                <w:sz w:val="24"/>
                <w:szCs w:val="24"/>
                <w:lang w:eastAsia="hu-HU"/>
              </w:rPr>
            </w:pPr>
            <w:r w:rsidRPr="00E46BE4">
              <w:rPr>
                <w:rFonts w:ascii="Times New Roman" w:eastAsia="Times New Roman" w:hAnsi="Times New Roman"/>
                <w:bCs/>
                <w:color w:val="000000"/>
                <w:sz w:val="24"/>
                <w:szCs w:val="24"/>
                <w:lang w:eastAsia="hu-HU"/>
              </w:rPr>
              <w:t>2015.</w:t>
            </w:r>
          </w:p>
        </w:tc>
        <w:tc>
          <w:tcPr>
            <w:tcW w:w="2326" w:type="dxa"/>
            <w:shd w:val="clear" w:color="auto" w:fill="auto"/>
            <w:noWrap/>
            <w:vAlign w:val="bottom"/>
          </w:tcPr>
          <w:p w:rsidR="00E4022A" w:rsidRPr="00E46BE4" w:rsidRDefault="00E4022A" w:rsidP="00E40B14">
            <w:pPr>
              <w:spacing w:after="0" w:line="240" w:lineRule="auto"/>
              <w:jc w:val="center"/>
              <w:rPr>
                <w:rFonts w:ascii="Times New Roman" w:eastAsia="Times New Roman" w:hAnsi="Times New Roman"/>
                <w:color w:val="000000"/>
                <w:sz w:val="24"/>
                <w:szCs w:val="24"/>
                <w:lang w:eastAsia="hu-HU"/>
              </w:rPr>
            </w:pPr>
            <w:r w:rsidRPr="00E46BE4">
              <w:rPr>
                <w:rFonts w:ascii="Times New Roman" w:eastAsia="Times New Roman" w:hAnsi="Times New Roman"/>
                <w:color w:val="000000"/>
                <w:sz w:val="24"/>
                <w:szCs w:val="24"/>
                <w:lang w:eastAsia="hu-HU"/>
              </w:rPr>
              <w:t>5 734 705</w:t>
            </w:r>
          </w:p>
        </w:tc>
        <w:tc>
          <w:tcPr>
            <w:tcW w:w="2008" w:type="dxa"/>
            <w:shd w:val="clear" w:color="auto" w:fill="auto"/>
            <w:noWrap/>
            <w:vAlign w:val="bottom"/>
          </w:tcPr>
          <w:p w:rsidR="00E4022A" w:rsidRPr="00E46BE4" w:rsidRDefault="00E4022A" w:rsidP="00E40B14">
            <w:pPr>
              <w:spacing w:after="0" w:line="240" w:lineRule="auto"/>
              <w:jc w:val="center"/>
              <w:rPr>
                <w:rFonts w:ascii="Times New Roman" w:eastAsia="Times New Roman" w:hAnsi="Times New Roman"/>
                <w:color w:val="000000"/>
                <w:sz w:val="24"/>
                <w:szCs w:val="24"/>
                <w:lang w:eastAsia="hu-HU"/>
              </w:rPr>
            </w:pPr>
            <w:r w:rsidRPr="00E46BE4">
              <w:rPr>
                <w:rFonts w:ascii="Times New Roman" w:eastAsia="Times New Roman" w:hAnsi="Times New Roman"/>
                <w:color w:val="000000"/>
                <w:sz w:val="24"/>
                <w:szCs w:val="24"/>
                <w:lang w:eastAsia="hu-HU"/>
              </w:rPr>
              <w:t>100</w:t>
            </w:r>
          </w:p>
        </w:tc>
        <w:tc>
          <w:tcPr>
            <w:tcW w:w="2155" w:type="dxa"/>
            <w:shd w:val="clear" w:color="auto" w:fill="auto"/>
            <w:noWrap/>
            <w:vAlign w:val="bottom"/>
          </w:tcPr>
          <w:p w:rsidR="00E4022A" w:rsidRPr="00E46BE4" w:rsidRDefault="00E4022A" w:rsidP="00E40B14">
            <w:pPr>
              <w:spacing w:after="0" w:line="240" w:lineRule="auto"/>
              <w:jc w:val="center"/>
              <w:rPr>
                <w:rFonts w:ascii="Times New Roman" w:eastAsia="Times New Roman" w:hAnsi="Times New Roman"/>
                <w:color w:val="000000"/>
                <w:sz w:val="24"/>
                <w:szCs w:val="24"/>
                <w:lang w:eastAsia="hu-HU"/>
              </w:rPr>
            </w:pPr>
            <w:r w:rsidRPr="00E46BE4">
              <w:rPr>
                <w:rFonts w:ascii="Times New Roman" w:eastAsia="Times New Roman" w:hAnsi="Times New Roman"/>
                <w:color w:val="000000"/>
                <w:sz w:val="24"/>
                <w:szCs w:val="24"/>
                <w:lang w:eastAsia="hu-HU"/>
              </w:rPr>
              <w:t>100</w:t>
            </w:r>
          </w:p>
        </w:tc>
      </w:tr>
      <w:tr w:rsidR="00E4022A" w:rsidRPr="00E46BE4" w:rsidTr="00DA16FF">
        <w:trPr>
          <w:trHeight w:val="283"/>
          <w:jc w:val="center"/>
        </w:trPr>
        <w:tc>
          <w:tcPr>
            <w:tcW w:w="2720" w:type="dxa"/>
            <w:shd w:val="clear" w:color="auto" w:fill="auto"/>
            <w:noWrap/>
            <w:vAlign w:val="bottom"/>
            <w:hideMark/>
          </w:tcPr>
          <w:p w:rsidR="00E4022A" w:rsidRPr="00E46BE4" w:rsidRDefault="00E4022A" w:rsidP="00E40B14">
            <w:pPr>
              <w:spacing w:after="0" w:line="240" w:lineRule="auto"/>
              <w:jc w:val="center"/>
              <w:rPr>
                <w:rFonts w:ascii="Times New Roman" w:eastAsia="Times New Roman" w:hAnsi="Times New Roman"/>
                <w:color w:val="000000"/>
                <w:sz w:val="24"/>
                <w:szCs w:val="24"/>
                <w:lang w:eastAsia="hu-HU"/>
              </w:rPr>
            </w:pPr>
            <w:r w:rsidRPr="00E46BE4">
              <w:rPr>
                <w:rFonts w:ascii="Times New Roman" w:eastAsia="Times New Roman" w:hAnsi="Times New Roman"/>
                <w:bCs/>
                <w:color w:val="000000"/>
                <w:sz w:val="24"/>
                <w:szCs w:val="24"/>
                <w:lang w:eastAsia="hu-HU"/>
              </w:rPr>
              <w:t>2016.</w:t>
            </w:r>
          </w:p>
        </w:tc>
        <w:tc>
          <w:tcPr>
            <w:tcW w:w="2326" w:type="dxa"/>
            <w:shd w:val="clear" w:color="auto" w:fill="auto"/>
            <w:noWrap/>
            <w:vAlign w:val="bottom"/>
            <w:hideMark/>
          </w:tcPr>
          <w:p w:rsidR="00E4022A" w:rsidRPr="00E46BE4" w:rsidRDefault="00E4022A" w:rsidP="00E40B14">
            <w:pPr>
              <w:spacing w:after="0" w:line="240" w:lineRule="auto"/>
              <w:jc w:val="center"/>
              <w:rPr>
                <w:rFonts w:ascii="Times New Roman" w:eastAsia="Times New Roman" w:hAnsi="Times New Roman"/>
                <w:color w:val="000000"/>
                <w:sz w:val="24"/>
                <w:szCs w:val="24"/>
                <w:lang w:eastAsia="hu-HU"/>
              </w:rPr>
            </w:pPr>
            <w:r w:rsidRPr="00E46BE4">
              <w:rPr>
                <w:rFonts w:ascii="Times New Roman" w:eastAsia="Times New Roman" w:hAnsi="Times New Roman"/>
                <w:color w:val="000000"/>
                <w:sz w:val="24"/>
                <w:szCs w:val="24"/>
                <w:lang w:eastAsia="hu-HU"/>
              </w:rPr>
              <w:t>6 547 349</w:t>
            </w:r>
          </w:p>
        </w:tc>
        <w:tc>
          <w:tcPr>
            <w:tcW w:w="2008" w:type="dxa"/>
            <w:shd w:val="clear" w:color="auto" w:fill="auto"/>
            <w:noWrap/>
            <w:vAlign w:val="bottom"/>
          </w:tcPr>
          <w:p w:rsidR="00E4022A" w:rsidRPr="00E46BE4" w:rsidRDefault="00E4022A" w:rsidP="00E40B14">
            <w:pPr>
              <w:spacing w:after="0" w:line="240" w:lineRule="auto"/>
              <w:jc w:val="center"/>
              <w:rPr>
                <w:rFonts w:ascii="Times New Roman" w:eastAsia="Times New Roman" w:hAnsi="Times New Roman"/>
                <w:color w:val="000000"/>
                <w:sz w:val="24"/>
                <w:szCs w:val="24"/>
                <w:lang w:eastAsia="hu-HU"/>
              </w:rPr>
            </w:pPr>
            <w:r w:rsidRPr="00E46BE4">
              <w:rPr>
                <w:rFonts w:ascii="Times New Roman" w:eastAsia="Times New Roman" w:hAnsi="Times New Roman"/>
                <w:color w:val="000000"/>
                <w:sz w:val="24"/>
                <w:szCs w:val="24"/>
                <w:lang w:eastAsia="hu-HU"/>
              </w:rPr>
              <w:t>114</w:t>
            </w:r>
          </w:p>
        </w:tc>
        <w:tc>
          <w:tcPr>
            <w:tcW w:w="2155" w:type="dxa"/>
            <w:shd w:val="clear" w:color="auto" w:fill="auto"/>
            <w:noWrap/>
            <w:vAlign w:val="bottom"/>
          </w:tcPr>
          <w:p w:rsidR="00E4022A" w:rsidRPr="00E46BE4" w:rsidRDefault="00E4022A" w:rsidP="00E40B14">
            <w:pPr>
              <w:spacing w:after="0" w:line="240" w:lineRule="auto"/>
              <w:jc w:val="center"/>
              <w:rPr>
                <w:rFonts w:ascii="Times New Roman" w:eastAsia="Times New Roman" w:hAnsi="Times New Roman"/>
                <w:color w:val="000000"/>
                <w:sz w:val="24"/>
                <w:szCs w:val="24"/>
                <w:lang w:eastAsia="hu-HU"/>
              </w:rPr>
            </w:pPr>
            <w:r w:rsidRPr="00E46BE4">
              <w:rPr>
                <w:rFonts w:ascii="Times New Roman" w:eastAsia="Times New Roman" w:hAnsi="Times New Roman"/>
                <w:color w:val="000000"/>
                <w:sz w:val="24"/>
                <w:szCs w:val="24"/>
                <w:lang w:eastAsia="hu-HU"/>
              </w:rPr>
              <w:t>114</w:t>
            </w:r>
          </w:p>
        </w:tc>
      </w:tr>
      <w:tr w:rsidR="00E4022A" w:rsidRPr="00E46BE4" w:rsidTr="00DA16FF">
        <w:trPr>
          <w:trHeight w:val="283"/>
          <w:jc w:val="center"/>
        </w:trPr>
        <w:tc>
          <w:tcPr>
            <w:tcW w:w="2720" w:type="dxa"/>
            <w:shd w:val="clear" w:color="auto" w:fill="auto"/>
            <w:noWrap/>
            <w:vAlign w:val="bottom"/>
          </w:tcPr>
          <w:p w:rsidR="00E4022A" w:rsidRPr="00E46BE4" w:rsidRDefault="008E78DF" w:rsidP="00E40B14">
            <w:pPr>
              <w:spacing w:after="0" w:line="240" w:lineRule="auto"/>
              <w:jc w:val="center"/>
              <w:rPr>
                <w:rFonts w:ascii="Times New Roman" w:eastAsia="Times New Roman" w:hAnsi="Times New Roman"/>
                <w:color w:val="000000"/>
                <w:sz w:val="24"/>
                <w:szCs w:val="24"/>
                <w:lang w:eastAsia="hu-HU"/>
              </w:rPr>
            </w:pPr>
            <w:r w:rsidRPr="00E46BE4">
              <w:rPr>
                <w:rFonts w:ascii="Times New Roman" w:eastAsia="Times New Roman" w:hAnsi="Times New Roman"/>
                <w:bCs/>
                <w:color w:val="000000"/>
                <w:sz w:val="24"/>
                <w:szCs w:val="24"/>
                <w:lang w:eastAsia="hu-HU"/>
              </w:rPr>
              <w:t xml:space="preserve">2017. </w:t>
            </w:r>
          </w:p>
        </w:tc>
        <w:tc>
          <w:tcPr>
            <w:tcW w:w="2326" w:type="dxa"/>
            <w:shd w:val="clear" w:color="auto" w:fill="auto"/>
            <w:noWrap/>
            <w:vAlign w:val="bottom"/>
          </w:tcPr>
          <w:p w:rsidR="00E4022A" w:rsidRPr="00E46BE4" w:rsidRDefault="008E78DF" w:rsidP="00E40B14">
            <w:pPr>
              <w:spacing w:after="0" w:line="240" w:lineRule="auto"/>
              <w:jc w:val="center"/>
              <w:rPr>
                <w:rFonts w:ascii="Times New Roman" w:eastAsia="Times New Roman" w:hAnsi="Times New Roman"/>
                <w:color w:val="000000"/>
                <w:sz w:val="24"/>
                <w:szCs w:val="24"/>
                <w:lang w:eastAsia="hu-HU"/>
              </w:rPr>
            </w:pPr>
            <w:r w:rsidRPr="00E46BE4">
              <w:rPr>
                <w:rFonts w:ascii="Times New Roman" w:eastAsia="Times New Roman" w:hAnsi="Times New Roman"/>
                <w:color w:val="000000"/>
                <w:sz w:val="24"/>
                <w:szCs w:val="24"/>
                <w:lang w:eastAsia="hu-HU"/>
              </w:rPr>
              <w:t>6 933 134</w:t>
            </w:r>
          </w:p>
        </w:tc>
        <w:tc>
          <w:tcPr>
            <w:tcW w:w="2008" w:type="dxa"/>
            <w:shd w:val="clear" w:color="auto" w:fill="auto"/>
            <w:noWrap/>
            <w:vAlign w:val="bottom"/>
          </w:tcPr>
          <w:p w:rsidR="00E4022A" w:rsidRPr="00E46BE4" w:rsidRDefault="00E4022A" w:rsidP="00E40B14">
            <w:pPr>
              <w:spacing w:after="0" w:line="240" w:lineRule="auto"/>
              <w:jc w:val="center"/>
              <w:rPr>
                <w:rFonts w:ascii="Times New Roman" w:eastAsia="Times New Roman" w:hAnsi="Times New Roman"/>
                <w:color w:val="000000"/>
                <w:sz w:val="24"/>
                <w:szCs w:val="24"/>
                <w:lang w:eastAsia="hu-HU"/>
              </w:rPr>
            </w:pPr>
            <w:r w:rsidRPr="00E46BE4">
              <w:rPr>
                <w:rFonts w:ascii="Times New Roman" w:eastAsia="Times New Roman" w:hAnsi="Times New Roman"/>
                <w:color w:val="000000"/>
                <w:sz w:val="24"/>
                <w:szCs w:val="24"/>
                <w:lang w:eastAsia="hu-HU"/>
              </w:rPr>
              <w:t>126</w:t>
            </w:r>
          </w:p>
        </w:tc>
        <w:tc>
          <w:tcPr>
            <w:tcW w:w="2155" w:type="dxa"/>
            <w:shd w:val="clear" w:color="auto" w:fill="auto"/>
            <w:noWrap/>
            <w:vAlign w:val="bottom"/>
          </w:tcPr>
          <w:p w:rsidR="00E4022A" w:rsidRPr="00E46BE4" w:rsidRDefault="00E4022A" w:rsidP="00E40B14">
            <w:pPr>
              <w:spacing w:after="0" w:line="240" w:lineRule="auto"/>
              <w:jc w:val="center"/>
              <w:rPr>
                <w:rFonts w:ascii="Times New Roman" w:eastAsia="Times New Roman" w:hAnsi="Times New Roman"/>
                <w:color w:val="000000"/>
                <w:sz w:val="24"/>
                <w:szCs w:val="24"/>
                <w:lang w:eastAsia="hu-HU"/>
              </w:rPr>
            </w:pPr>
            <w:r w:rsidRPr="00E46BE4">
              <w:rPr>
                <w:rFonts w:ascii="Times New Roman" w:eastAsia="Times New Roman" w:hAnsi="Times New Roman"/>
                <w:color w:val="000000"/>
                <w:sz w:val="24"/>
                <w:szCs w:val="24"/>
                <w:lang w:eastAsia="hu-HU"/>
              </w:rPr>
              <w:t>117</w:t>
            </w:r>
          </w:p>
        </w:tc>
      </w:tr>
      <w:tr w:rsidR="00E4022A" w:rsidRPr="00E46BE4" w:rsidTr="00DF09B9">
        <w:trPr>
          <w:trHeight w:val="283"/>
          <w:jc w:val="center"/>
        </w:trPr>
        <w:tc>
          <w:tcPr>
            <w:tcW w:w="2720" w:type="dxa"/>
            <w:shd w:val="clear" w:color="auto" w:fill="auto"/>
            <w:noWrap/>
            <w:vAlign w:val="bottom"/>
          </w:tcPr>
          <w:p w:rsidR="00E4022A" w:rsidRPr="00E46BE4" w:rsidRDefault="008E78DF" w:rsidP="00E40B14">
            <w:pPr>
              <w:spacing w:after="0" w:line="240" w:lineRule="auto"/>
              <w:jc w:val="center"/>
              <w:rPr>
                <w:rFonts w:ascii="Times New Roman" w:eastAsia="Times New Roman" w:hAnsi="Times New Roman"/>
                <w:bCs/>
                <w:sz w:val="24"/>
                <w:szCs w:val="24"/>
                <w:lang w:eastAsia="hu-HU"/>
              </w:rPr>
            </w:pPr>
            <w:r w:rsidRPr="00E46BE4">
              <w:rPr>
                <w:rFonts w:ascii="Times New Roman" w:eastAsia="Times New Roman" w:hAnsi="Times New Roman"/>
                <w:bCs/>
                <w:sz w:val="24"/>
                <w:szCs w:val="24"/>
                <w:lang w:eastAsia="hu-HU"/>
              </w:rPr>
              <w:t xml:space="preserve">2018. </w:t>
            </w:r>
          </w:p>
        </w:tc>
        <w:tc>
          <w:tcPr>
            <w:tcW w:w="2326" w:type="dxa"/>
            <w:shd w:val="clear" w:color="auto" w:fill="auto"/>
            <w:noWrap/>
            <w:vAlign w:val="bottom"/>
          </w:tcPr>
          <w:p w:rsidR="00E4022A" w:rsidRPr="00E46BE4" w:rsidRDefault="008E78DF" w:rsidP="00DF09B9">
            <w:pPr>
              <w:spacing w:after="0" w:line="240" w:lineRule="auto"/>
              <w:jc w:val="center"/>
              <w:rPr>
                <w:rFonts w:ascii="Times New Roman" w:eastAsia="Times New Roman" w:hAnsi="Times New Roman"/>
                <w:sz w:val="24"/>
                <w:szCs w:val="24"/>
                <w:lang w:eastAsia="hu-HU"/>
              </w:rPr>
            </w:pPr>
            <w:r w:rsidRPr="00E46BE4">
              <w:rPr>
                <w:rFonts w:ascii="Times New Roman" w:eastAsia="Times New Roman" w:hAnsi="Times New Roman"/>
                <w:sz w:val="24"/>
                <w:szCs w:val="24"/>
                <w:lang w:eastAsia="hu-HU"/>
              </w:rPr>
              <w:t>7 474 057</w:t>
            </w:r>
          </w:p>
        </w:tc>
        <w:tc>
          <w:tcPr>
            <w:tcW w:w="2008" w:type="dxa"/>
            <w:shd w:val="clear" w:color="auto" w:fill="auto"/>
            <w:noWrap/>
            <w:vAlign w:val="bottom"/>
          </w:tcPr>
          <w:p w:rsidR="00E4022A" w:rsidRPr="00E46BE4" w:rsidRDefault="004578B6" w:rsidP="00E40B14">
            <w:pPr>
              <w:spacing w:after="0" w:line="240" w:lineRule="auto"/>
              <w:jc w:val="center"/>
              <w:rPr>
                <w:rFonts w:ascii="Times New Roman" w:eastAsia="Times New Roman" w:hAnsi="Times New Roman"/>
                <w:sz w:val="24"/>
                <w:szCs w:val="24"/>
                <w:lang w:eastAsia="hu-HU"/>
              </w:rPr>
            </w:pPr>
            <w:r w:rsidRPr="00E46BE4">
              <w:rPr>
                <w:rFonts w:ascii="Times New Roman" w:eastAsia="Times New Roman" w:hAnsi="Times New Roman"/>
                <w:sz w:val="24"/>
                <w:szCs w:val="24"/>
                <w:lang w:eastAsia="hu-HU"/>
              </w:rPr>
              <w:t>131</w:t>
            </w:r>
          </w:p>
        </w:tc>
        <w:tc>
          <w:tcPr>
            <w:tcW w:w="2155" w:type="dxa"/>
            <w:shd w:val="clear" w:color="auto" w:fill="auto"/>
            <w:noWrap/>
            <w:vAlign w:val="bottom"/>
          </w:tcPr>
          <w:p w:rsidR="00E4022A" w:rsidRPr="00E46BE4" w:rsidRDefault="004578B6" w:rsidP="00E40B14">
            <w:pPr>
              <w:spacing w:after="0" w:line="240" w:lineRule="auto"/>
              <w:jc w:val="center"/>
              <w:rPr>
                <w:rFonts w:ascii="Times New Roman" w:eastAsia="Times New Roman" w:hAnsi="Times New Roman"/>
                <w:sz w:val="24"/>
                <w:szCs w:val="24"/>
                <w:lang w:eastAsia="hu-HU"/>
              </w:rPr>
            </w:pPr>
            <w:r w:rsidRPr="00E46BE4">
              <w:rPr>
                <w:rFonts w:ascii="Times New Roman" w:eastAsia="Times New Roman" w:hAnsi="Times New Roman"/>
                <w:sz w:val="24"/>
                <w:szCs w:val="24"/>
                <w:lang w:eastAsia="hu-HU"/>
              </w:rPr>
              <w:t>104</w:t>
            </w:r>
          </w:p>
        </w:tc>
      </w:tr>
      <w:tr w:rsidR="008E78DF" w:rsidRPr="00E46BE4" w:rsidTr="00DA16FF">
        <w:trPr>
          <w:trHeight w:val="283"/>
          <w:jc w:val="center"/>
        </w:trPr>
        <w:tc>
          <w:tcPr>
            <w:tcW w:w="2720" w:type="dxa"/>
            <w:shd w:val="clear" w:color="auto" w:fill="auto"/>
            <w:noWrap/>
            <w:vAlign w:val="bottom"/>
          </w:tcPr>
          <w:p w:rsidR="008E78DF" w:rsidRPr="00E46BE4" w:rsidRDefault="008E78DF" w:rsidP="00E40B14">
            <w:pPr>
              <w:spacing w:after="0" w:line="240" w:lineRule="auto"/>
              <w:jc w:val="center"/>
              <w:rPr>
                <w:rFonts w:ascii="Times New Roman" w:eastAsia="Times New Roman" w:hAnsi="Times New Roman"/>
                <w:bCs/>
                <w:sz w:val="24"/>
                <w:szCs w:val="24"/>
                <w:lang w:eastAsia="hu-HU"/>
              </w:rPr>
            </w:pPr>
            <w:r w:rsidRPr="00E46BE4">
              <w:rPr>
                <w:rFonts w:ascii="Times New Roman" w:eastAsia="Times New Roman" w:hAnsi="Times New Roman"/>
                <w:bCs/>
                <w:sz w:val="24"/>
                <w:szCs w:val="24"/>
                <w:lang w:eastAsia="hu-HU"/>
              </w:rPr>
              <w:t>2019.</w:t>
            </w:r>
            <w:r w:rsidR="00015536" w:rsidRPr="00E46BE4">
              <w:rPr>
                <w:rFonts w:ascii="Times New Roman" w:eastAsia="Times New Roman" w:hAnsi="Times New Roman"/>
                <w:bCs/>
                <w:sz w:val="24"/>
                <w:szCs w:val="24"/>
                <w:lang w:eastAsia="hu-HU"/>
              </w:rPr>
              <w:t xml:space="preserve"> </w:t>
            </w:r>
          </w:p>
        </w:tc>
        <w:tc>
          <w:tcPr>
            <w:tcW w:w="2326" w:type="dxa"/>
            <w:shd w:val="clear" w:color="auto" w:fill="auto"/>
            <w:noWrap/>
            <w:vAlign w:val="bottom"/>
          </w:tcPr>
          <w:p w:rsidR="008E78DF" w:rsidRPr="00E46BE4" w:rsidRDefault="00D958FE" w:rsidP="00E40B14">
            <w:pPr>
              <w:spacing w:after="0" w:line="240" w:lineRule="auto"/>
              <w:jc w:val="center"/>
              <w:rPr>
                <w:rFonts w:ascii="Times New Roman" w:eastAsia="Times New Roman" w:hAnsi="Times New Roman"/>
                <w:sz w:val="24"/>
                <w:szCs w:val="24"/>
                <w:lang w:eastAsia="hu-HU"/>
              </w:rPr>
            </w:pPr>
            <w:r w:rsidRPr="00E46BE4">
              <w:rPr>
                <w:rFonts w:ascii="Times New Roman" w:eastAsia="Times New Roman" w:hAnsi="Times New Roman"/>
                <w:sz w:val="24"/>
                <w:szCs w:val="24"/>
                <w:lang w:eastAsia="hu-HU"/>
              </w:rPr>
              <w:t>7 484 579</w:t>
            </w:r>
          </w:p>
        </w:tc>
        <w:tc>
          <w:tcPr>
            <w:tcW w:w="2008" w:type="dxa"/>
            <w:shd w:val="clear" w:color="auto" w:fill="auto"/>
            <w:noWrap/>
            <w:vAlign w:val="bottom"/>
          </w:tcPr>
          <w:p w:rsidR="008E78DF" w:rsidRPr="00E46BE4" w:rsidRDefault="00F534DD" w:rsidP="00E40B14">
            <w:pPr>
              <w:spacing w:after="0" w:line="240" w:lineRule="auto"/>
              <w:jc w:val="center"/>
              <w:rPr>
                <w:rFonts w:ascii="Times New Roman" w:eastAsia="Times New Roman" w:hAnsi="Times New Roman"/>
                <w:sz w:val="24"/>
                <w:szCs w:val="24"/>
                <w:lang w:eastAsia="hu-HU"/>
              </w:rPr>
            </w:pPr>
            <w:r w:rsidRPr="00E46BE4">
              <w:rPr>
                <w:rFonts w:ascii="Times New Roman" w:eastAsia="Times New Roman" w:hAnsi="Times New Roman"/>
                <w:sz w:val="24"/>
                <w:szCs w:val="24"/>
                <w:lang w:eastAsia="hu-HU"/>
              </w:rPr>
              <w:t>131</w:t>
            </w:r>
          </w:p>
        </w:tc>
        <w:tc>
          <w:tcPr>
            <w:tcW w:w="2155" w:type="dxa"/>
            <w:shd w:val="clear" w:color="auto" w:fill="auto"/>
            <w:noWrap/>
            <w:vAlign w:val="bottom"/>
          </w:tcPr>
          <w:p w:rsidR="008E78DF" w:rsidRPr="00E46BE4" w:rsidRDefault="00F534DD" w:rsidP="00E40B14">
            <w:pPr>
              <w:spacing w:after="0" w:line="240" w:lineRule="auto"/>
              <w:jc w:val="center"/>
              <w:rPr>
                <w:rFonts w:ascii="Times New Roman" w:eastAsia="Times New Roman" w:hAnsi="Times New Roman"/>
                <w:sz w:val="24"/>
                <w:szCs w:val="24"/>
                <w:lang w:eastAsia="hu-HU"/>
              </w:rPr>
            </w:pPr>
            <w:r w:rsidRPr="00E46BE4">
              <w:rPr>
                <w:rFonts w:ascii="Times New Roman" w:eastAsia="Times New Roman" w:hAnsi="Times New Roman"/>
                <w:sz w:val="24"/>
                <w:szCs w:val="24"/>
                <w:lang w:eastAsia="hu-HU"/>
              </w:rPr>
              <w:t>100</w:t>
            </w:r>
          </w:p>
        </w:tc>
      </w:tr>
      <w:tr w:rsidR="00D01866" w:rsidRPr="00E46BE4" w:rsidTr="00DA16FF">
        <w:trPr>
          <w:trHeight w:val="283"/>
          <w:jc w:val="center"/>
        </w:trPr>
        <w:tc>
          <w:tcPr>
            <w:tcW w:w="2720" w:type="dxa"/>
            <w:shd w:val="clear" w:color="auto" w:fill="auto"/>
            <w:noWrap/>
            <w:vAlign w:val="bottom"/>
          </w:tcPr>
          <w:p w:rsidR="00D01866" w:rsidRPr="00E46BE4" w:rsidRDefault="00015536" w:rsidP="00E40B14">
            <w:pPr>
              <w:spacing w:after="0" w:line="240" w:lineRule="auto"/>
              <w:jc w:val="center"/>
              <w:rPr>
                <w:rFonts w:ascii="Times New Roman" w:eastAsia="Times New Roman" w:hAnsi="Times New Roman"/>
                <w:bCs/>
                <w:sz w:val="24"/>
                <w:szCs w:val="24"/>
                <w:lang w:eastAsia="hu-HU"/>
              </w:rPr>
            </w:pPr>
            <w:r w:rsidRPr="00E46BE4">
              <w:rPr>
                <w:rFonts w:ascii="Times New Roman" w:eastAsia="Times New Roman" w:hAnsi="Times New Roman"/>
                <w:bCs/>
                <w:sz w:val="24"/>
                <w:szCs w:val="24"/>
                <w:lang w:eastAsia="hu-HU"/>
              </w:rPr>
              <w:t xml:space="preserve">2020. </w:t>
            </w:r>
          </w:p>
        </w:tc>
        <w:tc>
          <w:tcPr>
            <w:tcW w:w="2326" w:type="dxa"/>
            <w:shd w:val="clear" w:color="auto" w:fill="auto"/>
            <w:noWrap/>
            <w:vAlign w:val="bottom"/>
          </w:tcPr>
          <w:p w:rsidR="00D01866" w:rsidRPr="00E46BE4" w:rsidRDefault="00CA37E6" w:rsidP="00E40B14">
            <w:pPr>
              <w:spacing w:after="0" w:line="240" w:lineRule="auto"/>
              <w:jc w:val="center"/>
              <w:rPr>
                <w:rFonts w:ascii="Times New Roman" w:eastAsia="Times New Roman" w:hAnsi="Times New Roman"/>
                <w:b/>
                <w:sz w:val="24"/>
                <w:szCs w:val="24"/>
                <w:lang w:eastAsia="hu-HU"/>
              </w:rPr>
            </w:pPr>
            <w:r w:rsidRPr="00E46BE4">
              <w:rPr>
                <w:rFonts w:ascii="Times New Roman" w:eastAsia="Times New Roman" w:hAnsi="Times New Roman"/>
                <w:sz w:val="24"/>
                <w:szCs w:val="24"/>
                <w:lang w:eastAsia="hu-HU"/>
              </w:rPr>
              <w:t>8 967 605</w:t>
            </w:r>
          </w:p>
        </w:tc>
        <w:tc>
          <w:tcPr>
            <w:tcW w:w="2008" w:type="dxa"/>
            <w:shd w:val="clear" w:color="auto" w:fill="auto"/>
            <w:noWrap/>
            <w:vAlign w:val="bottom"/>
          </w:tcPr>
          <w:p w:rsidR="00D01866" w:rsidRPr="00E46BE4" w:rsidRDefault="00CA37E6" w:rsidP="00E40B14">
            <w:pPr>
              <w:spacing w:after="0" w:line="240" w:lineRule="auto"/>
              <w:jc w:val="center"/>
              <w:rPr>
                <w:rFonts w:ascii="Times New Roman" w:eastAsia="Times New Roman" w:hAnsi="Times New Roman"/>
                <w:sz w:val="24"/>
                <w:szCs w:val="24"/>
                <w:lang w:eastAsia="hu-HU"/>
              </w:rPr>
            </w:pPr>
            <w:r w:rsidRPr="00E46BE4">
              <w:rPr>
                <w:rFonts w:ascii="Times New Roman" w:eastAsia="Times New Roman" w:hAnsi="Times New Roman"/>
                <w:sz w:val="24"/>
                <w:szCs w:val="24"/>
                <w:lang w:eastAsia="hu-HU"/>
              </w:rPr>
              <w:t>156</w:t>
            </w:r>
          </w:p>
        </w:tc>
        <w:tc>
          <w:tcPr>
            <w:tcW w:w="2155" w:type="dxa"/>
            <w:shd w:val="clear" w:color="auto" w:fill="auto"/>
            <w:noWrap/>
            <w:vAlign w:val="bottom"/>
          </w:tcPr>
          <w:p w:rsidR="00D01866" w:rsidRPr="00E46BE4" w:rsidRDefault="00CA37E6" w:rsidP="00E40B14">
            <w:pPr>
              <w:spacing w:after="0" w:line="240" w:lineRule="auto"/>
              <w:jc w:val="center"/>
              <w:rPr>
                <w:rFonts w:ascii="Times New Roman" w:eastAsia="Times New Roman" w:hAnsi="Times New Roman"/>
                <w:sz w:val="24"/>
                <w:szCs w:val="24"/>
                <w:lang w:eastAsia="hu-HU"/>
              </w:rPr>
            </w:pPr>
            <w:r w:rsidRPr="00E46BE4">
              <w:rPr>
                <w:rFonts w:ascii="Times New Roman" w:eastAsia="Times New Roman" w:hAnsi="Times New Roman"/>
                <w:sz w:val="24"/>
                <w:szCs w:val="24"/>
                <w:lang w:eastAsia="hu-HU"/>
              </w:rPr>
              <w:t>120</w:t>
            </w:r>
          </w:p>
        </w:tc>
      </w:tr>
      <w:tr w:rsidR="00015536" w:rsidRPr="00E46BE4" w:rsidTr="00DA16FF">
        <w:trPr>
          <w:trHeight w:val="283"/>
          <w:jc w:val="center"/>
        </w:trPr>
        <w:tc>
          <w:tcPr>
            <w:tcW w:w="2720" w:type="dxa"/>
            <w:shd w:val="clear" w:color="auto" w:fill="auto"/>
            <w:noWrap/>
            <w:vAlign w:val="bottom"/>
          </w:tcPr>
          <w:p w:rsidR="00015536" w:rsidRPr="00E46BE4" w:rsidRDefault="00D20101" w:rsidP="00E40B14">
            <w:pPr>
              <w:spacing w:after="0" w:line="240" w:lineRule="auto"/>
              <w:jc w:val="center"/>
              <w:rPr>
                <w:rFonts w:ascii="Times New Roman" w:eastAsia="Times New Roman" w:hAnsi="Times New Roman"/>
                <w:bCs/>
                <w:sz w:val="24"/>
                <w:szCs w:val="24"/>
                <w:lang w:eastAsia="hu-HU"/>
              </w:rPr>
            </w:pPr>
            <w:r>
              <w:rPr>
                <w:rFonts w:ascii="Times New Roman" w:eastAsia="Times New Roman" w:hAnsi="Times New Roman"/>
                <w:bCs/>
                <w:sz w:val="24"/>
                <w:szCs w:val="24"/>
                <w:lang w:eastAsia="hu-HU"/>
              </w:rPr>
              <w:t xml:space="preserve">2021. </w:t>
            </w:r>
          </w:p>
        </w:tc>
        <w:tc>
          <w:tcPr>
            <w:tcW w:w="2326" w:type="dxa"/>
            <w:shd w:val="clear" w:color="auto" w:fill="auto"/>
            <w:noWrap/>
            <w:vAlign w:val="bottom"/>
          </w:tcPr>
          <w:p w:rsidR="00015536" w:rsidRPr="00E46BE4" w:rsidRDefault="00EE3829" w:rsidP="00E40B14">
            <w:pPr>
              <w:spacing w:after="0" w:line="240" w:lineRule="auto"/>
              <w:jc w:val="center"/>
              <w:rPr>
                <w:rFonts w:ascii="Times New Roman" w:eastAsia="Times New Roman" w:hAnsi="Times New Roman"/>
                <w:sz w:val="24"/>
                <w:szCs w:val="24"/>
                <w:lang w:eastAsia="hu-HU"/>
              </w:rPr>
            </w:pPr>
            <w:r w:rsidRPr="00E46BE4">
              <w:rPr>
                <w:rFonts w:ascii="Times New Roman" w:eastAsia="Times New Roman" w:hAnsi="Times New Roman"/>
                <w:sz w:val="24"/>
                <w:szCs w:val="24"/>
                <w:lang w:eastAsia="hu-HU"/>
              </w:rPr>
              <w:t>9 163 783</w:t>
            </w:r>
          </w:p>
        </w:tc>
        <w:tc>
          <w:tcPr>
            <w:tcW w:w="2008" w:type="dxa"/>
            <w:shd w:val="clear" w:color="auto" w:fill="auto"/>
            <w:noWrap/>
            <w:vAlign w:val="bottom"/>
          </w:tcPr>
          <w:p w:rsidR="00015536" w:rsidRPr="00E46BE4" w:rsidRDefault="00CA37E6" w:rsidP="00CA37E6">
            <w:pPr>
              <w:spacing w:after="0" w:line="240" w:lineRule="auto"/>
              <w:jc w:val="center"/>
              <w:rPr>
                <w:rFonts w:ascii="Times New Roman" w:eastAsia="Times New Roman" w:hAnsi="Times New Roman"/>
                <w:sz w:val="24"/>
                <w:szCs w:val="24"/>
                <w:lang w:eastAsia="hu-HU"/>
              </w:rPr>
            </w:pPr>
            <w:r w:rsidRPr="00E46BE4">
              <w:rPr>
                <w:rFonts w:ascii="Times New Roman" w:eastAsia="Times New Roman" w:hAnsi="Times New Roman"/>
                <w:sz w:val="24"/>
                <w:szCs w:val="24"/>
                <w:lang w:eastAsia="hu-HU"/>
              </w:rPr>
              <w:t>160</w:t>
            </w:r>
          </w:p>
        </w:tc>
        <w:tc>
          <w:tcPr>
            <w:tcW w:w="2155" w:type="dxa"/>
            <w:shd w:val="clear" w:color="auto" w:fill="auto"/>
            <w:noWrap/>
            <w:vAlign w:val="bottom"/>
          </w:tcPr>
          <w:p w:rsidR="00015536" w:rsidRPr="00E46BE4" w:rsidRDefault="00CA37E6" w:rsidP="00E40B14">
            <w:pPr>
              <w:spacing w:after="0" w:line="240" w:lineRule="auto"/>
              <w:jc w:val="center"/>
              <w:rPr>
                <w:rFonts w:ascii="Times New Roman" w:eastAsia="Times New Roman" w:hAnsi="Times New Roman"/>
                <w:sz w:val="24"/>
                <w:szCs w:val="24"/>
                <w:lang w:eastAsia="hu-HU"/>
              </w:rPr>
            </w:pPr>
            <w:r w:rsidRPr="00E46BE4">
              <w:rPr>
                <w:rFonts w:ascii="Times New Roman" w:eastAsia="Times New Roman" w:hAnsi="Times New Roman"/>
                <w:sz w:val="24"/>
                <w:szCs w:val="24"/>
                <w:lang w:eastAsia="hu-HU"/>
              </w:rPr>
              <w:t>102</w:t>
            </w:r>
          </w:p>
        </w:tc>
      </w:tr>
      <w:tr w:rsidR="006F265D" w:rsidRPr="00E46BE4" w:rsidTr="00DA16FF">
        <w:trPr>
          <w:trHeight w:val="283"/>
          <w:jc w:val="center"/>
        </w:trPr>
        <w:tc>
          <w:tcPr>
            <w:tcW w:w="2720" w:type="dxa"/>
            <w:shd w:val="clear" w:color="auto" w:fill="auto"/>
            <w:noWrap/>
            <w:vAlign w:val="bottom"/>
          </w:tcPr>
          <w:p w:rsidR="006F265D" w:rsidRDefault="0007027C" w:rsidP="00E40B14">
            <w:pPr>
              <w:spacing w:after="0" w:line="240" w:lineRule="auto"/>
              <w:jc w:val="center"/>
              <w:rPr>
                <w:rFonts w:ascii="Times New Roman" w:eastAsia="Times New Roman" w:hAnsi="Times New Roman"/>
                <w:bCs/>
                <w:sz w:val="24"/>
                <w:szCs w:val="24"/>
                <w:lang w:eastAsia="hu-HU"/>
              </w:rPr>
            </w:pPr>
            <w:r>
              <w:rPr>
                <w:rFonts w:ascii="Times New Roman" w:eastAsia="Times New Roman" w:hAnsi="Times New Roman"/>
                <w:bCs/>
                <w:sz w:val="24"/>
                <w:szCs w:val="24"/>
                <w:lang w:eastAsia="hu-HU"/>
              </w:rPr>
              <w:t>2022</w:t>
            </w:r>
            <w:r w:rsidR="00BE4FF9">
              <w:rPr>
                <w:rFonts w:ascii="Times New Roman" w:eastAsia="Times New Roman" w:hAnsi="Times New Roman"/>
                <w:bCs/>
                <w:sz w:val="24"/>
                <w:szCs w:val="24"/>
                <w:lang w:eastAsia="hu-HU"/>
              </w:rPr>
              <w:t>.</w:t>
            </w:r>
          </w:p>
        </w:tc>
        <w:tc>
          <w:tcPr>
            <w:tcW w:w="2326" w:type="dxa"/>
            <w:shd w:val="clear" w:color="auto" w:fill="auto"/>
            <w:noWrap/>
            <w:vAlign w:val="bottom"/>
          </w:tcPr>
          <w:p w:rsidR="006F265D" w:rsidRPr="00E46BE4" w:rsidRDefault="003E6B26" w:rsidP="00E40B14">
            <w:pPr>
              <w:spacing w:after="0" w:line="240" w:lineRule="auto"/>
              <w:jc w:val="center"/>
              <w:rPr>
                <w:rFonts w:ascii="Times New Roman" w:eastAsia="Times New Roman" w:hAnsi="Times New Roman"/>
                <w:sz w:val="24"/>
                <w:szCs w:val="24"/>
                <w:lang w:eastAsia="hu-HU"/>
              </w:rPr>
            </w:pPr>
            <w:r>
              <w:rPr>
                <w:rFonts w:ascii="Times New Roman" w:eastAsia="Times New Roman" w:hAnsi="Times New Roman"/>
                <w:sz w:val="24"/>
                <w:szCs w:val="24"/>
                <w:lang w:eastAsia="hu-HU"/>
              </w:rPr>
              <w:t>12 502 552</w:t>
            </w:r>
          </w:p>
        </w:tc>
        <w:tc>
          <w:tcPr>
            <w:tcW w:w="2008" w:type="dxa"/>
            <w:shd w:val="clear" w:color="auto" w:fill="auto"/>
            <w:noWrap/>
            <w:vAlign w:val="bottom"/>
          </w:tcPr>
          <w:p w:rsidR="006F265D" w:rsidRPr="00E46BE4" w:rsidRDefault="000321BC" w:rsidP="00CA37E6">
            <w:pPr>
              <w:spacing w:after="0" w:line="240" w:lineRule="auto"/>
              <w:jc w:val="center"/>
              <w:rPr>
                <w:rFonts w:ascii="Times New Roman" w:eastAsia="Times New Roman" w:hAnsi="Times New Roman"/>
                <w:sz w:val="24"/>
                <w:szCs w:val="24"/>
                <w:lang w:eastAsia="hu-HU"/>
              </w:rPr>
            </w:pPr>
            <w:r>
              <w:rPr>
                <w:rFonts w:ascii="Times New Roman" w:eastAsia="Times New Roman" w:hAnsi="Times New Roman"/>
                <w:sz w:val="24"/>
                <w:szCs w:val="24"/>
                <w:lang w:eastAsia="hu-HU"/>
              </w:rPr>
              <w:t>218</w:t>
            </w:r>
          </w:p>
        </w:tc>
        <w:tc>
          <w:tcPr>
            <w:tcW w:w="2155" w:type="dxa"/>
            <w:shd w:val="clear" w:color="auto" w:fill="auto"/>
            <w:noWrap/>
            <w:vAlign w:val="bottom"/>
          </w:tcPr>
          <w:p w:rsidR="006F265D" w:rsidRPr="00E46BE4" w:rsidRDefault="000321BC" w:rsidP="00E40B14">
            <w:pPr>
              <w:spacing w:after="0" w:line="240" w:lineRule="auto"/>
              <w:jc w:val="center"/>
              <w:rPr>
                <w:rFonts w:ascii="Times New Roman" w:eastAsia="Times New Roman" w:hAnsi="Times New Roman"/>
                <w:sz w:val="24"/>
                <w:szCs w:val="24"/>
                <w:lang w:eastAsia="hu-HU"/>
              </w:rPr>
            </w:pPr>
            <w:r>
              <w:rPr>
                <w:rFonts w:ascii="Times New Roman" w:eastAsia="Times New Roman" w:hAnsi="Times New Roman"/>
                <w:sz w:val="24"/>
                <w:szCs w:val="24"/>
                <w:lang w:eastAsia="hu-HU"/>
              </w:rPr>
              <w:t>136</w:t>
            </w:r>
          </w:p>
        </w:tc>
      </w:tr>
      <w:tr w:rsidR="00E46BE4" w:rsidRPr="003157D8" w:rsidTr="00DA16FF">
        <w:trPr>
          <w:trHeight w:val="283"/>
          <w:jc w:val="center"/>
        </w:trPr>
        <w:tc>
          <w:tcPr>
            <w:tcW w:w="2720" w:type="dxa"/>
            <w:shd w:val="clear" w:color="auto" w:fill="auto"/>
            <w:noWrap/>
            <w:vAlign w:val="bottom"/>
          </w:tcPr>
          <w:p w:rsidR="00E46BE4" w:rsidRPr="003157D8" w:rsidRDefault="00E46BE4" w:rsidP="00E40B14">
            <w:pPr>
              <w:spacing w:after="0" w:line="240" w:lineRule="auto"/>
              <w:jc w:val="center"/>
              <w:rPr>
                <w:rFonts w:ascii="Times New Roman" w:eastAsia="Times New Roman" w:hAnsi="Times New Roman"/>
                <w:sz w:val="24"/>
                <w:szCs w:val="24"/>
                <w:lang w:eastAsia="hu-HU"/>
              </w:rPr>
            </w:pPr>
            <w:r w:rsidRPr="003157D8">
              <w:rPr>
                <w:rFonts w:ascii="Times New Roman" w:eastAsia="Times New Roman" w:hAnsi="Times New Roman"/>
                <w:sz w:val="24"/>
                <w:szCs w:val="24"/>
                <w:lang w:eastAsia="hu-HU"/>
              </w:rPr>
              <w:t>202</w:t>
            </w:r>
            <w:r w:rsidR="0007027C" w:rsidRPr="003157D8">
              <w:rPr>
                <w:rFonts w:ascii="Times New Roman" w:eastAsia="Times New Roman" w:hAnsi="Times New Roman"/>
                <w:sz w:val="24"/>
                <w:szCs w:val="24"/>
                <w:lang w:eastAsia="hu-HU"/>
              </w:rPr>
              <w:t>3</w:t>
            </w:r>
            <w:r w:rsidRPr="003157D8">
              <w:rPr>
                <w:rFonts w:ascii="Times New Roman" w:eastAsia="Times New Roman" w:hAnsi="Times New Roman"/>
                <w:sz w:val="24"/>
                <w:szCs w:val="24"/>
                <w:lang w:eastAsia="hu-HU"/>
              </w:rPr>
              <w:t>.</w:t>
            </w:r>
          </w:p>
        </w:tc>
        <w:tc>
          <w:tcPr>
            <w:tcW w:w="2326" w:type="dxa"/>
            <w:shd w:val="clear" w:color="auto" w:fill="auto"/>
            <w:noWrap/>
            <w:vAlign w:val="bottom"/>
          </w:tcPr>
          <w:p w:rsidR="00E46BE4" w:rsidRPr="003157D8" w:rsidRDefault="00365DD8" w:rsidP="00E40B14">
            <w:pPr>
              <w:spacing w:after="0" w:line="240" w:lineRule="auto"/>
              <w:jc w:val="center"/>
              <w:rPr>
                <w:rFonts w:ascii="Times New Roman" w:eastAsia="Times New Roman" w:hAnsi="Times New Roman"/>
                <w:sz w:val="24"/>
                <w:szCs w:val="24"/>
                <w:lang w:eastAsia="hu-HU"/>
              </w:rPr>
            </w:pPr>
            <w:r>
              <w:rPr>
                <w:rFonts w:ascii="Times New Roman" w:eastAsia="Times New Roman" w:hAnsi="Times New Roman"/>
                <w:sz w:val="24"/>
                <w:szCs w:val="24"/>
                <w:lang w:eastAsia="hu-HU"/>
              </w:rPr>
              <w:t>14 564 157</w:t>
            </w:r>
          </w:p>
        </w:tc>
        <w:tc>
          <w:tcPr>
            <w:tcW w:w="2008" w:type="dxa"/>
            <w:shd w:val="clear" w:color="auto" w:fill="auto"/>
            <w:noWrap/>
            <w:vAlign w:val="bottom"/>
          </w:tcPr>
          <w:p w:rsidR="00E46BE4" w:rsidRPr="003157D8" w:rsidRDefault="000321BC" w:rsidP="00CA37E6">
            <w:pPr>
              <w:spacing w:after="0" w:line="240" w:lineRule="auto"/>
              <w:jc w:val="center"/>
              <w:rPr>
                <w:rFonts w:ascii="Times New Roman" w:eastAsia="Times New Roman" w:hAnsi="Times New Roman"/>
                <w:sz w:val="24"/>
                <w:szCs w:val="24"/>
                <w:lang w:eastAsia="hu-HU"/>
              </w:rPr>
            </w:pPr>
            <w:r w:rsidRPr="003157D8">
              <w:rPr>
                <w:rFonts w:ascii="Times New Roman" w:eastAsia="Times New Roman" w:hAnsi="Times New Roman"/>
                <w:sz w:val="24"/>
                <w:szCs w:val="24"/>
                <w:lang w:eastAsia="hu-HU"/>
              </w:rPr>
              <w:t>2</w:t>
            </w:r>
            <w:r w:rsidR="00365DD8">
              <w:rPr>
                <w:rFonts w:ascii="Times New Roman" w:eastAsia="Times New Roman" w:hAnsi="Times New Roman"/>
                <w:sz w:val="24"/>
                <w:szCs w:val="24"/>
                <w:lang w:eastAsia="hu-HU"/>
              </w:rPr>
              <w:t>53</w:t>
            </w:r>
          </w:p>
        </w:tc>
        <w:tc>
          <w:tcPr>
            <w:tcW w:w="2155" w:type="dxa"/>
            <w:shd w:val="clear" w:color="auto" w:fill="auto"/>
            <w:noWrap/>
            <w:vAlign w:val="bottom"/>
          </w:tcPr>
          <w:p w:rsidR="00E46BE4" w:rsidRPr="003157D8" w:rsidRDefault="00E46BE4" w:rsidP="00E40B14">
            <w:pPr>
              <w:spacing w:after="0" w:line="240" w:lineRule="auto"/>
              <w:jc w:val="center"/>
              <w:rPr>
                <w:rFonts w:ascii="Times New Roman" w:eastAsia="Times New Roman" w:hAnsi="Times New Roman"/>
                <w:sz w:val="24"/>
                <w:szCs w:val="24"/>
                <w:lang w:eastAsia="hu-HU"/>
              </w:rPr>
            </w:pPr>
            <w:r w:rsidRPr="003157D8">
              <w:rPr>
                <w:rFonts w:ascii="Times New Roman" w:eastAsia="Times New Roman" w:hAnsi="Times New Roman"/>
                <w:sz w:val="24"/>
                <w:szCs w:val="24"/>
                <w:lang w:eastAsia="hu-HU"/>
              </w:rPr>
              <w:t>1</w:t>
            </w:r>
            <w:r w:rsidR="000321BC" w:rsidRPr="003157D8">
              <w:rPr>
                <w:rFonts w:ascii="Times New Roman" w:eastAsia="Times New Roman" w:hAnsi="Times New Roman"/>
                <w:sz w:val="24"/>
                <w:szCs w:val="24"/>
                <w:lang w:eastAsia="hu-HU"/>
              </w:rPr>
              <w:t>1</w:t>
            </w:r>
            <w:r w:rsidR="00522463">
              <w:rPr>
                <w:rFonts w:ascii="Times New Roman" w:eastAsia="Times New Roman" w:hAnsi="Times New Roman"/>
                <w:sz w:val="24"/>
                <w:szCs w:val="24"/>
                <w:lang w:eastAsia="hu-HU"/>
              </w:rPr>
              <w:t>6</w:t>
            </w:r>
          </w:p>
        </w:tc>
      </w:tr>
      <w:tr w:rsidR="003157D8" w:rsidRPr="003157D8" w:rsidTr="00DA16FF">
        <w:trPr>
          <w:trHeight w:val="283"/>
          <w:jc w:val="center"/>
        </w:trPr>
        <w:tc>
          <w:tcPr>
            <w:tcW w:w="2720" w:type="dxa"/>
            <w:shd w:val="clear" w:color="auto" w:fill="auto"/>
            <w:noWrap/>
            <w:vAlign w:val="bottom"/>
          </w:tcPr>
          <w:p w:rsidR="003157D8" w:rsidRPr="00D35472" w:rsidRDefault="003157D8" w:rsidP="00E40B14">
            <w:pPr>
              <w:spacing w:after="0" w:line="240" w:lineRule="auto"/>
              <w:jc w:val="center"/>
              <w:rPr>
                <w:rFonts w:ascii="Times New Roman" w:eastAsia="Times New Roman" w:hAnsi="Times New Roman"/>
                <w:sz w:val="24"/>
                <w:szCs w:val="24"/>
                <w:lang w:eastAsia="hu-HU"/>
              </w:rPr>
            </w:pPr>
            <w:r w:rsidRPr="00D35472">
              <w:rPr>
                <w:rFonts w:ascii="Times New Roman" w:eastAsia="Times New Roman" w:hAnsi="Times New Roman"/>
                <w:sz w:val="24"/>
                <w:szCs w:val="24"/>
                <w:lang w:eastAsia="hu-HU"/>
              </w:rPr>
              <w:t xml:space="preserve">2024. </w:t>
            </w:r>
          </w:p>
        </w:tc>
        <w:tc>
          <w:tcPr>
            <w:tcW w:w="2326" w:type="dxa"/>
            <w:shd w:val="clear" w:color="auto" w:fill="auto"/>
            <w:noWrap/>
            <w:vAlign w:val="bottom"/>
          </w:tcPr>
          <w:p w:rsidR="003157D8" w:rsidRPr="00D35472" w:rsidRDefault="0088458F" w:rsidP="00E40B14">
            <w:pPr>
              <w:spacing w:after="0" w:line="240" w:lineRule="auto"/>
              <w:jc w:val="center"/>
              <w:rPr>
                <w:rFonts w:ascii="Times New Roman" w:eastAsia="Times New Roman" w:hAnsi="Times New Roman"/>
                <w:sz w:val="24"/>
                <w:szCs w:val="24"/>
                <w:lang w:eastAsia="hu-HU"/>
              </w:rPr>
            </w:pPr>
            <w:r w:rsidRPr="00D35472">
              <w:rPr>
                <w:rFonts w:ascii="Times New Roman" w:eastAsia="Times New Roman" w:hAnsi="Times New Roman"/>
                <w:sz w:val="24"/>
                <w:szCs w:val="24"/>
                <w:lang w:eastAsia="hu-HU"/>
              </w:rPr>
              <w:t>1</w:t>
            </w:r>
            <w:r w:rsidR="00D35472" w:rsidRPr="00D35472">
              <w:rPr>
                <w:rFonts w:ascii="Times New Roman" w:eastAsia="Times New Roman" w:hAnsi="Times New Roman"/>
                <w:sz w:val="24"/>
                <w:szCs w:val="24"/>
                <w:lang w:eastAsia="hu-HU"/>
              </w:rPr>
              <w:t>6 958 239</w:t>
            </w:r>
          </w:p>
        </w:tc>
        <w:tc>
          <w:tcPr>
            <w:tcW w:w="2008" w:type="dxa"/>
            <w:shd w:val="clear" w:color="auto" w:fill="auto"/>
            <w:noWrap/>
            <w:vAlign w:val="bottom"/>
          </w:tcPr>
          <w:p w:rsidR="003157D8" w:rsidRPr="003157D8" w:rsidRDefault="00986AAC" w:rsidP="00CA37E6">
            <w:pPr>
              <w:spacing w:after="0" w:line="240" w:lineRule="auto"/>
              <w:jc w:val="center"/>
              <w:rPr>
                <w:rFonts w:ascii="Times New Roman" w:eastAsia="Times New Roman" w:hAnsi="Times New Roman"/>
                <w:sz w:val="24"/>
                <w:szCs w:val="24"/>
                <w:lang w:eastAsia="hu-HU"/>
              </w:rPr>
            </w:pPr>
            <w:r>
              <w:rPr>
                <w:rFonts w:ascii="Times New Roman" w:eastAsia="Times New Roman" w:hAnsi="Times New Roman"/>
                <w:sz w:val="24"/>
                <w:szCs w:val="24"/>
                <w:lang w:eastAsia="hu-HU"/>
              </w:rPr>
              <w:t>296</w:t>
            </w:r>
          </w:p>
        </w:tc>
        <w:tc>
          <w:tcPr>
            <w:tcW w:w="2155" w:type="dxa"/>
            <w:shd w:val="clear" w:color="auto" w:fill="auto"/>
            <w:noWrap/>
            <w:vAlign w:val="bottom"/>
          </w:tcPr>
          <w:p w:rsidR="003157D8" w:rsidRPr="003157D8" w:rsidRDefault="0088458F" w:rsidP="00E40B14">
            <w:pPr>
              <w:spacing w:after="0" w:line="240" w:lineRule="auto"/>
              <w:jc w:val="center"/>
              <w:rPr>
                <w:rFonts w:ascii="Times New Roman" w:eastAsia="Times New Roman" w:hAnsi="Times New Roman"/>
                <w:sz w:val="24"/>
                <w:szCs w:val="24"/>
                <w:lang w:eastAsia="hu-HU"/>
              </w:rPr>
            </w:pPr>
            <w:r>
              <w:rPr>
                <w:rFonts w:ascii="Times New Roman" w:eastAsia="Times New Roman" w:hAnsi="Times New Roman"/>
                <w:sz w:val="24"/>
                <w:szCs w:val="24"/>
                <w:lang w:eastAsia="hu-HU"/>
              </w:rPr>
              <w:t>1</w:t>
            </w:r>
            <w:r w:rsidR="00986AAC">
              <w:rPr>
                <w:rFonts w:ascii="Times New Roman" w:eastAsia="Times New Roman" w:hAnsi="Times New Roman"/>
                <w:sz w:val="24"/>
                <w:szCs w:val="24"/>
                <w:lang w:eastAsia="hu-HU"/>
              </w:rPr>
              <w:t>16</w:t>
            </w:r>
          </w:p>
        </w:tc>
      </w:tr>
      <w:tr w:rsidR="00523074" w:rsidRPr="003157D8" w:rsidTr="00DA16FF">
        <w:trPr>
          <w:trHeight w:val="283"/>
          <w:jc w:val="center"/>
        </w:trPr>
        <w:tc>
          <w:tcPr>
            <w:tcW w:w="2720" w:type="dxa"/>
            <w:shd w:val="clear" w:color="auto" w:fill="auto"/>
            <w:noWrap/>
            <w:vAlign w:val="bottom"/>
          </w:tcPr>
          <w:p w:rsidR="00523074" w:rsidRPr="00276666" w:rsidRDefault="00523074" w:rsidP="00E40B14">
            <w:pPr>
              <w:spacing w:after="0" w:line="240" w:lineRule="auto"/>
              <w:jc w:val="center"/>
              <w:rPr>
                <w:rFonts w:ascii="Times New Roman" w:eastAsia="Times New Roman" w:hAnsi="Times New Roman"/>
                <w:sz w:val="24"/>
                <w:szCs w:val="24"/>
                <w:lang w:eastAsia="hu-HU"/>
              </w:rPr>
            </w:pPr>
            <w:r w:rsidRPr="00276666">
              <w:rPr>
                <w:rFonts w:ascii="Times New Roman" w:eastAsia="Times New Roman" w:hAnsi="Times New Roman"/>
                <w:sz w:val="24"/>
                <w:szCs w:val="24"/>
                <w:lang w:eastAsia="hu-HU"/>
              </w:rPr>
              <w:t xml:space="preserve">2025. </w:t>
            </w:r>
          </w:p>
        </w:tc>
        <w:tc>
          <w:tcPr>
            <w:tcW w:w="2326" w:type="dxa"/>
            <w:shd w:val="clear" w:color="auto" w:fill="auto"/>
            <w:noWrap/>
            <w:vAlign w:val="bottom"/>
          </w:tcPr>
          <w:p w:rsidR="00523074" w:rsidRDefault="00523074" w:rsidP="00E40B14">
            <w:pPr>
              <w:spacing w:after="0" w:line="240" w:lineRule="auto"/>
              <w:jc w:val="center"/>
              <w:rPr>
                <w:rFonts w:ascii="Times New Roman" w:eastAsia="Times New Roman" w:hAnsi="Times New Roman"/>
                <w:sz w:val="24"/>
                <w:szCs w:val="24"/>
                <w:lang w:eastAsia="hu-HU"/>
              </w:rPr>
            </w:pPr>
            <w:r>
              <w:rPr>
                <w:rFonts w:ascii="Times New Roman" w:eastAsia="Times New Roman" w:hAnsi="Times New Roman"/>
                <w:sz w:val="24"/>
                <w:szCs w:val="24"/>
                <w:lang w:eastAsia="hu-HU"/>
              </w:rPr>
              <w:t>17 988 239</w:t>
            </w:r>
          </w:p>
        </w:tc>
        <w:tc>
          <w:tcPr>
            <w:tcW w:w="2008" w:type="dxa"/>
            <w:shd w:val="clear" w:color="auto" w:fill="auto"/>
            <w:noWrap/>
            <w:vAlign w:val="bottom"/>
          </w:tcPr>
          <w:p w:rsidR="00523074" w:rsidRDefault="00523074" w:rsidP="00465C7B">
            <w:pPr>
              <w:spacing w:after="0" w:line="240" w:lineRule="auto"/>
              <w:jc w:val="center"/>
              <w:rPr>
                <w:rFonts w:ascii="Times New Roman" w:eastAsia="Times New Roman" w:hAnsi="Times New Roman"/>
                <w:sz w:val="24"/>
                <w:szCs w:val="24"/>
                <w:lang w:eastAsia="hu-HU"/>
              </w:rPr>
            </w:pPr>
            <w:r>
              <w:rPr>
                <w:rFonts w:ascii="Times New Roman" w:eastAsia="Times New Roman" w:hAnsi="Times New Roman"/>
                <w:sz w:val="24"/>
                <w:szCs w:val="24"/>
                <w:lang w:eastAsia="hu-HU"/>
              </w:rPr>
              <w:t>31</w:t>
            </w:r>
            <w:r w:rsidR="004E1EE0">
              <w:rPr>
                <w:rFonts w:ascii="Times New Roman" w:eastAsia="Times New Roman" w:hAnsi="Times New Roman"/>
                <w:sz w:val="24"/>
                <w:szCs w:val="24"/>
                <w:lang w:eastAsia="hu-HU"/>
              </w:rPr>
              <w:t>4</w:t>
            </w:r>
          </w:p>
        </w:tc>
        <w:tc>
          <w:tcPr>
            <w:tcW w:w="2155" w:type="dxa"/>
            <w:shd w:val="clear" w:color="auto" w:fill="auto"/>
            <w:noWrap/>
            <w:vAlign w:val="bottom"/>
          </w:tcPr>
          <w:p w:rsidR="00523074" w:rsidRDefault="00523074" w:rsidP="00E40B14">
            <w:pPr>
              <w:spacing w:after="0" w:line="240" w:lineRule="auto"/>
              <w:jc w:val="center"/>
              <w:rPr>
                <w:rFonts w:ascii="Times New Roman" w:eastAsia="Times New Roman" w:hAnsi="Times New Roman"/>
                <w:sz w:val="24"/>
                <w:szCs w:val="24"/>
                <w:lang w:eastAsia="hu-HU"/>
              </w:rPr>
            </w:pPr>
            <w:r>
              <w:rPr>
                <w:rFonts w:ascii="Times New Roman" w:eastAsia="Times New Roman" w:hAnsi="Times New Roman"/>
                <w:sz w:val="24"/>
                <w:szCs w:val="24"/>
                <w:lang w:eastAsia="hu-HU"/>
              </w:rPr>
              <w:t>113</w:t>
            </w:r>
          </w:p>
        </w:tc>
      </w:tr>
      <w:tr w:rsidR="00D93C03" w:rsidRPr="003157D8" w:rsidTr="00DA16FF">
        <w:trPr>
          <w:trHeight w:val="283"/>
          <w:jc w:val="center"/>
        </w:trPr>
        <w:tc>
          <w:tcPr>
            <w:tcW w:w="2720" w:type="dxa"/>
            <w:shd w:val="clear" w:color="auto" w:fill="auto"/>
            <w:noWrap/>
            <w:vAlign w:val="bottom"/>
          </w:tcPr>
          <w:p w:rsidR="00D93C03" w:rsidRPr="00523074" w:rsidRDefault="00D93C03" w:rsidP="00E40B14">
            <w:pPr>
              <w:spacing w:after="0" w:line="240" w:lineRule="auto"/>
              <w:jc w:val="center"/>
              <w:rPr>
                <w:rFonts w:ascii="Times New Roman" w:eastAsia="Times New Roman" w:hAnsi="Times New Roman"/>
                <w:b/>
                <w:sz w:val="24"/>
                <w:szCs w:val="24"/>
                <w:lang w:eastAsia="hu-HU"/>
              </w:rPr>
            </w:pPr>
            <w:r>
              <w:rPr>
                <w:rFonts w:ascii="Times New Roman" w:eastAsia="Times New Roman" w:hAnsi="Times New Roman"/>
                <w:b/>
                <w:sz w:val="24"/>
                <w:szCs w:val="24"/>
                <w:lang w:eastAsia="hu-HU"/>
              </w:rPr>
              <w:t>2026. terv</w:t>
            </w:r>
          </w:p>
        </w:tc>
        <w:tc>
          <w:tcPr>
            <w:tcW w:w="2326" w:type="dxa"/>
            <w:shd w:val="clear" w:color="auto" w:fill="auto"/>
            <w:noWrap/>
            <w:vAlign w:val="bottom"/>
          </w:tcPr>
          <w:p w:rsidR="00D93C03" w:rsidRDefault="00DC0CE7" w:rsidP="00E40B14">
            <w:pPr>
              <w:spacing w:after="0" w:line="240" w:lineRule="auto"/>
              <w:jc w:val="center"/>
              <w:rPr>
                <w:rFonts w:ascii="Times New Roman" w:eastAsia="Times New Roman" w:hAnsi="Times New Roman"/>
                <w:sz w:val="24"/>
                <w:szCs w:val="24"/>
                <w:lang w:eastAsia="hu-HU"/>
              </w:rPr>
            </w:pPr>
            <w:r>
              <w:rPr>
                <w:rFonts w:ascii="Times New Roman" w:eastAsia="Times New Roman" w:hAnsi="Times New Roman"/>
                <w:sz w:val="24"/>
                <w:szCs w:val="24"/>
                <w:lang w:eastAsia="hu-HU"/>
              </w:rPr>
              <w:t>19 062 631</w:t>
            </w:r>
          </w:p>
        </w:tc>
        <w:tc>
          <w:tcPr>
            <w:tcW w:w="2008" w:type="dxa"/>
            <w:shd w:val="clear" w:color="auto" w:fill="auto"/>
            <w:noWrap/>
            <w:vAlign w:val="bottom"/>
          </w:tcPr>
          <w:p w:rsidR="00D93C03" w:rsidRDefault="001D371F" w:rsidP="00465C7B">
            <w:pPr>
              <w:spacing w:after="0" w:line="240" w:lineRule="auto"/>
              <w:jc w:val="center"/>
              <w:rPr>
                <w:rFonts w:ascii="Times New Roman" w:eastAsia="Times New Roman" w:hAnsi="Times New Roman"/>
                <w:sz w:val="24"/>
                <w:szCs w:val="24"/>
                <w:lang w:eastAsia="hu-HU"/>
              </w:rPr>
            </w:pPr>
            <w:r>
              <w:rPr>
                <w:rFonts w:ascii="Times New Roman" w:eastAsia="Times New Roman" w:hAnsi="Times New Roman"/>
                <w:sz w:val="24"/>
                <w:szCs w:val="24"/>
                <w:lang w:eastAsia="hu-HU"/>
              </w:rPr>
              <w:t>332</w:t>
            </w:r>
          </w:p>
        </w:tc>
        <w:tc>
          <w:tcPr>
            <w:tcW w:w="2155" w:type="dxa"/>
            <w:shd w:val="clear" w:color="auto" w:fill="auto"/>
            <w:noWrap/>
            <w:vAlign w:val="bottom"/>
          </w:tcPr>
          <w:p w:rsidR="00D93C03" w:rsidRDefault="001D371F" w:rsidP="00E40B14">
            <w:pPr>
              <w:spacing w:after="0" w:line="240" w:lineRule="auto"/>
              <w:jc w:val="center"/>
              <w:rPr>
                <w:rFonts w:ascii="Times New Roman" w:eastAsia="Times New Roman" w:hAnsi="Times New Roman"/>
                <w:sz w:val="24"/>
                <w:szCs w:val="24"/>
                <w:lang w:eastAsia="hu-HU"/>
              </w:rPr>
            </w:pPr>
            <w:r>
              <w:rPr>
                <w:rFonts w:ascii="Times New Roman" w:eastAsia="Times New Roman" w:hAnsi="Times New Roman"/>
                <w:sz w:val="24"/>
                <w:szCs w:val="24"/>
                <w:lang w:eastAsia="hu-HU"/>
              </w:rPr>
              <w:t>106</w:t>
            </w:r>
          </w:p>
        </w:tc>
      </w:tr>
    </w:tbl>
    <w:p w:rsidR="002B4CCC" w:rsidRPr="00C70E6E" w:rsidRDefault="002B4CCC" w:rsidP="00E40B14">
      <w:pPr>
        <w:pStyle w:val="NormlWeb"/>
        <w:spacing w:before="0" w:beforeAutospacing="0" w:after="0" w:afterAutospacing="0"/>
        <w:jc w:val="both"/>
      </w:pPr>
    </w:p>
    <w:p w:rsidR="00C11FA6" w:rsidRPr="00C70E6E" w:rsidRDefault="00C11FA6" w:rsidP="00E40B14">
      <w:pPr>
        <w:pStyle w:val="Cmsor2"/>
        <w:jc w:val="center"/>
        <w:rPr>
          <w:b/>
          <w:sz w:val="24"/>
          <w:szCs w:val="24"/>
        </w:rPr>
      </w:pPr>
      <w:bookmarkStart w:id="40" w:name="_Toc474767736"/>
      <w:r w:rsidRPr="00C70E6E">
        <w:rPr>
          <w:b/>
          <w:sz w:val="24"/>
          <w:szCs w:val="24"/>
        </w:rPr>
        <w:t>II/1.2.</w:t>
      </w:r>
      <w:bookmarkEnd w:id="40"/>
    </w:p>
    <w:p w:rsidR="00C11FA6" w:rsidRPr="00C70E6E" w:rsidRDefault="00C11FA6" w:rsidP="00E40B14">
      <w:pPr>
        <w:spacing w:after="0" w:line="240" w:lineRule="auto"/>
        <w:jc w:val="center"/>
        <w:rPr>
          <w:rFonts w:ascii="Times New Roman" w:hAnsi="Times New Roman"/>
          <w:b/>
          <w:sz w:val="24"/>
          <w:szCs w:val="24"/>
        </w:rPr>
      </w:pPr>
      <w:r w:rsidRPr="00C70E6E">
        <w:rPr>
          <w:rFonts w:ascii="Times New Roman" w:hAnsi="Times New Roman"/>
          <w:b/>
          <w:sz w:val="24"/>
          <w:szCs w:val="24"/>
        </w:rPr>
        <w:t>Munkaadókat terhelő já</w:t>
      </w:r>
      <w:r w:rsidR="00FC79C9" w:rsidRPr="00C70E6E">
        <w:rPr>
          <w:rFonts w:ascii="Times New Roman" w:hAnsi="Times New Roman"/>
          <w:b/>
          <w:sz w:val="24"/>
          <w:szCs w:val="24"/>
        </w:rPr>
        <w:t>rulékok, szociális hozzájárulási</w:t>
      </w:r>
      <w:r w:rsidRPr="00C70E6E">
        <w:rPr>
          <w:rFonts w:ascii="Times New Roman" w:hAnsi="Times New Roman"/>
          <w:b/>
          <w:sz w:val="24"/>
          <w:szCs w:val="24"/>
        </w:rPr>
        <w:t xml:space="preserve"> adó</w:t>
      </w:r>
    </w:p>
    <w:p w:rsidR="00C11FA6" w:rsidRPr="00C70E6E" w:rsidRDefault="00C11FA6" w:rsidP="00E40B14">
      <w:pPr>
        <w:spacing w:after="0" w:line="240" w:lineRule="auto"/>
        <w:jc w:val="center"/>
        <w:rPr>
          <w:rFonts w:ascii="Times New Roman" w:hAnsi="Times New Roman"/>
          <w:b/>
          <w:sz w:val="24"/>
          <w:szCs w:val="24"/>
        </w:rPr>
      </w:pPr>
    </w:p>
    <w:p w:rsidR="0003435E" w:rsidRPr="00C70E6E" w:rsidRDefault="0003435E" w:rsidP="00E40B14">
      <w:pPr>
        <w:spacing w:after="0" w:line="240" w:lineRule="auto"/>
        <w:jc w:val="both"/>
        <w:rPr>
          <w:rFonts w:ascii="Times New Roman" w:hAnsi="Times New Roman"/>
          <w:sz w:val="24"/>
          <w:szCs w:val="24"/>
        </w:rPr>
      </w:pPr>
      <w:r w:rsidRPr="00C70E6E">
        <w:rPr>
          <w:rFonts w:ascii="Times New Roman" w:hAnsi="Times New Roman"/>
          <w:sz w:val="24"/>
          <w:szCs w:val="24"/>
        </w:rPr>
        <w:t>Munkaadókat terhelő já</w:t>
      </w:r>
      <w:r w:rsidR="00FC79C9" w:rsidRPr="00C70E6E">
        <w:rPr>
          <w:rFonts w:ascii="Times New Roman" w:hAnsi="Times New Roman"/>
          <w:sz w:val="24"/>
          <w:szCs w:val="24"/>
        </w:rPr>
        <w:t>rulékok, szociális hozzájárulási</w:t>
      </w:r>
      <w:r w:rsidRPr="00C70E6E">
        <w:rPr>
          <w:rFonts w:ascii="Times New Roman" w:hAnsi="Times New Roman"/>
          <w:sz w:val="24"/>
          <w:szCs w:val="24"/>
        </w:rPr>
        <w:t xml:space="preserve"> adók</w:t>
      </w:r>
      <w:r w:rsidR="00BE7710" w:rsidRPr="00C70E6E">
        <w:rPr>
          <w:rFonts w:ascii="Times New Roman" w:hAnsi="Times New Roman"/>
          <w:sz w:val="24"/>
          <w:szCs w:val="24"/>
        </w:rPr>
        <w:t xml:space="preserve"> </w:t>
      </w:r>
      <w:r w:rsidR="00CF3B82" w:rsidRPr="00C70E6E">
        <w:rPr>
          <w:rFonts w:ascii="Times New Roman" w:hAnsi="Times New Roman"/>
          <w:sz w:val="24"/>
          <w:szCs w:val="24"/>
        </w:rPr>
        <w:t xml:space="preserve">– a </w:t>
      </w:r>
      <w:r w:rsidRPr="00C70E6E">
        <w:rPr>
          <w:rFonts w:ascii="Times New Roman" w:hAnsi="Times New Roman"/>
          <w:b/>
          <w:sz w:val="24"/>
          <w:szCs w:val="24"/>
        </w:rPr>
        <w:t>hatályos jogszabályi rendelkezéseknek megfelelően</w:t>
      </w:r>
      <w:r w:rsidR="00BE7710" w:rsidRPr="00C70E6E">
        <w:rPr>
          <w:rFonts w:ascii="Times New Roman" w:hAnsi="Times New Roman"/>
          <w:b/>
          <w:sz w:val="24"/>
          <w:szCs w:val="24"/>
        </w:rPr>
        <w:t xml:space="preserve"> </w:t>
      </w:r>
      <w:r w:rsidR="00CF3B82" w:rsidRPr="00C70E6E">
        <w:rPr>
          <w:rFonts w:ascii="Times New Roman" w:hAnsi="Times New Roman"/>
          <w:b/>
          <w:sz w:val="24"/>
          <w:szCs w:val="24"/>
        </w:rPr>
        <w:t xml:space="preserve">– </w:t>
      </w:r>
      <w:r w:rsidR="00BE7710" w:rsidRPr="00C70E6E">
        <w:rPr>
          <w:rFonts w:ascii="Times New Roman" w:hAnsi="Times New Roman"/>
          <w:b/>
          <w:sz w:val="24"/>
          <w:szCs w:val="24"/>
        </w:rPr>
        <w:t>a</w:t>
      </w:r>
      <w:r w:rsidRPr="00C70E6E">
        <w:rPr>
          <w:rFonts w:ascii="Times New Roman" w:hAnsi="Times New Roman"/>
          <w:b/>
          <w:sz w:val="24"/>
          <w:szCs w:val="24"/>
        </w:rPr>
        <w:t xml:space="preserve"> </w:t>
      </w:r>
      <w:r w:rsidRPr="00C70E6E">
        <w:rPr>
          <w:rFonts w:ascii="Times New Roman" w:hAnsi="Times New Roman"/>
          <w:sz w:val="24"/>
          <w:szCs w:val="24"/>
        </w:rPr>
        <w:t>személyi juttatások arányában került</w:t>
      </w:r>
      <w:r w:rsidR="00CF3B82" w:rsidRPr="00C70E6E">
        <w:rPr>
          <w:rFonts w:ascii="Times New Roman" w:hAnsi="Times New Roman"/>
          <w:sz w:val="24"/>
          <w:szCs w:val="24"/>
        </w:rPr>
        <w:t>ek</w:t>
      </w:r>
      <w:r w:rsidRPr="00C70E6E">
        <w:rPr>
          <w:rFonts w:ascii="Times New Roman" w:hAnsi="Times New Roman"/>
          <w:sz w:val="24"/>
          <w:szCs w:val="24"/>
        </w:rPr>
        <w:t xml:space="preserve"> tervezésre.</w:t>
      </w:r>
    </w:p>
    <w:p w:rsidR="00723169" w:rsidRPr="00C70E6E" w:rsidRDefault="00723169" w:rsidP="00E40B14">
      <w:pPr>
        <w:spacing w:after="0" w:line="240" w:lineRule="auto"/>
        <w:jc w:val="both"/>
        <w:rPr>
          <w:rFonts w:ascii="Times New Roman" w:hAnsi="Times New Roman"/>
          <w:sz w:val="24"/>
          <w:szCs w:val="24"/>
        </w:rPr>
      </w:pPr>
    </w:p>
    <w:p w:rsidR="00CD3A47" w:rsidRDefault="00CD3A47">
      <w:pPr>
        <w:spacing w:after="0" w:line="240" w:lineRule="auto"/>
        <w:rPr>
          <w:rFonts w:ascii="Times New Roman" w:eastAsia="Times New Roman" w:hAnsi="Times New Roman"/>
          <w:b/>
          <w:sz w:val="24"/>
          <w:szCs w:val="24"/>
          <w:lang w:val="x-none" w:eastAsia="x-none"/>
        </w:rPr>
      </w:pPr>
      <w:bookmarkStart w:id="41" w:name="_Toc474767737"/>
    </w:p>
    <w:p w:rsidR="00C11FA6" w:rsidRPr="00C70E6E" w:rsidRDefault="00C11FA6" w:rsidP="00E40B14">
      <w:pPr>
        <w:pStyle w:val="Cmsor2"/>
        <w:jc w:val="center"/>
        <w:rPr>
          <w:b/>
          <w:sz w:val="24"/>
          <w:szCs w:val="24"/>
        </w:rPr>
      </w:pPr>
      <w:r w:rsidRPr="00C70E6E">
        <w:rPr>
          <w:b/>
          <w:sz w:val="24"/>
          <w:szCs w:val="24"/>
        </w:rPr>
        <w:t>II/1.3.</w:t>
      </w:r>
      <w:bookmarkEnd w:id="41"/>
    </w:p>
    <w:p w:rsidR="00C11FA6" w:rsidRPr="00C70E6E" w:rsidRDefault="00C11FA6" w:rsidP="00E40B14">
      <w:pPr>
        <w:spacing w:after="0"/>
        <w:jc w:val="center"/>
        <w:rPr>
          <w:rFonts w:ascii="Times New Roman" w:hAnsi="Times New Roman"/>
          <w:b/>
          <w:sz w:val="24"/>
          <w:szCs w:val="24"/>
        </w:rPr>
      </w:pPr>
      <w:r w:rsidRPr="00C70E6E">
        <w:rPr>
          <w:rFonts w:ascii="Times New Roman" w:hAnsi="Times New Roman"/>
          <w:b/>
          <w:sz w:val="24"/>
          <w:szCs w:val="24"/>
        </w:rPr>
        <w:t>Dologi kiadások</w:t>
      </w:r>
    </w:p>
    <w:p w:rsidR="008E78F3" w:rsidRPr="00C70E6E" w:rsidRDefault="008E78F3" w:rsidP="00E40B14">
      <w:pPr>
        <w:spacing w:after="0"/>
        <w:jc w:val="center"/>
        <w:rPr>
          <w:rFonts w:ascii="Times New Roman" w:hAnsi="Times New Roman"/>
          <w:b/>
          <w:sz w:val="24"/>
          <w:szCs w:val="24"/>
        </w:rPr>
      </w:pPr>
    </w:p>
    <w:p w:rsidR="003114E9" w:rsidRPr="00C70E6E" w:rsidRDefault="00BE7710" w:rsidP="00E40B14">
      <w:pPr>
        <w:spacing w:after="0" w:line="240" w:lineRule="auto"/>
        <w:jc w:val="both"/>
        <w:rPr>
          <w:rFonts w:ascii="Times New Roman" w:hAnsi="Times New Roman"/>
          <w:bCs/>
          <w:sz w:val="24"/>
          <w:szCs w:val="24"/>
        </w:rPr>
      </w:pPr>
      <w:r w:rsidRPr="00C70E6E">
        <w:rPr>
          <w:rFonts w:ascii="Times New Roman" w:hAnsi="Times New Roman"/>
          <w:bCs/>
          <w:sz w:val="24"/>
          <w:szCs w:val="24"/>
        </w:rPr>
        <w:t xml:space="preserve">A dologi kiadások az Önkormányzat </w:t>
      </w:r>
      <w:r w:rsidR="003114E9" w:rsidRPr="00C70E6E">
        <w:rPr>
          <w:rFonts w:ascii="Times New Roman" w:hAnsi="Times New Roman"/>
          <w:b/>
          <w:bCs/>
          <w:sz w:val="24"/>
          <w:szCs w:val="24"/>
        </w:rPr>
        <w:t xml:space="preserve">kötelező </w:t>
      </w:r>
      <w:r w:rsidR="00CF3B82" w:rsidRPr="00C70E6E">
        <w:rPr>
          <w:rFonts w:ascii="Times New Roman" w:hAnsi="Times New Roman"/>
          <w:b/>
          <w:bCs/>
          <w:sz w:val="24"/>
          <w:szCs w:val="24"/>
        </w:rPr>
        <w:t>[</w:t>
      </w:r>
      <w:r w:rsidR="003114E9" w:rsidRPr="00C70E6E">
        <w:rPr>
          <w:rFonts w:ascii="Times New Roman" w:eastAsia="Times New Roman" w:hAnsi="Times New Roman"/>
          <w:sz w:val="24"/>
          <w:szCs w:val="24"/>
        </w:rPr>
        <w:t>2011. évi CLXXXIX. t</w:t>
      </w:r>
      <w:r w:rsidR="00CF3B82" w:rsidRPr="00C70E6E">
        <w:rPr>
          <w:rFonts w:ascii="Times New Roman" w:eastAsia="Times New Roman" w:hAnsi="Times New Roman"/>
          <w:sz w:val="24"/>
          <w:szCs w:val="24"/>
        </w:rPr>
        <w:t>örvény</w:t>
      </w:r>
      <w:r w:rsidR="003114E9" w:rsidRPr="00C70E6E">
        <w:rPr>
          <w:rFonts w:ascii="Times New Roman" w:eastAsia="Times New Roman" w:hAnsi="Times New Roman"/>
          <w:sz w:val="24"/>
          <w:szCs w:val="24"/>
        </w:rPr>
        <w:t xml:space="preserve"> 23. § </w:t>
      </w:r>
      <w:r w:rsidR="00CF3B82" w:rsidRPr="00C70E6E">
        <w:rPr>
          <w:rFonts w:ascii="Times New Roman" w:eastAsia="Times New Roman" w:hAnsi="Times New Roman"/>
          <w:sz w:val="24"/>
          <w:szCs w:val="24"/>
        </w:rPr>
        <w:t xml:space="preserve">(5) </w:t>
      </w:r>
      <w:r w:rsidR="003114E9" w:rsidRPr="00C70E6E">
        <w:rPr>
          <w:rFonts w:ascii="Times New Roman" w:eastAsia="Times New Roman" w:hAnsi="Times New Roman"/>
          <w:sz w:val="24"/>
          <w:szCs w:val="24"/>
        </w:rPr>
        <w:t>bek</w:t>
      </w:r>
      <w:r w:rsidR="00CF3B82" w:rsidRPr="00C70E6E">
        <w:rPr>
          <w:rFonts w:ascii="Times New Roman" w:eastAsia="Times New Roman" w:hAnsi="Times New Roman"/>
          <w:sz w:val="24"/>
          <w:szCs w:val="24"/>
        </w:rPr>
        <w:t>ezdés]</w:t>
      </w:r>
      <w:r w:rsidR="003114E9" w:rsidRPr="00C70E6E">
        <w:rPr>
          <w:rFonts w:ascii="Times New Roman" w:hAnsi="Times New Roman"/>
          <w:bCs/>
          <w:sz w:val="24"/>
          <w:szCs w:val="24"/>
        </w:rPr>
        <w:t xml:space="preserve">, valamint </w:t>
      </w:r>
      <w:r w:rsidR="003114E9" w:rsidRPr="00C70E6E">
        <w:rPr>
          <w:rFonts w:ascii="Times New Roman" w:hAnsi="Times New Roman"/>
          <w:b/>
          <w:bCs/>
          <w:sz w:val="24"/>
          <w:szCs w:val="24"/>
        </w:rPr>
        <w:t>önként vállalt feladat</w:t>
      </w:r>
      <w:r w:rsidR="003114E9" w:rsidRPr="00C70E6E">
        <w:rPr>
          <w:rFonts w:ascii="Times New Roman" w:hAnsi="Times New Roman"/>
          <w:bCs/>
          <w:sz w:val="24"/>
          <w:szCs w:val="24"/>
        </w:rPr>
        <w:t>ainak tükrében</w:t>
      </w:r>
      <w:r w:rsidRPr="00C70E6E">
        <w:rPr>
          <w:rFonts w:ascii="Times New Roman" w:hAnsi="Times New Roman"/>
          <w:bCs/>
          <w:sz w:val="24"/>
          <w:szCs w:val="24"/>
        </w:rPr>
        <w:t xml:space="preserve"> kerülnek bemutatásra</w:t>
      </w:r>
      <w:r w:rsidR="003114E9" w:rsidRPr="00C70E6E">
        <w:rPr>
          <w:rFonts w:ascii="Times New Roman" w:hAnsi="Times New Roman"/>
          <w:bCs/>
          <w:sz w:val="24"/>
          <w:szCs w:val="24"/>
        </w:rPr>
        <w:t>.</w:t>
      </w:r>
    </w:p>
    <w:p w:rsidR="002E19FA" w:rsidRPr="00C70E6E" w:rsidRDefault="002E19FA" w:rsidP="00E40B14">
      <w:pPr>
        <w:spacing w:after="0"/>
        <w:rPr>
          <w:rFonts w:ascii="Times New Roman" w:hAnsi="Times New Roman"/>
          <w:sz w:val="24"/>
          <w:szCs w:val="24"/>
          <w:lang w:eastAsia="hu-HU"/>
        </w:rPr>
      </w:pPr>
      <w:bookmarkStart w:id="42" w:name="_Toc467166483"/>
    </w:p>
    <w:p w:rsidR="00BD2C2C" w:rsidRPr="00C70E6E" w:rsidRDefault="00CC6F19" w:rsidP="00E40B14">
      <w:pPr>
        <w:pStyle w:val="Cmsor3"/>
        <w:spacing w:before="0" w:after="0" w:line="240" w:lineRule="auto"/>
        <w:ind w:firstLine="709"/>
        <w:rPr>
          <w:rFonts w:ascii="Times New Roman" w:hAnsi="Times New Roman"/>
          <w:sz w:val="24"/>
          <w:szCs w:val="24"/>
          <w:lang w:eastAsia="hu-HU"/>
        </w:rPr>
      </w:pPr>
      <w:bookmarkStart w:id="43" w:name="_Toc474767738"/>
      <w:r w:rsidRPr="00C70E6E">
        <w:rPr>
          <w:rFonts w:ascii="Times New Roman" w:hAnsi="Times New Roman"/>
          <w:sz w:val="24"/>
          <w:szCs w:val="24"/>
          <w:lang w:eastAsia="hu-HU"/>
        </w:rPr>
        <w:t>1.</w:t>
      </w:r>
      <w:r w:rsidR="004E349B" w:rsidRPr="00C70E6E">
        <w:rPr>
          <w:rFonts w:ascii="Times New Roman" w:hAnsi="Times New Roman"/>
          <w:sz w:val="24"/>
          <w:szCs w:val="24"/>
          <w:lang w:eastAsia="hu-HU"/>
        </w:rPr>
        <w:t>3.</w:t>
      </w:r>
      <w:r w:rsidRPr="00C70E6E">
        <w:rPr>
          <w:rFonts w:ascii="Times New Roman" w:hAnsi="Times New Roman"/>
          <w:sz w:val="24"/>
          <w:szCs w:val="24"/>
          <w:lang w:eastAsia="hu-HU"/>
        </w:rPr>
        <w:t xml:space="preserve">1. </w:t>
      </w:r>
      <w:r w:rsidR="00FC25CC" w:rsidRPr="00C70E6E">
        <w:rPr>
          <w:rFonts w:ascii="Times New Roman" w:hAnsi="Times New Roman"/>
          <w:sz w:val="24"/>
          <w:szCs w:val="24"/>
          <w:lang w:eastAsia="hu-HU"/>
        </w:rPr>
        <w:t>Közutak,</w:t>
      </w:r>
      <w:r w:rsidR="00DC4E4E" w:rsidRPr="00C70E6E">
        <w:rPr>
          <w:rFonts w:ascii="Times New Roman" w:hAnsi="Times New Roman"/>
          <w:sz w:val="24"/>
          <w:szCs w:val="24"/>
          <w:lang w:eastAsia="hu-HU"/>
        </w:rPr>
        <w:t xml:space="preserve"> járdák kezelése,</w:t>
      </w:r>
      <w:r w:rsidR="00FC25CC" w:rsidRPr="00C70E6E">
        <w:rPr>
          <w:rFonts w:ascii="Times New Roman" w:hAnsi="Times New Roman"/>
          <w:sz w:val="24"/>
          <w:szCs w:val="24"/>
          <w:lang w:eastAsia="hu-HU"/>
        </w:rPr>
        <w:t xml:space="preserve"> üzemeltetése</w:t>
      </w:r>
      <w:bookmarkEnd w:id="42"/>
      <w:bookmarkEnd w:id="43"/>
    </w:p>
    <w:p w:rsidR="00FC25CC" w:rsidRPr="00C70E6E" w:rsidRDefault="00FC25CC" w:rsidP="00E40B14">
      <w:pPr>
        <w:spacing w:after="0" w:line="240" w:lineRule="auto"/>
        <w:jc w:val="center"/>
        <w:rPr>
          <w:rFonts w:ascii="Times New Roman" w:eastAsia="Times New Roman" w:hAnsi="Times New Roman"/>
          <w:b/>
          <w:sz w:val="24"/>
          <w:szCs w:val="24"/>
          <w:lang w:eastAsia="hu-HU"/>
        </w:rPr>
      </w:pPr>
    </w:p>
    <w:p w:rsidR="00893DFE" w:rsidRPr="00C70E6E" w:rsidRDefault="00893DFE" w:rsidP="00E40B14">
      <w:pPr>
        <w:spacing w:after="0" w:line="240" w:lineRule="auto"/>
        <w:jc w:val="both"/>
        <w:rPr>
          <w:rFonts w:ascii="Times New Roman" w:eastAsia="Times New Roman" w:hAnsi="Times New Roman"/>
          <w:color w:val="000000"/>
          <w:sz w:val="24"/>
          <w:szCs w:val="24"/>
          <w:lang w:eastAsia="hu-HU"/>
        </w:rPr>
      </w:pPr>
      <w:r w:rsidRPr="00C70E6E">
        <w:rPr>
          <w:rFonts w:ascii="Times New Roman" w:eastAsia="Times New Roman" w:hAnsi="Times New Roman"/>
          <w:b/>
          <w:sz w:val="24"/>
          <w:szCs w:val="24"/>
          <w:lang w:eastAsia="hu-HU"/>
        </w:rPr>
        <w:t>Zugló úthálózat</w:t>
      </w:r>
      <w:r w:rsidRPr="00C70E6E">
        <w:rPr>
          <w:rFonts w:ascii="Times New Roman" w:eastAsia="Times New Roman" w:hAnsi="Times New Roman"/>
          <w:sz w:val="24"/>
          <w:szCs w:val="24"/>
          <w:lang w:eastAsia="hu-HU"/>
        </w:rPr>
        <w:t xml:space="preserve">ának hossza meghaladja a </w:t>
      </w:r>
      <w:r w:rsidRPr="00C70E6E">
        <w:rPr>
          <w:rFonts w:ascii="Times New Roman" w:eastAsia="Times New Roman" w:hAnsi="Times New Roman"/>
          <w:b/>
          <w:sz w:val="24"/>
          <w:szCs w:val="24"/>
          <w:lang w:eastAsia="hu-HU"/>
        </w:rPr>
        <w:t>205 km</w:t>
      </w:r>
      <w:r w:rsidRPr="00C70E6E">
        <w:rPr>
          <w:rFonts w:ascii="Times New Roman" w:eastAsia="Times New Roman" w:hAnsi="Times New Roman"/>
          <w:sz w:val="24"/>
          <w:szCs w:val="24"/>
          <w:lang w:eastAsia="hu-HU"/>
        </w:rPr>
        <w:t>-t,</w:t>
      </w:r>
      <w:r w:rsidRPr="00C70E6E">
        <w:rPr>
          <w:rFonts w:ascii="Times New Roman" w:eastAsia="Times New Roman" w:hAnsi="Times New Roman"/>
          <w:b/>
          <w:sz w:val="24"/>
          <w:szCs w:val="24"/>
          <w:lang w:eastAsia="hu-HU"/>
        </w:rPr>
        <w:t xml:space="preserve"> </w:t>
      </w:r>
      <w:r w:rsidRPr="00C70E6E">
        <w:rPr>
          <w:rFonts w:ascii="Times New Roman" w:eastAsia="Times New Roman" w:hAnsi="Times New Roman"/>
          <w:sz w:val="24"/>
          <w:szCs w:val="24"/>
          <w:lang w:eastAsia="hu-HU"/>
        </w:rPr>
        <w:t xml:space="preserve">melynek </w:t>
      </w:r>
      <w:r w:rsidRPr="00C70E6E">
        <w:rPr>
          <w:rFonts w:ascii="Times New Roman" w:eastAsia="Times New Roman" w:hAnsi="Times New Roman"/>
          <w:b/>
          <w:sz w:val="24"/>
          <w:szCs w:val="24"/>
          <w:lang w:eastAsia="hu-HU"/>
        </w:rPr>
        <w:t xml:space="preserve">83 %-a </w:t>
      </w:r>
      <w:r w:rsidRPr="00C70E6E">
        <w:rPr>
          <w:rFonts w:ascii="Times New Roman" w:eastAsia="Times New Roman" w:hAnsi="Times New Roman"/>
          <w:sz w:val="24"/>
          <w:szCs w:val="24"/>
          <w:lang w:eastAsia="hu-HU"/>
        </w:rPr>
        <w:t>(</w:t>
      </w:r>
      <w:r w:rsidRPr="00C70E6E">
        <w:rPr>
          <w:rFonts w:ascii="Times New Roman" w:eastAsia="Times New Roman" w:hAnsi="Times New Roman"/>
          <w:b/>
          <w:sz w:val="24"/>
          <w:szCs w:val="24"/>
          <w:lang w:eastAsia="hu-HU"/>
        </w:rPr>
        <w:t>170 km</w:t>
      </w:r>
      <w:r w:rsidRPr="00C70E6E">
        <w:rPr>
          <w:rFonts w:ascii="Times New Roman" w:eastAsia="Times New Roman" w:hAnsi="Times New Roman"/>
          <w:sz w:val="24"/>
          <w:szCs w:val="24"/>
          <w:lang w:eastAsia="hu-HU"/>
        </w:rPr>
        <w:t>)</w:t>
      </w:r>
      <w:r w:rsidRPr="00C70E6E">
        <w:rPr>
          <w:rFonts w:ascii="Times New Roman" w:eastAsia="Times New Roman" w:hAnsi="Times New Roman"/>
          <w:b/>
          <w:sz w:val="24"/>
          <w:szCs w:val="24"/>
          <w:lang w:eastAsia="hu-HU"/>
        </w:rPr>
        <w:t xml:space="preserve"> </w:t>
      </w:r>
      <w:r w:rsidRPr="00C70E6E">
        <w:rPr>
          <w:rFonts w:ascii="Times New Roman" w:eastAsia="Times New Roman" w:hAnsi="Times New Roman"/>
          <w:b/>
          <w:color w:val="000000"/>
          <w:sz w:val="24"/>
          <w:szCs w:val="24"/>
          <w:lang w:eastAsia="hu-HU"/>
        </w:rPr>
        <w:t>Zugló Önkormányzat</w:t>
      </w:r>
      <w:r w:rsidRPr="00C70E6E">
        <w:rPr>
          <w:rFonts w:ascii="Times New Roman" w:eastAsia="Times New Roman" w:hAnsi="Times New Roman"/>
          <w:color w:val="000000"/>
          <w:sz w:val="24"/>
          <w:szCs w:val="24"/>
          <w:lang w:eastAsia="hu-HU"/>
        </w:rPr>
        <w:t>ának</w:t>
      </w:r>
      <w:r w:rsidRPr="00C70E6E">
        <w:rPr>
          <w:rFonts w:ascii="Times New Roman" w:eastAsia="Times New Roman" w:hAnsi="Times New Roman"/>
          <w:b/>
          <w:color w:val="000000"/>
          <w:sz w:val="24"/>
          <w:szCs w:val="24"/>
          <w:lang w:eastAsia="hu-HU"/>
        </w:rPr>
        <w:t xml:space="preserve"> tulajdon</w:t>
      </w:r>
      <w:r w:rsidRPr="00C70E6E">
        <w:rPr>
          <w:rFonts w:ascii="Times New Roman" w:eastAsia="Times New Roman" w:hAnsi="Times New Roman"/>
          <w:color w:val="000000"/>
          <w:sz w:val="24"/>
          <w:szCs w:val="24"/>
          <w:lang w:eastAsia="hu-HU"/>
        </w:rPr>
        <w:t>a.</w:t>
      </w:r>
    </w:p>
    <w:p w:rsidR="00893DFE" w:rsidRPr="00C70E6E" w:rsidRDefault="00893DFE" w:rsidP="00E40B14">
      <w:pPr>
        <w:spacing w:after="0" w:line="240" w:lineRule="auto"/>
        <w:jc w:val="both"/>
        <w:rPr>
          <w:rFonts w:ascii="Times New Roman" w:eastAsia="Times New Roman" w:hAnsi="Times New Roman"/>
          <w:b/>
          <w:sz w:val="24"/>
          <w:szCs w:val="24"/>
          <w:lang w:eastAsia="hu-HU"/>
        </w:rPr>
      </w:pPr>
      <w:r w:rsidRPr="00C70E6E">
        <w:rPr>
          <w:rFonts w:ascii="Times New Roman" w:eastAsia="Times New Roman" w:hAnsi="Times New Roman"/>
          <w:b/>
          <w:sz w:val="24"/>
          <w:szCs w:val="24"/>
          <w:lang w:eastAsia="hu-HU"/>
        </w:rPr>
        <w:t>Zugló Önkormányzata 137 km közút,</w:t>
      </w:r>
      <w:r w:rsidRPr="00C70E6E">
        <w:rPr>
          <w:rFonts w:ascii="Times New Roman" w:eastAsia="Times New Roman" w:hAnsi="Times New Roman"/>
          <w:sz w:val="24"/>
          <w:szCs w:val="24"/>
          <w:lang w:eastAsia="hu-HU"/>
        </w:rPr>
        <w:t xml:space="preserve"> a kerület teljes úthálózata 67 %-</w:t>
      </w:r>
      <w:proofErr w:type="spellStart"/>
      <w:r w:rsidR="00CF3B82" w:rsidRPr="00C70E6E">
        <w:rPr>
          <w:rFonts w:ascii="Times New Roman" w:eastAsia="Times New Roman" w:hAnsi="Times New Roman"/>
          <w:sz w:val="24"/>
          <w:szCs w:val="24"/>
          <w:lang w:eastAsia="hu-HU"/>
        </w:rPr>
        <w:t>á</w:t>
      </w:r>
      <w:r w:rsidRPr="00C70E6E">
        <w:rPr>
          <w:rFonts w:ascii="Times New Roman" w:eastAsia="Times New Roman" w:hAnsi="Times New Roman"/>
          <w:sz w:val="24"/>
          <w:szCs w:val="24"/>
          <w:lang w:eastAsia="hu-HU"/>
        </w:rPr>
        <w:t>nak</w:t>
      </w:r>
      <w:proofErr w:type="spellEnd"/>
      <w:r w:rsidRPr="00C70E6E">
        <w:rPr>
          <w:rFonts w:ascii="Times New Roman" w:eastAsia="Times New Roman" w:hAnsi="Times New Roman"/>
          <w:sz w:val="24"/>
          <w:szCs w:val="24"/>
          <w:lang w:eastAsia="hu-HU"/>
        </w:rPr>
        <w:t>, a tulajdonában lévő úthálózat 80 %-</w:t>
      </w:r>
      <w:proofErr w:type="spellStart"/>
      <w:r w:rsidR="00CF3B82" w:rsidRPr="00C70E6E">
        <w:rPr>
          <w:rFonts w:ascii="Times New Roman" w:eastAsia="Times New Roman" w:hAnsi="Times New Roman"/>
          <w:sz w:val="24"/>
          <w:szCs w:val="24"/>
          <w:lang w:eastAsia="hu-HU"/>
        </w:rPr>
        <w:t>á</w:t>
      </w:r>
      <w:r w:rsidRPr="00C70E6E">
        <w:rPr>
          <w:rFonts w:ascii="Times New Roman" w:eastAsia="Times New Roman" w:hAnsi="Times New Roman"/>
          <w:sz w:val="24"/>
          <w:szCs w:val="24"/>
          <w:lang w:eastAsia="hu-HU"/>
        </w:rPr>
        <w:t>nak</w:t>
      </w:r>
      <w:proofErr w:type="spellEnd"/>
      <w:r w:rsidRPr="00C70E6E">
        <w:rPr>
          <w:rFonts w:ascii="Times New Roman" w:eastAsia="Times New Roman" w:hAnsi="Times New Roman"/>
          <w:sz w:val="24"/>
          <w:szCs w:val="24"/>
          <w:lang w:eastAsia="hu-HU"/>
        </w:rPr>
        <w:t xml:space="preserve"> a </w:t>
      </w:r>
      <w:r w:rsidRPr="00C70E6E">
        <w:rPr>
          <w:rFonts w:ascii="Times New Roman" w:eastAsia="Times New Roman" w:hAnsi="Times New Roman"/>
          <w:b/>
          <w:sz w:val="24"/>
          <w:szCs w:val="24"/>
          <w:lang w:eastAsia="hu-HU"/>
        </w:rPr>
        <w:t>kezelője.</w:t>
      </w:r>
    </w:p>
    <w:p w:rsidR="00893DFE" w:rsidRPr="00C70E6E" w:rsidRDefault="00893DFE" w:rsidP="00E40B14">
      <w:pPr>
        <w:spacing w:after="0" w:line="240" w:lineRule="auto"/>
        <w:jc w:val="both"/>
        <w:rPr>
          <w:rFonts w:ascii="Times New Roman" w:eastAsia="Times New Roman" w:hAnsi="Times New Roman"/>
          <w:b/>
          <w:bCs/>
          <w:color w:val="000000"/>
          <w:sz w:val="24"/>
          <w:szCs w:val="24"/>
          <w:shd w:val="clear" w:color="auto" w:fill="FFFFFF"/>
          <w:lang w:eastAsia="hu-HU"/>
        </w:rPr>
      </w:pPr>
      <w:r w:rsidRPr="00C70E6E">
        <w:rPr>
          <w:rFonts w:ascii="Times New Roman" w:eastAsia="Times New Roman" w:hAnsi="Times New Roman"/>
          <w:b/>
          <w:sz w:val="24"/>
          <w:szCs w:val="24"/>
          <w:lang w:eastAsia="hu-HU"/>
        </w:rPr>
        <w:t>A</w:t>
      </w:r>
      <w:r w:rsidRPr="00C70E6E">
        <w:rPr>
          <w:rFonts w:ascii="Times New Roman" w:eastAsia="Times New Roman" w:hAnsi="Times New Roman"/>
          <w:b/>
          <w:bCs/>
          <w:color w:val="000000"/>
          <w:sz w:val="24"/>
          <w:szCs w:val="24"/>
          <w:shd w:val="clear" w:color="auto" w:fill="FFFFFF"/>
          <w:lang w:eastAsia="hu-HU"/>
        </w:rPr>
        <w:t>z önkormányzat tulajdonában, kezelésében lévő úthálózat 88 %-a (~ 120 km) jó, illetve döntően megfelelő műszaki állapotban van.</w:t>
      </w:r>
    </w:p>
    <w:p w:rsidR="00893DFE" w:rsidRPr="00C70E6E" w:rsidRDefault="00893DFE" w:rsidP="00E40B14">
      <w:pPr>
        <w:spacing w:after="0" w:line="240" w:lineRule="auto"/>
        <w:jc w:val="both"/>
        <w:rPr>
          <w:rFonts w:ascii="Times New Roman" w:eastAsia="Times New Roman" w:hAnsi="Times New Roman"/>
          <w:b/>
          <w:bCs/>
          <w:color w:val="000000"/>
          <w:sz w:val="24"/>
          <w:szCs w:val="24"/>
          <w:shd w:val="clear" w:color="auto" w:fill="FFFFFF"/>
          <w:lang w:eastAsia="hu-HU"/>
        </w:rPr>
      </w:pPr>
    </w:p>
    <w:p w:rsidR="00893DFE" w:rsidRPr="00C70E6E" w:rsidRDefault="00893DFE" w:rsidP="00E40B14">
      <w:pPr>
        <w:spacing w:after="0" w:line="240" w:lineRule="auto"/>
        <w:jc w:val="both"/>
        <w:rPr>
          <w:rFonts w:ascii="Times New Roman" w:eastAsia="Times New Roman" w:hAnsi="Times New Roman"/>
          <w:b/>
          <w:sz w:val="24"/>
          <w:szCs w:val="24"/>
          <w:lang w:eastAsia="hu-HU"/>
        </w:rPr>
      </w:pPr>
      <w:r w:rsidRPr="00C70E6E">
        <w:rPr>
          <w:rFonts w:ascii="Times New Roman" w:eastAsia="Times New Roman" w:hAnsi="Times New Roman"/>
          <w:sz w:val="24"/>
          <w:szCs w:val="24"/>
          <w:lang w:eastAsia="hu-HU"/>
        </w:rPr>
        <w:t>Az önkormányzat</w:t>
      </w:r>
      <w:r w:rsidRPr="00C70E6E">
        <w:rPr>
          <w:rFonts w:ascii="Times New Roman" w:eastAsia="Times New Roman" w:hAnsi="Times New Roman"/>
          <w:b/>
          <w:sz w:val="24"/>
          <w:szCs w:val="24"/>
          <w:lang w:eastAsia="hu-HU"/>
        </w:rPr>
        <w:t xml:space="preserve"> </w:t>
      </w:r>
      <w:r w:rsidRPr="00C70E6E">
        <w:rPr>
          <w:rFonts w:ascii="Times New Roman" w:eastAsia="Times New Roman" w:hAnsi="Times New Roman"/>
          <w:b/>
          <w:bCs/>
          <w:color w:val="000000"/>
          <w:sz w:val="24"/>
          <w:szCs w:val="24"/>
          <w:shd w:val="clear" w:color="auto" w:fill="FFFFFF"/>
          <w:lang w:eastAsia="hu-HU"/>
        </w:rPr>
        <w:t>tulajdonában, kezelésében lévő</w:t>
      </w:r>
      <w:r w:rsidRPr="00C70E6E">
        <w:rPr>
          <w:rFonts w:ascii="Times New Roman" w:eastAsia="Times New Roman" w:hAnsi="Times New Roman"/>
          <w:b/>
          <w:sz w:val="24"/>
          <w:szCs w:val="24"/>
          <w:lang w:eastAsia="hu-HU"/>
        </w:rPr>
        <w:t xml:space="preserve"> </w:t>
      </w:r>
      <w:r w:rsidRPr="00C70E6E">
        <w:rPr>
          <w:rFonts w:ascii="Times New Roman" w:eastAsia="Times New Roman" w:hAnsi="Times New Roman"/>
          <w:sz w:val="24"/>
          <w:szCs w:val="24"/>
          <w:lang w:eastAsia="hu-HU"/>
        </w:rPr>
        <w:t>közutak, járdák fenntartása, üzemeltetése</w:t>
      </w:r>
      <w:r w:rsidRPr="00C70E6E">
        <w:rPr>
          <w:rFonts w:ascii="Times New Roman" w:eastAsia="Times New Roman" w:hAnsi="Times New Roman"/>
          <w:b/>
          <w:sz w:val="24"/>
          <w:szCs w:val="24"/>
          <w:lang w:eastAsia="hu-HU"/>
        </w:rPr>
        <w:t xml:space="preserve"> </w:t>
      </w:r>
      <w:r w:rsidRPr="00C70E6E">
        <w:rPr>
          <w:rFonts w:ascii="Times New Roman" w:eastAsia="Times New Roman" w:hAnsi="Times New Roman"/>
          <w:sz w:val="24"/>
          <w:szCs w:val="24"/>
          <w:lang w:eastAsia="hu-HU"/>
        </w:rPr>
        <w:t xml:space="preserve">a </w:t>
      </w:r>
      <w:r w:rsidRPr="00C70E6E">
        <w:rPr>
          <w:rFonts w:ascii="Times New Roman" w:eastAsia="Times New Roman" w:hAnsi="Times New Roman"/>
          <w:b/>
          <w:sz w:val="24"/>
          <w:szCs w:val="24"/>
          <w:lang w:eastAsia="hu-HU"/>
        </w:rPr>
        <w:t xml:space="preserve">Zuglói Városgazdálkodási </w:t>
      </w:r>
      <w:r w:rsidR="002C1680" w:rsidRPr="00C70E6E">
        <w:rPr>
          <w:rFonts w:ascii="Times New Roman" w:eastAsia="Times New Roman" w:hAnsi="Times New Roman"/>
          <w:b/>
          <w:sz w:val="24"/>
          <w:szCs w:val="24"/>
          <w:lang w:eastAsia="hu-HU"/>
        </w:rPr>
        <w:t xml:space="preserve">Közszolgáltató Zártkörűen Működő Részvénytársaság </w:t>
      </w:r>
      <w:r w:rsidRPr="00C70E6E">
        <w:rPr>
          <w:rFonts w:ascii="Times New Roman" w:eastAsia="Times New Roman" w:hAnsi="Times New Roman"/>
          <w:sz w:val="24"/>
          <w:szCs w:val="24"/>
          <w:lang w:eastAsia="hu-HU"/>
        </w:rPr>
        <w:t xml:space="preserve">(továbbiakban: </w:t>
      </w:r>
      <w:bookmarkStart w:id="44" w:name="_Hlk64054677"/>
      <w:r w:rsidR="00790F67" w:rsidRPr="00C70E6E">
        <w:rPr>
          <w:rFonts w:ascii="Times New Roman" w:eastAsia="Times New Roman" w:hAnsi="Times New Roman"/>
          <w:b/>
          <w:sz w:val="24"/>
          <w:szCs w:val="24"/>
          <w:lang w:eastAsia="hu-HU"/>
        </w:rPr>
        <w:t>Zuglói</w:t>
      </w:r>
      <w:bookmarkEnd w:id="44"/>
      <w:r w:rsidR="00790F67" w:rsidRPr="00C70E6E">
        <w:rPr>
          <w:rFonts w:ascii="Times New Roman" w:eastAsia="Times New Roman" w:hAnsi="Times New Roman"/>
          <w:b/>
          <w:sz w:val="24"/>
          <w:szCs w:val="24"/>
          <w:lang w:eastAsia="hu-HU"/>
        </w:rPr>
        <w:t xml:space="preserve"> </w:t>
      </w:r>
      <w:r w:rsidRPr="00C70E6E">
        <w:rPr>
          <w:rFonts w:ascii="Times New Roman" w:eastAsia="Times New Roman" w:hAnsi="Times New Roman"/>
          <w:b/>
          <w:sz w:val="24"/>
          <w:szCs w:val="24"/>
          <w:lang w:eastAsia="hu-HU"/>
        </w:rPr>
        <w:t>Zrt.</w:t>
      </w:r>
      <w:r w:rsidRPr="00C70E6E">
        <w:rPr>
          <w:rFonts w:ascii="Times New Roman" w:eastAsia="Times New Roman" w:hAnsi="Times New Roman"/>
          <w:sz w:val="24"/>
          <w:szCs w:val="24"/>
          <w:lang w:eastAsia="hu-HU"/>
        </w:rPr>
        <w:t xml:space="preserve">) </w:t>
      </w:r>
      <w:r w:rsidRPr="00C70E6E">
        <w:rPr>
          <w:rFonts w:ascii="Times New Roman" w:eastAsia="Times New Roman" w:hAnsi="Times New Roman"/>
          <w:b/>
          <w:sz w:val="24"/>
          <w:szCs w:val="24"/>
          <w:lang w:eastAsia="hu-HU"/>
        </w:rPr>
        <w:t>feladata</w:t>
      </w:r>
      <w:r w:rsidR="005D41A3" w:rsidRPr="00C70E6E">
        <w:rPr>
          <w:rFonts w:ascii="Times New Roman" w:eastAsia="Times New Roman" w:hAnsi="Times New Roman"/>
          <w:b/>
          <w:sz w:val="24"/>
          <w:szCs w:val="24"/>
          <w:lang w:eastAsia="hu-HU"/>
        </w:rPr>
        <w:t>.</w:t>
      </w:r>
    </w:p>
    <w:p w:rsidR="006E0FD2" w:rsidRPr="00C70E6E" w:rsidRDefault="006E0FD2" w:rsidP="00E40B14">
      <w:pPr>
        <w:spacing w:after="0" w:line="240" w:lineRule="auto"/>
        <w:jc w:val="both"/>
        <w:rPr>
          <w:rFonts w:ascii="Times New Roman" w:eastAsia="Times New Roman" w:hAnsi="Times New Roman"/>
          <w:sz w:val="24"/>
          <w:szCs w:val="24"/>
          <w:lang w:eastAsia="hu-HU"/>
        </w:rPr>
      </w:pPr>
      <w:r w:rsidRPr="00C70E6E">
        <w:rPr>
          <w:rFonts w:ascii="Times New Roman" w:eastAsia="Times New Roman" w:hAnsi="Times New Roman"/>
          <w:sz w:val="24"/>
          <w:szCs w:val="24"/>
          <w:lang w:eastAsia="hu-HU"/>
        </w:rPr>
        <w:lastRenderedPageBreak/>
        <w:t xml:space="preserve">A közszolgáltatási szerződés keretében a </w:t>
      </w:r>
      <w:r w:rsidR="003B36E4" w:rsidRPr="00C70E6E">
        <w:rPr>
          <w:rFonts w:ascii="Times New Roman" w:eastAsia="Times New Roman" w:hAnsi="Times New Roman"/>
          <w:sz w:val="24"/>
          <w:szCs w:val="24"/>
          <w:lang w:eastAsia="hu-HU"/>
        </w:rPr>
        <w:t>társaság részére meghatározott feladatok:</w:t>
      </w:r>
    </w:p>
    <w:p w:rsidR="003B36E4" w:rsidRPr="00C70E6E" w:rsidRDefault="003B36E4" w:rsidP="003B36E4">
      <w:pPr>
        <w:pStyle w:val="Listaszerbekezds"/>
        <w:numPr>
          <w:ilvl w:val="0"/>
          <w:numId w:val="22"/>
        </w:numPr>
        <w:spacing w:after="0" w:line="240" w:lineRule="auto"/>
        <w:jc w:val="both"/>
        <w:rPr>
          <w:rFonts w:ascii="Times New Roman" w:eastAsia="Times New Roman" w:hAnsi="Times New Roman"/>
          <w:sz w:val="24"/>
          <w:szCs w:val="24"/>
          <w:lang w:eastAsia="hu-HU"/>
        </w:rPr>
      </w:pPr>
      <w:r w:rsidRPr="00C70E6E">
        <w:rPr>
          <w:rFonts w:ascii="Times New Roman" w:eastAsia="Times New Roman" w:hAnsi="Times New Roman"/>
          <w:sz w:val="24"/>
          <w:szCs w:val="24"/>
          <w:lang w:eastAsia="hu-HU"/>
        </w:rPr>
        <w:t>utcabútorok, tartozékok fenntartása</w:t>
      </w:r>
    </w:p>
    <w:p w:rsidR="003B36E4" w:rsidRPr="00C70E6E" w:rsidRDefault="003B36E4" w:rsidP="003B36E4">
      <w:pPr>
        <w:pStyle w:val="Listaszerbekezds"/>
        <w:numPr>
          <w:ilvl w:val="0"/>
          <w:numId w:val="22"/>
        </w:numPr>
        <w:spacing w:after="0" w:line="240" w:lineRule="auto"/>
        <w:jc w:val="both"/>
        <w:rPr>
          <w:rFonts w:ascii="Times New Roman" w:eastAsia="Times New Roman" w:hAnsi="Times New Roman"/>
          <w:sz w:val="24"/>
          <w:szCs w:val="24"/>
          <w:lang w:eastAsia="hu-HU"/>
        </w:rPr>
      </w:pPr>
      <w:r w:rsidRPr="00C70E6E">
        <w:rPr>
          <w:rFonts w:ascii="Times New Roman" w:eastAsia="Times New Roman" w:hAnsi="Times New Roman"/>
          <w:sz w:val="24"/>
          <w:szCs w:val="24"/>
          <w:lang w:eastAsia="hu-HU"/>
        </w:rPr>
        <w:t>járdák javítása, fenntartása,</w:t>
      </w:r>
    </w:p>
    <w:p w:rsidR="003B36E4" w:rsidRPr="00C70E6E" w:rsidRDefault="003B36E4" w:rsidP="003B36E4">
      <w:pPr>
        <w:pStyle w:val="Listaszerbekezds"/>
        <w:numPr>
          <w:ilvl w:val="0"/>
          <w:numId w:val="22"/>
        </w:numPr>
        <w:spacing w:after="0" w:line="240" w:lineRule="auto"/>
        <w:jc w:val="both"/>
        <w:rPr>
          <w:rFonts w:ascii="Times New Roman" w:eastAsia="Times New Roman" w:hAnsi="Times New Roman"/>
          <w:sz w:val="24"/>
          <w:szCs w:val="24"/>
          <w:lang w:eastAsia="hu-HU"/>
        </w:rPr>
      </w:pPr>
      <w:r w:rsidRPr="00C70E6E">
        <w:rPr>
          <w:rFonts w:ascii="Times New Roman" w:eastAsia="Times New Roman" w:hAnsi="Times New Roman"/>
          <w:sz w:val="24"/>
          <w:szCs w:val="24"/>
          <w:lang w:eastAsia="hu-HU"/>
        </w:rPr>
        <w:t>földutak karbantartása,</w:t>
      </w:r>
    </w:p>
    <w:p w:rsidR="003B36E4" w:rsidRPr="00C70E6E" w:rsidRDefault="003B36E4" w:rsidP="003B36E4">
      <w:pPr>
        <w:pStyle w:val="Listaszerbekezds"/>
        <w:numPr>
          <w:ilvl w:val="0"/>
          <w:numId w:val="22"/>
        </w:numPr>
        <w:spacing w:after="0" w:line="240" w:lineRule="auto"/>
        <w:jc w:val="both"/>
        <w:rPr>
          <w:rFonts w:ascii="Times New Roman" w:eastAsia="Times New Roman" w:hAnsi="Times New Roman"/>
          <w:sz w:val="24"/>
          <w:szCs w:val="24"/>
          <w:lang w:eastAsia="hu-HU"/>
        </w:rPr>
      </w:pPr>
      <w:r w:rsidRPr="00C70E6E">
        <w:rPr>
          <w:rFonts w:ascii="Times New Roman" w:eastAsia="Times New Roman" w:hAnsi="Times New Roman"/>
          <w:sz w:val="24"/>
          <w:szCs w:val="24"/>
          <w:lang w:eastAsia="hu-HU"/>
        </w:rPr>
        <w:t>makadám utak fenntartása,</w:t>
      </w:r>
    </w:p>
    <w:p w:rsidR="003B36E4" w:rsidRPr="00C70E6E" w:rsidRDefault="003B36E4" w:rsidP="003B36E4">
      <w:pPr>
        <w:pStyle w:val="Listaszerbekezds"/>
        <w:numPr>
          <w:ilvl w:val="0"/>
          <w:numId w:val="22"/>
        </w:numPr>
        <w:spacing w:after="0" w:line="240" w:lineRule="auto"/>
        <w:jc w:val="both"/>
        <w:rPr>
          <w:rFonts w:ascii="Times New Roman" w:eastAsia="Times New Roman" w:hAnsi="Times New Roman"/>
          <w:sz w:val="24"/>
          <w:szCs w:val="24"/>
          <w:lang w:eastAsia="hu-HU"/>
        </w:rPr>
      </w:pPr>
      <w:r w:rsidRPr="00C70E6E">
        <w:rPr>
          <w:rFonts w:ascii="Times New Roman" w:eastAsia="Times New Roman" w:hAnsi="Times New Roman"/>
          <w:sz w:val="24"/>
          <w:szCs w:val="24"/>
          <w:lang w:eastAsia="hu-HU"/>
        </w:rPr>
        <w:t>szikkasztórendszerek fenntartása.</w:t>
      </w:r>
    </w:p>
    <w:p w:rsidR="00893DFE" w:rsidRPr="00C70E6E" w:rsidRDefault="00893DFE" w:rsidP="00E40B14">
      <w:pPr>
        <w:spacing w:after="0" w:line="259" w:lineRule="auto"/>
        <w:contextualSpacing/>
        <w:jc w:val="both"/>
        <w:rPr>
          <w:rFonts w:ascii="Times New Roman" w:hAnsi="Times New Roman"/>
          <w:sz w:val="24"/>
          <w:szCs w:val="24"/>
        </w:rPr>
      </w:pPr>
      <w:r w:rsidRPr="00C70E6E">
        <w:rPr>
          <w:rFonts w:ascii="Times New Roman" w:hAnsi="Times New Roman"/>
          <w:bCs/>
          <w:sz w:val="24"/>
          <w:szCs w:val="24"/>
        </w:rPr>
        <w:t xml:space="preserve">Az önkormányzat az </w:t>
      </w:r>
      <w:r w:rsidRPr="00C70E6E">
        <w:rPr>
          <w:rFonts w:ascii="Times New Roman" w:hAnsi="Times New Roman"/>
          <w:sz w:val="24"/>
          <w:szCs w:val="24"/>
        </w:rPr>
        <w:t xml:space="preserve">úthálózat fenntartási munkái során a </w:t>
      </w:r>
      <w:r w:rsidRPr="00C70E6E">
        <w:rPr>
          <w:rFonts w:ascii="Times New Roman" w:hAnsi="Times New Roman"/>
          <w:b/>
          <w:sz w:val="24"/>
          <w:szCs w:val="24"/>
        </w:rPr>
        <w:t>jó,</w:t>
      </w:r>
      <w:r w:rsidRPr="00C70E6E">
        <w:rPr>
          <w:rFonts w:ascii="Times New Roman" w:hAnsi="Times New Roman"/>
          <w:sz w:val="24"/>
          <w:szCs w:val="24"/>
        </w:rPr>
        <w:t xml:space="preserve"> valamint </w:t>
      </w:r>
      <w:r w:rsidRPr="00C70E6E">
        <w:rPr>
          <w:rFonts w:ascii="Times New Roman" w:hAnsi="Times New Roman"/>
          <w:b/>
          <w:sz w:val="24"/>
          <w:szCs w:val="24"/>
        </w:rPr>
        <w:t>megfelelő állapotú utak</w:t>
      </w:r>
      <w:r w:rsidRPr="00C70E6E">
        <w:rPr>
          <w:rFonts w:ascii="Times New Roman" w:hAnsi="Times New Roman"/>
          <w:sz w:val="24"/>
          <w:szCs w:val="24"/>
        </w:rPr>
        <w:t xml:space="preserve"> </w:t>
      </w:r>
      <w:r w:rsidRPr="00C70E6E">
        <w:rPr>
          <w:rFonts w:ascii="Times New Roman" w:hAnsi="Times New Roman"/>
          <w:b/>
          <w:sz w:val="24"/>
          <w:szCs w:val="24"/>
        </w:rPr>
        <w:t>minőség</w:t>
      </w:r>
      <w:r w:rsidRPr="00C70E6E">
        <w:rPr>
          <w:rFonts w:ascii="Times New Roman" w:hAnsi="Times New Roman"/>
          <w:sz w:val="24"/>
          <w:szCs w:val="24"/>
        </w:rPr>
        <w:t xml:space="preserve">ének </w:t>
      </w:r>
      <w:r w:rsidRPr="00C70E6E">
        <w:rPr>
          <w:rFonts w:ascii="Times New Roman" w:hAnsi="Times New Roman"/>
          <w:b/>
          <w:sz w:val="24"/>
          <w:szCs w:val="24"/>
        </w:rPr>
        <w:t>fenntartás</w:t>
      </w:r>
      <w:r w:rsidRPr="00C70E6E">
        <w:rPr>
          <w:rFonts w:ascii="Times New Roman" w:hAnsi="Times New Roman"/>
          <w:sz w:val="24"/>
          <w:szCs w:val="24"/>
        </w:rPr>
        <w:t xml:space="preserve">ára fekteti a hangsúlyt. </w:t>
      </w:r>
    </w:p>
    <w:p w:rsidR="00893DFE" w:rsidRPr="00C70E6E" w:rsidRDefault="00893DFE" w:rsidP="00E40B14">
      <w:pPr>
        <w:spacing w:after="0" w:line="259" w:lineRule="auto"/>
        <w:contextualSpacing/>
        <w:jc w:val="both"/>
        <w:rPr>
          <w:rFonts w:ascii="Times New Roman" w:hAnsi="Times New Roman"/>
          <w:sz w:val="24"/>
          <w:szCs w:val="24"/>
        </w:rPr>
      </w:pPr>
      <w:r w:rsidRPr="00C70E6E">
        <w:rPr>
          <w:rFonts w:ascii="Times New Roman" w:hAnsi="Times New Roman"/>
          <w:bCs/>
          <w:sz w:val="24"/>
          <w:szCs w:val="24"/>
        </w:rPr>
        <w:t xml:space="preserve">Az </w:t>
      </w:r>
      <w:r w:rsidRPr="00C70E6E">
        <w:rPr>
          <w:rFonts w:ascii="Times New Roman" w:hAnsi="Times New Roman"/>
          <w:b/>
          <w:sz w:val="24"/>
          <w:szCs w:val="24"/>
        </w:rPr>
        <w:t>úthálózat felújítás</w:t>
      </w:r>
      <w:r w:rsidRPr="00C70E6E">
        <w:rPr>
          <w:rFonts w:ascii="Times New Roman" w:hAnsi="Times New Roman"/>
          <w:sz w:val="24"/>
          <w:szCs w:val="24"/>
        </w:rPr>
        <w:t xml:space="preserve">i munkái során </w:t>
      </w:r>
      <w:r w:rsidR="00CF3B82" w:rsidRPr="00C70E6E">
        <w:rPr>
          <w:rFonts w:ascii="Times New Roman" w:hAnsi="Times New Roman"/>
          <w:sz w:val="24"/>
          <w:szCs w:val="24"/>
        </w:rPr>
        <w:t xml:space="preserve">a </w:t>
      </w:r>
      <w:r w:rsidRPr="00C70E6E">
        <w:rPr>
          <w:rFonts w:ascii="Times New Roman" w:eastAsia="Times New Roman" w:hAnsi="Times New Roman"/>
          <w:b/>
          <w:sz w:val="24"/>
          <w:szCs w:val="24"/>
          <w:lang w:eastAsia="hu-HU"/>
        </w:rPr>
        <w:t xml:space="preserve">teljes utcák, utcarészek burkolatainak </w:t>
      </w:r>
      <w:r w:rsidR="00CF3B82" w:rsidRPr="00C70E6E">
        <w:rPr>
          <w:rFonts w:ascii="Times New Roman" w:eastAsia="Times New Roman" w:hAnsi="Times New Roman"/>
          <w:b/>
          <w:sz w:val="24"/>
          <w:szCs w:val="24"/>
          <w:lang w:eastAsia="hu-HU"/>
        </w:rPr>
        <w:t xml:space="preserve">a </w:t>
      </w:r>
      <w:r w:rsidRPr="00C70E6E">
        <w:rPr>
          <w:rFonts w:ascii="Times New Roman" w:eastAsia="Times New Roman" w:hAnsi="Times New Roman"/>
          <w:b/>
          <w:sz w:val="24"/>
          <w:szCs w:val="24"/>
          <w:lang w:eastAsia="hu-HU"/>
        </w:rPr>
        <w:t>felújítása kap prioritást</w:t>
      </w:r>
      <w:r w:rsidR="00F23DE1">
        <w:rPr>
          <w:rFonts w:ascii="Times New Roman" w:eastAsia="Times New Roman" w:hAnsi="Times New Roman"/>
          <w:b/>
          <w:sz w:val="24"/>
          <w:szCs w:val="24"/>
          <w:lang w:eastAsia="hu-HU"/>
        </w:rPr>
        <w:t>, kiemelt figyelemmel a lakossági igényekre.</w:t>
      </w:r>
    </w:p>
    <w:p w:rsidR="00893DFE" w:rsidRPr="00C70E6E" w:rsidRDefault="00893DFE" w:rsidP="00E40B14">
      <w:pPr>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hu-HU"/>
        </w:rPr>
      </w:pPr>
    </w:p>
    <w:p w:rsidR="00893DFE" w:rsidRPr="00C70E6E" w:rsidRDefault="00893DFE" w:rsidP="00E40B14">
      <w:pPr>
        <w:spacing w:after="0" w:line="240" w:lineRule="auto"/>
        <w:jc w:val="both"/>
        <w:rPr>
          <w:rFonts w:ascii="Times New Roman" w:eastAsia="Times New Roman" w:hAnsi="Times New Roman"/>
          <w:sz w:val="24"/>
          <w:szCs w:val="24"/>
          <w:lang w:eastAsia="hu-HU"/>
        </w:rPr>
      </w:pPr>
      <w:r w:rsidRPr="00C70E6E">
        <w:rPr>
          <w:rFonts w:ascii="Times New Roman" w:eastAsia="Times New Roman" w:hAnsi="Times New Roman"/>
          <w:sz w:val="24"/>
          <w:szCs w:val="24"/>
          <w:lang w:eastAsia="hu-HU"/>
        </w:rPr>
        <w:t xml:space="preserve">Az úthálózat fejlesztése, teljes körű felújítása során </w:t>
      </w:r>
      <w:r w:rsidRPr="00C70E6E">
        <w:rPr>
          <w:rFonts w:ascii="Times New Roman" w:eastAsia="Times New Roman" w:hAnsi="Times New Roman"/>
          <w:b/>
          <w:sz w:val="24"/>
          <w:szCs w:val="24"/>
          <w:lang w:eastAsia="hu-HU"/>
        </w:rPr>
        <w:t>elsőbbség</w:t>
      </w:r>
      <w:r w:rsidRPr="00C70E6E">
        <w:rPr>
          <w:rFonts w:ascii="Times New Roman" w:eastAsia="Times New Roman" w:hAnsi="Times New Roman"/>
          <w:sz w:val="24"/>
          <w:szCs w:val="24"/>
          <w:lang w:eastAsia="hu-HU"/>
        </w:rPr>
        <w:t xml:space="preserve">et kapnak a </w:t>
      </w:r>
      <w:r w:rsidRPr="00C70E6E">
        <w:rPr>
          <w:rFonts w:ascii="Times New Roman" w:eastAsia="Times New Roman" w:hAnsi="Times New Roman"/>
          <w:b/>
          <w:sz w:val="24"/>
          <w:szCs w:val="24"/>
          <w:lang w:eastAsia="hu-HU"/>
        </w:rPr>
        <w:t>gyűjtő, területi feltáró utak</w:t>
      </w:r>
      <w:r w:rsidRPr="00C70E6E">
        <w:rPr>
          <w:rFonts w:ascii="Times New Roman" w:eastAsia="Times New Roman" w:hAnsi="Times New Roman"/>
          <w:sz w:val="24"/>
          <w:szCs w:val="24"/>
          <w:lang w:eastAsia="hu-HU"/>
        </w:rPr>
        <w:t>, a kapcsolódó</w:t>
      </w:r>
      <w:r w:rsidRPr="00C70E6E">
        <w:rPr>
          <w:rFonts w:ascii="Times New Roman" w:eastAsia="Times New Roman" w:hAnsi="Times New Roman"/>
          <w:b/>
          <w:sz w:val="24"/>
          <w:szCs w:val="24"/>
          <w:lang w:eastAsia="hu-HU"/>
        </w:rPr>
        <w:t xml:space="preserve"> lakó és kiszolgáló utak </w:t>
      </w:r>
      <w:r w:rsidRPr="00C70E6E">
        <w:rPr>
          <w:rFonts w:ascii="Times New Roman" w:eastAsia="Times New Roman" w:hAnsi="Times New Roman"/>
          <w:sz w:val="24"/>
          <w:szCs w:val="24"/>
          <w:lang w:eastAsia="hu-HU"/>
        </w:rPr>
        <w:t xml:space="preserve">felújítására </w:t>
      </w:r>
      <w:r w:rsidRPr="00C70E6E">
        <w:rPr>
          <w:rFonts w:ascii="Times New Roman" w:eastAsia="Times New Roman" w:hAnsi="Times New Roman"/>
          <w:b/>
          <w:sz w:val="24"/>
          <w:szCs w:val="24"/>
          <w:lang w:eastAsia="hu-HU"/>
        </w:rPr>
        <w:t xml:space="preserve">ezt követően </w:t>
      </w:r>
      <w:r w:rsidRPr="00C70E6E">
        <w:rPr>
          <w:rFonts w:ascii="Times New Roman" w:eastAsia="Times New Roman" w:hAnsi="Times New Roman"/>
          <w:sz w:val="24"/>
          <w:szCs w:val="24"/>
          <w:lang w:eastAsia="hu-HU"/>
        </w:rPr>
        <w:t>kerül sor.</w:t>
      </w:r>
    </w:p>
    <w:p w:rsidR="00893DFE" w:rsidRPr="00C70E6E" w:rsidRDefault="00893DFE" w:rsidP="00E40B14">
      <w:pPr>
        <w:spacing w:after="0" w:line="240" w:lineRule="auto"/>
        <w:jc w:val="both"/>
        <w:rPr>
          <w:rFonts w:ascii="Times New Roman" w:eastAsia="Times New Roman" w:hAnsi="Times New Roman"/>
          <w:sz w:val="24"/>
          <w:szCs w:val="24"/>
          <w:lang w:eastAsia="hu-HU"/>
        </w:rPr>
      </w:pPr>
    </w:p>
    <w:p w:rsidR="00893DFE" w:rsidRPr="00C70E6E" w:rsidRDefault="00893DFE" w:rsidP="00E40B14">
      <w:pPr>
        <w:spacing w:after="0" w:line="240" w:lineRule="auto"/>
        <w:jc w:val="both"/>
        <w:rPr>
          <w:rFonts w:ascii="Times New Roman" w:eastAsia="Times New Roman" w:hAnsi="Times New Roman"/>
          <w:b/>
          <w:sz w:val="24"/>
          <w:szCs w:val="24"/>
          <w:lang w:eastAsia="hu-HU"/>
        </w:rPr>
      </w:pPr>
      <w:r w:rsidRPr="00C70E6E">
        <w:rPr>
          <w:rFonts w:ascii="Times New Roman" w:eastAsia="Times New Roman" w:hAnsi="Times New Roman"/>
          <w:sz w:val="24"/>
          <w:szCs w:val="24"/>
          <w:lang w:eastAsia="hu-HU"/>
        </w:rPr>
        <w:t xml:space="preserve">Az útépítések, felújítások </w:t>
      </w:r>
      <w:r w:rsidRPr="00C70E6E">
        <w:rPr>
          <w:rFonts w:ascii="Times New Roman" w:eastAsia="Times New Roman" w:hAnsi="Times New Roman"/>
          <w:b/>
          <w:sz w:val="24"/>
          <w:szCs w:val="24"/>
          <w:lang w:eastAsia="hu-HU"/>
        </w:rPr>
        <w:t>tervdoku</w:t>
      </w:r>
      <w:r w:rsidR="00CF3B82" w:rsidRPr="00C70E6E">
        <w:rPr>
          <w:rFonts w:ascii="Times New Roman" w:eastAsia="Times New Roman" w:hAnsi="Times New Roman"/>
          <w:b/>
          <w:sz w:val="24"/>
          <w:szCs w:val="24"/>
          <w:lang w:eastAsia="hu-HU"/>
        </w:rPr>
        <w:t>mentációját el kell készíttetni</w:t>
      </w:r>
      <w:r w:rsidRPr="00C70E6E">
        <w:rPr>
          <w:rFonts w:ascii="Times New Roman" w:eastAsia="Times New Roman" w:hAnsi="Times New Roman"/>
          <w:b/>
          <w:sz w:val="24"/>
          <w:szCs w:val="24"/>
          <w:lang w:eastAsia="hu-HU"/>
        </w:rPr>
        <w:t xml:space="preserve"> </w:t>
      </w:r>
      <w:r w:rsidRPr="00C70E6E">
        <w:rPr>
          <w:rFonts w:ascii="Times New Roman" w:eastAsia="Times New Roman" w:hAnsi="Times New Roman"/>
          <w:sz w:val="24"/>
          <w:szCs w:val="24"/>
          <w:lang w:eastAsia="hu-HU"/>
        </w:rPr>
        <w:t>úgy</w:t>
      </w:r>
      <w:r w:rsidR="00CF3B82" w:rsidRPr="00C70E6E">
        <w:rPr>
          <w:rFonts w:ascii="Times New Roman" w:eastAsia="Times New Roman" w:hAnsi="Times New Roman"/>
          <w:sz w:val="24"/>
          <w:szCs w:val="24"/>
          <w:lang w:eastAsia="hu-HU"/>
        </w:rPr>
        <w:t>,</w:t>
      </w:r>
      <w:r w:rsidRPr="00C70E6E">
        <w:rPr>
          <w:rFonts w:ascii="Times New Roman" w:eastAsia="Times New Roman" w:hAnsi="Times New Roman"/>
          <w:sz w:val="24"/>
          <w:szCs w:val="24"/>
          <w:lang w:eastAsia="hu-HU"/>
        </w:rPr>
        <w:t xml:space="preserve"> hogy az</w:t>
      </w:r>
      <w:r w:rsidRPr="00C70E6E">
        <w:rPr>
          <w:rFonts w:ascii="Times New Roman" w:eastAsia="Times New Roman" w:hAnsi="Times New Roman"/>
          <w:b/>
          <w:sz w:val="24"/>
          <w:szCs w:val="24"/>
          <w:lang w:eastAsia="hu-HU"/>
        </w:rPr>
        <w:t xml:space="preserve"> lehetőség</w:t>
      </w:r>
      <w:r w:rsidRPr="00C70E6E">
        <w:rPr>
          <w:rFonts w:ascii="Times New Roman" w:eastAsia="Times New Roman" w:hAnsi="Times New Roman"/>
          <w:sz w:val="24"/>
          <w:szCs w:val="24"/>
          <w:lang w:eastAsia="hu-HU"/>
        </w:rPr>
        <w:t>et</w:t>
      </w:r>
      <w:r w:rsidR="006B0095" w:rsidRPr="00C70E6E">
        <w:rPr>
          <w:rFonts w:ascii="Times New Roman" w:eastAsia="Times New Roman" w:hAnsi="Times New Roman"/>
          <w:sz w:val="24"/>
          <w:szCs w:val="24"/>
          <w:lang w:eastAsia="hu-HU"/>
        </w:rPr>
        <w:t xml:space="preserve"> </w:t>
      </w:r>
      <w:proofErr w:type="gramStart"/>
      <w:r w:rsidR="004C6A29" w:rsidRPr="00C70E6E">
        <w:rPr>
          <w:rFonts w:ascii="Times New Roman" w:eastAsia="Times New Roman" w:hAnsi="Times New Roman"/>
          <w:sz w:val="24"/>
          <w:szCs w:val="24"/>
          <w:lang w:eastAsia="hu-HU"/>
        </w:rPr>
        <w:t>adjon</w:t>
      </w:r>
      <w:proofErr w:type="gramEnd"/>
      <w:r w:rsidRPr="00C70E6E">
        <w:rPr>
          <w:rFonts w:ascii="Times New Roman" w:eastAsia="Times New Roman" w:hAnsi="Times New Roman"/>
          <w:sz w:val="24"/>
          <w:szCs w:val="24"/>
          <w:lang w:eastAsia="hu-HU"/>
        </w:rPr>
        <w:t xml:space="preserve"> egyes utcák </w:t>
      </w:r>
      <w:r w:rsidRPr="00C70E6E">
        <w:rPr>
          <w:rFonts w:ascii="Times New Roman" w:eastAsia="Times New Roman" w:hAnsi="Times New Roman"/>
          <w:b/>
          <w:sz w:val="24"/>
          <w:szCs w:val="24"/>
          <w:lang w:eastAsia="hu-HU"/>
        </w:rPr>
        <w:t xml:space="preserve">több ütemben </w:t>
      </w:r>
      <w:r w:rsidRPr="00C70E6E">
        <w:rPr>
          <w:rFonts w:ascii="Times New Roman" w:eastAsia="Times New Roman" w:hAnsi="Times New Roman"/>
          <w:sz w:val="24"/>
          <w:szCs w:val="24"/>
          <w:lang w:eastAsia="hu-HU"/>
        </w:rPr>
        <w:t xml:space="preserve">történő </w:t>
      </w:r>
      <w:r w:rsidRPr="00C70E6E">
        <w:rPr>
          <w:rFonts w:ascii="Times New Roman" w:eastAsia="Times New Roman" w:hAnsi="Times New Roman"/>
          <w:b/>
          <w:sz w:val="24"/>
          <w:szCs w:val="24"/>
          <w:lang w:eastAsia="hu-HU"/>
        </w:rPr>
        <w:t>megvalósítás</w:t>
      </w:r>
      <w:r w:rsidRPr="00C70E6E">
        <w:rPr>
          <w:rFonts w:ascii="Times New Roman" w:eastAsia="Times New Roman" w:hAnsi="Times New Roman"/>
          <w:sz w:val="24"/>
          <w:szCs w:val="24"/>
          <w:lang w:eastAsia="hu-HU"/>
        </w:rPr>
        <w:t>ára is.</w:t>
      </w:r>
    </w:p>
    <w:p w:rsidR="00893DFE" w:rsidRPr="00C70E6E" w:rsidRDefault="00893DFE" w:rsidP="00E40B14">
      <w:pPr>
        <w:spacing w:after="0" w:line="240" w:lineRule="auto"/>
        <w:jc w:val="both"/>
        <w:rPr>
          <w:rFonts w:ascii="Times New Roman" w:eastAsia="Times New Roman" w:hAnsi="Times New Roman"/>
          <w:sz w:val="24"/>
          <w:szCs w:val="24"/>
          <w:lang w:eastAsia="hu-HU"/>
        </w:rPr>
      </w:pPr>
      <w:r w:rsidRPr="00C70E6E">
        <w:rPr>
          <w:rFonts w:ascii="Times New Roman" w:eastAsia="Times New Roman" w:hAnsi="Times New Roman"/>
          <w:sz w:val="24"/>
          <w:szCs w:val="24"/>
          <w:lang w:eastAsia="hu-HU"/>
        </w:rPr>
        <w:t xml:space="preserve">A részletes geodéziai és műszaki felmérésen alapuló </w:t>
      </w:r>
      <w:r w:rsidRPr="00C70E6E">
        <w:rPr>
          <w:rFonts w:ascii="Times New Roman" w:eastAsia="Times New Roman" w:hAnsi="Times New Roman"/>
          <w:b/>
          <w:sz w:val="24"/>
          <w:szCs w:val="24"/>
          <w:lang w:eastAsia="hu-HU"/>
        </w:rPr>
        <w:t xml:space="preserve">tervdokumentáció </w:t>
      </w:r>
      <w:r w:rsidRPr="00C70E6E">
        <w:rPr>
          <w:rFonts w:ascii="Times New Roman" w:eastAsia="Times New Roman" w:hAnsi="Times New Roman"/>
          <w:sz w:val="24"/>
          <w:szCs w:val="24"/>
          <w:lang w:eastAsia="hu-HU"/>
        </w:rPr>
        <w:t>alapján lehet</w:t>
      </w:r>
      <w:r w:rsidRPr="00C70E6E">
        <w:rPr>
          <w:rFonts w:ascii="Times New Roman" w:eastAsia="Times New Roman" w:hAnsi="Times New Roman"/>
          <w:b/>
          <w:sz w:val="24"/>
          <w:szCs w:val="24"/>
          <w:lang w:eastAsia="hu-HU"/>
        </w:rPr>
        <w:t xml:space="preserve"> </w:t>
      </w:r>
      <w:r w:rsidRPr="00C70E6E">
        <w:rPr>
          <w:rFonts w:ascii="Times New Roman" w:eastAsia="Times New Roman" w:hAnsi="Times New Roman"/>
          <w:sz w:val="24"/>
          <w:szCs w:val="24"/>
          <w:lang w:eastAsia="hu-HU"/>
        </w:rPr>
        <w:t xml:space="preserve">az </w:t>
      </w:r>
      <w:r w:rsidRPr="00C70E6E">
        <w:rPr>
          <w:rFonts w:ascii="Times New Roman" w:eastAsia="Times New Roman" w:hAnsi="Times New Roman"/>
          <w:b/>
          <w:sz w:val="24"/>
          <w:szCs w:val="24"/>
          <w:lang w:eastAsia="hu-HU"/>
        </w:rPr>
        <w:t>engedélyezés</w:t>
      </w:r>
      <w:r w:rsidRPr="00C70E6E">
        <w:rPr>
          <w:rFonts w:ascii="Times New Roman" w:eastAsia="Times New Roman" w:hAnsi="Times New Roman"/>
          <w:sz w:val="24"/>
          <w:szCs w:val="24"/>
          <w:lang w:eastAsia="hu-HU"/>
        </w:rPr>
        <w:t xml:space="preserve">i eljárásokat lefolytatni a közlekedési hatóságnál. (Viszonylag egyszerű műszaki megoldással felújítható utcák esetén az </w:t>
      </w:r>
      <w:r w:rsidR="00CF3B82" w:rsidRPr="00C70E6E">
        <w:rPr>
          <w:rFonts w:ascii="Times New Roman" w:eastAsia="Times New Roman" w:hAnsi="Times New Roman"/>
          <w:sz w:val="24"/>
          <w:szCs w:val="24"/>
          <w:lang w:eastAsia="hu-HU"/>
        </w:rPr>
        <w:t>eljárást nem kell lefolytatni.)</w:t>
      </w:r>
      <w:r w:rsidRPr="00C70E6E">
        <w:rPr>
          <w:rFonts w:ascii="Times New Roman" w:eastAsia="Times New Roman" w:hAnsi="Times New Roman"/>
          <w:sz w:val="24"/>
          <w:szCs w:val="24"/>
          <w:lang w:eastAsia="hu-HU"/>
        </w:rPr>
        <w:t>.</w:t>
      </w:r>
    </w:p>
    <w:p w:rsidR="0080281E" w:rsidRPr="00C70E6E" w:rsidRDefault="00893DFE" w:rsidP="00E40B14">
      <w:pPr>
        <w:spacing w:after="0" w:line="240" w:lineRule="auto"/>
        <w:jc w:val="both"/>
        <w:rPr>
          <w:rFonts w:ascii="Times New Roman" w:eastAsia="Times New Roman" w:hAnsi="Times New Roman"/>
          <w:sz w:val="24"/>
          <w:szCs w:val="24"/>
          <w:lang w:eastAsia="hu-HU"/>
        </w:rPr>
      </w:pPr>
      <w:r w:rsidRPr="00C70E6E">
        <w:rPr>
          <w:rFonts w:ascii="Times New Roman" w:eastAsia="Times New Roman" w:hAnsi="Times New Roman"/>
          <w:sz w:val="24"/>
          <w:szCs w:val="24"/>
          <w:lang w:eastAsia="hu-HU"/>
        </w:rPr>
        <w:t xml:space="preserve">A tervdokumentációk tartalmazzák a </w:t>
      </w:r>
      <w:r w:rsidRPr="00C70E6E">
        <w:rPr>
          <w:rFonts w:ascii="Times New Roman" w:eastAsia="Times New Roman" w:hAnsi="Times New Roman"/>
          <w:b/>
          <w:sz w:val="24"/>
          <w:szCs w:val="24"/>
          <w:lang w:eastAsia="hu-HU"/>
        </w:rPr>
        <w:t>műszaki megoldás</w:t>
      </w:r>
      <w:r w:rsidRPr="00C70E6E">
        <w:rPr>
          <w:rFonts w:ascii="Times New Roman" w:eastAsia="Times New Roman" w:hAnsi="Times New Roman"/>
          <w:sz w:val="24"/>
          <w:szCs w:val="24"/>
          <w:lang w:eastAsia="hu-HU"/>
        </w:rPr>
        <w:t xml:space="preserve">okat, </w:t>
      </w:r>
      <w:r w:rsidRPr="00C70E6E">
        <w:rPr>
          <w:rFonts w:ascii="Times New Roman" w:eastAsia="Times New Roman" w:hAnsi="Times New Roman"/>
          <w:b/>
          <w:sz w:val="24"/>
          <w:szCs w:val="24"/>
          <w:lang w:eastAsia="hu-HU"/>
        </w:rPr>
        <w:t>tételes kiírás</w:t>
      </w:r>
      <w:r w:rsidRPr="00C70E6E">
        <w:rPr>
          <w:rFonts w:ascii="Times New Roman" w:eastAsia="Times New Roman" w:hAnsi="Times New Roman"/>
          <w:sz w:val="24"/>
          <w:szCs w:val="24"/>
          <w:lang w:eastAsia="hu-HU"/>
        </w:rPr>
        <w:t xml:space="preserve">sal. A dokumentáció alkalmas a </w:t>
      </w:r>
      <w:r w:rsidRPr="00C70E6E">
        <w:rPr>
          <w:rFonts w:ascii="Times New Roman" w:eastAsia="Times New Roman" w:hAnsi="Times New Roman"/>
          <w:b/>
          <w:sz w:val="24"/>
          <w:szCs w:val="24"/>
          <w:lang w:eastAsia="hu-HU"/>
        </w:rPr>
        <w:t>versenyeztetés</w:t>
      </w:r>
      <w:r w:rsidRPr="00C70E6E">
        <w:rPr>
          <w:rFonts w:ascii="Times New Roman" w:eastAsia="Times New Roman" w:hAnsi="Times New Roman"/>
          <w:sz w:val="24"/>
          <w:szCs w:val="24"/>
          <w:lang w:eastAsia="hu-HU"/>
        </w:rPr>
        <w:t xml:space="preserve">re, </w:t>
      </w:r>
      <w:r w:rsidRPr="00C70E6E">
        <w:rPr>
          <w:rFonts w:ascii="Times New Roman" w:eastAsia="Times New Roman" w:hAnsi="Times New Roman"/>
          <w:b/>
          <w:sz w:val="24"/>
          <w:szCs w:val="24"/>
          <w:lang w:eastAsia="hu-HU"/>
        </w:rPr>
        <w:t>közbeszerzés</w:t>
      </w:r>
      <w:r w:rsidR="00015536" w:rsidRPr="00C70E6E">
        <w:rPr>
          <w:rFonts w:ascii="Times New Roman" w:eastAsia="Times New Roman" w:hAnsi="Times New Roman"/>
          <w:sz w:val="24"/>
          <w:szCs w:val="24"/>
          <w:lang w:eastAsia="hu-HU"/>
        </w:rPr>
        <w:t xml:space="preserve"> lebonyolítására. </w:t>
      </w:r>
    </w:p>
    <w:p w:rsidR="00AB580C" w:rsidRPr="00C70E6E" w:rsidRDefault="00AB580C" w:rsidP="00E40B14">
      <w:pPr>
        <w:spacing w:after="0" w:line="240" w:lineRule="auto"/>
        <w:jc w:val="both"/>
        <w:rPr>
          <w:rFonts w:ascii="Times New Roman" w:eastAsia="Times New Roman" w:hAnsi="Times New Roman"/>
          <w:b/>
          <w:sz w:val="24"/>
          <w:szCs w:val="24"/>
          <w:lang w:eastAsia="hu-HU"/>
        </w:rPr>
      </w:pPr>
    </w:p>
    <w:p w:rsidR="00F261A2" w:rsidRPr="00C70E6E" w:rsidRDefault="00AB580C" w:rsidP="00015536">
      <w:pPr>
        <w:spacing w:after="0" w:line="240" w:lineRule="auto"/>
        <w:jc w:val="both"/>
        <w:rPr>
          <w:rFonts w:ascii="Times New Roman" w:eastAsia="Times New Roman" w:hAnsi="Times New Roman"/>
          <w:sz w:val="24"/>
          <w:szCs w:val="24"/>
          <w:lang w:eastAsia="hu-HU"/>
        </w:rPr>
      </w:pPr>
      <w:r w:rsidRPr="00C70E6E">
        <w:rPr>
          <w:rFonts w:ascii="Times New Roman" w:eastAsia="Times New Roman" w:hAnsi="Times New Roman"/>
          <w:b/>
          <w:sz w:val="24"/>
          <w:szCs w:val="24"/>
          <w:lang w:eastAsia="hu-HU"/>
        </w:rPr>
        <w:t xml:space="preserve">A </w:t>
      </w:r>
      <w:r w:rsidR="0008629A" w:rsidRPr="00C70E6E">
        <w:rPr>
          <w:rFonts w:ascii="Times New Roman" w:eastAsia="Times New Roman" w:hAnsi="Times New Roman"/>
          <w:b/>
          <w:sz w:val="24"/>
          <w:szCs w:val="24"/>
          <w:lang w:eastAsia="hu-HU"/>
        </w:rPr>
        <w:t>megvalósítás forrása a</w:t>
      </w:r>
      <w:r w:rsidR="00893DFE" w:rsidRPr="00C70E6E">
        <w:rPr>
          <w:rFonts w:ascii="Times New Roman" w:eastAsia="Times New Roman" w:hAnsi="Times New Roman"/>
          <w:b/>
          <w:sz w:val="24"/>
          <w:szCs w:val="24"/>
          <w:lang w:eastAsia="hu-HU"/>
        </w:rPr>
        <w:t xml:space="preserve"> </w:t>
      </w:r>
      <w:r w:rsidR="00790F67" w:rsidRPr="00C70E6E">
        <w:rPr>
          <w:rFonts w:ascii="Times New Roman" w:eastAsia="Times New Roman" w:hAnsi="Times New Roman"/>
          <w:b/>
          <w:sz w:val="24"/>
          <w:szCs w:val="24"/>
          <w:lang w:eastAsia="hu-HU"/>
        </w:rPr>
        <w:t>Zuglói</w:t>
      </w:r>
      <w:r w:rsidR="00893DFE" w:rsidRPr="00C70E6E">
        <w:rPr>
          <w:rFonts w:ascii="Times New Roman" w:eastAsia="Times New Roman" w:hAnsi="Times New Roman"/>
          <w:b/>
          <w:sz w:val="24"/>
          <w:szCs w:val="24"/>
          <w:lang w:eastAsia="hu-HU"/>
        </w:rPr>
        <w:t xml:space="preserve"> Zrt</w:t>
      </w:r>
      <w:r w:rsidR="00DD28A7" w:rsidRPr="00C70E6E">
        <w:rPr>
          <w:rFonts w:ascii="Times New Roman" w:eastAsia="Times New Roman" w:hAnsi="Times New Roman"/>
          <w:b/>
          <w:sz w:val="24"/>
          <w:szCs w:val="24"/>
          <w:lang w:eastAsia="hu-HU"/>
        </w:rPr>
        <w:t>.</w:t>
      </w:r>
      <w:r w:rsidR="0008629A" w:rsidRPr="00C70E6E">
        <w:rPr>
          <w:rFonts w:ascii="Times New Roman" w:eastAsia="Times New Roman" w:hAnsi="Times New Roman"/>
          <w:b/>
          <w:sz w:val="24"/>
          <w:szCs w:val="24"/>
          <w:lang w:eastAsia="hu-HU"/>
        </w:rPr>
        <w:t xml:space="preserve"> </w:t>
      </w:r>
      <w:r w:rsidR="0008629A" w:rsidRPr="00C70E6E">
        <w:rPr>
          <w:rFonts w:ascii="Times New Roman" w:eastAsia="Times New Roman" w:hAnsi="Times New Roman"/>
          <w:sz w:val="24"/>
          <w:szCs w:val="24"/>
          <w:lang w:eastAsia="hu-HU"/>
        </w:rPr>
        <w:t>számára</w:t>
      </w:r>
      <w:r w:rsidR="00893DFE" w:rsidRPr="00C70E6E">
        <w:rPr>
          <w:rFonts w:ascii="Times New Roman" w:eastAsia="Times New Roman" w:hAnsi="Times New Roman"/>
          <w:sz w:val="24"/>
          <w:szCs w:val="24"/>
          <w:lang w:eastAsia="hu-HU"/>
        </w:rPr>
        <w:t xml:space="preserve"> fenntar</w:t>
      </w:r>
      <w:r w:rsidR="0008629A" w:rsidRPr="00C70E6E">
        <w:rPr>
          <w:rFonts w:ascii="Times New Roman" w:eastAsia="Times New Roman" w:hAnsi="Times New Roman"/>
          <w:sz w:val="24"/>
          <w:szCs w:val="24"/>
          <w:lang w:eastAsia="hu-HU"/>
        </w:rPr>
        <w:t>tásra, üzemeltetésre biztosításra kerülő éves előirányzat összege</w:t>
      </w:r>
      <w:r w:rsidR="004C6A29" w:rsidRPr="00C70E6E">
        <w:rPr>
          <w:rFonts w:ascii="Times New Roman" w:eastAsia="Times New Roman" w:hAnsi="Times New Roman"/>
          <w:sz w:val="24"/>
          <w:szCs w:val="24"/>
          <w:lang w:eastAsia="hu-HU"/>
        </w:rPr>
        <w:t>.</w:t>
      </w:r>
    </w:p>
    <w:p w:rsidR="00FF3C89" w:rsidRPr="00C70E6E" w:rsidRDefault="00FF3C89" w:rsidP="00015536">
      <w:pPr>
        <w:spacing w:after="0" w:line="240" w:lineRule="auto"/>
        <w:jc w:val="both"/>
        <w:rPr>
          <w:rFonts w:ascii="Times New Roman" w:eastAsia="Times New Roman" w:hAnsi="Times New Roman"/>
          <w:sz w:val="24"/>
          <w:szCs w:val="24"/>
          <w:lang w:eastAsia="hu-HU"/>
        </w:rPr>
      </w:pPr>
    </w:p>
    <w:p w:rsidR="00CD3A47" w:rsidRDefault="00CD3A47">
      <w:pPr>
        <w:spacing w:after="0" w:line="240" w:lineRule="auto"/>
        <w:rPr>
          <w:rFonts w:ascii="Times New Roman" w:hAnsi="Times New Roman"/>
          <w:b/>
          <w:bCs/>
          <w:caps/>
          <w:sz w:val="24"/>
          <w:szCs w:val="24"/>
          <w:u w:val="single"/>
        </w:rPr>
      </w:pPr>
      <w:r>
        <w:rPr>
          <w:rFonts w:ascii="Times New Roman" w:hAnsi="Times New Roman"/>
          <w:b/>
          <w:bCs/>
          <w:caps/>
          <w:sz w:val="24"/>
          <w:szCs w:val="24"/>
          <w:u w:val="single"/>
        </w:rPr>
        <w:br w:type="page"/>
      </w:r>
    </w:p>
    <w:p w:rsidR="00FC52E9" w:rsidRPr="00C70E6E" w:rsidRDefault="00FC52E9" w:rsidP="00FC52E9">
      <w:pPr>
        <w:autoSpaceDE w:val="0"/>
        <w:autoSpaceDN w:val="0"/>
        <w:adjustRightInd w:val="0"/>
        <w:spacing w:after="0" w:line="240" w:lineRule="auto"/>
        <w:jc w:val="both"/>
        <w:rPr>
          <w:rFonts w:ascii="Times New Roman" w:hAnsi="Times New Roman"/>
          <w:b/>
          <w:bCs/>
          <w:caps/>
          <w:sz w:val="24"/>
          <w:szCs w:val="24"/>
          <w:u w:val="single"/>
        </w:rPr>
      </w:pPr>
      <w:r w:rsidRPr="00C70E6E">
        <w:rPr>
          <w:rFonts w:ascii="Times New Roman" w:hAnsi="Times New Roman"/>
          <w:b/>
          <w:bCs/>
          <w:caps/>
          <w:sz w:val="24"/>
          <w:szCs w:val="24"/>
          <w:u w:val="single"/>
        </w:rPr>
        <w:lastRenderedPageBreak/>
        <w:t>Út-, járda fenntartási feladatok</w:t>
      </w:r>
    </w:p>
    <w:p w:rsidR="00FC52E9" w:rsidRPr="00C70E6E" w:rsidRDefault="00FC52E9" w:rsidP="00FC52E9">
      <w:pPr>
        <w:autoSpaceDE w:val="0"/>
        <w:autoSpaceDN w:val="0"/>
        <w:adjustRightInd w:val="0"/>
        <w:spacing w:after="0" w:line="240" w:lineRule="auto"/>
        <w:jc w:val="both"/>
        <w:rPr>
          <w:rFonts w:ascii="Times New Roman" w:hAnsi="Times New Roman"/>
          <w:b/>
          <w:bCs/>
          <w:color w:val="002060"/>
          <w:sz w:val="24"/>
          <w:szCs w:val="24"/>
        </w:rPr>
      </w:pPr>
    </w:p>
    <w:p w:rsidR="00FC52E9" w:rsidRPr="00C70E6E" w:rsidRDefault="00FC52E9" w:rsidP="00FC52E9">
      <w:pPr>
        <w:pStyle w:val="Listaszerbekezds"/>
        <w:numPr>
          <w:ilvl w:val="0"/>
          <w:numId w:val="27"/>
        </w:numPr>
        <w:autoSpaceDE w:val="0"/>
        <w:autoSpaceDN w:val="0"/>
        <w:adjustRightInd w:val="0"/>
        <w:spacing w:after="0" w:line="240" w:lineRule="auto"/>
        <w:jc w:val="both"/>
        <w:rPr>
          <w:rFonts w:ascii="Times New Roman" w:hAnsi="Times New Roman"/>
          <w:bCs/>
          <w:sz w:val="24"/>
          <w:szCs w:val="24"/>
        </w:rPr>
      </w:pPr>
      <w:r w:rsidRPr="00C70E6E">
        <w:rPr>
          <w:rFonts w:ascii="Times New Roman" w:hAnsi="Times New Roman"/>
          <w:bCs/>
          <w:sz w:val="24"/>
          <w:szCs w:val="24"/>
        </w:rPr>
        <w:t xml:space="preserve">Utcabútorok, tartozékok, műtárgyak fenntartása </w:t>
      </w:r>
    </w:p>
    <w:p w:rsidR="00FC52E9" w:rsidRPr="00C70E6E" w:rsidRDefault="00FC52E9" w:rsidP="00FC52E9">
      <w:pPr>
        <w:pStyle w:val="Listaszerbekezds"/>
        <w:numPr>
          <w:ilvl w:val="0"/>
          <w:numId w:val="27"/>
        </w:numPr>
        <w:autoSpaceDE w:val="0"/>
        <w:autoSpaceDN w:val="0"/>
        <w:adjustRightInd w:val="0"/>
        <w:spacing w:after="0" w:line="240" w:lineRule="auto"/>
        <w:jc w:val="both"/>
        <w:rPr>
          <w:rFonts w:ascii="Times New Roman" w:hAnsi="Times New Roman"/>
          <w:bCs/>
          <w:sz w:val="24"/>
          <w:szCs w:val="24"/>
        </w:rPr>
      </w:pPr>
      <w:r w:rsidRPr="00C70E6E">
        <w:rPr>
          <w:rFonts w:ascii="Times New Roman" w:hAnsi="Times New Roman"/>
          <w:bCs/>
          <w:sz w:val="24"/>
          <w:szCs w:val="24"/>
        </w:rPr>
        <w:t>Járdák javítása, fenntartása</w:t>
      </w:r>
    </w:p>
    <w:p w:rsidR="00FC52E9" w:rsidRPr="00C70E6E" w:rsidRDefault="00FC52E9" w:rsidP="00FC52E9">
      <w:pPr>
        <w:pStyle w:val="Listaszerbekezds"/>
        <w:numPr>
          <w:ilvl w:val="0"/>
          <w:numId w:val="27"/>
        </w:numPr>
        <w:autoSpaceDE w:val="0"/>
        <w:autoSpaceDN w:val="0"/>
        <w:adjustRightInd w:val="0"/>
        <w:spacing w:after="0" w:line="240" w:lineRule="auto"/>
        <w:jc w:val="both"/>
        <w:rPr>
          <w:rFonts w:ascii="Times New Roman" w:hAnsi="Times New Roman"/>
          <w:bCs/>
          <w:sz w:val="24"/>
          <w:szCs w:val="24"/>
        </w:rPr>
      </w:pPr>
      <w:r w:rsidRPr="00C70E6E">
        <w:rPr>
          <w:rFonts w:ascii="Times New Roman" w:hAnsi="Times New Roman"/>
          <w:bCs/>
          <w:sz w:val="24"/>
          <w:szCs w:val="24"/>
        </w:rPr>
        <w:t>Földutak karbantartása</w:t>
      </w:r>
    </w:p>
    <w:p w:rsidR="00FC52E9" w:rsidRPr="00C70E6E" w:rsidRDefault="00FC52E9" w:rsidP="00FC52E9">
      <w:pPr>
        <w:pStyle w:val="Listaszerbekezds"/>
        <w:numPr>
          <w:ilvl w:val="0"/>
          <w:numId w:val="27"/>
        </w:numPr>
        <w:autoSpaceDE w:val="0"/>
        <w:autoSpaceDN w:val="0"/>
        <w:adjustRightInd w:val="0"/>
        <w:spacing w:after="0" w:line="240" w:lineRule="auto"/>
        <w:jc w:val="both"/>
        <w:rPr>
          <w:rFonts w:ascii="Times New Roman" w:hAnsi="Times New Roman"/>
          <w:bCs/>
          <w:sz w:val="24"/>
          <w:szCs w:val="24"/>
        </w:rPr>
      </w:pPr>
      <w:r w:rsidRPr="00C70E6E">
        <w:rPr>
          <w:rFonts w:ascii="Times New Roman" w:hAnsi="Times New Roman"/>
          <w:bCs/>
          <w:sz w:val="24"/>
          <w:szCs w:val="24"/>
        </w:rPr>
        <w:t>Burkolt úthálózat fenntartása</w:t>
      </w:r>
    </w:p>
    <w:p w:rsidR="00FC52E9" w:rsidRPr="00C70E6E" w:rsidRDefault="00FC52E9" w:rsidP="00FC52E9">
      <w:pPr>
        <w:pStyle w:val="Listaszerbekezds"/>
        <w:numPr>
          <w:ilvl w:val="0"/>
          <w:numId w:val="27"/>
        </w:numPr>
        <w:autoSpaceDE w:val="0"/>
        <w:autoSpaceDN w:val="0"/>
        <w:adjustRightInd w:val="0"/>
        <w:spacing w:after="0" w:line="240" w:lineRule="auto"/>
        <w:jc w:val="both"/>
        <w:rPr>
          <w:rFonts w:ascii="Times New Roman" w:hAnsi="Times New Roman"/>
          <w:bCs/>
          <w:sz w:val="24"/>
          <w:szCs w:val="24"/>
        </w:rPr>
      </w:pPr>
      <w:r w:rsidRPr="00C70E6E">
        <w:rPr>
          <w:rFonts w:ascii="Times New Roman" w:hAnsi="Times New Roman"/>
          <w:bCs/>
          <w:sz w:val="24"/>
          <w:szCs w:val="24"/>
        </w:rPr>
        <w:t>Makadám utak fenntartása</w:t>
      </w:r>
    </w:p>
    <w:p w:rsidR="00FC52E9" w:rsidRPr="00C70E6E" w:rsidRDefault="00FC52E9" w:rsidP="00FC52E9">
      <w:pPr>
        <w:pStyle w:val="Listaszerbekezds"/>
        <w:numPr>
          <w:ilvl w:val="0"/>
          <w:numId w:val="27"/>
        </w:numPr>
        <w:autoSpaceDE w:val="0"/>
        <w:autoSpaceDN w:val="0"/>
        <w:adjustRightInd w:val="0"/>
        <w:spacing w:after="0" w:line="240" w:lineRule="auto"/>
        <w:jc w:val="both"/>
        <w:rPr>
          <w:rFonts w:ascii="Times New Roman" w:hAnsi="Times New Roman"/>
          <w:bCs/>
          <w:sz w:val="24"/>
          <w:szCs w:val="24"/>
        </w:rPr>
      </w:pPr>
      <w:r w:rsidRPr="00C70E6E">
        <w:rPr>
          <w:rFonts w:ascii="Times New Roman" w:hAnsi="Times New Roman"/>
          <w:bCs/>
          <w:sz w:val="24"/>
          <w:szCs w:val="24"/>
        </w:rPr>
        <w:t>Szikkasztórendszerek fenntartása</w:t>
      </w:r>
    </w:p>
    <w:p w:rsidR="00015536" w:rsidRPr="00C70E6E" w:rsidRDefault="00015536" w:rsidP="00015536">
      <w:pPr>
        <w:spacing w:after="0" w:line="240" w:lineRule="auto"/>
        <w:jc w:val="both"/>
        <w:rPr>
          <w:rFonts w:ascii="Times New Roman" w:eastAsia="Times New Roman" w:hAnsi="Times New Roman"/>
          <w:sz w:val="24"/>
          <w:szCs w:val="24"/>
          <w:lang w:eastAsia="hu-HU"/>
        </w:rPr>
      </w:pPr>
    </w:p>
    <w:p w:rsidR="00AC1982" w:rsidRDefault="00AC1982" w:rsidP="00E40B14">
      <w:pPr>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hu-HU"/>
        </w:rPr>
      </w:pPr>
      <w:r w:rsidRPr="00C70E6E">
        <w:rPr>
          <w:rFonts w:ascii="Times New Roman" w:eastAsia="Times New Roman" w:hAnsi="Times New Roman"/>
          <w:sz w:val="24"/>
          <w:szCs w:val="24"/>
          <w:lang w:eastAsia="hu-HU"/>
        </w:rPr>
        <w:t xml:space="preserve">Az önkormányzat továbbra is biztosítja </w:t>
      </w:r>
      <w:r w:rsidRPr="00C70E6E">
        <w:rPr>
          <w:rFonts w:ascii="Times New Roman" w:eastAsia="Times New Roman" w:hAnsi="Times New Roman"/>
          <w:b/>
          <w:sz w:val="24"/>
          <w:szCs w:val="24"/>
          <w:lang w:eastAsia="hu-HU"/>
        </w:rPr>
        <w:t xml:space="preserve">Zugló </w:t>
      </w:r>
      <w:r w:rsidR="00E45E68">
        <w:rPr>
          <w:rFonts w:ascii="Times New Roman" w:eastAsia="Times New Roman" w:hAnsi="Times New Roman"/>
          <w:b/>
          <w:sz w:val="24"/>
          <w:szCs w:val="24"/>
          <w:lang w:eastAsia="hu-HU"/>
        </w:rPr>
        <w:t>frekventált</w:t>
      </w:r>
      <w:r w:rsidRPr="00C70E6E">
        <w:rPr>
          <w:rFonts w:ascii="Times New Roman" w:eastAsia="Times New Roman" w:hAnsi="Times New Roman"/>
          <w:b/>
          <w:sz w:val="24"/>
          <w:szCs w:val="24"/>
          <w:lang w:eastAsia="hu-HU"/>
        </w:rPr>
        <w:t xml:space="preserve"> területei</w:t>
      </w:r>
      <w:r w:rsidRPr="00C70E6E">
        <w:rPr>
          <w:rFonts w:ascii="Times New Roman" w:eastAsia="Times New Roman" w:hAnsi="Times New Roman"/>
          <w:sz w:val="24"/>
          <w:szCs w:val="24"/>
          <w:lang w:eastAsia="hu-HU"/>
        </w:rPr>
        <w:t xml:space="preserve">n a </w:t>
      </w:r>
      <w:r w:rsidRPr="00C70E6E">
        <w:rPr>
          <w:rFonts w:ascii="Times New Roman" w:eastAsia="Times New Roman" w:hAnsi="Times New Roman"/>
          <w:b/>
          <w:sz w:val="24"/>
          <w:szCs w:val="24"/>
          <w:lang w:eastAsia="hu-HU"/>
        </w:rPr>
        <w:t>járdaburkolat</w:t>
      </w:r>
      <w:r w:rsidRPr="00C70E6E">
        <w:rPr>
          <w:rFonts w:ascii="Times New Roman" w:eastAsia="Times New Roman" w:hAnsi="Times New Roman"/>
          <w:sz w:val="24"/>
          <w:szCs w:val="24"/>
          <w:lang w:eastAsia="hu-HU"/>
        </w:rPr>
        <w:t xml:space="preserve">ok környezethigiéniás </w:t>
      </w:r>
      <w:r w:rsidRPr="00C70E6E">
        <w:rPr>
          <w:rFonts w:ascii="Times New Roman" w:eastAsia="Times New Roman" w:hAnsi="Times New Roman"/>
          <w:b/>
          <w:sz w:val="24"/>
          <w:szCs w:val="24"/>
          <w:lang w:eastAsia="hu-HU"/>
        </w:rPr>
        <w:t>takarítás</w:t>
      </w:r>
      <w:r w:rsidR="000904D0" w:rsidRPr="00C70E6E">
        <w:rPr>
          <w:rFonts w:ascii="Times New Roman" w:eastAsia="Times New Roman" w:hAnsi="Times New Roman"/>
          <w:b/>
          <w:sz w:val="24"/>
          <w:szCs w:val="24"/>
          <w:lang w:eastAsia="hu-HU"/>
        </w:rPr>
        <w:t>á</w:t>
      </w:r>
      <w:r w:rsidRPr="00C70E6E">
        <w:rPr>
          <w:rFonts w:ascii="Times New Roman" w:eastAsia="Times New Roman" w:hAnsi="Times New Roman"/>
          <w:sz w:val="24"/>
          <w:szCs w:val="24"/>
          <w:lang w:eastAsia="hu-HU"/>
        </w:rPr>
        <w:t>t.</w:t>
      </w:r>
    </w:p>
    <w:p w:rsidR="00F23DE1" w:rsidRPr="00C70E6E" w:rsidRDefault="00F23DE1" w:rsidP="00E40B14">
      <w:pPr>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hu-HU"/>
        </w:rPr>
      </w:pPr>
    </w:p>
    <w:p w:rsidR="00AC1982" w:rsidRPr="00C70E6E" w:rsidRDefault="003114E9" w:rsidP="00E40B14">
      <w:pPr>
        <w:overflowPunct w:val="0"/>
        <w:autoSpaceDE w:val="0"/>
        <w:autoSpaceDN w:val="0"/>
        <w:adjustRightInd w:val="0"/>
        <w:spacing w:after="0" w:line="240" w:lineRule="auto"/>
        <w:jc w:val="both"/>
        <w:textAlignment w:val="baseline"/>
        <w:rPr>
          <w:rFonts w:ascii="Times New Roman" w:eastAsia="Times New Roman" w:hAnsi="Times New Roman"/>
          <w:b/>
          <w:sz w:val="24"/>
          <w:szCs w:val="24"/>
          <w:lang w:eastAsia="hu-HU"/>
        </w:rPr>
      </w:pPr>
      <w:r w:rsidRPr="00C70E6E">
        <w:rPr>
          <w:rFonts w:ascii="Times New Roman" w:eastAsia="Times New Roman" w:hAnsi="Times New Roman"/>
          <w:sz w:val="24"/>
          <w:szCs w:val="24"/>
          <w:lang w:eastAsia="hu-HU"/>
        </w:rPr>
        <w:t>Felmérésre kerülnek</w:t>
      </w:r>
      <w:r w:rsidR="00205BF8" w:rsidRPr="00C70E6E">
        <w:rPr>
          <w:rFonts w:ascii="Times New Roman" w:eastAsia="Times New Roman" w:hAnsi="Times New Roman"/>
          <w:sz w:val="24"/>
          <w:szCs w:val="24"/>
          <w:lang w:eastAsia="hu-HU"/>
        </w:rPr>
        <w:t xml:space="preserve"> a </w:t>
      </w:r>
      <w:r w:rsidR="005C6D36" w:rsidRPr="00C70E6E">
        <w:rPr>
          <w:rFonts w:ascii="Times New Roman" w:eastAsia="Times New Roman" w:hAnsi="Times New Roman"/>
          <w:sz w:val="24"/>
          <w:szCs w:val="24"/>
          <w:lang w:eastAsia="hu-HU"/>
        </w:rPr>
        <w:t>közutak, közterületek területén</w:t>
      </w:r>
      <w:r w:rsidR="00205BF8" w:rsidRPr="00C70E6E">
        <w:rPr>
          <w:rFonts w:ascii="Times New Roman" w:eastAsia="Times New Roman" w:hAnsi="Times New Roman"/>
          <w:sz w:val="24"/>
          <w:szCs w:val="24"/>
          <w:lang w:eastAsia="hu-HU"/>
        </w:rPr>
        <w:t xml:space="preserve"> lévő </w:t>
      </w:r>
      <w:r w:rsidR="00205BF8" w:rsidRPr="00C70E6E">
        <w:rPr>
          <w:rFonts w:ascii="Times New Roman" w:eastAsia="Times New Roman" w:hAnsi="Times New Roman"/>
          <w:b/>
          <w:sz w:val="24"/>
          <w:szCs w:val="24"/>
          <w:lang w:eastAsia="hu-HU"/>
        </w:rPr>
        <w:t>hirdető</w:t>
      </w:r>
      <w:r w:rsidR="00015536" w:rsidRPr="00C70E6E">
        <w:rPr>
          <w:rFonts w:ascii="Times New Roman" w:eastAsia="Times New Roman" w:hAnsi="Times New Roman"/>
          <w:b/>
          <w:sz w:val="24"/>
          <w:szCs w:val="24"/>
          <w:lang w:eastAsia="hu-HU"/>
        </w:rPr>
        <w:t xml:space="preserve"> </w:t>
      </w:r>
      <w:r w:rsidR="005C6D36" w:rsidRPr="00C70E6E">
        <w:rPr>
          <w:rFonts w:ascii="Times New Roman" w:eastAsia="Times New Roman" w:hAnsi="Times New Roman"/>
          <w:b/>
          <w:sz w:val="24"/>
          <w:szCs w:val="24"/>
          <w:lang w:eastAsia="hu-HU"/>
        </w:rPr>
        <w:t>berendezések</w:t>
      </w:r>
      <w:r w:rsidR="00F343D0" w:rsidRPr="00C70E6E">
        <w:rPr>
          <w:rFonts w:ascii="Times New Roman" w:eastAsia="Times New Roman" w:hAnsi="Times New Roman"/>
          <w:sz w:val="24"/>
          <w:szCs w:val="24"/>
          <w:lang w:eastAsia="hu-HU"/>
        </w:rPr>
        <w:t>. A</w:t>
      </w:r>
      <w:r w:rsidR="005C6D36" w:rsidRPr="00C70E6E">
        <w:rPr>
          <w:rFonts w:ascii="Times New Roman" w:eastAsia="Times New Roman" w:hAnsi="Times New Roman"/>
          <w:sz w:val="24"/>
          <w:szCs w:val="24"/>
          <w:lang w:eastAsia="hu-HU"/>
        </w:rPr>
        <w:t xml:space="preserve"> kerület </w:t>
      </w:r>
      <w:proofErr w:type="spellStart"/>
      <w:r w:rsidR="005C6D36" w:rsidRPr="00C70E6E">
        <w:rPr>
          <w:rFonts w:ascii="Times New Roman" w:eastAsia="Times New Roman" w:hAnsi="Times New Roman"/>
          <w:sz w:val="24"/>
          <w:szCs w:val="24"/>
          <w:lang w:eastAsia="hu-HU"/>
        </w:rPr>
        <w:t>arc</w:t>
      </w:r>
      <w:r w:rsidR="00E45E68">
        <w:rPr>
          <w:rFonts w:ascii="Times New Roman" w:eastAsia="Times New Roman" w:hAnsi="Times New Roman"/>
          <w:sz w:val="24"/>
          <w:szCs w:val="24"/>
          <w:lang w:eastAsia="hu-HU"/>
        </w:rPr>
        <w:t>u</w:t>
      </w:r>
      <w:r w:rsidR="005C6D36" w:rsidRPr="00C70E6E">
        <w:rPr>
          <w:rFonts w:ascii="Times New Roman" w:eastAsia="Times New Roman" w:hAnsi="Times New Roman"/>
          <w:sz w:val="24"/>
          <w:szCs w:val="24"/>
          <w:lang w:eastAsia="hu-HU"/>
        </w:rPr>
        <w:t>latának</w:t>
      </w:r>
      <w:proofErr w:type="spellEnd"/>
      <w:r w:rsidR="005C6D36" w:rsidRPr="00C70E6E">
        <w:rPr>
          <w:rFonts w:ascii="Times New Roman" w:eastAsia="Times New Roman" w:hAnsi="Times New Roman"/>
          <w:sz w:val="24"/>
          <w:szCs w:val="24"/>
          <w:lang w:eastAsia="hu-HU"/>
        </w:rPr>
        <w:t xml:space="preserve"> javítása érdekében </w:t>
      </w:r>
      <w:r w:rsidRPr="00C70E6E">
        <w:rPr>
          <w:rFonts w:ascii="Times New Roman" w:eastAsia="Times New Roman" w:hAnsi="Times New Roman"/>
          <w:b/>
          <w:sz w:val="24"/>
          <w:szCs w:val="24"/>
          <w:lang w:eastAsia="hu-HU"/>
        </w:rPr>
        <w:t>felszámolásra kerülnek</w:t>
      </w:r>
      <w:r w:rsidR="005C6D36" w:rsidRPr="00C70E6E">
        <w:rPr>
          <w:rFonts w:ascii="Times New Roman" w:eastAsia="Times New Roman" w:hAnsi="Times New Roman"/>
          <w:b/>
          <w:sz w:val="24"/>
          <w:szCs w:val="24"/>
          <w:lang w:eastAsia="hu-HU"/>
        </w:rPr>
        <w:t xml:space="preserve"> az engedély </w:t>
      </w:r>
      <w:r w:rsidR="000904D0" w:rsidRPr="00C70E6E">
        <w:rPr>
          <w:rFonts w:ascii="Times New Roman" w:eastAsia="Times New Roman" w:hAnsi="Times New Roman"/>
          <w:b/>
          <w:sz w:val="24"/>
          <w:szCs w:val="24"/>
          <w:lang w:eastAsia="hu-HU"/>
        </w:rPr>
        <w:t>nélkül elhelyezett berendezések</w:t>
      </w:r>
      <w:r w:rsidR="005C6D36" w:rsidRPr="00C70E6E">
        <w:rPr>
          <w:rFonts w:ascii="Times New Roman" w:eastAsia="Times New Roman" w:hAnsi="Times New Roman"/>
          <w:b/>
          <w:sz w:val="24"/>
          <w:szCs w:val="24"/>
          <w:lang w:eastAsia="hu-HU"/>
        </w:rPr>
        <w:t xml:space="preserve">. </w:t>
      </w:r>
    </w:p>
    <w:p w:rsidR="005C6D36" w:rsidRDefault="005C6D36" w:rsidP="00E40B14">
      <w:pPr>
        <w:overflowPunct w:val="0"/>
        <w:autoSpaceDE w:val="0"/>
        <w:autoSpaceDN w:val="0"/>
        <w:adjustRightInd w:val="0"/>
        <w:spacing w:after="0" w:line="240" w:lineRule="auto"/>
        <w:jc w:val="both"/>
        <w:textAlignment w:val="baseline"/>
        <w:rPr>
          <w:rFonts w:ascii="Times New Roman" w:eastAsia="Times New Roman" w:hAnsi="Times New Roman"/>
          <w:b/>
          <w:sz w:val="24"/>
          <w:szCs w:val="24"/>
          <w:lang w:eastAsia="hu-HU"/>
        </w:rPr>
      </w:pPr>
      <w:r w:rsidRPr="00C70E6E">
        <w:rPr>
          <w:rFonts w:ascii="Times New Roman" w:eastAsia="Times New Roman" w:hAnsi="Times New Roman"/>
          <w:b/>
          <w:sz w:val="24"/>
          <w:szCs w:val="24"/>
          <w:lang w:eastAsia="hu-HU"/>
        </w:rPr>
        <w:t>Közterületen hirdető</w:t>
      </w:r>
      <w:r w:rsidR="00015536" w:rsidRPr="00C70E6E">
        <w:rPr>
          <w:rFonts w:ascii="Times New Roman" w:eastAsia="Times New Roman" w:hAnsi="Times New Roman"/>
          <w:b/>
          <w:sz w:val="24"/>
          <w:szCs w:val="24"/>
          <w:lang w:eastAsia="hu-HU"/>
        </w:rPr>
        <w:t xml:space="preserve"> </w:t>
      </w:r>
      <w:r w:rsidRPr="00C70E6E">
        <w:rPr>
          <w:rFonts w:ascii="Times New Roman" w:eastAsia="Times New Roman" w:hAnsi="Times New Roman"/>
          <w:b/>
          <w:sz w:val="24"/>
          <w:szCs w:val="24"/>
          <w:lang w:eastAsia="hu-HU"/>
        </w:rPr>
        <w:t>berendezések kizárólag</w:t>
      </w:r>
      <w:r w:rsidR="004C6A29" w:rsidRPr="00C70E6E">
        <w:rPr>
          <w:rFonts w:ascii="Times New Roman" w:eastAsia="Times New Roman" w:hAnsi="Times New Roman"/>
          <w:b/>
          <w:sz w:val="24"/>
          <w:szCs w:val="24"/>
          <w:lang w:eastAsia="hu-HU"/>
        </w:rPr>
        <w:t xml:space="preserve"> </w:t>
      </w:r>
      <w:r w:rsidRPr="00C70E6E">
        <w:rPr>
          <w:rFonts w:ascii="Times New Roman" w:eastAsia="Times New Roman" w:hAnsi="Times New Roman"/>
          <w:b/>
          <w:sz w:val="24"/>
          <w:szCs w:val="24"/>
          <w:lang w:eastAsia="hu-HU"/>
        </w:rPr>
        <w:t>kivételesen, az önkormányzat által biztosított egységes arculattal létesíthetők.</w:t>
      </w:r>
    </w:p>
    <w:p w:rsidR="000D3068" w:rsidRDefault="000D3068" w:rsidP="00E40B14">
      <w:pPr>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hu-HU"/>
        </w:rPr>
      </w:pPr>
    </w:p>
    <w:p w:rsidR="000D3068" w:rsidRPr="00C70E6E" w:rsidRDefault="000D3068" w:rsidP="00E40B14">
      <w:pPr>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hu-HU"/>
        </w:rPr>
      </w:pPr>
      <w:r>
        <w:rPr>
          <w:rFonts w:ascii="Times New Roman" w:eastAsia="Times New Roman" w:hAnsi="Times New Roman"/>
          <w:sz w:val="24"/>
          <w:szCs w:val="24"/>
          <w:lang w:eastAsia="hu-HU"/>
        </w:rPr>
        <w:t>A Képviselő-testület 367/2025. (X.30.) önkormányzati határozatával döntött az „Út- és járda fenntartási munkák Zuglóban” tárgyú – dinamikus beszerzési rendszer alkalmazásával megvalósított – nyílt közbeszerzési eljárás részvételi szakaszának lezárásáról.</w:t>
      </w:r>
    </w:p>
    <w:p w:rsidR="00AC1982" w:rsidRPr="00C70E6E" w:rsidRDefault="00AC1982" w:rsidP="00E40B14">
      <w:pPr>
        <w:overflowPunct w:val="0"/>
        <w:autoSpaceDE w:val="0"/>
        <w:autoSpaceDN w:val="0"/>
        <w:adjustRightInd w:val="0"/>
        <w:spacing w:after="0" w:line="240" w:lineRule="auto"/>
        <w:jc w:val="both"/>
        <w:textAlignment w:val="baseline"/>
        <w:rPr>
          <w:rFonts w:ascii="Times New Roman" w:eastAsia="Times New Roman" w:hAnsi="Times New Roman"/>
          <w:sz w:val="24"/>
          <w:szCs w:val="24"/>
          <w:u w:val="single"/>
          <w:lang w:eastAsia="hu-HU"/>
        </w:rPr>
      </w:pPr>
    </w:p>
    <w:p w:rsidR="005428B1" w:rsidRPr="00C70E6E" w:rsidRDefault="005428B1" w:rsidP="00E40B14">
      <w:pPr>
        <w:spacing w:after="0" w:line="240" w:lineRule="auto"/>
        <w:jc w:val="both"/>
        <w:rPr>
          <w:rFonts w:ascii="Times New Roman" w:eastAsia="Times New Roman" w:hAnsi="Times New Roman"/>
          <w:sz w:val="24"/>
          <w:szCs w:val="24"/>
          <w:lang w:eastAsia="hu-HU"/>
        </w:rPr>
      </w:pPr>
    </w:p>
    <w:p w:rsidR="00FC25CC" w:rsidRPr="00C70E6E" w:rsidRDefault="00CC6F19" w:rsidP="00F03538">
      <w:pPr>
        <w:pStyle w:val="Cmsor3"/>
        <w:spacing w:before="0" w:after="0" w:line="240" w:lineRule="auto"/>
        <w:ind w:firstLine="142"/>
        <w:rPr>
          <w:rFonts w:ascii="Times New Roman" w:hAnsi="Times New Roman"/>
          <w:sz w:val="24"/>
          <w:szCs w:val="24"/>
          <w:lang w:eastAsia="hu-HU"/>
        </w:rPr>
      </w:pPr>
      <w:bookmarkStart w:id="45" w:name="_Toc467166484"/>
      <w:bookmarkStart w:id="46" w:name="_Toc474767739"/>
      <w:r w:rsidRPr="00C70E6E">
        <w:rPr>
          <w:rFonts w:ascii="Times New Roman" w:hAnsi="Times New Roman"/>
          <w:sz w:val="24"/>
          <w:szCs w:val="24"/>
          <w:lang w:eastAsia="hu-HU"/>
        </w:rPr>
        <w:t>1.</w:t>
      </w:r>
      <w:r w:rsidR="004E349B" w:rsidRPr="00C70E6E">
        <w:rPr>
          <w:rFonts w:ascii="Times New Roman" w:hAnsi="Times New Roman"/>
          <w:sz w:val="24"/>
          <w:szCs w:val="24"/>
          <w:lang w:eastAsia="hu-HU"/>
        </w:rPr>
        <w:t>3.</w:t>
      </w:r>
      <w:r w:rsidRPr="00C70E6E">
        <w:rPr>
          <w:rFonts w:ascii="Times New Roman" w:hAnsi="Times New Roman"/>
          <w:sz w:val="24"/>
          <w:szCs w:val="24"/>
          <w:lang w:eastAsia="hu-HU"/>
        </w:rPr>
        <w:t xml:space="preserve">2. </w:t>
      </w:r>
      <w:r w:rsidR="00FC25CC" w:rsidRPr="00C70E6E">
        <w:rPr>
          <w:rFonts w:ascii="Times New Roman" w:hAnsi="Times New Roman"/>
          <w:sz w:val="24"/>
          <w:szCs w:val="24"/>
          <w:lang w:eastAsia="hu-HU"/>
        </w:rPr>
        <w:t>Közterek, parkok, játszóterek, zöldte</w:t>
      </w:r>
      <w:r w:rsidR="00DC4E4E" w:rsidRPr="00C70E6E">
        <w:rPr>
          <w:rFonts w:ascii="Times New Roman" w:hAnsi="Times New Roman"/>
          <w:sz w:val="24"/>
          <w:szCs w:val="24"/>
          <w:lang w:eastAsia="hu-HU"/>
        </w:rPr>
        <w:t>rületek kezelése,</w:t>
      </w:r>
      <w:r w:rsidR="00FC25CC" w:rsidRPr="00C70E6E">
        <w:rPr>
          <w:rFonts w:ascii="Times New Roman" w:hAnsi="Times New Roman"/>
          <w:sz w:val="24"/>
          <w:szCs w:val="24"/>
          <w:lang w:eastAsia="hu-HU"/>
        </w:rPr>
        <w:t xml:space="preserve"> üzemeltetése</w:t>
      </w:r>
      <w:bookmarkEnd w:id="45"/>
      <w:bookmarkEnd w:id="46"/>
    </w:p>
    <w:p w:rsidR="00FC25CC" w:rsidRPr="00C70E6E" w:rsidRDefault="00FC25CC" w:rsidP="00E40B14">
      <w:pPr>
        <w:spacing w:after="0" w:line="240" w:lineRule="auto"/>
        <w:jc w:val="center"/>
        <w:rPr>
          <w:rFonts w:ascii="Times New Roman" w:eastAsia="Times New Roman" w:hAnsi="Times New Roman"/>
          <w:b/>
          <w:sz w:val="24"/>
          <w:szCs w:val="24"/>
          <w:lang w:eastAsia="hu-HU"/>
        </w:rPr>
      </w:pPr>
    </w:p>
    <w:p w:rsidR="005D41A3" w:rsidRDefault="005D41A3" w:rsidP="00E40B14">
      <w:pPr>
        <w:spacing w:after="0" w:line="240" w:lineRule="auto"/>
        <w:jc w:val="both"/>
        <w:rPr>
          <w:rFonts w:ascii="Times New Roman" w:eastAsia="Times New Roman" w:hAnsi="Times New Roman"/>
          <w:b/>
          <w:sz w:val="24"/>
          <w:szCs w:val="24"/>
          <w:lang w:eastAsia="hu-HU"/>
        </w:rPr>
      </w:pPr>
      <w:r w:rsidRPr="00C70E6E">
        <w:rPr>
          <w:rFonts w:ascii="Times New Roman" w:eastAsia="Times New Roman" w:hAnsi="Times New Roman"/>
          <w:sz w:val="24"/>
          <w:szCs w:val="24"/>
          <w:lang w:eastAsia="hu-HU"/>
        </w:rPr>
        <w:t>Az önkormányzat</w:t>
      </w:r>
      <w:r w:rsidRPr="00C70E6E">
        <w:rPr>
          <w:rFonts w:ascii="Times New Roman" w:eastAsia="Times New Roman" w:hAnsi="Times New Roman"/>
          <w:b/>
          <w:sz w:val="24"/>
          <w:szCs w:val="24"/>
          <w:lang w:eastAsia="hu-HU"/>
        </w:rPr>
        <w:t xml:space="preserve"> </w:t>
      </w:r>
      <w:r w:rsidRPr="00C70E6E">
        <w:rPr>
          <w:rFonts w:ascii="Times New Roman" w:eastAsia="Times New Roman" w:hAnsi="Times New Roman"/>
          <w:b/>
          <w:bCs/>
          <w:sz w:val="24"/>
          <w:szCs w:val="24"/>
          <w:shd w:val="clear" w:color="auto" w:fill="FFFFFF"/>
          <w:lang w:eastAsia="hu-HU"/>
        </w:rPr>
        <w:t>tulajdonában, kezelésében lévő</w:t>
      </w:r>
      <w:r w:rsidRPr="00C70E6E">
        <w:rPr>
          <w:rFonts w:ascii="Times New Roman" w:eastAsia="Times New Roman" w:hAnsi="Times New Roman"/>
          <w:b/>
          <w:sz w:val="24"/>
          <w:szCs w:val="24"/>
          <w:lang w:eastAsia="hu-HU"/>
        </w:rPr>
        <w:t xml:space="preserve"> </w:t>
      </w:r>
      <w:r w:rsidRPr="00C70E6E">
        <w:rPr>
          <w:rFonts w:ascii="Times New Roman" w:eastAsia="Times New Roman" w:hAnsi="Times New Roman"/>
          <w:sz w:val="24"/>
          <w:szCs w:val="24"/>
          <w:lang w:eastAsia="hu-HU"/>
        </w:rPr>
        <w:t>közterek, parkok, játszóterek, zöldterületek fenntartása, üzemeltetése</w:t>
      </w:r>
      <w:r w:rsidRPr="00C70E6E">
        <w:rPr>
          <w:rFonts w:ascii="Times New Roman" w:eastAsia="Times New Roman" w:hAnsi="Times New Roman"/>
          <w:b/>
          <w:sz w:val="24"/>
          <w:szCs w:val="24"/>
          <w:lang w:eastAsia="hu-HU"/>
        </w:rPr>
        <w:t xml:space="preserve"> </w:t>
      </w:r>
      <w:r w:rsidR="00A12A92" w:rsidRPr="00C70E6E">
        <w:rPr>
          <w:rFonts w:ascii="Times New Roman" w:eastAsia="Times New Roman" w:hAnsi="Times New Roman"/>
          <w:sz w:val="24"/>
          <w:szCs w:val="24"/>
          <w:lang w:eastAsia="hu-HU"/>
        </w:rPr>
        <w:t>a</w:t>
      </w:r>
      <w:r w:rsidRPr="00C70E6E">
        <w:rPr>
          <w:rFonts w:ascii="Times New Roman" w:eastAsia="Times New Roman" w:hAnsi="Times New Roman"/>
          <w:sz w:val="24"/>
          <w:szCs w:val="24"/>
          <w:lang w:eastAsia="hu-HU"/>
        </w:rPr>
        <w:t xml:space="preserve"> </w:t>
      </w:r>
      <w:r w:rsidR="00790F67" w:rsidRPr="00C70E6E">
        <w:rPr>
          <w:rFonts w:ascii="Times New Roman" w:eastAsia="Times New Roman" w:hAnsi="Times New Roman"/>
          <w:b/>
          <w:sz w:val="24"/>
          <w:szCs w:val="24"/>
          <w:lang w:eastAsia="hu-HU"/>
        </w:rPr>
        <w:t>Zuglói</w:t>
      </w:r>
      <w:r w:rsidRPr="00C70E6E">
        <w:rPr>
          <w:rFonts w:ascii="Times New Roman" w:eastAsia="Times New Roman" w:hAnsi="Times New Roman"/>
          <w:b/>
          <w:sz w:val="24"/>
          <w:szCs w:val="24"/>
          <w:lang w:eastAsia="hu-HU"/>
        </w:rPr>
        <w:t xml:space="preserve"> Zrt.</w:t>
      </w:r>
      <w:r w:rsidRPr="00C70E6E">
        <w:rPr>
          <w:rFonts w:ascii="Times New Roman" w:eastAsia="Times New Roman" w:hAnsi="Times New Roman"/>
          <w:sz w:val="24"/>
          <w:szCs w:val="24"/>
          <w:lang w:eastAsia="hu-HU"/>
        </w:rPr>
        <w:t xml:space="preserve"> </w:t>
      </w:r>
      <w:r w:rsidRPr="00C70E6E">
        <w:rPr>
          <w:rFonts w:ascii="Times New Roman" w:eastAsia="Times New Roman" w:hAnsi="Times New Roman"/>
          <w:b/>
          <w:sz w:val="24"/>
          <w:szCs w:val="24"/>
          <w:lang w:eastAsia="hu-HU"/>
        </w:rPr>
        <w:t>feladata.</w:t>
      </w:r>
    </w:p>
    <w:p w:rsidR="00F23DE1" w:rsidRDefault="00F23DE1" w:rsidP="00E40B14">
      <w:pPr>
        <w:spacing w:after="0" w:line="240" w:lineRule="auto"/>
        <w:jc w:val="both"/>
        <w:rPr>
          <w:rFonts w:ascii="Times New Roman" w:eastAsia="Times New Roman" w:hAnsi="Times New Roman"/>
          <w:b/>
          <w:sz w:val="24"/>
          <w:szCs w:val="24"/>
          <w:lang w:eastAsia="hu-HU"/>
        </w:rPr>
      </w:pPr>
    </w:p>
    <w:p w:rsidR="0037639E" w:rsidRDefault="00F23DE1" w:rsidP="00E40B14">
      <w:pPr>
        <w:spacing w:after="0" w:line="240" w:lineRule="auto"/>
        <w:jc w:val="both"/>
        <w:rPr>
          <w:rFonts w:ascii="Times New Roman" w:eastAsia="Times New Roman" w:hAnsi="Times New Roman"/>
          <w:b/>
          <w:sz w:val="24"/>
          <w:szCs w:val="24"/>
          <w:lang w:eastAsia="hu-HU"/>
        </w:rPr>
      </w:pPr>
      <w:r>
        <w:rPr>
          <w:rFonts w:ascii="Times New Roman" w:eastAsia="Times New Roman" w:hAnsi="Times New Roman"/>
          <w:b/>
          <w:sz w:val="24"/>
          <w:szCs w:val="24"/>
          <w:lang w:eastAsia="hu-HU"/>
        </w:rPr>
        <w:t>A megújult cégvezetőség folyamatos szerkezeti átalakítást végez a közszolgáltatási feladatellátás megvalósítási formáj</w:t>
      </w:r>
      <w:r w:rsidR="0037639E">
        <w:rPr>
          <w:rFonts w:ascii="Times New Roman" w:eastAsia="Times New Roman" w:hAnsi="Times New Roman"/>
          <w:b/>
          <w:sz w:val="24"/>
          <w:szCs w:val="24"/>
          <w:lang w:eastAsia="hu-HU"/>
        </w:rPr>
        <w:t xml:space="preserve">ában. </w:t>
      </w:r>
    </w:p>
    <w:p w:rsidR="0037639E" w:rsidRDefault="0037639E" w:rsidP="00E40B14">
      <w:pPr>
        <w:spacing w:after="0" w:line="240" w:lineRule="auto"/>
        <w:jc w:val="both"/>
        <w:rPr>
          <w:rFonts w:ascii="Times New Roman" w:eastAsia="Times New Roman" w:hAnsi="Times New Roman"/>
          <w:b/>
          <w:sz w:val="24"/>
          <w:szCs w:val="24"/>
          <w:lang w:eastAsia="hu-HU"/>
        </w:rPr>
      </w:pPr>
    </w:p>
    <w:p w:rsidR="00F23DE1" w:rsidRPr="00C70E6E" w:rsidRDefault="0037639E" w:rsidP="00E40B14">
      <w:pPr>
        <w:spacing w:after="0" w:line="240" w:lineRule="auto"/>
        <w:jc w:val="both"/>
        <w:rPr>
          <w:rFonts w:ascii="Times New Roman" w:eastAsia="Times New Roman" w:hAnsi="Times New Roman"/>
          <w:b/>
          <w:sz w:val="24"/>
          <w:szCs w:val="24"/>
          <w:lang w:eastAsia="hu-HU"/>
        </w:rPr>
      </w:pPr>
      <w:r>
        <w:rPr>
          <w:rFonts w:ascii="Times New Roman" w:eastAsia="Times New Roman" w:hAnsi="Times New Roman"/>
          <w:b/>
          <w:sz w:val="24"/>
          <w:szCs w:val="24"/>
          <w:lang w:eastAsia="hu-HU"/>
        </w:rPr>
        <w:t>Ezen belül a zöldterülettel kapcsolatos fenntartási feladatokat nem szervezi ki, saját erőforrást kíván erre használni. A cél a hatékonyabb és gazdaságosabb közfeladat ellátás, mely a lakosság igényeit magasabb szinten tudja szolgálni.</w:t>
      </w:r>
    </w:p>
    <w:p w:rsidR="00E52001" w:rsidRPr="00C70E6E" w:rsidRDefault="00E52001" w:rsidP="00E40B14">
      <w:pPr>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hu-HU"/>
        </w:rPr>
      </w:pPr>
    </w:p>
    <w:p w:rsidR="00E52001" w:rsidRPr="00C70E6E" w:rsidRDefault="00E52001" w:rsidP="00E40B14">
      <w:pPr>
        <w:overflowPunct w:val="0"/>
        <w:autoSpaceDE w:val="0"/>
        <w:autoSpaceDN w:val="0"/>
        <w:adjustRightInd w:val="0"/>
        <w:spacing w:after="0" w:line="240" w:lineRule="auto"/>
        <w:jc w:val="both"/>
        <w:textAlignment w:val="baseline"/>
        <w:rPr>
          <w:rFonts w:ascii="Times New Roman" w:eastAsia="Times New Roman" w:hAnsi="Times New Roman"/>
          <w:b/>
          <w:sz w:val="24"/>
          <w:szCs w:val="24"/>
          <w:lang w:eastAsia="hu-HU"/>
        </w:rPr>
      </w:pPr>
      <w:r w:rsidRPr="00C70E6E">
        <w:rPr>
          <w:rFonts w:ascii="Times New Roman" w:eastAsia="Times New Roman" w:hAnsi="Times New Roman"/>
          <w:sz w:val="24"/>
          <w:szCs w:val="24"/>
          <w:lang w:eastAsia="hu-HU"/>
        </w:rPr>
        <w:t>Folytatódik a</w:t>
      </w:r>
      <w:r w:rsidRPr="00C70E6E">
        <w:rPr>
          <w:rFonts w:ascii="Times New Roman" w:eastAsia="Times New Roman" w:hAnsi="Times New Roman"/>
          <w:b/>
          <w:sz w:val="24"/>
          <w:szCs w:val="24"/>
          <w:lang w:eastAsia="hu-HU"/>
        </w:rPr>
        <w:t xml:space="preserve"> </w:t>
      </w:r>
      <w:r w:rsidRPr="00C70E6E">
        <w:rPr>
          <w:rFonts w:ascii="Times New Roman" w:eastAsia="Times New Roman" w:hAnsi="Times New Roman"/>
          <w:sz w:val="24"/>
          <w:szCs w:val="24"/>
          <w:lang w:eastAsia="hu-HU"/>
        </w:rPr>
        <w:t>„</w:t>
      </w:r>
      <w:r w:rsidRPr="00C70E6E">
        <w:rPr>
          <w:rFonts w:ascii="Times New Roman" w:eastAsia="Times New Roman" w:hAnsi="Times New Roman"/>
          <w:b/>
          <w:sz w:val="24"/>
          <w:szCs w:val="24"/>
          <w:lang w:eastAsia="hu-HU"/>
        </w:rPr>
        <w:t>Virágzó Zugló Utcafront Szépítési Program</w:t>
      </w:r>
      <w:r w:rsidRPr="00C70E6E">
        <w:rPr>
          <w:rFonts w:ascii="Times New Roman" w:eastAsia="Times New Roman" w:hAnsi="Times New Roman"/>
          <w:sz w:val="24"/>
          <w:szCs w:val="24"/>
          <w:lang w:eastAsia="hu-HU"/>
        </w:rPr>
        <w:t xml:space="preserve">”. A programban résztvevő lakosoknak, lakóközösségeknek az </w:t>
      </w:r>
      <w:r w:rsidR="00EC0152" w:rsidRPr="00C70E6E">
        <w:rPr>
          <w:rFonts w:ascii="Times New Roman" w:eastAsia="Times New Roman" w:hAnsi="Times New Roman"/>
          <w:b/>
          <w:sz w:val="24"/>
          <w:szCs w:val="24"/>
          <w:lang w:eastAsia="hu-HU"/>
        </w:rPr>
        <w:t>ö</w:t>
      </w:r>
      <w:r w:rsidRPr="00C70E6E">
        <w:rPr>
          <w:rFonts w:ascii="Times New Roman" w:eastAsia="Times New Roman" w:hAnsi="Times New Roman"/>
          <w:b/>
          <w:sz w:val="24"/>
          <w:szCs w:val="24"/>
          <w:lang w:eastAsia="hu-HU"/>
        </w:rPr>
        <w:t>nkormányzat térítésmentesen biztosítja</w:t>
      </w:r>
      <w:r w:rsidRPr="00C70E6E">
        <w:rPr>
          <w:rFonts w:ascii="Times New Roman" w:eastAsia="Times New Roman" w:hAnsi="Times New Roman"/>
          <w:sz w:val="24"/>
          <w:szCs w:val="24"/>
          <w:lang w:eastAsia="hu-HU"/>
        </w:rPr>
        <w:t xml:space="preserve"> az elültetendő </w:t>
      </w:r>
      <w:r w:rsidRPr="00C70E6E">
        <w:rPr>
          <w:rFonts w:ascii="Times New Roman" w:eastAsia="Times New Roman" w:hAnsi="Times New Roman"/>
          <w:b/>
          <w:sz w:val="24"/>
          <w:szCs w:val="24"/>
          <w:lang w:eastAsia="hu-HU"/>
        </w:rPr>
        <w:t>cserjéket</w:t>
      </w:r>
      <w:r w:rsidRPr="00C70E6E">
        <w:rPr>
          <w:rFonts w:ascii="Times New Roman" w:eastAsia="Times New Roman" w:hAnsi="Times New Roman"/>
          <w:sz w:val="24"/>
          <w:szCs w:val="24"/>
          <w:lang w:eastAsia="hu-HU"/>
        </w:rPr>
        <w:t xml:space="preserve"> és </w:t>
      </w:r>
      <w:r w:rsidRPr="00C70E6E">
        <w:rPr>
          <w:rFonts w:ascii="Times New Roman" w:eastAsia="Times New Roman" w:hAnsi="Times New Roman"/>
          <w:b/>
          <w:sz w:val="24"/>
          <w:szCs w:val="24"/>
          <w:lang w:eastAsia="hu-HU"/>
        </w:rPr>
        <w:t>virágpalántákat</w:t>
      </w:r>
      <w:r w:rsidRPr="00C70E6E">
        <w:rPr>
          <w:rFonts w:ascii="Times New Roman" w:eastAsia="Times New Roman" w:hAnsi="Times New Roman"/>
          <w:sz w:val="24"/>
          <w:szCs w:val="24"/>
          <w:lang w:eastAsia="hu-HU"/>
        </w:rPr>
        <w:t>, valamint az ültetéshez szükséges eszközöket.</w:t>
      </w:r>
      <w:r w:rsidR="00041426" w:rsidRPr="00C70E6E">
        <w:rPr>
          <w:rFonts w:ascii="Times New Roman" w:eastAsia="Times New Roman" w:hAnsi="Times New Roman"/>
          <w:sz w:val="24"/>
          <w:szCs w:val="24"/>
          <w:lang w:eastAsia="hu-HU"/>
        </w:rPr>
        <w:t xml:space="preserve"> </w:t>
      </w:r>
    </w:p>
    <w:p w:rsidR="00E52001" w:rsidRPr="00C70E6E" w:rsidRDefault="00E52001" w:rsidP="00E40B14">
      <w:pPr>
        <w:spacing w:after="0" w:line="240" w:lineRule="auto"/>
        <w:jc w:val="both"/>
        <w:rPr>
          <w:rFonts w:ascii="Times New Roman" w:hAnsi="Times New Roman"/>
          <w:b/>
          <w:bCs/>
          <w:i/>
          <w:iCs/>
          <w:sz w:val="24"/>
          <w:szCs w:val="24"/>
          <w:lang w:eastAsia="hu-HU"/>
        </w:rPr>
      </w:pPr>
    </w:p>
    <w:p w:rsidR="005428B1" w:rsidRPr="00C70E6E" w:rsidRDefault="005428B1" w:rsidP="00E40B14">
      <w:pPr>
        <w:spacing w:after="0" w:line="240" w:lineRule="auto"/>
        <w:jc w:val="both"/>
        <w:rPr>
          <w:rFonts w:ascii="Times New Roman" w:eastAsia="Times New Roman" w:hAnsi="Times New Roman"/>
          <w:sz w:val="24"/>
          <w:szCs w:val="24"/>
          <w:lang w:eastAsia="hu-HU"/>
        </w:rPr>
      </w:pPr>
    </w:p>
    <w:p w:rsidR="00FC25CC" w:rsidRPr="00C70E6E" w:rsidRDefault="00294F70" w:rsidP="00E40B14">
      <w:pPr>
        <w:pStyle w:val="Cmsor3"/>
        <w:numPr>
          <w:ilvl w:val="2"/>
          <w:numId w:val="7"/>
        </w:numPr>
        <w:spacing w:before="0" w:after="0" w:line="240" w:lineRule="auto"/>
        <w:ind w:left="0" w:firstLine="131"/>
        <w:rPr>
          <w:rFonts w:ascii="Times New Roman" w:hAnsi="Times New Roman"/>
          <w:sz w:val="24"/>
          <w:szCs w:val="24"/>
          <w:lang w:eastAsia="hu-HU"/>
        </w:rPr>
      </w:pPr>
      <w:bookmarkStart w:id="47" w:name="_Toc467166485"/>
      <w:r w:rsidRPr="00C70E6E">
        <w:rPr>
          <w:rFonts w:ascii="Times New Roman" w:hAnsi="Times New Roman"/>
          <w:sz w:val="24"/>
          <w:szCs w:val="24"/>
          <w:lang w:eastAsia="hu-HU"/>
        </w:rPr>
        <w:t xml:space="preserve"> </w:t>
      </w:r>
      <w:bookmarkStart w:id="48" w:name="_Toc474767740"/>
      <w:r w:rsidR="00FC25CC" w:rsidRPr="00C70E6E">
        <w:rPr>
          <w:rFonts w:ascii="Times New Roman" w:hAnsi="Times New Roman"/>
          <w:sz w:val="24"/>
          <w:szCs w:val="24"/>
          <w:lang w:eastAsia="hu-HU"/>
        </w:rPr>
        <w:t>Parkolásüzemeltetés</w:t>
      </w:r>
      <w:bookmarkEnd w:id="47"/>
      <w:bookmarkEnd w:id="48"/>
    </w:p>
    <w:p w:rsidR="00EB76FC" w:rsidRPr="00C70E6E" w:rsidRDefault="00EB76FC" w:rsidP="00E40B14">
      <w:pPr>
        <w:spacing w:after="0" w:line="240" w:lineRule="auto"/>
        <w:jc w:val="both"/>
        <w:rPr>
          <w:rFonts w:ascii="Times New Roman" w:eastAsia="Times New Roman" w:hAnsi="Times New Roman"/>
          <w:b/>
          <w:sz w:val="24"/>
          <w:szCs w:val="24"/>
          <w:lang w:eastAsia="hu-HU"/>
        </w:rPr>
      </w:pPr>
    </w:p>
    <w:p w:rsidR="00640F82" w:rsidRPr="00C70E6E" w:rsidRDefault="00640F82" w:rsidP="00E40B14">
      <w:pPr>
        <w:spacing w:after="0" w:line="240" w:lineRule="auto"/>
        <w:jc w:val="both"/>
        <w:outlineLvl w:val="0"/>
        <w:rPr>
          <w:rFonts w:ascii="Times New Roman" w:eastAsia="Times New Roman" w:hAnsi="Times New Roman"/>
          <w:b/>
          <w:sz w:val="24"/>
          <w:szCs w:val="24"/>
          <w:lang w:eastAsia="hu-HU"/>
        </w:rPr>
      </w:pPr>
      <w:r w:rsidRPr="00C70E6E">
        <w:rPr>
          <w:rFonts w:ascii="Times New Roman" w:eastAsia="Times New Roman" w:hAnsi="Times New Roman"/>
          <w:sz w:val="24"/>
          <w:szCs w:val="24"/>
          <w:lang w:eastAsia="hu-HU"/>
        </w:rPr>
        <w:t xml:space="preserve">Zuglóban </w:t>
      </w:r>
      <w:r w:rsidRPr="00C70E6E">
        <w:rPr>
          <w:rFonts w:ascii="Times New Roman" w:eastAsia="Times New Roman" w:hAnsi="Times New Roman"/>
          <w:b/>
          <w:sz w:val="24"/>
          <w:szCs w:val="24"/>
          <w:lang w:eastAsia="hu-HU"/>
        </w:rPr>
        <w:t>2017</w:t>
      </w:r>
      <w:r w:rsidRPr="00C70E6E">
        <w:rPr>
          <w:rFonts w:ascii="Times New Roman" w:eastAsia="Times New Roman" w:hAnsi="Times New Roman"/>
          <w:sz w:val="24"/>
          <w:szCs w:val="24"/>
          <w:lang w:eastAsia="hu-HU"/>
        </w:rPr>
        <w:t xml:space="preserve">-ben </w:t>
      </w:r>
      <w:r w:rsidRPr="00C70E6E">
        <w:rPr>
          <w:rFonts w:ascii="Times New Roman" w:eastAsia="Times New Roman" w:hAnsi="Times New Roman"/>
          <w:b/>
          <w:sz w:val="24"/>
          <w:szCs w:val="24"/>
          <w:lang w:eastAsia="hu-HU"/>
        </w:rPr>
        <w:t>két fizető parkoló övezet jött létre</w:t>
      </w:r>
      <w:r w:rsidRPr="00C70E6E">
        <w:rPr>
          <w:rFonts w:ascii="Times New Roman" w:hAnsi="Times New Roman"/>
          <w:b/>
          <w:sz w:val="24"/>
          <w:szCs w:val="24"/>
        </w:rPr>
        <w:t>:</w:t>
      </w:r>
    </w:p>
    <w:p w:rsidR="00640F82" w:rsidRPr="00C70E6E" w:rsidRDefault="00640F82" w:rsidP="00E40B14">
      <w:pPr>
        <w:numPr>
          <w:ilvl w:val="0"/>
          <w:numId w:val="5"/>
        </w:numPr>
        <w:spacing w:after="0" w:line="240" w:lineRule="auto"/>
        <w:jc w:val="both"/>
        <w:rPr>
          <w:rFonts w:ascii="Times New Roman" w:eastAsia="Times New Roman" w:hAnsi="Times New Roman"/>
          <w:b/>
          <w:sz w:val="24"/>
          <w:szCs w:val="24"/>
          <w:lang w:eastAsia="hu-HU"/>
        </w:rPr>
      </w:pPr>
      <w:r w:rsidRPr="00C70E6E">
        <w:rPr>
          <w:rFonts w:ascii="Times New Roman" w:hAnsi="Times New Roman"/>
          <w:sz w:val="24"/>
          <w:szCs w:val="24"/>
          <w:lang w:eastAsia="hu-HU"/>
        </w:rPr>
        <w:t>Dózsa György út - Vágány utca - Hungária körút - Erzsébet királyné útja - Francia út - Kerepesi út által határolt terület;</w:t>
      </w:r>
    </w:p>
    <w:p w:rsidR="00640F82" w:rsidRPr="00C70E6E" w:rsidRDefault="00640F82" w:rsidP="00E40B14">
      <w:pPr>
        <w:numPr>
          <w:ilvl w:val="0"/>
          <w:numId w:val="2"/>
        </w:numPr>
        <w:spacing w:after="0" w:line="240" w:lineRule="auto"/>
        <w:ind w:left="0" w:firstLine="360"/>
        <w:jc w:val="both"/>
        <w:outlineLvl w:val="0"/>
        <w:rPr>
          <w:rFonts w:ascii="Times New Roman" w:eastAsia="Times New Roman" w:hAnsi="Times New Roman"/>
          <w:color w:val="222222"/>
          <w:sz w:val="24"/>
          <w:szCs w:val="24"/>
          <w:lang w:eastAsia="hu-HU"/>
        </w:rPr>
      </w:pPr>
      <w:r w:rsidRPr="00C70E6E">
        <w:rPr>
          <w:rFonts w:ascii="Times New Roman" w:hAnsi="Times New Roman"/>
          <w:sz w:val="24"/>
          <w:szCs w:val="24"/>
          <w:lang w:eastAsia="hu-HU"/>
        </w:rPr>
        <w:lastRenderedPageBreak/>
        <w:t>Kerepesi út – Vezér utca – Ond vezér útja – Örs vezér tere – Bánki Donát utca – Padlizsán utca által határolt terület</w:t>
      </w:r>
      <w:r w:rsidR="00DD28A7" w:rsidRPr="00C70E6E">
        <w:rPr>
          <w:rFonts w:ascii="Times New Roman" w:hAnsi="Times New Roman"/>
          <w:sz w:val="24"/>
          <w:szCs w:val="24"/>
          <w:lang w:eastAsia="hu-HU"/>
        </w:rPr>
        <w:t>.</w:t>
      </w:r>
    </w:p>
    <w:p w:rsidR="00BE6FC9" w:rsidRPr="00C70E6E" w:rsidRDefault="00BE6FC9" w:rsidP="00E40B14">
      <w:pPr>
        <w:spacing w:after="0" w:line="240" w:lineRule="auto"/>
        <w:jc w:val="both"/>
        <w:rPr>
          <w:rFonts w:ascii="Times New Roman" w:eastAsia="Times New Roman" w:hAnsi="Times New Roman"/>
          <w:sz w:val="24"/>
          <w:szCs w:val="24"/>
          <w:lang w:eastAsia="hu-HU"/>
        </w:rPr>
      </w:pPr>
    </w:p>
    <w:p w:rsidR="00DB4F46" w:rsidRPr="00C70E6E" w:rsidRDefault="0010163C" w:rsidP="00E40B14">
      <w:pPr>
        <w:spacing w:after="0" w:line="240" w:lineRule="auto"/>
        <w:jc w:val="both"/>
        <w:rPr>
          <w:rFonts w:ascii="Times New Roman" w:eastAsia="Times New Roman" w:hAnsi="Times New Roman"/>
          <w:sz w:val="24"/>
          <w:szCs w:val="24"/>
          <w:lang w:eastAsia="hu-HU"/>
        </w:rPr>
      </w:pPr>
      <w:r w:rsidRPr="00C70E6E">
        <w:rPr>
          <w:rFonts w:ascii="Times New Roman" w:eastAsia="Times New Roman" w:hAnsi="Times New Roman"/>
          <w:b/>
          <w:sz w:val="24"/>
          <w:szCs w:val="24"/>
          <w:lang w:eastAsia="hu-HU"/>
        </w:rPr>
        <w:t>A parkoló</w:t>
      </w:r>
      <w:r w:rsidR="0085756B" w:rsidRPr="00C70E6E">
        <w:rPr>
          <w:rFonts w:ascii="Times New Roman" w:eastAsia="Times New Roman" w:hAnsi="Times New Roman"/>
          <w:b/>
          <w:sz w:val="24"/>
          <w:szCs w:val="24"/>
          <w:lang w:eastAsia="hu-HU"/>
        </w:rPr>
        <w:t xml:space="preserve"> övezetek 2019-ben tovább bővült</w:t>
      </w:r>
      <w:r w:rsidRPr="00C70E6E">
        <w:rPr>
          <w:rFonts w:ascii="Times New Roman" w:eastAsia="Times New Roman" w:hAnsi="Times New Roman"/>
          <w:b/>
          <w:sz w:val="24"/>
          <w:szCs w:val="24"/>
          <w:lang w:eastAsia="hu-HU"/>
        </w:rPr>
        <w:t>ek</w:t>
      </w:r>
      <w:r w:rsidR="00DB4F46" w:rsidRPr="00C70E6E">
        <w:rPr>
          <w:rFonts w:ascii="Times New Roman" w:eastAsia="Times New Roman" w:hAnsi="Times New Roman"/>
          <w:b/>
          <w:sz w:val="24"/>
          <w:szCs w:val="24"/>
          <w:lang w:eastAsia="hu-HU"/>
        </w:rPr>
        <w:t xml:space="preserve"> a Képviselő-testület 436/2018.</w:t>
      </w:r>
      <w:r w:rsidR="00DD28A7" w:rsidRPr="00C70E6E">
        <w:rPr>
          <w:rFonts w:ascii="Times New Roman" w:eastAsia="Times New Roman" w:hAnsi="Times New Roman"/>
          <w:b/>
          <w:sz w:val="24"/>
          <w:szCs w:val="24"/>
          <w:lang w:eastAsia="hu-HU"/>
        </w:rPr>
        <w:t xml:space="preserve"> </w:t>
      </w:r>
      <w:r w:rsidR="00DB4F46" w:rsidRPr="00C70E6E">
        <w:rPr>
          <w:rFonts w:ascii="Times New Roman" w:eastAsia="Times New Roman" w:hAnsi="Times New Roman"/>
          <w:b/>
          <w:sz w:val="24"/>
          <w:szCs w:val="24"/>
          <w:lang w:eastAsia="hu-HU"/>
        </w:rPr>
        <w:t>(XI.</w:t>
      </w:r>
      <w:r w:rsidR="00DD28A7" w:rsidRPr="00C70E6E">
        <w:rPr>
          <w:rFonts w:ascii="Times New Roman" w:eastAsia="Times New Roman" w:hAnsi="Times New Roman"/>
          <w:b/>
          <w:sz w:val="24"/>
          <w:szCs w:val="24"/>
          <w:lang w:eastAsia="hu-HU"/>
        </w:rPr>
        <w:t xml:space="preserve"> </w:t>
      </w:r>
      <w:r w:rsidR="00DB4F46" w:rsidRPr="00C70E6E">
        <w:rPr>
          <w:rFonts w:ascii="Times New Roman" w:eastAsia="Times New Roman" w:hAnsi="Times New Roman"/>
          <w:b/>
          <w:sz w:val="24"/>
          <w:szCs w:val="24"/>
          <w:lang w:eastAsia="hu-HU"/>
        </w:rPr>
        <w:t xml:space="preserve">22.) </w:t>
      </w:r>
      <w:proofErr w:type="spellStart"/>
      <w:r w:rsidR="00DB4F46" w:rsidRPr="00C70E6E">
        <w:rPr>
          <w:rFonts w:ascii="Times New Roman" w:eastAsia="Times New Roman" w:hAnsi="Times New Roman"/>
          <w:b/>
          <w:sz w:val="24"/>
          <w:szCs w:val="24"/>
          <w:lang w:eastAsia="hu-HU"/>
        </w:rPr>
        <w:t>Öh</w:t>
      </w:r>
      <w:proofErr w:type="spellEnd"/>
      <w:r w:rsidRPr="00C70E6E">
        <w:rPr>
          <w:rFonts w:ascii="Times New Roman" w:eastAsia="Times New Roman" w:hAnsi="Times New Roman"/>
          <w:b/>
          <w:sz w:val="24"/>
          <w:szCs w:val="24"/>
          <w:lang w:eastAsia="hu-HU"/>
        </w:rPr>
        <w:t>.</w:t>
      </w:r>
      <w:r w:rsidR="00DB4F46" w:rsidRPr="00C70E6E">
        <w:rPr>
          <w:rFonts w:ascii="Times New Roman" w:eastAsia="Times New Roman" w:hAnsi="Times New Roman"/>
          <w:b/>
          <w:sz w:val="24"/>
          <w:szCs w:val="24"/>
          <w:lang w:eastAsia="hu-HU"/>
        </w:rPr>
        <w:t xml:space="preserve"> döntése alapján: </w:t>
      </w:r>
      <w:r w:rsidR="00DB4F46" w:rsidRPr="00C70E6E">
        <w:rPr>
          <w:rFonts w:ascii="Times New Roman" w:eastAsia="Times New Roman" w:hAnsi="Times New Roman"/>
          <w:sz w:val="24"/>
          <w:szCs w:val="24"/>
          <w:lang w:eastAsia="hu-HU"/>
        </w:rPr>
        <w:t xml:space="preserve">a Telepes utca – Fűrész utca – Csömöri út – Lőcsei út – Bosnyák utca – Fűrész utca – </w:t>
      </w:r>
      <w:proofErr w:type="spellStart"/>
      <w:r w:rsidR="00DB4F46" w:rsidRPr="00C70E6E">
        <w:rPr>
          <w:rFonts w:ascii="Times New Roman" w:eastAsia="Times New Roman" w:hAnsi="Times New Roman"/>
          <w:sz w:val="24"/>
          <w:szCs w:val="24"/>
          <w:lang w:eastAsia="hu-HU"/>
        </w:rPr>
        <w:t>Szugló</w:t>
      </w:r>
      <w:proofErr w:type="spellEnd"/>
      <w:r w:rsidR="00DB4F46" w:rsidRPr="00C70E6E">
        <w:rPr>
          <w:rFonts w:ascii="Times New Roman" w:eastAsia="Times New Roman" w:hAnsi="Times New Roman"/>
          <w:sz w:val="24"/>
          <w:szCs w:val="24"/>
          <w:lang w:eastAsia="hu-HU"/>
        </w:rPr>
        <w:t xml:space="preserve"> utca – Nagy Lajos király útja által határolt területeken.</w:t>
      </w:r>
    </w:p>
    <w:p w:rsidR="0025673F" w:rsidRPr="00C70E6E" w:rsidRDefault="0025673F" w:rsidP="00E40B14">
      <w:pPr>
        <w:spacing w:after="0" w:line="240" w:lineRule="auto"/>
        <w:jc w:val="both"/>
        <w:rPr>
          <w:rFonts w:ascii="Times New Roman" w:eastAsia="Times New Roman" w:hAnsi="Times New Roman"/>
          <w:sz w:val="24"/>
          <w:szCs w:val="24"/>
          <w:lang w:eastAsia="hu-HU"/>
        </w:rPr>
      </w:pPr>
      <w:r w:rsidRPr="00C70E6E">
        <w:rPr>
          <w:rFonts w:ascii="Times New Roman" w:eastAsia="Times New Roman" w:hAnsi="Times New Roman"/>
          <w:sz w:val="24"/>
          <w:szCs w:val="24"/>
          <w:lang w:eastAsia="hu-HU"/>
        </w:rPr>
        <w:t>2020. augusztus 1-től 50 %-kal, 3850 db férőhellyel növekedett a várakozóhelyek száma.</w:t>
      </w:r>
      <w:r w:rsidR="00254DCB" w:rsidRPr="00C70E6E">
        <w:rPr>
          <w:rFonts w:ascii="Times New Roman" w:eastAsia="Times New Roman" w:hAnsi="Times New Roman"/>
          <w:sz w:val="24"/>
          <w:szCs w:val="24"/>
          <w:lang w:eastAsia="hu-HU"/>
        </w:rPr>
        <w:t xml:space="preserve"> A 2022. évi bővülés </w:t>
      </w:r>
      <w:r w:rsidR="006A3B39" w:rsidRPr="00C70E6E">
        <w:rPr>
          <w:rFonts w:ascii="Times New Roman" w:eastAsia="Times New Roman" w:hAnsi="Times New Roman"/>
          <w:sz w:val="24"/>
          <w:szCs w:val="24"/>
          <w:lang w:eastAsia="hu-HU"/>
        </w:rPr>
        <w:t>1536 férőhely növekedést eredményezett.</w:t>
      </w:r>
    </w:p>
    <w:p w:rsidR="00151742" w:rsidRPr="00C70E6E" w:rsidRDefault="002E529E" w:rsidP="00151742">
      <w:pPr>
        <w:spacing w:after="0" w:line="240" w:lineRule="auto"/>
        <w:jc w:val="both"/>
        <w:rPr>
          <w:rFonts w:ascii="Times New Roman" w:eastAsia="Times New Roman" w:hAnsi="Times New Roman"/>
          <w:bCs/>
          <w:sz w:val="24"/>
          <w:szCs w:val="24"/>
          <w:lang w:eastAsia="hu-HU"/>
        </w:rPr>
      </w:pPr>
      <w:r w:rsidRPr="00C70E6E">
        <w:rPr>
          <w:rFonts w:ascii="Times New Roman" w:eastAsia="Times New Roman" w:hAnsi="Times New Roman"/>
          <w:b/>
          <w:bCs/>
          <w:sz w:val="24"/>
          <w:szCs w:val="24"/>
          <w:lang w:eastAsia="hu-HU"/>
        </w:rPr>
        <w:t xml:space="preserve">2023-ban A </w:t>
      </w:r>
      <w:r w:rsidR="00151742" w:rsidRPr="00C70E6E">
        <w:rPr>
          <w:rFonts w:ascii="Times New Roman" w:eastAsia="Times New Roman" w:hAnsi="Times New Roman"/>
          <w:b/>
          <w:bCs/>
          <w:sz w:val="24"/>
          <w:szCs w:val="24"/>
          <w:lang w:eastAsia="hu-HU"/>
        </w:rPr>
        <w:t>Képviselő-testület</w:t>
      </w:r>
      <w:r w:rsidRPr="00C70E6E">
        <w:rPr>
          <w:rFonts w:ascii="Times New Roman" w:eastAsia="Times New Roman" w:hAnsi="Times New Roman"/>
          <w:b/>
          <w:bCs/>
          <w:sz w:val="24"/>
          <w:szCs w:val="24"/>
          <w:lang w:eastAsia="hu-HU"/>
        </w:rPr>
        <w:t xml:space="preserve"> </w:t>
      </w:r>
      <w:r w:rsidR="00151742" w:rsidRPr="00C70E6E">
        <w:rPr>
          <w:rFonts w:ascii="Times New Roman" w:eastAsia="Times New Roman" w:hAnsi="Times New Roman"/>
          <w:b/>
          <w:bCs/>
          <w:sz w:val="24"/>
          <w:szCs w:val="24"/>
          <w:lang w:eastAsia="hu-HU"/>
        </w:rPr>
        <w:t>48/2023. (II. 23.) önkormányzati határozata</w:t>
      </w:r>
      <w:r w:rsidRPr="00C70E6E">
        <w:rPr>
          <w:rFonts w:ascii="Times New Roman" w:eastAsia="Times New Roman" w:hAnsi="Times New Roman"/>
          <w:bCs/>
          <w:sz w:val="24"/>
          <w:szCs w:val="24"/>
          <w:lang w:eastAsia="hu-HU"/>
        </w:rPr>
        <w:t xml:space="preserve"> döntött </w:t>
      </w:r>
      <w:r w:rsidR="00151742" w:rsidRPr="00C70E6E">
        <w:rPr>
          <w:rFonts w:ascii="Times New Roman" w:eastAsia="Times New Roman" w:hAnsi="Times New Roman"/>
          <w:bCs/>
          <w:sz w:val="24"/>
          <w:szCs w:val="24"/>
          <w:lang w:eastAsia="hu-HU"/>
        </w:rPr>
        <w:t>Zugló területén fizető várakozási övezet kiterjesztéséről</w:t>
      </w:r>
      <w:r w:rsidRPr="00C70E6E">
        <w:rPr>
          <w:rFonts w:ascii="Times New Roman" w:eastAsia="Times New Roman" w:hAnsi="Times New Roman"/>
          <w:bCs/>
          <w:sz w:val="24"/>
          <w:szCs w:val="24"/>
          <w:lang w:eastAsia="hu-HU"/>
        </w:rPr>
        <w:t>:</w:t>
      </w:r>
    </w:p>
    <w:p w:rsidR="00151742" w:rsidRPr="00C70E6E" w:rsidRDefault="00151742" w:rsidP="00E40B14">
      <w:pPr>
        <w:spacing w:after="0" w:line="240" w:lineRule="auto"/>
        <w:jc w:val="both"/>
        <w:rPr>
          <w:rFonts w:ascii="Times New Roman" w:eastAsia="Times New Roman" w:hAnsi="Times New Roman"/>
          <w:sz w:val="24"/>
          <w:szCs w:val="24"/>
          <w:lang w:eastAsia="hu-HU"/>
        </w:rPr>
      </w:pPr>
      <w:r w:rsidRPr="00C70E6E">
        <w:rPr>
          <w:rFonts w:ascii="Times New Roman" w:eastAsia="Times New Roman" w:hAnsi="Times New Roman"/>
          <w:sz w:val="24"/>
          <w:szCs w:val="24"/>
          <w:lang w:eastAsia="hu-HU"/>
        </w:rPr>
        <w:t xml:space="preserve">A Budapest XIV. kerület Csömöri út – Rákospatak u.– Vezér u.– Egressy út – Lőcsei út – </w:t>
      </w:r>
      <w:proofErr w:type="spellStart"/>
      <w:r w:rsidRPr="00C70E6E">
        <w:rPr>
          <w:rFonts w:ascii="Times New Roman" w:eastAsia="Times New Roman" w:hAnsi="Times New Roman"/>
          <w:sz w:val="24"/>
          <w:szCs w:val="24"/>
          <w:lang w:eastAsia="hu-HU"/>
        </w:rPr>
        <w:t>Szugló</w:t>
      </w:r>
      <w:proofErr w:type="spellEnd"/>
      <w:r w:rsidRPr="00C70E6E">
        <w:rPr>
          <w:rFonts w:ascii="Times New Roman" w:eastAsia="Times New Roman" w:hAnsi="Times New Roman"/>
          <w:sz w:val="24"/>
          <w:szCs w:val="24"/>
          <w:lang w:eastAsia="hu-HU"/>
        </w:rPr>
        <w:t xml:space="preserve"> u. – Fűrész u. – Bosnyák u. – Lőcsei út – Csömöri út által határolt területen „C” várakozási övezet</w:t>
      </w:r>
      <w:r w:rsidR="002E529E" w:rsidRPr="00C70E6E">
        <w:rPr>
          <w:rFonts w:ascii="Times New Roman" w:eastAsia="Times New Roman" w:hAnsi="Times New Roman"/>
          <w:sz w:val="24"/>
          <w:szCs w:val="24"/>
          <w:lang w:eastAsia="hu-HU"/>
        </w:rPr>
        <w:t>.</w:t>
      </w:r>
    </w:p>
    <w:p w:rsidR="002E529E" w:rsidRPr="00C70E6E" w:rsidRDefault="002E529E" w:rsidP="00E40B14">
      <w:pPr>
        <w:spacing w:after="0" w:line="240" w:lineRule="auto"/>
        <w:jc w:val="both"/>
        <w:rPr>
          <w:rFonts w:ascii="Times New Roman" w:eastAsia="Times New Roman" w:hAnsi="Times New Roman"/>
          <w:sz w:val="24"/>
          <w:szCs w:val="24"/>
          <w:lang w:eastAsia="hu-HU"/>
        </w:rPr>
      </w:pPr>
      <w:r w:rsidRPr="00C70E6E">
        <w:rPr>
          <w:rFonts w:ascii="Times New Roman" w:eastAsia="Times New Roman" w:hAnsi="Times New Roman"/>
          <w:sz w:val="24"/>
          <w:szCs w:val="24"/>
          <w:lang w:eastAsia="hu-HU"/>
        </w:rPr>
        <w:t xml:space="preserve">A döntés alapján a férőhelyek további </w:t>
      </w:r>
      <w:r w:rsidR="00216355" w:rsidRPr="00C70E6E">
        <w:rPr>
          <w:rFonts w:ascii="Times New Roman" w:eastAsia="Times New Roman" w:hAnsi="Times New Roman"/>
          <w:sz w:val="24"/>
          <w:szCs w:val="24"/>
          <w:lang w:eastAsia="hu-HU"/>
        </w:rPr>
        <w:t xml:space="preserve">600 </w:t>
      </w:r>
      <w:r w:rsidRPr="00C70E6E">
        <w:rPr>
          <w:rFonts w:ascii="Times New Roman" w:eastAsia="Times New Roman" w:hAnsi="Times New Roman"/>
          <w:sz w:val="24"/>
          <w:szCs w:val="24"/>
          <w:lang w:eastAsia="hu-HU"/>
        </w:rPr>
        <w:t>db-bal növekedtek</w:t>
      </w:r>
    </w:p>
    <w:p w:rsidR="002E529E" w:rsidRPr="00C70E6E" w:rsidRDefault="002E529E" w:rsidP="00E40B14">
      <w:pPr>
        <w:spacing w:after="0" w:line="240" w:lineRule="auto"/>
        <w:jc w:val="both"/>
        <w:rPr>
          <w:rFonts w:ascii="Times New Roman" w:eastAsia="Times New Roman" w:hAnsi="Times New Roman"/>
          <w:sz w:val="24"/>
          <w:szCs w:val="24"/>
          <w:lang w:eastAsia="hu-HU"/>
        </w:rPr>
      </w:pPr>
    </w:p>
    <w:p w:rsidR="002E529E" w:rsidRDefault="000D3068" w:rsidP="00E40B14">
      <w:pPr>
        <w:spacing w:after="0" w:line="240" w:lineRule="auto"/>
        <w:jc w:val="both"/>
        <w:rPr>
          <w:rFonts w:ascii="Times New Roman" w:eastAsia="Times New Roman" w:hAnsi="Times New Roman"/>
          <w:sz w:val="24"/>
          <w:szCs w:val="24"/>
          <w:lang w:eastAsia="hu-HU"/>
        </w:rPr>
      </w:pPr>
      <w:r w:rsidRPr="000D3068">
        <w:rPr>
          <w:rFonts w:ascii="Times New Roman" w:eastAsia="Times New Roman" w:hAnsi="Times New Roman"/>
          <w:b/>
          <w:sz w:val="24"/>
          <w:szCs w:val="24"/>
          <w:lang w:eastAsia="hu-HU"/>
        </w:rPr>
        <w:t>A Képviselő-testület 324/2025.(X.16.) önkormányzati döntése alapján</w:t>
      </w:r>
      <w:r>
        <w:rPr>
          <w:rFonts w:ascii="Times New Roman" w:eastAsia="Times New Roman" w:hAnsi="Times New Roman"/>
          <w:sz w:val="24"/>
          <w:szCs w:val="24"/>
          <w:lang w:eastAsia="hu-HU"/>
        </w:rPr>
        <w:t>:</w:t>
      </w:r>
    </w:p>
    <w:p w:rsidR="000D3068" w:rsidRDefault="000D3068" w:rsidP="00E40B14">
      <w:pPr>
        <w:spacing w:after="0" w:line="240" w:lineRule="auto"/>
        <w:jc w:val="both"/>
        <w:rPr>
          <w:rFonts w:ascii="Times New Roman" w:eastAsia="Times New Roman" w:hAnsi="Times New Roman"/>
          <w:sz w:val="24"/>
          <w:szCs w:val="24"/>
          <w:lang w:eastAsia="hu-HU"/>
        </w:rPr>
      </w:pPr>
    </w:p>
    <w:p w:rsidR="000D3068" w:rsidRPr="000D3068" w:rsidRDefault="000D3068" w:rsidP="000D3068">
      <w:pPr>
        <w:spacing w:after="0" w:line="240" w:lineRule="auto"/>
        <w:jc w:val="both"/>
        <w:rPr>
          <w:rFonts w:ascii="Times New Roman" w:eastAsia="Times New Roman" w:hAnsi="Times New Roman"/>
          <w:sz w:val="24"/>
          <w:szCs w:val="24"/>
          <w:lang w:eastAsia="hu-HU"/>
        </w:rPr>
      </w:pPr>
      <w:r w:rsidRPr="000D3068">
        <w:rPr>
          <w:rFonts w:ascii="Times New Roman" w:eastAsia="Times New Roman" w:hAnsi="Times New Roman"/>
          <w:sz w:val="24"/>
          <w:szCs w:val="24"/>
          <w:lang w:eastAsia="hu-HU"/>
        </w:rPr>
        <w:t>1. Budapest Főváros XIV. kerület, Zugló területén fizető várakozási övezet kiterjesztése érdekében kezdeményezi Budapest Főváros Közgyűlésének Budapest főváros közigazgatási területén a járművel várakozás rendjének egységes kialakításáról, a várakozás díjáról és az üzemképtelen járművek tárolásának szabályozásáról szóló 30/2010. (VI. 4.) önkormányzati rendelete 1. sz. mellékletének a módosítását az alábbiak szerint:</w:t>
      </w:r>
    </w:p>
    <w:p w:rsidR="000D3068" w:rsidRPr="000D3068" w:rsidRDefault="000D3068" w:rsidP="000D3068">
      <w:pPr>
        <w:spacing w:after="0" w:line="240" w:lineRule="auto"/>
        <w:jc w:val="both"/>
        <w:rPr>
          <w:rFonts w:ascii="Times New Roman" w:eastAsia="Times New Roman" w:hAnsi="Times New Roman"/>
          <w:sz w:val="24"/>
          <w:szCs w:val="24"/>
          <w:lang w:eastAsia="hu-HU"/>
        </w:rPr>
      </w:pPr>
    </w:p>
    <w:p w:rsidR="000D3068" w:rsidRPr="000D3068" w:rsidRDefault="000D3068" w:rsidP="000D3068">
      <w:pPr>
        <w:spacing w:after="0" w:line="240" w:lineRule="auto"/>
        <w:jc w:val="both"/>
        <w:rPr>
          <w:rFonts w:ascii="Times New Roman" w:eastAsia="Times New Roman" w:hAnsi="Times New Roman"/>
          <w:sz w:val="24"/>
          <w:szCs w:val="24"/>
          <w:lang w:eastAsia="hu-HU"/>
        </w:rPr>
      </w:pPr>
      <w:r w:rsidRPr="000D3068">
        <w:rPr>
          <w:rFonts w:ascii="Times New Roman" w:eastAsia="Times New Roman" w:hAnsi="Times New Roman"/>
          <w:sz w:val="24"/>
          <w:szCs w:val="24"/>
          <w:lang w:eastAsia="hu-HU"/>
        </w:rPr>
        <w:t>Budapest Főváros XIV. kerület Zugló területén az Erzsébet királyné útja – Rákospatak u. –Csömöri út – Fűrész utca – Telepes utca – Lőcsei út által határolt területen „C” várakozási övezet kerüljön kialakításra a 2/1. mellékletben szereplő térképen feltüntetettek szerint.</w:t>
      </w:r>
    </w:p>
    <w:p w:rsidR="000D3068" w:rsidRPr="000D3068" w:rsidRDefault="000D3068" w:rsidP="000D3068">
      <w:pPr>
        <w:spacing w:after="0" w:line="240" w:lineRule="auto"/>
        <w:jc w:val="both"/>
        <w:rPr>
          <w:rFonts w:ascii="Times New Roman" w:eastAsia="Times New Roman" w:hAnsi="Times New Roman"/>
          <w:sz w:val="24"/>
          <w:szCs w:val="24"/>
          <w:lang w:eastAsia="hu-HU"/>
        </w:rPr>
      </w:pPr>
    </w:p>
    <w:p w:rsidR="000D3068" w:rsidRPr="000D3068" w:rsidRDefault="000D3068" w:rsidP="000D3068">
      <w:pPr>
        <w:spacing w:after="0" w:line="240" w:lineRule="auto"/>
        <w:jc w:val="both"/>
        <w:rPr>
          <w:rFonts w:ascii="Times New Roman" w:eastAsia="Times New Roman" w:hAnsi="Times New Roman"/>
          <w:sz w:val="24"/>
          <w:szCs w:val="24"/>
          <w:lang w:eastAsia="hu-HU"/>
        </w:rPr>
      </w:pPr>
      <w:r w:rsidRPr="000D3068">
        <w:rPr>
          <w:rFonts w:ascii="Times New Roman" w:eastAsia="Times New Roman" w:hAnsi="Times New Roman"/>
          <w:sz w:val="24"/>
          <w:szCs w:val="24"/>
          <w:lang w:eastAsia="hu-HU"/>
        </w:rPr>
        <w:t>2. Budapest Főváros XIV. kerület, Zugló területén fizető várakozási övezet kiterjesztése érdekében kezdeményezi Budapest Főváros Közgyűlésének Budapest főváros közigazgatási területén a járművel várakozás rendjének egységes kialakításáról, a várakozás díjáról és az üzemképtelen járművek tárolásának szabályozásáról szóló 30/2010. (VI. 4.) önkormányzati rendelete 1. sz. mellékletének a módosítását az alábbiak szerint:</w:t>
      </w:r>
    </w:p>
    <w:p w:rsidR="000D3068" w:rsidRPr="000D3068" w:rsidRDefault="000D3068" w:rsidP="000D3068">
      <w:pPr>
        <w:spacing w:after="0" w:line="240" w:lineRule="auto"/>
        <w:jc w:val="both"/>
        <w:rPr>
          <w:rFonts w:ascii="Times New Roman" w:eastAsia="Times New Roman" w:hAnsi="Times New Roman"/>
          <w:sz w:val="24"/>
          <w:szCs w:val="24"/>
          <w:lang w:eastAsia="hu-HU"/>
        </w:rPr>
      </w:pPr>
    </w:p>
    <w:p w:rsidR="000D3068" w:rsidRDefault="000D3068" w:rsidP="000D3068">
      <w:pPr>
        <w:spacing w:after="0" w:line="240" w:lineRule="auto"/>
        <w:jc w:val="both"/>
        <w:rPr>
          <w:rFonts w:ascii="Times New Roman" w:eastAsia="Times New Roman" w:hAnsi="Times New Roman"/>
          <w:sz w:val="24"/>
          <w:szCs w:val="24"/>
          <w:lang w:eastAsia="hu-HU"/>
        </w:rPr>
      </w:pPr>
      <w:r w:rsidRPr="000D3068">
        <w:rPr>
          <w:rFonts w:ascii="Times New Roman" w:eastAsia="Times New Roman" w:hAnsi="Times New Roman"/>
          <w:sz w:val="24"/>
          <w:szCs w:val="24"/>
          <w:lang w:eastAsia="hu-HU"/>
        </w:rPr>
        <w:t>Budapest Főváros XIV. kerület Zugló területén az Örs vezér tere – Örs vezér útja – Álmos vezér útja – Fogarasi út – Vezér utca – Füredi utca – Gvadányi út – Kerepesi út – Vezér utca – Ond vezér útja – Füredi utca által határolt területen „C” várakozási övezet kerüljön kialakításra a 2/2. mellékletben szereplő térképen feltüntetettek szerint.</w:t>
      </w:r>
    </w:p>
    <w:p w:rsidR="000D3068" w:rsidRPr="00C70E6E" w:rsidRDefault="000D3068" w:rsidP="000D3068">
      <w:pPr>
        <w:spacing w:after="0" w:line="240" w:lineRule="auto"/>
        <w:jc w:val="both"/>
        <w:rPr>
          <w:rFonts w:ascii="Times New Roman" w:eastAsia="Times New Roman" w:hAnsi="Times New Roman"/>
          <w:sz w:val="24"/>
          <w:szCs w:val="24"/>
          <w:lang w:eastAsia="hu-HU"/>
        </w:rPr>
      </w:pPr>
    </w:p>
    <w:p w:rsidR="0010163C" w:rsidRPr="000E20BA" w:rsidRDefault="0010163C" w:rsidP="00E40B14">
      <w:pPr>
        <w:spacing w:after="0" w:line="240" w:lineRule="auto"/>
        <w:jc w:val="both"/>
        <w:rPr>
          <w:rFonts w:ascii="Times New Roman" w:eastAsia="Times New Roman" w:hAnsi="Times New Roman"/>
          <w:sz w:val="24"/>
          <w:szCs w:val="24"/>
          <w:lang w:eastAsia="hu-HU"/>
        </w:rPr>
      </w:pPr>
      <w:r w:rsidRPr="000E20BA">
        <w:rPr>
          <w:rFonts w:ascii="Times New Roman" w:eastAsia="Times New Roman" w:hAnsi="Times New Roman"/>
          <w:sz w:val="24"/>
          <w:szCs w:val="24"/>
          <w:lang w:eastAsia="hu-HU"/>
        </w:rPr>
        <w:t>A parkolóórák üzemeltetését és a szükséges szoftver biztosítását a</w:t>
      </w:r>
      <w:r w:rsidR="000D3068" w:rsidRPr="000E20BA">
        <w:rPr>
          <w:rFonts w:ascii="Times New Roman" w:eastAsia="Times New Roman" w:hAnsi="Times New Roman"/>
          <w:sz w:val="24"/>
          <w:szCs w:val="24"/>
          <w:lang w:eastAsia="hu-HU"/>
        </w:rPr>
        <w:t xml:space="preserve"> 2025. évi</w:t>
      </w:r>
      <w:r w:rsidRPr="000E20BA">
        <w:rPr>
          <w:rFonts w:ascii="Times New Roman" w:eastAsia="Times New Roman" w:hAnsi="Times New Roman"/>
          <w:sz w:val="24"/>
          <w:szCs w:val="24"/>
          <w:lang w:eastAsia="hu-HU"/>
        </w:rPr>
        <w:t xml:space="preserve"> </w:t>
      </w:r>
      <w:r w:rsidRPr="000E20BA">
        <w:rPr>
          <w:rFonts w:ascii="Times New Roman" w:eastAsia="Times New Roman" w:hAnsi="Times New Roman"/>
          <w:b/>
          <w:sz w:val="24"/>
          <w:szCs w:val="24"/>
          <w:lang w:eastAsia="hu-HU"/>
        </w:rPr>
        <w:t>közbeszerzési</w:t>
      </w:r>
      <w:r w:rsidR="003A7A14" w:rsidRPr="000E20BA">
        <w:rPr>
          <w:rFonts w:ascii="Times New Roman" w:eastAsia="Times New Roman" w:hAnsi="Times New Roman"/>
          <w:b/>
          <w:sz w:val="24"/>
          <w:szCs w:val="24"/>
          <w:lang w:eastAsia="hu-HU"/>
        </w:rPr>
        <w:t xml:space="preserve"> eljárásban </w:t>
      </w:r>
      <w:r w:rsidRPr="000E20BA">
        <w:rPr>
          <w:rFonts w:ascii="Times New Roman" w:eastAsia="Times New Roman" w:hAnsi="Times New Roman"/>
          <w:b/>
          <w:sz w:val="24"/>
          <w:szCs w:val="24"/>
          <w:lang w:eastAsia="hu-HU"/>
        </w:rPr>
        <w:t xml:space="preserve">kiválasztott </w:t>
      </w:r>
      <w:r w:rsidR="000E20BA" w:rsidRPr="000E20BA">
        <w:rPr>
          <w:rFonts w:ascii="Times New Roman" w:eastAsia="Times New Roman" w:hAnsi="Times New Roman"/>
          <w:b/>
          <w:sz w:val="24"/>
          <w:szCs w:val="24"/>
          <w:lang w:eastAsia="hu-HU"/>
        </w:rPr>
        <w:t xml:space="preserve">C-WARE Kft. </w:t>
      </w:r>
      <w:r w:rsidRPr="000E20BA">
        <w:rPr>
          <w:rFonts w:ascii="Times New Roman" w:eastAsia="Times New Roman" w:hAnsi="Times New Roman"/>
          <w:sz w:val="24"/>
          <w:szCs w:val="24"/>
          <w:lang w:eastAsia="hu-HU"/>
        </w:rPr>
        <w:t>végzi.</w:t>
      </w:r>
      <w:r w:rsidR="00216355" w:rsidRPr="000E20BA">
        <w:rPr>
          <w:rFonts w:ascii="Times New Roman" w:eastAsia="Times New Roman" w:hAnsi="Times New Roman"/>
          <w:sz w:val="24"/>
          <w:szCs w:val="24"/>
          <w:lang w:eastAsia="hu-HU"/>
        </w:rPr>
        <w:t xml:space="preserve"> </w:t>
      </w:r>
    </w:p>
    <w:p w:rsidR="000E20BA" w:rsidRPr="00C70E6E" w:rsidRDefault="000E20BA" w:rsidP="00E40B14">
      <w:pPr>
        <w:spacing w:after="0" w:line="240" w:lineRule="auto"/>
        <w:jc w:val="both"/>
        <w:rPr>
          <w:rFonts w:ascii="Times New Roman" w:eastAsia="Times New Roman" w:hAnsi="Times New Roman"/>
          <w:sz w:val="24"/>
          <w:szCs w:val="24"/>
          <w:lang w:eastAsia="hu-HU"/>
        </w:rPr>
      </w:pPr>
    </w:p>
    <w:p w:rsidR="00EC0152" w:rsidRPr="00C70E6E" w:rsidRDefault="00BE6FC9" w:rsidP="00E40B14">
      <w:pPr>
        <w:spacing w:after="0" w:line="240" w:lineRule="auto"/>
        <w:jc w:val="both"/>
        <w:rPr>
          <w:rFonts w:ascii="Times New Roman" w:eastAsia="Times New Roman" w:hAnsi="Times New Roman"/>
          <w:b/>
          <w:sz w:val="24"/>
          <w:szCs w:val="24"/>
          <w:lang w:eastAsia="hu-HU"/>
        </w:rPr>
      </w:pPr>
      <w:r w:rsidRPr="00C70E6E">
        <w:rPr>
          <w:rFonts w:ascii="Times New Roman" w:eastAsia="Times New Roman" w:hAnsi="Times New Roman"/>
          <w:sz w:val="24"/>
          <w:szCs w:val="24"/>
          <w:lang w:eastAsia="hu-HU"/>
        </w:rPr>
        <w:t xml:space="preserve">A </w:t>
      </w:r>
      <w:r w:rsidR="0086158F" w:rsidRPr="00C70E6E">
        <w:rPr>
          <w:rFonts w:ascii="Times New Roman" w:hAnsi="Times New Roman"/>
          <w:b/>
          <w:sz w:val="24"/>
          <w:szCs w:val="24"/>
          <w:lang w:eastAsia="hu-HU"/>
        </w:rPr>
        <w:t>fizető parkoló övezetek</w:t>
      </w:r>
      <w:r w:rsidR="00D26942" w:rsidRPr="00C70E6E">
        <w:rPr>
          <w:rFonts w:ascii="Times New Roman" w:hAnsi="Times New Roman"/>
          <w:b/>
          <w:sz w:val="24"/>
          <w:szCs w:val="24"/>
          <w:lang w:eastAsia="hu-HU"/>
        </w:rPr>
        <w:t xml:space="preserve"> </w:t>
      </w:r>
      <w:r w:rsidRPr="00C70E6E">
        <w:rPr>
          <w:rFonts w:ascii="Times New Roman" w:eastAsia="Times New Roman" w:hAnsi="Times New Roman"/>
          <w:sz w:val="24"/>
          <w:szCs w:val="24"/>
          <w:lang w:eastAsia="hu-HU"/>
        </w:rPr>
        <w:t>fenntartása, üzemeltetése</w:t>
      </w:r>
      <w:r w:rsidRPr="00C70E6E">
        <w:rPr>
          <w:rFonts w:ascii="Times New Roman" w:eastAsia="Times New Roman" w:hAnsi="Times New Roman"/>
          <w:b/>
          <w:sz w:val="24"/>
          <w:szCs w:val="24"/>
          <w:lang w:eastAsia="hu-HU"/>
        </w:rPr>
        <w:t xml:space="preserve"> </w:t>
      </w:r>
      <w:r w:rsidRPr="00C70E6E">
        <w:rPr>
          <w:rFonts w:ascii="Times New Roman" w:eastAsia="Times New Roman" w:hAnsi="Times New Roman"/>
          <w:sz w:val="24"/>
          <w:szCs w:val="24"/>
          <w:lang w:eastAsia="hu-HU"/>
        </w:rPr>
        <w:t xml:space="preserve">a </w:t>
      </w:r>
      <w:r w:rsidRPr="00C70E6E">
        <w:rPr>
          <w:rFonts w:ascii="Times New Roman" w:hAnsi="Times New Roman"/>
          <w:b/>
          <w:sz w:val="24"/>
          <w:szCs w:val="24"/>
        </w:rPr>
        <w:t>Zuglói Közbiztonsági</w:t>
      </w:r>
      <w:r w:rsidRPr="00C70E6E">
        <w:rPr>
          <w:rFonts w:ascii="Times New Roman" w:eastAsia="Times New Roman" w:hAnsi="Times New Roman"/>
          <w:b/>
          <w:sz w:val="24"/>
          <w:szCs w:val="24"/>
          <w:lang w:eastAsia="hu-HU"/>
        </w:rPr>
        <w:t xml:space="preserve"> </w:t>
      </w:r>
      <w:proofErr w:type="gramStart"/>
      <w:r w:rsidRPr="00C70E6E">
        <w:rPr>
          <w:rFonts w:ascii="Times New Roman" w:eastAsia="Times New Roman" w:hAnsi="Times New Roman"/>
          <w:b/>
          <w:sz w:val="24"/>
          <w:szCs w:val="24"/>
          <w:lang w:eastAsia="hu-HU"/>
        </w:rPr>
        <w:t>Non-profit</w:t>
      </w:r>
      <w:proofErr w:type="gramEnd"/>
      <w:r w:rsidRPr="00C70E6E">
        <w:rPr>
          <w:rFonts w:ascii="Times New Roman" w:eastAsia="Times New Roman" w:hAnsi="Times New Roman"/>
          <w:b/>
          <w:sz w:val="24"/>
          <w:szCs w:val="24"/>
          <w:lang w:eastAsia="hu-HU"/>
        </w:rPr>
        <w:t xml:space="preserve"> Kft </w:t>
      </w:r>
      <w:r w:rsidRPr="00C70E6E">
        <w:rPr>
          <w:rFonts w:ascii="Times New Roman" w:eastAsia="Times New Roman" w:hAnsi="Times New Roman"/>
          <w:sz w:val="24"/>
          <w:szCs w:val="24"/>
          <w:lang w:eastAsia="hu-HU"/>
        </w:rPr>
        <w:t xml:space="preserve">(továbbiakban: </w:t>
      </w:r>
      <w:r w:rsidRPr="00C70E6E">
        <w:rPr>
          <w:rFonts w:ascii="Times New Roman" w:eastAsia="Times New Roman" w:hAnsi="Times New Roman"/>
          <w:b/>
          <w:sz w:val="24"/>
          <w:szCs w:val="24"/>
          <w:lang w:eastAsia="hu-HU"/>
        </w:rPr>
        <w:t>ZKNP Kft.</w:t>
      </w:r>
      <w:r w:rsidRPr="00C70E6E">
        <w:rPr>
          <w:rFonts w:ascii="Times New Roman" w:eastAsia="Times New Roman" w:hAnsi="Times New Roman"/>
          <w:sz w:val="24"/>
          <w:szCs w:val="24"/>
          <w:lang w:eastAsia="hu-HU"/>
        </w:rPr>
        <w:t xml:space="preserve">) </w:t>
      </w:r>
      <w:r w:rsidR="00216355" w:rsidRPr="00C70E6E">
        <w:rPr>
          <w:rFonts w:ascii="Times New Roman" w:eastAsia="Times New Roman" w:hAnsi="Times New Roman"/>
          <w:b/>
          <w:sz w:val="24"/>
          <w:szCs w:val="24"/>
          <w:lang w:eastAsia="hu-HU"/>
        </w:rPr>
        <w:t>közszolgáltatási f</w:t>
      </w:r>
      <w:r w:rsidRPr="00C70E6E">
        <w:rPr>
          <w:rFonts w:ascii="Times New Roman" w:eastAsia="Times New Roman" w:hAnsi="Times New Roman"/>
          <w:b/>
          <w:sz w:val="24"/>
          <w:szCs w:val="24"/>
          <w:lang w:eastAsia="hu-HU"/>
        </w:rPr>
        <w:t>eladata.</w:t>
      </w:r>
      <w:r w:rsidR="0085756B" w:rsidRPr="00C70E6E">
        <w:rPr>
          <w:rFonts w:ascii="Times New Roman" w:eastAsia="Times New Roman" w:hAnsi="Times New Roman"/>
          <w:b/>
          <w:sz w:val="24"/>
          <w:szCs w:val="24"/>
          <w:lang w:eastAsia="hu-HU"/>
        </w:rPr>
        <w:t xml:space="preserve"> </w:t>
      </w:r>
    </w:p>
    <w:p w:rsidR="00015536" w:rsidRPr="00C70E6E" w:rsidRDefault="00015536" w:rsidP="00E40B14">
      <w:pPr>
        <w:spacing w:after="0" w:line="240" w:lineRule="auto"/>
        <w:jc w:val="both"/>
        <w:rPr>
          <w:rFonts w:ascii="Times New Roman" w:eastAsia="Times New Roman" w:hAnsi="Times New Roman"/>
          <w:b/>
          <w:sz w:val="24"/>
          <w:szCs w:val="24"/>
          <w:lang w:eastAsia="hu-HU"/>
        </w:rPr>
      </w:pPr>
    </w:p>
    <w:p w:rsidR="00CD3A47" w:rsidRDefault="00CD3A47">
      <w:pPr>
        <w:spacing w:after="0" w:line="240" w:lineRule="auto"/>
        <w:rPr>
          <w:rFonts w:ascii="Times New Roman" w:eastAsia="Times New Roman" w:hAnsi="Times New Roman"/>
          <w:b/>
          <w:bCs/>
          <w:sz w:val="24"/>
          <w:szCs w:val="24"/>
          <w:lang w:val="x-none" w:eastAsia="hu-HU"/>
        </w:rPr>
      </w:pPr>
      <w:bookmarkStart w:id="49" w:name="_Toc467166487"/>
      <w:bookmarkStart w:id="50" w:name="_Toc474767742"/>
      <w:r>
        <w:rPr>
          <w:rFonts w:ascii="Times New Roman" w:hAnsi="Times New Roman"/>
          <w:sz w:val="24"/>
          <w:szCs w:val="24"/>
          <w:lang w:eastAsia="hu-HU"/>
        </w:rPr>
        <w:br w:type="page"/>
      </w:r>
    </w:p>
    <w:p w:rsidR="00FC25CC" w:rsidRPr="00C70E6E" w:rsidRDefault="00CC6F19" w:rsidP="00CD3A47">
      <w:pPr>
        <w:pStyle w:val="Cmsor3"/>
        <w:spacing w:before="0" w:after="0" w:line="240" w:lineRule="auto"/>
        <w:ind w:firstLine="142"/>
        <w:rPr>
          <w:rFonts w:ascii="Times New Roman" w:hAnsi="Times New Roman"/>
          <w:sz w:val="24"/>
          <w:szCs w:val="24"/>
          <w:lang w:eastAsia="hu-HU"/>
        </w:rPr>
      </w:pPr>
      <w:r w:rsidRPr="00C70E6E">
        <w:rPr>
          <w:rFonts w:ascii="Times New Roman" w:hAnsi="Times New Roman"/>
          <w:sz w:val="24"/>
          <w:szCs w:val="24"/>
          <w:lang w:eastAsia="hu-HU"/>
        </w:rPr>
        <w:lastRenderedPageBreak/>
        <w:t>1.</w:t>
      </w:r>
      <w:r w:rsidR="00294F70" w:rsidRPr="00C70E6E">
        <w:rPr>
          <w:rFonts w:ascii="Times New Roman" w:hAnsi="Times New Roman"/>
          <w:sz w:val="24"/>
          <w:szCs w:val="24"/>
          <w:lang w:eastAsia="hu-HU"/>
        </w:rPr>
        <w:t>3.</w:t>
      </w:r>
      <w:r w:rsidR="00917E11">
        <w:rPr>
          <w:rFonts w:ascii="Times New Roman" w:hAnsi="Times New Roman"/>
          <w:sz w:val="24"/>
          <w:szCs w:val="24"/>
          <w:lang w:val="hu-HU" w:eastAsia="hu-HU"/>
        </w:rPr>
        <w:t>4</w:t>
      </w:r>
      <w:r w:rsidRPr="00C70E6E">
        <w:rPr>
          <w:rFonts w:ascii="Times New Roman" w:hAnsi="Times New Roman"/>
          <w:sz w:val="24"/>
          <w:szCs w:val="24"/>
          <w:lang w:eastAsia="hu-HU"/>
        </w:rPr>
        <w:t xml:space="preserve">. </w:t>
      </w:r>
      <w:r w:rsidR="00FC25CC" w:rsidRPr="00C70E6E">
        <w:rPr>
          <w:rFonts w:ascii="Times New Roman" w:hAnsi="Times New Roman"/>
          <w:sz w:val="24"/>
          <w:szCs w:val="24"/>
          <w:lang w:eastAsia="hu-HU"/>
        </w:rPr>
        <w:t>Településrendezés, településfejlesztés</w:t>
      </w:r>
      <w:bookmarkEnd w:id="49"/>
      <w:bookmarkEnd w:id="50"/>
    </w:p>
    <w:p w:rsidR="004A78BE" w:rsidRPr="00C70E6E" w:rsidRDefault="004A78BE" w:rsidP="00E40B14">
      <w:pPr>
        <w:spacing w:after="0" w:line="240" w:lineRule="auto"/>
        <w:jc w:val="both"/>
        <w:rPr>
          <w:rFonts w:ascii="Times New Roman" w:hAnsi="Times New Roman"/>
          <w:bCs/>
          <w:sz w:val="24"/>
          <w:szCs w:val="24"/>
        </w:rPr>
      </w:pPr>
    </w:p>
    <w:p w:rsidR="002563F5" w:rsidRPr="00C70E6E" w:rsidRDefault="002563F5" w:rsidP="00E40B14">
      <w:pPr>
        <w:shd w:val="clear" w:color="auto" w:fill="FFFFFF"/>
        <w:tabs>
          <w:tab w:val="left" w:pos="3675"/>
        </w:tabs>
        <w:spacing w:after="0" w:line="240" w:lineRule="auto"/>
        <w:jc w:val="both"/>
        <w:rPr>
          <w:rFonts w:ascii="Times New Roman" w:eastAsia="Times New Roman" w:hAnsi="Times New Roman"/>
          <w:sz w:val="24"/>
          <w:szCs w:val="24"/>
          <w:lang w:eastAsia="hu-HU"/>
        </w:rPr>
      </w:pPr>
      <w:r w:rsidRPr="00C70E6E">
        <w:rPr>
          <w:rFonts w:ascii="Times New Roman" w:eastAsia="Times New Roman" w:hAnsi="Times New Roman"/>
          <w:sz w:val="24"/>
          <w:szCs w:val="24"/>
          <w:lang w:eastAsia="hu-HU"/>
        </w:rPr>
        <w:tab/>
      </w:r>
    </w:p>
    <w:p w:rsidR="00127825" w:rsidRPr="00C70E6E" w:rsidRDefault="00FC3300" w:rsidP="00E40B14">
      <w:pPr>
        <w:pStyle w:val="Szveg"/>
        <w:overflowPunct/>
        <w:autoSpaceDE/>
        <w:autoSpaceDN/>
        <w:adjustRightInd/>
        <w:spacing w:after="0" w:line="276" w:lineRule="auto"/>
        <w:rPr>
          <w:bCs/>
          <w:szCs w:val="24"/>
        </w:rPr>
      </w:pPr>
      <w:r w:rsidRPr="00C70E6E">
        <w:rPr>
          <w:szCs w:val="24"/>
        </w:rPr>
        <w:t xml:space="preserve">A </w:t>
      </w:r>
      <w:r w:rsidRPr="00C70E6E">
        <w:rPr>
          <w:b/>
          <w:szCs w:val="24"/>
        </w:rPr>
        <w:t>helyi (kerületi) építési szabályzat</w:t>
      </w:r>
      <w:r w:rsidRPr="00C70E6E">
        <w:rPr>
          <w:szCs w:val="24"/>
        </w:rPr>
        <w:t xml:space="preserve"> készítése kizárólagosan önkormányzati hatáskörbe utalt, </w:t>
      </w:r>
      <w:r w:rsidRPr="00C70E6E">
        <w:rPr>
          <w:b/>
          <w:bCs/>
          <w:szCs w:val="24"/>
        </w:rPr>
        <w:t>kötelező feladat</w:t>
      </w:r>
      <w:r w:rsidRPr="00C70E6E">
        <w:rPr>
          <w:szCs w:val="24"/>
        </w:rPr>
        <w:t xml:space="preserve"> </w:t>
      </w:r>
      <w:r w:rsidRPr="00C70E6E">
        <w:rPr>
          <w:bCs/>
          <w:szCs w:val="24"/>
        </w:rPr>
        <w:t>[</w:t>
      </w:r>
      <w:proofErr w:type="spellStart"/>
      <w:r w:rsidRPr="00C70E6E">
        <w:rPr>
          <w:bCs/>
          <w:szCs w:val="24"/>
        </w:rPr>
        <w:t>Mötv</w:t>
      </w:r>
      <w:proofErr w:type="spellEnd"/>
      <w:r w:rsidRPr="00C70E6E">
        <w:rPr>
          <w:bCs/>
          <w:szCs w:val="24"/>
        </w:rPr>
        <w:t xml:space="preserve">. 23. § (5) bekezdés, az </w:t>
      </w:r>
      <w:r w:rsidRPr="00C70E6E">
        <w:rPr>
          <w:szCs w:val="24"/>
        </w:rPr>
        <w:t>épített környezet alakításáról és védelméről szóló 1997. évi LXXVIII. törvény</w:t>
      </w:r>
      <w:r w:rsidRPr="00C70E6E">
        <w:rPr>
          <w:bCs/>
          <w:szCs w:val="24"/>
        </w:rPr>
        <w:t xml:space="preserve"> (</w:t>
      </w:r>
      <w:proofErr w:type="spellStart"/>
      <w:r w:rsidRPr="00C70E6E">
        <w:rPr>
          <w:bCs/>
          <w:szCs w:val="24"/>
        </w:rPr>
        <w:t>Étv</w:t>
      </w:r>
      <w:proofErr w:type="spellEnd"/>
      <w:r w:rsidRPr="00C70E6E">
        <w:rPr>
          <w:bCs/>
          <w:szCs w:val="24"/>
        </w:rPr>
        <w:t>.)</w:t>
      </w:r>
      <w:r w:rsidRPr="00C70E6E">
        <w:rPr>
          <w:b/>
          <w:bCs/>
          <w:szCs w:val="24"/>
        </w:rPr>
        <w:t xml:space="preserve"> </w:t>
      </w:r>
      <w:r w:rsidRPr="00C70E6E">
        <w:rPr>
          <w:szCs w:val="24"/>
        </w:rPr>
        <w:t>6</w:t>
      </w:r>
      <w:r w:rsidRPr="00C70E6E">
        <w:rPr>
          <w:bCs/>
          <w:szCs w:val="24"/>
        </w:rPr>
        <w:t xml:space="preserve">. § (1) bekezdés, 13. § (1) bekezdés, </w:t>
      </w:r>
      <w:r w:rsidRPr="00C70E6E">
        <w:rPr>
          <w:szCs w:val="24"/>
        </w:rPr>
        <w:t>62. § (6) bekezdés 6. pont</w:t>
      </w:r>
      <w:r w:rsidRPr="00C70E6E">
        <w:rPr>
          <w:bCs/>
          <w:szCs w:val="24"/>
        </w:rPr>
        <w:t xml:space="preserve">]. </w:t>
      </w:r>
    </w:p>
    <w:p w:rsidR="00894525" w:rsidRPr="00C70E6E" w:rsidRDefault="00127825" w:rsidP="00E40B14">
      <w:pPr>
        <w:pStyle w:val="Szveg"/>
        <w:overflowPunct/>
        <w:autoSpaceDE/>
        <w:autoSpaceDN/>
        <w:adjustRightInd/>
        <w:spacing w:after="0" w:line="276" w:lineRule="auto"/>
        <w:rPr>
          <w:b/>
          <w:bCs/>
          <w:szCs w:val="24"/>
        </w:rPr>
      </w:pPr>
      <w:r w:rsidRPr="00C70E6E">
        <w:rPr>
          <w:b/>
          <w:bCs/>
          <w:szCs w:val="24"/>
        </w:rPr>
        <w:t>A képviselő-testület a 1</w:t>
      </w:r>
      <w:r w:rsidR="00921253" w:rsidRPr="00C70E6E">
        <w:rPr>
          <w:b/>
          <w:bCs/>
          <w:szCs w:val="24"/>
        </w:rPr>
        <w:t>1</w:t>
      </w:r>
      <w:r w:rsidRPr="00C70E6E">
        <w:rPr>
          <w:b/>
          <w:bCs/>
          <w:szCs w:val="24"/>
        </w:rPr>
        <w:t>/20</w:t>
      </w:r>
      <w:r w:rsidR="00921253" w:rsidRPr="00C70E6E">
        <w:rPr>
          <w:b/>
          <w:bCs/>
          <w:szCs w:val="24"/>
        </w:rPr>
        <w:t>21</w:t>
      </w:r>
      <w:r w:rsidRPr="00C70E6E">
        <w:rPr>
          <w:b/>
          <w:bCs/>
          <w:szCs w:val="24"/>
        </w:rPr>
        <w:t>.(</w:t>
      </w:r>
      <w:r w:rsidR="00921253" w:rsidRPr="00C70E6E">
        <w:rPr>
          <w:b/>
          <w:bCs/>
          <w:szCs w:val="24"/>
        </w:rPr>
        <w:t>III</w:t>
      </w:r>
      <w:r w:rsidRPr="00C70E6E">
        <w:rPr>
          <w:b/>
          <w:bCs/>
          <w:szCs w:val="24"/>
        </w:rPr>
        <w:t>.</w:t>
      </w:r>
      <w:r w:rsidR="00921253" w:rsidRPr="00C70E6E">
        <w:rPr>
          <w:b/>
          <w:bCs/>
          <w:szCs w:val="24"/>
        </w:rPr>
        <w:t>26</w:t>
      </w:r>
      <w:r w:rsidRPr="00C70E6E">
        <w:rPr>
          <w:b/>
          <w:bCs/>
          <w:szCs w:val="24"/>
        </w:rPr>
        <w:t xml:space="preserve">.) önkormányzati rendeletével elfogadta </w:t>
      </w:r>
      <w:r w:rsidR="00921253" w:rsidRPr="00C70E6E">
        <w:rPr>
          <w:b/>
          <w:bCs/>
          <w:szCs w:val="24"/>
        </w:rPr>
        <w:t>Zugló</w:t>
      </w:r>
      <w:r w:rsidRPr="00C70E6E">
        <w:rPr>
          <w:b/>
          <w:bCs/>
          <w:szCs w:val="24"/>
        </w:rPr>
        <w:t xml:space="preserve"> építési szabályzatát. </w:t>
      </w:r>
    </w:p>
    <w:p w:rsidR="00081342" w:rsidRPr="00C70E6E" w:rsidRDefault="00081342" w:rsidP="002F197D">
      <w:pPr>
        <w:pStyle w:val="Szveg"/>
        <w:spacing w:line="276" w:lineRule="auto"/>
        <w:rPr>
          <w:bCs/>
          <w:szCs w:val="24"/>
        </w:rPr>
      </w:pPr>
    </w:p>
    <w:p w:rsidR="00D26377" w:rsidRPr="00D26377" w:rsidRDefault="00D26377" w:rsidP="00D26377">
      <w:pPr>
        <w:pStyle w:val="Szveg"/>
        <w:spacing w:line="276" w:lineRule="auto"/>
        <w:rPr>
          <w:bCs/>
          <w:szCs w:val="24"/>
        </w:rPr>
      </w:pPr>
      <w:r w:rsidRPr="00D26377">
        <w:rPr>
          <w:bCs/>
          <w:szCs w:val="24"/>
        </w:rPr>
        <w:t xml:space="preserve">A magyar építészetről szóló 2023. évi C. törvény (a továbbiakban: </w:t>
      </w:r>
      <w:proofErr w:type="spellStart"/>
      <w:r w:rsidRPr="00D26377">
        <w:rPr>
          <w:bCs/>
          <w:szCs w:val="24"/>
        </w:rPr>
        <w:t>Méptv</w:t>
      </w:r>
      <w:proofErr w:type="spellEnd"/>
      <w:r w:rsidRPr="00D26377">
        <w:rPr>
          <w:bCs/>
          <w:szCs w:val="24"/>
        </w:rPr>
        <w:t xml:space="preserve">.). 225. § (8) bekezdés 1) pontjában kapott felhatalmazás alapján, a Magyarország helyi önkormányzatairól szóló 2011. évi CLXXXIX. törvény (a továbbiakban: </w:t>
      </w:r>
      <w:proofErr w:type="spellStart"/>
      <w:r w:rsidRPr="00D26377">
        <w:rPr>
          <w:bCs/>
          <w:szCs w:val="24"/>
        </w:rPr>
        <w:t>Mőtv</w:t>
      </w:r>
      <w:proofErr w:type="spellEnd"/>
      <w:r w:rsidRPr="00D26377">
        <w:rPr>
          <w:bCs/>
          <w:szCs w:val="24"/>
        </w:rPr>
        <w:t xml:space="preserve">.) 23. § (5) bekezdés 6. pontjában és az </w:t>
      </w:r>
      <w:proofErr w:type="spellStart"/>
      <w:r w:rsidRPr="00D26377">
        <w:rPr>
          <w:bCs/>
          <w:szCs w:val="24"/>
        </w:rPr>
        <w:t>Méptv</w:t>
      </w:r>
      <w:proofErr w:type="spellEnd"/>
      <w:r w:rsidRPr="00D26377">
        <w:rPr>
          <w:bCs/>
          <w:szCs w:val="24"/>
        </w:rPr>
        <w:t xml:space="preserve">. 22. § (2) bekezdésében meghatározott feladatkörében eljárva megalkotta </w:t>
      </w:r>
      <w:r w:rsidRPr="00D26377">
        <w:rPr>
          <w:b/>
          <w:bCs/>
          <w:szCs w:val="24"/>
        </w:rPr>
        <w:t xml:space="preserve">Zugló építési szabályzatáról szóló 11/2021. (III. 26.) önkormányzati rendeletét </w:t>
      </w:r>
      <w:r w:rsidRPr="00D26377">
        <w:rPr>
          <w:bCs/>
          <w:szCs w:val="24"/>
        </w:rPr>
        <w:t xml:space="preserve">(továbbiakban ZÉSZ). </w:t>
      </w:r>
    </w:p>
    <w:p w:rsidR="00D26377" w:rsidRPr="00D26377" w:rsidRDefault="00D26377" w:rsidP="00D26377">
      <w:pPr>
        <w:pStyle w:val="Szveg"/>
        <w:spacing w:line="276" w:lineRule="auto"/>
        <w:rPr>
          <w:bCs/>
          <w:szCs w:val="24"/>
        </w:rPr>
      </w:pPr>
      <w:r w:rsidRPr="00D26377">
        <w:rPr>
          <w:bCs/>
          <w:szCs w:val="24"/>
        </w:rPr>
        <w:t xml:space="preserve">Az </w:t>
      </w:r>
      <w:proofErr w:type="spellStart"/>
      <w:r w:rsidRPr="00D26377">
        <w:rPr>
          <w:bCs/>
          <w:szCs w:val="24"/>
        </w:rPr>
        <w:t>Méptv</w:t>
      </w:r>
      <w:proofErr w:type="spellEnd"/>
      <w:r w:rsidRPr="00D26377">
        <w:rPr>
          <w:bCs/>
          <w:szCs w:val="24"/>
        </w:rPr>
        <w:t>. 229. § (3) bekezdése szerint azon településeknek, amelyek a településfejlesztési koncepcióról, az integrált településfejlesztési stratégiáról és a településrendezési eszközökről, valamint egyes településrendezési sajátos jogintézményekről szóló 314/2012. (XI. 8.) Korm. rendelet tartalmi követelményei alapján készítettek településrendezési eszközöket, azok módosítására 2027. június 30-ig van lehetőségük</w:t>
      </w:r>
    </w:p>
    <w:p w:rsidR="00D26377" w:rsidRPr="00D26377" w:rsidRDefault="00D26377" w:rsidP="00D26377">
      <w:pPr>
        <w:pStyle w:val="Szveg"/>
        <w:spacing w:line="276" w:lineRule="auto"/>
        <w:rPr>
          <w:b/>
          <w:bCs/>
          <w:szCs w:val="24"/>
        </w:rPr>
      </w:pPr>
      <w:r w:rsidRPr="00D26377">
        <w:rPr>
          <w:bCs/>
          <w:szCs w:val="24"/>
        </w:rPr>
        <w:t>A</w:t>
      </w:r>
      <w:bookmarkStart w:id="51" w:name="_Hlk86325478"/>
      <w:r w:rsidRPr="00D26377">
        <w:rPr>
          <w:bCs/>
          <w:szCs w:val="24"/>
        </w:rPr>
        <w:t xml:space="preserve"> ZÉSZ teljes eljárásban történő felülvizsgálatáról</w:t>
      </w:r>
      <w:bookmarkEnd w:id="51"/>
      <w:r w:rsidRPr="00D26377">
        <w:rPr>
          <w:bCs/>
          <w:szCs w:val="24"/>
        </w:rPr>
        <w:t xml:space="preserve"> a képviselő-testület 116/2024 (IV.24.) </w:t>
      </w:r>
      <w:proofErr w:type="gramStart"/>
      <w:r w:rsidRPr="00D26377">
        <w:rPr>
          <w:bCs/>
          <w:szCs w:val="24"/>
        </w:rPr>
        <w:t>számú  önkormányzati</w:t>
      </w:r>
      <w:proofErr w:type="gramEnd"/>
      <w:r w:rsidRPr="00D26377">
        <w:rPr>
          <w:bCs/>
          <w:szCs w:val="24"/>
        </w:rPr>
        <w:t xml:space="preserve"> határozatával  döntött. A Terminus Várostervező Iroda Kft.-vel 8</w:t>
      </w:r>
      <w:r w:rsidR="00C47D26">
        <w:rPr>
          <w:bCs/>
          <w:szCs w:val="24"/>
        </w:rPr>
        <w:t> </w:t>
      </w:r>
      <w:r w:rsidRPr="00D26377">
        <w:rPr>
          <w:bCs/>
          <w:szCs w:val="24"/>
        </w:rPr>
        <w:t>500</w:t>
      </w:r>
      <w:r w:rsidR="00C47D26">
        <w:rPr>
          <w:bCs/>
          <w:szCs w:val="24"/>
        </w:rPr>
        <w:t> </w:t>
      </w:r>
      <w:r w:rsidRPr="00D26377">
        <w:rPr>
          <w:bCs/>
          <w:szCs w:val="24"/>
        </w:rPr>
        <w:t xml:space="preserve">000,- Ft + ÁFA, azaz bruttó 10 795 000,- Ft, azaz Tízmillió-hétszázkilencvenötezer forint. A tervezési munka elindult részteljesítések és a teljes munka befejezése 2025. évben várható, így a teljes összeg </w:t>
      </w:r>
      <w:r w:rsidRPr="00D26377">
        <w:rPr>
          <w:b/>
          <w:bCs/>
          <w:szCs w:val="24"/>
        </w:rPr>
        <w:t>2026. évre áthúzódó tétel.</w:t>
      </w:r>
    </w:p>
    <w:p w:rsidR="00D26377" w:rsidRPr="00D26377" w:rsidRDefault="00D26377" w:rsidP="00D26377">
      <w:pPr>
        <w:pStyle w:val="Szveg"/>
        <w:spacing w:line="276" w:lineRule="auto"/>
        <w:rPr>
          <w:bCs/>
          <w:szCs w:val="24"/>
        </w:rPr>
      </w:pPr>
      <w:r w:rsidRPr="00D26377">
        <w:rPr>
          <w:b/>
          <w:bCs/>
          <w:szCs w:val="24"/>
        </w:rPr>
        <w:t xml:space="preserve">Az </w:t>
      </w:r>
      <w:proofErr w:type="spellStart"/>
      <w:r w:rsidRPr="00D26377">
        <w:rPr>
          <w:b/>
          <w:bCs/>
          <w:szCs w:val="24"/>
        </w:rPr>
        <w:t>Méptv</w:t>
      </w:r>
      <w:proofErr w:type="spellEnd"/>
      <w:r w:rsidRPr="00D26377">
        <w:rPr>
          <w:b/>
          <w:bCs/>
          <w:szCs w:val="24"/>
        </w:rPr>
        <w:t>. 229. § (3) bekezdése</w:t>
      </w:r>
      <w:r w:rsidRPr="00D26377">
        <w:rPr>
          <w:bCs/>
          <w:szCs w:val="24"/>
        </w:rPr>
        <w:t xml:space="preserve"> szerint azon településeknek, amelyek a településfejlesztési koncepcióról, az integrált településfejlesztési stratégiáról és a településrendezési eszközökről, valamint egyes településrendezési sajátos jogintézményekről szóló </w:t>
      </w:r>
      <w:hyperlink r:id="rId11" w:history="1">
        <w:r w:rsidRPr="000E20BA">
          <w:rPr>
            <w:rStyle w:val="Hiperhivatkozs"/>
            <w:bCs/>
            <w:color w:val="auto"/>
            <w:szCs w:val="24"/>
            <w:u w:val="none"/>
          </w:rPr>
          <w:t>314/2012. (XI. 8.) Korm. rendelet (a továbbiakban: korábbi R.)</w:t>
        </w:r>
      </w:hyperlink>
      <w:r w:rsidRPr="000E20BA">
        <w:rPr>
          <w:bCs/>
          <w:szCs w:val="24"/>
        </w:rPr>
        <w:t xml:space="preserve"> tartalmi követelménye</w:t>
      </w:r>
      <w:r w:rsidRPr="00D26377">
        <w:rPr>
          <w:bCs/>
          <w:szCs w:val="24"/>
        </w:rPr>
        <w:t xml:space="preserve">i alapján készítettek településfejlesztési koncepciót, integrált településfejlesztési stratégiát (ITS) és településrendezési eszközöket, </w:t>
      </w:r>
      <w:r w:rsidRPr="00D26377">
        <w:rPr>
          <w:b/>
          <w:bCs/>
          <w:szCs w:val="24"/>
        </w:rPr>
        <w:t>az új településfejlesztési tervüket és településrendezési tervüket legkésőbb 2027. július 1-ig hatályba kell léptetniük</w:t>
      </w:r>
      <w:r w:rsidRPr="00D26377">
        <w:rPr>
          <w:bCs/>
          <w:szCs w:val="24"/>
        </w:rPr>
        <w:t xml:space="preserve">, a (6) bekezdés szerint a </w:t>
      </w:r>
      <w:r w:rsidRPr="00D26377">
        <w:rPr>
          <w:bCs/>
          <w:iCs/>
          <w:szCs w:val="24"/>
        </w:rPr>
        <w:t>településképi</w:t>
      </w:r>
      <w:r w:rsidRPr="00D26377">
        <w:rPr>
          <w:bCs/>
          <w:szCs w:val="24"/>
        </w:rPr>
        <w:t xml:space="preserve"> rendeletet 2027. június 30-ig a helyi építési szabályzatba be kell építeni.</w:t>
      </w:r>
    </w:p>
    <w:p w:rsidR="000E20BA" w:rsidRDefault="00D26377" w:rsidP="00D26377">
      <w:pPr>
        <w:pStyle w:val="Szveg"/>
        <w:spacing w:line="276" w:lineRule="auto"/>
        <w:rPr>
          <w:bCs/>
          <w:szCs w:val="24"/>
        </w:rPr>
      </w:pPr>
      <w:r w:rsidRPr="00D26377">
        <w:rPr>
          <w:bCs/>
          <w:szCs w:val="24"/>
        </w:rPr>
        <w:t xml:space="preserve">A képviselő-testület 183/2025. (V. 29.) önkormányzati határozatával döntött Zugló új településterve (településfejlesztési terv + településrendezési terv) készítésének megindításáról. A településtervek tartalmáról, elkészítésének és elfogadásának rendjéről, valamint egyes településrendezési sajátos jogintézményekről szóló 419/2021. (VII. 15.) Korm. rendeletben </w:t>
      </w:r>
      <w:r w:rsidRPr="00D26377">
        <w:rPr>
          <w:bCs/>
          <w:szCs w:val="24"/>
        </w:rPr>
        <w:lastRenderedPageBreak/>
        <w:t>meghatározott tartal</w:t>
      </w:r>
      <w:r>
        <w:rPr>
          <w:bCs/>
          <w:szCs w:val="24"/>
        </w:rPr>
        <w:t xml:space="preserve">ommal </w:t>
      </w:r>
      <w:r w:rsidRPr="00D26377">
        <w:rPr>
          <w:b/>
          <w:bCs/>
          <w:szCs w:val="24"/>
        </w:rPr>
        <w:t xml:space="preserve">megalapozó vizsgálat, alátámasztó </w:t>
      </w:r>
      <w:proofErr w:type="gramStart"/>
      <w:r w:rsidRPr="00D26377">
        <w:rPr>
          <w:b/>
          <w:bCs/>
          <w:szCs w:val="24"/>
        </w:rPr>
        <w:t>javaslat</w:t>
      </w:r>
      <w:proofErr w:type="gramEnd"/>
      <w:r w:rsidRPr="00D26377">
        <w:rPr>
          <w:b/>
          <w:bCs/>
          <w:szCs w:val="24"/>
        </w:rPr>
        <w:t xml:space="preserve"> valamint a </w:t>
      </w:r>
      <w:r w:rsidRPr="00D26377">
        <w:rPr>
          <w:bCs/>
          <w:szCs w:val="24"/>
        </w:rPr>
        <w:t xml:space="preserve">településfejlesztési terv és településrendezési terve elkészíttetésének bekerülési költsége eléri az uniós közbeszerzési összeghatárt. Az előzetes piaci konzultáció lezajlott a közbeszerzési kiírás a 2025. november 28-i képviselő-testületi ülésre tervezik előterjeszteni. A kiválasztott tervezővel 2026.év I. negyedévében tervezzük a szerződést megkötni. </w:t>
      </w:r>
    </w:p>
    <w:p w:rsidR="00D26377" w:rsidRPr="00D26377" w:rsidRDefault="00D26377" w:rsidP="00D26377">
      <w:pPr>
        <w:pStyle w:val="Szveg"/>
        <w:spacing w:line="276" w:lineRule="auto"/>
        <w:rPr>
          <w:bCs/>
          <w:szCs w:val="24"/>
        </w:rPr>
      </w:pPr>
      <w:proofErr w:type="spellStart"/>
      <w:r w:rsidRPr="00D26377">
        <w:rPr>
          <w:bCs/>
          <w:szCs w:val="24"/>
        </w:rPr>
        <w:t>Méptv</w:t>
      </w:r>
      <w:proofErr w:type="spellEnd"/>
      <w:r w:rsidRPr="00D26377">
        <w:rPr>
          <w:bCs/>
          <w:szCs w:val="24"/>
        </w:rPr>
        <w:t xml:space="preserve">. a telekalakításról szóló előírása: 88. § (3) A helyi építési szabályzatban – szabályozási vonalként megjelenő – szabályozási elem a szabályozási elem megvalósulásáig, de legfeljebb hét évig érvényes. A települési önkormányzatnak legalább hétévente felül kell vizsgálnia a szabályozási elemet, és annak </w:t>
      </w:r>
      <w:proofErr w:type="spellStart"/>
      <w:r w:rsidRPr="00D26377">
        <w:rPr>
          <w:bCs/>
          <w:szCs w:val="24"/>
        </w:rPr>
        <w:t>hétévenként</w:t>
      </w:r>
      <w:proofErr w:type="spellEnd"/>
      <w:r w:rsidRPr="00D26377">
        <w:rPr>
          <w:bCs/>
          <w:szCs w:val="24"/>
        </w:rPr>
        <w:t xml:space="preserve"> történő meghosszabbítására csak a közérdekű elrendelési indok fennállása esetében van lehetőség. </w:t>
      </w:r>
    </w:p>
    <w:p w:rsidR="00D26377" w:rsidRPr="00D26377" w:rsidRDefault="00D26377" w:rsidP="00D26377">
      <w:pPr>
        <w:pStyle w:val="Szveg"/>
        <w:spacing w:line="276" w:lineRule="auto"/>
        <w:rPr>
          <w:bCs/>
          <w:szCs w:val="24"/>
        </w:rPr>
      </w:pPr>
      <w:r w:rsidRPr="00D26377">
        <w:rPr>
          <w:bCs/>
          <w:szCs w:val="24"/>
        </w:rPr>
        <w:t>A ZÉSZ 2021. április 24. napján lépett hatályba. Annak érdekében, hogy a hatálybalépéstől számított hét éven belül a szabályozási vonalak szerinti közterületek rendezése megvalósulhasson, az önkormányzatnak bizonyos területeket meg kell vásárolnia az érintett ingatlanok tulajdonosaitól.</w:t>
      </w:r>
    </w:p>
    <w:p w:rsidR="00D26377" w:rsidRPr="000E20BA" w:rsidRDefault="00D26377" w:rsidP="00D26377">
      <w:pPr>
        <w:pStyle w:val="Szveg"/>
        <w:spacing w:line="276" w:lineRule="auto"/>
        <w:rPr>
          <w:bCs/>
          <w:szCs w:val="24"/>
        </w:rPr>
      </w:pPr>
      <w:r w:rsidRPr="000E20BA">
        <w:rPr>
          <w:bCs/>
          <w:szCs w:val="24"/>
        </w:rPr>
        <w:t xml:space="preserve">A magyar építészetről szóló 2023. évi C. törvény (a továbbiakban: </w:t>
      </w:r>
      <w:proofErr w:type="spellStart"/>
      <w:r w:rsidRPr="000E20BA">
        <w:rPr>
          <w:bCs/>
          <w:szCs w:val="24"/>
        </w:rPr>
        <w:t>Méptv</w:t>
      </w:r>
      <w:proofErr w:type="spellEnd"/>
      <w:r w:rsidRPr="000E20BA">
        <w:rPr>
          <w:bCs/>
          <w:szCs w:val="24"/>
        </w:rPr>
        <w:t xml:space="preserve">.) 225. § (8) bekezdés 3. pontjában kapott felhatalmazás alapján a Magyarország helyi önkormányzatairól szóló 2011. évi CLXXXIX. törvény 23. § (5) bekezdés 5. pontjában meghatározott feladatkörében eljárva Budapest Főváros XIV. Kerület Zugló Önkormányzata Képviselő-testületének Zugló Tervtanácsáról szóló 14/2021. (III.26.) önkormányzati rendelet 1. §-a alapján az Önkormányzat építészeti-műszaki tervtanácsot működtet. </w:t>
      </w:r>
    </w:p>
    <w:p w:rsidR="00D26377" w:rsidRPr="000E20BA" w:rsidRDefault="00D26377" w:rsidP="00D26377">
      <w:pPr>
        <w:pStyle w:val="Szveg"/>
        <w:spacing w:line="276" w:lineRule="auto"/>
        <w:rPr>
          <w:bCs/>
          <w:szCs w:val="24"/>
        </w:rPr>
      </w:pPr>
      <w:r w:rsidRPr="000E20BA">
        <w:rPr>
          <w:bCs/>
          <w:szCs w:val="24"/>
        </w:rPr>
        <w:t xml:space="preserve">Az </w:t>
      </w:r>
      <w:proofErr w:type="spellStart"/>
      <w:r w:rsidRPr="000E20BA">
        <w:rPr>
          <w:bCs/>
          <w:szCs w:val="24"/>
        </w:rPr>
        <w:t>Méptv</w:t>
      </w:r>
      <w:proofErr w:type="spellEnd"/>
      <w:r w:rsidRPr="000E20BA">
        <w:rPr>
          <w:bCs/>
          <w:szCs w:val="24"/>
        </w:rPr>
        <w:t>. 63. § (1) bekezdés szerint helyi építészeti tervtanács működik a fővárosi kerületekben, a 98. § (2) bekezdés szerint az önkormányzat a településképi véleményezési eljárásban köteles kikérni a helyi építészeti-műszaki tervtanács szakmai véleményét, valamint a 2024. október 1-től hatályossá vált jogszabályi előírások szükségessé teszik a jövőben a Tervtanács gyakoribb összehívását.</w:t>
      </w:r>
    </w:p>
    <w:p w:rsidR="00D26377" w:rsidRPr="000E20BA" w:rsidRDefault="00D26377" w:rsidP="00D26377">
      <w:pPr>
        <w:spacing w:before="120" w:after="120"/>
        <w:jc w:val="both"/>
        <w:rPr>
          <w:rFonts w:ascii="Times New Roman" w:hAnsi="Times New Roman"/>
          <w:sz w:val="24"/>
          <w:szCs w:val="24"/>
          <w:shd w:val="clear" w:color="auto" w:fill="FFFFFF"/>
          <w:lang w:eastAsia="hu-HU"/>
        </w:rPr>
      </w:pPr>
      <w:r w:rsidRPr="000E20BA">
        <w:rPr>
          <w:rFonts w:ascii="Times New Roman" w:hAnsi="Times New Roman"/>
          <w:sz w:val="24"/>
          <w:szCs w:val="24"/>
          <w:shd w:val="clear" w:color="auto" w:fill="FFFFFF"/>
        </w:rPr>
        <w:t xml:space="preserve">Az </w:t>
      </w:r>
      <w:proofErr w:type="spellStart"/>
      <w:r w:rsidRPr="000E20BA">
        <w:rPr>
          <w:rFonts w:ascii="Times New Roman" w:hAnsi="Times New Roman"/>
          <w:sz w:val="24"/>
          <w:szCs w:val="24"/>
          <w:shd w:val="clear" w:color="auto" w:fill="FFFFFF"/>
        </w:rPr>
        <w:t>Mötv</w:t>
      </w:r>
      <w:proofErr w:type="spellEnd"/>
      <w:r w:rsidRPr="000E20BA">
        <w:rPr>
          <w:rFonts w:ascii="Times New Roman" w:hAnsi="Times New Roman"/>
          <w:sz w:val="24"/>
          <w:szCs w:val="24"/>
          <w:shd w:val="clear" w:color="auto" w:fill="FFFFFF"/>
        </w:rPr>
        <w:t xml:space="preserve">. 13. § (1) bekezdés 2 pontja szerint: az önkormányzat kötelező feladata a településüzemeltetés, ezen belül a helyi közutak és tartozékainak kialakítása és fenntartása, egyéb közterületek kialakítása és fenntartása, gépjárművek parkolásának biztosítása. A képviselő-testület a 283/2025. (VIII. 28.) önkormányzati határozatával döntött a Thököly út - Francia út - Kerepesi út - Dózsa György út által határolt területen kizárólagos lakossági várakozóhelyek kijelöléséről. A várakozóhelyek kijelölése zöldfelületeket is érint, azok csökkenésével jár. Budapest Főváros XIV. Kerület Képviselő-testületének Zugló városképvédelméről szóló 10/2021. (III. 26.) önkormányzati rendelete 40. § (3) bekezdése szerint Közterületi zöldfelület csökkentése csak KAT. alapján engedhető. </w:t>
      </w:r>
    </w:p>
    <w:p w:rsidR="00D26377" w:rsidRPr="000E20BA" w:rsidRDefault="00D26377" w:rsidP="00D26377">
      <w:pPr>
        <w:jc w:val="both"/>
        <w:rPr>
          <w:rFonts w:ascii="Times New Roman" w:hAnsi="Times New Roman"/>
          <w:b/>
          <w:sz w:val="24"/>
          <w:szCs w:val="24"/>
        </w:rPr>
      </w:pPr>
      <w:r w:rsidRPr="000E20BA">
        <w:rPr>
          <w:rFonts w:ascii="Times New Roman" w:hAnsi="Times New Roman"/>
          <w:b/>
          <w:iCs/>
          <w:sz w:val="24"/>
          <w:szCs w:val="24"/>
        </w:rPr>
        <w:t xml:space="preserve">A képviselő-testület 124/2025. (IV. 24.) önkormányzati határozatával létrehozta az </w:t>
      </w:r>
      <w:r w:rsidRPr="000E20BA">
        <w:rPr>
          <w:rFonts w:ascii="Times New Roman" w:hAnsi="Times New Roman"/>
          <w:b/>
          <w:sz w:val="24"/>
          <w:szCs w:val="24"/>
        </w:rPr>
        <w:t>Zuglói</w:t>
      </w:r>
      <w:r w:rsidRPr="000E20BA">
        <w:rPr>
          <w:rFonts w:ascii="Times New Roman" w:hAnsi="Times New Roman"/>
          <w:b/>
          <w:iCs/>
          <w:sz w:val="24"/>
          <w:szCs w:val="24"/>
        </w:rPr>
        <w:t xml:space="preserve"> „Urbanisztikai munkacsoport”</w:t>
      </w:r>
      <w:r w:rsidRPr="000E20BA">
        <w:rPr>
          <w:rFonts w:ascii="Times New Roman" w:hAnsi="Times New Roman"/>
          <w:iCs/>
          <w:sz w:val="24"/>
          <w:szCs w:val="24"/>
        </w:rPr>
        <w:t xml:space="preserve"> </w:t>
      </w:r>
      <w:r w:rsidRPr="000E20BA">
        <w:rPr>
          <w:rFonts w:ascii="Times New Roman" w:hAnsi="Times New Roman"/>
          <w:sz w:val="24"/>
          <w:szCs w:val="24"/>
        </w:rPr>
        <w:t xml:space="preserve">(a továbbiakban: ZUM). </w:t>
      </w:r>
      <w:r w:rsidRPr="000E20BA">
        <w:rPr>
          <w:rFonts w:ascii="Times New Roman" w:hAnsi="Times New Roman"/>
          <w:b/>
          <w:sz w:val="24"/>
          <w:szCs w:val="24"/>
        </w:rPr>
        <w:t>A ZUM</w:t>
      </w:r>
      <w:r w:rsidRPr="000E20BA">
        <w:rPr>
          <w:rFonts w:ascii="Times New Roman" w:hAnsi="Times New Roman"/>
          <w:sz w:val="24"/>
          <w:szCs w:val="24"/>
        </w:rPr>
        <w:t xml:space="preserve"> </w:t>
      </w:r>
      <w:r w:rsidRPr="000E20BA">
        <w:rPr>
          <w:rFonts w:ascii="Times New Roman" w:hAnsi="Times New Roman"/>
          <w:b/>
          <w:sz w:val="24"/>
          <w:szCs w:val="24"/>
        </w:rPr>
        <w:t>feladata</w:t>
      </w:r>
      <w:r w:rsidRPr="000E20BA">
        <w:rPr>
          <w:rFonts w:ascii="Times New Roman" w:hAnsi="Times New Roman"/>
          <w:sz w:val="24"/>
          <w:szCs w:val="24"/>
        </w:rPr>
        <w:t xml:space="preserve"> az urbanisztikai </w:t>
      </w:r>
      <w:r w:rsidRPr="000E20BA">
        <w:rPr>
          <w:rFonts w:ascii="Times New Roman" w:hAnsi="Times New Roman"/>
          <w:sz w:val="24"/>
          <w:szCs w:val="24"/>
        </w:rPr>
        <w:lastRenderedPageBreak/>
        <w:t xml:space="preserve">kérdéskörök – így különösen a településrendezés, a településkép, a környezetvédelem, a közterületek, valamint ezek részeként a közlekedés, a közműhálózat, az intézményi infrastruktúra és egyéb kapcsolódó területek – áttekintése, továbbá </w:t>
      </w:r>
      <w:r w:rsidRPr="000E20BA">
        <w:rPr>
          <w:rFonts w:ascii="Times New Roman" w:hAnsi="Times New Roman"/>
          <w:b/>
          <w:sz w:val="24"/>
          <w:szCs w:val="24"/>
        </w:rPr>
        <w:t>állásfoglalások megfogalmazása</w:t>
      </w:r>
      <w:r w:rsidRPr="000E20BA">
        <w:rPr>
          <w:rFonts w:ascii="Times New Roman" w:hAnsi="Times New Roman"/>
          <w:sz w:val="24"/>
          <w:szCs w:val="24"/>
        </w:rPr>
        <w:t xml:space="preserve"> </w:t>
      </w:r>
      <w:r w:rsidRPr="000E20BA">
        <w:rPr>
          <w:rFonts w:ascii="Times New Roman" w:hAnsi="Times New Roman"/>
          <w:b/>
          <w:sz w:val="24"/>
          <w:szCs w:val="24"/>
        </w:rPr>
        <w:t>és javaslattétel az önkormányzat és annak szervei számára.</w:t>
      </w:r>
    </w:p>
    <w:p w:rsidR="00D26377" w:rsidRPr="000E20BA" w:rsidRDefault="00D26377" w:rsidP="00D26377">
      <w:pPr>
        <w:pStyle w:val="Szveg"/>
        <w:spacing w:after="0"/>
        <w:rPr>
          <w:szCs w:val="24"/>
        </w:rPr>
      </w:pPr>
      <w:r w:rsidRPr="000E20BA">
        <w:rPr>
          <w:szCs w:val="24"/>
        </w:rPr>
        <w:t xml:space="preserve">A ZUM a parkolás kérdését is napirendre tűzte, és megvitatta az illegális parkolás következtében ellehetetlenített, időlegesen károsodott zöldfelületek helyreállításának, valamint azok fokozott védelmének szükségességét. Emellett felmerült a szabályos és fenntartható használat érdekében további legális parkolóhelyek kialakításának igénye is. </w:t>
      </w:r>
      <w:r w:rsidRPr="000E20BA">
        <w:rPr>
          <w:b/>
          <w:szCs w:val="24"/>
        </w:rPr>
        <w:t>A ZUM a 64/2025. (XI.10.) határozatában javasolja</w:t>
      </w:r>
      <w:r w:rsidRPr="000E20BA">
        <w:rPr>
          <w:szCs w:val="24"/>
        </w:rPr>
        <w:t xml:space="preserve">, </w:t>
      </w:r>
      <w:r w:rsidRPr="000E20BA">
        <w:rPr>
          <w:b/>
          <w:szCs w:val="24"/>
        </w:rPr>
        <w:t>hogy a lakótelepek környezetében – a gépjárművel történő parkolás és a gyalogosfelületek rendezett kialakítása érdekében – készüljenek közterület-alakítási tervek</w:t>
      </w:r>
    </w:p>
    <w:p w:rsidR="00D26377" w:rsidRPr="000E20BA" w:rsidRDefault="00D26377" w:rsidP="00D26377">
      <w:pPr>
        <w:pStyle w:val="Szveg"/>
        <w:spacing w:after="0"/>
        <w:rPr>
          <w:szCs w:val="24"/>
        </w:rPr>
      </w:pPr>
      <w:r w:rsidRPr="000E20BA">
        <w:rPr>
          <w:szCs w:val="24"/>
        </w:rPr>
        <w:t>A 419. Kr. 55. § (2) bekezdés szerint a közterület egységes kialakítása, elrendezésének szabályozása érdekében a települési önkormányzat – szabadtér-építészetet, kertépítészetet, gyalogos és gépjármű közlekedést, közmű- és felszíni vízelvezetést, hírközlést is magába foglaló – közterület-alakítási tervet készíttethet. A közterület-alakítási tervet településtervezői jogosultsággal rendelkező tervező az érintett szakági tervezők bevonásával, a 8. melléklet szerinti tartalommal készíti el.</w:t>
      </w:r>
    </w:p>
    <w:p w:rsidR="008E536F" w:rsidRPr="002F197D" w:rsidRDefault="008E536F" w:rsidP="00064B4A">
      <w:pPr>
        <w:pStyle w:val="Szveg"/>
        <w:spacing w:line="276" w:lineRule="auto"/>
        <w:rPr>
          <w:b/>
          <w:bCs/>
          <w:szCs w:val="24"/>
        </w:rPr>
      </w:pPr>
    </w:p>
    <w:p w:rsidR="0096471F" w:rsidRPr="009776C9" w:rsidRDefault="00346B4C" w:rsidP="00DF09B9">
      <w:pPr>
        <w:pStyle w:val="Szveg"/>
        <w:spacing w:line="276" w:lineRule="auto"/>
        <w:jc w:val="center"/>
        <w:rPr>
          <w:bCs/>
          <w:szCs w:val="24"/>
        </w:rPr>
      </w:pPr>
      <w:r>
        <w:rPr>
          <w:noProof/>
        </w:rPr>
        <w:drawing>
          <wp:inline distT="0" distB="0" distL="0" distR="0" wp14:anchorId="681A34E6" wp14:editId="62A53139">
            <wp:extent cx="5443538" cy="3714749"/>
            <wp:effectExtent l="0" t="0" r="5080" b="635"/>
            <wp:docPr id="1" name="Diagram 1">
              <a:extLst xmlns:a="http://schemas.openxmlformats.org/drawingml/2006/main">
                <a:ext uri="{FF2B5EF4-FFF2-40B4-BE49-F238E27FC236}">
                  <a16:creationId xmlns:a16="http://schemas.microsoft.com/office/drawing/2014/main" id="{00000000-0008-0000-08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5428B1" w:rsidRDefault="005428B1" w:rsidP="00E40B14">
      <w:pPr>
        <w:spacing w:after="0" w:line="240" w:lineRule="auto"/>
        <w:jc w:val="both"/>
        <w:rPr>
          <w:rFonts w:ascii="Times New Roman" w:hAnsi="Times New Roman"/>
          <w:bCs/>
          <w:sz w:val="24"/>
          <w:szCs w:val="24"/>
        </w:rPr>
      </w:pPr>
    </w:p>
    <w:p w:rsidR="00A44F48" w:rsidRDefault="00A44F48" w:rsidP="00E40B14">
      <w:pPr>
        <w:spacing w:after="0" w:line="240" w:lineRule="auto"/>
        <w:jc w:val="both"/>
        <w:rPr>
          <w:rFonts w:ascii="Times New Roman" w:hAnsi="Times New Roman"/>
          <w:bCs/>
          <w:sz w:val="24"/>
          <w:szCs w:val="24"/>
        </w:rPr>
      </w:pPr>
    </w:p>
    <w:p w:rsidR="00A44F48" w:rsidRDefault="00A44F48" w:rsidP="00E40B14">
      <w:pPr>
        <w:spacing w:after="0" w:line="240" w:lineRule="auto"/>
        <w:jc w:val="both"/>
        <w:rPr>
          <w:rFonts w:ascii="Times New Roman" w:hAnsi="Times New Roman"/>
          <w:bCs/>
          <w:sz w:val="24"/>
          <w:szCs w:val="24"/>
        </w:rPr>
      </w:pPr>
    </w:p>
    <w:p w:rsidR="00A44F48" w:rsidRDefault="00A44F48" w:rsidP="00E40B14">
      <w:pPr>
        <w:spacing w:after="0" w:line="240" w:lineRule="auto"/>
        <w:jc w:val="both"/>
        <w:rPr>
          <w:rFonts w:ascii="Times New Roman" w:hAnsi="Times New Roman"/>
          <w:bCs/>
          <w:sz w:val="24"/>
          <w:szCs w:val="24"/>
        </w:rPr>
      </w:pPr>
    </w:p>
    <w:p w:rsidR="00A44F48" w:rsidRPr="00917E11" w:rsidRDefault="00A44F48" w:rsidP="00917E11">
      <w:pPr>
        <w:pStyle w:val="Cmsor3"/>
        <w:spacing w:before="0" w:after="0" w:line="240" w:lineRule="auto"/>
        <w:ind w:firstLine="709"/>
        <w:rPr>
          <w:rFonts w:ascii="Times New Roman" w:hAnsi="Times New Roman"/>
          <w:sz w:val="24"/>
          <w:szCs w:val="24"/>
        </w:rPr>
      </w:pPr>
      <w:r>
        <w:rPr>
          <w:rFonts w:ascii="Times New Roman" w:hAnsi="Times New Roman"/>
          <w:sz w:val="24"/>
          <w:szCs w:val="24"/>
        </w:rPr>
        <w:lastRenderedPageBreak/>
        <w:t>1.3</w:t>
      </w:r>
      <w:r w:rsidR="00917E11" w:rsidRPr="00917E11">
        <w:rPr>
          <w:rFonts w:ascii="Times New Roman" w:hAnsi="Times New Roman"/>
          <w:sz w:val="24"/>
          <w:szCs w:val="24"/>
        </w:rPr>
        <w:t>.5.</w:t>
      </w:r>
      <w:r>
        <w:rPr>
          <w:rFonts w:ascii="Times New Roman" w:hAnsi="Times New Roman"/>
          <w:sz w:val="24"/>
          <w:szCs w:val="24"/>
        </w:rPr>
        <w:t xml:space="preserve"> Környezetvédelmi feladatok</w:t>
      </w:r>
    </w:p>
    <w:p w:rsidR="00A44F48" w:rsidRPr="00A44F48" w:rsidRDefault="00A44F48" w:rsidP="00E40B14">
      <w:pPr>
        <w:spacing w:after="0" w:line="240" w:lineRule="auto"/>
        <w:jc w:val="both"/>
        <w:rPr>
          <w:rFonts w:ascii="Times New Roman" w:hAnsi="Times New Roman"/>
          <w:bCs/>
          <w:sz w:val="24"/>
          <w:szCs w:val="24"/>
        </w:rPr>
      </w:pPr>
    </w:p>
    <w:p w:rsidR="00A44F48" w:rsidRDefault="00B83D3C" w:rsidP="00E40B14">
      <w:pPr>
        <w:spacing w:after="0" w:line="240" w:lineRule="auto"/>
        <w:jc w:val="both"/>
        <w:rPr>
          <w:rFonts w:ascii="Times New Roman" w:hAnsi="Times New Roman"/>
          <w:bCs/>
          <w:sz w:val="24"/>
          <w:szCs w:val="24"/>
        </w:rPr>
      </w:pPr>
      <w:r>
        <w:rPr>
          <w:rFonts w:ascii="Times New Roman" w:hAnsi="Times New Roman"/>
          <w:bCs/>
          <w:sz w:val="24"/>
          <w:szCs w:val="24"/>
        </w:rPr>
        <w:t xml:space="preserve">A költségvetési javaslatban szerepel a komposzt program, faültetési program, esővízgyűjtő edény osztó program, illetve ivóvíz ólommentesítése, illetve szúnyoggyérítés és lomtalanítás is. A Környezetvédelmi Alap szintén </w:t>
      </w:r>
      <w:proofErr w:type="spellStart"/>
      <w:r>
        <w:rPr>
          <w:rFonts w:ascii="Times New Roman" w:hAnsi="Times New Roman"/>
          <w:bCs/>
          <w:sz w:val="24"/>
          <w:szCs w:val="24"/>
        </w:rPr>
        <w:t>forrásául</w:t>
      </w:r>
      <w:proofErr w:type="spellEnd"/>
      <w:r>
        <w:rPr>
          <w:rFonts w:ascii="Times New Roman" w:hAnsi="Times New Roman"/>
          <w:bCs/>
          <w:sz w:val="24"/>
          <w:szCs w:val="24"/>
        </w:rPr>
        <w:t xml:space="preserve"> szolgálhat a környezetvédelmi feladatoknak.</w:t>
      </w:r>
    </w:p>
    <w:p w:rsidR="00B83D3C" w:rsidRDefault="00B83D3C" w:rsidP="00E40B14">
      <w:pPr>
        <w:spacing w:after="0" w:line="240" w:lineRule="auto"/>
        <w:jc w:val="both"/>
        <w:rPr>
          <w:rFonts w:ascii="Times New Roman" w:hAnsi="Times New Roman"/>
          <w:bCs/>
          <w:sz w:val="24"/>
          <w:szCs w:val="24"/>
        </w:rPr>
      </w:pPr>
    </w:p>
    <w:p w:rsidR="00B83D3C" w:rsidRDefault="00B83D3C" w:rsidP="00E40B14">
      <w:pPr>
        <w:spacing w:after="0" w:line="240" w:lineRule="auto"/>
        <w:jc w:val="both"/>
        <w:rPr>
          <w:rFonts w:ascii="Times New Roman" w:hAnsi="Times New Roman"/>
          <w:bCs/>
          <w:sz w:val="24"/>
          <w:szCs w:val="24"/>
        </w:rPr>
      </w:pPr>
    </w:p>
    <w:p w:rsidR="00B83D3C" w:rsidRDefault="00B83D3C" w:rsidP="00E40B14">
      <w:pPr>
        <w:spacing w:after="0" w:line="240" w:lineRule="auto"/>
        <w:jc w:val="both"/>
        <w:rPr>
          <w:rFonts w:ascii="Times New Roman" w:hAnsi="Times New Roman"/>
          <w:bCs/>
          <w:sz w:val="24"/>
          <w:szCs w:val="24"/>
        </w:rPr>
      </w:pPr>
    </w:p>
    <w:p w:rsidR="00B83D3C" w:rsidRDefault="00902B3C" w:rsidP="00DF09B9">
      <w:pPr>
        <w:spacing w:after="0" w:line="240" w:lineRule="auto"/>
        <w:jc w:val="center"/>
        <w:rPr>
          <w:rFonts w:ascii="Times New Roman" w:hAnsi="Times New Roman"/>
          <w:bCs/>
          <w:sz w:val="24"/>
          <w:szCs w:val="24"/>
          <w:highlight w:val="yellow"/>
        </w:rPr>
      </w:pPr>
      <w:r>
        <w:rPr>
          <w:noProof/>
        </w:rPr>
        <w:drawing>
          <wp:inline distT="0" distB="0" distL="0" distR="0" wp14:anchorId="65F55D4C" wp14:editId="5838774A">
            <wp:extent cx="5759450" cy="4283710"/>
            <wp:effectExtent l="57150" t="0" r="50800" b="116840"/>
            <wp:docPr id="29" name="Diagram 29">
              <a:extLst xmlns:a="http://schemas.openxmlformats.org/drawingml/2006/main">
                <a:ext uri="{FF2B5EF4-FFF2-40B4-BE49-F238E27FC236}">
                  <a16:creationId xmlns:a16="http://schemas.microsoft.com/office/drawing/2014/main" id="{00000000-0008-0000-01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902B3C" w:rsidRDefault="00902B3C" w:rsidP="00E40B14">
      <w:pPr>
        <w:spacing w:after="0" w:line="240" w:lineRule="auto"/>
        <w:jc w:val="both"/>
        <w:rPr>
          <w:rFonts w:ascii="Times New Roman" w:hAnsi="Times New Roman"/>
          <w:bCs/>
          <w:sz w:val="24"/>
          <w:szCs w:val="24"/>
          <w:highlight w:val="yellow"/>
        </w:rPr>
      </w:pPr>
    </w:p>
    <w:p w:rsidR="00902B3C" w:rsidRDefault="00902B3C" w:rsidP="00E40B14">
      <w:pPr>
        <w:spacing w:after="0" w:line="240" w:lineRule="auto"/>
        <w:jc w:val="both"/>
        <w:rPr>
          <w:rFonts w:ascii="Times New Roman" w:hAnsi="Times New Roman"/>
          <w:bCs/>
          <w:sz w:val="24"/>
          <w:szCs w:val="24"/>
          <w:highlight w:val="yellow"/>
        </w:rPr>
      </w:pPr>
    </w:p>
    <w:p w:rsidR="00902B3C" w:rsidRDefault="00902B3C" w:rsidP="00E40B14">
      <w:pPr>
        <w:spacing w:after="0" w:line="240" w:lineRule="auto"/>
        <w:jc w:val="both"/>
        <w:rPr>
          <w:rFonts w:ascii="Times New Roman" w:hAnsi="Times New Roman"/>
          <w:bCs/>
          <w:sz w:val="24"/>
          <w:szCs w:val="24"/>
          <w:highlight w:val="yellow"/>
        </w:rPr>
      </w:pPr>
    </w:p>
    <w:p w:rsidR="00902B3C" w:rsidRDefault="00902B3C" w:rsidP="00E40B14">
      <w:pPr>
        <w:spacing w:after="0" w:line="240" w:lineRule="auto"/>
        <w:jc w:val="both"/>
        <w:rPr>
          <w:rFonts w:ascii="Times New Roman" w:hAnsi="Times New Roman"/>
          <w:bCs/>
          <w:sz w:val="24"/>
          <w:szCs w:val="24"/>
          <w:highlight w:val="yellow"/>
        </w:rPr>
      </w:pPr>
    </w:p>
    <w:p w:rsidR="00902B3C" w:rsidRDefault="00902B3C" w:rsidP="00E40B14">
      <w:pPr>
        <w:spacing w:after="0" w:line="240" w:lineRule="auto"/>
        <w:jc w:val="both"/>
        <w:rPr>
          <w:rFonts w:ascii="Times New Roman" w:hAnsi="Times New Roman"/>
          <w:bCs/>
          <w:sz w:val="24"/>
          <w:szCs w:val="24"/>
          <w:highlight w:val="yellow"/>
        </w:rPr>
      </w:pPr>
    </w:p>
    <w:p w:rsidR="00902B3C" w:rsidRDefault="00902B3C" w:rsidP="00E40B14">
      <w:pPr>
        <w:spacing w:after="0" w:line="240" w:lineRule="auto"/>
        <w:jc w:val="both"/>
        <w:rPr>
          <w:rFonts w:ascii="Times New Roman" w:hAnsi="Times New Roman"/>
          <w:bCs/>
          <w:sz w:val="24"/>
          <w:szCs w:val="24"/>
          <w:highlight w:val="yellow"/>
        </w:rPr>
      </w:pPr>
    </w:p>
    <w:p w:rsidR="00902B3C" w:rsidRDefault="00902B3C" w:rsidP="00E40B14">
      <w:pPr>
        <w:spacing w:after="0" w:line="240" w:lineRule="auto"/>
        <w:jc w:val="both"/>
        <w:rPr>
          <w:rFonts w:ascii="Times New Roman" w:hAnsi="Times New Roman"/>
          <w:bCs/>
          <w:sz w:val="24"/>
          <w:szCs w:val="24"/>
          <w:highlight w:val="yellow"/>
        </w:rPr>
      </w:pPr>
    </w:p>
    <w:p w:rsidR="00902B3C" w:rsidRDefault="00902B3C" w:rsidP="00E40B14">
      <w:pPr>
        <w:spacing w:after="0" w:line="240" w:lineRule="auto"/>
        <w:jc w:val="both"/>
        <w:rPr>
          <w:rFonts w:ascii="Times New Roman" w:hAnsi="Times New Roman"/>
          <w:bCs/>
          <w:sz w:val="24"/>
          <w:szCs w:val="24"/>
          <w:highlight w:val="yellow"/>
        </w:rPr>
      </w:pPr>
    </w:p>
    <w:p w:rsidR="00902B3C" w:rsidRDefault="00902B3C" w:rsidP="00E40B14">
      <w:pPr>
        <w:spacing w:after="0" w:line="240" w:lineRule="auto"/>
        <w:jc w:val="both"/>
        <w:rPr>
          <w:rFonts w:ascii="Times New Roman" w:hAnsi="Times New Roman"/>
          <w:bCs/>
          <w:sz w:val="24"/>
          <w:szCs w:val="24"/>
          <w:highlight w:val="yellow"/>
        </w:rPr>
      </w:pPr>
    </w:p>
    <w:p w:rsidR="00902B3C" w:rsidRDefault="00902B3C" w:rsidP="00E40B14">
      <w:pPr>
        <w:spacing w:after="0" w:line="240" w:lineRule="auto"/>
        <w:jc w:val="both"/>
        <w:rPr>
          <w:rFonts w:ascii="Times New Roman" w:hAnsi="Times New Roman"/>
          <w:bCs/>
          <w:sz w:val="24"/>
          <w:szCs w:val="24"/>
          <w:highlight w:val="yellow"/>
        </w:rPr>
      </w:pPr>
    </w:p>
    <w:p w:rsidR="00902B3C" w:rsidRDefault="00902B3C" w:rsidP="00E40B14">
      <w:pPr>
        <w:spacing w:after="0" w:line="240" w:lineRule="auto"/>
        <w:jc w:val="both"/>
        <w:rPr>
          <w:rFonts w:ascii="Times New Roman" w:hAnsi="Times New Roman"/>
          <w:bCs/>
          <w:sz w:val="24"/>
          <w:szCs w:val="24"/>
        </w:rPr>
      </w:pPr>
    </w:p>
    <w:p w:rsidR="00902B3C" w:rsidRDefault="00902B3C" w:rsidP="00E40B14">
      <w:pPr>
        <w:spacing w:after="0" w:line="240" w:lineRule="auto"/>
        <w:jc w:val="both"/>
        <w:rPr>
          <w:rFonts w:ascii="Times New Roman" w:hAnsi="Times New Roman"/>
          <w:bCs/>
          <w:sz w:val="24"/>
          <w:szCs w:val="24"/>
        </w:rPr>
      </w:pPr>
    </w:p>
    <w:p w:rsidR="00B83D3C" w:rsidRPr="00A44F48" w:rsidRDefault="00B83D3C" w:rsidP="00E40B14">
      <w:pPr>
        <w:spacing w:after="0" w:line="240" w:lineRule="auto"/>
        <w:jc w:val="both"/>
        <w:rPr>
          <w:rFonts w:ascii="Times New Roman" w:hAnsi="Times New Roman"/>
          <w:bCs/>
          <w:sz w:val="24"/>
          <w:szCs w:val="24"/>
        </w:rPr>
      </w:pPr>
    </w:p>
    <w:p w:rsidR="00A44F48" w:rsidRPr="00A44F48" w:rsidRDefault="00A44F48" w:rsidP="00E40B14">
      <w:pPr>
        <w:spacing w:after="0" w:line="240" w:lineRule="auto"/>
        <w:jc w:val="both"/>
        <w:rPr>
          <w:rFonts w:ascii="Times New Roman" w:hAnsi="Times New Roman"/>
          <w:b/>
          <w:bCs/>
          <w:sz w:val="24"/>
          <w:szCs w:val="24"/>
        </w:rPr>
      </w:pPr>
    </w:p>
    <w:p w:rsidR="00730552" w:rsidRPr="009776C9" w:rsidRDefault="00C25E7A" w:rsidP="00E40B14">
      <w:pPr>
        <w:pStyle w:val="Cmsor3"/>
        <w:spacing w:before="0" w:after="0" w:line="240" w:lineRule="auto"/>
        <w:ind w:firstLine="709"/>
        <w:rPr>
          <w:rFonts w:ascii="Times New Roman" w:hAnsi="Times New Roman"/>
          <w:sz w:val="24"/>
          <w:szCs w:val="24"/>
        </w:rPr>
      </w:pPr>
      <w:bookmarkStart w:id="52" w:name="_Toc467166488"/>
      <w:bookmarkStart w:id="53" w:name="_Toc474767743"/>
      <w:r w:rsidRPr="009776C9">
        <w:rPr>
          <w:rFonts w:ascii="Times New Roman" w:hAnsi="Times New Roman"/>
          <w:sz w:val="24"/>
          <w:szCs w:val="24"/>
        </w:rPr>
        <w:t>1.</w:t>
      </w:r>
      <w:r w:rsidR="008C4FA0" w:rsidRPr="009776C9">
        <w:rPr>
          <w:rFonts w:ascii="Times New Roman" w:hAnsi="Times New Roman"/>
          <w:sz w:val="24"/>
          <w:szCs w:val="24"/>
        </w:rPr>
        <w:t>3.</w:t>
      </w:r>
      <w:r w:rsidRPr="009776C9">
        <w:rPr>
          <w:rFonts w:ascii="Times New Roman" w:hAnsi="Times New Roman"/>
          <w:sz w:val="24"/>
          <w:szCs w:val="24"/>
        </w:rPr>
        <w:t>6. E</w:t>
      </w:r>
      <w:r w:rsidR="00FC25CC" w:rsidRPr="009776C9">
        <w:rPr>
          <w:rFonts w:ascii="Times New Roman" w:hAnsi="Times New Roman"/>
          <w:sz w:val="24"/>
          <w:szCs w:val="24"/>
        </w:rPr>
        <w:t>gészségügyi ellátás, egészséges életmód</w:t>
      </w:r>
      <w:bookmarkEnd w:id="52"/>
      <w:bookmarkEnd w:id="53"/>
    </w:p>
    <w:p w:rsidR="004A78BE" w:rsidRPr="009776C9" w:rsidRDefault="004A78BE" w:rsidP="00E40B14">
      <w:pPr>
        <w:spacing w:after="0" w:line="240" w:lineRule="auto"/>
        <w:jc w:val="both"/>
        <w:rPr>
          <w:rFonts w:ascii="Times New Roman" w:eastAsia="Times New Roman" w:hAnsi="Times New Roman"/>
          <w:sz w:val="24"/>
          <w:szCs w:val="24"/>
          <w:lang w:eastAsia="hu-HU"/>
        </w:rPr>
      </w:pPr>
    </w:p>
    <w:p w:rsidR="00730552" w:rsidRPr="009776C9" w:rsidRDefault="00EB76FC" w:rsidP="00E40B14">
      <w:pPr>
        <w:spacing w:after="0" w:line="240" w:lineRule="auto"/>
        <w:jc w:val="both"/>
        <w:rPr>
          <w:rFonts w:ascii="Times New Roman" w:eastAsia="Times New Roman" w:hAnsi="Times New Roman"/>
          <w:sz w:val="24"/>
          <w:szCs w:val="24"/>
          <w:lang w:eastAsia="hu-HU"/>
        </w:rPr>
      </w:pPr>
      <w:r w:rsidRPr="009776C9">
        <w:rPr>
          <w:rFonts w:ascii="Times New Roman" w:eastAsia="Times New Roman" w:hAnsi="Times New Roman"/>
          <w:sz w:val="24"/>
          <w:szCs w:val="24"/>
          <w:lang w:eastAsia="hu-HU"/>
        </w:rPr>
        <w:t xml:space="preserve">Önkormányzatunk </w:t>
      </w:r>
      <w:r w:rsidR="00A9551B" w:rsidRPr="009776C9">
        <w:rPr>
          <w:rFonts w:ascii="Times New Roman" w:eastAsia="Times New Roman" w:hAnsi="Times New Roman"/>
          <w:sz w:val="24"/>
          <w:szCs w:val="24"/>
          <w:lang w:eastAsia="hu-HU"/>
        </w:rPr>
        <w:t xml:space="preserve">egészségügyi feladatellátási </w:t>
      </w:r>
      <w:r w:rsidR="00730552" w:rsidRPr="009776C9">
        <w:rPr>
          <w:rFonts w:ascii="Times New Roman" w:eastAsia="Times New Roman" w:hAnsi="Times New Roman"/>
          <w:sz w:val="24"/>
          <w:szCs w:val="24"/>
          <w:lang w:eastAsia="hu-HU"/>
        </w:rPr>
        <w:t xml:space="preserve">kötelezettségének döntően a </w:t>
      </w:r>
      <w:r w:rsidR="00730552" w:rsidRPr="009776C9">
        <w:rPr>
          <w:rFonts w:ascii="Times New Roman" w:eastAsia="Times New Roman" w:hAnsi="Times New Roman"/>
          <w:b/>
          <w:sz w:val="24"/>
          <w:szCs w:val="24"/>
          <w:lang w:eastAsia="hu-HU"/>
        </w:rPr>
        <w:t>Zuglói Egészségügyi Szolgálat (</w:t>
      </w:r>
      <w:r w:rsidR="00D4149A" w:rsidRPr="009776C9">
        <w:rPr>
          <w:rFonts w:ascii="Times New Roman" w:hAnsi="Times New Roman"/>
          <w:sz w:val="24"/>
          <w:szCs w:val="24"/>
        </w:rPr>
        <w:t xml:space="preserve">továbbiakban: </w:t>
      </w:r>
      <w:r w:rsidR="00730552" w:rsidRPr="009776C9">
        <w:rPr>
          <w:rFonts w:ascii="Times New Roman" w:eastAsia="Times New Roman" w:hAnsi="Times New Roman"/>
          <w:b/>
          <w:sz w:val="24"/>
          <w:szCs w:val="24"/>
          <w:lang w:eastAsia="hu-HU"/>
        </w:rPr>
        <w:t>ZESZ)</w:t>
      </w:r>
      <w:r w:rsidR="00730552" w:rsidRPr="009776C9">
        <w:rPr>
          <w:rFonts w:ascii="Times New Roman" w:eastAsia="Times New Roman" w:hAnsi="Times New Roman"/>
          <w:sz w:val="24"/>
          <w:szCs w:val="24"/>
          <w:lang w:eastAsia="hu-HU"/>
        </w:rPr>
        <w:t xml:space="preserve"> intézményén keresztül tesz eleget.</w:t>
      </w:r>
    </w:p>
    <w:p w:rsidR="00B52657" w:rsidRPr="009776C9" w:rsidRDefault="00B52657" w:rsidP="00E40B14">
      <w:pPr>
        <w:spacing w:after="0" w:line="240" w:lineRule="auto"/>
        <w:jc w:val="both"/>
        <w:rPr>
          <w:rFonts w:ascii="Times New Roman" w:eastAsia="Times New Roman" w:hAnsi="Times New Roman"/>
          <w:sz w:val="24"/>
          <w:szCs w:val="24"/>
          <w:lang w:eastAsia="hu-HU"/>
        </w:rPr>
      </w:pPr>
    </w:p>
    <w:p w:rsidR="00BD2C2C" w:rsidRPr="009776C9" w:rsidRDefault="00BD2C2C" w:rsidP="00E40B14">
      <w:pPr>
        <w:spacing w:after="0" w:line="240" w:lineRule="auto"/>
        <w:jc w:val="both"/>
        <w:rPr>
          <w:rFonts w:ascii="Times New Roman" w:eastAsia="Times New Roman" w:hAnsi="Times New Roman"/>
          <w:sz w:val="24"/>
          <w:szCs w:val="24"/>
          <w:lang w:eastAsia="hu-HU"/>
        </w:rPr>
      </w:pPr>
      <w:r w:rsidRPr="009776C9">
        <w:rPr>
          <w:rFonts w:ascii="Times New Roman" w:eastAsia="Times New Roman" w:hAnsi="Times New Roman"/>
          <w:sz w:val="24"/>
          <w:szCs w:val="24"/>
          <w:lang w:eastAsia="hu-HU"/>
        </w:rPr>
        <w:t xml:space="preserve">A </w:t>
      </w:r>
      <w:r w:rsidRPr="009776C9">
        <w:rPr>
          <w:rFonts w:ascii="Times New Roman" w:eastAsia="Times New Roman" w:hAnsi="Times New Roman"/>
          <w:b/>
          <w:sz w:val="24"/>
          <w:szCs w:val="24"/>
          <w:lang w:eastAsia="hu-HU"/>
        </w:rPr>
        <w:t>Zuglói Egészségügyi Szolgálat</w:t>
      </w:r>
      <w:r w:rsidRPr="009776C9">
        <w:rPr>
          <w:rFonts w:ascii="Times New Roman" w:eastAsia="Times New Roman" w:hAnsi="Times New Roman"/>
          <w:sz w:val="24"/>
          <w:szCs w:val="24"/>
          <w:lang w:eastAsia="hu-HU"/>
        </w:rPr>
        <w:t xml:space="preserve"> a </w:t>
      </w:r>
      <w:r w:rsidRPr="009776C9">
        <w:rPr>
          <w:rFonts w:ascii="Times New Roman" w:eastAsia="Times New Roman" w:hAnsi="Times New Roman"/>
          <w:b/>
          <w:sz w:val="24"/>
          <w:szCs w:val="24"/>
          <w:lang w:eastAsia="hu-HU"/>
        </w:rPr>
        <w:t>kerület</w:t>
      </w:r>
      <w:r w:rsidRPr="009776C9">
        <w:rPr>
          <w:rFonts w:ascii="Times New Roman" w:eastAsia="Times New Roman" w:hAnsi="Times New Roman"/>
          <w:sz w:val="24"/>
          <w:szCs w:val="24"/>
          <w:lang w:eastAsia="hu-HU"/>
        </w:rPr>
        <w:t xml:space="preserve"> </w:t>
      </w:r>
      <w:r w:rsidRPr="009776C9">
        <w:rPr>
          <w:rFonts w:ascii="Times New Roman" w:eastAsia="Times New Roman" w:hAnsi="Times New Roman"/>
          <w:b/>
          <w:sz w:val="24"/>
          <w:szCs w:val="24"/>
          <w:lang w:eastAsia="hu-HU"/>
        </w:rPr>
        <w:t>teljes lakosság</w:t>
      </w:r>
      <w:r w:rsidRPr="009776C9">
        <w:rPr>
          <w:rFonts w:ascii="Times New Roman" w:eastAsia="Times New Roman" w:hAnsi="Times New Roman"/>
          <w:sz w:val="24"/>
          <w:szCs w:val="24"/>
          <w:lang w:eastAsia="hu-HU"/>
        </w:rPr>
        <w:t xml:space="preserve">ának </w:t>
      </w:r>
      <w:r w:rsidRPr="009776C9">
        <w:rPr>
          <w:rFonts w:ascii="Times New Roman" w:eastAsia="Times New Roman" w:hAnsi="Times New Roman"/>
          <w:b/>
          <w:sz w:val="24"/>
          <w:szCs w:val="24"/>
          <w:lang w:eastAsia="hu-HU"/>
        </w:rPr>
        <w:t>alapellátás</w:t>
      </w:r>
      <w:r w:rsidRPr="009776C9">
        <w:rPr>
          <w:rFonts w:ascii="Times New Roman" w:eastAsia="Times New Roman" w:hAnsi="Times New Roman"/>
          <w:sz w:val="24"/>
          <w:szCs w:val="24"/>
          <w:lang w:eastAsia="hu-HU"/>
        </w:rPr>
        <w:t xml:space="preserve">át és </w:t>
      </w:r>
      <w:r w:rsidRPr="009776C9">
        <w:rPr>
          <w:rFonts w:ascii="Times New Roman" w:eastAsia="Times New Roman" w:hAnsi="Times New Roman"/>
          <w:b/>
          <w:sz w:val="24"/>
          <w:szCs w:val="24"/>
          <w:lang w:eastAsia="hu-HU"/>
        </w:rPr>
        <w:t>járóbeteg</w:t>
      </w:r>
      <w:r w:rsidR="00F508D4" w:rsidRPr="009776C9">
        <w:rPr>
          <w:rFonts w:ascii="Times New Roman" w:eastAsia="Times New Roman" w:hAnsi="Times New Roman"/>
          <w:b/>
          <w:sz w:val="24"/>
          <w:szCs w:val="24"/>
          <w:lang w:eastAsia="hu-HU"/>
        </w:rPr>
        <w:t>-</w:t>
      </w:r>
      <w:r w:rsidRPr="009776C9">
        <w:rPr>
          <w:rFonts w:ascii="Times New Roman" w:eastAsia="Times New Roman" w:hAnsi="Times New Roman"/>
          <w:b/>
          <w:sz w:val="24"/>
          <w:szCs w:val="24"/>
          <w:lang w:eastAsia="hu-HU"/>
        </w:rPr>
        <w:t xml:space="preserve"> szakellátás</w:t>
      </w:r>
      <w:r w:rsidRPr="009776C9">
        <w:rPr>
          <w:rFonts w:ascii="Times New Roman" w:eastAsia="Times New Roman" w:hAnsi="Times New Roman"/>
          <w:sz w:val="24"/>
          <w:szCs w:val="24"/>
          <w:lang w:eastAsia="hu-HU"/>
        </w:rPr>
        <w:t xml:space="preserve">át biztosítja. A </w:t>
      </w:r>
      <w:r w:rsidRPr="009776C9">
        <w:rPr>
          <w:rFonts w:ascii="Times New Roman" w:eastAsia="Times New Roman" w:hAnsi="Times New Roman"/>
          <w:b/>
          <w:sz w:val="24"/>
          <w:szCs w:val="24"/>
          <w:lang w:eastAsia="hu-HU"/>
        </w:rPr>
        <w:t>gyermek járóbeteg szakellátás</w:t>
      </w:r>
      <w:r w:rsidRPr="009776C9">
        <w:rPr>
          <w:rFonts w:ascii="Times New Roman" w:eastAsia="Times New Roman" w:hAnsi="Times New Roman"/>
          <w:sz w:val="24"/>
          <w:szCs w:val="24"/>
          <w:lang w:eastAsia="hu-HU"/>
        </w:rPr>
        <w:t xml:space="preserve"> vonatkozásában ellátási kötelezettségünk </w:t>
      </w:r>
      <w:r w:rsidRPr="009776C9">
        <w:rPr>
          <w:rFonts w:ascii="Times New Roman" w:eastAsia="Times New Roman" w:hAnsi="Times New Roman"/>
          <w:b/>
          <w:sz w:val="24"/>
          <w:szCs w:val="24"/>
          <w:lang w:eastAsia="hu-HU"/>
        </w:rPr>
        <w:t>további négy</w:t>
      </w:r>
      <w:r w:rsidR="00DD28A7" w:rsidRPr="009776C9">
        <w:rPr>
          <w:rFonts w:ascii="Times New Roman" w:eastAsia="Times New Roman" w:hAnsi="Times New Roman"/>
          <w:sz w:val="24"/>
          <w:szCs w:val="24"/>
          <w:lang w:eastAsia="hu-HU"/>
        </w:rPr>
        <w:t xml:space="preserve"> – VII., X., XVI.</w:t>
      </w:r>
      <w:r w:rsidRPr="009776C9">
        <w:rPr>
          <w:rFonts w:ascii="Times New Roman" w:eastAsia="Times New Roman" w:hAnsi="Times New Roman"/>
          <w:sz w:val="24"/>
          <w:szCs w:val="24"/>
          <w:lang w:eastAsia="hu-HU"/>
        </w:rPr>
        <w:t xml:space="preserve"> és XVII. – </w:t>
      </w:r>
      <w:r w:rsidRPr="009776C9">
        <w:rPr>
          <w:rFonts w:ascii="Times New Roman" w:eastAsia="Times New Roman" w:hAnsi="Times New Roman"/>
          <w:b/>
          <w:sz w:val="24"/>
          <w:szCs w:val="24"/>
          <w:lang w:eastAsia="hu-HU"/>
        </w:rPr>
        <w:t>kerületre is kiterjed</w:t>
      </w:r>
      <w:r w:rsidRPr="009776C9">
        <w:rPr>
          <w:rFonts w:ascii="Times New Roman" w:eastAsia="Times New Roman" w:hAnsi="Times New Roman"/>
          <w:sz w:val="24"/>
          <w:szCs w:val="24"/>
          <w:lang w:eastAsia="hu-HU"/>
        </w:rPr>
        <w:t>.</w:t>
      </w:r>
    </w:p>
    <w:p w:rsidR="004A78BE" w:rsidRPr="009776C9" w:rsidRDefault="004A78BE" w:rsidP="00E40B14">
      <w:pPr>
        <w:spacing w:after="0" w:line="240" w:lineRule="auto"/>
        <w:jc w:val="both"/>
        <w:rPr>
          <w:rFonts w:ascii="Times New Roman" w:eastAsia="Times New Roman" w:hAnsi="Times New Roman"/>
          <w:b/>
          <w:sz w:val="24"/>
          <w:szCs w:val="24"/>
          <w:lang w:eastAsia="hu-HU"/>
        </w:rPr>
      </w:pPr>
    </w:p>
    <w:p w:rsidR="007078DC" w:rsidRPr="009776C9" w:rsidRDefault="00BD2C2C" w:rsidP="00E40B14">
      <w:pPr>
        <w:spacing w:after="0" w:line="240" w:lineRule="auto"/>
        <w:jc w:val="both"/>
        <w:rPr>
          <w:rFonts w:ascii="Times New Roman" w:eastAsia="Times New Roman" w:hAnsi="Times New Roman"/>
          <w:sz w:val="24"/>
          <w:szCs w:val="24"/>
          <w:lang w:eastAsia="hu-HU"/>
        </w:rPr>
      </w:pPr>
      <w:r w:rsidRPr="009776C9">
        <w:rPr>
          <w:rFonts w:ascii="Times New Roman" w:eastAsia="Times New Roman" w:hAnsi="Times New Roman"/>
          <w:b/>
          <w:sz w:val="24"/>
          <w:szCs w:val="24"/>
          <w:lang w:eastAsia="hu-HU"/>
        </w:rPr>
        <w:t xml:space="preserve">A ZESZ </w:t>
      </w:r>
      <w:r w:rsidR="00FF3A46">
        <w:rPr>
          <w:rFonts w:ascii="Times New Roman" w:eastAsia="Times New Roman" w:hAnsi="Times New Roman"/>
          <w:b/>
          <w:sz w:val="24"/>
          <w:szCs w:val="24"/>
          <w:lang w:eastAsia="hu-HU"/>
        </w:rPr>
        <w:t>saját gazdasági szervezettel rendelkező</w:t>
      </w:r>
      <w:r w:rsidRPr="009776C9">
        <w:rPr>
          <w:rFonts w:ascii="Times New Roman" w:eastAsia="Times New Roman" w:hAnsi="Times New Roman"/>
          <w:b/>
          <w:sz w:val="24"/>
          <w:szCs w:val="24"/>
          <w:lang w:eastAsia="hu-HU"/>
        </w:rPr>
        <w:t xml:space="preserve"> költségvetési szerv.</w:t>
      </w:r>
      <w:r w:rsidRPr="009776C9">
        <w:rPr>
          <w:rFonts w:ascii="Times New Roman" w:eastAsia="Times New Roman" w:hAnsi="Times New Roman"/>
          <w:sz w:val="24"/>
          <w:szCs w:val="24"/>
          <w:lang w:eastAsia="hu-HU"/>
        </w:rPr>
        <w:t xml:space="preserve"> </w:t>
      </w:r>
    </w:p>
    <w:p w:rsidR="00D4149A" w:rsidRPr="009776C9" w:rsidRDefault="00D4149A" w:rsidP="00E40B14">
      <w:pPr>
        <w:spacing w:after="0" w:line="240" w:lineRule="auto"/>
        <w:jc w:val="both"/>
        <w:rPr>
          <w:rFonts w:ascii="Times New Roman" w:eastAsia="Times New Roman" w:hAnsi="Times New Roman"/>
          <w:b/>
          <w:sz w:val="24"/>
          <w:szCs w:val="24"/>
          <w:lang w:eastAsia="hu-HU"/>
        </w:rPr>
      </w:pPr>
    </w:p>
    <w:p w:rsidR="00BD2C2C" w:rsidRPr="009776C9" w:rsidRDefault="00D4149A" w:rsidP="00E40B14">
      <w:pPr>
        <w:spacing w:after="0" w:line="240" w:lineRule="auto"/>
        <w:jc w:val="both"/>
        <w:rPr>
          <w:rFonts w:ascii="Times New Roman" w:eastAsia="Times New Roman" w:hAnsi="Times New Roman"/>
          <w:sz w:val="24"/>
          <w:szCs w:val="24"/>
          <w:lang w:eastAsia="hu-HU"/>
        </w:rPr>
      </w:pPr>
      <w:r w:rsidRPr="009776C9">
        <w:rPr>
          <w:rFonts w:ascii="Times New Roman" w:eastAsia="Times New Roman" w:hAnsi="Times New Roman"/>
          <w:b/>
          <w:sz w:val="24"/>
          <w:szCs w:val="24"/>
          <w:lang w:eastAsia="hu-HU"/>
        </w:rPr>
        <w:t xml:space="preserve">A feladatok ellátásához szükséges forrásokat </w:t>
      </w:r>
      <w:r w:rsidR="00A9551B" w:rsidRPr="009776C9">
        <w:rPr>
          <w:rFonts w:ascii="Times New Roman" w:eastAsia="Times New Roman" w:hAnsi="Times New Roman"/>
          <w:sz w:val="24"/>
          <w:szCs w:val="24"/>
          <w:lang w:eastAsia="hu-HU"/>
        </w:rPr>
        <w:t xml:space="preserve">a Nemzeti Egészségbiztosítási Alapkezelő </w:t>
      </w:r>
      <w:r w:rsidR="00BD2C2C" w:rsidRPr="009776C9">
        <w:rPr>
          <w:rFonts w:ascii="Times New Roman" w:eastAsia="Times New Roman" w:hAnsi="Times New Roman"/>
          <w:sz w:val="24"/>
          <w:szCs w:val="24"/>
          <w:lang w:eastAsia="hu-HU"/>
        </w:rPr>
        <w:t>(</w:t>
      </w:r>
      <w:r w:rsidR="00A9551B" w:rsidRPr="009776C9">
        <w:rPr>
          <w:rFonts w:ascii="Times New Roman" w:eastAsia="Times New Roman" w:hAnsi="Times New Roman"/>
          <w:b/>
          <w:sz w:val="24"/>
          <w:szCs w:val="24"/>
          <w:lang w:eastAsia="hu-HU"/>
        </w:rPr>
        <w:t>NEAK</w:t>
      </w:r>
      <w:r w:rsidRPr="009776C9">
        <w:rPr>
          <w:rFonts w:ascii="Times New Roman" w:eastAsia="Times New Roman" w:hAnsi="Times New Roman"/>
          <w:b/>
          <w:sz w:val="24"/>
          <w:szCs w:val="24"/>
          <w:lang w:eastAsia="hu-HU"/>
        </w:rPr>
        <w:t xml:space="preserve"> finanszírozás</w:t>
      </w:r>
      <w:r w:rsidR="00BD2C2C" w:rsidRPr="009776C9">
        <w:rPr>
          <w:rFonts w:ascii="Times New Roman" w:eastAsia="Times New Roman" w:hAnsi="Times New Roman"/>
          <w:sz w:val="24"/>
          <w:szCs w:val="24"/>
          <w:lang w:eastAsia="hu-HU"/>
        </w:rPr>
        <w:t>) az Egészségbiztosítási Alapból</w:t>
      </w:r>
      <w:r w:rsidRPr="009776C9">
        <w:rPr>
          <w:rFonts w:ascii="Times New Roman" w:eastAsia="Times New Roman" w:hAnsi="Times New Roman"/>
          <w:sz w:val="24"/>
          <w:szCs w:val="24"/>
          <w:lang w:eastAsia="hu-HU"/>
        </w:rPr>
        <w:t xml:space="preserve"> csak </w:t>
      </w:r>
      <w:r w:rsidRPr="009776C9">
        <w:rPr>
          <w:rFonts w:ascii="Times New Roman" w:eastAsia="Times New Roman" w:hAnsi="Times New Roman"/>
          <w:b/>
          <w:sz w:val="24"/>
          <w:szCs w:val="24"/>
          <w:lang w:eastAsia="hu-HU"/>
        </w:rPr>
        <w:t>részben</w:t>
      </w:r>
      <w:r w:rsidR="00BD2C2C" w:rsidRPr="009776C9">
        <w:rPr>
          <w:rFonts w:ascii="Times New Roman" w:eastAsia="Times New Roman" w:hAnsi="Times New Roman"/>
          <w:b/>
          <w:sz w:val="24"/>
          <w:szCs w:val="24"/>
          <w:lang w:eastAsia="hu-HU"/>
        </w:rPr>
        <w:t xml:space="preserve"> biztosítja</w:t>
      </w:r>
      <w:r w:rsidR="007078DC" w:rsidRPr="009776C9">
        <w:rPr>
          <w:rFonts w:ascii="Times New Roman" w:eastAsia="Times New Roman" w:hAnsi="Times New Roman"/>
          <w:sz w:val="24"/>
          <w:szCs w:val="24"/>
          <w:lang w:eastAsia="hu-HU"/>
        </w:rPr>
        <w:t xml:space="preserve"> (</w:t>
      </w:r>
      <w:r w:rsidR="002200E5" w:rsidRPr="009776C9">
        <w:rPr>
          <w:rFonts w:ascii="Times New Roman" w:eastAsia="Times New Roman" w:hAnsi="Times New Roman"/>
          <w:sz w:val="24"/>
          <w:szCs w:val="24"/>
          <w:lang w:eastAsia="hu-HU"/>
        </w:rPr>
        <w:t>teljesít</w:t>
      </w:r>
      <w:r w:rsidR="00A9551B" w:rsidRPr="009776C9">
        <w:rPr>
          <w:rFonts w:ascii="Times New Roman" w:eastAsia="Times New Roman" w:hAnsi="Times New Roman"/>
          <w:sz w:val="24"/>
          <w:szCs w:val="24"/>
          <w:lang w:eastAsia="hu-HU"/>
        </w:rPr>
        <w:t>ményelszámolás</w:t>
      </w:r>
      <w:r w:rsidR="002200E5" w:rsidRPr="009776C9">
        <w:rPr>
          <w:rFonts w:ascii="Times New Roman" w:eastAsia="Times New Roman" w:hAnsi="Times New Roman"/>
          <w:sz w:val="24"/>
          <w:szCs w:val="24"/>
          <w:lang w:eastAsia="hu-HU"/>
        </w:rPr>
        <w:t>i rendszerben</w:t>
      </w:r>
      <w:r w:rsidR="007078DC" w:rsidRPr="009776C9">
        <w:rPr>
          <w:rFonts w:ascii="Times New Roman" w:eastAsia="Times New Roman" w:hAnsi="Times New Roman"/>
          <w:sz w:val="24"/>
          <w:szCs w:val="24"/>
          <w:lang w:eastAsia="hu-HU"/>
        </w:rPr>
        <w:t>)</w:t>
      </w:r>
      <w:r w:rsidRPr="009776C9">
        <w:rPr>
          <w:rFonts w:ascii="Times New Roman" w:eastAsia="Times New Roman" w:hAnsi="Times New Roman"/>
          <w:sz w:val="24"/>
          <w:szCs w:val="24"/>
          <w:lang w:eastAsia="hu-HU"/>
        </w:rPr>
        <w:t>, az</w:t>
      </w:r>
      <w:r w:rsidR="00BD2C2C" w:rsidRPr="009776C9">
        <w:rPr>
          <w:rFonts w:ascii="Times New Roman" w:eastAsia="Times New Roman" w:hAnsi="Times New Roman"/>
          <w:sz w:val="24"/>
          <w:szCs w:val="24"/>
          <w:lang w:eastAsia="hu-HU"/>
        </w:rPr>
        <w:t xml:space="preserve"> </w:t>
      </w:r>
      <w:r w:rsidR="00BD2C2C" w:rsidRPr="009776C9">
        <w:rPr>
          <w:rFonts w:ascii="Times New Roman" w:eastAsia="Times New Roman" w:hAnsi="Times New Roman"/>
          <w:b/>
          <w:sz w:val="24"/>
          <w:szCs w:val="24"/>
          <w:lang w:eastAsia="hu-HU"/>
        </w:rPr>
        <w:t>nem fedezi</w:t>
      </w:r>
      <w:r w:rsidR="00A9551B" w:rsidRPr="009776C9">
        <w:rPr>
          <w:rFonts w:ascii="Times New Roman" w:eastAsia="Times New Roman" w:hAnsi="Times New Roman"/>
          <w:b/>
          <w:sz w:val="24"/>
          <w:szCs w:val="24"/>
          <w:lang w:eastAsia="hu-HU"/>
        </w:rPr>
        <w:t xml:space="preserve"> </w:t>
      </w:r>
      <w:r w:rsidR="00FF3A46">
        <w:rPr>
          <w:rFonts w:ascii="Times New Roman" w:eastAsia="Times New Roman" w:hAnsi="Times New Roman"/>
          <w:b/>
          <w:sz w:val="24"/>
          <w:szCs w:val="24"/>
          <w:lang w:eastAsia="hu-HU"/>
        </w:rPr>
        <w:t xml:space="preserve">a </w:t>
      </w:r>
      <w:r w:rsidR="00A9551B" w:rsidRPr="009776C9">
        <w:rPr>
          <w:rFonts w:ascii="Times New Roman" w:eastAsia="Times New Roman" w:hAnsi="Times New Roman"/>
          <w:b/>
          <w:sz w:val="24"/>
          <w:szCs w:val="24"/>
          <w:lang w:eastAsia="hu-HU"/>
        </w:rPr>
        <w:t>teljes</w:t>
      </w:r>
      <w:r w:rsidR="00BD2C2C" w:rsidRPr="009776C9">
        <w:rPr>
          <w:rFonts w:ascii="Times New Roman" w:eastAsia="Times New Roman" w:hAnsi="Times New Roman"/>
          <w:b/>
          <w:sz w:val="24"/>
          <w:szCs w:val="24"/>
          <w:lang w:eastAsia="hu-HU"/>
        </w:rPr>
        <w:t xml:space="preserve"> működési költségeket</w:t>
      </w:r>
      <w:r w:rsidR="007078DC" w:rsidRPr="009776C9">
        <w:rPr>
          <w:rFonts w:ascii="Times New Roman" w:eastAsia="Times New Roman" w:hAnsi="Times New Roman"/>
          <w:sz w:val="24"/>
          <w:szCs w:val="24"/>
          <w:lang w:eastAsia="hu-HU"/>
        </w:rPr>
        <w:t>.</w:t>
      </w:r>
      <w:r w:rsidR="002200E5" w:rsidRPr="009776C9">
        <w:rPr>
          <w:rFonts w:ascii="Times New Roman" w:eastAsia="Times New Roman" w:hAnsi="Times New Roman"/>
          <w:sz w:val="24"/>
          <w:szCs w:val="24"/>
          <w:lang w:eastAsia="hu-HU"/>
        </w:rPr>
        <w:t xml:space="preserve"> </w:t>
      </w:r>
      <w:r w:rsidR="00796D15" w:rsidRPr="00796D15">
        <w:rPr>
          <w:rFonts w:ascii="Times New Roman" w:eastAsia="Times New Roman" w:hAnsi="Times New Roman"/>
          <w:b/>
          <w:sz w:val="24"/>
          <w:szCs w:val="24"/>
          <w:lang w:eastAsia="hu-HU"/>
        </w:rPr>
        <w:t>202</w:t>
      </w:r>
      <w:r w:rsidR="000E20BA">
        <w:rPr>
          <w:rFonts w:ascii="Times New Roman" w:eastAsia="Times New Roman" w:hAnsi="Times New Roman"/>
          <w:b/>
          <w:sz w:val="24"/>
          <w:szCs w:val="24"/>
          <w:lang w:eastAsia="hu-HU"/>
        </w:rPr>
        <w:t>6</w:t>
      </w:r>
      <w:r w:rsidR="00796D15" w:rsidRPr="00796D15">
        <w:rPr>
          <w:rFonts w:ascii="Times New Roman" w:eastAsia="Times New Roman" w:hAnsi="Times New Roman"/>
          <w:b/>
          <w:sz w:val="24"/>
          <w:szCs w:val="24"/>
          <w:lang w:eastAsia="hu-HU"/>
        </w:rPr>
        <w:t>-b</w:t>
      </w:r>
      <w:r w:rsidR="000E20BA">
        <w:rPr>
          <w:rFonts w:ascii="Times New Roman" w:eastAsia="Times New Roman" w:hAnsi="Times New Roman"/>
          <w:b/>
          <w:sz w:val="24"/>
          <w:szCs w:val="24"/>
          <w:lang w:eastAsia="hu-HU"/>
        </w:rPr>
        <w:t>a</w:t>
      </w:r>
      <w:r w:rsidR="00796D15" w:rsidRPr="00796D15">
        <w:rPr>
          <w:rFonts w:ascii="Times New Roman" w:eastAsia="Times New Roman" w:hAnsi="Times New Roman"/>
          <w:b/>
          <w:sz w:val="24"/>
          <w:szCs w:val="24"/>
          <w:lang w:eastAsia="hu-HU"/>
        </w:rPr>
        <w:t xml:space="preserve">n a tervezhető központi bevétel </w:t>
      </w:r>
      <w:r w:rsidR="00DA3518">
        <w:rPr>
          <w:rFonts w:ascii="Times New Roman" w:eastAsia="Times New Roman" w:hAnsi="Times New Roman"/>
          <w:b/>
          <w:sz w:val="24"/>
          <w:szCs w:val="24"/>
          <w:lang w:eastAsia="hu-HU"/>
        </w:rPr>
        <w:t>az előző év</w:t>
      </w:r>
      <w:r w:rsidR="000E20BA">
        <w:rPr>
          <w:rFonts w:ascii="Times New Roman" w:eastAsia="Times New Roman" w:hAnsi="Times New Roman"/>
          <w:b/>
          <w:sz w:val="24"/>
          <w:szCs w:val="24"/>
          <w:lang w:eastAsia="hu-HU"/>
        </w:rPr>
        <w:t>ekhez hasonlóan</w:t>
      </w:r>
      <w:r w:rsidR="00DA3518">
        <w:rPr>
          <w:rFonts w:ascii="Times New Roman" w:eastAsia="Times New Roman" w:hAnsi="Times New Roman"/>
          <w:b/>
          <w:sz w:val="24"/>
          <w:szCs w:val="24"/>
          <w:lang w:eastAsia="hu-HU"/>
        </w:rPr>
        <w:t xml:space="preserve">, </w:t>
      </w:r>
      <w:r w:rsidR="00796D15" w:rsidRPr="00796D15">
        <w:rPr>
          <w:rFonts w:ascii="Times New Roman" w:eastAsia="Times New Roman" w:hAnsi="Times New Roman"/>
          <w:b/>
          <w:sz w:val="24"/>
          <w:szCs w:val="24"/>
          <w:lang w:eastAsia="hu-HU"/>
        </w:rPr>
        <w:t>még a személyi juttatások kifizetésére sem elegendő</w:t>
      </w:r>
      <w:r w:rsidR="00796D15">
        <w:rPr>
          <w:rFonts w:ascii="Times New Roman" w:eastAsia="Times New Roman" w:hAnsi="Times New Roman"/>
          <w:sz w:val="24"/>
          <w:szCs w:val="24"/>
          <w:lang w:eastAsia="hu-HU"/>
        </w:rPr>
        <w:t xml:space="preserve">. </w:t>
      </w:r>
      <w:r w:rsidR="002200E5" w:rsidRPr="009776C9">
        <w:rPr>
          <w:rFonts w:ascii="Times New Roman" w:eastAsia="Times New Roman" w:hAnsi="Times New Roman"/>
          <w:sz w:val="24"/>
          <w:szCs w:val="24"/>
          <w:lang w:eastAsia="hu-HU"/>
        </w:rPr>
        <w:t>A hatékonyabb teljesítményelszámolás, a költségek racionalizálása a költségvetési szerv felé alapvető elvárás.</w:t>
      </w:r>
    </w:p>
    <w:p w:rsidR="00316287" w:rsidRDefault="002200E5" w:rsidP="00E40B14">
      <w:pPr>
        <w:spacing w:after="0" w:line="240" w:lineRule="auto"/>
        <w:jc w:val="both"/>
        <w:rPr>
          <w:rFonts w:ascii="Times New Roman" w:eastAsia="Times New Roman" w:hAnsi="Times New Roman"/>
          <w:sz w:val="24"/>
          <w:szCs w:val="24"/>
          <w:lang w:eastAsia="hu-HU"/>
        </w:rPr>
      </w:pPr>
      <w:r w:rsidRPr="009776C9">
        <w:rPr>
          <w:rFonts w:ascii="Times New Roman" w:eastAsia="Times New Roman" w:hAnsi="Times New Roman"/>
          <w:sz w:val="24"/>
          <w:szCs w:val="24"/>
          <w:lang w:eastAsia="hu-HU"/>
        </w:rPr>
        <w:t xml:space="preserve">Az </w:t>
      </w:r>
      <w:r w:rsidRPr="009776C9">
        <w:rPr>
          <w:rFonts w:ascii="Times New Roman" w:eastAsia="Times New Roman" w:hAnsi="Times New Roman"/>
          <w:b/>
          <w:sz w:val="24"/>
          <w:szCs w:val="24"/>
          <w:lang w:eastAsia="hu-HU"/>
        </w:rPr>
        <w:t>Egészséges Budapest Program</w:t>
      </w:r>
      <w:r w:rsidR="009236A0" w:rsidRPr="009776C9">
        <w:rPr>
          <w:rFonts w:ascii="Times New Roman" w:eastAsia="Times New Roman" w:hAnsi="Times New Roman"/>
          <w:sz w:val="24"/>
          <w:szCs w:val="24"/>
          <w:lang w:eastAsia="hu-HU"/>
        </w:rPr>
        <w:t xml:space="preserve"> keretén belül </w:t>
      </w:r>
      <w:r w:rsidR="00673AD8">
        <w:rPr>
          <w:rFonts w:ascii="Times New Roman" w:eastAsia="Times New Roman" w:hAnsi="Times New Roman"/>
          <w:sz w:val="24"/>
          <w:szCs w:val="24"/>
          <w:lang w:eastAsia="hu-HU"/>
        </w:rPr>
        <w:t>202</w:t>
      </w:r>
      <w:r w:rsidR="000E20BA">
        <w:rPr>
          <w:rFonts w:ascii="Times New Roman" w:eastAsia="Times New Roman" w:hAnsi="Times New Roman"/>
          <w:sz w:val="24"/>
          <w:szCs w:val="24"/>
          <w:lang w:eastAsia="hu-HU"/>
        </w:rPr>
        <w:t>6</w:t>
      </w:r>
      <w:r w:rsidR="0098195A">
        <w:rPr>
          <w:rFonts w:ascii="Times New Roman" w:eastAsia="Times New Roman" w:hAnsi="Times New Roman"/>
          <w:sz w:val="24"/>
          <w:szCs w:val="24"/>
          <w:lang w:eastAsia="hu-HU"/>
        </w:rPr>
        <w:t>-b</w:t>
      </w:r>
      <w:r w:rsidR="000E20BA">
        <w:rPr>
          <w:rFonts w:ascii="Times New Roman" w:eastAsia="Times New Roman" w:hAnsi="Times New Roman"/>
          <w:sz w:val="24"/>
          <w:szCs w:val="24"/>
          <w:lang w:eastAsia="hu-HU"/>
        </w:rPr>
        <w:t>a</w:t>
      </w:r>
      <w:r w:rsidRPr="009776C9">
        <w:rPr>
          <w:rFonts w:ascii="Times New Roman" w:eastAsia="Times New Roman" w:hAnsi="Times New Roman"/>
          <w:sz w:val="24"/>
          <w:szCs w:val="24"/>
          <w:lang w:eastAsia="hu-HU"/>
        </w:rPr>
        <w:t>n is folytatódik</w:t>
      </w:r>
      <w:r w:rsidR="000E20BA">
        <w:rPr>
          <w:rFonts w:ascii="Times New Roman" w:eastAsia="Times New Roman" w:hAnsi="Times New Roman"/>
          <w:sz w:val="24"/>
          <w:szCs w:val="24"/>
          <w:lang w:eastAsia="hu-HU"/>
        </w:rPr>
        <w:t xml:space="preserve"> a támogatás felhasználása a módosított támogatási okiratnak megfelelően</w:t>
      </w:r>
      <w:r w:rsidR="00475CA4">
        <w:rPr>
          <w:rFonts w:ascii="Times New Roman" w:eastAsia="Times New Roman" w:hAnsi="Times New Roman"/>
          <w:sz w:val="24"/>
          <w:szCs w:val="24"/>
          <w:lang w:eastAsia="hu-HU"/>
        </w:rPr>
        <w:t>.</w:t>
      </w:r>
      <w:r w:rsidRPr="009776C9">
        <w:rPr>
          <w:rFonts w:ascii="Times New Roman" w:eastAsia="Times New Roman" w:hAnsi="Times New Roman"/>
          <w:sz w:val="24"/>
          <w:szCs w:val="24"/>
          <w:lang w:eastAsia="hu-HU"/>
        </w:rPr>
        <w:t xml:space="preserve"> </w:t>
      </w:r>
      <w:r w:rsidR="000E20BA">
        <w:rPr>
          <w:rFonts w:ascii="Times New Roman" w:eastAsia="Times New Roman" w:hAnsi="Times New Roman"/>
          <w:sz w:val="24"/>
          <w:szCs w:val="24"/>
          <w:lang w:eastAsia="hu-HU"/>
        </w:rPr>
        <w:t>Intézményi bonyolításban kerülhet sor fogászati szakrendelő felújítására 2026-ban.</w:t>
      </w:r>
    </w:p>
    <w:p w:rsidR="000E20BA" w:rsidRDefault="000E20BA" w:rsidP="00E40B14">
      <w:pPr>
        <w:spacing w:after="0" w:line="240" w:lineRule="auto"/>
        <w:jc w:val="both"/>
        <w:rPr>
          <w:rFonts w:ascii="Times New Roman" w:eastAsia="Times New Roman" w:hAnsi="Times New Roman"/>
          <w:sz w:val="24"/>
          <w:szCs w:val="24"/>
          <w:lang w:eastAsia="hu-HU"/>
        </w:rPr>
      </w:pPr>
    </w:p>
    <w:p w:rsidR="00825B52" w:rsidRDefault="003B02B7" w:rsidP="00DF09B9">
      <w:pPr>
        <w:spacing w:after="0" w:line="240" w:lineRule="auto"/>
        <w:jc w:val="center"/>
        <w:rPr>
          <w:rFonts w:ascii="Times New Roman" w:eastAsia="Times New Roman" w:hAnsi="Times New Roman"/>
          <w:sz w:val="24"/>
          <w:szCs w:val="24"/>
          <w:lang w:eastAsia="hu-HU"/>
        </w:rPr>
      </w:pPr>
      <w:r>
        <w:rPr>
          <w:noProof/>
        </w:rPr>
        <w:drawing>
          <wp:inline distT="0" distB="0" distL="0" distR="0" wp14:anchorId="4D410E71" wp14:editId="048A6671">
            <wp:extent cx="5634038" cy="3833813"/>
            <wp:effectExtent l="0" t="0" r="5080" b="14605"/>
            <wp:docPr id="10" name="Diagram 10">
              <a:extLst xmlns:a="http://schemas.openxmlformats.org/drawingml/2006/main">
                <a:ext uri="{FF2B5EF4-FFF2-40B4-BE49-F238E27FC236}">
                  <a16:creationId xmlns:a16="http://schemas.microsoft.com/office/drawing/2014/main" id="{00000000-0008-0000-07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825B52" w:rsidRPr="009776C9" w:rsidRDefault="00825B52" w:rsidP="00E40B14">
      <w:pPr>
        <w:spacing w:after="0" w:line="240" w:lineRule="auto"/>
        <w:jc w:val="both"/>
        <w:rPr>
          <w:rFonts w:ascii="Times New Roman" w:eastAsia="Times New Roman" w:hAnsi="Times New Roman"/>
          <w:sz w:val="24"/>
          <w:szCs w:val="24"/>
          <w:lang w:eastAsia="hu-HU"/>
        </w:rPr>
      </w:pPr>
    </w:p>
    <w:p w:rsidR="003D4DEB" w:rsidRDefault="003D4DEB">
      <w:pPr>
        <w:spacing w:after="0" w:line="240" w:lineRule="auto"/>
        <w:rPr>
          <w:rFonts w:ascii="Times New Roman" w:eastAsia="Times New Roman" w:hAnsi="Times New Roman"/>
          <w:b/>
          <w:bCs/>
          <w:sz w:val="24"/>
          <w:szCs w:val="24"/>
          <w:lang w:val="x-none"/>
        </w:rPr>
      </w:pPr>
      <w:bookmarkStart w:id="54" w:name="_Toc467166489"/>
      <w:bookmarkStart w:id="55" w:name="_Toc474767744"/>
    </w:p>
    <w:p w:rsidR="009E7ED6" w:rsidRPr="00D113A4" w:rsidRDefault="00D276AB" w:rsidP="00E40B14">
      <w:pPr>
        <w:pStyle w:val="Cmsor3"/>
        <w:spacing w:before="0" w:after="0" w:line="240" w:lineRule="auto"/>
        <w:ind w:firstLine="357"/>
        <w:rPr>
          <w:rFonts w:ascii="Times New Roman" w:hAnsi="Times New Roman"/>
          <w:sz w:val="24"/>
          <w:szCs w:val="24"/>
        </w:rPr>
      </w:pPr>
      <w:r w:rsidRPr="00D113A4">
        <w:rPr>
          <w:rFonts w:ascii="Times New Roman" w:hAnsi="Times New Roman"/>
          <w:sz w:val="24"/>
          <w:szCs w:val="24"/>
        </w:rPr>
        <w:lastRenderedPageBreak/>
        <w:t>1.</w:t>
      </w:r>
      <w:r w:rsidR="008C4FA0" w:rsidRPr="00D113A4">
        <w:rPr>
          <w:rFonts w:ascii="Times New Roman" w:hAnsi="Times New Roman"/>
          <w:sz w:val="24"/>
          <w:szCs w:val="24"/>
        </w:rPr>
        <w:t>3.</w:t>
      </w:r>
      <w:r w:rsidRPr="00D113A4">
        <w:rPr>
          <w:rFonts w:ascii="Times New Roman" w:hAnsi="Times New Roman"/>
          <w:sz w:val="24"/>
          <w:szCs w:val="24"/>
        </w:rPr>
        <w:t xml:space="preserve">7. </w:t>
      </w:r>
      <w:bookmarkEnd w:id="54"/>
      <w:bookmarkEnd w:id="55"/>
      <w:r w:rsidR="00B3703F" w:rsidRPr="00D113A4">
        <w:rPr>
          <w:rFonts w:ascii="Times New Roman" w:hAnsi="Times New Roman"/>
          <w:sz w:val="24"/>
          <w:szCs w:val="24"/>
        </w:rPr>
        <w:t>Köznevelés</w:t>
      </w:r>
    </w:p>
    <w:p w:rsidR="005B0360" w:rsidRPr="00D113A4" w:rsidRDefault="005B0360" w:rsidP="00E40B14">
      <w:pPr>
        <w:spacing w:after="0" w:line="240" w:lineRule="auto"/>
        <w:jc w:val="both"/>
        <w:rPr>
          <w:rFonts w:ascii="Times New Roman" w:eastAsia="Times New Roman" w:hAnsi="Times New Roman"/>
          <w:sz w:val="24"/>
          <w:szCs w:val="24"/>
          <w:lang w:eastAsia="hu-HU"/>
        </w:rPr>
      </w:pPr>
    </w:p>
    <w:p w:rsidR="005B0360" w:rsidRPr="00D113A4" w:rsidRDefault="005B0360" w:rsidP="00E40B14">
      <w:pPr>
        <w:spacing w:after="0" w:line="240" w:lineRule="auto"/>
        <w:jc w:val="both"/>
        <w:rPr>
          <w:rFonts w:ascii="Times New Roman" w:eastAsia="Times New Roman" w:hAnsi="Times New Roman"/>
          <w:bCs/>
          <w:sz w:val="24"/>
          <w:szCs w:val="24"/>
          <w:lang w:eastAsia="x-none"/>
        </w:rPr>
      </w:pPr>
      <w:r w:rsidRPr="00D113A4">
        <w:rPr>
          <w:rFonts w:ascii="Times New Roman" w:hAnsi="Times New Roman"/>
          <w:sz w:val="24"/>
          <w:szCs w:val="24"/>
        </w:rPr>
        <w:t>Az</w:t>
      </w:r>
      <w:r w:rsidRPr="00D113A4">
        <w:rPr>
          <w:rFonts w:ascii="Times New Roman" w:eastAsia="Times New Roman" w:hAnsi="Times New Roman"/>
          <w:sz w:val="24"/>
          <w:szCs w:val="24"/>
          <w:lang w:eastAsia="hu-HU"/>
        </w:rPr>
        <w:t xml:space="preserve"> </w:t>
      </w:r>
      <w:r w:rsidRPr="00D113A4">
        <w:rPr>
          <w:rFonts w:ascii="Times New Roman" w:eastAsia="Times New Roman" w:hAnsi="Times New Roman"/>
          <w:b/>
          <w:sz w:val="24"/>
          <w:szCs w:val="24"/>
          <w:lang w:eastAsia="hu-HU"/>
        </w:rPr>
        <w:t>általános iskolai oktatás</w:t>
      </w:r>
      <w:r w:rsidRPr="00D113A4">
        <w:rPr>
          <w:rFonts w:ascii="Times New Roman" w:eastAsia="Times New Roman" w:hAnsi="Times New Roman"/>
          <w:sz w:val="24"/>
          <w:szCs w:val="24"/>
          <w:lang w:eastAsia="hu-HU"/>
        </w:rPr>
        <w:t xml:space="preserve">ról és </w:t>
      </w:r>
      <w:r w:rsidRPr="00D113A4">
        <w:rPr>
          <w:rFonts w:ascii="Times New Roman" w:eastAsia="Times New Roman" w:hAnsi="Times New Roman"/>
          <w:b/>
          <w:sz w:val="24"/>
          <w:szCs w:val="24"/>
          <w:lang w:eastAsia="hu-HU"/>
        </w:rPr>
        <w:t>nevelés</w:t>
      </w:r>
      <w:r w:rsidRPr="00D113A4">
        <w:rPr>
          <w:rFonts w:ascii="Times New Roman" w:eastAsia="Times New Roman" w:hAnsi="Times New Roman"/>
          <w:sz w:val="24"/>
          <w:szCs w:val="24"/>
          <w:lang w:eastAsia="hu-HU"/>
        </w:rPr>
        <w:t xml:space="preserve">ről való gondoskodás, a </w:t>
      </w:r>
      <w:r w:rsidRPr="00D113A4">
        <w:rPr>
          <w:rFonts w:ascii="Times New Roman" w:eastAsia="Times New Roman" w:hAnsi="Times New Roman"/>
          <w:bCs/>
          <w:sz w:val="24"/>
          <w:szCs w:val="24"/>
          <w:lang w:val="x-none" w:eastAsia="x-none"/>
        </w:rPr>
        <w:t>köznevelési intézmények</w:t>
      </w:r>
      <w:r w:rsidRPr="00D113A4">
        <w:rPr>
          <w:rFonts w:ascii="Times New Roman" w:eastAsia="Times New Roman" w:hAnsi="Times New Roman"/>
          <w:bCs/>
          <w:sz w:val="24"/>
          <w:szCs w:val="24"/>
          <w:lang w:eastAsia="x-none"/>
        </w:rPr>
        <w:t xml:space="preserve"> (</w:t>
      </w:r>
      <w:r w:rsidRPr="00D113A4">
        <w:rPr>
          <w:rFonts w:ascii="Times New Roman" w:eastAsia="Times New Roman" w:hAnsi="Times New Roman"/>
          <w:b/>
          <w:bCs/>
          <w:sz w:val="24"/>
          <w:szCs w:val="24"/>
          <w:lang w:eastAsia="x-none"/>
        </w:rPr>
        <w:t>általános iskolák</w:t>
      </w:r>
      <w:r w:rsidRPr="00D113A4">
        <w:rPr>
          <w:rFonts w:ascii="Times New Roman" w:eastAsia="Times New Roman" w:hAnsi="Times New Roman"/>
          <w:bCs/>
          <w:sz w:val="24"/>
          <w:szCs w:val="24"/>
          <w:lang w:eastAsia="x-none"/>
        </w:rPr>
        <w:t>)</w:t>
      </w:r>
      <w:r w:rsidRPr="00D113A4">
        <w:rPr>
          <w:rFonts w:ascii="Times New Roman" w:eastAsia="Times New Roman" w:hAnsi="Times New Roman"/>
          <w:bCs/>
          <w:sz w:val="24"/>
          <w:szCs w:val="24"/>
          <w:lang w:val="x-none" w:eastAsia="x-none"/>
        </w:rPr>
        <w:t xml:space="preserve"> </w:t>
      </w:r>
      <w:r w:rsidRPr="00D113A4">
        <w:rPr>
          <w:rFonts w:ascii="Times New Roman" w:eastAsia="Times New Roman" w:hAnsi="Times New Roman"/>
          <w:b/>
          <w:bCs/>
          <w:sz w:val="24"/>
          <w:szCs w:val="24"/>
          <w:lang w:val="x-none" w:eastAsia="x-none"/>
        </w:rPr>
        <w:t>működtetése</w:t>
      </w:r>
      <w:r w:rsidRPr="00D113A4">
        <w:rPr>
          <w:rFonts w:ascii="Times New Roman" w:eastAsia="Times New Roman" w:hAnsi="Times New Roman"/>
          <w:sz w:val="24"/>
          <w:szCs w:val="24"/>
          <w:lang w:eastAsia="hu-HU"/>
        </w:rPr>
        <w:t xml:space="preserve"> nem önkormányzati, hanem </w:t>
      </w:r>
      <w:r w:rsidRPr="00D113A4">
        <w:rPr>
          <w:rFonts w:ascii="Times New Roman" w:eastAsia="Times New Roman" w:hAnsi="Times New Roman"/>
          <w:b/>
          <w:sz w:val="24"/>
          <w:szCs w:val="24"/>
          <w:lang w:eastAsia="hu-HU"/>
        </w:rPr>
        <w:t>állami feladat.</w:t>
      </w:r>
      <w:r w:rsidRPr="00D113A4">
        <w:rPr>
          <w:rFonts w:ascii="Times New Roman" w:hAnsi="Times New Roman"/>
          <w:sz w:val="24"/>
          <w:szCs w:val="24"/>
        </w:rPr>
        <w:t xml:space="preserve"> </w:t>
      </w:r>
      <w:r w:rsidRPr="00D113A4">
        <w:rPr>
          <w:rFonts w:ascii="Times New Roman" w:eastAsia="Times New Roman" w:hAnsi="Times New Roman"/>
          <w:bCs/>
          <w:sz w:val="24"/>
          <w:szCs w:val="24"/>
          <w:lang w:eastAsia="x-none"/>
        </w:rPr>
        <w:t xml:space="preserve">A Magyar Állam a feladatokat a </w:t>
      </w:r>
      <w:r w:rsidRPr="00D113A4">
        <w:rPr>
          <w:rFonts w:ascii="Times New Roman" w:eastAsia="Times New Roman" w:hAnsi="Times New Roman"/>
          <w:bCs/>
          <w:sz w:val="24"/>
          <w:szCs w:val="24"/>
          <w:lang w:val="x-none" w:eastAsia="x-none"/>
        </w:rPr>
        <w:t>Közép</w:t>
      </w:r>
      <w:r w:rsidRPr="00D113A4">
        <w:rPr>
          <w:rFonts w:ascii="Times New Roman" w:eastAsia="Times New Roman" w:hAnsi="Times New Roman"/>
          <w:bCs/>
          <w:sz w:val="24"/>
          <w:szCs w:val="24"/>
          <w:lang w:val="x-none" w:eastAsia="x-none"/>
        </w:rPr>
        <w:softHyphen/>
      </w:r>
      <w:r w:rsidRPr="00D113A4">
        <w:rPr>
          <w:rFonts w:ascii="Times New Roman" w:eastAsia="Times New Roman" w:hAnsi="Times New Roman"/>
          <w:bCs/>
          <w:sz w:val="24"/>
          <w:szCs w:val="24"/>
          <w:lang w:eastAsia="x-none"/>
        </w:rPr>
        <w:t xml:space="preserve"> </w:t>
      </w:r>
      <w:r w:rsidRPr="00D113A4">
        <w:rPr>
          <w:rFonts w:ascii="Times New Roman" w:eastAsia="Times New Roman" w:hAnsi="Times New Roman"/>
          <w:bCs/>
          <w:sz w:val="24"/>
          <w:szCs w:val="24"/>
          <w:lang w:val="x-none" w:eastAsia="x-none"/>
        </w:rPr>
        <w:t>Pesti Tankerületi Központ</w:t>
      </w:r>
      <w:r w:rsidRPr="00D113A4">
        <w:rPr>
          <w:rFonts w:ascii="Times New Roman" w:eastAsia="Times New Roman" w:hAnsi="Times New Roman"/>
          <w:bCs/>
          <w:sz w:val="24"/>
          <w:szCs w:val="24"/>
          <w:lang w:eastAsia="x-none"/>
        </w:rPr>
        <w:t>on keresztül látja el.</w:t>
      </w:r>
    </w:p>
    <w:p w:rsidR="00343A30" w:rsidRPr="00D113A4" w:rsidRDefault="00343A30" w:rsidP="00E40B14">
      <w:pPr>
        <w:spacing w:after="0" w:line="240" w:lineRule="auto"/>
        <w:jc w:val="both"/>
        <w:rPr>
          <w:rFonts w:ascii="Times New Roman" w:eastAsia="Times New Roman" w:hAnsi="Times New Roman"/>
          <w:bCs/>
          <w:sz w:val="24"/>
          <w:szCs w:val="24"/>
          <w:lang w:eastAsia="x-none"/>
        </w:rPr>
      </w:pPr>
    </w:p>
    <w:p w:rsidR="00293755" w:rsidRPr="00D113A4" w:rsidRDefault="00293755" w:rsidP="00E40B14">
      <w:pPr>
        <w:spacing w:after="0" w:line="240" w:lineRule="auto"/>
        <w:jc w:val="both"/>
        <w:rPr>
          <w:rFonts w:ascii="Times New Roman" w:eastAsia="Times New Roman" w:hAnsi="Times New Roman"/>
          <w:b/>
          <w:bCs/>
          <w:sz w:val="24"/>
          <w:szCs w:val="24"/>
          <w:lang w:eastAsia="x-none"/>
        </w:rPr>
      </w:pPr>
    </w:p>
    <w:p w:rsidR="00343A30" w:rsidRPr="00D113A4" w:rsidRDefault="00343A30" w:rsidP="00343A30">
      <w:pPr>
        <w:spacing w:after="0" w:line="240" w:lineRule="auto"/>
        <w:jc w:val="both"/>
        <w:rPr>
          <w:rFonts w:ascii="Times New Roman" w:eastAsia="Times New Roman" w:hAnsi="Times New Roman"/>
          <w:b/>
          <w:bCs/>
          <w:sz w:val="24"/>
          <w:szCs w:val="24"/>
          <w:lang w:eastAsia="hu-HU"/>
        </w:rPr>
      </w:pPr>
      <w:r w:rsidRPr="00D113A4">
        <w:rPr>
          <w:rFonts w:ascii="Times New Roman" w:eastAsia="Times New Roman" w:hAnsi="Times New Roman"/>
          <w:b/>
          <w:bCs/>
          <w:sz w:val="24"/>
          <w:szCs w:val="24"/>
          <w:lang w:eastAsia="hu-HU"/>
        </w:rPr>
        <w:t>Gyermekétkeztetés</w:t>
      </w:r>
    </w:p>
    <w:p w:rsidR="00343A30" w:rsidRPr="00D113A4" w:rsidRDefault="00343A30" w:rsidP="00343A30">
      <w:pPr>
        <w:spacing w:after="0" w:line="240" w:lineRule="auto"/>
        <w:jc w:val="both"/>
        <w:rPr>
          <w:rFonts w:ascii="Times New Roman" w:eastAsia="Times New Roman" w:hAnsi="Times New Roman"/>
          <w:b/>
          <w:bCs/>
          <w:sz w:val="24"/>
          <w:szCs w:val="24"/>
          <w:lang w:eastAsia="hu-HU"/>
        </w:rPr>
      </w:pPr>
    </w:p>
    <w:p w:rsidR="00343A30" w:rsidRPr="00D113A4" w:rsidRDefault="00343A30" w:rsidP="00343A30">
      <w:pPr>
        <w:spacing w:after="0" w:line="240" w:lineRule="auto"/>
        <w:jc w:val="both"/>
        <w:rPr>
          <w:rFonts w:ascii="Times New Roman" w:eastAsia="Times New Roman" w:hAnsi="Times New Roman"/>
          <w:b/>
          <w:bCs/>
          <w:sz w:val="24"/>
          <w:szCs w:val="24"/>
          <w:lang w:eastAsia="hu-HU"/>
        </w:rPr>
      </w:pPr>
    </w:p>
    <w:p w:rsidR="00343A30" w:rsidRPr="00D113A4" w:rsidRDefault="00343A30" w:rsidP="00343A30">
      <w:pPr>
        <w:spacing w:after="0" w:line="240" w:lineRule="auto"/>
        <w:jc w:val="both"/>
        <w:rPr>
          <w:rFonts w:ascii="Times New Roman" w:eastAsia="Times New Roman" w:hAnsi="Times New Roman"/>
          <w:bCs/>
          <w:sz w:val="24"/>
          <w:szCs w:val="24"/>
          <w:lang w:eastAsia="hu-HU"/>
        </w:rPr>
      </w:pPr>
      <w:r w:rsidRPr="00D113A4">
        <w:rPr>
          <w:rFonts w:ascii="Times New Roman" w:eastAsia="Times New Roman" w:hAnsi="Times New Roman"/>
          <w:bCs/>
          <w:sz w:val="24"/>
          <w:szCs w:val="24"/>
          <w:lang w:eastAsia="hu-HU"/>
        </w:rPr>
        <w:t>Az oktatási intézményekben (iskolák és óvodák) a gyermekétkeztetésről való gondoskodás az önkormányzat feladata marad továbbra is.</w:t>
      </w:r>
    </w:p>
    <w:p w:rsidR="00343A30" w:rsidRPr="00D113A4" w:rsidRDefault="00343A30" w:rsidP="00343A30">
      <w:pPr>
        <w:spacing w:after="0" w:line="240" w:lineRule="auto"/>
        <w:jc w:val="both"/>
        <w:rPr>
          <w:rFonts w:ascii="Times New Roman" w:eastAsia="Times New Roman" w:hAnsi="Times New Roman"/>
          <w:b/>
          <w:bCs/>
          <w:sz w:val="24"/>
          <w:szCs w:val="24"/>
          <w:lang w:eastAsia="hu-HU"/>
        </w:rPr>
      </w:pPr>
      <w:r w:rsidRPr="00D113A4">
        <w:rPr>
          <w:rFonts w:ascii="Times New Roman" w:eastAsia="Times New Roman" w:hAnsi="Times New Roman"/>
          <w:b/>
          <w:bCs/>
          <w:sz w:val="24"/>
          <w:szCs w:val="24"/>
          <w:lang w:eastAsia="hu-HU"/>
        </w:rPr>
        <w:t xml:space="preserve">A gyermekétkeztetés normaköltségeinek, a térítési díjak összegével történő jogszabály szerinti összhangját biztosítani kell. Az élelmiszer válság következtében kialakult árakból a nyersanyag normán felüli rezsi növekedéseket az Önkormányzat továbbra sem hárítja át a szülőkre, a lakosságra. </w:t>
      </w:r>
    </w:p>
    <w:p w:rsidR="00D17A5B" w:rsidRDefault="00D17A5B" w:rsidP="00D17A5B">
      <w:pPr>
        <w:spacing w:after="0" w:line="240" w:lineRule="auto"/>
        <w:jc w:val="both"/>
        <w:rPr>
          <w:rFonts w:ascii="Times New Roman" w:eastAsia="Times New Roman" w:hAnsi="Times New Roman"/>
          <w:bCs/>
          <w:iCs/>
          <w:sz w:val="24"/>
          <w:szCs w:val="24"/>
          <w:lang w:eastAsia="hu-HU"/>
        </w:rPr>
      </w:pPr>
      <w:r w:rsidRPr="00D113A4">
        <w:rPr>
          <w:rFonts w:ascii="Times New Roman" w:eastAsia="Times New Roman" w:hAnsi="Times New Roman"/>
          <w:bCs/>
          <w:sz w:val="24"/>
          <w:szCs w:val="24"/>
          <w:lang w:eastAsia="hu-HU"/>
        </w:rPr>
        <w:t>Az ö</w:t>
      </w:r>
      <w:r w:rsidRPr="00D113A4">
        <w:rPr>
          <w:rFonts w:ascii="Times New Roman" w:eastAsia="Times New Roman" w:hAnsi="Times New Roman"/>
          <w:bCs/>
          <w:iCs/>
          <w:sz w:val="24"/>
          <w:szCs w:val="24"/>
          <w:lang w:eastAsia="hu-HU"/>
        </w:rPr>
        <w:t xml:space="preserve">nkormányzat az őszi, téli, tavaszi szünetek időszakában étkezést biztosít a rászoruló zuglói óvodás, általános és középiskolás gyermekek számára. </w:t>
      </w:r>
    </w:p>
    <w:p w:rsidR="00DA3518" w:rsidRDefault="00DA3518" w:rsidP="00D17A5B">
      <w:pPr>
        <w:spacing w:after="0" w:line="240" w:lineRule="auto"/>
        <w:jc w:val="both"/>
        <w:rPr>
          <w:rFonts w:ascii="Times New Roman" w:eastAsia="Times New Roman" w:hAnsi="Times New Roman"/>
          <w:bCs/>
          <w:iCs/>
          <w:sz w:val="24"/>
          <w:szCs w:val="24"/>
          <w:lang w:eastAsia="hu-HU"/>
        </w:rPr>
      </w:pPr>
    </w:p>
    <w:p w:rsidR="00343A30" w:rsidRDefault="00DA3518" w:rsidP="00E40B14">
      <w:pPr>
        <w:spacing w:after="0" w:line="240" w:lineRule="auto"/>
        <w:jc w:val="both"/>
        <w:rPr>
          <w:rFonts w:ascii="Times New Roman" w:eastAsia="Times New Roman" w:hAnsi="Times New Roman"/>
          <w:bCs/>
          <w:iCs/>
          <w:sz w:val="24"/>
          <w:szCs w:val="24"/>
          <w:lang w:eastAsia="hu-HU"/>
        </w:rPr>
      </w:pPr>
      <w:r>
        <w:rPr>
          <w:rFonts w:ascii="Times New Roman" w:eastAsia="Times New Roman" w:hAnsi="Times New Roman"/>
          <w:bCs/>
          <w:iCs/>
          <w:sz w:val="24"/>
          <w:szCs w:val="24"/>
          <w:lang w:eastAsia="hu-HU"/>
        </w:rPr>
        <w:t>A közbeszerzési eljárás keretében kiválasztott szolgáltató</w:t>
      </w:r>
      <w:r w:rsidR="00661907">
        <w:rPr>
          <w:rFonts w:ascii="Times New Roman" w:eastAsia="Times New Roman" w:hAnsi="Times New Roman"/>
          <w:bCs/>
          <w:iCs/>
          <w:sz w:val="24"/>
          <w:szCs w:val="24"/>
          <w:lang w:eastAsia="hu-HU"/>
        </w:rPr>
        <w:t>val</w:t>
      </w:r>
      <w:r>
        <w:rPr>
          <w:rFonts w:ascii="Times New Roman" w:eastAsia="Times New Roman" w:hAnsi="Times New Roman"/>
          <w:bCs/>
          <w:iCs/>
          <w:sz w:val="24"/>
          <w:szCs w:val="24"/>
          <w:lang w:eastAsia="hu-HU"/>
        </w:rPr>
        <w:t xml:space="preserve"> (</w:t>
      </w:r>
      <w:proofErr w:type="spellStart"/>
      <w:r>
        <w:rPr>
          <w:rFonts w:ascii="Times New Roman" w:eastAsia="Times New Roman" w:hAnsi="Times New Roman"/>
          <w:bCs/>
          <w:iCs/>
          <w:sz w:val="24"/>
          <w:szCs w:val="24"/>
          <w:lang w:eastAsia="hu-HU"/>
        </w:rPr>
        <w:t>Hungast</w:t>
      </w:r>
      <w:proofErr w:type="spellEnd"/>
      <w:r>
        <w:rPr>
          <w:rFonts w:ascii="Times New Roman" w:eastAsia="Times New Roman" w:hAnsi="Times New Roman"/>
          <w:bCs/>
          <w:iCs/>
          <w:sz w:val="24"/>
          <w:szCs w:val="24"/>
          <w:lang w:eastAsia="hu-HU"/>
        </w:rPr>
        <w:t xml:space="preserve"> Kft.) </w:t>
      </w:r>
      <w:r w:rsidR="00661907">
        <w:rPr>
          <w:rFonts w:ascii="Times New Roman" w:eastAsia="Times New Roman" w:hAnsi="Times New Roman"/>
          <w:bCs/>
          <w:iCs/>
          <w:sz w:val="24"/>
          <w:szCs w:val="24"/>
          <w:lang w:eastAsia="hu-HU"/>
        </w:rPr>
        <w:t>biztosítja az önkormányzat a kerületben a közétkeztetést.</w:t>
      </w:r>
    </w:p>
    <w:p w:rsidR="00661907" w:rsidRPr="00D113A4" w:rsidRDefault="00661907" w:rsidP="00E40B14">
      <w:pPr>
        <w:spacing w:after="0" w:line="240" w:lineRule="auto"/>
        <w:jc w:val="both"/>
        <w:rPr>
          <w:rFonts w:ascii="Times New Roman" w:eastAsia="Times New Roman" w:hAnsi="Times New Roman"/>
          <w:b/>
          <w:sz w:val="24"/>
          <w:szCs w:val="24"/>
          <w:lang w:eastAsia="hu-HU"/>
        </w:rPr>
      </w:pPr>
    </w:p>
    <w:p w:rsidR="00293755" w:rsidRPr="00D113A4" w:rsidRDefault="00B5764F" w:rsidP="00E40B14">
      <w:pPr>
        <w:spacing w:after="0" w:line="240" w:lineRule="auto"/>
        <w:jc w:val="both"/>
        <w:rPr>
          <w:rFonts w:ascii="Times New Roman" w:eastAsia="Times New Roman" w:hAnsi="Times New Roman"/>
          <w:b/>
          <w:sz w:val="24"/>
          <w:szCs w:val="24"/>
          <w:lang w:eastAsia="hu-HU"/>
        </w:rPr>
      </w:pPr>
      <w:r w:rsidRPr="00D113A4">
        <w:rPr>
          <w:rFonts w:ascii="Times New Roman" w:eastAsia="Times New Roman" w:hAnsi="Times New Roman"/>
          <w:sz w:val="24"/>
          <w:szCs w:val="24"/>
          <w:lang w:eastAsia="hu-HU"/>
        </w:rPr>
        <w:t>A</w:t>
      </w:r>
      <w:r w:rsidR="00330AC8" w:rsidRPr="00D113A4">
        <w:rPr>
          <w:rFonts w:ascii="Times New Roman" w:eastAsia="Times New Roman" w:hAnsi="Times New Roman"/>
          <w:sz w:val="24"/>
          <w:szCs w:val="24"/>
          <w:lang w:eastAsia="hu-HU"/>
        </w:rPr>
        <w:t>z</w:t>
      </w:r>
      <w:r w:rsidR="008C4725" w:rsidRPr="00D113A4">
        <w:rPr>
          <w:rFonts w:ascii="Times New Roman" w:eastAsia="Times New Roman" w:hAnsi="Times New Roman"/>
          <w:sz w:val="24"/>
          <w:szCs w:val="24"/>
          <w:lang w:eastAsia="hu-HU"/>
        </w:rPr>
        <w:t xml:space="preserve"> </w:t>
      </w:r>
      <w:r w:rsidR="00343A30" w:rsidRPr="00D113A4">
        <w:rPr>
          <w:rFonts w:ascii="Times New Roman" w:eastAsia="Times New Roman" w:hAnsi="Times New Roman"/>
          <w:sz w:val="24"/>
          <w:szCs w:val="24"/>
          <w:lang w:eastAsia="hu-HU"/>
        </w:rPr>
        <w:t>alább</w:t>
      </w:r>
      <w:r w:rsidR="008C4725" w:rsidRPr="00D113A4">
        <w:rPr>
          <w:rFonts w:ascii="Times New Roman" w:eastAsia="Times New Roman" w:hAnsi="Times New Roman"/>
          <w:sz w:val="24"/>
          <w:szCs w:val="24"/>
          <w:lang w:eastAsia="hu-HU"/>
        </w:rPr>
        <w:t xml:space="preserve">i kimutatás </w:t>
      </w:r>
      <w:proofErr w:type="spellStart"/>
      <w:r w:rsidR="008C4725" w:rsidRPr="00D113A4">
        <w:rPr>
          <w:rFonts w:ascii="Times New Roman" w:eastAsia="Times New Roman" w:hAnsi="Times New Roman"/>
          <w:sz w:val="24"/>
          <w:szCs w:val="24"/>
          <w:lang w:eastAsia="hu-HU"/>
        </w:rPr>
        <w:t>telje</w:t>
      </w:r>
      <w:r w:rsidR="00DA3518">
        <w:rPr>
          <w:rFonts w:ascii="Times New Roman" w:eastAsia="Times New Roman" w:hAnsi="Times New Roman"/>
          <w:sz w:val="24"/>
          <w:szCs w:val="24"/>
          <w:lang w:eastAsia="hu-HU"/>
        </w:rPr>
        <w:t>s</w:t>
      </w:r>
      <w:r w:rsidR="008C4725" w:rsidRPr="00D113A4">
        <w:rPr>
          <w:rFonts w:ascii="Times New Roman" w:eastAsia="Times New Roman" w:hAnsi="Times New Roman"/>
          <w:sz w:val="24"/>
          <w:szCs w:val="24"/>
          <w:lang w:eastAsia="hu-HU"/>
        </w:rPr>
        <w:t>körűen</w:t>
      </w:r>
      <w:proofErr w:type="spellEnd"/>
      <w:r w:rsidR="008C4725" w:rsidRPr="00D113A4">
        <w:rPr>
          <w:rFonts w:ascii="Times New Roman" w:eastAsia="Times New Roman" w:hAnsi="Times New Roman"/>
          <w:sz w:val="24"/>
          <w:szCs w:val="24"/>
          <w:lang w:eastAsia="hu-HU"/>
        </w:rPr>
        <w:t xml:space="preserve"> tartalmazza a közétkeztetés bevételeit és kiadásait</w:t>
      </w:r>
      <w:r w:rsidR="00DA3518">
        <w:rPr>
          <w:rFonts w:ascii="Times New Roman" w:eastAsia="Times New Roman" w:hAnsi="Times New Roman"/>
          <w:sz w:val="24"/>
          <w:szCs w:val="24"/>
          <w:lang w:eastAsia="hu-HU"/>
        </w:rPr>
        <w:t xml:space="preserve"> terv szinten</w:t>
      </w:r>
      <w:r w:rsidR="008C4725" w:rsidRPr="00D113A4">
        <w:rPr>
          <w:rFonts w:ascii="Times New Roman" w:eastAsia="Times New Roman" w:hAnsi="Times New Roman"/>
          <w:sz w:val="24"/>
          <w:szCs w:val="24"/>
          <w:lang w:eastAsia="hu-HU"/>
        </w:rPr>
        <w:t>.</w:t>
      </w:r>
      <w:r w:rsidR="00694292" w:rsidRPr="00D113A4">
        <w:rPr>
          <w:rFonts w:ascii="Times New Roman" w:eastAsia="Times New Roman" w:hAnsi="Times New Roman"/>
          <w:b/>
          <w:sz w:val="24"/>
          <w:szCs w:val="24"/>
          <w:lang w:eastAsia="hu-HU"/>
        </w:rPr>
        <w:t xml:space="preserve"> Az Önkormányzatot </w:t>
      </w:r>
      <w:r w:rsidR="00694292" w:rsidRPr="00661907">
        <w:rPr>
          <w:rFonts w:ascii="Times New Roman" w:eastAsia="Times New Roman" w:hAnsi="Times New Roman"/>
          <w:b/>
          <w:sz w:val="24"/>
          <w:szCs w:val="24"/>
          <w:lang w:eastAsia="hu-HU"/>
        </w:rPr>
        <w:t>terhelő finanszírozás közel kétmilliárd Ft.</w:t>
      </w:r>
    </w:p>
    <w:p w:rsidR="00343A30" w:rsidRDefault="00343A30" w:rsidP="00E40B14">
      <w:pPr>
        <w:spacing w:after="0" w:line="240" w:lineRule="auto"/>
        <w:jc w:val="both"/>
        <w:rPr>
          <w:rFonts w:ascii="Times New Roman" w:eastAsia="Times New Roman" w:hAnsi="Times New Roman"/>
          <w:b/>
          <w:sz w:val="24"/>
          <w:szCs w:val="24"/>
          <w:lang w:eastAsia="hu-HU"/>
        </w:rPr>
      </w:pPr>
    </w:p>
    <w:p w:rsidR="00343A30" w:rsidRDefault="00343A30" w:rsidP="00E40B14">
      <w:pPr>
        <w:spacing w:after="0" w:line="240" w:lineRule="auto"/>
        <w:jc w:val="both"/>
        <w:rPr>
          <w:rFonts w:ascii="Times New Roman" w:eastAsia="Times New Roman" w:hAnsi="Times New Roman"/>
          <w:b/>
          <w:sz w:val="24"/>
          <w:szCs w:val="24"/>
          <w:lang w:eastAsia="hu-HU"/>
        </w:rPr>
      </w:pPr>
    </w:p>
    <w:p w:rsidR="00CD3A47" w:rsidRDefault="00661907">
      <w:pPr>
        <w:spacing w:after="0" w:line="240" w:lineRule="auto"/>
        <w:rPr>
          <w:rFonts w:ascii="Times New Roman" w:eastAsia="Times New Roman" w:hAnsi="Times New Roman"/>
          <w:b/>
          <w:sz w:val="24"/>
          <w:szCs w:val="24"/>
          <w:lang w:eastAsia="hu-HU"/>
        </w:rPr>
      </w:pPr>
      <w:r w:rsidRPr="00661907">
        <w:rPr>
          <w:noProof/>
        </w:rPr>
        <w:lastRenderedPageBreak/>
        <w:drawing>
          <wp:inline distT="0" distB="0" distL="0" distR="0">
            <wp:extent cx="5759450" cy="6191599"/>
            <wp:effectExtent l="0" t="0" r="0" b="0"/>
            <wp:docPr id="8" name="Kép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59450" cy="6191599"/>
                    </a:xfrm>
                    <a:prstGeom prst="rect">
                      <a:avLst/>
                    </a:prstGeom>
                    <a:noFill/>
                    <a:ln>
                      <a:noFill/>
                    </a:ln>
                  </pic:spPr>
                </pic:pic>
              </a:graphicData>
            </a:graphic>
          </wp:inline>
        </w:drawing>
      </w:r>
      <w:r w:rsidR="00CD3A47">
        <w:rPr>
          <w:rFonts w:ascii="Times New Roman" w:eastAsia="Times New Roman" w:hAnsi="Times New Roman"/>
          <w:b/>
          <w:sz w:val="24"/>
          <w:szCs w:val="24"/>
          <w:lang w:eastAsia="hu-HU"/>
        </w:rPr>
        <w:br w:type="page"/>
      </w:r>
    </w:p>
    <w:p w:rsidR="00F76140" w:rsidRPr="00D113A4" w:rsidRDefault="00F76140" w:rsidP="00E40B14">
      <w:pPr>
        <w:spacing w:after="0" w:line="240" w:lineRule="auto"/>
        <w:jc w:val="both"/>
        <w:rPr>
          <w:rFonts w:ascii="Times New Roman" w:eastAsia="Times New Roman" w:hAnsi="Times New Roman"/>
          <w:b/>
          <w:sz w:val="24"/>
          <w:szCs w:val="24"/>
          <w:lang w:eastAsia="hu-HU"/>
        </w:rPr>
      </w:pPr>
      <w:r w:rsidRPr="00D113A4">
        <w:rPr>
          <w:rFonts w:ascii="Times New Roman" w:eastAsia="Times New Roman" w:hAnsi="Times New Roman"/>
          <w:b/>
          <w:sz w:val="24"/>
          <w:szCs w:val="24"/>
          <w:lang w:eastAsia="hu-HU"/>
        </w:rPr>
        <w:lastRenderedPageBreak/>
        <w:t>Óvodai nevelés</w:t>
      </w:r>
    </w:p>
    <w:p w:rsidR="00CC729D" w:rsidRPr="00D113A4" w:rsidRDefault="00CC729D" w:rsidP="00E40B14">
      <w:pPr>
        <w:spacing w:after="0" w:line="240" w:lineRule="auto"/>
        <w:jc w:val="both"/>
        <w:rPr>
          <w:rFonts w:ascii="Times New Roman" w:eastAsia="Times New Roman" w:hAnsi="Times New Roman"/>
          <w:b/>
          <w:sz w:val="24"/>
          <w:szCs w:val="24"/>
          <w:lang w:eastAsia="hu-HU"/>
        </w:rPr>
      </w:pPr>
    </w:p>
    <w:p w:rsidR="00951C03" w:rsidRPr="00951C03" w:rsidRDefault="00951C03" w:rsidP="00951C03">
      <w:pPr>
        <w:tabs>
          <w:tab w:val="left" w:pos="540"/>
        </w:tabs>
        <w:spacing w:after="0" w:line="240" w:lineRule="auto"/>
        <w:jc w:val="both"/>
        <w:rPr>
          <w:rFonts w:ascii="Times New Roman" w:eastAsia="Times New Roman" w:hAnsi="Times New Roman"/>
          <w:sz w:val="24"/>
          <w:szCs w:val="24"/>
          <w:lang w:eastAsia="hu-HU"/>
        </w:rPr>
      </w:pPr>
      <w:r w:rsidRPr="00951C03">
        <w:rPr>
          <w:rFonts w:ascii="Times New Roman" w:eastAsia="Times New Roman" w:hAnsi="Times New Roman"/>
          <w:sz w:val="24"/>
          <w:szCs w:val="24"/>
          <w:lang w:eastAsia="hu-HU"/>
        </w:rPr>
        <w:t>A Zuglói Egyesített Óvoda alapító okirata 2025. év során nem került módosításra, az intézmény 3/2023-846156 számú alapító okirata 2024. január 1-jétől hatályos, mely alapján 1 székhelyóvoda mellett 21 tagóvodában látja el az óvodai nevelési feladatait.</w:t>
      </w:r>
    </w:p>
    <w:p w:rsidR="00951C03" w:rsidRPr="00951C03" w:rsidRDefault="00951C03" w:rsidP="00951C03">
      <w:pPr>
        <w:tabs>
          <w:tab w:val="left" w:pos="540"/>
        </w:tabs>
        <w:spacing w:after="0" w:line="240" w:lineRule="auto"/>
        <w:jc w:val="both"/>
        <w:rPr>
          <w:rFonts w:ascii="Times New Roman" w:eastAsia="Times New Roman" w:hAnsi="Times New Roman"/>
          <w:sz w:val="24"/>
          <w:szCs w:val="24"/>
          <w:lang w:eastAsia="hu-HU"/>
        </w:rPr>
      </w:pPr>
      <w:r w:rsidRPr="00951C03">
        <w:rPr>
          <w:rFonts w:ascii="Times New Roman" w:eastAsia="Times New Roman" w:hAnsi="Times New Roman"/>
          <w:sz w:val="24"/>
          <w:szCs w:val="24"/>
          <w:lang w:eastAsia="hu-HU"/>
        </w:rPr>
        <w:t>A Budapest Főváros XIV. Kerület Zugló Önkormányzata Népjóléti Bizottsága 123/2025. (V.27.) NJB határozata alapján a 2025/2026-ös nevelési évben a fenntartó a Zuglói Egyesített Óvoda tekintetében 122 csoport működését engedélyezte</w:t>
      </w:r>
    </w:p>
    <w:p w:rsidR="00951C03" w:rsidRPr="00951C03" w:rsidRDefault="00951C03" w:rsidP="00951C03">
      <w:pPr>
        <w:tabs>
          <w:tab w:val="left" w:pos="540"/>
        </w:tabs>
        <w:spacing w:after="0" w:line="240" w:lineRule="auto"/>
        <w:jc w:val="both"/>
        <w:rPr>
          <w:rFonts w:ascii="Times New Roman" w:eastAsia="Times New Roman" w:hAnsi="Times New Roman"/>
          <w:sz w:val="24"/>
          <w:szCs w:val="24"/>
          <w:lang w:eastAsia="hu-HU"/>
        </w:rPr>
      </w:pPr>
      <w:r w:rsidRPr="00951C03">
        <w:rPr>
          <w:rFonts w:ascii="Times New Roman" w:eastAsia="Times New Roman" w:hAnsi="Times New Roman"/>
          <w:sz w:val="24"/>
          <w:szCs w:val="24"/>
          <w:lang w:eastAsia="hu-HU"/>
        </w:rPr>
        <w:t>Az üzemelő csoportok száma eggyel csökkent, a Hétszínvirág Tagóvoda 2025. szeptember 1-jétől 7 csoporttal kezdte meg a nevelési évet.</w:t>
      </w:r>
    </w:p>
    <w:p w:rsidR="00951C03" w:rsidRPr="00951C03" w:rsidRDefault="00951C03" w:rsidP="00951C03">
      <w:pPr>
        <w:tabs>
          <w:tab w:val="left" w:pos="540"/>
        </w:tabs>
        <w:spacing w:after="0" w:line="240" w:lineRule="auto"/>
        <w:jc w:val="both"/>
        <w:rPr>
          <w:rFonts w:ascii="Times New Roman" w:eastAsia="Times New Roman" w:hAnsi="Times New Roman"/>
          <w:sz w:val="24"/>
          <w:szCs w:val="24"/>
          <w:lang w:eastAsia="hu-HU"/>
        </w:rPr>
      </w:pPr>
      <w:r w:rsidRPr="00951C03">
        <w:rPr>
          <w:rFonts w:ascii="Times New Roman" w:eastAsia="Times New Roman" w:hAnsi="Times New Roman"/>
          <w:sz w:val="24"/>
          <w:szCs w:val="24"/>
          <w:lang w:eastAsia="hu-HU"/>
        </w:rPr>
        <w:t>A fenti döntés értelmében Budapest Főváros XIV. kerület Zugló Önkormányzata Képviselő-testülete a 205/2025. (VI. 26.) önkormányzati határozatában módosította a Zuglói Egyesített Óvoda engedélyezett álláshely-számát. 2025. szeptember 1-jétől 1 fő (+2 fő fejlesztőpedagógusi, -2 fő óvodapedagógusi, -1 fő dajkai) státusszal csökkent az intézmény engedélyezett álláshelyeinek száma.</w:t>
      </w:r>
    </w:p>
    <w:p w:rsidR="008412F7" w:rsidRDefault="008412F7" w:rsidP="00A30027">
      <w:pPr>
        <w:tabs>
          <w:tab w:val="left" w:pos="540"/>
        </w:tabs>
        <w:spacing w:after="0" w:line="240" w:lineRule="auto"/>
        <w:jc w:val="both"/>
        <w:rPr>
          <w:rFonts w:ascii="Times New Roman" w:hAnsi="Times New Roman"/>
          <w:bCs/>
          <w:iCs/>
          <w:sz w:val="24"/>
          <w:szCs w:val="24"/>
          <w:lang w:eastAsia="hu-HU"/>
        </w:rPr>
      </w:pPr>
    </w:p>
    <w:p w:rsidR="006B1B96" w:rsidRPr="006B1B96" w:rsidRDefault="006B1B96" w:rsidP="006B1B96">
      <w:pPr>
        <w:tabs>
          <w:tab w:val="left" w:pos="540"/>
        </w:tabs>
        <w:spacing w:after="0" w:line="240" w:lineRule="auto"/>
        <w:jc w:val="both"/>
        <w:rPr>
          <w:rFonts w:ascii="Times New Roman" w:hAnsi="Times New Roman"/>
          <w:bCs/>
          <w:iCs/>
          <w:sz w:val="24"/>
          <w:szCs w:val="24"/>
          <w:lang w:eastAsia="hu-HU"/>
        </w:rPr>
      </w:pPr>
      <w:r w:rsidRPr="006B1B96">
        <w:rPr>
          <w:rFonts w:ascii="Times New Roman" w:hAnsi="Times New Roman"/>
          <w:bCs/>
          <w:iCs/>
          <w:sz w:val="24"/>
          <w:szCs w:val="24"/>
          <w:lang w:eastAsia="hu-HU"/>
        </w:rPr>
        <w:t>A pedagógus és a nevelő – oktató munkát segítők kötelező létszámát 2024. január 1-jétől a 2023. évi LII. törvény a pedagógusok új életpályájáról, illetve a 401/2023. (VIII.30.) Korm. rendelet a pedagógusok új életpályájáról szóló 2023. évi LII. törvény végrehajtásáról szóló rendelete szabályozza.</w:t>
      </w:r>
    </w:p>
    <w:p w:rsidR="006B1B96" w:rsidRPr="006B1B96" w:rsidRDefault="006B1B96" w:rsidP="006B1B96">
      <w:pPr>
        <w:tabs>
          <w:tab w:val="left" w:pos="540"/>
        </w:tabs>
        <w:spacing w:after="0" w:line="240" w:lineRule="auto"/>
        <w:jc w:val="both"/>
        <w:rPr>
          <w:rFonts w:ascii="Times New Roman" w:hAnsi="Times New Roman"/>
          <w:b/>
          <w:bCs/>
          <w:iCs/>
          <w:sz w:val="24"/>
          <w:szCs w:val="24"/>
          <w:lang w:eastAsia="hu-HU"/>
        </w:rPr>
      </w:pPr>
      <w:r w:rsidRPr="006B1B96">
        <w:rPr>
          <w:rFonts w:ascii="Times New Roman" w:hAnsi="Times New Roman"/>
          <w:b/>
          <w:bCs/>
          <w:iCs/>
          <w:sz w:val="24"/>
          <w:szCs w:val="24"/>
          <w:lang w:eastAsia="hu-HU"/>
        </w:rPr>
        <w:br w:type="page"/>
      </w:r>
    </w:p>
    <w:p w:rsidR="006B1B96" w:rsidRPr="006B1B96" w:rsidRDefault="006B1B96" w:rsidP="006B1B96">
      <w:pPr>
        <w:tabs>
          <w:tab w:val="left" w:pos="540"/>
        </w:tabs>
        <w:spacing w:after="0" w:line="240" w:lineRule="auto"/>
        <w:jc w:val="both"/>
        <w:rPr>
          <w:rFonts w:ascii="Times New Roman" w:hAnsi="Times New Roman"/>
          <w:b/>
          <w:bCs/>
          <w:iCs/>
          <w:sz w:val="24"/>
          <w:szCs w:val="24"/>
          <w:lang w:eastAsia="hu-HU"/>
        </w:rPr>
      </w:pPr>
      <w:r w:rsidRPr="006B1B96">
        <w:rPr>
          <w:rFonts w:ascii="Times New Roman" w:hAnsi="Times New Roman"/>
          <w:b/>
          <w:bCs/>
          <w:iCs/>
          <w:sz w:val="24"/>
          <w:szCs w:val="24"/>
          <w:lang w:eastAsia="hu-HU"/>
        </w:rPr>
        <w:lastRenderedPageBreak/>
        <w:t>Önként vállalt feladat:</w:t>
      </w:r>
    </w:p>
    <w:p w:rsidR="006B1B96" w:rsidRPr="006B1B96" w:rsidRDefault="006B1B96" w:rsidP="006B1B96">
      <w:pPr>
        <w:numPr>
          <w:ilvl w:val="0"/>
          <w:numId w:val="37"/>
        </w:numPr>
        <w:tabs>
          <w:tab w:val="left" w:pos="540"/>
        </w:tabs>
        <w:spacing w:after="0" w:line="240" w:lineRule="auto"/>
        <w:jc w:val="both"/>
        <w:rPr>
          <w:rFonts w:ascii="Times New Roman" w:hAnsi="Times New Roman"/>
          <w:b/>
          <w:bCs/>
          <w:iCs/>
          <w:sz w:val="24"/>
          <w:szCs w:val="24"/>
          <w:lang w:eastAsia="hu-HU"/>
        </w:rPr>
      </w:pPr>
      <w:r w:rsidRPr="006B1B96">
        <w:rPr>
          <w:rFonts w:ascii="Times New Roman" w:hAnsi="Times New Roman"/>
          <w:b/>
          <w:bCs/>
          <w:iCs/>
          <w:sz w:val="24"/>
          <w:szCs w:val="24"/>
          <w:lang w:eastAsia="hu-HU"/>
        </w:rPr>
        <w:t>intézményi titkár/ ügyintéző</w:t>
      </w:r>
    </w:p>
    <w:p w:rsidR="006B1B96" w:rsidRPr="006B1B96" w:rsidRDefault="006B1B96" w:rsidP="006B1B96">
      <w:pPr>
        <w:tabs>
          <w:tab w:val="left" w:pos="540"/>
        </w:tabs>
        <w:spacing w:after="0" w:line="240" w:lineRule="auto"/>
        <w:jc w:val="both"/>
        <w:rPr>
          <w:rFonts w:ascii="Times New Roman" w:hAnsi="Times New Roman"/>
          <w:bCs/>
          <w:iCs/>
          <w:sz w:val="24"/>
          <w:szCs w:val="24"/>
          <w:lang w:eastAsia="hu-HU"/>
        </w:rPr>
      </w:pPr>
      <w:r w:rsidRPr="006B1B96">
        <w:rPr>
          <w:rFonts w:ascii="Times New Roman" w:hAnsi="Times New Roman"/>
          <w:bCs/>
          <w:iCs/>
          <w:sz w:val="24"/>
          <w:szCs w:val="24"/>
          <w:lang w:eastAsia="hu-HU"/>
        </w:rPr>
        <w:t xml:space="preserve">A tagóvodák működéséhez elengedhetetlenül szükséges – mivel tagintézmény-igazgató helyettesi státuszok nincsenek -, hogy rész- illetve egészállású intézményi titkárok segítsék a feladatellátást. </w:t>
      </w:r>
    </w:p>
    <w:p w:rsidR="006B1B96" w:rsidRPr="006B1B96" w:rsidRDefault="006B1B96" w:rsidP="006B1B96">
      <w:pPr>
        <w:tabs>
          <w:tab w:val="left" w:pos="540"/>
        </w:tabs>
        <w:spacing w:after="0" w:line="240" w:lineRule="auto"/>
        <w:jc w:val="both"/>
        <w:rPr>
          <w:rFonts w:ascii="Times New Roman" w:hAnsi="Times New Roman"/>
          <w:bCs/>
          <w:iCs/>
          <w:sz w:val="24"/>
          <w:szCs w:val="24"/>
          <w:lang w:eastAsia="hu-HU"/>
        </w:rPr>
      </w:pPr>
      <w:r w:rsidRPr="006B1B96">
        <w:rPr>
          <w:rFonts w:ascii="Times New Roman" w:hAnsi="Times New Roman"/>
          <w:bCs/>
          <w:iCs/>
          <w:sz w:val="24"/>
          <w:szCs w:val="24"/>
          <w:lang w:eastAsia="hu-HU"/>
        </w:rPr>
        <w:t xml:space="preserve">Az intézmény-összevonás során az a fenntartói döntés született, hogy a 100 fő gyermeklétszám alatti tagintézményekben 0,75 fő álláshelyen, míg a 100 fő feletti gyermeklétszámnál 1 fő álláshelyen intézményi titkár alkalmazható </w:t>
      </w:r>
    </w:p>
    <w:p w:rsidR="006B1B96" w:rsidRPr="006B1B96" w:rsidRDefault="006B1B96" w:rsidP="006B1B96">
      <w:pPr>
        <w:tabs>
          <w:tab w:val="left" w:pos="540"/>
        </w:tabs>
        <w:spacing w:after="0" w:line="240" w:lineRule="auto"/>
        <w:jc w:val="both"/>
        <w:rPr>
          <w:rFonts w:ascii="Times New Roman" w:hAnsi="Times New Roman"/>
          <w:bCs/>
          <w:iCs/>
          <w:sz w:val="24"/>
          <w:szCs w:val="24"/>
          <w:lang w:eastAsia="hu-HU"/>
        </w:rPr>
      </w:pPr>
      <w:r w:rsidRPr="006B1B96">
        <w:rPr>
          <w:rFonts w:ascii="Times New Roman" w:hAnsi="Times New Roman"/>
          <w:bCs/>
          <w:iCs/>
          <w:sz w:val="24"/>
          <w:szCs w:val="24"/>
          <w:lang w:eastAsia="hu-HU"/>
        </w:rPr>
        <w:t xml:space="preserve">A </w:t>
      </w:r>
      <w:r w:rsidRPr="006B1B96">
        <w:rPr>
          <w:rFonts w:ascii="Times New Roman" w:hAnsi="Times New Roman"/>
          <w:b/>
          <w:bCs/>
          <w:iCs/>
          <w:sz w:val="24"/>
          <w:szCs w:val="24"/>
          <w:lang w:eastAsia="hu-HU"/>
        </w:rPr>
        <w:t>5,75 fő</w:t>
      </w:r>
      <w:r w:rsidRPr="006B1B96">
        <w:rPr>
          <w:rFonts w:ascii="Times New Roman" w:hAnsi="Times New Roman"/>
          <w:bCs/>
          <w:iCs/>
          <w:sz w:val="24"/>
          <w:szCs w:val="24"/>
          <w:lang w:eastAsia="hu-HU"/>
        </w:rPr>
        <w:t xml:space="preserve"> – központi költségvetés által finanszírozott – álláshelyen túl, a </w:t>
      </w:r>
      <w:r w:rsidRPr="006B1B96">
        <w:rPr>
          <w:rFonts w:ascii="Times New Roman" w:hAnsi="Times New Roman"/>
          <w:b/>
          <w:bCs/>
          <w:iCs/>
          <w:sz w:val="24"/>
          <w:szCs w:val="24"/>
          <w:lang w:eastAsia="hu-HU"/>
        </w:rPr>
        <w:t>16,25</w:t>
      </w:r>
      <w:r w:rsidRPr="006B1B96">
        <w:rPr>
          <w:rFonts w:ascii="Times New Roman" w:hAnsi="Times New Roman"/>
          <w:bCs/>
          <w:iCs/>
          <w:sz w:val="24"/>
          <w:szCs w:val="24"/>
          <w:lang w:eastAsia="hu-HU"/>
        </w:rPr>
        <w:t xml:space="preserve"> </w:t>
      </w:r>
      <w:r w:rsidRPr="006B1B96">
        <w:rPr>
          <w:rFonts w:ascii="Times New Roman" w:hAnsi="Times New Roman"/>
          <w:b/>
          <w:bCs/>
          <w:iCs/>
          <w:sz w:val="24"/>
          <w:szCs w:val="24"/>
          <w:lang w:eastAsia="hu-HU"/>
        </w:rPr>
        <w:t>fő intézményi titkári álláshely</w:t>
      </w:r>
      <w:r w:rsidRPr="006B1B96">
        <w:rPr>
          <w:rFonts w:ascii="Times New Roman" w:hAnsi="Times New Roman"/>
          <w:bCs/>
          <w:iCs/>
          <w:sz w:val="24"/>
          <w:szCs w:val="24"/>
          <w:lang w:eastAsia="hu-HU"/>
        </w:rPr>
        <w:t xml:space="preserve"> a fenntartói részről önként vállalt feladatként jelenik meg a költségvetésben.</w:t>
      </w:r>
    </w:p>
    <w:p w:rsidR="006B1B96" w:rsidRPr="006B1B96" w:rsidRDefault="006B1B96" w:rsidP="006B1B96">
      <w:pPr>
        <w:tabs>
          <w:tab w:val="left" w:pos="540"/>
        </w:tabs>
        <w:spacing w:after="0" w:line="240" w:lineRule="auto"/>
        <w:jc w:val="both"/>
        <w:rPr>
          <w:rFonts w:ascii="Times New Roman" w:hAnsi="Times New Roman"/>
          <w:bCs/>
          <w:iCs/>
          <w:sz w:val="24"/>
          <w:szCs w:val="24"/>
          <w:lang w:eastAsia="hu-HU"/>
        </w:rPr>
      </w:pPr>
      <w:r w:rsidRPr="006B1B96">
        <w:rPr>
          <w:rFonts w:ascii="Times New Roman" w:hAnsi="Times New Roman"/>
          <w:bCs/>
          <w:iCs/>
          <w:sz w:val="24"/>
          <w:szCs w:val="24"/>
          <w:lang w:eastAsia="hu-HU"/>
        </w:rPr>
        <w:t xml:space="preserve">A ZEÓ Igazgatóságán a pénzügyi- és vagyongazdálkodási feladatokat </w:t>
      </w:r>
      <w:r w:rsidRPr="006B1B96">
        <w:rPr>
          <w:rFonts w:ascii="Times New Roman" w:hAnsi="Times New Roman"/>
          <w:b/>
          <w:bCs/>
          <w:iCs/>
          <w:sz w:val="24"/>
          <w:szCs w:val="24"/>
          <w:lang w:eastAsia="hu-HU"/>
        </w:rPr>
        <w:t>1 fő</w:t>
      </w:r>
      <w:r w:rsidRPr="006B1B96">
        <w:rPr>
          <w:rFonts w:ascii="Times New Roman" w:hAnsi="Times New Roman"/>
          <w:bCs/>
          <w:iCs/>
          <w:sz w:val="24"/>
          <w:szCs w:val="24"/>
          <w:lang w:eastAsia="hu-HU"/>
        </w:rPr>
        <w:t xml:space="preserve"> </w:t>
      </w:r>
      <w:r w:rsidRPr="006B1B96">
        <w:rPr>
          <w:rFonts w:ascii="Times New Roman" w:hAnsi="Times New Roman"/>
          <w:b/>
          <w:bCs/>
          <w:iCs/>
          <w:sz w:val="24"/>
          <w:szCs w:val="24"/>
          <w:lang w:eastAsia="hu-HU"/>
        </w:rPr>
        <w:t>pénzügyi-</w:t>
      </w:r>
      <w:r w:rsidRPr="006B1B96">
        <w:rPr>
          <w:rFonts w:ascii="Times New Roman" w:hAnsi="Times New Roman"/>
          <w:bCs/>
          <w:iCs/>
          <w:sz w:val="24"/>
          <w:szCs w:val="24"/>
          <w:lang w:eastAsia="hu-HU"/>
        </w:rPr>
        <w:t xml:space="preserve"> és </w:t>
      </w:r>
      <w:r w:rsidRPr="006B1B96">
        <w:rPr>
          <w:rFonts w:ascii="Times New Roman" w:hAnsi="Times New Roman"/>
          <w:b/>
          <w:bCs/>
          <w:iCs/>
          <w:sz w:val="24"/>
          <w:szCs w:val="24"/>
          <w:lang w:eastAsia="hu-HU"/>
        </w:rPr>
        <w:t>1 fő</w:t>
      </w:r>
      <w:r w:rsidRPr="006B1B96">
        <w:rPr>
          <w:rFonts w:ascii="Times New Roman" w:hAnsi="Times New Roman"/>
          <w:bCs/>
          <w:iCs/>
          <w:sz w:val="24"/>
          <w:szCs w:val="24"/>
          <w:lang w:eastAsia="hu-HU"/>
        </w:rPr>
        <w:t xml:space="preserve"> </w:t>
      </w:r>
      <w:r w:rsidRPr="006B1B96">
        <w:rPr>
          <w:rFonts w:ascii="Times New Roman" w:hAnsi="Times New Roman"/>
          <w:b/>
          <w:bCs/>
          <w:iCs/>
          <w:sz w:val="24"/>
          <w:szCs w:val="24"/>
          <w:lang w:eastAsia="hu-HU"/>
        </w:rPr>
        <w:t>műszaki ügyintéző</w:t>
      </w:r>
      <w:r w:rsidRPr="006B1B96">
        <w:rPr>
          <w:rFonts w:ascii="Times New Roman" w:hAnsi="Times New Roman"/>
          <w:bCs/>
          <w:iCs/>
          <w:sz w:val="24"/>
          <w:szCs w:val="24"/>
          <w:lang w:eastAsia="hu-HU"/>
        </w:rPr>
        <w:t xml:space="preserve"> látja el.</w:t>
      </w:r>
    </w:p>
    <w:p w:rsidR="006B1B96" w:rsidRPr="006B1B96" w:rsidRDefault="006B1B96" w:rsidP="006B1B96">
      <w:pPr>
        <w:numPr>
          <w:ilvl w:val="0"/>
          <w:numId w:val="37"/>
        </w:numPr>
        <w:tabs>
          <w:tab w:val="left" w:pos="540"/>
        </w:tabs>
        <w:spacing w:after="0" w:line="240" w:lineRule="auto"/>
        <w:jc w:val="both"/>
        <w:rPr>
          <w:rFonts w:ascii="Times New Roman" w:hAnsi="Times New Roman"/>
          <w:bCs/>
          <w:iCs/>
          <w:sz w:val="24"/>
          <w:szCs w:val="24"/>
          <w:lang w:eastAsia="hu-HU"/>
        </w:rPr>
      </w:pPr>
      <w:r w:rsidRPr="006B1B96">
        <w:rPr>
          <w:rFonts w:ascii="Times New Roman" w:hAnsi="Times New Roman"/>
          <w:b/>
          <w:bCs/>
          <w:iCs/>
          <w:sz w:val="24"/>
          <w:szCs w:val="24"/>
          <w:lang w:eastAsia="hu-HU"/>
        </w:rPr>
        <w:t>gyógypedagógiai asszisztens</w:t>
      </w:r>
      <w:r w:rsidRPr="006B1B96">
        <w:rPr>
          <w:rFonts w:ascii="Times New Roman" w:hAnsi="Times New Roman"/>
          <w:bCs/>
          <w:iCs/>
          <w:sz w:val="24"/>
          <w:szCs w:val="24"/>
          <w:lang w:eastAsia="hu-HU"/>
        </w:rPr>
        <w:t xml:space="preserve"> </w:t>
      </w:r>
    </w:p>
    <w:p w:rsidR="006B1B96" w:rsidRPr="006B1B96" w:rsidRDefault="006B1B96" w:rsidP="006B1B96">
      <w:pPr>
        <w:tabs>
          <w:tab w:val="left" w:pos="540"/>
        </w:tabs>
        <w:spacing w:after="0" w:line="240" w:lineRule="auto"/>
        <w:jc w:val="both"/>
        <w:rPr>
          <w:rFonts w:ascii="Times New Roman" w:hAnsi="Times New Roman"/>
          <w:bCs/>
          <w:iCs/>
          <w:sz w:val="24"/>
          <w:szCs w:val="24"/>
          <w:lang w:eastAsia="hu-HU"/>
        </w:rPr>
      </w:pPr>
      <w:r w:rsidRPr="006B1B96">
        <w:rPr>
          <w:rFonts w:ascii="Times New Roman" w:hAnsi="Times New Roman"/>
          <w:bCs/>
          <w:iCs/>
          <w:sz w:val="24"/>
          <w:szCs w:val="24"/>
          <w:lang w:eastAsia="hu-HU"/>
        </w:rPr>
        <w:t>Zugló Önkormányzata mindig kiemelt hangsúlyt fektetett az esélyegyenlőségre, a sajátos nevelési igényű, az egyéni bánásmódot igénylő gyermekek szakszerű nevelésére, fejlesztésére, integrációjára.</w:t>
      </w:r>
    </w:p>
    <w:p w:rsidR="006B1B96" w:rsidRPr="006B1B96" w:rsidRDefault="006B1B96" w:rsidP="006B1B96">
      <w:pPr>
        <w:tabs>
          <w:tab w:val="left" w:pos="540"/>
        </w:tabs>
        <w:spacing w:after="0" w:line="240" w:lineRule="auto"/>
        <w:jc w:val="both"/>
        <w:rPr>
          <w:rFonts w:ascii="Times New Roman" w:hAnsi="Times New Roman"/>
          <w:bCs/>
          <w:iCs/>
          <w:sz w:val="24"/>
          <w:szCs w:val="24"/>
          <w:lang w:eastAsia="hu-HU"/>
        </w:rPr>
      </w:pPr>
      <w:r w:rsidRPr="006B1B96">
        <w:rPr>
          <w:rFonts w:ascii="Times New Roman" w:hAnsi="Times New Roman"/>
          <w:bCs/>
          <w:iCs/>
          <w:sz w:val="24"/>
          <w:szCs w:val="24"/>
          <w:lang w:eastAsia="hu-HU"/>
        </w:rPr>
        <w:t xml:space="preserve">Az SNI bázis-tagóvodák kijelölésével 2025. szeptember 1-től a sajátos nevelési igényű gyermekek fejlesztéséhez/ellátásához </w:t>
      </w:r>
      <w:r w:rsidRPr="006B1B96">
        <w:rPr>
          <w:rFonts w:ascii="Times New Roman" w:hAnsi="Times New Roman"/>
          <w:b/>
          <w:bCs/>
          <w:iCs/>
          <w:sz w:val="24"/>
          <w:szCs w:val="24"/>
          <w:lang w:eastAsia="hu-HU"/>
        </w:rPr>
        <w:t>31 fő gyógypedagógiai asszisztens,</w:t>
      </w:r>
      <w:r w:rsidRPr="006B1B96">
        <w:rPr>
          <w:rFonts w:ascii="Times New Roman" w:hAnsi="Times New Roman"/>
          <w:bCs/>
          <w:iCs/>
          <w:sz w:val="24"/>
          <w:szCs w:val="24"/>
          <w:lang w:eastAsia="hu-HU"/>
        </w:rPr>
        <w:t xml:space="preserve"> az igazgatóság által kijelölt tagóvodákban látja el a munkaköri feladatait, annak érdekében, hogy a minőségi feladatellátás fennmaradjon. </w:t>
      </w:r>
    </w:p>
    <w:p w:rsidR="006B1B96" w:rsidRPr="006B1B96" w:rsidRDefault="006B1B96" w:rsidP="006B1B96">
      <w:pPr>
        <w:numPr>
          <w:ilvl w:val="0"/>
          <w:numId w:val="37"/>
        </w:numPr>
        <w:tabs>
          <w:tab w:val="left" w:pos="540"/>
        </w:tabs>
        <w:spacing w:after="0" w:line="240" w:lineRule="auto"/>
        <w:jc w:val="both"/>
        <w:rPr>
          <w:rFonts w:ascii="Times New Roman" w:hAnsi="Times New Roman"/>
          <w:bCs/>
          <w:iCs/>
          <w:sz w:val="24"/>
          <w:szCs w:val="24"/>
          <w:lang w:eastAsia="hu-HU"/>
        </w:rPr>
      </w:pPr>
      <w:r w:rsidRPr="006B1B96">
        <w:rPr>
          <w:rFonts w:ascii="Times New Roman" w:hAnsi="Times New Roman"/>
          <w:b/>
          <w:bCs/>
          <w:iCs/>
          <w:sz w:val="24"/>
          <w:szCs w:val="24"/>
          <w:lang w:eastAsia="hu-HU"/>
        </w:rPr>
        <w:t>gyógypedagógus</w:t>
      </w:r>
    </w:p>
    <w:p w:rsidR="006B1B96" w:rsidRPr="006B1B96" w:rsidRDefault="006B1B96" w:rsidP="006B1B96">
      <w:pPr>
        <w:tabs>
          <w:tab w:val="left" w:pos="540"/>
        </w:tabs>
        <w:spacing w:after="0" w:line="240" w:lineRule="auto"/>
        <w:jc w:val="both"/>
        <w:rPr>
          <w:rFonts w:ascii="Times New Roman" w:hAnsi="Times New Roman"/>
          <w:bCs/>
          <w:iCs/>
          <w:sz w:val="24"/>
          <w:szCs w:val="24"/>
          <w:lang w:eastAsia="hu-HU"/>
        </w:rPr>
      </w:pPr>
      <w:r w:rsidRPr="006B1B96">
        <w:rPr>
          <w:rFonts w:ascii="Times New Roman" w:hAnsi="Times New Roman"/>
          <w:bCs/>
          <w:iCs/>
          <w:sz w:val="24"/>
          <w:szCs w:val="24"/>
          <w:lang w:eastAsia="hu-HU"/>
        </w:rPr>
        <w:t>A sajátos nevelési igényű gyermekek száma (2025. október 1-jei statisztikai adtok szerint 117 fő), illetve az SNI bázis tagóvodák létrejötte indokolttá teszi a 6 fő gyógypedagógus álláshelyek számát, hogy a sajátos nevelési igényű gyermekek megkapják a szakvéleményben előírt óraszámú fejlesztést.</w:t>
      </w:r>
    </w:p>
    <w:p w:rsidR="006B1B96" w:rsidRPr="006B1B96" w:rsidRDefault="006B1B96" w:rsidP="006B1B96">
      <w:pPr>
        <w:numPr>
          <w:ilvl w:val="0"/>
          <w:numId w:val="37"/>
        </w:numPr>
        <w:tabs>
          <w:tab w:val="left" w:pos="540"/>
        </w:tabs>
        <w:spacing w:after="0" w:line="240" w:lineRule="auto"/>
        <w:jc w:val="both"/>
        <w:rPr>
          <w:rFonts w:ascii="Times New Roman" w:hAnsi="Times New Roman"/>
          <w:b/>
          <w:bCs/>
          <w:iCs/>
          <w:sz w:val="24"/>
          <w:szCs w:val="24"/>
          <w:lang w:eastAsia="hu-HU"/>
        </w:rPr>
      </w:pPr>
      <w:r w:rsidRPr="006B1B96">
        <w:rPr>
          <w:rFonts w:ascii="Times New Roman" w:hAnsi="Times New Roman"/>
          <w:b/>
          <w:bCs/>
          <w:iCs/>
          <w:sz w:val="24"/>
          <w:szCs w:val="24"/>
          <w:lang w:eastAsia="hu-HU"/>
        </w:rPr>
        <w:t>óvodapszichológus</w:t>
      </w:r>
    </w:p>
    <w:p w:rsidR="006B1B96" w:rsidRPr="006B1B96" w:rsidRDefault="006B1B96" w:rsidP="006B1B96">
      <w:pPr>
        <w:tabs>
          <w:tab w:val="left" w:pos="540"/>
        </w:tabs>
        <w:spacing w:after="0" w:line="240" w:lineRule="auto"/>
        <w:jc w:val="both"/>
        <w:rPr>
          <w:rFonts w:ascii="Times New Roman" w:hAnsi="Times New Roman"/>
          <w:bCs/>
          <w:iCs/>
          <w:sz w:val="24"/>
          <w:szCs w:val="24"/>
          <w:lang w:eastAsia="hu-HU"/>
        </w:rPr>
      </w:pPr>
      <w:r w:rsidRPr="006B1B96">
        <w:rPr>
          <w:rFonts w:ascii="Times New Roman" w:hAnsi="Times New Roman"/>
          <w:bCs/>
          <w:iCs/>
          <w:sz w:val="24"/>
          <w:szCs w:val="24"/>
          <w:lang w:eastAsia="hu-HU"/>
        </w:rPr>
        <w:t xml:space="preserve">A </w:t>
      </w:r>
      <w:proofErr w:type="spellStart"/>
      <w:r w:rsidRPr="006B1B96">
        <w:rPr>
          <w:rFonts w:ascii="Times New Roman" w:hAnsi="Times New Roman"/>
          <w:bCs/>
          <w:iCs/>
          <w:sz w:val="24"/>
          <w:szCs w:val="24"/>
          <w:lang w:eastAsia="hu-HU"/>
        </w:rPr>
        <w:t>Púétv</w:t>
      </w:r>
      <w:proofErr w:type="spellEnd"/>
      <w:r w:rsidRPr="006B1B96">
        <w:rPr>
          <w:rFonts w:ascii="Times New Roman" w:hAnsi="Times New Roman"/>
          <w:bCs/>
          <w:iCs/>
          <w:sz w:val="24"/>
          <w:szCs w:val="24"/>
          <w:lang w:eastAsia="hu-HU"/>
        </w:rPr>
        <w:t xml:space="preserve"> </w:t>
      </w:r>
      <w:proofErr w:type="spellStart"/>
      <w:r w:rsidRPr="006B1B96">
        <w:rPr>
          <w:rFonts w:ascii="Times New Roman" w:hAnsi="Times New Roman"/>
          <w:bCs/>
          <w:iCs/>
          <w:sz w:val="24"/>
          <w:szCs w:val="24"/>
          <w:lang w:eastAsia="hu-HU"/>
        </w:rPr>
        <w:t>vhr.</w:t>
      </w:r>
      <w:proofErr w:type="spellEnd"/>
      <w:r w:rsidRPr="006B1B96">
        <w:rPr>
          <w:rFonts w:ascii="Times New Roman" w:hAnsi="Times New Roman"/>
          <w:bCs/>
          <w:iCs/>
          <w:sz w:val="24"/>
          <w:szCs w:val="24"/>
          <w:lang w:eastAsia="hu-HU"/>
        </w:rPr>
        <w:t xml:space="preserve"> 3. § (2) bekezdése kimondja, hogy az óvodapszichológus finanszírozott (kötelező) létszámát az óvoda gyermeklétszáma alapján kell meghatározni oly módon, hogy 500 </w:t>
      </w:r>
      <w:proofErr w:type="spellStart"/>
      <w:r w:rsidRPr="006B1B96">
        <w:rPr>
          <w:rFonts w:ascii="Times New Roman" w:hAnsi="Times New Roman"/>
          <w:bCs/>
          <w:iCs/>
          <w:sz w:val="24"/>
          <w:szCs w:val="24"/>
          <w:lang w:eastAsia="hu-HU"/>
        </w:rPr>
        <w:t>gyermekenként</w:t>
      </w:r>
      <w:proofErr w:type="spellEnd"/>
      <w:r w:rsidRPr="006B1B96">
        <w:rPr>
          <w:rFonts w:ascii="Times New Roman" w:hAnsi="Times New Roman"/>
          <w:bCs/>
          <w:iCs/>
          <w:sz w:val="24"/>
          <w:szCs w:val="24"/>
          <w:lang w:eastAsia="hu-HU"/>
        </w:rPr>
        <w:t xml:space="preserve"> egy, a teljes munkaidő ötven százalékában foglalkoztatott óvodapszichológus alkalmazandó.</w:t>
      </w:r>
    </w:p>
    <w:p w:rsidR="006B1B96" w:rsidRPr="006B1B96" w:rsidRDefault="006B1B96" w:rsidP="006B1B96">
      <w:pPr>
        <w:tabs>
          <w:tab w:val="left" w:pos="540"/>
        </w:tabs>
        <w:spacing w:after="0" w:line="240" w:lineRule="auto"/>
        <w:jc w:val="both"/>
        <w:rPr>
          <w:rFonts w:ascii="Times New Roman" w:hAnsi="Times New Roman"/>
          <w:bCs/>
          <w:iCs/>
          <w:sz w:val="24"/>
          <w:szCs w:val="24"/>
          <w:lang w:eastAsia="hu-HU"/>
        </w:rPr>
      </w:pPr>
      <w:r w:rsidRPr="006B1B96">
        <w:rPr>
          <w:rFonts w:ascii="Times New Roman" w:hAnsi="Times New Roman"/>
          <w:bCs/>
          <w:iCs/>
          <w:sz w:val="24"/>
          <w:szCs w:val="24"/>
          <w:lang w:eastAsia="hu-HU"/>
        </w:rPr>
        <w:t>Az intézmény-összevonás során az a fenntartói döntés született, hogy 2021. augusztus 1-től</w:t>
      </w:r>
      <w:r w:rsidRPr="006B1B96">
        <w:rPr>
          <w:rFonts w:ascii="Times New Roman" w:hAnsi="Times New Roman"/>
          <w:b/>
          <w:bCs/>
          <w:iCs/>
          <w:sz w:val="24"/>
          <w:szCs w:val="24"/>
          <w:lang w:eastAsia="hu-HU"/>
        </w:rPr>
        <w:t xml:space="preserve"> 6 fő óvodapszichológus</w:t>
      </w:r>
      <w:r w:rsidRPr="006B1B96">
        <w:rPr>
          <w:rFonts w:ascii="Times New Roman" w:hAnsi="Times New Roman"/>
          <w:bCs/>
          <w:iCs/>
          <w:sz w:val="24"/>
          <w:szCs w:val="24"/>
          <w:lang w:eastAsia="hu-HU"/>
        </w:rPr>
        <w:t xml:space="preserve"> </w:t>
      </w:r>
      <w:proofErr w:type="spellStart"/>
      <w:r w:rsidRPr="006B1B96">
        <w:rPr>
          <w:rFonts w:ascii="Times New Roman" w:hAnsi="Times New Roman"/>
          <w:bCs/>
          <w:iCs/>
          <w:sz w:val="24"/>
          <w:szCs w:val="24"/>
          <w:lang w:eastAsia="hu-HU"/>
        </w:rPr>
        <w:t>álláshelyet</w:t>
      </w:r>
      <w:proofErr w:type="spellEnd"/>
      <w:r w:rsidRPr="006B1B96">
        <w:rPr>
          <w:rFonts w:ascii="Times New Roman" w:hAnsi="Times New Roman"/>
          <w:bCs/>
          <w:iCs/>
          <w:sz w:val="24"/>
          <w:szCs w:val="24"/>
          <w:lang w:eastAsia="hu-HU"/>
        </w:rPr>
        <w:t xml:space="preserve"> biztosít a ZEÓ részére (ebből </w:t>
      </w:r>
      <w:r w:rsidRPr="006B1B96">
        <w:rPr>
          <w:rFonts w:ascii="Times New Roman" w:hAnsi="Times New Roman"/>
          <w:b/>
          <w:bCs/>
          <w:iCs/>
          <w:sz w:val="24"/>
          <w:szCs w:val="24"/>
          <w:lang w:eastAsia="hu-HU"/>
        </w:rPr>
        <w:t xml:space="preserve">3 </w:t>
      </w:r>
      <w:proofErr w:type="spellStart"/>
      <w:r w:rsidRPr="006B1B96">
        <w:rPr>
          <w:rFonts w:ascii="Times New Roman" w:hAnsi="Times New Roman"/>
          <w:b/>
          <w:bCs/>
          <w:iCs/>
          <w:sz w:val="24"/>
          <w:szCs w:val="24"/>
          <w:lang w:eastAsia="hu-HU"/>
        </w:rPr>
        <w:t>álláshelyet</w:t>
      </w:r>
      <w:proofErr w:type="spellEnd"/>
      <w:r w:rsidRPr="006B1B96">
        <w:rPr>
          <w:rFonts w:ascii="Times New Roman" w:hAnsi="Times New Roman"/>
          <w:b/>
          <w:bCs/>
          <w:iCs/>
          <w:sz w:val="24"/>
          <w:szCs w:val="24"/>
          <w:lang w:eastAsia="hu-HU"/>
        </w:rPr>
        <w:t xml:space="preserve"> a központi költségvetés</w:t>
      </w:r>
      <w:r w:rsidRPr="006B1B96">
        <w:rPr>
          <w:rFonts w:ascii="Times New Roman" w:hAnsi="Times New Roman"/>
          <w:bCs/>
          <w:iCs/>
          <w:sz w:val="24"/>
          <w:szCs w:val="24"/>
          <w:lang w:eastAsia="hu-HU"/>
        </w:rPr>
        <w:t xml:space="preserve"> finanszíroz). A hálózat munkatársai utazó státuszban látják el feladataikat. A 6 álláshely biztosításával minden tagóvodában hatékonyabban és eredményesebben tudják a gyermekeket, a szülőket és a nevelőtestületet segíteni az óvodapszichológusok.</w:t>
      </w:r>
    </w:p>
    <w:p w:rsidR="006B1B96" w:rsidRPr="006B1B96" w:rsidRDefault="006B1B96" w:rsidP="006B1B96">
      <w:pPr>
        <w:numPr>
          <w:ilvl w:val="0"/>
          <w:numId w:val="37"/>
        </w:numPr>
        <w:tabs>
          <w:tab w:val="left" w:pos="540"/>
        </w:tabs>
        <w:spacing w:after="0" w:line="240" w:lineRule="auto"/>
        <w:jc w:val="both"/>
        <w:rPr>
          <w:rFonts w:ascii="Times New Roman" w:hAnsi="Times New Roman"/>
          <w:b/>
          <w:bCs/>
          <w:iCs/>
          <w:sz w:val="24"/>
          <w:szCs w:val="24"/>
          <w:lang w:eastAsia="hu-HU"/>
        </w:rPr>
      </w:pPr>
      <w:r w:rsidRPr="006B1B96">
        <w:rPr>
          <w:rFonts w:ascii="Times New Roman" w:hAnsi="Times New Roman"/>
          <w:b/>
          <w:bCs/>
          <w:iCs/>
          <w:sz w:val="24"/>
          <w:szCs w:val="24"/>
          <w:lang w:eastAsia="hu-HU"/>
        </w:rPr>
        <w:t>fejlesztőpedagógus</w:t>
      </w:r>
    </w:p>
    <w:p w:rsidR="006B1B96" w:rsidRPr="006B1B96" w:rsidRDefault="006B1B96" w:rsidP="006B1B96">
      <w:pPr>
        <w:tabs>
          <w:tab w:val="left" w:pos="540"/>
        </w:tabs>
        <w:spacing w:after="0" w:line="240" w:lineRule="auto"/>
        <w:jc w:val="both"/>
        <w:rPr>
          <w:rFonts w:ascii="Times New Roman" w:hAnsi="Times New Roman"/>
          <w:b/>
          <w:bCs/>
          <w:iCs/>
          <w:sz w:val="24"/>
          <w:szCs w:val="24"/>
          <w:lang w:eastAsia="hu-HU"/>
        </w:rPr>
      </w:pPr>
      <w:r w:rsidRPr="006B1B96">
        <w:rPr>
          <w:rFonts w:ascii="Times New Roman" w:hAnsi="Times New Roman"/>
          <w:bCs/>
          <w:iCs/>
          <w:sz w:val="24"/>
          <w:szCs w:val="24"/>
          <w:lang w:eastAsia="hu-HU"/>
        </w:rPr>
        <w:t>A kiemelt figyelmet igénylő gyermekek közül a sajátos nevelési igényű gyermekeken túl a beilleszkedési, tanulási, magatartási nehézséggel küzdő gyermekek (BTMN) száma is folyamatosan emelkedik. A BTMN szakvéleményekben sok esetben óvodapedagógusi feladatként határozzák meg a fejlesztés elvégzését. Csoportkeretek között és speciális végzettség hiányában az óvodapedagógusok ezt sok esetben nem tudják felvállalni. Az FPSZ által delegált fejlesztőpedagógusok 2025. szeptemberétől már nem látják el a BTMN gyermekek fejlesztését, így a 3-5 éves kor közötti szociális képességproblémákkal küszködő gyermekek fejlesztése mellett a BTMN fejlesztés is intézményi feladat. A +</w:t>
      </w:r>
      <w:r w:rsidRPr="006B1B96">
        <w:rPr>
          <w:rFonts w:ascii="Times New Roman" w:hAnsi="Times New Roman"/>
          <w:b/>
          <w:bCs/>
          <w:iCs/>
          <w:sz w:val="24"/>
          <w:szCs w:val="24"/>
          <w:lang w:eastAsia="hu-HU"/>
        </w:rPr>
        <w:t>2 fő fejlesztőpedagógusi</w:t>
      </w:r>
      <w:r w:rsidRPr="006B1B96">
        <w:rPr>
          <w:rFonts w:ascii="Times New Roman" w:hAnsi="Times New Roman"/>
          <w:bCs/>
          <w:iCs/>
          <w:sz w:val="24"/>
          <w:szCs w:val="24"/>
          <w:lang w:eastAsia="hu-HU"/>
        </w:rPr>
        <w:t xml:space="preserve"> státusszal 2025. szeptember 1-jétől 4 fő fejlesztőpedagógus foglalkozik a tanköteles gyermekekkel.</w:t>
      </w:r>
    </w:p>
    <w:p w:rsidR="006B1B96" w:rsidRPr="006B1B96" w:rsidRDefault="006B1B96" w:rsidP="006B1B96">
      <w:pPr>
        <w:numPr>
          <w:ilvl w:val="0"/>
          <w:numId w:val="37"/>
        </w:numPr>
        <w:tabs>
          <w:tab w:val="left" w:pos="540"/>
        </w:tabs>
        <w:spacing w:after="0" w:line="240" w:lineRule="auto"/>
        <w:jc w:val="both"/>
        <w:rPr>
          <w:rFonts w:ascii="Times New Roman" w:hAnsi="Times New Roman"/>
          <w:b/>
          <w:bCs/>
          <w:iCs/>
          <w:sz w:val="24"/>
          <w:szCs w:val="24"/>
          <w:lang w:eastAsia="hu-HU"/>
        </w:rPr>
      </w:pPr>
      <w:r w:rsidRPr="006B1B96">
        <w:rPr>
          <w:rFonts w:ascii="Times New Roman" w:hAnsi="Times New Roman"/>
          <w:b/>
          <w:bCs/>
          <w:iCs/>
          <w:sz w:val="24"/>
          <w:szCs w:val="24"/>
          <w:lang w:eastAsia="hu-HU"/>
        </w:rPr>
        <w:lastRenderedPageBreak/>
        <w:t>jogi referens</w:t>
      </w:r>
    </w:p>
    <w:p w:rsidR="006B1B96" w:rsidRPr="006B1B96" w:rsidRDefault="006B1B96" w:rsidP="006B1B96">
      <w:pPr>
        <w:tabs>
          <w:tab w:val="left" w:pos="540"/>
        </w:tabs>
        <w:spacing w:after="0" w:line="240" w:lineRule="auto"/>
        <w:jc w:val="both"/>
        <w:rPr>
          <w:rFonts w:ascii="Times New Roman" w:hAnsi="Times New Roman"/>
          <w:bCs/>
          <w:iCs/>
          <w:sz w:val="24"/>
          <w:szCs w:val="24"/>
          <w:lang w:eastAsia="hu-HU"/>
        </w:rPr>
      </w:pPr>
      <w:r w:rsidRPr="006B1B96">
        <w:rPr>
          <w:rFonts w:ascii="Times New Roman" w:hAnsi="Times New Roman"/>
          <w:bCs/>
          <w:iCs/>
          <w:sz w:val="24"/>
          <w:szCs w:val="24"/>
          <w:lang w:eastAsia="hu-HU"/>
        </w:rPr>
        <w:t>Az intézményben közel 600 fő foglalkoztatott jogállásával kell megbirkózni, tekintettel a 2023. évi LII. törvény a pedagógusok új életpályájáról, illetve a 401/2023. (VIII.30.) Korm.rendelet szabályi szerint. Ez a gyakorlatban fokozott figyelmet jelent, melynek jogszerű elvégzése nem nélkülözheti a jogi végzettséget. 2024. szeptemberétől életbe lépett teljesítményértékelési rendszer bevezetése, pedig csak tovább növeli az amúgy sem egyszerű dupla foglalkoztatási jogviszonnyal járó feladatokat.</w:t>
      </w:r>
    </w:p>
    <w:p w:rsidR="006B1B96" w:rsidRPr="006B1B96" w:rsidRDefault="006B1B96" w:rsidP="006B1B96">
      <w:pPr>
        <w:tabs>
          <w:tab w:val="left" w:pos="540"/>
        </w:tabs>
        <w:spacing w:after="0" w:line="240" w:lineRule="auto"/>
        <w:jc w:val="both"/>
        <w:rPr>
          <w:rFonts w:ascii="Times New Roman" w:hAnsi="Times New Roman"/>
          <w:bCs/>
          <w:iCs/>
          <w:sz w:val="24"/>
          <w:szCs w:val="24"/>
          <w:lang w:eastAsia="hu-HU"/>
        </w:rPr>
      </w:pPr>
      <w:r w:rsidRPr="006B1B96">
        <w:rPr>
          <w:rFonts w:ascii="Times New Roman" w:hAnsi="Times New Roman"/>
          <w:bCs/>
          <w:iCs/>
          <w:sz w:val="24"/>
          <w:szCs w:val="24"/>
          <w:lang w:eastAsia="hu-HU"/>
        </w:rPr>
        <w:t>A munkáltatói jogok gyakorlásán túl a gyermekvédelemmel/gyermekbántalmazással kapcsolatos feladatok jogszerű ellátása, a panaszügyek kezelése is fokozottabb figyelmet és felkészültséget követel meg az intézmény valamennyi munkatársától.</w:t>
      </w:r>
    </w:p>
    <w:p w:rsidR="006B1B96" w:rsidRPr="006B1B96" w:rsidRDefault="006B1B96" w:rsidP="006B1B96">
      <w:pPr>
        <w:tabs>
          <w:tab w:val="left" w:pos="540"/>
        </w:tabs>
        <w:spacing w:after="0" w:line="240" w:lineRule="auto"/>
        <w:jc w:val="both"/>
        <w:rPr>
          <w:rFonts w:ascii="Times New Roman" w:hAnsi="Times New Roman"/>
          <w:bCs/>
          <w:iCs/>
          <w:sz w:val="24"/>
          <w:szCs w:val="24"/>
          <w:lang w:eastAsia="hu-HU"/>
        </w:rPr>
      </w:pPr>
      <w:r w:rsidRPr="006B1B96">
        <w:rPr>
          <w:rFonts w:ascii="Times New Roman" w:hAnsi="Times New Roman"/>
          <w:bCs/>
          <w:iCs/>
          <w:sz w:val="24"/>
          <w:szCs w:val="24"/>
          <w:lang w:eastAsia="hu-HU"/>
        </w:rPr>
        <w:t xml:space="preserve">A jogi szakértői munka ellátás érdekében </w:t>
      </w:r>
      <w:r w:rsidRPr="006B1B96">
        <w:rPr>
          <w:rFonts w:ascii="Times New Roman" w:hAnsi="Times New Roman"/>
          <w:b/>
          <w:bCs/>
          <w:iCs/>
          <w:sz w:val="24"/>
          <w:szCs w:val="24"/>
          <w:lang w:eastAsia="hu-HU"/>
        </w:rPr>
        <w:t>1 fő</w:t>
      </w:r>
      <w:r w:rsidRPr="006B1B96">
        <w:rPr>
          <w:rFonts w:ascii="Times New Roman" w:hAnsi="Times New Roman"/>
          <w:bCs/>
          <w:iCs/>
          <w:sz w:val="24"/>
          <w:szCs w:val="24"/>
          <w:lang w:eastAsia="hu-HU"/>
        </w:rPr>
        <w:t xml:space="preserve"> </w:t>
      </w:r>
      <w:r w:rsidRPr="006B1B96">
        <w:rPr>
          <w:rFonts w:ascii="Times New Roman" w:hAnsi="Times New Roman"/>
          <w:b/>
          <w:bCs/>
          <w:iCs/>
          <w:sz w:val="24"/>
          <w:szCs w:val="24"/>
          <w:lang w:eastAsia="hu-HU"/>
        </w:rPr>
        <w:t>jogi referensi</w:t>
      </w:r>
      <w:r w:rsidRPr="006B1B96">
        <w:rPr>
          <w:rFonts w:ascii="Times New Roman" w:hAnsi="Times New Roman"/>
          <w:bCs/>
          <w:iCs/>
          <w:sz w:val="24"/>
          <w:szCs w:val="24"/>
          <w:lang w:eastAsia="hu-HU"/>
        </w:rPr>
        <w:t xml:space="preserve"> státuszt biztosít a fenntartó.</w:t>
      </w:r>
    </w:p>
    <w:p w:rsidR="006B1B96" w:rsidRPr="006B1B96" w:rsidRDefault="006B1B96" w:rsidP="006B1B96">
      <w:pPr>
        <w:numPr>
          <w:ilvl w:val="0"/>
          <w:numId w:val="37"/>
        </w:numPr>
        <w:tabs>
          <w:tab w:val="left" w:pos="540"/>
        </w:tabs>
        <w:spacing w:after="0" w:line="240" w:lineRule="auto"/>
        <w:jc w:val="both"/>
        <w:rPr>
          <w:rFonts w:ascii="Times New Roman" w:hAnsi="Times New Roman"/>
          <w:b/>
          <w:bCs/>
          <w:iCs/>
          <w:sz w:val="24"/>
          <w:szCs w:val="24"/>
          <w:lang w:eastAsia="hu-HU"/>
        </w:rPr>
      </w:pPr>
      <w:r w:rsidRPr="006B1B96">
        <w:rPr>
          <w:rFonts w:ascii="Times New Roman" w:hAnsi="Times New Roman"/>
          <w:b/>
          <w:bCs/>
          <w:iCs/>
          <w:sz w:val="24"/>
          <w:szCs w:val="24"/>
          <w:lang w:eastAsia="hu-HU"/>
        </w:rPr>
        <w:t>gazdasági és személyzeti intézményvezető-helyettes</w:t>
      </w:r>
    </w:p>
    <w:p w:rsidR="006B1B96" w:rsidRPr="006B1B96" w:rsidRDefault="006B1B96" w:rsidP="006B1B96">
      <w:pPr>
        <w:tabs>
          <w:tab w:val="left" w:pos="540"/>
        </w:tabs>
        <w:spacing w:after="0" w:line="240" w:lineRule="auto"/>
        <w:jc w:val="both"/>
        <w:rPr>
          <w:rFonts w:ascii="Times New Roman" w:hAnsi="Times New Roman"/>
          <w:bCs/>
          <w:iCs/>
          <w:sz w:val="24"/>
          <w:szCs w:val="24"/>
          <w:lang w:eastAsia="hu-HU"/>
        </w:rPr>
      </w:pPr>
      <w:r w:rsidRPr="006B1B96">
        <w:rPr>
          <w:rFonts w:ascii="Times New Roman" w:hAnsi="Times New Roman"/>
          <w:bCs/>
          <w:iCs/>
          <w:sz w:val="24"/>
          <w:szCs w:val="24"/>
          <w:lang w:eastAsia="hu-HU"/>
        </w:rPr>
        <w:t>A Zuglói Egyesített Óvoda a kerület legnagyobb alkalmazotti létszámmal működő intézménye, így szükséges</w:t>
      </w:r>
      <w:r w:rsidRPr="006B1B96">
        <w:rPr>
          <w:rFonts w:ascii="Times New Roman" w:hAnsi="Times New Roman"/>
          <w:b/>
          <w:bCs/>
          <w:iCs/>
          <w:sz w:val="24"/>
          <w:szCs w:val="24"/>
          <w:lang w:eastAsia="hu-HU"/>
        </w:rPr>
        <w:t xml:space="preserve"> 1 fő</w:t>
      </w:r>
      <w:r w:rsidRPr="006B1B96">
        <w:rPr>
          <w:rFonts w:ascii="Times New Roman" w:hAnsi="Times New Roman"/>
          <w:bCs/>
          <w:iCs/>
          <w:sz w:val="24"/>
          <w:szCs w:val="24"/>
          <w:lang w:eastAsia="hu-HU"/>
        </w:rPr>
        <w:t xml:space="preserve"> </w:t>
      </w:r>
      <w:r w:rsidRPr="006B1B96">
        <w:rPr>
          <w:rFonts w:ascii="Times New Roman" w:hAnsi="Times New Roman"/>
          <w:b/>
          <w:bCs/>
          <w:iCs/>
          <w:sz w:val="24"/>
          <w:szCs w:val="24"/>
          <w:lang w:eastAsia="hu-HU"/>
        </w:rPr>
        <w:t>gazdálkodási és személyzeti intézményvezető-helyettes</w:t>
      </w:r>
      <w:r w:rsidRPr="006B1B96">
        <w:rPr>
          <w:rFonts w:ascii="Times New Roman" w:hAnsi="Times New Roman"/>
          <w:bCs/>
          <w:iCs/>
          <w:sz w:val="24"/>
          <w:szCs w:val="24"/>
          <w:lang w:eastAsia="hu-HU"/>
        </w:rPr>
        <w:t xml:space="preserve"> alkalmazása annak érdekében, hogy jogszerű és hatékony erőforrás-gazdálkodást tudjunk megvalósítani.</w:t>
      </w:r>
    </w:p>
    <w:p w:rsidR="006B1B96" w:rsidRPr="006B1B96" w:rsidRDefault="006B1B96" w:rsidP="006B1B96">
      <w:pPr>
        <w:numPr>
          <w:ilvl w:val="0"/>
          <w:numId w:val="37"/>
        </w:numPr>
        <w:tabs>
          <w:tab w:val="left" w:pos="540"/>
        </w:tabs>
        <w:spacing w:after="0" w:line="240" w:lineRule="auto"/>
        <w:jc w:val="both"/>
        <w:rPr>
          <w:rFonts w:ascii="Times New Roman" w:hAnsi="Times New Roman"/>
          <w:bCs/>
          <w:iCs/>
          <w:sz w:val="24"/>
          <w:szCs w:val="24"/>
          <w:lang w:eastAsia="hu-HU"/>
        </w:rPr>
      </w:pPr>
      <w:r w:rsidRPr="006B1B96">
        <w:rPr>
          <w:rFonts w:ascii="Times New Roman" w:hAnsi="Times New Roman"/>
          <w:b/>
          <w:bCs/>
          <w:iCs/>
          <w:sz w:val="24"/>
          <w:szCs w:val="24"/>
          <w:lang w:eastAsia="hu-HU"/>
        </w:rPr>
        <w:t>technikai munkakörök (kertész, takarító, konyhai dolgozó)</w:t>
      </w:r>
    </w:p>
    <w:p w:rsidR="006B1B96" w:rsidRPr="006B1B96" w:rsidRDefault="006B1B96" w:rsidP="006B1B96">
      <w:pPr>
        <w:tabs>
          <w:tab w:val="left" w:pos="540"/>
        </w:tabs>
        <w:spacing w:after="0" w:line="240" w:lineRule="auto"/>
        <w:jc w:val="both"/>
        <w:rPr>
          <w:rFonts w:ascii="Times New Roman" w:hAnsi="Times New Roman"/>
          <w:b/>
          <w:bCs/>
          <w:iCs/>
          <w:sz w:val="24"/>
          <w:szCs w:val="24"/>
          <w:lang w:eastAsia="hu-HU"/>
        </w:rPr>
      </w:pPr>
      <w:r w:rsidRPr="006B1B96">
        <w:rPr>
          <w:rFonts w:ascii="Times New Roman" w:hAnsi="Times New Roman"/>
          <w:bCs/>
          <w:iCs/>
          <w:sz w:val="24"/>
          <w:szCs w:val="24"/>
          <w:lang w:eastAsia="hu-HU"/>
        </w:rPr>
        <w:t xml:space="preserve">A kertész, a takarító és a konyhai dolgozói munkakörök esetében az engedélyezett létszám </w:t>
      </w:r>
      <w:r w:rsidRPr="006B1B96">
        <w:rPr>
          <w:rFonts w:ascii="Times New Roman" w:hAnsi="Times New Roman"/>
          <w:b/>
          <w:bCs/>
          <w:iCs/>
          <w:sz w:val="24"/>
          <w:szCs w:val="24"/>
          <w:lang w:eastAsia="hu-HU"/>
        </w:rPr>
        <w:t>65 fő</w:t>
      </w:r>
      <w:r w:rsidRPr="006B1B96">
        <w:rPr>
          <w:rFonts w:ascii="Times New Roman" w:hAnsi="Times New Roman"/>
          <w:bCs/>
          <w:iCs/>
          <w:sz w:val="24"/>
          <w:szCs w:val="24"/>
          <w:lang w:eastAsia="hu-HU"/>
        </w:rPr>
        <w:t>.</w:t>
      </w:r>
    </w:p>
    <w:p w:rsidR="006B1B96" w:rsidRPr="006B1B96" w:rsidRDefault="006B1B96" w:rsidP="006B1B96">
      <w:pPr>
        <w:tabs>
          <w:tab w:val="left" w:pos="540"/>
        </w:tabs>
        <w:spacing w:after="0" w:line="240" w:lineRule="auto"/>
        <w:jc w:val="both"/>
        <w:rPr>
          <w:rFonts w:ascii="Times New Roman" w:hAnsi="Times New Roman"/>
          <w:bCs/>
          <w:iCs/>
          <w:sz w:val="24"/>
          <w:szCs w:val="24"/>
          <w:lang w:eastAsia="hu-HU"/>
        </w:rPr>
      </w:pPr>
      <w:r w:rsidRPr="006B1B96">
        <w:rPr>
          <w:rFonts w:ascii="Times New Roman" w:hAnsi="Times New Roman"/>
          <w:bCs/>
          <w:iCs/>
          <w:sz w:val="24"/>
          <w:szCs w:val="24"/>
          <w:lang w:eastAsia="hu-HU"/>
        </w:rPr>
        <w:t xml:space="preserve">Az </w:t>
      </w:r>
      <w:r w:rsidRPr="006B1B96">
        <w:rPr>
          <w:rFonts w:ascii="Times New Roman" w:hAnsi="Times New Roman"/>
          <w:b/>
          <w:bCs/>
          <w:iCs/>
          <w:sz w:val="24"/>
          <w:szCs w:val="24"/>
          <w:lang w:eastAsia="hu-HU"/>
        </w:rPr>
        <w:t>570,5 fő</w:t>
      </w:r>
      <w:r w:rsidRPr="006B1B96">
        <w:rPr>
          <w:rFonts w:ascii="Times New Roman" w:hAnsi="Times New Roman"/>
          <w:bCs/>
          <w:iCs/>
          <w:sz w:val="24"/>
          <w:szCs w:val="24"/>
          <w:lang w:eastAsia="hu-HU"/>
        </w:rPr>
        <w:t xml:space="preserve"> foglalkoztatotti engedélyezett létszám elengedhetetlen feltétele az intézmény optimális működtetésének.</w:t>
      </w:r>
    </w:p>
    <w:p w:rsidR="006B1B96" w:rsidRPr="00D113A4" w:rsidRDefault="006B1B96" w:rsidP="00A30027">
      <w:pPr>
        <w:tabs>
          <w:tab w:val="left" w:pos="540"/>
        </w:tabs>
        <w:spacing w:after="0" w:line="240" w:lineRule="auto"/>
        <w:jc w:val="both"/>
        <w:rPr>
          <w:rFonts w:ascii="Times New Roman" w:hAnsi="Times New Roman"/>
          <w:bCs/>
          <w:iCs/>
          <w:sz w:val="24"/>
          <w:szCs w:val="24"/>
          <w:lang w:eastAsia="hu-HU"/>
        </w:rPr>
      </w:pPr>
    </w:p>
    <w:p w:rsidR="00B62812" w:rsidRPr="009776C9" w:rsidRDefault="00B62812" w:rsidP="00E40B14">
      <w:pPr>
        <w:autoSpaceDE w:val="0"/>
        <w:autoSpaceDN w:val="0"/>
        <w:adjustRightInd w:val="0"/>
        <w:spacing w:after="0" w:line="240" w:lineRule="auto"/>
        <w:rPr>
          <w:rFonts w:ascii="Times New Roman" w:hAnsi="Times New Roman"/>
          <w:b/>
          <w:bCs/>
          <w:sz w:val="24"/>
          <w:szCs w:val="24"/>
        </w:rPr>
      </w:pPr>
    </w:p>
    <w:p w:rsidR="00081342" w:rsidRDefault="00081342" w:rsidP="00E40B14">
      <w:pPr>
        <w:autoSpaceDE w:val="0"/>
        <w:autoSpaceDN w:val="0"/>
        <w:adjustRightInd w:val="0"/>
        <w:spacing w:after="0" w:line="240" w:lineRule="auto"/>
        <w:rPr>
          <w:rFonts w:ascii="Times New Roman" w:hAnsi="Times New Roman"/>
          <w:b/>
          <w:bCs/>
          <w:sz w:val="24"/>
          <w:szCs w:val="24"/>
        </w:rPr>
      </w:pPr>
    </w:p>
    <w:p w:rsidR="00A443DF" w:rsidRPr="009776C9" w:rsidRDefault="00CC312C" w:rsidP="00DF09B9">
      <w:pPr>
        <w:spacing w:after="0" w:line="240" w:lineRule="auto"/>
        <w:jc w:val="center"/>
        <w:rPr>
          <w:rFonts w:ascii="Times New Roman" w:eastAsia="Times New Roman" w:hAnsi="Times New Roman"/>
          <w:sz w:val="24"/>
          <w:szCs w:val="24"/>
          <w:lang w:eastAsia="hu-HU"/>
        </w:rPr>
      </w:pPr>
      <w:r>
        <w:rPr>
          <w:noProof/>
        </w:rPr>
        <w:drawing>
          <wp:inline distT="0" distB="0" distL="0" distR="0" wp14:anchorId="7492B919" wp14:editId="4C2D1367">
            <wp:extent cx="5386388" cy="3548063"/>
            <wp:effectExtent l="0" t="0" r="5080" b="14605"/>
            <wp:docPr id="11" name="Diagram 11">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2F46AB" w:rsidRPr="009776C9" w:rsidRDefault="002F46AB" w:rsidP="00E40B14">
      <w:pPr>
        <w:spacing w:after="0" w:line="240" w:lineRule="auto"/>
        <w:jc w:val="both"/>
        <w:rPr>
          <w:rFonts w:ascii="Times New Roman" w:eastAsia="Times New Roman" w:hAnsi="Times New Roman"/>
          <w:sz w:val="24"/>
          <w:szCs w:val="24"/>
          <w:lang w:eastAsia="hu-HU"/>
        </w:rPr>
      </w:pPr>
    </w:p>
    <w:p w:rsidR="002F46AB" w:rsidRPr="009776C9" w:rsidRDefault="002F46AB" w:rsidP="00E40B14">
      <w:pPr>
        <w:spacing w:after="0" w:line="240" w:lineRule="auto"/>
        <w:jc w:val="both"/>
        <w:rPr>
          <w:rFonts w:ascii="Times New Roman" w:eastAsia="Times New Roman" w:hAnsi="Times New Roman"/>
          <w:sz w:val="24"/>
          <w:szCs w:val="24"/>
          <w:lang w:eastAsia="hu-HU"/>
        </w:rPr>
      </w:pPr>
    </w:p>
    <w:p w:rsidR="002F46AB" w:rsidRPr="009776C9" w:rsidRDefault="002F46AB" w:rsidP="00E40B14">
      <w:pPr>
        <w:spacing w:after="0" w:line="240" w:lineRule="auto"/>
        <w:jc w:val="both"/>
        <w:rPr>
          <w:rFonts w:ascii="Times New Roman" w:eastAsia="Times New Roman" w:hAnsi="Times New Roman"/>
          <w:sz w:val="24"/>
          <w:szCs w:val="24"/>
          <w:lang w:eastAsia="hu-HU"/>
        </w:rPr>
      </w:pPr>
    </w:p>
    <w:p w:rsidR="00886B75" w:rsidRPr="009776C9" w:rsidRDefault="00D276AB" w:rsidP="00E40B14">
      <w:pPr>
        <w:pStyle w:val="Cmsor3"/>
        <w:spacing w:before="0" w:after="0" w:line="240" w:lineRule="auto"/>
        <w:ind w:firstLine="709"/>
        <w:rPr>
          <w:rFonts w:ascii="Times New Roman" w:hAnsi="Times New Roman"/>
          <w:sz w:val="24"/>
          <w:szCs w:val="24"/>
          <w:lang w:eastAsia="hu-HU"/>
        </w:rPr>
      </w:pPr>
      <w:bookmarkStart w:id="56" w:name="_Toc467166490"/>
      <w:bookmarkStart w:id="57" w:name="_Toc474767745"/>
      <w:r w:rsidRPr="009776C9">
        <w:rPr>
          <w:rFonts w:ascii="Times New Roman" w:hAnsi="Times New Roman"/>
          <w:sz w:val="24"/>
          <w:szCs w:val="24"/>
          <w:lang w:eastAsia="hu-HU"/>
        </w:rPr>
        <w:lastRenderedPageBreak/>
        <w:t>1.</w:t>
      </w:r>
      <w:r w:rsidR="008C4FA0" w:rsidRPr="009776C9">
        <w:rPr>
          <w:rFonts w:ascii="Times New Roman" w:hAnsi="Times New Roman"/>
          <w:sz w:val="24"/>
          <w:szCs w:val="24"/>
          <w:lang w:eastAsia="hu-HU"/>
        </w:rPr>
        <w:t>3.</w:t>
      </w:r>
      <w:r w:rsidRPr="009776C9">
        <w:rPr>
          <w:rFonts w:ascii="Times New Roman" w:hAnsi="Times New Roman"/>
          <w:sz w:val="24"/>
          <w:szCs w:val="24"/>
          <w:lang w:eastAsia="hu-HU"/>
        </w:rPr>
        <w:t xml:space="preserve">8. </w:t>
      </w:r>
      <w:r w:rsidR="00220B15" w:rsidRPr="009776C9">
        <w:rPr>
          <w:rFonts w:ascii="Times New Roman" w:hAnsi="Times New Roman"/>
          <w:sz w:val="24"/>
          <w:szCs w:val="24"/>
          <w:lang w:eastAsia="hu-HU"/>
        </w:rPr>
        <w:t>Gyermekjóléti szolgáltatások és ellátások</w:t>
      </w:r>
      <w:bookmarkEnd w:id="56"/>
      <w:bookmarkEnd w:id="57"/>
    </w:p>
    <w:p w:rsidR="00220B15" w:rsidRPr="009776C9" w:rsidRDefault="00220B15" w:rsidP="00E40B14">
      <w:pPr>
        <w:spacing w:after="0" w:line="240" w:lineRule="auto"/>
        <w:jc w:val="center"/>
        <w:rPr>
          <w:rFonts w:ascii="Times New Roman" w:hAnsi="Times New Roman"/>
          <w:b/>
          <w:bCs/>
          <w:sz w:val="24"/>
          <w:szCs w:val="24"/>
        </w:rPr>
      </w:pPr>
    </w:p>
    <w:p w:rsidR="00506D48" w:rsidRPr="009776C9" w:rsidRDefault="00D31879" w:rsidP="00E40B14">
      <w:pPr>
        <w:spacing w:after="0" w:line="240" w:lineRule="auto"/>
        <w:jc w:val="both"/>
        <w:rPr>
          <w:rFonts w:ascii="Times New Roman" w:eastAsia="Times New Roman" w:hAnsi="Times New Roman"/>
          <w:sz w:val="24"/>
          <w:szCs w:val="24"/>
          <w:lang w:eastAsia="hu-HU"/>
        </w:rPr>
      </w:pPr>
      <w:r w:rsidRPr="009776C9">
        <w:rPr>
          <w:rFonts w:ascii="Times New Roman" w:eastAsia="Times New Roman" w:hAnsi="Times New Roman"/>
          <w:sz w:val="24"/>
          <w:szCs w:val="24"/>
          <w:lang w:eastAsia="hu-HU"/>
        </w:rPr>
        <w:t xml:space="preserve">Önkormányzatunk kötelezettségének döntően </w:t>
      </w:r>
      <w:r w:rsidR="00220B15" w:rsidRPr="009776C9">
        <w:rPr>
          <w:rFonts w:ascii="Times New Roman" w:eastAsia="Times New Roman" w:hAnsi="Times New Roman"/>
          <w:sz w:val="24"/>
          <w:szCs w:val="24"/>
          <w:lang w:eastAsia="hu-HU"/>
        </w:rPr>
        <w:t xml:space="preserve">a </w:t>
      </w:r>
      <w:r w:rsidR="00220B15" w:rsidRPr="009776C9">
        <w:rPr>
          <w:rFonts w:ascii="Times New Roman" w:hAnsi="Times New Roman"/>
          <w:b/>
          <w:sz w:val="24"/>
          <w:szCs w:val="24"/>
        </w:rPr>
        <w:t xml:space="preserve">Zuglói Család- és Gyermekjóléti Központ </w:t>
      </w:r>
      <w:r w:rsidR="00220B15" w:rsidRPr="009776C9">
        <w:rPr>
          <w:rFonts w:ascii="Times New Roman" w:eastAsia="Times New Roman" w:hAnsi="Times New Roman"/>
          <w:sz w:val="24"/>
          <w:szCs w:val="24"/>
          <w:lang w:eastAsia="hu-HU"/>
        </w:rPr>
        <w:t>intézményén keresztül tesz eleget.</w:t>
      </w:r>
      <w:r w:rsidR="00E97CEA" w:rsidRPr="009776C9">
        <w:rPr>
          <w:rFonts w:ascii="Times New Roman" w:eastAsia="Times New Roman" w:hAnsi="Times New Roman"/>
          <w:sz w:val="24"/>
          <w:szCs w:val="24"/>
          <w:lang w:eastAsia="hu-HU"/>
        </w:rPr>
        <w:t xml:space="preserve"> </w:t>
      </w:r>
    </w:p>
    <w:p w:rsidR="00E97CEA" w:rsidRPr="009776C9" w:rsidRDefault="00E97CEA" w:rsidP="00E40B14">
      <w:pPr>
        <w:spacing w:after="0" w:line="240" w:lineRule="auto"/>
        <w:jc w:val="both"/>
        <w:rPr>
          <w:rFonts w:ascii="Times New Roman" w:hAnsi="Times New Roman"/>
          <w:b/>
          <w:sz w:val="24"/>
          <w:szCs w:val="24"/>
        </w:rPr>
      </w:pPr>
    </w:p>
    <w:p w:rsidR="00220B15" w:rsidRDefault="003D3F9A" w:rsidP="00E40B14">
      <w:pPr>
        <w:spacing w:after="0" w:line="240" w:lineRule="auto"/>
        <w:jc w:val="both"/>
        <w:rPr>
          <w:rFonts w:ascii="Times New Roman" w:hAnsi="Times New Roman"/>
          <w:sz w:val="24"/>
          <w:szCs w:val="24"/>
        </w:rPr>
      </w:pPr>
      <w:r w:rsidRPr="009776C9">
        <w:rPr>
          <w:rFonts w:ascii="Times New Roman" w:hAnsi="Times New Roman"/>
          <w:sz w:val="24"/>
          <w:szCs w:val="24"/>
        </w:rPr>
        <w:t xml:space="preserve">A </w:t>
      </w:r>
      <w:r w:rsidR="00220B15" w:rsidRPr="009776C9">
        <w:rPr>
          <w:rFonts w:ascii="Times New Roman" w:hAnsi="Times New Roman"/>
          <w:sz w:val="24"/>
          <w:szCs w:val="24"/>
        </w:rPr>
        <w:t>Zuglói C</w:t>
      </w:r>
      <w:r w:rsidRPr="009776C9">
        <w:rPr>
          <w:rFonts w:ascii="Times New Roman" w:hAnsi="Times New Roman"/>
          <w:sz w:val="24"/>
          <w:szCs w:val="24"/>
        </w:rPr>
        <w:t>salád- és Gyermekjóléti Központ</w:t>
      </w:r>
      <w:r w:rsidR="00220B15" w:rsidRPr="009776C9">
        <w:rPr>
          <w:rFonts w:ascii="Times New Roman" w:hAnsi="Times New Roman"/>
          <w:sz w:val="24"/>
          <w:szCs w:val="24"/>
        </w:rPr>
        <w:t xml:space="preserve"> mind </w:t>
      </w:r>
      <w:r w:rsidR="00220B15" w:rsidRPr="009776C9">
        <w:rPr>
          <w:rFonts w:ascii="Times New Roman" w:hAnsi="Times New Roman"/>
          <w:b/>
          <w:sz w:val="24"/>
          <w:szCs w:val="24"/>
        </w:rPr>
        <w:t>szervezet</w:t>
      </w:r>
      <w:r w:rsidR="00220B15" w:rsidRPr="009776C9">
        <w:rPr>
          <w:rFonts w:ascii="Times New Roman" w:hAnsi="Times New Roman"/>
          <w:sz w:val="24"/>
          <w:szCs w:val="24"/>
        </w:rPr>
        <w:t xml:space="preserve">i, mind </w:t>
      </w:r>
      <w:r w:rsidR="00220B15" w:rsidRPr="009776C9">
        <w:rPr>
          <w:rFonts w:ascii="Times New Roman" w:hAnsi="Times New Roman"/>
          <w:b/>
          <w:sz w:val="24"/>
          <w:szCs w:val="24"/>
        </w:rPr>
        <w:t>alapfeladat</w:t>
      </w:r>
      <w:r w:rsidR="00220B15" w:rsidRPr="009776C9">
        <w:rPr>
          <w:rFonts w:ascii="Times New Roman" w:hAnsi="Times New Roman"/>
          <w:sz w:val="24"/>
          <w:szCs w:val="24"/>
        </w:rPr>
        <w:t xml:space="preserve">ait tekintve alapvető </w:t>
      </w:r>
      <w:r w:rsidR="004337AC" w:rsidRPr="009776C9">
        <w:rPr>
          <w:rFonts w:ascii="Times New Roman" w:hAnsi="Times New Roman"/>
          <w:b/>
          <w:sz w:val="24"/>
          <w:szCs w:val="24"/>
        </w:rPr>
        <w:t>változáson</w:t>
      </w:r>
      <w:r w:rsidR="00220B15" w:rsidRPr="009776C9">
        <w:rPr>
          <w:rFonts w:ascii="Times New Roman" w:hAnsi="Times New Roman"/>
          <w:b/>
          <w:sz w:val="24"/>
          <w:szCs w:val="24"/>
        </w:rPr>
        <w:t xml:space="preserve"> </w:t>
      </w:r>
      <w:r w:rsidR="004337AC" w:rsidRPr="009776C9">
        <w:rPr>
          <w:rFonts w:ascii="Times New Roman" w:hAnsi="Times New Roman"/>
          <w:sz w:val="24"/>
          <w:szCs w:val="24"/>
        </w:rPr>
        <w:t>ment</w:t>
      </w:r>
      <w:r w:rsidR="003C2FBE" w:rsidRPr="009776C9">
        <w:rPr>
          <w:rFonts w:ascii="Times New Roman" w:hAnsi="Times New Roman"/>
          <w:sz w:val="24"/>
          <w:szCs w:val="24"/>
        </w:rPr>
        <w:t xml:space="preserve"> keresztül. </w:t>
      </w:r>
      <w:r w:rsidR="00220B15" w:rsidRPr="009776C9">
        <w:rPr>
          <w:rFonts w:ascii="Times New Roman" w:hAnsi="Times New Roman"/>
          <w:b/>
          <w:sz w:val="24"/>
          <w:szCs w:val="24"/>
        </w:rPr>
        <w:t>2018-tól kötelező feladat</w:t>
      </w:r>
      <w:r w:rsidR="00220B15" w:rsidRPr="009776C9">
        <w:rPr>
          <w:rFonts w:ascii="Times New Roman" w:hAnsi="Times New Roman"/>
          <w:sz w:val="24"/>
          <w:szCs w:val="24"/>
        </w:rPr>
        <w:t>ként lép</w:t>
      </w:r>
      <w:r w:rsidR="004337AC" w:rsidRPr="009776C9">
        <w:rPr>
          <w:rFonts w:ascii="Times New Roman" w:hAnsi="Times New Roman"/>
          <w:sz w:val="24"/>
          <w:szCs w:val="24"/>
        </w:rPr>
        <w:t>ett</w:t>
      </w:r>
      <w:r w:rsidR="00220B15" w:rsidRPr="009776C9">
        <w:rPr>
          <w:rFonts w:ascii="Times New Roman" w:hAnsi="Times New Roman"/>
          <w:sz w:val="24"/>
          <w:szCs w:val="24"/>
        </w:rPr>
        <w:t xml:space="preserve"> be az óvodai, iskolai és kollégiumi szociális munka</w:t>
      </w:r>
      <w:r w:rsidR="005678A5" w:rsidRPr="009776C9">
        <w:rPr>
          <w:rFonts w:ascii="Times New Roman" w:hAnsi="Times New Roman"/>
          <w:sz w:val="24"/>
          <w:szCs w:val="24"/>
        </w:rPr>
        <w:t>.</w:t>
      </w:r>
      <w:r w:rsidR="004337AC" w:rsidRPr="009776C9">
        <w:rPr>
          <w:rFonts w:ascii="Times New Roman" w:hAnsi="Times New Roman"/>
          <w:sz w:val="24"/>
          <w:szCs w:val="24"/>
        </w:rPr>
        <w:t xml:space="preserve"> A feladat költségvetési forrását központi</w:t>
      </w:r>
      <w:r w:rsidR="00823901">
        <w:rPr>
          <w:rFonts w:ascii="Times New Roman" w:hAnsi="Times New Roman"/>
          <w:sz w:val="24"/>
          <w:szCs w:val="24"/>
        </w:rPr>
        <w:t xml:space="preserve"> támogatás hivatott biztosítani, azonban a szükséges telephely kialakítása önerő terhére történhet.</w:t>
      </w:r>
    </w:p>
    <w:p w:rsidR="00D5658D" w:rsidRDefault="00D5658D" w:rsidP="00E40B14">
      <w:pPr>
        <w:spacing w:after="0" w:line="240" w:lineRule="auto"/>
        <w:jc w:val="both"/>
        <w:rPr>
          <w:rFonts w:ascii="Times New Roman" w:hAnsi="Times New Roman"/>
          <w:sz w:val="24"/>
          <w:szCs w:val="24"/>
        </w:rPr>
      </w:pPr>
    </w:p>
    <w:p w:rsidR="00530F5E" w:rsidRPr="009776C9" w:rsidRDefault="00530F5E" w:rsidP="00E40B14">
      <w:pPr>
        <w:spacing w:after="0" w:line="240" w:lineRule="auto"/>
        <w:jc w:val="both"/>
        <w:rPr>
          <w:rFonts w:ascii="Times New Roman" w:hAnsi="Times New Roman"/>
          <w:sz w:val="24"/>
          <w:szCs w:val="24"/>
        </w:rPr>
      </w:pPr>
      <w:r w:rsidRPr="00530F5E">
        <w:rPr>
          <w:rFonts w:ascii="Times New Roman" w:hAnsi="Times New Roman"/>
          <w:sz w:val="24"/>
          <w:szCs w:val="24"/>
          <w:u w:val="single"/>
        </w:rPr>
        <w:t>Az intézmény 2026. évi szakmai célja:</w:t>
      </w:r>
      <w:r>
        <w:rPr>
          <w:rFonts w:ascii="Times New Roman" w:hAnsi="Times New Roman"/>
          <w:sz w:val="24"/>
          <w:szCs w:val="24"/>
        </w:rPr>
        <w:t xml:space="preserve"> Az intézmény alapító okiratában, és a fenntartó által elfogadott Szervezeti és működési szabályzatában, valamint a Szakmai programban meghatározott feladatok maradéktalan teljesítése. Munka teljesítmény növelése. Változás menedzsment.</w:t>
      </w:r>
    </w:p>
    <w:p w:rsidR="003D3F9A" w:rsidRDefault="003D3F9A" w:rsidP="00E40B14">
      <w:pPr>
        <w:spacing w:after="0" w:line="240" w:lineRule="auto"/>
        <w:jc w:val="both"/>
        <w:rPr>
          <w:rFonts w:ascii="Times New Roman" w:hAnsi="Times New Roman"/>
          <w:sz w:val="24"/>
          <w:szCs w:val="24"/>
        </w:rPr>
      </w:pPr>
    </w:p>
    <w:p w:rsidR="004976DF" w:rsidRPr="009776C9" w:rsidRDefault="004976DF" w:rsidP="00E40B14">
      <w:pPr>
        <w:spacing w:after="0" w:line="240" w:lineRule="auto"/>
        <w:jc w:val="both"/>
        <w:rPr>
          <w:rFonts w:ascii="Times New Roman" w:hAnsi="Times New Roman"/>
          <w:sz w:val="24"/>
          <w:szCs w:val="24"/>
        </w:rPr>
      </w:pPr>
    </w:p>
    <w:p w:rsidR="00870AB6" w:rsidRPr="009776C9" w:rsidRDefault="00D276AB" w:rsidP="00E40B14">
      <w:pPr>
        <w:pStyle w:val="Cmsor3"/>
        <w:spacing w:before="0" w:after="0" w:line="240" w:lineRule="auto"/>
        <w:ind w:firstLine="709"/>
        <w:rPr>
          <w:rFonts w:ascii="Times New Roman" w:hAnsi="Times New Roman"/>
          <w:sz w:val="24"/>
          <w:szCs w:val="24"/>
        </w:rPr>
      </w:pPr>
      <w:bookmarkStart w:id="58" w:name="_Toc467166491"/>
      <w:bookmarkStart w:id="59" w:name="_Toc474767746"/>
      <w:r w:rsidRPr="009776C9">
        <w:rPr>
          <w:rFonts w:ascii="Times New Roman" w:hAnsi="Times New Roman"/>
          <w:sz w:val="24"/>
          <w:szCs w:val="24"/>
        </w:rPr>
        <w:t>1.</w:t>
      </w:r>
      <w:r w:rsidR="008C4FA0" w:rsidRPr="009776C9">
        <w:rPr>
          <w:rFonts w:ascii="Times New Roman" w:hAnsi="Times New Roman"/>
          <w:sz w:val="24"/>
          <w:szCs w:val="24"/>
        </w:rPr>
        <w:t>3.</w:t>
      </w:r>
      <w:r w:rsidRPr="009776C9">
        <w:rPr>
          <w:rFonts w:ascii="Times New Roman" w:hAnsi="Times New Roman"/>
          <w:sz w:val="24"/>
          <w:szCs w:val="24"/>
        </w:rPr>
        <w:t xml:space="preserve">9. </w:t>
      </w:r>
      <w:r w:rsidR="00870AB6" w:rsidRPr="009776C9">
        <w:rPr>
          <w:rFonts w:ascii="Times New Roman" w:hAnsi="Times New Roman"/>
          <w:sz w:val="24"/>
          <w:szCs w:val="24"/>
        </w:rPr>
        <w:t>Szociális szolgáltatások és ellátások</w:t>
      </w:r>
      <w:bookmarkEnd w:id="58"/>
      <w:bookmarkEnd w:id="59"/>
    </w:p>
    <w:p w:rsidR="00506D48" w:rsidRPr="009776C9" w:rsidRDefault="00506D48" w:rsidP="00E40B14">
      <w:pPr>
        <w:tabs>
          <w:tab w:val="left" w:pos="540"/>
        </w:tabs>
        <w:spacing w:after="0" w:line="240" w:lineRule="auto"/>
        <w:jc w:val="both"/>
        <w:rPr>
          <w:rFonts w:ascii="Times New Roman" w:hAnsi="Times New Roman"/>
          <w:b/>
          <w:sz w:val="24"/>
          <w:szCs w:val="24"/>
        </w:rPr>
      </w:pPr>
    </w:p>
    <w:p w:rsidR="00B63785" w:rsidRDefault="00F508D4" w:rsidP="00E40B14">
      <w:pPr>
        <w:pStyle w:val="Cmsor1"/>
        <w:shd w:val="clear" w:color="auto" w:fill="FFFFFF"/>
        <w:jc w:val="both"/>
        <w:textAlignment w:val="baseline"/>
        <w:rPr>
          <w:b w:val="0"/>
          <w:bCs/>
          <w:color w:val="19232D"/>
          <w:kern w:val="36"/>
          <w:sz w:val="24"/>
          <w:szCs w:val="24"/>
          <w:bdr w:val="none" w:sz="0" w:space="0" w:color="auto" w:frame="1"/>
          <w:lang w:val="hu-HU" w:eastAsia="hu-HU"/>
        </w:rPr>
      </w:pPr>
      <w:r w:rsidRPr="009776C9">
        <w:rPr>
          <w:b w:val="0"/>
          <w:sz w:val="24"/>
          <w:szCs w:val="24"/>
          <w:lang w:val="hu-HU" w:eastAsia="hu-HU"/>
        </w:rPr>
        <w:t>A</w:t>
      </w:r>
      <w:r w:rsidR="00530F5E">
        <w:rPr>
          <w:b w:val="0"/>
          <w:sz w:val="24"/>
          <w:szCs w:val="24"/>
          <w:lang w:val="hu-HU" w:eastAsia="hu-HU"/>
        </w:rPr>
        <w:t xml:space="preserve"> </w:t>
      </w:r>
      <w:r w:rsidRPr="009776C9">
        <w:rPr>
          <w:b w:val="0"/>
          <w:sz w:val="24"/>
          <w:szCs w:val="24"/>
          <w:lang w:val="hu-HU" w:eastAsia="hu-HU"/>
        </w:rPr>
        <w:t>s</w:t>
      </w:r>
      <w:proofErr w:type="spellStart"/>
      <w:r w:rsidR="00B63785" w:rsidRPr="009776C9">
        <w:rPr>
          <w:b w:val="0"/>
          <w:sz w:val="24"/>
          <w:szCs w:val="24"/>
          <w:lang w:eastAsia="hu-HU"/>
        </w:rPr>
        <w:t>z</w:t>
      </w:r>
      <w:r w:rsidR="00530F5E">
        <w:rPr>
          <w:b w:val="0"/>
          <w:sz w:val="24"/>
          <w:szCs w:val="24"/>
          <w:lang w:val="hu-HU" w:eastAsia="hu-HU"/>
        </w:rPr>
        <w:t>ociális</w:t>
      </w:r>
      <w:proofErr w:type="spellEnd"/>
      <w:r w:rsidR="00530F5E">
        <w:rPr>
          <w:b w:val="0"/>
          <w:sz w:val="24"/>
          <w:szCs w:val="24"/>
          <w:lang w:val="hu-HU" w:eastAsia="hu-HU"/>
        </w:rPr>
        <w:t xml:space="preserve"> </w:t>
      </w:r>
      <w:r w:rsidR="00B63785" w:rsidRPr="009776C9">
        <w:rPr>
          <w:b w:val="0"/>
          <w:sz w:val="24"/>
          <w:szCs w:val="24"/>
          <w:lang w:eastAsia="hu-HU"/>
        </w:rPr>
        <w:t xml:space="preserve">szolgáltatások és ellátások </w:t>
      </w:r>
      <w:r w:rsidR="00B63785" w:rsidRPr="009776C9">
        <w:rPr>
          <w:b w:val="0"/>
          <w:color w:val="222222"/>
          <w:sz w:val="24"/>
          <w:szCs w:val="24"/>
          <w:lang w:eastAsia="hu-HU"/>
        </w:rPr>
        <w:t>bázisintézménye a</w:t>
      </w:r>
      <w:r w:rsidR="00B63785" w:rsidRPr="009776C9">
        <w:rPr>
          <w:bCs/>
          <w:color w:val="19232D"/>
          <w:kern w:val="36"/>
          <w:sz w:val="24"/>
          <w:szCs w:val="24"/>
          <w:bdr w:val="none" w:sz="0" w:space="0" w:color="auto" w:frame="1"/>
          <w:lang w:val="hu-HU" w:eastAsia="hu-HU"/>
        </w:rPr>
        <w:t xml:space="preserve"> Zuglói Szociális Szolgáltató Központ</w:t>
      </w:r>
      <w:r w:rsidRPr="009776C9">
        <w:rPr>
          <w:bCs/>
          <w:color w:val="19232D"/>
          <w:kern w:val="36"/>
          <w:sz w:val="24"/>
          <w:szCs w:val="24"/>
          <w:bdr w:val="none" w:sz="0" w:space="0" w:color="auto" w:frame="1"/>
          <w:lang w:val="hu-HU" w:eastAsia="hu-HU"/>
        </w:rPr>
        <w:t>.</w:t>
      </w:r>
      <w:r w:rsidR="002B0F1C">
        <w:rPr>
          <w:bCs/>
          <w:color w:val="19232D"/>
          <w:kern w:val="36"/>
          <w:sz w:val="24"/>
          <w:szCs w:val="24"/>
          <w:bdr w:val="none" w:sz="0" w:space="0" w:color="auto" w:frame="1"/>
          <w:lang w:val="hu-HU" w:eastAsia="hu-HU"/>
        </w:rPr>
        <w:t xml:space="preserve"> A szo</w:t>
      </w:r>
      <w:r w:rsidR="00D1716B">
        <w:rPr>
          <w:bCs/>
          <w:color w:val="19232D"/>
          <w:kern w:val="36"/>
          <w:sz w:val="24"/>
          <w:szCs w:val="24"/>
          <w:bdr w:val="none" w:sz="0" w:space="0" w:color="auto" w:frame="1"/>
          <w:lang w:val="hu-HU" w:eastAsia="hu-HU"/>
        </w:rPr>
        <w:t>ciális ellátások keretében szervezett szociális étkeztetés a közétkeztetési feladatainak része.</w:t>
      </w:r>
      <w:r w:rsidR="00425747">
        <w:rPr>
          <w:bCs/>
          <w:color w:val="19232D"/>
          <w:kern w:val="36"/>
          <w:sz w:val="24"/>
          <w:szCs w:val="24"/>
          <w:bdr w:val="none" w:sz="0" w:space="0" w:color="auto" w:frame="1"/>
          <w:lang w:val="hu-HU" w:eastAsia="hu-HU"/>
        </w:rPr>
        <w:t xml:space="preserve"> </w:t>
      </w:r>
      <w:r w:rsidR="00425747">
        <w:rPr>
          <w:b w:val="0"/>
          <w:bCs/>
          <w:color w:val="19232D"/>
          <w:kern w:val="36"/>
          <w:sz w:val="24"/>
          <w:szCs w:val="24"/>
          <w:bdr w:val="none" w:sz="0" w:space="0" w:color="auto" w:frame="1"/>
          <w:lang w:val="hu-HU" w:eastAsia="hu-HU"/>
        </w:rPr>
        <w:t xml:space="preserve">Önként vállalt feladatként a jelzőrendszeres házi segítségnyújtást is biztosítja az intézmény a </w:t>
      </w:r>
      <w:proofErr w:type="spellStart"/>
      <w:r w:rsidR="00425747">
        <w:rPr>
          <w:b w:val="0"/>
          <w:bCs/>
          <w:color w:val="19232D"/>
          <w:kern w:val="36"/>
          <w:sz w:val="24"/>
          <w:szCs w:val="24"/>
          <w:bdr w:val="none" w:sz="0" w:space="0" w:color="auto" w:frame="1"/>
          <w:lang w:val="hu-HU" w:eastAsia="hu-HU"/>
        </w:rPr>
        <w:t>Slachta</w:t>
      </w:r>
      <w:proofErr w:type="spellEnd"/>
      <w:r w:rsidR="00425747">
        <w:rPr>
          <w:b w:val="0"/>
          <w:bCs/>
          <w:color w:val="19232D"/>
          <w:kern w:val="36"/>
          <w:sz w:val="24"/>
          <w:szCs w:val="24"/>
          <w:bdr w:val="none" w:sz="0" w:space="0" w:color="auto" w:frame="1"/>
          <w:lang w:val="hu-HU" w:eastAsia="hu-HU"/>
        </w:rPr>
        <w:t xml:space="preserve"> Margit Nemzeti Szociálpolitikai Intézet által kiírt pályázat </w:t>
      </w:r>
      <w:r w:rsidR="00425747" w:rsidRPr="00530F5E">
        <w:rPr>
          <w:b w:val="0"/>
          <w:bCs/>
          <w:color w:val="19232D"/>
          <w:kern w:val="36"/>
          <w:sz w:val="24"/>
          <w:szCs w:val="24"/>
          <w:bdr w:val="none" w:sz="0" w:space="0" w:color="auto" w:frame="1"/>
          <w:lang w:val="hu-HU" w:eastAsia="hu-HU"/>
        </w:rPr>
        <w:t>alapján.</w:t>
      </w:r>
    </w:p>
    <w:p w:rsidR="00530F5E" w:rsidRPr="00530F5E" w:rsidRDefault="00530F5E" w:rsidP="00530F5E">
      <w:pPr>
        <w:rPr>
          <w:lang w:eastAsia="hu-HU"/>
        </w:rPr>
      </w:pPr>
    </w:p>
    <w:p w:rsidR="00530F5E" w:rsidRPr="00530F5E" w:rsidRDefault="00530F5E" w:rsidP="00530F5E">
      <w:pPr>
        <w:jc w:val="both"/>
        <w:rPr>
          <w:rFonts w:ascii="Times New Roman" w:hAnsi="Times New Roman"/>
          <w:sz w:val="24"/>
          <w:szCs w:val="24"/>
          <w:lang w:eastAsia="hu-HU"/>
        </w:rPr>
      </w:pPr>
      <w:r w:rsidRPr="00530F5E">
        <w:rPr>
          <w:rFonts w:ascii="Times New Roman" w:hAnsi="Times New Roman"/>
          <w:sz w:val="24"/>
          <w:szCs w:val="24"/>
          <w:lang w:eastAsia="hu-HU"/>
        </w:rPr>
        <w:t>Az intézmény a feladatai</w:t>
      </w:r>
      <w:r>
        <w:rPr>
          <w:rFonts w:ascii="Times New Roman" w:hAnsi="Times New Roman"/>
          <w:sz w:val="24"/>
          <w:szCs w:val="24"/>
          <w:lang w:eastAsia="hu-HU"/>
        </w:rPr>
        <w:t>t</w:t>
      </w:r>
      <w:r w:rsidRPr="00530F5E">
        <w:rPr>
          <w:rFonts w:ascii="Times New Roman" w:hAnsi="Times New Roman"/>
          <w:sz w:val="24"/>
          <w:szCs w:val="24"/>
          <w:lang w:eastAsia="hu-HU"/>
        </w:rPr>
        <w:t xml:space="preserve"> 8 épületegységben végzi, az engedélyezett létszám 97 fő</w:t>
      </w:r>
      <w:r>
        <w:rPr>
          <w:rFonts w:ascii="Times New Roman" w:hAnsi="Times New Roman"/>
          <w:sz w:val="24"/>
          <w:szCs w:val="24"/>
          <w:lang w:eastAsia="hu-HU"/>
        </w:rPr>
        <w:t xml:space="preserve">. </w:t>
      </w:r>
      <w:r w:rsidRPr="00530F5E">
        <w:rPr>
          <w:rFonts w:ascii="Times New Roman" w:hAnsi="Times New Roman"/>
          <w:sz w:val="24"/>
          <w:szCs w:val="24"/>
          <w:lang w:eastAsia="hu-HU"/>
        </w:rPr>
        <w:t>Az ellátottak száma 1186 fő, összesen 2337 db megállapodást kötöttek a különböző ellátásokra (étkezés, fogyatékos nappali, házi segítségnyújtás, jelzőrendszer, házhozszállítás</w:t>
      </w:r>
    </w:p>
    <w:p w:rsidR="002C0243" w:rsidRPr="009776C9" w:rsidRDefault="002C0243" w:rsidP="00E40B14">
      <w:pPr>
        <w:tabs>
          <w:tab w:val="left" w:pos="540"/>
        </w:tabs>
        <w:spacing w:after="0" w:line="240" w:lineRule="auto"/>
        <w:jc w:val="both"/>
        <w:rPr>
          <w:rFonts w:ascii="Times New Roman" w:hAnsi="Times New Roman"/>
          <w:b/>
          <w:sz w:val="24"/>
          <w:szCs w:val="24"/>
        </w:rPr>
      </w:pPr>
    </w:p>
    <w:p w:rsidR="00506D48" w:rsidRDefault="005B2517" w:rsidP="00E40B14">
      <w:pPr>
        <w:tabs>
          <w:tab w:val="left" w:pos="540"/>
        </w:tabs>
        <w:spacing w:after="0" w:line="240" w:lineRule="auto"/>
        <w:jc w:val="both"/>
        <w:rPr>
          <w:rFonts w:ascii="Times New Roman" w:hAnsi="Times New Roman"/>
          <w:b/>
          <w:sz w:val="24"/>
          <w:szCs w:val="24"/>
        </w:rPr>
      </w:pPr>
      <w:r w:rsidRPr="009776C9">
        <w:rPr>
          <w:rFonts w:ascii="Times New Roman" w:hAnsi="Times New Roman"/>
          <w:b/>
          <w:sz w:val="24"/>
          <w:szCs w:val="24"/>
        </w:rPr>
        <w:t>Bölcsődék</w:t>
      </w:r>
    </w:p>
    <w:p w:rsidR="004976DF" w:rsidRPr="009776C9" w:rsidRDefault="004976DF" w:rsidP="00E40B14">
      <w:pPr>
        <w:tabs>
          <w:tab w:val="left" w:pos="540"/>
        </w:tabs>
        <w:spacing w:after="0" w:line="240" w:lineRule="auto"/>
        <w:jc w:val="both"/>
        <w:rPr>
          <w:rFonts w:ascii="Times New Roman" w:eastAsia="Times New Roman" w:hAnsi="Times New Roman"/>
          <w:sz w:val="24"/>
          <w:szCs w:val="24"/>
          <w:lang w:eastAsia="hu-HU"/>
        </w:rPr>
      </w:pPr>
    </w:p>
    <w:p w:rsidR="002F093D" w:rsidRDefault="00E503CE" w:rsidP="00E40B14">
      <w:pPr>
        <w:tabs>
          <w:tab w:val="left" w:pos="540"/>
        </w:tabs>
        <w:spacing w:after="0" w:line="240" w:lineRule="auto"/>
        <w:jc w:val="both"/>
        <w:rPr>
          <w:rFonts w:ascii="Times New Roman" w:eastAsia="Times New Roman" w:hAnsi="Times New Roman"/>
          <w:sz w:val="24"/>
          <w:szCs w:val="24"/>
          <w:lang w:eastAsia="hu-HU"/>
        </w:rPr>
      </w:pPr>
      <w:r w:rsidRPr="009776C9">
        <w:rPr>
          <w:rFonts w:ascii="Times New Roman" w:eastAsia="Times New Roman" w:hAnsi="Times New Roman"/>
          <w:sz w:val="24"/>
          <w:szCs w:val="24"/>
          <w:lang w:eastAsia="hu-HU"/>
        </w:rPr>
        <w:t>A</w:t>
      </w:r>
      <w:r w:rsidR="005678A5" w:rsidRPr="009776C9">
        <w:rPr>
          <w:rFonts w:ascii="Times New Roman" w:eastAsia="Times New Roman" w:hAnsi="Times New Roman"/>
          <w:sz w:val="24"/>
          <w:szCs w:val="24"/>
          <w:lang w:eastAsia="hu-HU"/>
        </w:rPr>
        <w:t xml:space="preserve">z önkormányzat az </w:t>
      </w:r>
      <w:r w:rsidRPr="009776C9">
        <w:rPr>
          <w:rFonts w:ascii="Times New Roman" w:eastAsia="Times New Roman" w:hAnsi="Times New Roman"/>
          <w:sz w:val="24"/>
          <w:szCs w:val="24"/>
          <w:lang w:eastAsia="hu-HU"/>
        </w:rPr>
        <w:t>ellátást a 12 hely</w:t>
      </w:r>
      <w:r w:rsidR="009C4CA8">
        <w:rPr>
          <w:rFonts w:ascii="Times New Roman" w:eastAsia="Times New Roman" w:hAnsi="Times New Roman"/>
          <w:sz w:val="24"/>
          <w:szCs w:val="24"/>
          <w:lang w:eastAsia="hu-HU"/>
        </w:rPr>
        <w:t>színen</w:t>
      </w:r>
      <w:r w:rsidRPr="009776C9">
        <w:rPr>
          <w:rFonts w:ascii="Times New Roman" w:eastAsia="Times New Roman" w:hAnsi="Times New Roman"/>
          <w:sz w:val="24"/>
          <w:szCs w:val="24"/>
          <w:lang w:eastAsia="hu-HU"/>
        </w:rPr>
        <w:t xml:space="preserve"> működő </w:t>
      </w:r>
      <w:r w:rsidRPr="009776C9">
        <w:rPr>
          <w:rFonts w:ascii="Times New Roman" w:hAnsi="Times New Roman"/>
          <w:b/>
          <w:sz w:val="24"/>
          <w:szCs w:val="24"/>
        </w:rPr>
        <w:t xml:space="preserve">Zuglói Egyesített Bölcsődék </w:t>
      </w:r>
      <w:r w:rsidR="00F508D4" w:rsidRPr="009776C9">
        <w:rPr>
          <w:rFonts w:ascii="Times New Roman" w:eastAsia="Times New Roman" w:hAnsi="Times New Roman"/>
          <w:b/>
          <w:sz w:val="24"/>
          <w:szCs w:val="24"/>
          <w:lang w:eastAsia="hu-HU"/>
        </w:rPr>
        <w:t>intézménye</w:t>
      </w:r>
      <w:r w:rsidRPr="009776C9">
        <w:rPr>
          <w:rFonts w:ascii="Times New Roman" w:eastAsia="Times New Roman" w:hAnsi="Times New Roman"/>
          <w:b/>
          <w:sz w:val="24"/>
          <w:szCs w:val="24"/>
          <w:lang w:eastAsia="hu-HU"/>
        </w:rPr>
        <w:t xml:space="preserve"> </w:t>
      </w:r>
      <w:r w:rsidRPr="009776C9">
        <w:rPr>
          <w:rFonts w:ascii="Times New Roman" w:eastAsia="Times New Roman" w:hAnsi="Times New Roman"/>
          <w:sz w:val="24"/>
          <w:szCs w:val="24"/>
          <w:lang w:eastAsia="hu-HU"/>
        </w:rPr>
        <w:t>keretein belül valósítja meg.</w:t>
      </w:r>
      <w:r w:rsidR="00425747">
        <w:rPr>
          <w:rFonts w:ascii="Times New Roman" w:eastAsia="Times New Roman" w:hAnsi="Times New Roman"/>
          <w:sz w:val="24"/>
          <w:szCs w:val="24"/>
          <w:lang w:eastAsia="hu-HU"/>
        </w:rPr>
        <w:t xml:space="preserve"> A jelenlegi engedélyezett férőhelyszám: 993 fő.</w:t>
      </w:r>
    </w:p>
    <w:p w:rsidR="002F093D" w:rsidRDefault="002F093D" w:rsidP="00E40B14">
      <w:pPr>
        <w:tabs>
          <w:tab w:val="left" w:pos="540"/>
        </w:tabs>
        <w:spacing w:after="0" w:line="240" w:lineRule="auto"/>
        <w:jc w:val="both"/>
        <w:rPr>
          <w:rFonts w:ascii="Times New Roman" w:eastAsia="Times New Roman" w:hAnsi="Times New Roman"/>
          <w:sz w:val="24"/>
          <w:szCs w:val="24"/>
          <w:lang w:eastAsia="hu-HU"/>
        </w:rPr>
      </w:pPr>
    </w:p>
    <w:p w:rsidR="002F093D" w:rsidRPr="002F093D" w:rsidRDefault="002F093D" w:rsidP="002F093D">
      <w:pPr>
        <w:spacing w:after="0"/>
        <w:jc w:val="both"/>
        <w:rPr>
          <w:rFonts w:ascii="Times New Roman" w:hAnsi="Times New Roman" w:cs="Calibri"/>
          <w:sz w:val="24"/>
          <w:szCs w:val="24"/>
        </w:rPr>
      </w:pPr>
      <w:r w:rsidRPr="002F093D">
        <w:rPr>
          <w:rFonts w:ascii="Times New Roman" w:hAnsi="Times New Roman" w:cs="Calibri"/>
          <w:sz w:val="24"/>
          <w:szCs w:val="24"/>
        </w:rPr>
        <w:t>A napközbeni gyermekellátást Magyarországon, így Zuglóban is, minden olyan család igénybe veheti, ahol a szülők munkavégzésük, vagy egyéb ok miatt gyermekük napközbeni ellátását nem tudják biztosítani.</w:t>
      </w:r>
    </w:p>
    <w:p w:rsidR="002F093D" w:rsidRPr="002F093D" w:rsidRDefault="002F093D" w:rsidP="002F093D">
      <w:pPr>
        <w:spacing w:after="0"/>
        <w:jc w:val="both"/>
        <w:rPr>
          <w:rFonts w:ascii="Times New Roman" w:hAnsi="Times New Roman" w:cs="Calibri"/>
          <w:sz w:val="24"/>
          <w:szCs w:val="24"/>
        </w:rPr>
      </w:pPr>
    </w:p>
    <w:p w:rsidR="002F093D" w:rsidRPr="002F093D" w:rsidRDefault="002F093D" w:rsidP="002F093D">
      <w:pPr>
        <w:spacing w:after="0"/>
        <w:jc w:val="both"/>
        <w:rPr>
          <w:rFonts w:ascii="Times New Roman" w:hAnsi="Times New Roman" w:cs="Calibri"/>
          <w:sz w:val="24"/>
          <w:szCs w:val="24"/>
        </w:rPr>
      </w:pPr>
      <w:r w:rsidRPr="002F093D">
        <w:rPr>
          <w:rFonts w:ascii="Times New Roman" w:hAnsi="Times New Roman" w:cs="Calibri"/>
          <w:sz w:val="24"/>
          <w:szCs w:val="24"/>
        </w:rPr>
        <w:t xml:space="preserve">A bölcsőde az első olyan intézményrendszer, amivel a családok életük folyamán találkoznak, és erről alkotott véleményük meghatározó lehet az egész kerület intézményhálózatára. </w:t>
      </w:r>
    </w:p>
    <w:p w:rsidR="002F093D" w:rsidRPr="002F093D" w:rsidRDefault="002F093D" w:rsidP="002F093D">
      <w:pPr>
        <w:autoSpaceDE w:val="0"/>
        <w:autoSpaceDN w:val="0"/>
        <w:adjustRightInd w:val="0"/>
        <w:spacing w:after="0"/>
        <w:jc w:val="both"/>
        <w:rPr>
          <w:rFonts w:ascii="Times New Roman" w:eastAsia="TimesNewRoman" w:hAnsi="Times New Roman" w:cs="Calibri"/>
          <w:sz w:val="24"/>
          <w:szCs w:val="24"/>
        </w:rPr>
      </w:pPr>
    </w:p>
    <w:p w:rsidR="002F093D" w:rsidRPr="002F093D" w:rsidRDefault="002F093D" w:rsidP="002F093D">
      <w:pPr>
        <w:autoSpaceDE w:val="0"/>
        <w:autoSpaceDN w:val="0"/>
        <w:adjustRightInd w:val="0"/>
        <w:spacing w:after="0"/>
        <w:jc w:val="both"/>
        <w:rPr>
          <w:rFonts w:ascii="Times New Roman" w:eastAsia="TimesNewRoman" w:hAnsi="Times New Roman" w:cs="Calibri"/>
          <w:sz w:val="24"/>
          <w:szCs w:val="24"/>
        </w:rPr>
      </w:pPr>
      <w:r w:rsidRPr="002F093D">
        <w:rPr>
          <w:rFonts w:ascii="Times New Roman" w:eastAsia="TimesNewRoman" w:hAnsi="Times New Roman" w:cs="Calibri"/>
          <w:sz w:val="24"/>
          <w:szCs w:val="24"/>
        </w:rPr>
        <w:t xml:space="preserve">A bölcsődei nevelés-gondozás célja, hogy a családi nevelést segítve, napközbeni ellátás keretében a gyermek biztonságának és jóllétének megteremtésével, feltétel nélküli szeretettel </w:t>
      </w:r>
      <w:r w:rsidRPr="002F093D">
        <w:rPr>
          <w:rFonts w:ascii="Times New Roman" w:eastAsia="TimesNewRoman" w:hAnsi="Times New Roman" w:cs="Calibri"/>
          <w:sz w:val="24"/>
          <w:szCs w:val="24"/>
        </w:rPr>
        <w:lastRenderedPageBreak/>
        <w:t>és elfogadással, a nemzetiségi / etnikai hovatartozásának tiszteletben tartásával, elősegítse a harmonikus fejlődést.</w:t>
      </w:r>
    </w:p>
    <w:p w:rsidR="002F093D" w:rsidRPr="002F093D" w:rsidRDefault="002F093D" w:rsidP="002F093D">
      <w:pPr>
        <w:autoSpaceDE w:val="0"/>
        <w:autoSpaceDN w:val="0"/>
        <w:adjustRightInd w:val="0"/>
        <w:spacing w:after="0"/>
        <w:jc w:val="both"/>
        <w:rPr>
          <w:rFonts w:ascii="Times New Roman" w:eastAsia="TimesNewRoman" w:hAnsi="Times New Roman" w:cs="Calibri"/>
          <w:sz w:val="24"/>
          <w:szCs w:val="24"/>
        </w:rPr>
      </w:pPr>
    </w:p>
    <w:p w:rsidR="002F093D" w:rsidRPr="002F093D" w:rsidRDefault="002F093D" w:rsidP="002F093D">
      <w:pPr>
        <w:autoSpaceDE w:val="0"/>
        <w:autoSpaceDN w:val="0"/>
        <w:adjustRightInd w:val="0"/>
        <w:spacing w:after="0"/>
        <w:jc w:val="both"/>
        <w:rPr>
          <w:rFonts w:ascii="Times New Roman" w:eastAsia="TimesNewRoman" w:hAnsi="Times New Roman" w:cs="Calibri"/>
          <w:sz w:val="24"/>
          <w:szCs w:val="24"/>
        </w:rPr>
      </w:pPr>
      <w:r w:rsidRPr="002F093D">
        <w:rPr>
          <w:rFonts w:ascii="Times New Roman" w:eastAsia="TimesNewRoman" w:hAnsi="Times New Roman" w:cs="Calibri"/>
          <w:sz w:val="24"/>
          <w:szCs w:val="24"/>
        </w:rPr>
        <w:t xml:space="preserve">A hátrányos helyzetű családok gyermekei esetében törekszünk a hátrányoknak és következményeiknek enyhítésére, szükség esetén más intézményekkel, szervezetekkel, szakemberekkel együttműködve. </w:t>
      </w:r>
    </w:p>
    <w:p w:rsidR="002F093D" w:rsidRDefault="002F093D" w:rsidP="002F093D">
      <w:pPr>
        <w:spacing w:after="0"/>
        <w:jc w:val="both"/>
        <w:rPr>
          <w:rFonts w:ascii="Times New Roman" w:hAnsi="Times New Roman" w:cs="Calibri"/>
          <w:sz w:val="24"/>
          <w:szCs w:val="24"/>
        </w:rPr>
      </w:pPr>
      <w:r w:rsidRPr="002F093D">
        <w:rPr>
          <w:rFonts w:ascii="Times New Roman" w:hAnsi="Times New Roman" w:cs="Calibri"/>
          <w:sz w:val="24"/>
          <w:szCs w:val="24"/>
        </w:rPr>
        <w:t>A szociális igazgatásról és a szociális ellátásokról szóló 1993. évi III. törvény, a Gyermekek védelméről és a gyámügyi igazgatásról szóló 1997. évi XXXI. törvény és kapcsolódó rendeletei, valamint A közalkalmazottak jogállásáról szóló 1992. évi XXXIII. törvény nyújtanak hátteret működé</w:t>
      </w:r>
      <w:r>
        <w:rPr>
          <w:rFonts w:ascii="Times New Roman" w:hAnsi="Times New Roman" w:cs="Calibri"/>
          <w:sz w:val="24"/>
          <w:szCs w:val="24"/>
        </w:rPr>
        <w:t>séhe</w:t>
      </w:r>
      <w:r w:rsidRPr="002F093D">
        <w:rPr>
          <w:rFonts w:ascii="Times New Roman" w:hAnsi="Times New Roman" w:cs="Calibri"/>
          <w:sz w:val="24"/>
          <w:szCs w:val="24"/>
        </w:rPr>
        <w:t>z.</w:t>
      </w:r>
    </w:p>
    <w:p w:rsidR="004D290D" w:rsidRDefault="004D290D" w:rsidP="002F093D">
      <w:pPr>
        <w:spacing w:after="0"/>
        <w:jc w:val="both"/>
        <w:rPr>
          <w:rFonts w:ascii="Times New Roman" w:hAnsi="Times New Roman" w:cs="Calibri"/>
          <w:sz w:val="24"/>
          <w:szCs w:val="24"/>
        </w:rPr>
      </w:pPr>
    </w:p>
    <w:p w:rsidR="004D290D" w:rsidRPr="004D290D" w:rsidRDefault="004D290D" w:rsidP="004D290D">
      <w:pPr>
        <w:spacing w:after="0"/>
        <w:ind w:right="-2"/>
        <w:rPr>
          <w:rFonts w:ascii="Times New Roman" w:eastAsia="Times New Roman" w:hAnsi="Times New Roman"/>
          <w:sz w:val="24"/>
          <w:szCs w:val="24"/>
          <w:lang w:eastAsia="hu-HU"/>
        </w:rPr>
      </w:pPr>
      <w:r w:rsidRPr="004D290D">
        <w:rPr>
          <w:rFonts w:ascii="Times New Roman" w:eastAsia="Times New Roman" w:hAnsi="Times New Roman"/>
          <w:sz w:val="24"/>
          <w:szCs w:val="24"/>
          <w:u w:val="single"/>
          <w:lang w:eastAsia="hu-HU"/>
        </w:rPr>
        <w:t>Önként vállalt feladat</w:t>
      </w:r>
      <w:r>
        <w:rPr>
          <w:rFonts w:ascii="Times New Roman" w:eastAsia="Times New Roman" w:hAnsi="Times New Roman"/>
          <w:sz w:val="24"/>
          <w:szCs w:val="24"/>
          <w:u w:val="single"/>
          <w:lang w:eastAsia="hu-HU"/>
        </w:rPr>
        <w:t>o</w:t>
      </w:r>
      <w:r w:rsidRPr="004D290D">
        <w:rPr>
          <w:rFonts w:ascii="Times New Roman" w:eastAsia="Times New Roman" w:hAnsi="Times New Roman"/>
          <w:sz w:val="24"/>
          <w:szCs w:val="24"/>
          <w:u w:val="single"/>
          <w:lang w:eastAsia="hu-HU"/>
        </w:rPr>
        <w:t>k</w:t>
      </w:r>
      <w:r w:rsidRPr="004D290D">
        <w:rPr>
          <w:rFonts w:ascii="Times New Roman" w:eastAsia="Times New Roman" w:hAnsi="Times New Roman"/>
          <w:sz w:val="24"/>
          <w:szCs w:val="24"/>
          <w:lang w:eastAsia="hu-HU"/>
        </w:rPr>
        <w:t>:</w:t>
      </w:r>
    </w:p>
    <w:p w:rsidR="004D290D" w:rsidRPr="004D290D" w:rsidRDefault="004D290D" w:rsidP="004D290D">
      <w:pPr>
        <w:numPr>
          <w:ilvl w:val="0"/>
          <w:numId w:val="38"/>
        </w:numPr>
        <w:spacing w:after="0"/>
        <w:ind w:right="-2"/>
        <w:jc w:val="both"/>
        <w:rPr>
          <w:rFonts w:ascii="Times New Roman" w:eastAsia="Times New Roman" w:hAnsi="Times New Roman"/>
          <w:sz w:val="24"/>
          <w:szCs w:val="24"/>
          <w:lang w:eastAsia="hu-HU"/>
        </w:rPr>
      </w:pPr>
      <w:r w:rsidRPr="004D290D">
        <w:rPr>
          <w:rFonts w:ascii="Times New Roman" w:eastAsia="Times New Roman" w:hAnsi="Times New Roman"/>
          <w:sz w:val="24"/>
          <w:szCs w:val="24"/>
          <w:lang w:eastAsia="hu-HU"/>
        </w:rPr>
        <w:t>A személyes gondoskodást nyújtó gyermekjóléti, gyermekvédelmi intézmények, valamint személyek szakmai feladatairól és működésük feltételeiről szóló 15/1998. (IV. 30.) NM rendelet 35. § (3) értelmében a sajátos nevelési igényű gyermekek nevelése gondozása.</w:t>
      </w:r>
    </w:p>
    <w:p w:rsidR="004D290D" w:rsidRPr="004D290D" w:rsidRDefault="004D290D" w:rsidP="004D290D">
      <w:pPr>
        <w:numPr>
          <w:ilvl w:val="0"/>
          <w:numId w:val="38"/>
        </w:numPr>
        <w:spacing w:after="0"/>
        <w:ind w:right="-2"/>
        <w:jc w:val="both"/>
        <w:rPr>
          <w:rFonts w:ascii="Times New Roman" w:eastAsia="Times New Roman" w:hAnsi="Times New Roman"/>
          <w:sz w:val="24"/>
          <w:szCs w:val="24"/>
          <w:lang w:eastAsia="hu-HU"/>
        </w:rPr>
      </w:pPr>
      <w:r w:rsidRPr="004D290D">
        <w:rPr>
          <w:rFonts w:ascii="Times New Roman" w:eastAsia="Times New Roman" w:hAnsi="Times New Roman"/>
          <w:sz w:val="24"/>
          <w:szCs w:val="24"/>
          <w:lang w:eastAsia="hu-HU"/>
        </w:rPr>
        <w:t>Időszakos gyermekfelügyelet szolgáltatásunknak célja: alternatív, rugalmas napközbeni gyermekfelügyelet létrehozása a szülő által igényelt alkalommal és időtartamban, melynek segítségével a Zuglóban élő anyukák könnyebben tudnak majd visszatérni a munkaerőpiacra.</w:t>
      </w:r>
    </w:p>
    <w:p w:rsidR="004D290D" w:rsidRPr="004D290D" w:rsidRDefault="004D290D" w:rsidP="004D290D">
      <w:pPr>
        <w:spacing w:after="0"/>
        <w:ind w:left="781" w:right="-2"/>
        <w:jc w:val="both"/>
        <w:rPr>
          <w:rFonts w:ascii="Times New Roman" w:eastAsia="Times New Roman" w:hAnsi="Times New Roman"/>
          <w:sz w:val="24"/>
          <w:szCs w:val="24"/>
          <w:lang w:eastAsia="hu-HU"/>
        </w:rPr>
      </w:pPr>
      <w:r w:rsidRPr="004D290D">
        <w:rPr>
          <w:rFonts w:ascii="Times New Roman" w:eastAsia="Times New Roman" w:hAnsi="Times New Roman"/>
          <w:sz w:val="24"/>
          <w:szCs w:val="24"/>
          <w:lang w:eastAsia="hu-HU"/>
        </w:rPr>
        <w:t>2016. szeptember 1-től valamennyi telephelyünkön üres férőhely függvényében, 2016. márciustól a Mesevonat Bölcsődében külön helyiségben időszakos gyermekfelügyeletet biztosítunk az 1 – 4 éves gyermekeknek.</w:t>
      </w:r>
    </w:p>
    <w:p w:rsidR="004D290D" w:rsidRPr="004D290D" w:rsidRDefault="004D290D" w:rsidP="004D290D">
      <w:pPr>
        <w:numPr>
          <w:ilvl w:val="0"/>
          <w:numId w:val="38"/>
        </w:numPr>
        <w:spacing w:after="0"/>
        <w:ind w:right="-2"/>
        <w:jc w:val="both"/>
        <w:rPr>
          <w:rFonts w:ascii="Times New Roman" w:eastAsia="Times New Roman" w:hAnsi="Times New Roman"/>
          <w:sz w:val="24"/>
          <w:szCs w:val="24"/>
          <w:lang w:eastAsia="hu-HU"/>
        </w:rPr>
      </w:pPr>
      <w:r w:rsidRPr="004D290D">
        <w:rPr>
          <w:rFonts w:ascii="Times New Roman" w:eastAsia="Times New Roman" w:hAnsi="Times New Roman"/>
          <w:sz w:val="24"/>
          <w:szCs w:val="24"/>
          <w:lang w:eastAsia="hu-HU"/>
        </w:rPr>
        <w:t xml:space="preserve">Szolgáltatásunk között elérhető a nyújtott </w:t>
      </w:r>
      <w:proofErr w:type="spellStart"/>
      <w:r w:rsidRPr="004D290D">
        <w:rPr>
          <w:rFonts w:ascii="Times New Roman" w:eastAsia="Times New Roman" w:hAnsi="Times New Roman"/>
          <w:sz w:val="24"/>
          <w:szCs w:val="24"/>
          <w:lang w:eastAsia="hu-HU"/>
        </w:rPr>
        <w:t>nyitvatartás</w:t>
      </w:r>
      <w:proofErr w:type="spellEnd"/>
      <w:r w:rsidRPr="004D290D">
        <w:rPr>
          <w:rFonts w:ascii="Times New Roman" w:eastAsia="Times New Roman" w:hAnsi="Times New Roman"/>
          <w:sz w:val="24"/>
          <w:szCs w:val="24"/>
          <w:lang w:eastAsia="hu-HU"/>
        </w:rPr>
        <w:t xml:space="preserve"> is. Igénybevételére a Mesevonat Bölcsődében van lehetőség.</w:t>
      </w:r>
    </w:p>
    <w:p w:rsidR="004D290D" w:rsidRPr="004D290D" w:rsidRDefault="004D290D" w:rsidP="004D290D">
      <w:pPr>
        <w:numPr>
          <w:ilvl w:val="0"/>
          <w:numId w:val="38"/>
        </w:numPr>
        <w:spacing w:after="0"/>
        <w:ind w:right="-2"/>
        <w:jc w:val="both"/>
        <w:rPr>
          <w:rFonts w:ascii="Times New Roman" w:eastAsia="Times New Roman" w:hAnsi="Times New Roman"/>
          <w:sz w:val="24"/>
          <w:szCs w:val="24"/>
          <w:lang w:eastAsia="hu-HU"/>
        </w:rPr>
      </w:pPr>
      <w:r w:rsidRPr="004D290D">
        <w:rPr>
          <w:rFonts w:ascii="Times New Roman" w:eastAsia="Times New Roman" w:hAnsi="Times New Roman"/>
          <w:sz w:val="24"/>
          <w:szCs w:val="24"/>
          <w:lang w:eastAsia="hu-HU"/>
        </w:rPr>
        <w:t>2022. szeptember 1-től bevezettük a játszócsoport szolgáltatásunkat, melynek célja, hogy a szülők jobban megismerjék gyermekük életkori sajátosságaiból adódó reakcióit, a bölcsődei napközbeni alapellátást. A szülők találkozhatnak szülőtársaikkal, beszélgethetnek a gyermeknevelést érintő kérdésekről a jelenlévő „háziasszony” (kisgyermeknevelő) igény szerint szakmai tanácsokkal segítséget nyújt.</w:t>
      </w:r>
    </w:p>
    <w:p w:rsidR="004D290D" w:rsidRPr="002F093D" w:rsidRDefault="004D290D" w:rsidP="002F093D">
      <w:pPr>
        <w:spacing w:after="0"/>
        <w:jc w:val="both"/>
        <w:rPr>
          <w:rFonts w:ascii="Times New Roman" w:hAnsi="Times New Roman" w:cs="Calibri"/>
          <w:sz w:val="24"/>
          <w:szCs w:val="24"/>
        </w:rPr>
      </w:pPr>
    </w:p>
    <w:p w:rsidR="00E503CE" w:rsidRDefault="00E503CE" w:rsidP="00E40B14">
      <w:pPr>
        <w:tabs>
          <w:tab w:val="left" w:pos="540"/>
        </w:tabs>
        <w:spacing w:after="0" w:line="240" w:lineRule="auto"/>
        <w:jc w:val="both"/>
        <w:rPr>
          <w:rFonts w:ascii="Times New Roman" w:eastAsia="Times New Roman" w:hAnsi="Times New Roman"/>
          <w:b/>
          <w:sz w:val="24"/>
          <w:szCs w:val="24"/>
          <w:lang w:eastAsia="hu-HU"/>
        </w:rPr>
      </w:pPr>
      <w:r w:rsidRPr="009776C9">
        <w:rPr>
          <w:rFonts w:ascii="Times New Roman" w:eastAsia="Times New Roman" w:hAnsi="Times New Roman"/>
          <w:b/>
          <w:sz w:val="24"/>
          <w:szCs w:val="24"/>
          <w:lang w:eastAsia="hu-HU"/>
        </w:rPr>
        <w:t xml:space="preserve"> </w:t>
      </w:r>
    </w:p>
    <w:p w:rsidR="0068102E" w:rsidRDefault="0068102E" w:rsidP="00E40B14">
      <w:pPr>
        <w:tabs>
          <w:tab w:val="left" w:pos="540"/>
        </w:tabs>
        <w:spacing w:after="0" w:line="240" w:lineRule="auto"/>
        <w:jc w:val="both"/>
        <w:rPr>
          <w:rFonts w:ascii="Times New Roman" w:eastAsia="Times New Roman" w:hAnsi="Times New Roman"/>
          <w:b/>
          <w:sz w:val="24"/>
          <w:szCs w:val="24"/>
          <w:lang w:eastAsia="hu-HU"/>
        </w:rPr>
      </w:pPr>
    </w:p>
    <w:p w:rsidR="00E015DA" w:rsidRDefault="00E015DA" w:rsidP="00E40B14">
      <w:pPr>
        <w:pStyle w:val="lfej"/>
        <w:tabs>
          <w:tab w:val="clear" w:pos="9072"/>
        </w:tabs>
        <w:rPr>
          <w:rFonts w:eastAsia="Calibri"/>
          <w:b/>
          <w:color w:val="000000"/>
          <w:lang w:val="hu-HU" w:eastAsia="hu-HU"/>
        </w:rPr>
      </w:pPr>
    </w:p>
    <w:p w:rsidR="00CD3A47" w:rsidRDefault="00CD3A47">
      <w:pPr>
        <w:spacing w:after="0" w:line="240" w:lineRule="auto"/>
        <w:rPr>
          <w:rFonts w:ascii="Times New Roman" w:eastAsia="Times New Roman" w:hAnsi="Times New Roman"/>
          <w:b/>
          <w:sz w:val="24"/>
          <w:szCs w:val="24"/>
          <w:lang w:val="x-none" w:eastAsia="x-none"/>
        </w:rPr>
      </w:pPr>
      <w:r>
        <w:rPr>
          <w:b/>
        </w:rPr>
        <w:br w:type="page"/>
      </w:r>
    </w:p>
    <w:p w:rsidR="00E503CE" w:rsidRPr="009776C9" w:rsidRDefault="00E503CE" w:rsidP="00E40B14">
      <w:pPr>
        <w:pStyle w:val="lfej"/>
        <w:tabs>
          <w:tab w:val="clear" w:pos="9072"/>
        </w:tabs>
      </w:pPr>
      <w:r w:rsidRPr="009776C9">
        <w:rPr>
          <w:b/>
        </w:rPr>
        <w:lastRenderedPageBreak/>
        <w:t>Szociális szolgáltatások és ellátások</w:t>
      </w:r>
    </w:p>
    <w:p w:rsidR="0002377D" w:rsidRDefault="0002377D" w:rsidP="00E40B14">
      <w:pPr>
        <w:spacing w:after="0" w:line="240" w:lineRule="auto"/>
        <w:jc w:val="both"/>
        <w:rPr>
          <w:rFonts w:ascii="Times New Roman" w:eastAsia="Times New Roman" w:hAnsi="Times New Roman"/>
          <w:sz w:val="24"/>
          <w:szCs w:val="24"/>
          <w:lang w:eastAsia="hu-HU"/>
        </w:rPr>
      </w:pPr>
    </w:p>
    <w:p w:rsidR="004976DF" w:rsidRPr="009776C9" w:rsidRDefault="004976DF" w:rsidP="00E40B14">
      <w:pPr>
        <w:spacing w:after="0" w:line="240" w:lineRule="auto"/>
        <w:jc w:val="both"/>
        <w:rPr>
          <w:rFonts w:ascii="Times New Roman" w:eastAsia="Times New Roman" w:hAnsi="Times New Roman"/>
          <w:sz w:val="24"/>
          <w:szCs w:val="24"/>
          <w:lang w:eastAsia="hu-HU"/>
        </w:rPr>
      </w:pPr>
    </w:p>
    <w:p w:rsidR="00A6142A" w:rsidRPr="009776C9" w:rsidRDefault="00A6142A" w:rsidP="00E40B14">
      <w:pPr>
        <w:spacing w:after="0" w:line="240" w:lineRule="auto"/>
        <w:jc w:val="both"/>
        <w:rPr>
          <w:rFonts w:ascii="Times New Roman" w:eastAsia="Times New Roman" w:hAnsi="Times New Roman"/>
          <w:bCs/>
          <w:sz w:val="24"/>
          <w:szCs w:val="24"/>
          <w:lang w:eastAsia="hu-HU"/>
        </w:rPr>
      </w:pPr>
      <w:r w:rsidRPr="009776C9">
        <w:rPr>
          <w:rFonts w:ascii="Times New Roman" w:eastAsia="Times New Roman" w:hAnsi="Times New Roman"/>
          <w:sz w:val="24"/>
          <w:szCs w:val="24"/>
          <w:lang w:eastAsia="hu-HU"/>
        </w:rPr>
        <w:t>Zuglóban az elmúlt év</w:t>
      </w:r>
      <w:r w:rsidR="00BB7248">
        <w:rPr>
          <w:rFonts w:ascii="Times New Roman" w:eastAsia="Times New Roman" w:hAnsi="Times New Roman"/>
          <w:sz w:val="24"/>
          <w:szCs w:val="24"/>
          <w:lang w:eastAsia="hu-HU"/>
        </w:rPr>
        <w:t>ek</w:t>
      </w:r>
      <w:r w:rsidRPr="009776C9">
        <w:rPr>
          <w:rFonts w:ascii="Times New Roman" w:eastAsia="Times New Roman" w:hAnsi="Times New Roman"/>
          <w:sz w:val="24"/>
          <w:szCs w:val="24"/>
          <w:lang w:eastAsia="hu-HU"/>
        </w:rPr>
        <w:t xml:space="preserve">ben </w:t>
      </w:r>
      <w:r w:rsidR="00F33481">
        <w:rPr>
          <w:rFonts w:ascii="Times New Roman" w:eastAsia="Times New Roman" w:hAnsi="Times New Roman"/>
          <w:sz w:val="24"/>
          <w:szCs w:val="24"/>
          <w:lang w:eastAsia="hu-HU"/>
        </w:rPr>
        <w:t>biztosított szociális jellegű támogatások nagyságrendje közel hasonló volt. A szűkülő források ellenére a 202</w:t>
      </w:r>
      <w:r w:rsidR="004133CE">
        <w:rPr>
          <w:rFonts w:ascii="Times New Roman" w:eastAsia="Times New Roman" w:hAnsi="Times New Roman"/>
          <w:sz w:val="24"/>
          <w:szCs w:val="24"/>
          <w:lang w:eastAsia="hu-HU"/>
        </w:rPr>
        <w:t>6</w:t>
      </w:r>
      <w:r w:rsidR="00F33481">
        <w:rPr>
          <w:rFonts w:ascii="Times New Roman" w:eastAsia="Times New Roman" w:hAnsi="Times New Roman"/>
          <w:sz w:val="24"/>
          <w:szCs w:val="24"/>
          <w:lang w:eastAsia="hu-HU"/>
        </w:rPr>
        <w:t>. évi költségvetésben a rászorulók részére juttatott pénzbeli ellátások összegét</w:t>
      </w:r>
      <w:r w:rsidR="004133CE">
        <w:rPr>
          <w:rFonts w:ascii="Times New Roman" w:eastAsia="Times New Roman" w:hAnsi="Times New Roman"/>
          <w:sz w:val="24"/>
          <w:szCs w:val="24"/>
          <w:lang w:eastAsia="hu-HU"/>
        </w:rPr>
        <w:t xml:space="preserve"> több, mint</w:t>
      </w:r>
      <w:r w:rsidR="00F33481">
        <w:rPr>
          <w:rFonts w:ascii="Times New Roman" w:eastAsia="Times New Roman" w:hAnsi="Times New Roman"/>
          <w:sz w:val="24"/>
          <w:szCs w:val="24"/>
          <w:lang w:eastAsia="hu-HU"/>
        </w:rPr>
        <w:t xml:space="preserve"> 4</w:t>
      </w:r>
      <w:r w:rsidR="004133CE">
        <w:rPr>
          <w:rFonts w:ascii="Times New Roman" w:eastAsia="Times New Roman" w:hAnsi="Times New Roman"/>
          <w:sz w:val="24"/>
          <w:szCs w:val="24"/>
          <w:lang w:eastAsia="hu-HU"/>
        </w:rPr>
        <w:t>50</w:t>
      </w:r>
      <w:r w:rsidR="00F33481">
        <w:rPr>
          <w:rFonts w:ascii="Times New Roman" w:eastAsia="Times New Roman" w:hAnsi="Times New Roman"/>
          <w:sz w:val="24"/>
          <w:szCs w:val="24"/>
          <w:lang w:eastAsia="hu-HU"/>
        </w:rPr>
        <w:t xml:space="preserve"> millió Ft-tal terveztük meg.</w:t>
      </w:r>
      <w:r w:rsidRPr="009776C9">
        <w:rPr>
          <w:rFonts w:ascii="Times New Roman" w:eastAsia="Times New Roman" w:hAnsi="Times New Roman"/>
          <w:sz w:val="24"/>
          <w:szCs w:val="24"/>
          <w:lang w:eastAsia="hu-HU"/>
        </w:rPr>
        <w:t xml:space="preserve"> </w:t>
      </w:r>
    </w:p>
    <w:p w:rsidR="00A6142A" w:rsidRPr="009776C9" w:rsidRDefault="00A6142A" w:rsidP="00E40B14">
      <w:pPr>
        <w:spacing w:after="0" w:line="240" w:lineRule="auto"/>
        <w:jc w:val="both"/>
        <w:rPr>
          <w:rFonts w:ascii="Times New Roman" w:eastAsia="Times New Roman" w:hAnsi="Times New Roman"/>
          <w:b/>
          <w:sz w:val="24"/>
          <w:szCs w:val="24"/>
          <w:lang w:eastAsia="hu-HU"/>
        </w:rPr>
      </w:pPr>
    </w:p>
    <w:p w:rsidR="00A02C41" w:rsidRDefault="00A02C41" w:rsidP="00E40B14">
      <w:pPr>
        <w:spacing w:after="0" w:line="240" w:lineRule="auto"/>
        <w:jc w:val="both"/>
        <w:rPr>
          <w:rFonts w:ascii="Times New Roman" w:eastAsia="Times New Roman" w:hAnsi="Times New Roman"/>
          <w:b/>
          <w:sz w:val="24"/>
          <w:szCs w:val="24"/>
          <w:lang w:eastAsia="hu-HU"/>
        </w:rPr>
      </w:pPr>
    </w:p>
    <w:p w:rsidR="007940DC" w:rsidRDefault="007940DC" w:rsidP="001D1A72">
      <w:pPr>
        <w:tabs>
          <w:tab w:val="left" w:pos="6379"/>
        </w:tabs>
        <w:spacing w:after="0" w:line="240" w:lineRule="auto"/>
        <w:jc w:val="both"/>
        <w:rPr>
          <w:rFonts w:ascii="Times New Roman" w:hAnsi="Times New Roman"/>
          <w:noProof/>
          <w:sz w:val="24"/>
          <w:szCs w:val="24"/>
          <w:lang w:eastAsia="hu-HU"/>
        </w:rPr>
      </w:pPr>
    </w:p>
    <w:p w:rsidR="001D1A72" w:rsidRDefault="001D1A72" w:rsidP="001D1A72">
      <w:pPr>
        <w:tabs>
          <w:tab w:val="left" w:pos="6379"/>
        </w:tabs>
        <w:spacing w:after="0" w:line="240" w:lineRule="auto"/>
        <w:jc w:val="both"/>
        <w:rPr>
          <w:rFonts w:ascii="Times New Roman" w:hAnsi="Times New Roman"/>
          <w:noProof/>
          <w:sz w:val="24"/>
          <w:szCs w:val="24"/>
          <w:lang w:eastAsia="hu-HU"/>
        </w:rPr>
      </w:pPr>
    </w:p>
    <w:p w:rsidR="00075324" w:rsidRDefault="00075324" w:rsidP="00075324">
      <w:pPr>
        <w:tabs>
          <w:tab w:val="left" w:pos="6379"/>
        </w:tabs>
        <w:spacing w:after="0" w:line="240" w:lineRule="auto"/>
        <w:ind w:left="6372" w:hanging="560"/>
        <w:jc w:val="both"/>
        <w:rPr>
          <w:rFonts w:ascii="Times New Roman" w:eastAsia="Times New Roman" w:hAnsi="Times New Roman"/>
          <w:b/>
          <w:sz w:val="24"/>
          <w:szCs w:val="24"/>
          <w:lang w:eastAsia="hu-HU"/>
        </w:rPr>
      </w:pPr>
    </w:p>
    <w:tbl>
      <w:tblPr>
        <w:tblW w:w="8800" w:type="dxa"/>
        <w:jc w:val="center"/>
        <w:tblCellMar>
          <w:left w:w="70" w:type="dxa"/>
          <w:right w:w="70" w:type="dxa"/>
        </w:tblCellMar>
        <w:tblLook w:val="04A0" w:firstRow="1" w:lastRow="0" w:firstColumn="1" w:lastColumn="0" w:noHBand="0" w:noVBand="1"/>
      </w:tblPr>
      <w:tblGrid>
        <w:gridCol w:w="6340"/>
        <w:gridCol w:w="2460"/>
      </w:tblGrid>
      <w:tr w:rsidR="00931082" w:rsidRPr="008A3FC5" w:rsidTr="00DF09B9">
        <w:trPr>
          <w:trHeight w:val="390"/>
          <w:tblHeader/>
          <w:jc w:val="center"/>
        </w:trPr>
        <w:tc>
          <w:tcPr>
            <w:tcW w:w="6340" w:type="dxa"/>
            <w:tcBorders>
              <w:top w:val="nil"/>
              <w:left w:val="nil"/>
              <w:bottom w:val="nil"/>
              <w:right w:val="nil"/>
            </w:tcBorders>
            <w:shd w:val="clear" w:color="auto" w:fill="auto"/>
            <w:vAlign w:val="center"/>
            <w:hideMark/>
          </w:tcPr>
          <w:p w:rsidR="00931082" w:rsidRPr="008A3FC5" w:rsidRDefault="00931082" w:rsidP="00130553">
            <w:pPr>
              <w:spacing w:after="0" w:line="240" w:lineRule="auto"/>
              <w:rPr>
                <w:rFonts w:ascii="Times New Roman" w:eastAsia="Times New Roman" w:hAnsi="Times New Roman"/>
                <w:sz w:val="24"/>
                <w:szCs w:val="24"/>
                <w:lang w:eastAsia="hu-HU"/>
              </w:rPr>
            </w:pPr>
          </w:p>
        </w:tc>
        <w:tc>
          <w:tcPr>
            <w:tcW w:w="2460" w:type="dxa"/>
            <w:tcBorders>
              <w:top w:val="nil"/>
              <w:left w:val="nil"/>
              <w:bottom w:val="nil"/>
              <w:right w:val="nil"/>
            </w:tcBorders>
            <w:shd w:val="clear" w:color="auto" w:fill="auto"/>
            <w:noWrap/>
            <w:vAlign w:val="bottom"/>
            <w:hideMark/>
          </w:tcPr>
          <w:p w:rsidR="00931082" w:rsidRPr="008A3FC5" w:rsidRDefault="00931082" w:rsidP="00130553">
            <w:pPr>
              <w:spacing w:after="0" w:line="240" w:lineRule="auto"/>
              <w:jc w:val="right"/>
              <w:rPr>
                <w:rFonts w:ascii="Times New Roman" w:eastAsia="Times New Roman" w:hAnsi="Times New Roman"/>
                <w:b/>
                <w:bCs/>
                <w:sz w:val="24"/>
                <w:szCs w:val="24"/>
                <w:lang w:eastAsia="hu-HU"/>
              </w:rPr>
            </w:pPr>
            <w:r w:rsidRPr="008A3FC5">
              <w:rPr>
                <w:rFonts w:ascii="Times New Roman" w:eastAsia="Times New Roman" w:hAnsi="Times New Roman"/>
                <w:b/>
                <w:bCs/>
                <w:sz w:val="24"/>
                <w:szCs w:val="24"/>
                <w:lang w:eastAsia="hu-HU"/>
              </w:rPr>
              <w:t xml:space="preserve"> adatok </w:t>
            </w:r>
            <w:proofErr w:type="spellStart"/>
            <w:r w:rsidRPr="008A3FC5">
              <w:rPr>
                <w:rFonts w:ascii="Times New Roman" w:eastAsia="Times New Roman" w:hAnsi="Times New Roman"/>
                <w:b/>
                <w:bCs/>
                <w:sz w:val="24"/>
                <w:szCs w:val="24"/>
                <w:lang w:eastAsia="hu-HU"/>
              </w:rPr>
              <w:t>eFt</w:t>
            </w:r>
            <w:proofErr w:type="spellEnd"/>
            <w:r w:rsidRPr="008A3FC5">
              <w:rPr>
                <w:rFonts w:ascii="Times New Roman" w:eastAsia="Times New Roman" w:hAnsi="Times New Roman"/>
                <w:b/>
                <w:bCs/>
                <w:sz w:val="24"/>
                <w:szCs w:val="24"/>
                <w:lang w:eastAsia="hu-HU"/>
              </w:rPr>
              <w:t xml:space="preserve">-ban </w:t>
            </w:r>
          </w:p>
        </w:tc>
      </w:tr>
      <w:tr w:rsidR="00931082" w:rsidRPr="008A3FC5" w:rsidTr="00DF09B9">
        <w:trPr>
          <w:trHeight w:val="825"/>
          <w:tblHeader/>
          <w:jc w:val="center"/>
        </w:trPr>
        <w:tc>
          <w:tcPr>
            <w:tcW w:w="6340" w:type="dxa"/>
            <w:tcBorders>
              <w:top w:val="single" w:sz="8" w:space="0" w:color="auto"/>
              <w:left w:val="single" w:sz="8" w:space="0" w:color="auto"/>
              <w:bottom w:val="single" w:sz="8" w:space="0" w:color="auto"/>
              <w:right w:val="nil"/>
            </w:tcBorders>
            <w:shd w:val="clear" w:color="auto" w:fill="C5E0B3" w:themeFill="accent6" w:themeFillTint="66"/>
            <w:vAlign w:val="center"/>
            <w:hideMark/>
          </w:tcPr>
          <w:p w:rsidR="00931082" w:rsidRPr="008A3FC5" w:rsidRDefault="00931082" w:rsidP="00130553">
            <w:pPr>
              <w:spacing w:after="0" w:line="240" w:lineRule="auto"/>
              <w:jc w:val="center"/>
              <w:rPr>
                <w:rFonts w:ascii="Times New Roman" w:eastAsia="Times New Roman" w:hAnsi="Times New Roman"/>
                <w:b/>
                <w:bCs/>
                <w:color w:val="000000"/>
                <w:sz w:val="24"/>
                <w:szCs w:val="24"/>
                <w:lang w:eastAsia="hu-HU"/>
              </w:rPr>
            </w:pPr>
            <w:r w:rsidRPr="008A3FC5">
              <w:rPr>
                <w:rFonts w:ascii="Times New Roman" w:eastAsia="Times New Roman" w:hAnsi="Times New Roman"/>
                <w:b/>
                <w:bCs/>
                <w:color w:val="000000"/>
                <w:sz w:val="24"/>
                <w:szCs w:val="24"/>
                <w:lang w:eastAsia="hu-HU"/>
              </w:rPr>
              <w:t>Támogatás megnevezése</w:t>
            </w:r>
          </w:p>
        </w:tc>
        <w:tc>
          <w:tcPr>
            <w:tcW w:w="2460" w:type="dxa"/>
            <w:tcBorders>
              <w:top w:val="single" w:sz="8" w:space="0" w:color="auto"/>
              <w:left w:val="single" w:sz="8" w:space="0" w:color="auto"/>
              <w:bottom w:val="single" w:sz="8" w:space="0" w:color="auto"/>
              <w:right w:val="single" w:sz="8" w:space="0" w:color="auto"/>
            </w:tcBorders>
            <w:shd w:val="clear" w:color="auto" w:fill="C5E0B3" w:themeFill="accent6" w:themeFillTint="66"/>
            <w:vAlign w:val="center"/>
            <w:hideMark/>
          </w:tcPr>
          <w:p w:rsidR="00931082" w:rsidRPr="008A3FC5" w:rsidRDefault="00931082" w:rsidP="00130553">
            <w:pPr>
              <w:spacing w:after="0" w:line="240" w:lineRule="auto"/>
              <w:jc w:val="center"/>
              <w:rPr>
                <w:rFonts w:ascii="Times New Roman" w:eastAsia="Times New Roman" w:hAnsi="Times New Roman"/>
                <w:b/>
                <w:bCs/>
                <w:sz w:val="24"/>
                <w:szCs w:val="24"/>
                <w:lang w:eastAsia="hu-HU"/>
              </w:rPr>
            </w:pPr>
            <w:r w:rsidRPr="008A3FC5">
              <w:rPr>
                <w:rFonts w:ascii="Times New Roman" w:eastAsia="Times New Roman" w:hAnsi="Times New Roman"/>
                <w:b/>
                <w:bCs/>
                <w:sz w:val="24"/>
                <w:szCs w:val="24"/>
                <w:lang w:eastAsia="hu-HU"/>
              </w:rPr>
              <w:t xml:space="preserve"> 2026. évi eredeti előirányzat </w:t>
            </w:r>
          </w:p>
        </w:tc>
      </w:tr>
      <w:tr w:rsidR="00931082" w:rsidRPr="008A3FC5" w:rsidTr="00DF09B9">
        <w:trPr>
          <w:trHeight w:val="402"/>
          <w:jc w:val="center"/>
        </w:trPr>
        <w:tc>
          <w:tcPr>
            <w:tcW w:w="6340" w:type="dxa"/>
            <w:tcBorders>
              <w:top w:val="nil"/>
              <w:left w:val="single" w:sz="8" w:space="0" w:color="auto"/>
              <w:bottom w:val="nil"/>
              <w:right w:val="nil"/>
            </w:tcBorders>
            <w:shd w:val="clear" w:color="auto" w:fill="auto"/>
            <w:noWrap/>
            <w:vAlign w:val="center"/>
            <w:hideMark/>
          </w:tcPr>
          <w:p w:rsidR="00931082" w:rsidRPr="008A3FC5" w:rsidRDefault="00931082" w:rsidP="00130553">
            <w:pPr>
              <w:spacing w:after="0" w:line="240" w:lineRule="auto"/>
              <w:rPr>
                <w:rFonts w:ascii="Times New Roman" w:eastAsia="Times New Roman" w:hAnsi="Times New Roman"/>
                <w:color w:val="000000"/>
                <w:sz w:val="24"/>
                <w:szCs w:val="24"/>
                <w:lang w:eastAsia="hu-HU"/>
              </w:rPr>
            </w:pPr>
            <w:r w:rsidRPr="008A3FC5">
              <w:rPr>
                <w:rFonts w:ascii="Times New Roman" w:eastAsia="Times New Roman" w:hAnsi="Times New Roman"/>
                <w:color w:val="000000"/>
                <w:sz w:val="24"/>
                <w:szCs w:val="24"/>
                <w:lang w:eastAsia="hu-HU"/>
              </w:rPr>
              <w:t>Babacsomag</w:t>
            </w:r>
          </w:p>
        </w:tc>
        <w:tc>
          <w:tcPr>
            <w:tcW w:w="2460" w:type="dxa"/>
            <w:tcBorders>
              <w:top w:val="nil"/>
              <w:left w:val="single" w:sz="8" w:space="0" w:color="auto"/>
              <w:bottom w:val="nil"/>
              <w:right w:val="single" w:sz="8" w:space="0" w:color="auto"/>
            </w:tcBorders>
            <w:shd w:val="clear" w:color="auto" w:fill="auto"/>
            <w:noWrap/>
            <w:vAlign w:val="center"/>
            <w:hideMark/>
          </w:tcPr>
          <w:p w:rsidR="00931082" w:rsidRPr="008A3FC5" w:rsidRDefault="00931082" w:rsidP="00130553">
            <w:pPr>
              <w:spacing w:after="0" w:line="240" w:lineRule="auto"/>
              <w:rPr>
                <w:rFonts w:ascii="Times New Roman" w:eastAsia="Times New Roman" w:hAnsi="Times New Roman"/>
                <w:sz w:val="24"/>
                <w:szCs w:val="24"/>
                <w:lang w:eastAsia="hu-HU"/>
              </w:rPr>
            </w:pPr>
            <w:r w:rsidRPr="008A3FC5">
              <w:rPr>
                <w:rFonts w:ascii="Times New Roman" w:eastAsia="Times New Roman" w:hAnsi="Times New Roman"/>
                <w:sz w:val="24"/>
                <w:szCs w:val="24"/>
                <w:lang w:eastAsia="hu-HU"/>
              </w:rPr>
              <w:t xml:space="preserve">                           5 000    </w:t>
            </w:r>
          </w:p>
        </w:tc>
      </w:tr>
      <w:tr w:rsidR="00931082" w:rsidRPr="008A3FC5" w:rsidTr="00DF09B9">
        <w:trPr>
          <w:trHeight w:val="402"/>
          <w:jc w:val="center"/>
        </w:trPr>
        <w:tc>
          <w:tcPr>
            <w:tcW w:w="6340" w:type="dxa"/>
            <w:tcBorders>
              <w:top w:val="nil"/>
              <w:left w:val="single" w:sz="8" w:space="0" w:color="auto"/>
              <w:bottom w:val="nil"/>
              <w:right w:val="nil"/>
            </w:tcBorders>
            <w:shd w:val="clear" w:color="auto" w:fill="auto"/>
            <w:noWrap/>
            <w:vAlign w:val="center"/>
            <w:hideMark/>
          </w:tcPr>
          <w:p w:rsidR="00931082" w:rsidRPr="008A3FC5" w:rsidRDefault="00931082" w:rsidP="00130553">
            <w:pPr>
              <w:spacing w:after="0" w:line="240" w:lineRule="auto"/>
              <w:rPr>
                <w:rFonts w:ascii="Times New Roman" w:eastAsia="Times New Roman" w:hAnsi="Times New Roman"/>
                <w:color w:val="000000"/>
                <w:sz w:val="24"/>
                <w:szCs w:val="24"/>
                <w:lang w:eastAsia="hu-HU"/>
              </w:rPr>
            </w:pPr>
            <w:r w:rsidRPr="008A3FC5">
              <w:rPr>
                <w:rFonts w:ascii="Times New Roman" w:eastAsia="Times New Roman" w:hAnsi="Times New Roman"/>
                <w:color w:val="000000"/>
                <w:sz w:val="24"/>
                <w:szCs w:val="24"/>
                <w:lang w:eastAsia="hu-HU"/>
              </w:rPr>
              <w:t>Családba fogadó gyám-pótlék folyósítás</w:t>
            </w:r>
          </w:p>
        </w:tc>
        <w:tc>
          <w:tcPr>
            <w:tcW w:w="2460" w:type="dxa"/>
            <w:tcBorders>
              <w:top w:val="nil"/>
              <w:left w:val="single" w:sz="8" w:space="0" w:color="auto"/>
              <w:bottom w:val="nil"/>
              <w:right w:val="single" w:sz="8" w:space="0" w:color="auto"/>
            </w:tcBorders>
            <w:shd w:val="clear" w:color="auto" w:fill="auto"/>
            <w:noWrap/>
            <w:vAlign w:val="center"/>
            <w:hideMark/>
          </w:tcPr>
          <w:p w:rsidR="00931082" w:rsidRPr="008A3FC5" w:rsidRDefault="00931082" w:rsidP="00130553">
            <w:pPr>
              <w:spacing w:after="0" w:line="240" w:lineRule="auto"/>
              <w:rPr>
                <w:rFonts w:ascii="Times New Roman" w:eastAsia="Times New Roman" w:hAnsi="Times New Roman"/>
                <w:sz w:val="24"/>
                <w:szCs w:val="24"/>
                <w:lang w:eastAsia="hu-HU"/>
              </w:rPr>
            </w:pPr>
            <w:r w:rsidRPr="008A3FC5">
              <w:rPr>
                <w:rFonts w:ascii="Times New Roman" w:eastAsia="Times New Roman" w:hAnsi="Times New Roman"/>
                <w:sz w:val="24"/>
                <w:szCs w:val="24"/>
                <w:lang w:eastAsia="hu-HU"/>
              </w:rPr>
              <w:t xml:space="preserve">                              200    </w:t>
            </w:r>
          </w:p>
        </w:tc>
      </w:tr>
      <w:tr w:rsidR="00931082" w:rsidRPr="008A3FC5" w:rsidTr="00DF09B9">
        <w:trPr>
          <w:trHeight w:val="402"/>
          <w:jc w:val="center"/>
        </w:trPr>
        <w:tc>
          <w:tcPr>
            <w:tcW w:w="6340" w:type="dxa"/>
            <w:tcBorders>
              <w:top w:val="nil"/>
              <w:left w:val="single" w:sz="8" w:space="0" w:color="auto"/>
              <w:bottom w:val="nil"/>
              <w:right w:val="nil"/>
            </w:tcBorders>
            <w:shd w:val="clear" w:color="auto" w:fill="auto"/>
            <w:noWrap/>
            <w:vAlign w:val="center"/>
            <w:hideMark/>
          </w:tcPr>
          <w:p w:rsidR="00931082" w:rsidRPr="008A3FC5" w:rsidRDefault="00931082" w:rsidP="00130553">
            <w:pPr>
              <w:spacing w:after="0" w:line="240" w:lineRule="auto"/>
              <w:rPr>
                <w:rFonts w:ascii="Times New Roman" w:eastAsia="Times New Roman" w:hAnsi="Times New Roman"/>
                <w:color w:val="000000"/>
                <w:sz w:val="24"/>
                <w:szCs w:val="24"/>
                <w:lang w:eastAsia="hu-HU"/>
              </w:rPr>
            </w:pPr>
            <w:r w:rsidRPr="008A3FC5">
              <w:rPr>
                <w:rFonts w:ascii="Times New Roman" w:eastAsia="Times New Roman" w:hAnsi="Times New Roman"/>
                <w:color w:val="000000"/>
                <w:sz w:val="24"/>
                <w:szCs w:val="24"/>
                <w:lang w:eastAsia="hu-HU"/>
              </w:rPr>
              <w:t>Családok táboroztatásának támogatása</w:t>
            </w:r>
          </w:p>
        </w:tc>
        <w:tc>
          <w:tcPr>
            <w:tcW w:w="2460" w:type="dxa"/>
            <w:tcBorders>
              <w:top w:val="nil"/>
              <w:left w:val="single" w:sz="8" w:space="0" w:color="auto"/>
              <w:bottom w:val="nil"/>
              <w:right w:val="single" w:sz="8" w:space="0" w:color="auto"/>
            </w:tcBorders>
            <w:shd w:val="clear" w:color="auto" w:fill="auto"/>
            <w:noWrap/>
            <w:vAlign w:val="center"/>
            <w:hideMark/>
          </w:tcPr>
          <w:p w:rsidR="00931082" w:rsidRPr="008A3FC5" w:rsidRDefault="00931082" w:rsidP="00130553">
            <w:pPr>
              <w:spacing w:after="0" w:line="240" w:lineRule="auto"/>
              <w:rPr>
                <w:rFonts w:ascii="Times New Roman" w:eastAsia="Times New Roman" w:hAnsi="Times New Roman"/>
                <w:sz w:val="24"/>
                <w:szCs w:val="24"/>
                <w:lang w:eastAsia="hu-HU"/>
              </w:rPr>
            </w:pPr>
            <w:r w:rsidRPr="008A3FC5">
              <w:rPr>
                <w:rFonts w:ascii="Times New Roman" w:eastAsia="Times New Roman" w:hAnsi="Times New Roman"/>
                <w:sz w:val="24"/>
                <w:szCs w:val="24"/>
                <w:lang w:eastAsia="hu-HU"/>
              </w:rPr>
              <w:t xml:space="preserve">                           1 000    </w:t>
            </w:r>
          </w:p>
        </w:tc>
      </w:tr>
      <w:tr w:rsidR="00931082" w:rsidRPr="008A3FC5" w:rsidTr="00DF09B9">
        <w:trPr>
          <w:trHeight w:val="402"/>
          <w:jc w:val="center"/>
        </w:trPr>
        <w:tc>
          <w:tcPr>
            <w:tcW w:w="6340" w:type="dxa"/>
            <w:tcBorders>
              <w:top w:val="nil"/>
              <w:left w:val="single" w:sz="8" w:space="0" w:color="auto"/>
              <w:bottom w:val="nil"/>
              <w:right w:val="nil"/>
            </w:tcBorders>
            <w:shd w:val="clear" w:color="auto" w:fill="auto"/>
            <w:noWrap/>
            <w:vAlign w:val="center"/>
            <w:hideMark/>
          </w:tcPr>
          <w:p w:rsidR="00931082" w:rsidRPr="008A3FC5" w:rsidRDefault="00931082" w:rsidP="00130553">
            <w:pPr>
              <w:spacing w:after="0" w:line="240" w:lineRule="auto"/>
              <w:rPr>
                <w:rFonts w:ascii="Times New Roman" w:eastAsia="Times New Roman" w:hAnsi="Times New Roman"/>
                <w:color w:val="000000"/>
                <w:sz w:val="24"/>
                <w:szCs w:val="24"/>
                <w:lang w:eastAsia="hu-HU"/>
              </w:rPr>
            </w:pPr>
            <w:r w:rsidRPr="008A3FC5">
              <w:rPr>
                <w:rFonts w:ascii="Times New Roman" w:eastAsia="Times New Roman" w:hAnsi="Times New Roman"/>
                <w:color w:val="000000"/>
                <w:sz w:val="24"/>
                <w:szCs w:val="24"/>
                <w:lang w:eastAsia="hu-HU"/>
              </w:rPr>
              <w:t>Fűtési támogatás</w:t>
            </w:r>
          </w:p>
        </w:tc>
        <w:tc>
          <w:tcPr>
            <w:tcW w:w="2460" w:type="dxa"/>
            <w:tcBorders>
              <w:top w:val="nil"/>
              <w:left w:val="single" w:sz="8" w:space="0" w:color="auto"/>
              <w:bottom w:val="nil"/>
              <w:right w:val="single" w:sz="8" w:space="0" w:color="auto"/>
            </w:tcBorders>
            <w:shd w:val="clear" w:color="auto" w:fill="auto"/>
            <w:noWrap/>
            <w:vAlign w:val="center"/>
            <w:hideMark/>
          </w:tcPr>
          <w:p w:rsidR="00931082" w:rsidRPr="008A3FC5" w:rsidRDefault="00931082" w:rsidP="00130553">
            <w:pPr>
              <w:spacing w:after="0" w:line="240" w:lineRule="auto"/>
              <w:rPr>
                <w:rFonts w:ascii="Times New Roman" w:eastAsia="Times New Roman" w:hAnsi="Times New Roman"/>
                <w:sz w:val="24"/>
                <w:szCs w:val="24"/>
                <w:lang w:eastAsia="hu-HU"/>
              </w:rPr>
            </w:pPr>
            <w:r w:rsidRPr="008A3FC5">
              <w:rPr>
                <w:rFonts w:ascii="Times New Roman" w:eastAsia="Times New Roman" w:hAnsi="Times New Roman"/>
                <w:sz w:val="24"/>
                <w:szCs w:val="24"/>
                <w:lang w:eastAsia="hu-HU"/>
              </w:rPr>
              <w:t xml:space="preserve">                        100 200    </w:t>
            </w:r>
          </w:p>
        </w:tc>
      </w:tr>
      <w:tr w:rsidR="00931082" w:rsidRPr="008A3FC5" w:rsidTr="00DF09B9">
        <w:trPr>
          <w:trHeight w:val="402"/>
          <w:jc w:val="center"/>
        </w:trPr>
        <w:tc>
          <w:tcPr>
            <w:tcW w:w="6340" w:type="dxa"/>
            <w:tcBorders>
              <w:top w:val="nil"/>
              <w:left w:val="single" w:sz="8" w:space="0" w:color="auto"/>
              <w:bottom w:val="nil"/>
              <w:right w:val="nil"/>
            </w:tcBorders>
            <w:shd w:val="clear" w:color="auto" w:fill="auto"/>
            <w:noWrap/>
            <w:vAlign w:val="center"/>
            <w:hideMark/>
          </w:tcPr>
          <w:p w:rsidR="00931082" w:rsidRPr="008A3FC5" w:rsidRDefault="00931082" w:rsidP="00130553">
            <w:pPr>
              <w:spacing w:after="0" w:line="240" w:lineRule="auto"/>
              <w:rPr>
                <w:rFonts w:ascii="Times New Roman" w:eastAsia="Times New Roman" w:hAnsi="Times New Roman"/>
                <w:color w:val="000000"/>
                <w:sz w:val="24"/>
                <w:szCs w:val="24"/>
                <w:lang w:eastAsia="hu-HU"/>
              </w:rPr>
            </w:pPr>
            <w:r w:rsidRPr="008A3FC5">
              <w:rPr>
                <w:rFonts w:ascii="Times New Roman" w:eastAsia="Times New Roman" w:hAnsi="Times New Roman"/>
                <w:color w:val="000000"/>
                <w:sz w:val="24"/>
                <w:szCs w:val="24"/>
                <w:lang w:eastAsia="hu-HU"/>
              </w:rPr>
              <w:t>Gyermekétkeztetési díjkedvezmény</w:t>
            </w:r>
          </w:p>
        </w:tc>
        <w:tc>
          <w:tcPr>
            <w:tcW w:w="2460" w:type="dxa"/>
            <w:tcBorders>
              <w:top w:val="nil"/>
              <w:left w:val="single" w:sz="8" w:space="0" w:color="auto"/>
              <w:bottom w:val="nil"/>
              <w:right w:val="single" w:sz="8" w:space="0" w:color="auto"/>
            </w:tcBorders>
            <w:shd w:val="clear" w:color="auto" w:fill="auto"/>
            <w:noWrap/>
            <w:vAlign w:val="center"/>
            <w:hideMark/>
          </w:tcPr>
          <w:p w:rsidR="00931082" w:rsidRPr="008A3FC5" w:rsidRDefault="00931082" w:rsidP="00130553">
            <w:pPr>
              <w:spacing w:after="0" w:line="240" w:lineRule="auto"/>
              <w:rPr>
                <w:rFonts w:ascii="Times New Roman" w:eastAsia="Times New Roman" w:hAnsi="Times New Roman"/>
                <w:sz w:val="24"/>
                <w:szCs w:val="24"/>
                <w:lang w:eastAsia="hu-HU"/>
              </w:rPr>
            </w:pPr>
            <w:r w:rsidRPr="008A3FC5">
              <w:rPr>
                <w:rFonts w:ascii="Times New Roman" w:eastAsia="Times New Roman" w:hAnsi="Times New Roman"/>
                <w:sz w:val="24"/>
                <w:szCs w:val="24"/>
                <w:lang w:eastAsia="hu-HU"/>
              </w:rPr>
              <w:t xml:space="preserve">                              100    </w:t>
            </w:r>
          </w:p>
        </w:tc>
      </w:tr>
      <w:tr w:rsidR="00931082" w:rsidRPr="008A3FC5" w:rsidTr="00DF09B9">
        <w:trPr>
          <w:trHeight w:val="402"/>
          <w:jc w:val="center"/>
        </w:trPr>
        <w:tc>
          <w:tcPr>
            <w:tcW w:w="6340" w:type="dxa"/>
            <w:tcBorders>
              <w:top w:val="nil"/>
              <w:left w:val="single" w:sz="8" w:space="0" w:color="auto"/>
              <w:bottom w:val="nil"/>
              <w:right w:val="nil"/>
            </w:tcBorders>
            <w:shd w:val="clear" w:color="auto" w:fill="auto"/>
            <w:noWrap/>
            <w:vAlign w:val="center"/>
            <w:hideMark/>
          </w:tcPr>
          <w:p w:rsidR="00931082" w:rsidRPr="008A3FC5" w:rsidRDefault="00931082" w:rsidP="00130553">
            <w:pPr>
              <w:spacing w:after="0" w:line="240" w:lineRule="auto"/>
              <w:rPr>
                <w:rFonts w:ascii="Times New Roman" w:eastAsia="Times New Roman" w:hAnsi="Times New Roman"/>
                <w:color w:val="000000"/>
                <w:sz w:val="24"/>
                <w:szCs w:val="24"/>
                <w:lang w:eastAsia="hu-HU"/>
              </w:rPr>
            </w:pPr>
            <w:r w:rsidRPr="008A3FC5">
              <w:rPr>
                <w:rFonts w:ascii="Times New Roman" w:eastAsia="Times New Roman" w:hAnsi="Times New Roman"/>
                <w:color w:val="000000"/>
                <w:sz w:val="24"/>
                <w:szCs w:val="24"/>
                <w:lang w:eastAsia="hu-HU"/>
              </w:rPr>
              <w:t>Időskorúak év végi támogatása</w:t>
            </w:r>
          </w:p>
        </w:tc>
        <w:tc>
          <w:tcPr>
            <w:tcW w:w="2460" w:type="dxa"/>
            <w:tcBorders>
              <w:top w:val="nil"/>
              <w:left w:val="single" w:sz="8" w:space="0" w:color="auto"/>
              <w:bottom w:val="nil"/>
              <w:right w:val="single" w:sz="8" w:space="0" w:color="auto"/>
            </w:tcBorders>
            <w:shd w:val="clear" w:color="auto" w:fill="auto"/>
            <w:noWrap/>
            <w:vAlign w:val="center"/>
            <w:hideMark/>
          </w:tcPr>
          <w:p w:rsidR="00931082" w:rsidRPr="008A3FC5" w:rsidRDefault="00931082" w:rsidP="00130553">
            <w:pPr>
              <w:spacing w:after="0" w:line="240" w:lineRule="auto"/>
              <w:rPr>
                <w:rFonts w:ascii="Times New Roman" w:eastAsia="Times New Roman" w:hAnsi="Times New Roman"/>
                <w:sz w:val="24"/>
                <w:szCs w:val="24"/>
                <w:lang w:eastAsia="hu-HU"/>
              </w:rPr>
            </w:pPr>
            <w:r w:rsidRPr="008A3FC5">
              <w:rPr>
                <w:rFonts w:ascii="Times New Roman" w:eastAsia="Times New Roman" w:hAnsi="Times New Roman"/>
                <w:sz w:val="24"/>
                <w:szCs w:val="24"/>
                <w:lang w:eastAsia="hu-HU"/>
              </w:rPr>
              <w:t xml:space="preserve">                          30 000    </w:t>
            </w:r>
          </w:p>
        </w:tc>
      </w:tr>
      <w:tr w:rsidR="00931082" w:rsidRPr="008A3FC5" w:rsidTr="00DF09B9">
        <w:trPr>
          <w:trHeight w:val="402"/>
          <w:jc w:val="center"/>
        </w:trPr>
        <w:tc>
          <w:tcPr>
            <w:tcW w:w="6340" w:type="dxa"/>
            <w:tcBorders>
              <w:top w:val="nil"/>
              <w:left w:val="single" w:sz="8" w:space="0" w:color="auto"/>
              <w:bottom w:val="nil"/>
              <w:right w:val="nil"/>
            </w:tcBorders>
            <w:shd w:val="clear" w:color="auto" w:fill="auto"/>
            <w:noWrap/>
            <w:vAlign w:val="center"/>
            <w:hideMark/>
          </w:tcPr>
          <w:p w:rsidR="00931082" w:rsidRPr="008A3FC5" w:rsidRDefault="00931082" w:rsidP="00130553">
            <w:pPr>
              <w:spacing w:after="0" w:line="240" w:lineRule="auto"/>
              <w:rPr>
                <w:rFonts w:ascii="Times New Roman" w:eastAsia="Times New Roman" w:hAnsi="Times New Roman"/>
                <w:color w:val="000000"/>
                <w:sz w:val="24"/>
                <w:szCs w:val="24"/>
                <w:lang w:eastAsia="hu-HU"/>
              </w:rPr>
            </w:pPr>
            <w:r w:rsidRPr="008A3FC5">
              <w:rPr>
                <w:rFonts w:ascii="Times New Roman" w:eastAsia="Times New Roman" w:hAnsi="Times New Roman"/>
                <w:color w:val="000000"/>
                <w:sz w:val="24"/>
                <w:szCs w:val="24"/>
                <w:lang w:eastAsia="hu-HU"/>
              </w:rPr>
              <w:t>Időskorúak tavaszi támogatása</w:t>
            </w:r>
          </w:p>
        </w:tc>
        <w:tc>
          <w:tcPr>
            <w:tcW w:w="2460" w:type="dxa"/>
            <w:tcBorders>
              <w:top w:val="nil"/>
              <w:left w:val="single" w:sz="8" w:space="0" w:color="auto"/>
              <w:bottom w:val="nil"/>
              <w:right w:val="single" w:sz="8" w:space="0" w:color="auto"/>
            </w:tcBorders>
            <w:shd w:val="clear" w:color="auto" w:fill="auto"/>
            <w:noWrap/>
            <w:vAlign w:val="center"/>
            <w:hideMark/>
          </w:tcPr>
          <w:p w:rsidR="00931082" w:rsidRPr="008A3FC5" w:rsidRDefault="00931082" w:rsidP="00130553">
            <w:pPr>
              <w:spacing w:after="0" w:line="240" w:lineRule="auto"/>
              <w:rPr>
                <w:rFonts w:ascii="Times New Roman" w:eastAsia="Times New Roman" w:hAnsi="Times New Roman"/>
                <w:sz w:val="24"/>
                <w:szCs w:val="24"/>
                <w:lang w:eastAsia="hu-HU"/>
              </w:rPr>
            </w:pPr>
            <w:r w:rsidRPr="008A3FC5">
              <w:rPr>
                <w:rFonts w:ascii="Times New Roman" w:eastAsia="Times New Roman" w:hAnsi="Times New Roman"/>
                <w:sz w:val="24"/>
                <w:szCs w:val="24"/>
                <w:lang w:eastAsia="hu-HU"/>
              </w:rPr>
              <w:t xml:space="preserve">                          30 000    </w:t>
            </w:r>
          </w:p>
        </w:tc>
      </w:tr>
      <w:tr w:rsidR="00931082" w:rsidRPr="008A3FC5" w:rsidTr="00DF09B9">
        <w:trPr>
          <w:trHeight w:val="402"/>
          <w:jc w:val="center"/>
        </w:trPr>
        <w:tc>
          <w:tcPr>
            <w:tcW w:w="6340" w:type="dxa"/>
            <w:tcBorders>
              <w:top w:val="nil"/>
              <w:left w:val="single" w:sz="8" w:space="0" w:color="auto"/>
              <w:bottom w:val="nil"/>
              <w:right w:val="nil"/>
            </w:tcBorders>
            <w:shd w:val="clear" w:color="auto" w:fill="auto"/>
            <w:noWrap/>
            <w:vAlign w:val="center"/>
            <w:hideMark/>
          </w:tcPr>
          <w:p w:rsidR="00931082" w:rsidRPr="008A3FC5" w:rsidRDefault="00931082" w:rsidP="00130553">
            <w:pPr>
              <w:spacing w:after="0" w:line="240" w:lineRule="auto"/>
              <w:rPr>
                <w:rFonts w:ascii="Times New Roman" w:eastAsia="Times New Roman" w:hAnsi="Times New Roman"/>
                <w:color w:val="000000"/>
                <w:sz w:val="24"/>
                <w:szCs w:val="24"/>
                <w:lang w:eastAsia="hu-HU"/>
              </w:rPr>
            </w:pPr>
            <w:r w:rsidRPr="008A3FC5">
              <w:rPr>
                <w:rFonts w:ascii="Times New Roman" w:eastAsia="Times New Roman" w:hAnsi="Times New Roman"/>
                <w:color w:val="000000"/>
                <w:sz w:val="24"/>
                <w:szCs w:val="24"/>
                <w:lang w:eastAsia="hu-HU"/>
              </w:rPr>
              <w:t>Karácsonyi csomag</w:t>
            </w:r>
          </w:p>
        </w:tc>
        <w:tc>
          <w:tcPr>
            <w:tcW w:w="2460" w:type="dxa"/>
            <w:tcBorders>
              <w:top w:val="nil"/>
              <w:left w:val="single" w:sz="8" w:space="0" w:color="auto"/>
              <w:bottom w:val="nil"/>
              <w:right w:val="single" w:sz="8" w:space="0" w:color="auto"/>
            </w:tcBorders>
            <w:shd w:val="clear" w:color="auto" w:fill="auto"/>
            <w:noWrap/>
            <w:vAlign w:val="center"/>
            <w:hideMark/>
          </w:tcPr>
          <w:p w:rsidR="00931082" w:rsidRPr="008A3FC5" w:rsidRDefault="00931082" w:rsidP="00130553">
            <w:pPr>
              <w:spacing w:after="0" w:line="240" w:lineRule="auto"/>
              <w:rPr>
                <w:rFonts w:ascii="Times New Roman" w:eastAsia="Times New Roman" w:hAnsi="Times New Roman"/>
                <w:sz w:val="24"/>
                <w:szCs w:val="24"/>
                <w:lang w:eastAsia="hu-HU"/>
              </w:rPr>
            </w:pPr>
            <w:r w:rsidRPr="008A3FC5">
              <w:rPr>
                <w:rFonts w:ascii="Times New Roman" w:eastAsia="Times New Roman" w:hAnsi="Times New Roman"/>
                <w:sz w:val="24"/>
                <w:szCs w:val="24"/>
                <w:lang w:eastAsia="hu-HU"/>
              </w:rPr>
              <w:t xml:space="preserve">                          19 000    </w:t>
            </w:r>
          </w:p>
        </w:tc>
      </w:tr>
      <w:tr w:rsidR="00931082" w:rsidRPr="008A3FC5" w:rsidTr="00DF09B9">
        <w:trPr>
          <w:trHeight w:val="402"/>
          <w:jc w:val="center"/>
        </w:trPr>
        <w:tc>
          <w:tcPr>
            <w:tcW w:w="6340" w:type="dxa"/>
            <w:tcBorders>
              <w:top w:val="nil"/>
              <w:left w:val="single" w:sz="8" w:space="0" w:color="auto"/>
              <w:bottom w:val="nil"/>
              <w:right w:val="nil"/>
            </w:tcBorders>
            <w:shd w:val="clear" w:color="auto" w:fill="auto"/>
            <w:noWrap/>
            <w:vAlign w:val="center"/>
            <w:hideMark/>
          </w:tcPr>
          <w:p w:rsidR="00931082" w:rsidRPr="008A3FC5" w:rsidRDefault="00931082" w:rsidP="00130553">
            <w:pPr>
              <w:spacing w:after="0" w:line="240" w:lineRule="auto"/>
              <w:rPr>
                <w:rFonts w:ascii="Times New Roman" w:eastAsia="Times New Roman" w:hAnsi="Times New Roman"/>
                <w:color w:val="000000"/>
                <w:sz w:val="24"/>
                <w:szCs w:val="24"/>
                <w:lang w:eastAsia="hu-HU"/>
              </w:rPr>
            </w:pPr>
            <w:r w:rsidRPr="008A3FC5">
              <w:rPr>
                <w:rFonts w:ascii="Times New Roman" w:eastAsia="Times New Roman" w:hAnsi="Times New Roman"/>
                <w:color w:val="000000"/>
                <w:sz w:val="24"/>
                <w:szCs w:val="24"/>
                <w:lang w:eastAsia="hu-HU"/>
              </w:rPr>
              <w:t xml:space="preserve">Kerületi képzési támogatás </w:t>
            </w:r>
          </w:p>
        </w:tc>
        <w:tc>
          <w:tcPr>
            <w:tcW w:w="2460" w:type="dxa"/>
            <w:tcBorders>
              <w:top w:val="nil"/>
              <w:left w:val="single" w:sz="8" w:space="0" w:color="auto"/>
              <w:bottom w:val="nil"/>
              <w:right w:val="single" w:sz="8" w:space="0" w:color="auto"/>
            </w:tcBorders>
            <w:shd w:val="clear" w:color="auto" w:fill="auto"/>
            <w:noWrap/>
            <w:vAlign w:val="center"/>
            <w:hideMark/>
          </w:tcPr>
          <w:p w:rsidR="00931082" w:rsidRPr="008A3FC5" w:rsidRDefault="00931082" w:rsidP="00130553">
            <w:pPr>
              <w:spacing w:after="0" w:line="240" w:lineRule="auto"/>
              <w:rPr>
                <w:rFonts w:ascii="Times New Roman" w:eastAsia="Times New Roman" w:hAnsi="Times New Roman"/>
                <w:sz w:val="24"/>
                <w:szCs w:val="24"/>
                <w:lang w:eastAsia="hu-HU"/>
              </w:rPr>
            </w:pPr>
            <w:r w:rsidRPr="008A3FC5">
              <w:rPr>
                <w:rFonts w:ascii="Times New Roman" w:eastAsia="Times New Roman" w:hAnsi="Times New Roman"/>
                <w:sz w:val="24"/>
                <w:szCs w:val="24"/>
                <w:lang w:eastAsia="hu-HU"/>
              </w:rPr>
              <w:t xml:space="preserve">                              950    </w:t>
            </w:r>
          </w:p>
        </w:tc>
      </w:tr>
      <w:tr w:rsidR="00931082" w:rsidRPr="008A3FC5" w:rsidTr="00DF09B9">
        <w:trPr>
          <w:trHeight w:val="402"/>
          <w:jc w:val="center"/>
        </w:trPr>
        <w:tc>
          <w:tcPr>
            <w:tcW w:w="6340" w:type="dxa"/>
            <w:tcBorders>
              <w:top w:val="nil"/>
              <w:left w:val="single" w:sz="8" w:space="0" w:color="auto"/>
              <w:bottom w:val="nil"/>
              <w:right w:val="nil"/>
            </w:tcBorders>
            <w:shd w:val="clear" w:color="auto" w:fill="auto"/>
            <w:noWrap/>
            <w:vAlign w:val="center"/>
            <w:hideMark/>
          </w:tcPr>
          <w:p w:rsidR="00931082" w:rsidRPr="008A3FC5" w:rsidRDefault="00931082" w:rsidP="00130553">
            <w:pPr>
              <w:spacing w:after="0" w:line="240" w:lineRule="auto"/>
              <w:rPr>
                <w:rFonts w:ascii="Times New Roman" w:eastAsia="Times New Roman" w:hAnsi="Times New Roman"/>
                <w:color w:val="000000"/>
                <w:sz w:val="24"/>
                <w:szCs w:val="24"/>
                <w:lang w:eastAsia="hu-HU"/>
              </w:rPr>
            </w:pPr>
            <w:r w:rsidRPr="008A3FC5">
              <w:rPr>
                <w:rFonts w:ascii="Times New Roman" w:eastAsia="Times New Roman" w:hAnsi="Times New Roman"/>
                <w:color w:val="000000"/>
                <w:sz w:val="24"/>
                <w:szCs w:val="24"/>
                <w:lang w:eastAsia="hu-HU"/>
              </w:rPr>
              <w:t>Köztemetés</w:t>
            </w:r>
          </w:p>
        </w:tc>
        <w:tc>
          <w:tcPr>
            <w:tcW w:w="2460" w:type="dxa"/>
            <w:tcBorders>
              <w:top w:val="nil"/>
              <w:left w:val="single" w:sz="8" w:space="0" w:color="auto"/>
              <w:bottom w:val="nil"/>
              <w:right w:val="single" w:sz="8" w:space="0" w:color="auto"/>
            </w:tcBorders>
            <w:shd w:val="clear" w:color="auto" w:fill="auto"/>
            <w:noWrap/>
            <w:vAlign w:val="center"/>
            <w:hideMark/>
          </w:tcPr>
          <w:p w:rsidR="00931082" w:rsidRPr="008A3FC5" w:rsidRDefault="00931082" w:rsidP="00130553">
            <w:pPr>
              <w:spacing w:after="0" w:line="240" w:lineRule="auto"/>
              <w:rPr>
                <w:rFonts w:ascii="Times New Roman" w:eastAsia="Times New Roman" w:hAnsi="Times New Roman"/>
                <w:sz w:val="24"/>
                <w:szCs w:val="24"/>
                <w:lang w:eastAsia="hu-HU"/>
              </w:rPr>
            </w:pPr>
            <w:r w:rsidRPr="008A3FC5">
              <w:rPr>
                <w:rFonts w:ascii="Times New Roman" w:eastAsia="Times New Roman" w:hAnsi="Times New Roman"/>
                <w:sz w:val="24"/>
                <w:szCs w:val="24"/>
                <w:lang w:eastAsia="hu-HU"/>
              </w:rPr>
              <w:t xml:space="preserve">                          35 000    </w:t>
            </w:r>
          </w:p>
        </w:tc>
      </w:tr>
      <w:tr w:rsidR="00931082" w:rsidRPr="008A3FC5" w:rsidTr="00DF09B9">
        <w:trPr>
          <w:trHeight w:val="402"/>
          <w:jc w:val="center"/>
        </w:trPr>
        <w:tc>
          <w:tcPr>
            <w:tcW w:w="6340" w:type="dxa"/>
            <w:tcBorders>
              <w:top w:val="nil"/>
              <w:left w:val="single" w:sz="8" w:space="0" w:color="auto"/>
              <w:bottom w:val="nil"/>
              <w:right w:val="nil"/>
            </w:tcBorders>
            <w:shd w:val="clear" w:color="auto" w:fill="auto"/>
            <w:noWrap/>
            <w:vAlign w:val="center"/>
            <w:hideMark/>
          </w:tcPr>
          <w:p w:rsidR="00931082" w:rsidRPr="008A3FC5" w:rsidRDefault="00931082" w:rsidP="00130553">
            <w:pPr>
              <w:spacing w:after="0" w:line="240" w:lineRule="auto"/>
              <w:rPr>
                <w:rFonts w:ascii="Times New Roman" w:eastAsia="Times New Roman" w:hAnsi="Times New Roman"/>
                <w:color w:val="000000"/>
                <w:sz w:val="24"/>
                <w:szCs w:val="24"/>
                <w:lang w:eastAsia="hu-HU"/>
              </w:rPr>
            </w:pPr>
            <w:r w:rsidRPr="008A3FC5">
              <w:rPr>
                <w:rFonts w:ascii="Times New Roman" w:eastAsia="Times New Roman" w:hAnsi="Times New Roman"/>
                <w:color w:val="000000"/>
                <w:sz w:val="24"/>
                <w:szCs w:val="24"/>
                <w:lang w:eastAsia="hu-HU"/>
              </w:rPr>
              <w:t>Rendkívüli települési támogatás - eseti segély</w:t>
            </w:r>
          </w:p>
        </w:tc>
        <w:tc>
          <w:tcPr>
            <w:tcW w:w="2460" w:type="dxa"/>
            <w:tcBorders>
              <w:top w:val="nil"/>
              <w:left w:val="single" w:sz="8" w:space="0" w:color="auto"/>
              <w:bottom w:val="nil"/>
              <w:right w:val="single" w:sz="8" w:space="0" w:color="auto"/>
            </w:tcBorders>
            <w:shd w:val="clear" w:color="auto" w:fill="auto"/>
            <w:noWrap/>
            <w:vAlign w:val="center"/>
            <w:hideMark/>
          </w:tcPr>
          <w:p w:rsidR="00931082" w:rsidRPr="008A3FC5" w:rsidRDefault="00931082" w:rsidP="00130553">
            <w:pPr>
              <w:spacing w:after="0" w:line="240" w:lineRule="auto"/>
              <w:rPr>
                <w:rFonts w:ascii="Times New Roman" w:eastAsia="Times New Roman" w:hAnsi="Times New Roman"/>
                <w:sz w:val="24"/>
                <w:szCs w:val="24"/>
                <w:lang w:eastAsia="hu-HU"/>
              </w:rPr>
            </w:pPr>
            <w:r w:rsidRPr="008A3FC5">
              <w:rPr>
                <w:rFonts w:ascii="Times New Roman" w:eastAsia="Times New Roman" w:hAnsi="Times New Roman"/>
                <w:sz w:val="24"/>
                <w:szCs w:val="24"/>
                <w:lang w:eastAsia="hu-HU"/>
              </w:rPr>
              <w:t xml:space="preserve">                          15 000    </w:t>
            </w:r>
          </w:p>
        </w:tc>
      </w:tr>
      <w:tr w:rsidR="00931082" w:rsidRPr="008A3FC5" w:rsidTr="00DF09B9">
        <w:trPr>
          <w:trHeight w:val="402"/>
          <w:jc w:val="center"/>
        </w:trPr>
        <w:tc>
          <w:tcPr>
            <w:tcW w:w="6340" w:type="dxa"/>
            <w:tcBorders>
              <w:top w:val="nil"/>
              <w:left w:val="single" w:sz="8" w:space="0" w:color="auto"/>
              <w:bottom w:val="nil"/>
              <w:right w:val="nil"/>
            </w:tcBorders>
            <w:shd w:val="clear" w:color="auto" w:fill="auto"/>
            <w:noWrap/>
            <w:vAlign w:val="center"/>
            <w:hideMark/>
          </w:tcPr>
          <w:p w:rsidR="00931082" w:rsidRPr="008A3FC5" w:rsidRDefault="00931082" w:rsidP="00130553">
            <w:pPr>
              <w:spacing w:after="0" w:line="240" w:lineRule="auto"/>
              <w:rPr>
                <w:rFonts w:ascii="Times New Roman" w:eastAsia="Times New Roman" w:hAnsi="Times New Roman"/>
                <w:color w:val="000000"/>
                <w:sz w:val="24"/>
                <w:szCs w:val="24"/>
                <w:lang w:eastAsia="hu-HU"/>
              </w:rPr>
            </w:pPr>
            <w:r w:rsidRPr="008A3FC5">
              <w:rPr>
                <w:rFonts w:ascii="Times New Roman" w:eastAsia="Times New Roman" w:hAnsi="Times New Roman"/>
                <w:color w:val="000000"/>
                <w:sz w:val="24"/>
                <w:szCs w:val="24"/>
                <w:lang w:eastAsia="hu-HU"/>
              </w:rPr>
              <w:t>Sajátos nevelési igényű gyermekek támogatása</w:t>
            </w:r>
          </w:p>
        </w:tc>
        <w:tc>
          <w:tcPr>
            <w:tcW w:w="2460" w:type="dxa"/>
            <w:tcBorders>
              <w:top w:val="nil"/>
              <w:left w:val="single" w:sz="8" w:space="0" w:color="auto"/>
              <w:bottom w:val="nil"/>
              <w:right w:val="single" w:sz="8" w:space="0" w:color="auto"/>
            </w:tcBorders>
            <w:shd w:val="clear" w:color="auto" w:fill="auto"/>
            <w:noWrap/>
            <w:vAlign w:val="center"/>
            <w:hideMark/>
          </w:tcPr>
          <w:p w:rsidR="00931082" w:rsidRPr="008A3FC5" w:rsidRDefault="00931082" w:rsidP="00130553">
            <w:pPr>
              <w:spacing w:after="0" w:line="240" w:lineRule="auto"/>
              <w:rPr>
                <w:rFonts w:ascii="Times New Roman" w:eastAsia="Times New Roman" w:hAnsi="Times New Roman"/>
                <w:sz w:val="24"/>
                <w:szCs w:val="24"/>
                <w:lang w:eastAsia="hu-HU"/>
              </w:rPr>
            </w:pPr>
            <w:r w:rsidRPr="008A3FC5">
              <w:rPr>
                <w:rFonts w:ascii="Times New Roman" w:eastAsia="Times New Roman" w:hAnsi="Times New Roman"/>
                <w:sz w:val="24"/>
                <w:szCs w:val="24"/>
                <w:lang w:eastAsia="hu-HU"/>
              </w:rPr>
              <w:t xml:space="preserve">                           4 000    </w:t>
            </w:r>
          </w:p>
        </w:tc>
      </w:tr>
      <w:tr w:rsidR="00931082" w:rsidRPr="008A3FC5" w:rsidTr="00DF09B9">
        <w:trPr>
          <w:trHeight w:val="402"/>
          <w:jc w:val="center"/>
        </w:trPr>
        <w:tc>
          <w:tcPr>
            <w:tcW w:w="6340" w:type="dxa"/>
            <w:tcBorders>
              <w:top w:val="nil"/>
              <w:left w:val="single" w:sz="8" w:space="0" w:color="auto"/>
              <w:bottom w:val="nil"/>
              <w:right w:val="nil"/>
            </w:tcBorders>
            <w:shd w:val="clear" w:color="auto" w:fill="auto"/>
            <w:noWrap/>
            <w:vAlign w:val="center"/>
            <w:hideMark/>
          </w:tcPr>
          <w:p w:rsidR="00931082" w:rsidRPr="008A3FC5" w:rsidRDefault="00931082" w:rsidP="00130553">
            <w:pPr>
              <w:spacing w:after="0" w:line="240" w:lineRule="auto"/>
              <w:rPr>
                <w:rFonts w:ascii="Times New Roman" w:eastAsia="Times New Roman" w:hAnsi="Times New Roman"/>
                <w:color w:val="000000"/>
                <w:sz w:val="24"/>
                <w:szCs w:val="24"/>
                <w:lang w:eastAsia="hu-HU"/>
              </w:rPr>
            </w:pPr>
            <w:r w:rsidRPr="008A3FC5">
              <w:rPr>
                <w:rFonts w:ascii="Times New Roman" w:eastAsia="Times New Roman" w:hAnsi="Times New Roman"/>
                <w:color w:val="000000"/>
                <w:sz w:val="24"/>
                <w:szCs w:val="24"/>
                <w:lang w:eastAsia="hu-HU"/>
              </w:rPr>
              <w:t xml:space="preserve">Szén-monoxid érzékelő beszerzéséhez kapcsolódó támogatás </w:t>
            </w:r>
          </w:p>
        </w:tc>
        <w:tc>
          <w:tcPr>
            <w:tcW w:w="2460" w:type="dxa"/>
            <w:tcBorders>
              <w:top w:val="nil"/>
              <w:left w:val="single" w:sz="8" w:space="0" w:color="auto"/>
              <w:bottom w:val="nil"/>
              <w:right w:val="single" w:sz="8" w:space="0" w:color="auto"/>
            </w:tcBorders>
            <w:shd w:val="clear" w:color="auto" w:fill="auto"/>
            <w:noWrap/>
            <w:vAlign w:val="center"/>
            <w:hideMark/>
          </w:tcPr>
          <w:p w:rsidR="00931082" w:rsidRPr="008A3FC5" w:rsidRDefault="00931082" w:rsidP="00130553">
            <w:pPr>
              <w:spacing w:after="0" w:line="240" w:lineRule="auto"/>
              <w:rPr>
                <w:rFonts w:ascii="Times New Roman" w:eastAsia="Times New Roman" w:hAnsi="Times New Roman"/>
                <w:sz w:val="24"/>
                <w:szCs w:val="24"/>
                <w:lang w:eastAsia="hu-HU"/>
              </w:rPr>
            </w:pPr>
            <w:r w:rsidRPr="008A3FC5">
              <w:rPr>
                <w:rFonts w:ascii="Times New Roman" w:eastAsia="Times New Roman" w:hAnsi="Times New Roman"/>
                <w:sz w:val="24"/>
                <w:szCs w:val="24"/>
                <w:lang w:eastAsia="hu-HU"/>
              </w:rPr>
              <w:t xml:space="preserve">                           1 500    </w:t>
            </w:r>
          </w:p>
        </w:tc>
      </w:tr>
      <w:tr w:rsidR="00931082" w:rsidRPr="008A3FC5" w:rsidTr="00DF09B9">
        <w:trPr>
          <w:trHeight w:val="402"/>
          <w:jc w:val="center"/>
        </w:trPr>
        <w:tc>
          <w:tcPr>
            <w:tcW w:w="6340" w:type="dxa"/>
            <w:tcBorders>
              <w:top w:val="nil"/>
              <w:left w:val="single" w:sz="8" w:space="0" w:color="auto"/>
              <w:bottom w:val="nil"/>
              <w:right w:val="nil"/>
            </w:tcBorders>
            <w:shd w:val="clear" w:color="auto" w:fill="auto"/>
            <w:noWrap/>
            <w:vAlign w:val="center"/>
            <w:hideMark/>
          </w:tcPr>
          <w:p w:rsidR="00931082" w:rsidRPr="008A3FC5" w:rsidRDefault="00931082" w:rsidP="00130553">
            <w:pPr>
              <w:spacing w:after="0" w:line="240" w:lineRule="auto"/>
              <w:rPr>
                <w:rFonts w:ascii="Times New Roman" w:eastAsia="Times New Roman" w:hAnsi="Times New Roman"/>
                <w:color w:val="000000"/>
                <w:sz w:val="24"/>
                <w:szCs w:val="24"/>
                <w:lang w:eastAsia="hu-HU"/>
              </w:rPr>
            </w:pPr>
            <w:r w:rsidRPr="008A3FC5">
              <w:rPr>
                <w:rFonts w:ascii="Times New Roman" w:eastAsia="Times New Roman" w:hAnsi="Times New Roman"/>
                <w:color w:val="000000"/>
                <w:sz w:val="24"/>
                <w:szCs w:val="24"/>
                <w:lang w:eastAsia="hu-HU"/>
              </w:rPr>
              <w:t>Szépkorú személyek támogatása</w:t>
            </w:r>
          </w:p>
        </w:tc>
        <w:tc>
          <w:tcPr>
            <w:tcW w:w="2460" w:type="dxa"/>
            <w:tcBorders>
              <w:top w:val="nil"/>
              <w:left w:val="single" w:sz="8" w:space="0" w:color="auto"/>
              <w:bottom w:val="nil"/>
              <w:right w:val="single" w:sz="8" w:space="0" w:color="auto"/>
            </w:tcBorders>
            <w:shd w:val="clear" w:color="auto" w:fill="auto"/>
            <w:noWrap/>
            <w:vAlign w:val="center"/>
            <w:hideMark/>
          </w:tcPr>
          <w:p w:rsidR="00931082" w:rsidRPr="008A3FC5" w:rsidRDefault="00931082" w:rsidP="00130553">
            <w:pPr>
              <w:spacing w:after="0" w:line="240" w:lineRule="auto"/>
              <w:rPr>
                <w:rFonts w:ascii="Times New Roman" w:eastAsia="Times New Roman" w:hAnsi="Times New Roman"/>
                <w:sz w:val="24"/>
                <w:szCs w:val="24"/>
                <w:lang w:eastAsia="hu-HU"/>
              </w:rPr>
            </w:pPr>
            <w:r w:rsidRPr="008A3FC5">
              <w:rPr>
                <w:rFonts w:ascii="Times New Roman" w:eastAsia="Times New Roman" w:hAnsi="Times New Roman"/>
                <w:sz w:val="24"/>
                <w:szCs w:val="24"/>
                <w:lang w:eastAsia="hu-HU"/>
              </w:rPr>
              <w:t xml:space="preserve">                          30 000    </w:t>
            </w:r>
          </w:p>
        </w:tc>
      </w:tr>
      <w:tr w:rsidR="00931082" w:rsidRPr="008A3FC5" w:rsidTr="00DF09B9">
        <w:trPr>
          <w:trHeight w:val="402"/>
          <w:jc w:val="center"/>
        </w:trPr>
        <w:tc>
          <w:tcPr>
            <w:tcW w:w="6340" w:type="dxa"/>
            <w:tcBorders>
              <w:top w:val="nil"/>
              <w:left w:val="single" w:sz="8" w:space="0" w:color="auto"/>
              <w:bottom w:val="nil"/>
              <w:right w:val="nil"/>
            </w:tcBorders>
            <w:shd w:val="clear" w:color="auto" w:fill="auto"/>
            <w:noWrap/>
            <w:vAlign w:val="center"/>
            <w:hideMark/>
          </w:tcPr>
          <w:p w:rsidR="00931082" w:rsidRPr="008A3FC5" w:rsidRDefault="00931082" w:rsidP="00130553">
            <w:pPr>
              <w:spacing w:after="0" w:line="240" w:lineRule="auto"/>
              <w:rPr>
                <w:rFonts w:ascii="Times New Roman" w:eastAsia="Times New Roman" w:hAnsi="Times New Roman"/>
                <w:color w:val="000000"/>
                <w:sz w:val="24"/>
                <w:szCs w:val="24"/>
                <w:lang w:eastAsia="hu-HU"/>
              </w:rPr>
            </w:pPr>
            <w:r w:rsidRPr="008A3FC5">
              <w:rPr>
                <w:rFonts w:ascii="Times New Roman" w:eastAsia="Times New Roman" w:hAnsi="Times New Roman"/>
                <w:color w:val="000000"/>
                <w:sz w:val="24"/>
                <w:szCs w:val="24"/>
                <w:lang w:eastAsia="hu-HU"/>
              </w:rPr>
              <w:t>Születési támogatás</w:t>
            </w:r>
          </w:p>
        </w:tc>
        <w:tc>
          <w:tcPr>
            <w:tcW w:w="2460" w:type="dxa"/>
            <w:tcBorders>
              <w:top w:val="nil"/>
              <w:left w:val="single" w:sz="8" w:space="0" w:color="auto"/>
              <w:bottom w:val="nil"/>
              <w:right w:val="single" w:sz="8" w:space="0" w:color="auto"/>
            </w:tcBorders>
            <w:shd w:val="clear" w:color="auto" w:fill="auto"/>
            <w:noWrap/>
            <w:vAlign w:val="center"/>
            <w:hideMark/>
          </w:tcPr>
          <w:p w:rsidR="00931082" w:rsidRPr="008A3FC5" w:rsidRDefault="00931082" w:rsidP="00130553">
            <w:pPr>
              <w:spacing w:after="0" w:line="240" w:lineRule="auto"/>
              <w:rPr>
                <w:rFonts w:ascii="Times New Roman" w:eastAsia="Times New Roman" w:hAnsi="Times New Roman"/>
                <w:sz w:val="24"/>
                <w:szCs w:val="24"/>
                <w:lang w:eastAsia="hu-HU"/>
              </w:rPr>
            </w:pPr>
            <w:r w:rsidRPr="008A3FC5">
              <w:rPr>
                <w:rFonts w:ascii="Times New Roman" w:eastAsia="Times New Roman" w:hAnsi="Times New Roman"/>
                <w:sz w:val="24"/>
                <w:szCs w:val="24"/>
                <w:lang w:eastAsia="hu-HU"/>
              </w:rPr>
              <w:t xml:space="preserve">                          20 000    </w:t>
            </w:r>
          </w:p>
        </w:tc>
      </w:tr>
      <w:tr w:rsidR="00931082" w:rsidRPr="008A3FC5" w:rsidTr="00DF09B9">
        <w:trPr>
          <w:trHeight w:val="402"/>
          <w:jc w:val="center"/>
        </w:trPr>
        <w:tc>
          <w:tcPr>
            <w:tcW w:w="6340" w:type="dxa"/>
            <w:tcBorders>
              <w:top w:val="nil"/>
              <w:left w:val="single" w:sz="8" w:space="0" w:color="auto"/>
              <w:bottom w:val="nil"/>
              <w:right w:val="nil"/>
            </w:tcBorders>
            <w:shd w:val="clear" w:color="auto" w:fill="auto"/>
            <w:noWrap/>
            <w:vAlign w:val="center"/>
            <w:hideMark/>
          </w:tcPr>
          <w:p w:rsidR="00931082" w:rsidRPr="008A3FC5" w:rsidRDefault="00931082" w:rsidP="00130553">
            <w:pPr>
              <w:spacing w:after="0" w:line="240" w:lineRule="auto"/>
              <w:rPr>
                <w:rFonts w:ascii="Times New Roman" w:eastAsia="Times New Roman" w:hAnsi="Times New Roman"/>
                <w:color w:val="000000"/>
                <w:sz w:val="24"/>
                <w:szCs w:val="24"/>
                <w:lang w:eastAsia="hu-HU"/>
              </w:rPr>
            </w:pPr>
            <w:r w:rsidRPr="008A3FC5">
              <w:rPr>
                <w:rFonts w:ascii="Times New Roman" w:eastAsia="Times New Roman" w:hAnsi="Times New Roman"/>
                <w:color w:val="000000"/>
                <w:sz w:val="24"/>
                <w:szCs w:val="24"/>
                <w:lang w:eastAsia="hu-HU"/>
              </w:rPr>
              <w:t>Tanévkezdési támogatás</w:t>
            </w:r>
          </w:p>
        </w:tc>
        <w:tc>
          <w:tcPr>
            <w:tcW w:w="2460" w:type="dxa"/>
            <w:tcBorders>
              <w:top w:val="nil"/>
              <w:left w:val="single" w:sz="8" w:space="0" w:color="auto"/>
              <w:bottom w:val="nil"/>
              <w:right w:val="single" w:sz="8" w:space="0" w:color="auto"/>
            </w:tcBorders>
            <w:shd w:val="clear" w:color="auto" w:fill="auto"/>
            <w:noWrap/>
            <w:vAlign w:val="center"/>
            <w:hideMark/>
          </w:tcPr>
          <w:p w:rsidR="00931082" w:rsidRPr="008A3FC5" w:rsidRDefault="00931082" w:rsidP="00130553">
            <w:pPr>
              <w:spacing w:after="0" w:line="240" w:lineRule="auto"/>
              <w:rPr>
                <w:rFonts w:ascii="Times New Roman" w:eastAsia="Times New Roman" w:hAnsi="Times New Roman"/>
                <w:sz w:val="24"/>
                <w:szCs w:val="24"/>
                <w:lang w:eastAsia="hu-HU"/>
              </w:rPr>
            </w:pPr>
            <w:r w:rsidRPr="008A3FC5">
              <w:rPr>
                <w:rFonts w:ascii="Times New Roman" w:eastAsia="Times New Roman" w:hAnsi="Times New Roman"/>
                <w:sz w:val="24"/>
                <w:szCs w:val="24"/>
                <w:lang w:eastAsia="hu-HU"/>
              </w:rPr>
              <w:t xml:space="preserve">                           2 500    </w:t>
            </w:r>
          </w:p>
        </w:tc>
      </w:tr>
      <w:tr w:rsidR="00931082" w:rsidRPr="008A3FC5" w:rsidTr="00DF09B9">
        <w:trPr>
          <w:trHeight w:val="402"/>
          <w:jc w:val="center"/>
        </w:trPr>
        <w:tc>
          <w:tcPr>
            <w:tcW w:w="6340" w:type="dxa"/>
            <w:tcBorders>
              <w:top w:val="nil"/>
              <w:left w:val="single" w:sz="8" w:space="0" w:color="auto"/>
              <w:bottom w:val="nil"/>
              <w:right w:val="nil"/>
            </w:tcBorders>
            <w:shd w:val="clear" w:color="auto" w:fill="auto"/>
            <w:noWrap/>
            <w:vAlign w:val="center"/>
            <w:hideMark/>
          </w:tcPr>
          <w:p w:rsidR="00931082" w:rsidRPr="008A3FC5" w:rsidRDefault="00931082" w:rsidP="00130553">
            <w:pPr>
              <w:spacing w:after="0" w:line="240" w:lineRule="auto"/>
              <w:rPr>
                <w:rFonts w:ascii="Times New Roman" w:eastAsia="Times New Roman" w:hAnsi="Times New Roman"/>
                <w:color w:val="000000"/>
                <w:sz w:val="24"/>
                <w:szCs w:val="24"/>
                <w:lang w:eastAsia="hu-HU"/>
              </w:rPr>
            </w:pPr>
            <w:r w:rsidRPr="008A3FC5">
              <w:rPr>
                <w:rFonts w:ascii="Times New Roman" w:eastAsia="Times New Roman" w:hAnsi="Times New Roman"/>
                <w:color w:val="000000"/>
                <w:sz w:val="24"/>
                <w:szCs w:val="24"/>
                <w:lang w:eastAsia="hu-HU"/>
              </w:rPr>
              <w:t>Települési támogatás - adósságkezelés</w:t>
            </w:r>
          </w:p>
        </w:tc>
        <w:tc>
          <w:tcPr>
            <w:tcW w:w="2460" w:type="dxa"/>
            <w:tcBorders>
              <w:top w:val="nil"/>
              <w:left w:val="single" w:sz="8" w:space="0" w:color="auto"/>
              <w:bottom w:val="nil"/>
              <w:right w:val="single" w:sz="8" w:space="0" w:color="auto"/>
            </w:tcBorders>
            <w:shd w:val="clear" w:color="auto" w:fill="auto"/>
            <w:noWrap/>
            <w:vAlign w:val="center"/>
            <w:hideMark/>
          </w:tcPr>
          <w:p w:rsidR="00931082" w:rsidRPr="008A3FC5" w:rsidRDefault="00931082" w:rsidP="00130553">
            <w:pPr>
              <w:spacing w:after="0" w:line="240" w:lineRule="auto"/>
              <w:rPr>
                <w:rFonts w:ascii="Times New Roman" w:eastAsia="Times New Roman" w:hAnsi="Times New Roman"/>
                <w:sz w:val="24"/>
                <w:szCs w:val="24"/>
                <w:lang w:eastAsia="hu-HU"/>
              </w:rPr>
            </w:pPr>
            <w:r w:rsidRPr="008A3FC5">
              <w:rPr>
                <w:rFonts w:ascii="Times New Roman" w:eastAsia="Times New Roman" w:hAnsi="Times New Roman"/>
                <w:sz w:val="24"/>
                <w:szCs w:val="24"/>
                <w:lang w:eastAsia="hu-HU"/>
              </w:rPr>
              <w:t xml:space="preserve">                          15 000    </w:t>
            </w:r>
          </w:p>
        </w:tc>
      </w:tr>
      <w:tr w:rsidR="00931082" w:rsidRPr="008A3FC5" w:rsidTr="00DF09B9">
        <w:trPr>
          <w:trHeight w:val="402"/>
          <w:jc w:val="center"/>
        </w:trPr>
        <w:tc>
          <w:tcPr>
            <w:tcW w:w="6340" w:type="dxa"/>
            <w:tcBorders>
              <w:top w:val="nil"/>
              <w:left w:val="single" w:sz="8" w:space="0" w:color="auto"/>
              <w:bottom w:val="nil"/>
              <w:right w:val="nil"/>
            </w:tcBorders>
            <w:shd w:val="clear" w:color="auto" w:fill="auto"/>
            <w:noWrap/>
            <w:vAlign w:val="center"/>
            <w:hideMark/>
          </w:tcPr>
          <w:p w:rsidR="00931082" w:rsidRPr="008A3FC5" w:rsidRDefault="00931082" w:rsidP="00130553">
            <w:pPr>
              <w:spacing w:after="0" w:line="240" w:lineRule="auto"/>
              <w:rPr>
                <w:rFonts w:ascii="Times New Roman" w:eastAsia="Times New Roman" w:hAnsi="Times New Roman"/>
                <w:color w:val="000000"/>
                <w:sz w:val="24"/>
                <w:szCs w:val="24"/>
                <w:lang w:eastAsia="hu-HU"/>
              </w:rPr>
            </w:pPr>
            <w:r w:rsidRPr="008A3FC5">
              <w:rPr>
                <w:rFonts w:ascii="Times New Roman" w:eastAsia="Times New Roman" w:hAnsi="Times New Roman"/>
                <w:color w:val="000000"/>
                <w:sz w:val="24"/>
                <w:szCs w:val="24"/>
                <w:lang w:eastAsia="hu-HU"/>
              </w:rPr>
              <w:t>Települési támogatás - ápolási díj</w:t>
            </w:r>
          </w:p>
        </w:tc>
        <w:tc>
          <w:tcPr>
            <w:tcW w:w="2460" w:type="dxa"/>
            <w:tcBorders>
              <w:top w:val="nil"/>
              <w:left w:val="single" w:sz="8" w:space="0" w:color="auto"/>
              <w:bottom w:val="nil"/>
              <w:right w:val="single" w:sz="8" w:space="0" w:color="auto"/>
            </w:tcBorders>
            <w:shd w:val="clear" w:color="auto" w:fill="auto"/>
            <w:noWrap/>
            <w:vAlign w:val="center"/>
            <w:hideMark/>
          </w:tcPr>
          <w:p w:rsidR="00931082" w:rsidRPr="008A3FC5" w:rsidRDefault="00931082" w:rsidP="00130553">
            <w:pPr>
              <w:spacing w:after="0" w:line="240" w:lineRule="auto"/>
              <w:rPr>
                <w:rFonts w:ascii="Times New Roman" w:eastAsia="Times New Roman" w:hAnsi="Times New Roman"/>
                <w:sz w:val="24"/>
                <w:szCs w:val="24"/>
                <w:lang w:eastAsia="hu-HU"/>
              </w:rPr>
            </w:pPr>
            <w:r w:rsidRPr="008A3FC5">
              <w:rPr>
                <w:rFonts w:ascii="Times New Roman" w:eastAsia="Times New Roman" w:hAnsi="Times New Roman"/>
                <w:sz w:val="24"/>
                <w:szCs w:val="24"/>
                <w:lang w:eastAsia="hu-HU"/>
              </w:rPr>
              <w:t xml:space="preserve">                           2 500    </w:t>
            </w:r>
          </w:p>
        </w:tc>
      </w:tr>
      <w:tr w:rsidR="00931082" w:rsidRPr="008A3FC5" w:rsidTr="00DF09B9">
        <w:trPr>
          <w:trHeight w:val="402"/>
          <w:jc w:val="center"/>
        </w:trPr>
        <w:tc>
          <w:tcPr>
            <w:tcW w:w="6340" w:type="dxa"/>
            <w:tcBorders>
              <w:top w:val="nil"/>
              <w:left w:val="single" w:sz="8" w:space="0" w:color="auto"/>
              <w:bottom w:val="nil"/>
              <w:right w:val="nil"/>
            </w:tcBorders>
            <w:shd w:val="clear" w:color="auto" w:fill="auto"/>
            <w:noWrap/>
            <w:vAlign w:val="center"/>
            <w:hideMark/>
          </w:tcPr>
          <w:p w:rsidR="00931082" w:rsidRPr="008A3FC5" w:rsidRDefault="00931082" w:rsidP="00130553">
            <w:pPr>
              <w:spacing w:after="0" w:line="240" w:lineRule="auto"/>
              <w:rPr>
                <w:rFonts w:ascii="Times New Roman" w:eastAsia="Times New Roman" w:hAnsi="Times New Roman"/>
                <w:color w:val="000000"/>
                <w:sz w:val="24"/>
                <w:szCs w:val="24"/>
                <w:lang w:eastAsia="hu-HU"/>
              </w:rPr>
            </w:pPr>
            <w:r w:rsidRPr="008A3FC5">
              <w:rPr>
                <w:rFonts w:ascii="Times New Roman" w:eastAsia="Times New Roman" w:hAnsi="Times New Roman"/>
                <w:color w:val="000000"/>
                <w:sz w:val="24"/>
                <w:szCs w:val="24"/>
                <w:lang w:eastAsia="hu-HU"/>
              </w:rPr>
              <w:t>Települési támogatás - gyógyszertámogatás</w:t>
            </w:r>
          </w:p>
        </w:tc>
        <w:tc>
          <w:tcPr>
            <w:tcW w:w="2460" w:type="dxa"/>
            <w:tcBorders>
              <w:top w:val="nil"/>
              <w:left w:val="single" w:sz="8" w:space="0" w:color="auto"/>
              <w:bottom w:val="nil"/>
              <w:right w:val="single" w:sz="8" w:space="0" w:color="auto"/>
            </w:tcBorders>
            <w:shd w:val="clear" w:color="auto" w:fill="auto"/>
            <w:noWrap/>
            <w:vAlign w:val="center"/>
            <w:hideMark/>
          </w:tcPr>
          <w:p w:rsidR="00931082" w:rsidRPr="008A3FC5" w:rsidRDefault="00931082" w:rsidP="00130553">
            <w:pPr>
              <w:spacing w:after="0" w:line="240" w:lineRule="auto"/>
              <w:rPr>
                <w:rFonts w:ascii="Times New Roman" w:eastAsia="Times New Roman" w:hAnsi="Times New Roman"/>
                <w:sz w:val="24"/>
                <w:szCs w:val="24"/>
                <w:lang w:eastAsia="hu-HU"/>
              </w:rPr>
            </w:pPr>
            <w:r w:rsidRPr="008A3FC5">
              <w:rPr>
                <w:rFonts w:ascii="Times New Roman" w:eastAsia="Times New Roman" w:hAnsi="Times New Roman"/>
                <w:sz w:val="24"/>
                <w:szCs w:val="24"/>
                <w:lang w:eastAsia="hu-HU"/>
              </w:rPr>
              <w:t xml:space="preserve">                          30 000    </w:t>
            </w:r>
          </w:p>
        </w:tc>
      </w:tr>
      <w:tr w:rsidR="00931082" w:rsidRPr="008A3FC5" w:rsidTr="00DF09B9">
        <w:trPr>
          <w:trHeight w:val="402"/>
          <w:jc w:val="center"/>
        </w:trPr>
        <w:tc>
          <w:tcPr>
            <w:tcW w:w="6340" w:type="dxa"/>
            <w:tcBorders>
              <w:top w:val="nil"/>
              <w:left w:val="single" w:sz="8" w:space="0" w:color="auto"/>
              <w:right w:val="nil"/>
            </w:tcBorders>
            <w:shd w:val="clear" w:color="auto" w:fill="auto"/>
            <w:noWrap/>
            <w:vAlign w:val="center"/>
            <w:hideMark/>
          </w:tcPr>
          <w:p w:rsidR="00931082" w:rsidRPr="008A3FC5" w:rsidRDefault="00931082" w:rsidP="00130553">
            <w:pPr>
              <w:spacing w:after="0" w:line="240" w:lineRule="auto"/>
              <w:rPr>
                <w:rFonts w:ascii="Times New Roman" w:eastAsia="Times New Roman" w:hAnsi="Times New Roman"/>
                <w:color w:val="000000"/>
                <w:sz w:val="24"/>
                <w:szCs w:val="24"/>
                <w:lang w:eastAsia="hu-HU"/>
              </w:rPr>
            </w:pPr>
            <w:r w:rsidRPr="008A3FC5">
              <w:rPr>
                <w:rFonts w:ascii="Times New Roman" w:eastAsia="Times New Roman" w:hAnsi="Times New Roman"/>
                <w:color w:val="000000"/>
                <w:sz w:val="24"/>
                <w:szCs w:val="24"/>
                <w:lang w:eastAsia="hu-HU"/>
              </w:rPr>
              <w:t>Települési támogatás - lakásfenntartás</w:t>
            </w:r>
          </w:p>
        </w:tc>
        <w:tc>
          <w:tcPr>
            <w:tcW w:w="2460" w:type="dxa"/>
            <w:tcBorders>
              <w:top w:val="nil"/>
              <w:left w:val="single" w:sz="8" w:space="0" w:color="auto"/>
              <w:right w:val="single" w:sz="8" w:space="0" w:color="auto"/>
            </w:tcBorders>
            <w:shd w:val="clear" w:color="auto" w:fill="auto"/>
            <w:noWrap/>
            <w:vAlign w:val="center"/>
            <w:hideMark/>
          </w:tcPr>
          <w:p w:rsidR="00931082" w:rsidRPr="008A3FC5" w:rsidRDefault="00931082" w:rsidP="00130553">
            <w:pPr>
              <w:spacing w:after="0" w:line="240" w:lineRule="auto"/>
              <w:rPr>
                <w:rFonts w:ascii="Times New Roman" w:eastAsia="Times New Roman" w:hAnsi="Times New Roman"/>
                <w:sz w:val="24"/>
                <w:szCs w:val="24"/>
                <w:lang w:eastAsia="hu-HU"/>
              </w:rPr>
            </w:pPr>
            <w:r w:rsidRPr="008A3FC5">
              <w:rPr>
                <w:rFonts w:ascii="Times New Roman" w:eastAsia="Times New Roman" w:hAnsi="Times New Roman"/>
                <w:sz w:val="24"/>
                <w:szCs w:val="24"/>
                <w:lang w:eastAsia="hu-HU"/>
              </w:rPr>
              <w:t xml:space="preserve">                          50 000    </w:t>
            </w:r>
          </w:p>
        </w:tc>
      </w:tr>
      <w:tr w:rsidR="00931082" w:rsidRPr="008A3FC5" w:rsidTr="00DF09B9">
        <w:trPr>
          <w:trHeight w:val="402"/>
          <w:jc w:val="center"/>
        </w:trPr>
        <w:tc>
          <w:tcPr>
            <w:tcW w:w="6340" w:type="dxa"/>
            <w:tcBorders>
              <w:top w:val="nil"/>
              <w:left w:val="single" w:sz="8" w:space="0" w:color="auto"/>
              <w:bottom w:val="single" w:sz="8" w:space="0" w:color="auto"/>
              <w:right w:val="nil"/>
            </w:tcBorders>
            <w:shd w:val="clear" w:color="auto" w:fill="auto"/>
            <w:noWrap/>
            <w:vAlign w:val="center"/>
            <w:hideMark/>
          </w:tcPr>
          <w:p w:rsidR="00931082" w:rsidRPr="008A3FC5" w:rsidRDefault="00931082" w:rsidP="00130553">
            <w:pPr>
              <w:spacing w:after="0" w:line="240" w:lineRule="auto"/>
              <w:rPr>
                <w:rFonts w:ascii="Times New Roman" w:eastAsia="Times New Roman" w:hAnsi="Times New Roman"/>
                <w:color w:val="000000"/>
                <w:sz w:val="24"/>
                <w:szCs w:val="24"/>
                <w:lang w:eastAsia="hu-HU"/>
              </w:rPr>
            </w:pPr>
            <w:r w:rsidRPr="008A3FC5">
              <w:rPr>
                <w:rFonts w:ascii="Times New Roman" w:eastAsia="Times New Roman" w:hAnsi="Times New Roman"/>
                <w:color w:val="000000"/>
                <w:sz w:val="24"/>
                <w:szCs w:val="24"/>
                <w:lang w:eastAsia="hu-HU"/>
              </w:rPr>
              <w:t>Települési támogatás - minimum jövedelem</w:t>
            </w:r>
          </w:p>
        </w:tc>
        <w:tc>
          <w:tcPr>
            <w:tcW w:w="2460" w:type="dxa"/>
            <w:tcBorders>
              <w:top w:val="nil"/>
              <w:left w:val="single" w:sz="8" w:space="0" w:color="auto"/>
              <w:bottom w:val="single" w:sz="8" w:space="0" w:color="auto"/>
              <w:right w:val="single" w:sz="8" w:space="0" w:color="auto"/>
            </w:tcBorders>
            <w:shd w:val="clear" w:color="auto" w:fill="auto"/>
            <w:noWrap/>
            <w:vAlign w:val="center"/>
            <w:hideMark/>
          </w:tcPr>
          <w:p w:rsidR="00931082" w:rsidRPr="008A3FC5" w:rsidRDefault="00931082" w:rsidP="00130553">
            <w:pPr>
              <w:spacing w:after="0" w:line="240" w:lineRule="auto"/>
              <w:rPr>
                <w:rFonts w:ascii="Times New Roman" w:eastAsia="Times New Roman" w:hAnsi="Times New Roman"/>
                <w:sz w:val="24"/>
                <w:szCs w:val="24"/>
                <w:lang w:eastAsia="hu-HU"/>
              </w:rPr>
            </w:pPr>
            <w:r w:rsidRPr="008A3FC5">
              <w:rPr>
                <w:rFonts w:ascii="Times New Roman" w:eastAsia="Times New Roman" w:hAnsi="Times New Roman"/>
                <w:sz w:val="24"/>
                <w:szCs w:val="24"/>
                <w:lang w:eastAsia="hu-HU"/>
              </w:rPr>
              <w:t xml:space="preserve">                          40 000    </w:t>
            </w:r>
          </w:p>
        </w:tc>
      </w:tr>
      <w:tr w:rsidR="00931082" w:rsidRPr="008A3FC5" w:rsidTr="00DF09B9">
        <w:trPr>
          <w:trHeight w:val="402"/>
          <w:jc w:val="center"/>
        </w:trPr>
        <w:tc>
          <w:tcPr>
            <w:tcW w:w="6340" w:type="dxa"/>
            <w:tcBorders>
              <w:top w:val="single" w:sz="8" w:space="0" w:color="auto"/>
              <w:left w:val="single" w:sz="8" w:space="0" w:color="auto"/>
              <w:bottom w:val="nil"/>
              <w:right w:val="nil"/>
            </w:tcBorders>
            <w:shd w:val="clear" w:color="auto" w:fill="auto"/>
            <w:noWrap/>
            <w:vAlign w:val="center"/>
            <w:hideMark/>
          </w:tcPr>
          <w:p w:rsidR="00931082" w:rsidRPr="008A3FC5" w:rsidRDefault="00931082" w:rsidP="00130553">
            <w:pPr>
              <w:spacing w:after="0" w:line="240" w:lineRule="auto"/>
              <w:rPr>
                <w:rFonts w:ascii="Times New Roman" w:eastAsia="Times New Roman" w:hAnsi="Times New Roman"/>
                <w:color w:val="000000"/>
                <w:sz w:val="24"/>
                <w:szCs w:val="24"/>
                <w:lang w:eastAsia="hu-HU"/>
              </w:rPr>
            </w:pPr>
            <w:r w:rsidRPr="008A3FC5">
              <w:rPr>
                <w:rFonts w:ascii="Times New Roman" w:eastAsia="Times New Roman" w:hAnsi="Times New Roman"/>
                <w:color w:val="000000"/>
                <w:sz w:val="24"/>
                <w:szCs w:val="24"/>
                <w:lang w:eastAsia="hu-HU"/>
              </w:rPr>
              <w:lastRenderedPageBreak/>
              <w:t>Tűzifa juttatás rászorulók részére</w:t>
            </w:r>
          </w:p>
        </w:tc>
        <w:tc>
          <w:tcPr>
            <w:tcW w:w="2460" w:type="dxa"/>
            <w:tcBorders>
              <w:top w:val="single" w:sz="8" w:space="0" w:color="auto"/>
              <w:left w:val="single" w:sz="8" w:space="0" w:color="auto"/>
              <w:bottom w:val="nil"/>
              <w:right w:val="single" w:sz="8" w:space="0" w:color="auto"/>
            </w:tcBorders>
            <w:shd w:val="clear" w:color="auto" w:fill="auto"/>
            <w:noWrap/>
            <w:vAlign w:val="center"/>
            <w:hideMark/>
          </w:tcPr>
          <w:p w:rsidR="00931082" w:rsidRPr="008A3FC5" w:rsidRDefault="00931082" w:rsidP="00130553">
            <w:pPr>
              <w:spacing w:after="0" w:line="240" w:lineRule="auto"/>
              <w:rPr>
                <w:rFonts w:ascii="Times New Roman" w:eastAsia="Times New Roman" w:hAnsi="Times New Roman"/>
                <w:sz w:val="24"/>
                <w:szCs w:val="24"/>
                <w:lang w:eastAsia="hu-HU"/>
              </w:rPr>
            </w:pPr>
            <w:r w:rsidRPr="008A3FC5">
              <w:rPr>
                <w:rFonts w:ascii="Times New Roman" w:eastAsia="Times New Roman" w:hAnsi="Times New Roman"/>
                <w:sz w:val="24"/>
                <w:szCs w:val="24"/>
                <w:lang w:eastAsia="hu-HU"/>
              </w:rPr>
              <w:t xml:space="preserve">                           7 373    </w:t>
            </w:r>
          </w:p>
        </w:tc>
      </w:tr>
      <w:tr w:rsidR="00931082" w:rsidRPr="008A3FC5" w:rsidTr="00DF09B9">
        <w:trPr>
          <w:trHeight w:val="402"/>
          <w:jc w:val="center"/>
        </w:trPr>
        <w:tc>
          <w:tcPr>
            <w:tcW w:w="6340" w:type="dxa"/>
            <w:tcBorders>
              <w:top w:val="nil"/>
              <w:left w:val="single" w:sz="8" w:space="0" w:color="auto"/>
              <w:bottom w:val="nil"/>
              <w:right w:val="nil"/>
            </w:tcBorders>
            <w:shd w:val="clear" w:color="auto" w:fill="auto"/>
            <w:noWrap/>
            <w:vAlign w:val="center"/>
            <w:hideMark/>
          </w:tcPr>
          <w:p w:rsidR="00931082" w:rsidRPr="008A3FC5" w:rsidRDefault="00931082" w:rsidP="00130553">
            <w:pPr>
              <w:spacing w:after="0" w:line="240" w:lineRule="auto"/>
              <w:rPr>
                <w:rFonts w:ascii="Times New Roman" w:eastAsia="Times New Roman" w:hAnsi="Times New Roman"/>
                <w:color w:val="000000"/>
                <w:sz w:val="24"/>
                <w:szCs w:val="24"/>
                <w:lang w:eastAsia="hu-HU"/>
              </w:rPr>
            </w:pPr>
            <w:r w:rsidRPr="008A3FC5">
              <w:rPr>
                <w:rFonts w:ascii="Times New Roman" w:eastAsia="Times New Roman" w:hAnsi="Times New Roman"/>
                <w:color w:val="000000"/>
                <w:sz w:val="24"/>
                <w:szCs w:val="24"/>
                <w:lang w:eastAsia="hu-HU"/>
              </w:rPr>
              <w:t>Védőoltások (agyhártyagyulladás)</w:t>
            </w:r>
          </w:p>
        </w:tc>
        <w:tc>
          <w:tcPr>
            <w:tcW w:w="2460" w:type="dxa"/>
            <w:tcBorders>
              <w:top w:val="nil"/>
              <w:left w:val="single" w:sz="8" w:space="0" w:color="auto"/>
              <w:bottom w:val="nil"/>
              <w:right w:val="single" w:sz="8" w:space="0" w:color="auto"/>
            </w:tcBorders>
            <w:shd w:val="clear" w:color="auto" w:fill="auto"/>
            <w:noWrap/>
            <w:vAlign w:val="center"/>
            <w:hideMark/>
          </w:tcPr>
          <w:p w:rsidR="00931082" w:rsidRPr="008A3FC5" w:rsidRDefault="00931082" w:rsidP="00130553">
            <w:pPr>
              <w:spacing w:after="0" w:line="240" w:lineRule="auto"/>
              <w:rPr>
                <w:rFonts w:ascii="Times New Roman" w:eastAsia="Times New Roman" w:hAnsi="Times New Roman"/>
                <w:sz w:val="24"/>
                <w:szCs w:val="24"/>
                <w:lang w:eastAsia="hu-HU"/>
              </w:rPr>
            </w:pPr>
            <w:r w:rsidRPr="008A3FC5">
              <w:rPr>
                <w:rFonts w:ascii="Times New Roman" w:eastAsia="Times New Roman" w:hAnsi="Times New Roman"/>
                <w:sz w:val="24"/>
                <w:szCs w:val="24"/>
                <w:lang w:eastAsia="hu-HU"/>
              </w:rPr>
              <w:t xml:space="preserve">                              500    </w:t>
            </w:r>
          </w:p>
        </w:tc>
      </w:tr>
      <w:tr w:rsidR="00931082" w:rsidRPr="008A3FC5" w:rsidTr="00DF09B9">
        <w:trPr>
          <w:trHeight w:val="402"/>
          <w:jc w:val="center"/>
        </w:trPr>
        <w:tc>
          <w:tcPr>
            <w:tcW w:w="6340" w:type="dxa"/>
            <w:tcBorders>
              <w:top w:val="nil"/>
              <w:left w:val="single" w:sz="8" w:space="0" w:color="auto"/>
              <w:bottom w:val="nil"/>
              <w:right w:val="nil"/>
            </w:tcBorders>
            <w:shd w:val="clear" w:color="auto" w:fill="auto"/>
            <w:noWrap/>
            <w:vAlign w:val="center"/>
            <w:hideMark/>
          </w:tcPr>
          <w:p w:rsidR="00931082" w:rsidRPr="008A3FC5" w:rsidRDefault="00931082" w:rsidP="00130553">
            <w:pPr>
              <w:spacing w:after="0" w:line="240" w:lineRule="auto"/>
              <w:rPr>
                <w:rFonts w:ascii="Times New Roman" w:eastAsia="Times New Roman" w:hAnsi="Times New Roman"/>
                <w:color w:val="000000"/>
                <w:sz w:val="24"/>
                <w:szCs w:val="24"/>
                <w:lang w:eastAsia="hu-HU"/>
              </w:rPr>
            </w:pPr>
            <w:r w:rsidRPr="008A3FC5">
              <w:rPr>
                <w:rFonts w:ascii="Times New Roman" w:eastAsia="Times New Roman" w:hAnsi="Times New Roman"/>
                <w:color w:val="000000"/>
                <w:sz w:val="24"/>
                <w:szCs w:val="24"/>
                <w:lang w:eastAsia="hu-HU"/>
              </w:rPr>
              <w:t>Védőoltások (</w:t>
            </w:r>
            <w:proofErr w:type="spellStart"/>
            <w:r w:rsidRPr="008A3FC5">
              <w:rPr>
                <w:rFonts w:ascii="Times New Roman" w:eastAsia="Times New Roman" w:hAnsi="Times New Roman"/>
                <w:color w:val="000000"/>
                <w:sz w:val="24"/>
                <w:szCs w:val="24"/>
                <w:lang w:eastAsia="hu-HU"/>
              </w:rPr>
              <w:t>pneumococcus</w:t>
            </w:r>
            <w:proofErr w:type="spellEnd"/>
            <w:r w:rsidRPr="008A3FC5">
              <w:rPr>
                <w:rFonts w:ascii="Times New Roman" w:eastAsia="Times New Roman" w:hAnsi="Times New Roman"/>
                <w:color w:val="000000"/>
                <w:sz w:val="24"/>
                <w:szCs w:val="24"/>
                <w:lang w:eastAsia="hu-HU"/>
              </w:rPr>
              <w:t>)</w:t>
            </w:r>
          </w:p>
        </w:tc>
        <w:tc>
          <w:tcPr>
            <w:tcW w:w="2460" w:type="dxa"/>
            <w:tcBorders>
              <w:top w:val="nil"/>
              <w:left w:val="single" w:sz="8" w:space="0" w:color="auto"/>
              <w:bottom w:val="nil"/>
              <w:right w:val="single" w:sz="8" w:space="0" w:color="auto"/>
            </w:tcBorders>
            <w:shd w:val="clear" w:color="auto" w:fill="auto"/>
            <w:noWrap/>
            <w:vAlign w:val="center"/>
            <w:hideMark/>
          </w:tcPr>
          <w:p w:rsidR="00931082" w:rsidRPr="008A3FC5" w:rsidRDefault="00931082" w:rsidP="00130553">
            <w:pPr>
              <w:spacing w:after="0" w:line="240" w:lineRule="auto"/>
              <w:rPr>
                <w:rFonts w:ascii="Times New Roman" w:eastAsia="Times New Roman" w:hAnsi="Times New Roman"/>
                <w:sz w:val="24"/>
                <w:szCs w:val="24"/>
                <w:lang w:eastAsia="hu-HU"/>
              </w:rPr>
            </w:pPr>
            <w:r w:rsidRPr="008A3FC5">
              <w:rPr>
                <w:rFonts w:ascii="Times New Roman" w:eastAsia="Times New Roman" w:hAnsi="Times New Roman"/>
                <w:sz w:val="24"/>
                <w:szCs w:val="24"/>
                <w:lang w:eastAsia="hu-HU"/>
              </w:rPr>
              <w:t xml:space="preserve">                              300    </w:t>
            </w:r>
          </w:p>
        </w:tc>
      </w:tr>
      <w:tr w:rsidR="00931082" w:rsidRPr="008A3FC5" w:rsidTr="00DF09B9">
        <w:trPr>
          <w:trHeight w:val="402"/>
          <w:jc w:val="center"/>
        </w:trPr>
        <w:tc>
          <w:tcPr>
            <w:tcW w:w="6340" w:type="dxa"/>
            <w:tcBorders>
              <w:top w:val="nil"/>
              <w:left w:val="single" w:sz="8" w:space="0" w:color="auto"/>
              <w:bottom w:val="nil"/>
              <w:right w:val="nil"/>
            </w:tcBorders>
            <w:shd w:val="clear" w:color="auto" w:fill="auto"/>
            <w:noWrap/>
            <w:vAlign w:val="center"/>
            <w:hideMark/>
          </w:tcPr>
          <w:p w:rsidR="00931082" w:rsidRPr="008A3FC5" w:rsidRDefault="00931082" w:rsidP="00130553">
            <w:pPr>
              <w:spacing w:after="0" w:line="240" w:lineRule="auto"/>
              <w:rPr>
                <w:rFonts w:ascii="Times New Roman" w:eastAsia="Times New Roman" w:hAnsi="Times New Roman"/>
                <w:color w:val="000000"/>
                <w:sz w:val="24"/>
                <w:szCs w:val="24"/>
                <w:lang w:eastAsia="hu-HU"/>
              </w:rPr>
            </w:pPr>
            <w:r w:rsidRPr="008A3FC5">
              <w:rPr>
                <w:rFonts w:ascii="Times New Roman" w:eastAsia="Times New Roman" w:hAnsi="Times New Roman"/>
                <w:color w:val="000000"/>
                <w:sz w:val="24"/>
                <w:szCs w:val="24"/>
                <w:lang w:eastAsia="hu-HU"/>
              </w:rPr>
              <w:t>Zuglói nyugdíjasokat támogató alap</w:t>
            </w:r>
          </w:p>
        </w:tc>
        <w:tc>
          <w:tcPr>
            <w:tcW w:w="2460" w:type="dxa"/>
            <w:tcBorders>
              <w:top w:val="nil"/>
              <w:left w:val="single" w:sz="8" w:space="0" w:color="auto"/>
              <w:bottom w:val="nil"/>
              <w:right w:val="single" w:sz="8" w:space="0" w:color="auto"/>
            </w:tcBorders>
            <w:shd w:val="clear" w:color="auto" w:fill="auto"/>
            <w:noWrap/>
            <w:vAlign w:val="center"/>
            <w:hideMark/>
          </w:tcPr>
          <w:p w:rsidR="00931082" w:rsidRPr="008A3FC5" w:rsidRDefault="00931082" w:rsidP="00130553">
            <w:pPr>
              <w:spacing w:after="0" w:line="240" w:lineRule="auto"/>
              <w:rPr>
                <w:rFonts w:ascii="Times New Roman" w:eastAsia="Times New Roman" w:hAnsi="Times New Roman"/>
                <w:sz w:val="24"/>
                <w:szCs w:val="24"/>
                <w:lang w:eastAsia="hu-HU"/>
              </w:rPr>
            </w:pPr>
            <w:r w:rsidRPr="008A3FC5">
              <w:rPr>
                <w:rFonts w:ascii="Times New Roman" w:eastAsia="Times New Roman" w:hAnsi="Times New Roman"/>
                <w:sz w:val="24"/>
                <w:szCs w:val="24"/>
                <w:lang w:eastAsia="hu-HU"/>
              </w:rPr>
              <w:t xml:space="preserve">                          10 000    </w:t>
            </w:r>
          </w:p>
        </w:tc>
      </w:tr>
      <w:tr w:rsidR="00931082" w:rsidRPr="008A3FC5" w:rsidTr="00DF09B9">
        <w:trPr>
          <w:trHeight w:val="705"/>
          <w:jc w:val="center"/>
        </w:trPr>
        <w:tc>
          <w:tcPr>
            <w:tcW w:w="6340" w:type="dxa"/>
            <w:tcBorders>
              <w:top w:val="single" w:sz="8" w:space="0" w:color="auto"/>
              <w:left w:val="single" w:sz="8" w:space="0" w:color="auto"/>
              <w:bottom w:val="single" w:sz="8" w:space="0" w:color="auto"/>
              <w:right w:val="nil"/>
            </w:tcBorders>
            <w:shd w:val="clear" w:color="auto" w:fill="C5E0B3" w:themeFill="accent6" w:themeFillTint="66"/>
            <w:noWrap/>
            <w:vAlign w:val="center"/>
            <w:hideMark/>
          </w:tcPr>
          <w:p w:rsidR="00931082" w:rsidRPr="008A3FC5" w:rsidRDefault="00931082" w:rsidP="00130553">
            <w:pPr>
              <w:spacing w:after="0" w:line="240" w:lineRule="auto"/>
              <w:rPr>
                <w:rFonts w:ascii="Times New Roman" w:eastAsia="Times New Roman" w:hAnsi="Times New Roman"/>
                <w:b/>
                <w:bCs/>
                <w:color w:val="000000"/>
                <w:sz w:val="24"/>
                <w:szCs w:val="24"/>
                <w:lang w:eastAsia="hu-HU"/>
              </w:rPr>
            </w:pPr>
            <w:r w:rsidRPr="008A3FC5">
              <w:rPr>
                <w:rFonts w:ascii="Times New Roman" w:eastAsia="Times New Roman" w:hAnsi="Times New Roman"/>
                <w:b/>
                <w:bCs/>
                <w:color w:val="000000"/>
                <w:sz w:val="24"/>
                <w:szCs w:val="24"/>
                <w:lang w:eastAsia="hu-HU"/>
              </w:rPr>
              <w:t>ÖSSZESEN:</w:t>
            </w:r>
          </w:p>
        </w:tc>
        <w:tc>
          <w:tcPr>
            <w:tcW w:w="2460" w:type="dxa"/>
            <w:tcBorders>
              <w:top w:val="single" w:sz="8" w:space="0" w:color="auto"/>
              <w:left w:val="single" w:sz="8" w:space="0" w:color="auto"/>
              <w:bottom w:val="single" w:sz="8" w:space="0" w:color="auto"/>
              <w:right w:val="single" w:sz="8" w:space="0" w:color="auto"/>
            </w:tcBorders>
            <w:shd w:val="clear" w:color="auto" w:fill="C5E0B3" w:themeFill="accent6" w:themeFillTint="66"/>
            <w:noWrap/>
            <w:vAlign w:val="center"/>
            <w:hideMark/>
          </w:tcPr>
          <w:p w:rsidR="00931082" w:rsidRPr="008A3FC5" w:rsidRDefault="00931082" w:rsidP="00130553">
            <w:pPr>
              <w:spacing w:after="0" w:line="240" w:lineRule="auto"/>
              <w:rPr>
                <w:rFonts w:ascii="Times New Roman" w:eastAsia="Times New Roman" w:hAnsi="Times New Roman"/>
                <w:b/>
                <w:bCs/>
                <w:sz w:val="24"/>
                <w:szCs w:val="24"/>
                <w:lang w:eastAsia="hu-HU"/>
              </w:rPr>
            </w:pPr>
            <w:r w:rsidRPr="008A3FC5">
              <w:rPr>
                <w:rFonts w:ascii="Times New Roman" w:eastAsia="Times New Roman" w:hAnsi="Times New Roman"/>
                <w:b/>
                <w:bCs/>
                <w:sz w:val="24"/>
                <w:szCs w:val="24"/>
                <w:lang w:eastAsia="hu-HU"/>
              </w:rPr>
              <w:t xml:space="preserve">                      450 123    </w:t>
            </w:r>
          </w:p>
        </w:tc>
      </w:tr>
    </w:tbl>
    <w:p w:rsidR="00813A43" w:rsidRDefault="00813A43" w:rsidP="00075324">
      <w:pPr>
        <w:tabs>
          <w:tab w:val="left" w:pos="6379"/>
        </w:tabs>
        <w:spacing w:after="0" w:line="240" w:lineRule="auto"/>
        <w:ind w:left="6372" w:hanging="560"/>
        <w:jc w:val="both"/>
        <w:rPr>
          <w:rFonts w:ascii="Times New Roman" w:eastAsia="Times New Roman" w:hAnsi="Times New Roman"/>
          <w:b/>
          <w:sz w:val="24"/>
          <w:szCs w:val="24"/>
          <w:lang w:eastAsia="hu-HU"/>
        </w:rPr>
      </w:pPr>
    </w:p>
    <w:p w:rsidR="00E439A6" w:rsidRDefault="00E439A6" w:rsidP="00075324">
      <w:pPr>
        <w:tabs>
          <w:tab w:val="left" w:pos="6379"/>
        </w:tabs>
        <w:spacing w:after="0" w:line="240" w:lineRule="auto"/>
        <w:ind w:left="6372" w:hanging="560"/>
        <w:jc w:val="both"/>
        <w:rPr>
          <w:rFonts w:ascii="Times New Roman" w:eastAsia="Times New Roman" w:hAnsi="Times New Roman"/>
          <w:b/>
          <w:sz w:val="24"/>
          <w:szCs w:val="24"/>
          <w:lang w:eastAsia="hu-HU"/>
        </w:rPr>
      </w:pPr>
    </w:p>
    <w:p w:rsidR="00E439A6" w:rsidRDefault="00E439A6" w:rsidP="00075324">
      <w:pPr>
        <w:tabs>
          <w:tab w:val="left" w:pos="6379"/>
        </w:tabs>
        <w:spacing w:after="0" w:line="240" w:lineRule="auto"/>
        <w:ind w:left="6372" w:hanging="560"/>
        <w:jc w:val="both"/>
        <w:rPr>
          <w:rFonts w:ascii="Times New Roman" w:eastAsia="Times New Roman" w:hAnsi="Times New Roman"/>
          <w:b/>
          <w:sz w:val="24"/>
          <w:szCs w:val="24"/>
          <w:lang w:eastAsia="hu-HU"/>
        </w:rPr>
      </w:pPr>
    </w:p>
    <w:p w:rsidR="00E439A6" w:rsidRDefault="00E439A6" w:rsidP="00075324">
      <w:pPr>
        <w:tabs>
          <w:tab w:val="left" w:pos="6379"/>
        </w:tabs>
        <w:spacing w:after="0" w:line="240" w:lineRule="auto"/>
        <w:ind w:left="6372" w:hanging="560"/>
        <w:jc w:val="both"/>
        <w:rPr>
          <w:rFonts w:ascii="Times New Roman" w:eastAsia="Times New Roman" w:hAnsi="Times New Roman"/>
          <w:b/>
          <w:sz w:val="24"/>
          <w:szCs w:val="24"/>
          <w:lang w:eastAsia="hu-HU"/>
        </w:rPr>
      </w:pPr>
    </w:p>
    <w:p w:rsidR="003D4DEB" w:rsidRDefault="003D4DEB">
      <w:pPr>
        <w:spacing w:after="0" w:line="240" w:lineRule="auto"/>
        <w:rPr>
          <w:rFonts w:ascii="Times New Roman" w:eastAsia="Times New Roman" w:hAnsi="Times New Roman"/>
          <w:b/>
          <w:sz w:val="24"/>
          <w:szCs w:val="24"/>
          <w:lang w:eastAsia="hu-HU"/>
        </w:rPr>
      </w:pPr>
      <w:r>
        <w:rPr>
          <w:rFonts w:ascii="Times New Roman" w:eastAsia="Times New Roman" w:hAnsi="Times New Roman"/>
          <w:b/>
          <w:sz w:val="24"/>
          <w:szCs w:val="24"/>
          <w:lang w:eastAsia="hu-HU"/>
        </w:rPr>
        <w:br w:type="page"/>
      </w:r>
    </w:p>
    <w:p w:rsidR="00E439A6" w:rsidRDefault="00E439A6" w:rsidP="00075324">
      <w:pPr>
        <w:tabs>
          <w:tab w:val="left" w:pos="6379"/>
        </w:tabs>
        <w:spacing w:after="0" w:line="240" w:lineRule="auto"/>
        <w:ind w:left="6372" w:hanging="560"/>
        <w:jc w:val="both"/>
        <w:rPr>
          <w:rFonts w:ascii="Times New Roman" w:eastAsia="Times New Roman" w:hAnsi="Times New Roman"/>
          <w:b/>
          <w:sz w:val="24"/>
          <w:szCs w:val="24"/>
          <w:lang w:eastAsia="hu-HU"/>
        </w:rPr>
      </w:pPr>
    </w:p>
    <w:p w:rsidR="00A02C41" w:rsidRDefault="00A02C41" w:rsidP="00E40B14">
      <w:pPr>
        <w:spacing w:after="0" w:line="240" w:lineRule="auto"/>
        <w:jc w:val="both"/>
        <w:rPr>
          <w:rFonts w:ascii="Times New Roman" w:eastAsia="Times New Roman" w:hAnsi="Times New Roman"/>
          <w:b/>
          <w:sz w:val="24"/>
          <w:szCs w:val="24"/>
          <w:lang w:eastAsia="hu-HU"/>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74"/>
        <w:gridCol w:w="2977"/>
        <w:gridCol w:w="4100"/>
      </w:tblGrid>
      <w:tr w:rsidR="003300F8" w:rsidRPr="001D1A72" w:rsidTr="00342A75">
        <w:trPr>
          <w:trHeight w:val="340"/>
          <w:jc w:val="center"/>
        </w:trPr>
        <w:tc>
          <w:tcPr>
            <w:tcW w:w="9351" w:type="dxa"/>
            <w:gridSpan w:val="3"/>
            <w:shd w:val="clear" w:color="auto" w:fill="C5E0B3" w:themeFill="accent6" w:themeFillTint="66"/>
            <w:noWrap/>
            <w:vAlign w:val="bottom"/>
            <w:hideMark/>
          </w:tcPr>
          <w:p w:rsidR="003300F8" w:rsidRPr="001D1A72" w:rsidRDefault="003300F8" w:rsidP="007B5817">
            <w:pPr>
              <w:spacing w:after="0" w:line="240" w:lineRule="auto"/>
              <w:jc w:val="center"/>
              <w:rPr>
                <w:rFonts w:ascii="Times New Roman" w:eastAsia="Times New Roman" w:hAnsi="Times New Roman"/>
                <w:b/>
                <w:bCs/>
                <w:color w:val="000000"/>
                <w:sz w:val="24"/>
                <w:szCs w:val="24"/>
                <w:lang w:eastAsia="hu-HU"/>
              </w:rPr>
            </w:pPr>
            <w:r w:rsidRPr="001D1A72">
              <w:rPr>
                <w:rFonts w:ascii="Times New Roman" w:eastAsia="Times New Roman" w:hAnsi="Times New Roman"/>
                <w:b/>
                <w:bCs/>
                <w:color w:val="000000"/>
                <w:sz w:val="24"/>
                <w:szCs w:val="24"/>
                <w:lang w:eastAsia="hu-HU"/>
              </w:rPr>
              <w:t>Zugló Önkormányzata által nyújtott szociális támogatások összegének változása</w:t>
            </w:r>
          </w:p>
        </w:tc>
      </w:tr>
      <w:tr w:rsidR="00075324" w:rsidRPr="001D1A72" w:rsidTr="00342A75">
        <w:tblPrEx>
          <w:tblCellMar>
            <w:left w:w="108" w:type="dxa"/>
            <w:right w:w="108" w:type="dxa"/>
          </w:tblCellMar>
        </w:tblPrEx>
        <w:trPr>
          <w:trHeight w:val="340"/>
          <w:jc w:val="center"/>
        </w:trPr>
        <w:tc>
          <w:tcPr>
            <w:tcW w:w="2274"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rsidR="00075324" w:rsidRPr="001D1A72" w:rsidRDefault="00075324" w:rsidP="003E4846">
            <w:pPr>
              <w:spacing w:after="0" w:line="240" w:lineRule="auto"/>
              <w:ind w:hanging="210"/>
              <w:jc w:val="center"/>
              <w:rPr>
                <w:rFonts w:ascii="Times New Roman" w:eastAsia="Times New Roman" w:hAnsi="Times New Roman"/>
                <w:b/>
                <w:sz w:val="24"/>
                <w:szCs w:val="24"/>
                <w:lang w:eastAsia="hu-HU"/>
              </w:rPr>
            </w:pPr>
          </w:p>
          <w:p w:rsidR="00075324" w:rsidRPr="001D1A72" w:rsidRDefault="00075324" w:rsidP="003E4846">
            <w:pPr>
              <w:spacing w:after="0" w:line="240" w:lineRule="auto"/>
              <w:ind w:hanging="210"/>
              <w:jc w:val="center"/>
              <w:rPr>
                <w:rFonts w:ascii="Times New Roman" w:eastAsia="Times New Roman" w:hAnsi="Times New Roman"/>
                <w:b/>
                <w:sz w:val="24"/>
                <w:szCs w:val="24"/>
                <w:lang w:eastAsia="hu-HU"/>
              </w:rPr>
            </w:pPr>
          </w:p>
        </w:tc>
        <w:tc>
          <w:tcPr>
            <w:tcW w:w="2977" w:type="dxa"/>
            <w:tcBorders>
              <w:top w:val="single" w:sz="4" w:space="0" w:color="auto"/>
              <w:left w:val="single" w:sz="4" w:space="0" w:color="auto"/>
              <w:right w:val="single" w:sz="4" w:space="0" w:color="auto"/>
            </w:tcBorders>
            <w:shd w:val="clear" w:color="auto" w:fill="C5E0B3" w:themeFill="accent6" w:themeFillTint="66"/>
          </w:tcPr>
          <w:p w:rsidR="00075324" w:rsidRPr="001D1A72" w:rsidRDefault="00075324" w:rsidP="003E4846">
            <w:pPr>
              <w:spacing w:after="0" w:line="240" w:lineRule="auto"/>
              <w:ind w:hanging="210"/>
              <w:jc w:val="center"/>
              <w:rPr>
                <w:rFonts w:ascii="Times New Roman" w:eastAsia="Times New Roman" w:hAnsi="Times New Roman"/>
                <w:b/>
                <w:sz w:val="24"/>
                <w:szCs w:val="24"/>
                <w:lang w:eastAsia="hu-HU"/>
              </w:rPr>
            </w:pPr>
            <w:proofErr w:type="spellStart"/>
            <w:r w:rsidRPr="001D1A72">
              <w:rPr>
                <w:rFonts w:ascii="Times New Roman" w:eastAsia="Times New Roman" w:hAnsi="Times New Roman"/>
                <w:b/>
                <w:sz w:val="24"/>
                <w:szCs w:val="24"/>
                <w:lang w:eastAsia="hu-HU"/>
              </w:rPr>
              <w:t>eFt</w:t>
            </w:r>
            <w:proofErr w:type="spellEnd"/>
          </w:p>
        </w:tc>
        <w:tc>
          <w:tcPr>
            <w:tcW w:w="4100" w:type="dxa"/>
            <w:tcBorders>
              <w:top w:val="single" w:sz="4" w:space="0" w:color="auto"/>
              <w:left w:val="single" w:sz="4" w:space="0" w:color="auto"/>
              <w:right w:val="single" w:sz="4" w:space="0" w:color="auto"/>
            </w:tcBorders>
            <w:shd w:val="clear" w:color="auto" w:fill="C5E0B3" w:themeFill="accent6" w:themeFillTint="66"/>
          </w:tcPr>
          <w:p w:rsidR="00075324" w:rsidRPr="001D1A72" w:rsidRDefault="00075324" w:rsidP="003E4846">
            <w:pPr>
              <w:spacing w:after="0" w:line="240" w:lineRule="auto"/>
              <w:ind w:hanging="210"/>
              <w:jc w:val="center"/>
              <w:rPr>
                <w:rFonts w:ascii="Times New Roman" w:eastAsia="Times New Roman" w:hAnsi="Times New Roman"/>
                <w:b/>
                <w:sz w:val="24"/>
                <w:szCs w:val="24"/>
                <w:lang w:eastAsia="hu-HU"/>
              </w:rPr>
            </w:pPr>
            <w:r w:rsidRPr="001D1A72">
              <w:rPr>
                <w:rFonts w:ascii="Times New Roman" w:eastAsia="Times New Roman" w:hAnsi="Times New Roman"/>
                <w:b/>
                <w:sz w:val="24"/>
                <w:szCs w:val="24"/>
                <w:lang w:eastAsia="hu-HU"/>
              </w:rPr>
              <w:t>%</w:t>
            </w:r>
          </w:p>
        </w:tc>
      </w:tr>
      <w:tr w:rsidR="00075324" w:rsidRPr="001D1A72" w:rsidTr="00342A75">
        <w:tblPrEx>
          <w:tblCellMar>
            <w:left w:w="108" w:type="dxa"/>
            <w:right w:w="108" w:type="dxa"/>
          </w:tblCellMar>
        </w:tblPrEx>
        <w:trPr>
          <w:trHeight w:val="340"/>
          <w:jc w:val="center"/>
        </w:trPr>
        <w:tc>
          <w:tcPr>
            <w:tcW w:w="2274" w:type="dxa"/>
            <w:tcBorders>
              <w:top w:val="single" w:sz="4" w:space="0" w:color="auto"/>
              <w:left w:val="single" w:sz="4" w:space="0" w:color="auto"/>
              <w:bottom w:val="single" w:sz="4" w:space="0" w:color="auto"/>
              <w:right w:val="single" w:sz="4" w:space="0" w:color="auto"/>
            </w:tcBorders>
            <w:shd w:val="clear" w:color="auto" w:fill="auto"/>
            <w:hideMark/>
          </w:tcPr>
          <w:p w:rsidR="00075324" w:rsidRPr="001D1A72" w:rsidRDefault="00075324" w:rsidP="003E4846">
            <w:pPr>
              <w:spacing w:after="0" w:line="240" w:lineRule="auto"/>
              <w:ind w:hanging="210"/>
              <w:jc w:val="center"/>
              <w:rPr>
                <w:rFonts w:ascii="Times New Roman" w:eastAsia="Times New Roman" w:hAnsi="Times New Roman"/>
                <w:sz w:val="24"/>
                <w:szCs w:val="24"/>
                <w:lang w:eastAsia="hu-HU"/>
              </w:rPr>
            </w:pPr>
            <w:r w:rsidRPr="001D1A72">
              <w:rPr>
                <w:rFonts w:ascii="Times New Roman" w:eastAsia="Times New Roman" w:hAnsi="Times New Roman"/>
                <w:sz w:val="24"/>
                <w:szCs w:val="24"/>
                <w:lang w:eastAsia="hu-HU"/>
              </w:rPr>
              <w:t>2014.</w:t>
            </w:r>
          </w:p>
        </w:tc>
        <w:tc>
          <w:tcPr>
            <w:tcW w:w="2977" w:type="dxa"/>
            <w:tcBorders>
              <w:left w:val="single" w:sz="4" w:space="0" w:color="auto"/>
              <w:right w:val="single" w:sz="4" w:space="0" w:color="auto"/>
            </w:tcBorders>
            <w:shd w:val="clear" w:color="auto" w:fill="auto"/>
            <w:hideMark/>
          </w:tcPr>
          <w:p w:rsidR="00075324" w:rsidRPr="001D1A72" w:rsidRDefault="00075324" w:rsidP="003E4846">
            <w:pPr>
              <w:spacing w:after="0" w:line="240" w:lineRule="auto"/>
              <w:ind w:hanging="210"/>
              <w:jc w:val="center"/>
              <w:rPr>
                <w:rFonts w:ascii="Times New Roman" w:eastAsia="Times New Roman" w:hAnsi="Times New Roman"/>
                <w:sz w:val="24"/>
                <w:szCs w:val="24"/>
                <w:lang w:eastAsia="hu-HU"/>
              </w:rPr>
            </w:pPr>
            <w:r w:rsidRPr="001D1A72">
              <w:rPr>
                <w:rFonts w:ascii="Times New Roman" w:eastAsia="Times New Roman" w:hAnsi="Times New Roman"/>
                <w:sz w:val="24"/>
                <w:szCs w:val="24"/>
                <w:lang w:eastAsia="hu-HU"/>
              </w:rPr>
              <w:t>212 443</w:t>
            </w:r>
          </w:p>
        </w:tc>
        <w:tc>
          <w:tcPr>
            <w:tcW w:w="4100" w:type="dxa"/>
            <w:tcBorders>
              <w:left w:val="single" w:sz="4" w:space="0" w:color="auto"/>
              <w:right w:val="single" w:sz="4" w:space="0" w:color="auto"/>
            </w:tcBorders>
            <w:shd w:val="clear" w:color="auto" w:fill="auto"/>
          </w:tcPr>
          <w:p w:rsidR="00075324" w:rsidRPr="001D1A72" w:rsidRDefault="00075324" w:rsidP="003E4846">
            <w:pPr>
              <w:spacing w:after="0" w:line="240" w:lineRule="auto"/>
              <w:ind w:hanging="210"/>
              <w:jc w:val="center"/>
              <w:rPr>
                <w:rFonts w:ascii="Times New Roman" w:eastAsia="Times New Roman" w:hAnsi="Times New Roman"/>
                <w:sz w:val="24"/>
                <w:szCs w:val="24"/>
                <w:lang w:eastAsia="hu-HU"/>
              </w:rPr>
            </w:pPr>
            <w:r w:rsidRPr="001D1A72">
              <w:rPr>
                <w:rFonts w:ascii="Times New Roman" w:eastAsia="Times New Roman" w:hAnsi="Times New Roman"/>
                <w:sz w:val="24"/>
                <w:szCs w:val="24"/>
                <w:lang w:eastAsia="hu-HU"/>
              </w:rPr>
              <w:t>100</w:t>
            </w:r>
          </w:p>
        </w:tc>
      </w:tr>
      <w:tr w:rsidR="00075324" w:rsidRPr="001D1A72" w:rsidTr="00342A75">
        <w:tblPrEx>
          <w:tblCellMar>
            <w:left w:w="108" w:type="dxa"/>
            <w:right w:w="108" w:type="dxa"/>
          </w:tblCellMar>
        </w:tblPrEx>
        <w:trPr>
          <w:trHeight w:val="340"/>
          <w:jc w:val="center"/>
        </w:trPr>
        <w:tc>
          <w:tcPr>
            <w:tcW w:w="2274" w:type="dxa"/>
            <w:tcBorders>
              <w:top w:val="single" w:sz="4" w:space="0" w:color="auto"/>
              <w:left w:val="single" w:sz="4" w:space="0" w:color="auto"/>
              <w:bottom w:val="single" w:sz="4" w:space="0" w:color="auto"/>
              <w:right w:val="single" w:sz="4" w:space="0" w:color="auto"/>
            </w:tcBorders>
            <w:shd w:val="clear" w:color="auto" w:fill="auto"/>
            <w:hideMark/>
          </w:tcPr>
          <w:p w:rsidR="00075324" w:rsidRPr="001D1A72" w:rsidRDefault="00075324" w:rsidP="003E4846">
            <w:pPr>
              <w:spacing w:after="0" w:line="240" w:lineRule="auto"/>
              <w:ind w:hanging="210"/>
              <w:jc w:val="center"/>
              <w:rPr>
                <w:rFonts w:ascii="Times New Roman" w:eastAsia="Times New Roman" w:hAnsi="Times New Roman"/>
                <w:sz w:val="24"/>
                <w:szCs w:val="24"/>
                <w:lang w:eastAsia="hu-HU"/>
              </w:rPr>
            </w:pPr>
            <w:r w:rsidRPr="001D1A72">
              <w:rPr>
                <w:rFonts w:ascii="Times New Roman" w:eastAsia="Times New Roman" w:hAnsi="Times New Roman"/>
                <w:sz w:val="24"/>
                <w:szCs w:val="24"/>
                <w:lang w:eastAsia="hu-HU"/>
              </w:rPr>
              <w:t>2015.</w:t>
            </w:r>
          </w:p>
        </w:tc>
        <w:tc>
          <w:tcPr>
            <w:tcW w:w="2977" w:type="dxa"/>
            <w:tcBorders>
              <w:left w:val="single" w:sz="4" w:space="0" w:color="auto"/>
              <w:right w:val="single" w:sz="4" w:space="0" w:color="auto"/>
            </w:tcBorders>
            <w:shd w:val="clear" w:color="auto" w:fill="auto"/>
            <w:hideMark/>
          </w:tcPr>
          <w:p w:rsidR="00075324" w:rsidRPr="001D1A72" w:rsidRDefault="00075324" w:rsidP="003E4846">
            <w:pPr>
              <w:spacing w:after="0" w:line="240" w:lineRule="auto"/>
              <w:ind w:hanging="210"/>
              <w:jc w:val="center"/>
              <w:rPr>
                <w:rFonts w:ascii="Times New Roman" w:eastAsia="Times New Roman" w:hAnsi="Times New Roman"/>
                <w:sz w:val="24"/>
                <w:szCs w:val="24"/>
                <w:lang w:eastAsia="hu-HU"/>
              </w:rPr>
            </w:pPr>
            <w:r w:rsidRPr="001D1A72">
              <w:rPr>
                <w:rFonts w:ascii="Times New Roman" w:eastAsia="Times New Roman" w:hAnsi="Times New Roman"/>
                <w:sz w:val="24"/>
                <w:szCs w:val="24"/>
                <w:lang w:eastAsia="hu-HU"/>
              </w:rPr>
              <w:t>270 418</w:t>
            </w:r>
          </w:p>
        </w:tc>
        <w:tc>
          <w:tcPr>
            <w:tcW w:w="4100" w:type="dxa"/>
            <w:tcBorders>
              <w:left w:val="single" w:sz="4" w:space="0" w:color="auto"/>
              <w:right w:val="single" w:sz="4" w:space="0" w:color="auto"/>
            </w:tcBorders>
            <w:shd w:val="clear" w:color="auto" w:fill="auto"/>
          </w:tcPr>
          <w:p w:rsidR="00075324" w:rsidRPr="001D1A72" w:rsidRDefault="00075324" w:rsidP="003E4846">
            <w:pPr>
              <w:spacing w:after="0" w:line="240" w:lineRule="auto"/>
              <w:ind w:hanging="210"/>
              <w:jc w:val="center"/>
              <w:rPr>
                <w:rFonts w:ascii="Times New Roman" w:eastAsia="Times New Roman" w:hAnsi="Times New Roman"/>
                <w:sz w:val="24"/>
                <w:szCs w:val="24"/>
                <w:lang w:eastAsia="hu-HU"/>
              </w:rPr>
            </w:pPr>
            <w:r w:rsidRPr="001D1A72">
              <w:rPr>
                <w:rFonts w:ascii="Times New Roman" w:eastAsia="Times New Roman" w:hAnsi="Times New Roman"/>
                <w:sz w:val="24"/>
                <w:szCs w:val="24"/>
                <w:lang w:eastAsia="hu-HU"/>
              </w:rPr>
              <w:t>127</w:t>
            </w:r>
          </w:p>
        </w:tc>
      </w:tr>
      <w:tr w:rsidR="00075324" w:rsidRPr="001D1A72" w:rsidTr="00342A75">
        <w:tblPrEx>
          <w:tblCellMar>
            <w:left w:w="108" w:type="dxa"/>
            <w:right w:w="108" w:type="dxa"/>
          </w:tblCellMar>
        </w:tblPrEx>
        <w:trPr>
          <w:trHeight w:val="340"/>
          <w:jc w:val="center"/>
        </w:trPr>
        <w:tc>
          <w:tcPr>
            <w:tcW w:w="2274" w:type="dxa"/>
            <w:tcBorders>
              <w:top w:val="single" w:sz="4" w:space="0" w:color="auto"/>
              <w:left w:val="single" w:sz="4" w:space="0" w:color="auto"/>
              <w:bottom w:val="single" w:sz="4" w:space="0" w:color="auto"/>
              <w:right w:val="single" w:sz="4" w:space="0" w:color="auto"/>
            </w:tcBorders>
            <w:shd w:val="clear" w:color="auto" w:fill="auto"/>
            <w:hideMark/>
          </w:tcPr>
          <w:p w:rsidR="00075324" w:rsidRPr="001D1A72" w:rsidRDefault="00075324" w:rsidP="003E4846">
            <w:pPr>
              <w:spacing w:after="0" w:line="240" w:lineRule="auto"/>
              <w:ind w:hanging="210"/>
              <w:jc w:val="center"/>
              <w:rPr>
                <w:rFonts w:ascii="Times New Roman" w:eastAsia="Times New Roman" w:hAnsi="Times New Roman"/>
                <w:sz w:val="24"/>
                <w:szCs w:val="24"/>
                <w:lang w:eastAsia="hu-HU"/>
              </w:rPr>
            </w:pPr>
            <w:r w:rsidRPr="001D1A72">
              <w:rPr>
                <w:rFonts w:ascii="Times New Roman" w:eastAsia="Times New Roman" w:hAnsi="Times New Roman"/>
                <w:sz w:val="24"/>
                <w:szCs w:val="24"/>
                <w:lang w:eastAsia="hu-HU"/>
              </w:rPr>
              <w:t>2016.</w:t>
            </w:r>
          </w:p>
        </w:tc>
        <w:tc>
          <w:tcPr>
            <w:tcW w:w="2977" w:type="dxa"/>
            <w:tcBorders>
              <w:left w:val="single" w:sz="4" w:space="0" w:color="auto"/>
              <w:right w:val="single" w:sz="4" w:space="0" w:color="auto"/>
            </w:tcBorders>
            <w:shd w:val="clear" w:color="auto" w:fill="auto"/>
            <w:hideMark/>
          </w:tcPr>
          <w:p w:rsidR="00075324" w:rsidRPr="001D1A72" w:rsidRDefault="00075324" w:rsidP="003E4846">
            <w:pPr>
              <w:spacing w:after="0" w:line="240" w:lineRule="auto"/>
              <w:ind w:hanging="210"/>
              <w:jc w:val="center"/>
              <w:rPr>
                <w:rFonts w:ascii="Times New Roman" w:eastAsia="Times New Roman" w:hAnsi="Times New Roman"/>
                <w:sz w:val="24"/>
                <w:szCs w:val="24"/>
                <w:lang w:eastAsia="hu-HU"/>
              </w:rPr>
            </w:pPr>
            <w:r w:rsidRPr="001D1A72">
              <w:rPr>
                <w:rFonts w:ascii="Times New Roman" w:eastAsia="Times New Roman" w:hAnsi="Times New Roman"/>
                <w:sz w:val="24"/>
                <w:szCs w:val="24"/>
                <w:lang w:eastAsia="hu-HU"/>
              </w:rPr>
              <w:t>395 633</w:t>
            </w:r>
          </w:p>
        </w:tc>
        <w:tc>
          <w:tcPr>
            <w:tcW w:w="4100" w:type="dxa"/>
            <w:tcBorders>
              <w:left w:val="single" w:sz="4" w:space="0" w:color="auto"/>
              <w:right w:val="single" w:sz="4" w:space="0" w:color="auto"/>
            </w:tcBorders>
            <w:shd w:val="clear" w:color="auto" w:fill="auto"/>
          </w:tcPr>
          <w:p w:rsidR="00075324" w:rsidRPr="001D1A72" w:rsidRDefault="00075324" w:rsidP="003E4846">
            <w:pPr>
              <w:spacing w:after="0" w:line="240" w:lineRule="auto"/>
              <w:ind w:hanging="210"/>
              <w:jc w:val="center"/>
              <w:rPr>
                <w:rFonts w:ascii="Times New Roman" w:eastAsia="Times New Roman" w:hAnsi="Times New Roman"/>
                <w:sz w:val="24"/>
                <w:szCs w:val="24"/>
                <w:lang w:eastAsia="hu-HU"/>
              </w:rPr>
            </w:pPr>
            <w:r w:rsidRPr="001D1A72">
              <w:rPr>
                <w:rFonts w:ascii="Times New Roman" w:eastAsia="Times New Roman" w:hAnsi="Times New Roman"/>
                <w:sz w:val="24"/>
                <w:szCs w:val="24"/>
                <w:lang w:eastAsia="hu-HU"/>
              </w:rPr>
              <w:t>186</w:t>
            </w:r>
          </w:p>
        </w:tc>
      </w:tr>
      <w:tr w:rsidR="00075324" w:rsidRPr="001D1A72" w:rsidTr="00342A75">
        <w:tblPrEx>
          <w:tblCellMar>
            <w:left w:w="108" w:type="dxa"/>
            <w:right w:w="108" w:type="dxa"/>
          </w:tblCellMar>
        </w:tblPrEx>
        <w:trPr>
          <w:trHeight w:val="340"/>
          <w:jc w:val="center"/>
        </w:trPr>
        <w:tc>
          <w:tcPr>
            <w:tcW w:w="2274" w:type="dxa"/>
            <w:tcBorders>
              <w:top w:val="single" w:sz="4" w:space="0" w:color="auto"/>
              <w:left w:val="single" w:sz="4" w:space="0" w:color="auto"/>
              <w:bottom w:val="single" w:sz="4" w:space="0" w:color="auto"/>
              <w:right w:val="single" w:sz="4" w:space="0" w:color="auto"/>
            </w:tcBorders>
            <w:shd w:val="clear" w:color="auto" w:fill="auto"/>
          </w:tcPr>
          <w:p w:rsidR="00075324" w:rsidRPr="001D1A72" w:rsidRDefault="00075324" w:rsidP="003E4846">
            <w:pPr>
              <w:spacing w:after="0" w:line="240" w:lineRule="auto"/>
              <w:ind w:hanging="210"/>
              <w:jc w:val="center"/>
              <w:rPr>
                <w:rFonts w:ascii="Times New Roman" w:eastAsia="Times New Roman" w:hAnsi="Times New Roman"/>
                <w:sz w:val="24"/>
                <w:szCs w:val="24"/>
                <w:lang w:eastAsia="hu-HU"/>
              </w:rPr>
            </w:pPr>
            <w:r w:rsidRPr="001D1A72">
              <w:rPr>
                <w:rFonts w:ascii="Times New Roman" w:eastAsia="Times New Roman" w:hAnsi="Times New Roman"/>
                <w:sz w:val="24"/>
                <w:szCs w:val="24"/>
                <w:lang w:eastAsia="hu-HU"/>
              </w:rPr>
              <w:t xml:space="preserve">2017. </w:t>
            </w:r>
          </w:p>
        </w:tc>
        <w:tc>
          <w:tcPr>
            <w:tcW w:w="2977" w:type="dxa"/>
            <w:tcBorders>
              <w:left w:val="single" w:sz="4" w:space="0" w:color="auto"/>
              <w:right w:val="single" w:sz="4" w:space="0" w:color="auto"/>
            </w:tcBorders>
            <w:shd w:val="clear" w:color="auto" w:fill="auto"/>
          </w:tcPr>
          <w:p w:rsidR="00075324" w:rsidRPr="001D1A72" w:rsidRDefault="00075324" w:rsidP="003E4846">
            <w:pPr>
              <w:spacing w:after="0" w:line="240" w:lineRule="auto"/>
              <w:ind w:hanging="210"/>
              <w:jc w:val="center"/>
              <w:rPr>
                <w:rFonts w:ascii="Times New Roman" w:eastAsia="Times New Roman" w:hAnsi="Times New Roman"/>
                <w:sz w:val="24"/>
                <w:szCs w:val="24"/>
                <w:lang w:eastAsia="hu-HU"/>
              </w:rPr>
            </w:pPr>
            <w:r w:rsidRPr="001D1A72">
              <w:rPr>
                <w:rFonts w:ascii="Times New Roman" w:eastAsia="Times New Roman" w:hAnsi="Times New Roman"/>
                <w:sz w:val="24"/>
                <w:szCs w:val="24"/>
                <w:lang w:eastAsia="hu-HU"/>
              </w:rPr>
              <w:t>443 442</w:t>
            </w:r>
          </w:p>
        </w:tc>
        <w:tc>
          <w:tcPr>
            <w:tcW w:w="4100" w:type="dxa"/>
            <w:tcBorders>
              <w:left w:val="single" w:sz="4" w:space="0" w:color="auto"/>
              <w:right w:val="single" w:sz="4" w:space="0" w:color="auto"/>
            </w:tcBorders>
            <w:shd w:val="clear" w:color="auto" w:fill="auto"/>
          </w:tcPr>
          <w:p w:rsidR="00075324" w:rsidRPr="001D1A72" w:rsidRDefault="00075324" w:rsidP="003E4846">
            <w:pPr>
              <w:spacing w:after="0" w:line="240" w:lineRule="auto"/>
              <w:ind w:hanging="210"/>
              <w:jc w:val="center"/>
              <w:rPr>
                <w:rFonts w:ascii="Times New Roman" w:eastAsia="Times New Roman" w:hAnsi="Times New Roman"/>
                <w:sz w:val="24"/>
                <w:szCs w:val="24"/>
                <w:lang w:eastAsia="hu-HU"/>
              </w:rPr>
            </w:pPr>
            <w:r w:rsidRPr="001D1A72">
              <w:rPr>
                <w:rFonts w:ascii="Times New Roman" w:eastAsia="Times New Roman" w:hAnsi="Times New Roman"/>
                <w:sz w:val="24"/>
                <w:szCs w:val="24"/>
                <w:lang w:eastAsia="hu-HU"/>
              </w:rPr>
              <w:t>208</w:t>
            </w:r>
          </w:p>
        </w:tc>
      </w:tr>
      <w:tr w:rsidR="00075324" w:rsidRPr="001D1A72" w:rsidTr="00342A75">
        <w:tblPrEx>
          <w:tblCellMar>
            <w:left w:w="108" w:type="dxa"/>
            <w:right w:w="108" w:type="dxa"/>
          </w:tblCellMar>
        </w:tblPrEx>
        <w:trPr>
          <w:trHeight w:val="340"/>
          <w:jc w:val="center"/>
        </w:trPr>
        <w:tc>
          <w:tcPr>
            <w:tcW w:w="2274" w:type="dxa"/>
            <w:tcBorders>
              <w:top w:val="single" w:sz="4" w:space="0" w:color="auto"/>
              <w:left w:val="single" w:sz="4" w:space="0" w:color="auto"/>
              <w:bottom w:val="single" w:sz="4" w:space="0" w:color="auto"/>
              <w:right w:val="single" w:sz="4" w:space="0" w:color="auto"/>
            </w:tcBorders>
            <w:shd w:val="clear" w:color="auto" w:fill="auto"/>
          </w:tcPr>
          <w:p w:rsidR="00075324" w:rsidRPr="001D1A72" w:rsidRDefault="00075324" w:rsidP="003E4846">
            <w:pPr>
              <w:spacing w:after="0" w:line="240" w:lineRule="auto"/>
              <w:ind w:hanging="210"/>
              <w:jc w:val="center"/>
              <w:rPr>
                <w:rFonts w:ascii="Times New Roman" w:eastAsia="Times New Roman" w:hAnsi="Times New Roman"/>
                <w:sz w:val="24"/>
                <w:szCs w:val="24"/>
                <w:lang w:eastAsia="hu-HU"/>
              </w:rPr>
            </w:pPr>
            <w:r w:rsidRPr="001D1A72">
              <w:rPr>
                <w:rFonts w:ascii="Times New Roman" w:eastAsia="Times New Roman" w:hAnsi="Times New Roman"/>
                <w:sz w:val="24"/>
                <w:szCs w:val="24"/>
                <w:lang w:eastAsia="hu-HU"/>
              </w:rPr>
              <w:t xml:space="preserve">2018. </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075324" w:rsidRPr="001D1A72" w:rsidRDefault="00075324" w:rsidP="003E4846">
            <w:pPr>
              <w:spacing w:after="0" w:line="240" w:lineRule="auto"/>
              <w:ind w:hanging="210"/>
              <w:jc w:val="center"/>
              <w:rPr>
                <w:rFonts w:ascii="Times New Roman" w:eastAsia="Times New Roman" w:hAnsi="Times New Roman"/>
                <w:sz w:val="24"/>
                <w:szCs w:val="24"/>
                <w:lang w:eastAsia="hu-HU"/>
              </w:rPr>
            </w:pPr>
            <w:r w:rsidRPr="001D1A72">
              <w:rPr>
                <w:rFonts w:ascii="Times New Roman" w:eastAsia="Times New Roman" w:hAnsi="Times New Roman"/>
                <w:sz w:val="24"/>
                <w:szCs w:val="24"/>
                <w:lang w:eastAsia="hu-HU"/>
              </w:rPr>
              <w:t>558 012</w:t>
            </w:r>
          </w:p>
        </w:tc>
        <w:tc>
          <w:tcPr>
            <w:tcW w:w="4100" w:type="dxa"/>
            <w:tcBorders>
              <w:top w:val="single" w:sz="4" w:space="0" w:color="auto"/>
              <w:left w:val="single" w:sz="4" w:space="0" w:color="auto"/>
              <w:bottom w:val="single" w:sz="4" w:space="0" w:color="auto"/>
              <w:right w:val="single" w:sz="4" w:space="0" w:color="auto"/>
            </w:tcBorders>
            <w:shd w:val="clear" w:color="auto" w:fill="auto"/>
          </w:tcPr>
          <w:p w:rsidR="00075324" w:rsidRPr="001D1A72" w:rsidRDefault="00075324" w:rsidP="003E4846">
            <w:pPr>
              <w:spacing w:after="0" w:line="240" w:lineRule="auto"/>
              <w:ind w:hanging="210"/>
              <w:jc w:val="center"/>
              <w:rPr>
                <w:rFonts w:ascii="Times New Roman" w:eastAsia="Times New Roman" w:hAnsi="Times New Roman"/>
                <w:sz w:val="24"/>
                <w:szCs w:val="24"/>
                <w:lang w:eastAsia="hu-HU"/>
              </w:rPr>
            </w:pPr>
            <w:r w:rsidRPr="001D1A72">
              <w:rPr>
                <w:rFonts w:ascii="Times New Roman" w:eastAsia="Times New Roman" w:hAnsi="Times New Roman"/>
                <w:sz w:val="24"/>
                <w:szCs w:val="24"/>
                <w:lang w:eastAsia="hu-HU"/>
              </w:rPr>
              <w:t>272</w:t>
            </w:r>
          </w:p>
        </w:tc>
      </w:tr>
      <w:tr w:rsidR="00075324" w:rsidRPr="001D1A72" w:rsidTr="00342A75">
        <w:tblPrEx>
          <w:tblCellMar>
            <w:left w:w="108" w:type="dxa"/>
            <w:right w:w="108" w:type="dxa"/>
          </w:tblCellMar>
        </w:tblPrEx>
        <w:trPr>
          <w:trHeight w:val="340"/>
          <w:jc w:val="center"/>
        </w:trPr>
        <w:tc>
          <w:tcPr>
            <w:tcW w:w="2274" w:type="dxa"/>
            <w:tcBorders>
              <w:top w:val="single" w:sz="4" w:space="0" w:color="auto"/>
              <w:left w:val="single" w:sz="4" w:space="0" w:color="auto"/>
              <w:bottom w:val="single" w:sz="4" w:space="0" w:color="auto"/>
              <w:right w:val="single" w:sz="4" w:space="0" w:color="auto"/>
            </w:tcBorders>
            <w:shd w:val="clear" w:color="auto" w:fill="auto"/>
          </w:tcPr>
          <w:p w:rsidR="00075324" w:rsidRPr="001D1A72" w:rsidRDefault="00075324" w:rsidP="003E4846">
            <w:pPr>
              <w:spacing w:after="0" w:line="240" w:lineRule="auto"/>
              <w:ind w:hanging="210"/>
              <w:jc w:val="center"/>
              <w:rPr>
                <w:rFonts w:ascii="Times New Roman" w:eastAsia="Times New Roman" w:hAnsi="Times New Roman"/>
                <w:sz w:val="24"/>
                <w:szCs w:val="24"/>
                <w:lang w:eastAsia="hu-HU"/>
              </w:rPr>
            </w:pPr>
            <w:r w:rsidRPr="001D1A72">
              <w:rPr>
                <w:rFonts w:ascii="Times New Roman" w:eastAsia="Times New Roman" w:hAnsi="Times New Roman"/>
                <w:sz w:val="24"/>
                <w:szCs w:val="24"/>
                <w:lang w:eastAsia="hu-HU"/>
              </w:rPr>
              <w:t xml:space="preserve">2019. </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075324" w:rsidRPr="001D1A72" w:rsidRDefault="00075324" w:rsidP="003E4846">
            <w:pPr>
              <w:spacing w:after="0" w:line="240" w:lineRule="auto"/>
              <w:ind w:hanging="210"/>
              <w:jc w:val="center"/>
              <w:rPr>
                <w:rFonts w:ascii="Times New Roman" w:eastAsia="Times New Roman" w:hAnsi="Times New Roman"/>
                <w:sz w:val="24"/>
                <w:szCs w:val="24"/>
                <w:lang w:eastAsia="hu-HU"/>
              </w:rPr>
            </w:pPr>
            <w:r w:rsidRPr="001D1A72">
              <w:rPr>
                <w:rFonts w:ascii="Times New Roman" w:eastAsia="Times New Roman" w:hAnsi="Times New Roman"/>
                <w:sz w:val="24"/>
                <w:szCs w:val="24"/>
                <w:lang w:eastAsia="hu-HU"/>
              </w:rPr>
              <w:t>473 557</w:t>
            </w:r>
          </w:p>
        </w:tc>
        <w:tc>
          <w:tcPr>
            <w:tcW w:w="4100" w:type="dxa"/>
            <w:tcBorders>
              <w:top w:val="single" w:sz="4" w:space="0" w:color="auto"/>
              <w:left w:val="single" w:sz="4" w:space="0" w:color="auto"/>
              <w:bottom w:val="single" w:sz="4" w:space="0" w:color="auto"/>
              <w:right w:val="single" w:sz="4" w:space="0" w:color="auto"/>
            </w:tcBorders>
            <w:shd w:val="clear" w:color="auto" w:fill="auto"/>
          </w:tcPr>
          <w:p w:rsidR="00075324" w:rsidRPr="001D1A72" w:rsidRDefault="00075324" w:rsidP="003E4846">
            <w:pPr>
              <w:spacing w:after="0" w:line="240" w:lineRule="auto"/>
              <w:ind w:hanging="210"/>
              <w:jc w:val="center"/>
              <w:rPr>
                <w:rFonts w:ascii="Times New Roman" w:eastAsia="Times New Roman" w:hAnsi="Times New Roman"/>
                <w:sz w:val="24"/>
                <w:szCs w:val="24"/>
                <w:lang w:eastAsia="hu-HU"/>
              </w:rPr>
            </w:pPr>
            <w:r w:rsidRPr="001D1A72">
              <w:rPr>
                <w:rFonts w:ascii="Times New Roman" w:eastAsia="Times New Roman" w:hAnsi="Times New Roman"/>
                <w:sz w:val="24"/>
                <w:szCs w:val="24"/>
                <w:lang w:eastAsia="hu-HU"/>
              </w:rPr>
              <w:t>222</w:t>
            </w:r>
          </w:p>
        </w:tc>
      </w:tr>
      <w:tr w:rsidR="00075324" w:rsidRPr="001D1A72" w:rsidTr="00342A75">
        <w:tblPrEx>
          <w:tblCellMar>
            <w:left w:w="108" w:type="dxa"/>
            <w:right w:w="108" w:type="dxa"/>
          </w:tblCellMar>
        </w:tblPrEx>
        <w:trPr>
          <w:trHeight w:val="340"/>
          <w:jc w:val="center"/>
        </w:trPr>
        <w:tc>
          <w:tcPr>
            <w:tcW w:w="2274" w:type="dxa"/>
            <w:tcBorders>
              <w:top w:val="single" w:sz="4" w:space="0" w:color="auto"/>
              <w:left w:val="single" w:sz="4" w:space="0" w:color="auto"/>
              <w:bottom w:val="single" w:sz="4" w:space="0" w:color="auto"/>
              <w:right w:val="single" w:sz="4" w:space="0" w:color="auto"/>
            </w:tcBorders>
            <w:shd w:val="clear" w:color="auto" w:fill="auto"/>
          </w:tcPr>
          <w:p w:rsidR="00075324" w:rsidRPr="001D1A72" w:rsidRDefault="00075324" w:rsidP="003E4846">
            <w:pPr>
              <w:spacing w:after="0" w:line="240" w:lineRule="auto"/>
              <w:ind w:hanging="210"/>
              <w:jc w:val="center"/>
              <w:rPr>
                <w:rFonts w:ascii="Times New Roman" w:eastAsia="Times New Roman" w:hAnsi="Times New Roman"/>
                <w:sz w:val="24"/>
                <w:szCs w:val="24"/>
                <w:lang w:eastAsia="hu-HU"/>
              </w:rPr>
            </w:pPr>
            <w:r w:rsidRPr="001D1A72">
              <w:rPr>
                <w:rFonts w:ascii="Times New Roman" w:eastAsia="Times New Roman" w:hAnsi="Times New Roman"/>
                <w:sz w:val="24"/>
                <w:szCs w:val="24"/>
                <w:lang w:eastAsia="hu-HU"/>
              </w:rPr>
              <w:t>2020.</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075324" w:rsidRPr="001D1A72" w:rsidRDefault="00075324" w:rsidP="003E4846">
            <w:pPr>
              <w:spacing w:after="0" w:line="240" w:lineRule="auto"/>
              <w:ind w:hanging="210"/>
              <w:jc w:val="center"/>
              <w:rPr>
                <w:rFonts w:ascii="Times New Roman" w:eastAsia="Times New Roman" w:hAnsi="Times New Roman"/>
                <w:sz w:val="24"/>
                <w:szCs w:val="24"/>
                <w:lang w:eastAsia="hu-HU"/>
              </w:rPr>
            </w:pPr>
            <w:r w:rsidRPr="001D1A72">
              <w:rPr>
                <w:rFonts w:ascii="Times New Roman" w:eastAsia="Times New Roman" w:hAnsi="Times New Roman"/>
                <w:sz w:val="24"/>
                <w:szCs w:val="24"/>
                <w:lang w:eastAsia="hu-HU"/>
              </w:rPr>
              <w:t>434 578</w:t>
            </w:r>
          </w:p>
        </w:tc>
        <w:tc>
          <w:tcPr>
            <w:tcW w:w="4100" w:type="dxa"/>
            <w:tcBorders>
              <w:top w:val="single" w:sz="4" w:space="0" w:color="auto"/>
              <w:left w:val="single" w:sz="4" w:space="0" w:color="auto"/>
              <w:bottom w:val="single" w:sz="4" w:space="0" w:color="auto"/>
              <w:right w:val="single" w:sz="4" w:space="0" w:color="auto"/>
            </w:tcBorders>
            <w:shd w:val="clear" w:color="auto" w:fill="auto"/>
          </w:tcPr>
          <w:p w:rsidR="00075324" w:rsidRPr="001D1A72" w:rsidRDefault="00075324" w:rsidP="003E4846">
            <w:pPr>
              <w:spacing w:after="0" w:line="240" w:lineRule="auto"/>
              <w:ind w:hanging="210"/>
              <w:jc w:val="center"/>
              <w:rPr>
                <w:rFonts w:ascii="Times New Roman" w:eastAsia="Times New Roman" w:hAnsi="Times New Roman"/>
                <w:sz w:val="24"/>
                <w:szCs w:val="24"/>
                <w:lang w:eastAsia="hu-HU"/>
              </w:rPr>
            </w:pPr>
            <w:r w:rsidRPr="001D1A72">
              <w:rPr>
                <w:rFonts w:ascii="Times New Roman" w:eastAsia="Times New Roman" w:hAnsi="Times New Roman"/>
                <w:sz w:val="24"/>
                <w:szCs w:val="24"/>
                <w:lang w:eastAsia="hu-HU"/>
              </w:rPr>
              <w:t>205</w:t>
            </w:r>
          </w:p>
        </w:tc>
      </w:tr>
      <w:tr w:rsidR="00075324" w:rsidRPr="001D1A72" w:rsidTr="00342A75">
        <w:tblPrEx>
          <w:tblCellMar>
            <w:left w:w="108" w:type="dxa"/>
            <w:right w:w="108" w:type="dxa"/>
          </w:tblCellMar>
        </w:tblPrEx>
        <w:trPr>
          <w:trHeight w:val="340"/>
          <w:jc w:val="center"/>
        </w:trPr>
        <w:tc>
          <w:tcPr>
            <w:tcW w:w="2274" w:type="dxa"/>
            <w:tcBorders>
              <w:top w:val="single" w:sz="4" w:space="0" w:color="auto"/>
              <w:left w:val="single" w:sz="4" w:space="0" w:color="auto"/>
              <w:bottom w:val="single" w:sz="4" w:space="0" w:color="auto"/>
              <w:right w:val="single" w:sz="4" w:space="0" w:color="auto"/>
            </w:tcBorders>
            <w:shd w:val="clear" w:color="auto" w:fill="auto"/>
          </w:tcPr>
          <w:p w:rsidR="00075324" w:rsidRPr="001D1A72" w:rsidRDefault="00075324" w:rsidP="003E4846">
            <w:pPr>
              <w:spacing w:after="0" w:line="240" w:lineRule="auto"/>
              <w:ind w:hanging="210"/>
              <w:jc w:val="center"/>
              <w:rPr>
                <w:rFonts w:ascii="Times New Roman" w:eastAsia="Times New Roman" w:hAnsi="Times New Roman"/>
                <w:sz w:val="24"/>
                <w:szCs w:val="24"/>
                <w:lang w:eastAsia="hu-HU"/>
              </w:rPr>
            </w:pPr>
            <w:r w:rsidRPr="001D1A72">
              <w:rPr>
                <w:rFonts w:ascii="Times New Roman" w:eastAsia="Times New Roman" w:hAnsi="Times New Roman"/>
                <w:sz w:val="24"/>
                <w:szCs w:val="24"/>
                <w:lang w:eastAsia="hu-HU"/>
              </w:rPr>
              <w:t xml:space="preserve">2021. </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075324" w:rsidRPr="001D1A72" w:rsidRDefault="00075324" w:rsidP="003E4846">
            <w:pPr>
              <w:spacing w:after="0" w:line="240" w:lineRule="auto"/>
              <w:ind w:hanging="210"/>
              <w:jc w:val="center"/>
              <w:rPr>
                <w:rFonts w:ascii="Times New Roman" w:eastAsia="Times New Roman" w:hAnsi="Times New Roman"/>
                <w:sz w:val="24"/>
                <w:szCs w:val="24"/>
                <w:lang w:eastAsia="hu-HU"/>
              </w:rPr>
            </w:pPr>
            <w:r w:rsidRPr="001D1A72">
              <w:rPr>
                <w:rFonts w:ascii="Times New Roman" w:hAnsi="Times New Roman"/>
                <w:bCs/>
                <w:sz w:val="24"/>
                <w:szCs w:val="24"/>
              </w:rPr>
              <w:t>398 080</w:t>
            </w:r>
          </w:p>
        </w:tc>
        <w:tc>
          <w:tcPr>
            <w:tcW w:w="4100" w:type="dxa"/>
            <w:tcBorders>
              <w:top w:val="single" w:sz="4" w:space="0" w:color="auto"/>
              <w:left w:val="single" w:sz="4" w:space="0" w:color="auto"/>
              <w:bottom w:val="single" w:sz="4" w:space="0" w:color="auto"/>
              <w:right w:val="single" w:sz="4" w:space="0" w:color="auto"/>
            </w:tcBorders>
            <w:shd w:val="clear" w:color="auto" w:fill="auto"/>
          </w:tcPr>
          <w:p w:rsidR="00075324" w:rsidRPr="001D1A72" w:rsidRDefault="00075324" w:rsidP="003E4846">
            <w:pPr>
              <w:spacing w:after="0" w:line="240" w:lineRule="auto"/>
              <w:ind w:hanging="210"/>
              <w:jc w:val="center"/>
              <w:rPr>
                <w:rFonts w:ascii="Times New Roman" w:eastAsia="Times New Roman" w:hAnsi="Times New Roman"/>
                <w:sz w:val="24"/>
                <w:szCs w:val="24"/>
                <w:lang w:eastAsia="hu-HU"/>
              </w:rPr>
            </w:pPr>
            <w:r w:rsidRPr="001D1A72">
              <w:rPr>
                <w:rFonts w:ascii="Times New Roman" w:eastAsia="Times New Roman" w:hAnsi="Times New Roman"/>
                <w:sz w:val="24"/>
                <w:szCs w:val="24"/>
                <w:lang w:eastAsia="hu-HU"/>
              </w:rPr>
              <w:t>187</w:t>
            </w:r>
          </w:p>
        </w:tc>
      </w:tr>
      <w:tr w:rsidR="000321BC" w:rsidRPr="001D1A72" w:rsidTr="00342A75">
        <w:tblPrEx>
          <w:tblCellMar>
            <w:left w:w="108" w:type="dxa"/>
            <w:right w:w="108" w:type="dxa"/>
          </w:tblCellMar>
        </w:tblPrEx>
        <w:trPr>
          <w:trHeight w:val="340"/>
          <w:jc w:val="center"/>
        </w:trPr>
        <w:tc>
          <w:tcPr>
            <w:tcW w:w="2274" w:type="dxa"/>
            <w:tcBorders>
              <w:top w:val="single" w:sz="4" w:space="0" w:color="auto"/>
              <w:left w:val="single" w:sz="4" w:space="0" w:color="auto"/>
              <w:bottom w:val="single" w:sz="4" w:space="0" w:color="auto"/>
              <w:right w:val="single" w:sz="4" w:space="0" w:color="auto"/>
            </w:tcBorders>
            <w:shd w:val="clear" w:color="auto" w:fill="auto"/>
          </w:tcPr>
          <w:p w:rsidR="000321BC" w:rsidRPr="001D1A72" w:rsidRDefault="000321BC" w:rsidP="003E4846">
            <w:pPr>
              <w:spacing w:after="0" w:line="240" w:lineRule="auto"/>
              <w:ind w:hanging="210"/>
              <w:jc w:val="center"/>
              <w:rPr>
                <w:rFonts w:ascii="Times New Roman" w:eastAsia="Times New Roman" w:hAnsi="Times New Roman"/>
                <w:sz w:val="24"/>
                <w:szCs w:val="24"/>
                <w:lang w:eastAsia="hu-HU"/>
              </w:rPr>
            </w:pPr>
            <w:r w:rsidRPr="001D1A72">
              <w:rPr>
                <w:rFonts w:ascii="Times New Roman" w:eastAsia="Times New Roman" w:hAnsi="Times New Roman"/>
                <w:sz w:val="24"/>
                <w:szCs w:val="24"/>
                <w:lang w:eastAsia="hu-HU"/>
              </w:rPr>
              <w:t>2022.</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0321BC" w:rsidRPr="001D1A72" w:rsidRDefault="000321BC" w:rsidP="003E4846">
            <w:pPr>
              <w:spacing w:after="0" w:line="240" w:lineRule="auto"/>
              <w:ind w:hanging="210"/>
              <w:jc w:val="center"/>
              <w:rPr>
                <w:rFonts w:ascii="Times New Roman" w:hAnsi="Times New Roman"/>
                <w:bCs/>
                <w:sz w:val="24"/>
                <w:szCs w:val="24"/>
              </w:rPr>
            </w:pPr>
            <w:r w:rsidRPr="001D1A72">
              <w:rPr>
                <w:rFonts w:ascii="Times New Roman" w:hAnsi="Times New Roman"/>
                <w:bCs/>
                <w:sz w:val="24"/>
                <w:szCs w:val="24"/>
              </w:rPr>
              <w:t>302 139</w:t>
            </w:r>
          </w:p>
        </w:tc>
        <w:tc>
          <w:tcPr>
            <w:tcW w:w="4100" w:type="dxa"/>
            <w:tcBorders>
              <w:top w:val="single" w:sz="4" w:space="0" w:color="auto"/>
              <w:left w:val="single" w:sz="4" w:space="0" w:color="auto"/>
              <w:bottom w:val="single" w:sz="4" w:space="0" w:color="auto"/>
              <w:right w:val="single" w:sz="4" w:space="0" w:color="auto"/>
            </w:tcBorders>
            <w:shd w:val="clear" w:color="auto" w:fill="auto"/>
          </w:tcPr>
          <w:p w:rsidR="000321BC" w:rsidRPr="001D1A72" w:rsidRDefault="00552C7D" w:rsidP="003E4846">
            <w:pPr>
              <w:spacing w:after="0" w:line="240" w:lineRule="auto"/>
              <w:ind w:hanging="210"/>
              <w:jc w:val="center"/>
              <w:rPr>
                <w:rFonts w:ascii="Times New Roman" w:eastAsia="Times New Roman" w:hAnsi="Times New Roman"/>
                <w:sz w:val="24"/>
                <w:szCs w:val="24"/>
                <w:lang w:eastAsia="hu-HU"/>
              </w:rPr>
            </w:pPr>
            <w:r w:rsidRPr="001D1A72">
              <w:rPr>
                <w:rFonts w:ascii="Times New Roman" w:eastAsia="Times New Roman" w:hAnsi="Times New Roman"/>
                <w:sz w:val="24"/>
                <w:szCs w:val="24"/>
                <w:lang w:eastAsia="hu-HU"/>
              </w:rPr>
              <w:t>142</w:t>
            </w:r>
          </w:p>
        </w:tc>
      </w:tr>
      <w:tr w:rsidR="00075324" w:rsidRPr="001D1A72" w:rsidTr="00342A75">
        <w:tblPrEx>
          <w:tblCellMar>
            <w:left w:w="108" w:type="dxa"/>
            <w:right w:w="108" w:type="dxa"/>
          </w:tblCellMar>
        </w:tblPrEx>
        <w:trPr>
          <w:trHeight w:val="340"/>
          <w:jc w:val="center"/>
        </w:trPr>
        <w:tc>
          <w:tcPr>
            <w:tcW w:w="2274" w:type="dxa"/>
            <w:tcBorders>
              <w:top w:val="single" w:sz="4" w:space="0" w:color="auto"/>
              <w:left w:val="single" w:sz="4" w:space="0" w:color="auto"/>
              <w:bottom w:val="single" w:sz="4" w:space="0" w:color="auto"/>
              <w:right w:val="single" w:sz="4" w:space="0" w:color="auto"/>
            </w:tcBorders>
            <w:shd w:val="clear" w:color="auto" w:fill="auto"/>
          </w:tcPr>
          <w:p w:rsidR="00075324" w:rsidRPr="001D1A72" w:rsidRDefault="00075324" w:rsidP="003E4846">
            <w:pPr>
              <w:spacing w:after="0" w:line="240" w:lineRule="auto"/>
              <w:ind w:hanging="210"/>
              <w:jc w:val="center"/>
              <w:rPr>
                <w:rFonts w:ascii="Times New Roman" w:eastAsia="Times New Roman" w:hAnsi="Times New Roman"/>
                <w:bCs/>
                <w:sz w:val="24"/>
                <w:szCs w:val="24"/>
                <w:lang w:eastAsia="hu-HU"/>
              </w:rPr>
            </w:pPr>
            <w:r w:rsidRPr="001D1A72">
              <w:rPr>
                <w:rFonts w:ascii="Times New Roman" w:eastAsia="Times New Roman" w:hAnsi="Times New Roman"/>
                <w:bCs/>
                <w:sz w:val="24"/>
                <w:szCs w:val="24"/>
                <w:lang w:eastAsia="hu-HU"/>
              </w:rPr>
              <w:t>202</w:t>
            </w:r>
            <w:r w:rsidR="00552C7D" w:rsidRPr="001D1A72">
              <w:rPr>
                <w:rFonts w:ascii="Times New Roman" w:eastAsia="Times New Roman" w:hAnsi="Times New Roman"/>
                <w:bCs/>
                <w:sz w:val="24"/>
                <w:szCs w:val="24"/>
                <w:lang w:eastAsia="hu-HU"/>
              </w:rPr>
              <w:t>3</w:t>
            </w:r>
            <w:r w:rsidRPr="001D1A72">
              <w:rPr>
                <w:rFonts w:ascii="Times New Roman" w:eastAsia="Times New Roman" w:hAnsi="Times New Roman"/>
                <w:bCs/>
                <w:sz w:val="24"/>
                <w:szCs w:val="24"/>
                <w:lang w:eastAsia="hu-HU"/>
              </w:rPr>
              <w:t>.</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075324" w:rsidRPr="001D1A72" w:rsidRDefault="007940DC" w:rsidP="003E4846">
            <w:pPr>
              <w:spacing w:after="0" w:line="240" w:lineRule="auto"/>
              <w:ind w:hanging="210"/>
              <w:jc w:val="center"/>
              <w:rPr>
                <w:rFonts w:ascii="Times New Roman" w:hAnsi="Times New Roman"/>
                <w:bCs/>
                <w:sz w:val="24"/>
                <w:szCs w:val="24"/>
              </w:rPr>
            </w:pPr>
            <w:r w:rsidRPr="001D1A72">
              <w:rPr>
                <w:rFonts w:ascii="Times New Roman" w:hAnsi="Times New Roman"/>
                <w:bCs/>
                <w:sz w:val="24"/>
                <w:szCs w:val="24"/>
              </w:rPr>
              <w:t>265 485</w:t>
            </w:r>
          </w:p>
        </w:tc>
        <w:tc>
          <w:tcPr>
            <w:tcW w:w="4100" w:type="dxa"/>
            <w:tcBorders>
              <w:top w:val="single" w:sz="4" w:space="0" w:color="auto"/>
              <w:left w:val="single" w:sz="4" w:space="0" w:color="auto"/>
              <w:bottom w:val="single" w:sz="4" w:space="0" w:color="auto"/>
              <w:right w:val="single" w:sz="4" w:space="0" w:color="auto"/>
            </w:tcBorders>
            <w:shd w:val="clear" w:color="auto" w:fill="auto"/>
          </w:tcPr>
          <w:p w:rsidR="00075324" w:rsidRPr="001D1A72" w:rsidRDefault="00075324" w:rsidP="003E4846">
            <w:pPr>
              <w:spacing w:after="0" w:line="240" w:lineRule="auto"/>
              <w:ind w:hanging="210"/>
              <w:jc w:val="center"/>
              <w:rPr>
                <w:rFonts w:ascii="Times New Roman" w:eastAsia="Times New Roman" w:hAnsi="Times New Roman"/>
                <w:bCs/>
                <w:sz w:val="24"/>
                <w:szCs w:val="24"/>
                <w:lang w:eastAsia="hu-HU"/>
              </w:rPr>
            </w:pPr>
            <w:r w:rsidRPr="001D1A72">
              <w:rPr>
                <w:rFonts w:ascii="Times New Roman" w:eastAsia="Times New Roman" w:hAnsi="Times New Roman"/>
                <w:bCs/>
                <w:sz w:val="24"/>
                <w:szCs w:val="24"/>
                <w:lang w:eastAsia="hu-HU"/>
              </w:rPr>
              <w:t>1</w:t>
            </w:r>
            <w:r w:rsidR="00CA1F2F" w:rsidRPr="001D1A72">
              <w:rPr>
                <w:rFonts w:ascii="Times New Roman" w:eastAsia="Times New Roman" w:hAnsi="Times New Roman"/>
                <w:bCs/>
                <w:sz w:val="24"/>
                <w:szCs w:val="24"/>
                <w:lang w:eastAsia="hu-HU"/>
              </w:rPr>
              <w:t>25</w:t>
            </w:r>
          </w:p>
        </w:tc>
      </w:tr>
      <w:tr w:rsidR="007940DC" w:rsidRPr="001D1A72" w:rsidTr="00342A75">
        <w:tblPrEx>
          <w:tblCellMar>
            <w:left w:w="108" w:type="dxa"/>
            <w:right w:w="108" w:type="dxa"/>
          </w:tblCellMar>
        </w:tblPrEx>
        <w:trPr>
          <w:trHeight w:val="340"/>
          <w:jc w:val="center"/>
        </w:trPr>
        <w:tc>
          <w:tcPr>
            <w:tcW w:w="2274" w:type="dxa"/>
            <w:tcBorders>
              <w:top w:val="single" w:sz="4" w:space="0" w:color="auto"/>
              <w:left w:val="single" w:sz="4" w:space="0" w:color="auto"/>
              <w:bottom w:val="single" w:sz="4" w:space="0" w:color="auto"/>
              <w:right w:val="single" w:sz="4" w:space="0" w:color="auto"/>
            </w:tcBorders>
            <w:shd w:val="clear" w:color="auto" w:fill="auto"/>
          </w:tcPr>
          <w:p w:rsidR="007940DC" w:rsidRPr="00525E1F" w:rsidRDefault="007940DC" w:rsidP="003E4846">
            <w:pPr>
              <w:spacing w:after="0" w:line="240" w:lineRule="auto"/>
              <w:ind w:hanging="210"/>
              <w:jc w:val="center"/>
              <w:rPr>
                <w:rFonts w:ascii="Times New Roman" w:eastAsia="Times New Roman" w:hAnsi="Times New Roman"/>
                <w:sz w:val="24"/>
                <w:szCs w:val="24"/>
                <w:lang w:eastAsia="hu-HU"/>
              </w:rPr>
            </w:pPr>
            <w:r w:rsidRPr="00525E1F">
              <w:rPr>
                <w:rFonts w:ascii="Times New Roman" w:eastAsia="Times New Roman" w:hAnsi="Times New Roman"/>
                <w:sz w:val="24"/>
                <w:szCs w:val="24"/>
                <w:lang w:eastAsia="hu-HU"/>
              </w:rPr>
              <w:t>2024.</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7940DC" w:rsidRPr="001D1A72" w:rsidRDefault="00D35472" w:rsidP="003E4846">
            <w:pPr>
              <w:spacing w:after="0" w:line="240" w:lineRule="auto"/>
              <w:ind w:hanging="210"/>
              <w:jc w:val="center"/>
              <w:rPr>
                <w:rFonts w:ascii="Times New Roman" w:hAnsi="Times New Roman"/>
                <w:bCs/>
                <w:sz w:val="24"/>
                <w:szCs w:val="24"/>
              </w:rPr>
            </w:pPr>
            <w:r>
              <w:rPr>
                <w:rFonts w:ascii="Times New Roman" w:hAnsi="Times New Roman"/>
                <w:bCs/>
                <w:sz w:val="24"/>
                <w:szCs w:val="24"/>
              </w:rPr>
              <w:t>294 754</w:t>
            </w:r>
          </w:p>
        </w:tc>
        <w:tc>
          <w:tcPr>
            <w:tcW w:w="4100" w:type="dxa"/>
            <w:tcBorders>
              <w:top w:val="single" w:sz="4" w:space="0" w:color="auto"/>
              <w:left w:val="single" w:sz="4" w:space="0" w:color="auto"/>
              <w:bottom w:val="single" w:sz="4" w:space="0" w:color="auto"/>
              <w:right w:val="single" w:sz="4" w:space="0" w:color="auto"/>
            </w:tcBorders>
            <w:shd w:val="clear" w:color="auto" w:fill="auto"/>
          </w:tcPr>
          <w:p w:rsidR="007940DC" w:rsidRPr="001D1A72" w:rsidRDefault="00D35472" w:rsidP="003E4846">
            <w:pPr>
              <w:spacing w:after="0" w:line="240" w:lineRule="auto"/>
              <w:ind w:hanging="210"/>
              <w:jc w:val="center"/>
              <w:rPr>
                <w:rFonts w:ascii="Times New Roman" w:eastAsia="Times New Roman" w:hAnsi="Times New Roman"/>
                <w:bCs/>
                <w:sz w:val="24"/>
                <w:szCs w:val="24"/>
                <w:lang w:eastAsia="hu-HU"/>
              </w:rPr>
            </w:pPr>
            <w:r>
              <w:rPr>
                <w:rFonts w:ascii="Times New Roman" w:eastAsia="Times New Roman" w:hAnsi="Times New Roman"/>
                <w:bCs/>
                <w:sz w:val="24"/>
                <w:szCs w:val="24"/>
                <w:lang w:eastAsia="hu-HU"/>
              </w:rPr>
              <w:t>139</w:t>
            </w:r>
          </w:p>
        </w:tc>
      </w:tr>
      <w:tr w:rsidR="00525E1F" w:rsidRPr="001D1A72" w:rsidTr="00342A75">
        <w:tblPrEx>
          <w:tblCellMar>
            <w:left w:w="108" w:type="dxa"/>
            <w:right w:w="108" w:type="dxa"/>
          </w:tblCellMar>
        </w:tblPrEx>
        <w:trPr>
          <w:trHeight w:val="340"/>
          <w:jc w:val="center"/>
        </w:trPr>
        <w:tc>
          <w:tcPr>
            <w:tcW w:w="2274" w:type="dxa"/>
            <w:tcBorders>
              <w:top w:val="single" w:sz="4" w:space="0" w:color="auto"/>
              <w:left w:val="single" w:sz="4" w:space="0" w:color="auto"/>
              <w:bottom w:val="single" w:sz="4" w:space="0" w:color="auto"/>
              <w:right w:val="single" w:sz="4" w:space="0" w:color="auto"/>
            </w:tcBorders>
            <w:shd w:val="clear" w:color="auto" w:fill="auto"/>
          </w:tcPr>
          <w:p w:rsidR="00525E1F" w:rsidRPr="00931082" w:rsidRDefault="00525E1F" w:rsidP="00525E1F">
            <w:pPr>
              <w:spacing w:after="0" w:line="240" w:lineRule="auto"/>
              <w:ind w:hanging="210"/>
              <w:jc w:val="center"/>
              <w:rPr>
                <w:rFonts w:ascii="Times New Roman" w:eastAsia="Times New Roman" w:hAnsi="Times New Roman"/>
                <w:sz w:val="24"/>
                <w:szCs w:val="24"/>
                <w:lang w:eastAsia="hu-HU"/>
              </w:rPr>
            </w:pPr>
            <w:r w:rsidRPr="00931082">
              <w:rPr>
                <w:rFonts w:ascii="Times New Roman" w:eastAsia="Times New Roman" w:hAnsi="Times New Roman"/>
                <w:sz w:val="24"/>
                <w:szCs w:val="24"/>
                <w:lang w:eastAsia="hu-HU"/>
              </w:rPr>
              <w:t xml:space="preserve">2025. </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525E1F" w:rsidRPr="001D1A72" w:rsidRDefault="00931082" w:rsidP="00525E1F">
            <w:pPr>
              <w:spacing w:after="0" w:line="240" w:lineRule="auto"/>
              <w:ind w:hanging="210"/>
              <w:jc w:val="center"/>
              <w:rPr>
                <w:rFonts w:ascii="Times New Roman" w:hAnsi="Times New Roman"/>
                <w:bCs/>
                <w:sz w:val="24"/>
                <w:szCs w:val="24"/>
              </w:rPr>
            </w:pPr>
            <w:r>
              <w:rPr>
                <w:rFonts w:ascii="Times New Roman" w:hAnsi="Times New Roman"/>
                <w:bCs/>
                <w:sz w:val="24"/>
                <w:szCs w:val="24"/>
              </w:rPr>
              <w:t>239 283</w:t>
            </w:r>
          </w:p>
        </w:tc>
        <w:tc>
          <w:tcPr>
            <w:tcW w:w="4100" w:type="dxa"/>
            <w:tcBorders>
              <w:top w:val="single" w:sz="4" w:space="0" w:color="auto"/>
              <w:left w:val="single" w:sz="4" w:space="0" w:color="auto"/>
              <w:bottom w:val="single" w:sz="4" w:space="0" w:color="auto"/>
              <w:right w:val="single" w:sz="4" w:space="0" w:color="auto"/>
            </w:tcBorders>
            <w:shd w:val="clear" w:color="auto" w:fill="auto"/>
          </w:tcPr>
          <w:p w:rsidR="00525E1F" w:rsidRPr="00931082" w:rsidRDefault="00525E1F" w:rsidP="00525E1F">
            <w:pPr>
              <w:spacing w:after="0" w:line="240" w:lineRule="auto"/>
              <w:ind w:hanging="210"/>
              <w:jc w:val="center"/>
              <w:rPr>
                <w:rFonts w:ascii="Times New Roman" w:eastAsia="Times New Roman" w:hAnsi="Times New Roman"/>
                <w:bCs/>
                <w:sz w:val="24"/>
                <w:szCs w:val="24"/>
                <w:lang w:eastAsia="hu-HU"/>
              </w:rPr>
            </w:pPr>
            <w:r w:rsidRPr="00931082">
              <w:rPr>
                <w:rFonts w:ascii="Times New Roman" w:eastAsia="Times New Roman" w:hAnsi="Times New Roman"/>
                <w:bCs/>
                <w:sz w:val="24"/>
                <w:szCs w:val="24"/>
                <w:lang w:eastAsia="hu-HU"/>
              </w:rPr>
              <w:t>1</w:t>
            </w:r>
            <w:r w:rsidR="00931082" w:rsidRPr="00931082">
              <w:rPr>
                <w:rFonts w:ascii="Times New Roman" w:eastAsia="Times New Roman" w:hAnsi="Times New Roman"/>
                <w:bCs/>
                <w:sz w:val="24"/>
                <w:szCs w:val="24"/>
                <w:lang w:eastAsia="hu-HU"/>
              </w:rPr>
              <w:t>13</w:t>
            </w:r>
          </w:p>
        </w:tc>
      </w:tr>
      <w:tr w:rsidR="00931082" w:rsidRPr="001D1A72" w:rsidTr="00342A75">
        <w:tblPrEx>
          <w:tblCellMar>
            <w:left w:w="108" w:type="dxa"/>
            <w:right w:w="108" w:type="dxa"/>
          </w:tblCellMar>
        </w:tblPrEx>
        <w:trPr>
          <w:trHeight w:val="340"/>
          <w:jc w:val="center"/>
        </w:trPr>
        <w:tc>
          <w:tcPr>
            <w:tcW w:w="2274" w:type="dxa"/>
            <w:tcBorders>
              <w:top w:val="single" w:sz="4" w:space="0" w:color="auto"/>
              <w:left w:val="single" w:sz="4" w:space="0" w:color="auto"/>
              <w:bottom w:val="single" w:sz="4" w:space="0" w:color="auto"/>
              <w:right w:val="single" w:sz="4" w:space="0" w:color="auto"/>
            </w:tcBorders>
            <w:shd w:val="clear" w:color="auto" w:fill="auto"/>
          </w:tcPr>
          <w:p w:rsidR="00931082" w:rsidRPr="00420021" w:rsidRDefault="00931082" w:rsidP="00525E1F">
            <w:pPr>
              <w:spacing w:after="0" w:line="240" w:lineRule="auto"/>
              <w:ind w:hanging="210"/>
              <w:jc w:val="center"/>
              <w:rPr>
                <w:rFonts w:ascii="Times New Roman" w:eastAsia="Times New Roman" w:hAnsi="Times New Roman"/>
                <w:b/>
                <w:sz w:val="24"/>
                <w:szCs w:val="24"/>
                <w:lang w:eastAsia="hu-HU"/>
              </w:rPr>
            </w:pPr>
            <w:r>
              <w:rPr>
                <w:rFonts w:ascii="Times New Roman" w:eastAsia="Times New Roman" w:hAnsi="Times New Roman"/>
                <w:b/>
                <w:sz w:val="24"/>
                <w:szCs w:val="24"/>
                <w:lang w:eastAsia="hu-HU"/>
              </w:rPr>
              <w:t>2026. terv</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931082" w:rsidRPr="00420021" w:rsidRDefault="00CF082B" w:rsidP="00525E1F">
            <w:pPr>
              <w:spacing w:after="0" w:line="240" w:lineRule="auto"/>
              <w:ind w:hanging="210"/>
              <w:jc w:val="center"/>
              <w:rPr>
                <w:rFonts w:ascii="Times New Roman" w:hAnsi="Times New Roman"/>
                <w:b/>
                <w:bCs/>
                <w:sz w:val="24"/>
                <w:szCs w:val="24"/>
              </w:rPr>
            </w:pPr>
            <w:r>
              <w:rPr>
                <w:rFonts w:ascii="Times New Roman" w:hAnsi="Times New Roman"/>
                <w:b/>
                <w:bCs/>
                <w:sz w:val="24"/>
                <w:szCs w:val="24"/>
              </w:rPr>
              <w:t>450 123</w:t>
            </w:r>
          </w:p>
        </w:tc>
        <w:tc>
          <w:tcPr>
            <w:tcW w:w="4100" w:type="dxa"/>
            <w:tcBorders>
              <w:top w:val="single" w:sz="4" w:space="0" w:color="auto"/>
              <w:left w:val="single" w:sz="4" w:space="0" w:color="auto"/>
              <w:bottom w:val="single" w:sz="4" w:space="0" w:color="auto"/>
              <w:right w:val="single" w:sz="4" w:space="0" w:color="auto"/>
            </w:tcBorders>
            <w:shd w:val="clear" w:color="auto" w:fill="auto"/>
          </w:tcPr>
          <w:p w:rsidR="00931082" w:rsidRPr="00420021" w:rsidRDefault="00CF082B" w:rsidP="00525E1F">
            <w:pPr>
              <w:spacing w:after="0" w:line="240" w:lineRule="auto"/>
              <w:ind w:hanging="210"/>
              <w:jc w:val="center"/>
              <w:rPr>
                <w:rFonts w:ascii="Times New Roman" w:eastAsia="Times New Roman" w:hAnsi="Times New Roman"/>
                <w:b/>
                <w:bCs/>
                <w:sz w:val="24"/>
                <w:szCs w:val="24"/>
                <w:lang w:eastAsia="hu-HU"/>
              </w:rPr>
            </w:pPr>
            <w:r>
              <w:rPr>
                <w:rFonts w:ascii="Times New Roman" w:eastAsia="Times New Roman" w:hAnsi="Times New Roman"/>
                <w:b/>
                <w:bCs/>
                <w:sz w:val="24"/>
                <w:szCs w:val="24"/>
                <w:lang w:eastAsia="hu-HU"/>
              </w:rPr>
              <w:t>219</w:t>
            </w:r>
          </w:p>
        </w:tc>
      </w:tr>
    </w:tbl>
    <w:p w:rsidR="00A02C41" w:rsidRDefault="00A02C41" w:rsidP="00E40B14">
      <w:pPr>
        <w:spacing w:after="0" w:line="240" w:lineRule="auto"/>
        <w:jc w:val="both"/>
        <w:rPr>
          <w:rFonts w:ascii="Times New Roman" w:eastAsia="Times New Roman" w:hAnsi="Times New Roman"/>
          <w:b/>
          <w:sz w:val="24"/>
          <w:szCs w:val="24"/>
          <w:lang w:eastAsia="hu-HU"/>
        </w:rPr>
      </w:pPr>
    </w:p>
    <w:p w:rsidR="007D3683" w:rsidRPr="009776C9" w:rsidRDefault="007D3683" w:rsidP="007D3683">
      <w:pPr>
        <w:spacing w:after="0" w:line="240" w:lineRule="auto"/>
        <w:rPr>
          <w:rFonts w:ascii="Times New Roman" w:eastAsia="Times New Roman" w:hAnsi="Times New Roman"/>
          <w:bCs/>
          <w:sz w:val="24"/>
          <w:szCs w:val="24"/>
          <w:lang w:eastAsia="hu-HU"/>
        </w:rPr>
      </w:pPr>
    </w:p>
    <w:p w:rsidR="00643788" w:rsidRPr="009776C9" w:rsidRDefault="00643788" w:rsidP="00E40B14">
      <w:pPr>
        <w:spacing w:after="0" w:line="240" w:lineRule="auto"/>
        <w:jc w:val="center"/>
        <w:rPr>
          <w:rFonts w:ascii="Times New Roman" w:eastAsia="Times New Roman" w:hAnsi="Times New Roman"/>
          <w:bCs/>
          <w:sz w:val="24"/>
          <w:szCs w:val="24"/>
          <w:lang w:eastAsia="hu-HU"/>
        </w:rPr>
      </w:pPr>
    </w:p>
    <w:p w:rsidR="00643788" w:rsidRDefault="00DD3ACE" w:rsidP="00E40B14">
      <w:pPr>
        <w:spacing w:after="0" w:line="240" w:lineRule="auto"/>
        <w:jc w:val="both"/>
        <w:rPr>
          <w:rFonts w:ascii="Times New Roman" w:eastAsia="Times New Roman" w:hAnsi="Times New Roman"/>
          <w:bCs/>
          <w:sz w:val="24"/>
          <w:szCs w:val="24"/>
          <w:lang w:eastAsia="hu-HU"/>
        </w:rPr>
      </w:pPr>
      <w:r w:rsidRPr="009776C9">
        <w:rPr>
          <w:rFonts w:ascii="Times New Roman" w:eastAsia="Times New Roman" w:hAnsi="Times New Roman"/>
          <w:bCs/>
          <w:sz w:val="24"/>
          <w:szCs w:val="24"/>
          <w:lang w:eastAsia="hu-HU"/>
        </w:rPr>
        <w:t>Az önkormányzat</w:t>
      </w:r>
      <w:r w:rsidR="00643788" w:rsidRPr="009776C9">
        <w:rPr>
          <w:rFonts w:ascii="Times New Roman" w:eastAsia="Times New Roman" w:hAnsi="Times New Roman"/>
          <w:b/>
          <w:bCs/>
          <w:sz w:val="24"/>
          <w:szCs w:val="24"/>
          <w:lang w:eastAsia="hu-HU"/>
        </w:rPr>
        <w:t xml:space="preserve"> együttműködik különböző szervezetekkel</w:t>
      </w:r>
      <w:r w:rsidR="00643788" w:rsidRPr="009776C9">
        <w:rPr>
          <w:rFonts w:ascii="Times New Roman" w:eastAsia="Times New Roman" w:hAnsi="Times New Roman"/>
          <w:bCs/>
          <w:sz w:val="24"/>
          <w:szCs w:val="24"/>
          <w:lang w:eastAsia="hu-HU"/>
        </w:rPr>
        <w:t xml:space="preserve"> a szociális feladatok ellátásában</w:t>
      </w:r>
      <w:r w:rsidR="00643788" w:rsidRPr="009776C9">
        <w:rPr>
          <w:rFonts w:ascii="Times New Roman" w:eastAsia="Times New Roman" w:hAnsi="Times New Roman"/>
          <w:b/>
          <w:bCs/>
          <w:sz w:val="24"/>
          <w:szCs w:val="24"/>
          <w:lang w:eastAsia="hu-HU"/>
        </w:rPr>
        <w:t xml:space="preserve">. </w:t>
      </w:r>
      <w:r w:rsidR="00643788" w:rsidRPr="009776C9">
        <w:rPr>
          <w:rFonts w:ascii="Times New Roman" w:eastAsia="Times New Roman" w:hAnsi="Times New Roman"/>
          <w:bCs/>
          <w:sz w:val="24"/>
          <w:szCs w:val="24"/>
          <w:lang w:eastAsia="hu-HU"/>
        </w:rPr>
        <w:t>Kapcsolatait fenn kívánja tartani, szerződésekben, megállapodásokban rögzített kötelezettségeinek eleget tesz.</w:t>
      </w:r>
    </w:p>
    <w:p w:rsidR="00AD1C38" w:rsidRPr="00BF5944" w:rsidRDefault="00AD1C38" w:rsidP="00E40B14">
      <w:pPr>
        <w:spacing w:after="0" w:line="240" w:lineRule="auto"/>
        <w:jc w:val="both"/>
        <w:rPr>
          <w:rFonts w:ascii="Times New Roman" w:eastAsia="Times New Roman" w:hAnsi="Times New Roman"/>
          <w:bCs/>
          <w:sz w:val="24"/>
          <w:szCs w:val="24"/>
          <w:lang w:eastAsia="hu-H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7"/>
        <w:gridCol w:w="2755"/>
        <w:gridCol w:w="2948"/>
      </w:tblGrid>
      <w:tr w:rsidR="00AD1C38" w:rsidRPr="00BF5944" w:rsidTr="00914F64">
        <w:trPr>
          <w:tblHeader/>
        </w:trPr>
        <w:tc>
          <w:tcPr>
            <w:tcW w:w="1852" w:type="pct"/>
            <w:shd w:val="clear" w:color="auto" w:fill="C5E0B3" w:themeFill="accent6" w:themeFillTint="66"/>
            <w:vAlign w:val="center"/>
          </w:tcPr>
          <w:p w:rsidR="00AD1C38" w:rsidRPr="00BF5944" w:rsidRDefault="00AD1C38" w:rsidP="00B078DE">
            <w:pPr>
              <w:jc w:val="center"/>
              <w:rPr>
                <w:rFonts w:ascii="Times New Roman" w:hAnsi="Times New Roman"/>
                <w:b/>
              </w:rPr>
            </w:pPr>
            <w:r w:rsidRPr="00BF5944">
              <w:rPr>
                <w:rFonts w:ascii="Times New Roman" w:hAnsi="Times New Roman"/>
                <w:b/>
              </w:rPr>
              <w:t>Szervezet</w:t>
            </w:r>
          </w:p>
        </w:tc>
        <w:tc>
          <w:tcPr>
            <w:tcW w:w="1520" w:type="pct"/>
            <w:shd w:val="clear" w:color="auto" w:fill="C5E0B3" w:themeFill="accent6" w:themeFillTint="66"/>
            <w:vAlign w:val="center"/>
          </w:tcPr>
          <w:p w:rsidR="00AD1C38" w:rsidRPr="00BF5944" w:rsidRDefault="00AD1C38" w:rsidP="00B078DE">
            <w:pPr>
              <w:jc w:val="center"/>
              <w:rPr>
                <w:rFonts w:ascii="Times New Roman" w:hAnsi="Times New Roman"/>
                <w:b/>
              </w:rPr>
            </w:pPr>
            <w:r w:rsidRPr="00BF5944">
              <w:rPr>
                <w:rFonts w:ascii="Times New Roman" w:hAnsi="Times New Roman"/>
                <w:b/>
              </w:rPr>
              <w:t>Feladat</w:t>
            </w:r>
          </w:p>
        </w:tc>
        <w:tc>
          <w:tcPr>
            <w:tcW w:w="1627" w:type="pct"/>
            <w:shd w:val="clear" w:color="auto" w:fill="C5E0B3" w:themeFill="accent6" w:themeFillTint="66"/>
            <w:vAlign w:val="center"/>
          </w:tcPr>
          <w:p w:rsidR="00AD1C38" w:rsidRPr="00BF5944" w:rsidRDefault="00AD1C38" w:rsidP="00B078DE">
            <w:pPr>
              <w:jc w:val="center"/>
              <w:rPr>
                <w:rFonts w:ascii="Times New Roman" w:hAnsi="Times New Roman"/>
                <w:b/>
              </w:rPr>
            </w:pPr>
            <w:r w:rsidRPr="00BF5944">
              <w:rPr>
                <w:rFonts w:ascii="Times New Roman" w:hAnsi="Times New Roman"/>
                <w:b/>
              </w:rPr>
              <w:t>Önként vállalt/</w:t>
            </w:r>
          </w:p>
          <w:p w:rsidR="00AD1C38" w:rsidRPr="00BF5944" w:rsidRDefault="00AD1C38" w:rsidP="00B078DE">
            <w:pPr>
              <w:jc w:val="center"/>
              <w:rPr>
                <w:rFonts w:ascii="Times New Roman" w:hAnsi="Times New Roman"/>
                <w:b/>
              </w:rPr>
            </w:pPr>
            <w:r w:rsidRPr="00BF5944">
              <w:rPr>
                <w:rFonts w:ascii="Times New Roman" w:hAnsi="Times New Roman"/>
                <w:b/>
              </w:rPr>
              <w:t>Kötelező feladat</w:t>
            </w:r>
          </w:p>
        </w:tc>
      </w:tr>
      <w:tr w:rsidR="00AD1C38" w:rsidRPr="00BF5944" w:rsidTr="00B078DE">
        <w:tc>
          <w:tcPr>
            <w:tcW w:w="1852" w:type="pct"/>
          </w:tcPr>
          <w:p w:rsidR="00AD1C38" w:rsidRPr="00BF5944" w:rsidRDefault="00AD1C38" w:rsidP="00CA1B98">
            <w:pPr>
              <w:spacing w:after="0"/>
              <w:rPr>
                <w:rFonts w:ascii="Times New Roman" w:hAnsi="Times New Roman"/>
              </w:rPr>
            </w:pPr>
            <w:r w:rsidRPr="00BF5944">
              <w:rPr>
                <w:rFonts w:ascii="Times New Roman" w:hAnsi="Times New Roman"/>
              </w:rPr>
              <w:t>Magyar Máltai Szeretet Szolgálat</w:t>
            </w:r>
          </w:p>
        </w:tc>
        <w:tc>
          <w:tcPr>
            <w:tcW w:w="1520" w:type="pct"/>
          </w:tcPr>
          <w:p w:rsidR="00AD1C38" w:rsidRPr="00BF5944" w:rsidRDefault="00AD1C38" w:rsidP="00CA1B98">
            <w:pPr>
              <w:spacing w:after="0"/>
              <w:rPr>
                <w:rFonts w:ascii="Times New Roman" w:hAnsi="Times New Roman"/>
              </w:rPr>
            </w:pPr>
            <w:r w:rsidRPr="00BF5944">
              <w:rPr>
                <w:rFonts w:ascii="Times New Roman" w:hAnsi="Times New Roman"/>
              </w:rPr>
              <w:t>családok átmeneti otthona, működtetése</w:t>
            </w:r>
          </w:p>
        </w:tc>
        <w:tc>
          <w:tcPr>
            <w:tcW w:w="1627" w:type="pct"/>
          </w:tcPr>
          <w:p w:rsidR="00AD1C38" w:rsidRPr="00BF5944" w:rsidRDefault="00AD1C38" w:rsidP="00CA1B98">
            <w:pPr>
              <w:spacing w:after="0"/>
              <w:jc w:val="center"/>
              <w:rPr>
                <w:rFonts w:ascii="Times New Roman" w:hAnsi="Times New Roman"/>
              </w:rPr>
            </w:pPr>
            <w:r w:rsidRPr="00BF5944">
              <w:rPr>
                <w:rFonts w:ascii="Times New Roman" w:hAnsi="Times New Roman"/>
                <w:b/>
              </w:rPr>
              <w:t>Kötelező</w:t>
            </w:r>
            <w:r w:rsidRPr="00BF5944">
              <w:rPr>
                <w:rFonts w:ascii="Times New Roman" w:hAnsi="Times New Roman"/>
              </w:rPr>
              <w:t xml:space="preserve"> feladat</w:t>
            </w:r>
          </w:p>
          <w:p w:rsidR="00AD1C38" w:rsidRPr="00BF5944" w:rsidRDefault="00AD1C38" w:rsidP="00CA1B98">
            <w:pPr>
              <w:spacing w:after="0"/>
              <w:jc w:val="center"/>
              <w:rPr>
                <w:rFonts w:ascii="Times New Roman" w:hAnsi="Times New Roman"/>
                <w:color w:val="000000"/>
              </w:rPr>
            </w:pPr>
            <w:r w:rsidRPr="00BF5944">
              <w:rPr>
                <w:rFonts w:ascii="Times New Roman" w:hAnsi="Times New Roman"/>
                <w:color w:val="000000"/>
              </w:rPr>
              <w:t>63/2023. (II. 23.)</w:t>
            </w:r>
          </w:p>
          <w:p w:rsidR="00AD1C38" w:rsidRPr="00BF5944" w:rsidRDefault="00AD1C38" w:rsidP="00CA1B98">
            <w:pPr>
              <w:spacing w:after="0"/>
              <w:jc w:val="center"/>
              <w:rPr>
                <w:rFonts w:ascii="Times New Roman" w:hAnsi="Times New Roman"/>
                <w:color w:val="000000"/>
              </w:rPr>
            </w:pPr>
            <w:r w:rsidRPr="00BF5944">
              <w:rPr>
                <w:rFonts w:ascii="Times New Roman" w:hAnsi="Times New Roman"/>
                <w:color w:val="000000"/>
              </w:rPr>
              <w:t xml:space="preserve"> határozat</w:t>
            </w:r>
          </w:p>
          <w:p w:rsidR="00AD1C38" w:rsidRPr="00BF5944" w:rsidRDefault="00AD1C38" w:rsidP="00CA1B98">
            <w:pPr>
              <w:spacing w:after="0"/>
              <w:jc w:val="center"/>
              <w:rPr>
                <w:rFonts w:ascii="Times New Roman" w:hAnsi="Times New Roman"/>
              </w:rPr>
            </w:pPr>
            <w:r w:rsidRPr="00BF5944">
              <w:rPr>
                <w:rFonts w:ascii="Times New Roman" w:hAnsi="Times New Roman"/>
              </w:rPr>
              <w:t>(ellátási szerződés)</w:t>
            </w:r>
          </w:p>
        </w:tc>
      </w:tr>
      <w:tr w:rsidR="00AD1C38" w:rsidRPr="00BF5944" w:rsidTr="00B078DE">
        <w:tc>
          <w:tcPr>
            <w:tcW w:w="1852" w:type="pct"/>
          </w:tcPr>
          <w:p w:rsidR="00AD1C38" w:rsidRPr="00BF5944" w:rsidRDefault="00AD1C38" w:rsidP="00CA1B98">
            <w:pPr>
              <w:spacing w:after="0"/>
              <w:rPr>
                <w:rFonts w:ascii="Times New Roman" w:hAnsi="Times New Roman"/>
              </w:rPr>
            </w:pPr>
            <w:r w:rsidRPr="00BF5944">
              <w:rPr>
                <w:rFonts w:ascii="Times New Roman" w:hAnsi="Times New Roman"/>
                <w:bCs/>
              </w:rPr>
              <w:t>Szociális és Rehabilitációs Alapítvány</w:t>
            </w:r>
          </w:p>
        </w:tc>
        <w:tc>
          <w:tcPr>
            <w:tcW w:w="1520" w:type="pct"/>
          </w:tcPr>
          <w:p w:rsidR="00AD1C38" w:rsidRPr="00BF5944" w:rsidRDefault="00AD1C38" w:rsidP="00CA1B98">
            <w:pPr>
              <w:spacing w:after="0"/>
              <w:rPr>
                <w:rFonts w:ascii="Times New Roman" w:hAnsi="Times New Roman"/>
              </w:rPr>
            </w:pPr>
            <w:r w:rsidRPr="00BF5944">
              <w:rPr>
                <w:rFonts w:ascii="Times New Roman" w:hAnsi="Times New Roman"/>
              </w:rPr>
              <w:t>családok átmeneti otthona működtetése</w:t>
            </w:r>
          </w:p>
        </w:tc>
        <w:tc>
          <w:tcPr>
            <w:tcW w:w="1627" w:type="pct"/>
          </w:tcPr>
          <w:p w:rsidR="00AD1C38" w:rsidRPr="00BF5944" w:rsidRDefault="00AD1C38" w:rsidP="00CA1B98">
            <w:pPr>
              <w:spacing w:after="0"/>
              <w:jc w:val="center"/>
              <w:rPr>
                <w:rFonts w:ascii="Times New Roman" w:hAnsi="Times New Roman"/>
              </w:rPr>
            </w:pPr>
            <w:r w:rsidRPr="00BF5944">
              <w:rPr>
                <w:rFonts w:ascii="Times New Roman" w:hAnsi="Times New Roman"/>
                <w:b/>
              </w:rPr>
              <w:t xml:space="preserve">Kötelező </w:t>
            </w:r>
            <w:r w:rsidRPr="00BF5944">
              <w:rPr>
                <w:rFonts w:ascii="Times New Roman" w:hAnsi="Times New Roman"/>
              </w:rPr>
              <w:t>feladat</w:t>
            </w:r>
          </w:p>
          <w:p w:rsidR="00AD1C38" w:rsidRPr="00BF5944" w:rsidRDefault="00AD1C38" w:rsidP="00CA1B98">
            <w:pPr>
              <w:spacing w:after="0"/>
              <w:jc w:val="center"/>
              <w:rPr>
                <w:rFonts w:ascii="Times New Roman" w:hAnsi="Times New Roman"/>
                <w:color w:val="000000"/>
              </w:rPr>
            </w:pPr>
            <w:r w:rsidRPr="00BF5944">
              <w:rPr>
                <w:rFonts w:ascii="Times New Roman" w:hAnsi="Times New Roman"/>
                <w:color w:val="000000"/>
              </w:rPr>
              <w:t>62/2023. (II. 23.)</w:t>
            </w:r>
          </w:p>
          <w:p w:rsidR="00AD1C38" w:rsidRPr="00BF5944" w:rsidRDefault="00AD1C38" w:rsidP="00CA1B98">
            <w:pPr>
              <w:spacing w:after="0"/>
              <w:jc w:val="center"/>
              <w:rPr>
                <w:rFonts w:ascii="Times New Roman" w:hAnsi="Times New Roman"/>
                <w:color w:val="000000"/>
              </w:rPr>
            </w:pPr>
            <w:r w:rsidRPr="00BF5944">
              <w:rPr>
                <w:rFonts w:ascii="Times New Roman" w:hAnsi="Times New Roman"/>
                <w:color w:val="000000"/>
              </w:rPr>
              <w:t xml:space="preserve"> határozat</w:t>
            </w:r>
          </w:p>
          <w:p w:rsidR="00AD1C38" w:rsidRPr="00BF5944" w:rsidRDefault="00AD1C38" w:rsidP="00CA1B98">
            <w:pPr>
              <w:spacing w:after="0"/>
              <w:jc w:val="center"/>
              <w:rPr>
                <w:rFonts w:ascii="Times New Roman" w:hAnsi="Times New Roman"/>
              </w:rPr>
            </w:pPr>
            <w:r w:rsidRPr="00BF5944">
              <w:rPr>
                <w:rFonts w:ascii="Times New Roman" w:hAnsi="Times New Roman"/>
              </w:rPr>
              <w:t>(ellátási szerződés)</w:t>
            </w:r>
          </w:p>
        </w:tc>
      </w:tr>
      <w:tr w:rsidR="00AD1C38" w:rsidRPr="00BF5944" w:rsidTr="00B078DE">
        <w:tc>
          <w:tcPr>
            <w:tcW w:w="1852" w:type="pct"/>
          </w:tcPr>
          <w:p w:rsidR="00AD1C38" w:rsidRPr="00BF5944" w:rsidRDefault="00AD1C38" w:rsidP="00CA1B98">
            <w:pPr>
              <w:spacing w:after="0"/>
              <w:rPr>
                <w:rFonts w:ascii="Times New Roman" w:hAnsi="Times New Roman"/>
              </w:rPr>
            </w:pPr>
            <w:r w:rsidRPr="00BF5944">
              <w:rPr>
                <w:rFonts w:ascii="Times New Roman" w:hAnsi="Times New Roman"/>
                <w:bCs/>
              </w:rPr>
              <w:t>Oltalom Karitatív Egyesület</w:t>
            </w:r>
          </w:p>
        </w:tc>
        <w:tc>
          <w:tcPr>
            <w:tcW w:w="1520" w:type="pct"/>
          </w:tcPr>
          <w:p w:rsidR="00AD1C38" w:rsidRPr="00BF5944" w:rsidRDefault="00AD1C38" w:rsidP="00CA1B98">
            <w:pPr>
              <w:spacing w:after="0"/>
              <w:rPr>
                <w:rFonts w:ascii="Times New Roman" w:hAnsi="Times New Roman"/>
              </w:rPr>
            </w:pPr>
            <w:r w:rsidRPr="00BF5944">
              <w:rPr>
                <w:rFonts w:ascii="Times New Roman" w:hAnsi="Times New Roman"/>
              </w:rPr>
              <w:t>családok átmeneti otthona működtetése</w:t>
            </w:r>
          </w:p>
        </w:tc>
        <w:tc>
          <w:tcPr>
            <w:tcW w:w="1627" w:type="pct"/>
          </w:tcPr>
          <w:p w:rsidR="00AD1C38" w:rsidRPr="00BF5944" w:rsidRDefault="00AD1C38" w:rsidP="00CA1B98">
            <w:pPr>
              <w:spacing w:after="0"/>
              <w:jc w:val="center"/>
              <w:rPr>
                <w:rFonts w:ascii="Times New Roman" w:hAnsi="Times New Roman"/>
              </w:rPr>
            </w:pPr>
            <w:r w:rsidRPr="00BF5944">
              <w:rPr>
                <w:rFonts w:ascii="Times New Roman" w:hAnsi="Times New Roman"/>
                <w:b/>
              </w:rPr>
              <w:t xml:space="preserve">Kötelező </w:t>
            </w:r>
            <w:r w:rsidRPr="00BF5944">
              <w:rPr>
                <w:rFonts w:ascii="Times New Roman" w:hAnsi="Times New Roman"/>
              </w:rPr>
              <w:t xml:space="preserve">feladat 151/2021. (IV. 29.) </w:t>
            </w:r>
          </w:p>
          <w:p w:rsidR="00AD1C38" w:rsidRPr="00BF5944" w:rsidRDefault="00AD1C38" w:rsidP="00CA1B98">
            <w:pPr>
              <w:spacing w:after="0"/>
              <w:jc w:val="center"/>
              <w:rPr>
                <w:rFonts w:ascii="Times New Roman" w:hAnsi="Times New Roman"/>
              </w:rPr>
            </w:pPr>
            <w:r w:rsidRPr="00BF5944">
              <w:rPr>
                <w:rFonts w:ascii="Times New Roman" w:hAnsi="Times New Roman"/>
              </w:rPr>
              <w:t>önkormányzati határozat</w:t>
            </w:r>
          </w:p>
          <w:p w:rsidR="00AD1C38" w:rsidRPr="00BF5944" w:rsidRDefault="00AD1C38" w:rsidP="00CA1B98">
            <w:pPr>
              <w:spacing w:after="0"/>
              <w:jc w:val="center"/>
              <w:rPr>
                <w:rFonts w:ascii="Times New Roman" w:hAnsi="Times New Roman"/>
              </w:rPr>
            </w:pPr>
            <w:r w:rsidRPr="00BF5944">
              <w:rPr>
                <w:rFonts w:ascii="Times New Roman" w:hAnsi="Times New Roman"/>
              </w:rPr>
              <w:t>(ellátási szerződés)</w:t>
            </w:r>
          </w:p>
        </w:tc>
      </w:tr>
      <w:tr w:rsidR="00AD1C38" w:rsidRPr="00BF5944" w:rsidTr="00B078DE">
        <w:tc>
          <w:tcPr>
            <w:tcW w:w="1852" w:type="pct"/>
          </w:tcPr>
          <w:p w:rsidR="00AD1C38" w:rsidRPr="00BF5944" w:rsidRDefault="00AD1C38" w:rsidP="00CA1B98">
            <w:pPr>
              <w:spacing w:after="0"/>
              <w:rPr>
                <w:rFonts w:ascii="Times New Roman" w:hAnsi="Times New Roman"/>
              </w:rPr>
            </w:pPr>
            <w:r w:rsidRPr="00BF5944">
              <w:rPr>
                <w:rFonts w:ascii="Times New Roman" w:hAnsi="Times New Roman"/>
              </w:rPr>
              <w:lastRenderedPageBreak/>
              <w:t>SOS Krízis Alapítvány</w:t>
            </w:r>
          </w:p>
        </w:tc>
        <w:tc>
          <w:tcPr>
            <w:tcW w:w="1520" w:type="pct"/>
          </w:tcPr>
          <w:p w:rsidR="00AD1C38" w:rsidRPr="00BF5944" w:rsidRDefault="00AD1C38" w:rsidP="00CA1B98">
            <w:pPr>
              <w:spacing w:after="0"/>
              <w:rPr>
                <w:rFonts w:ascii="Times New Roman" w:hAnsi="Times New Roman"/>
              </w:rPr>
            </w:pPr>
            <w:r w:rsidRPr="00BF5944">
              <w:rPr>
                <w:rFonts w:ascii="Times New Roman" w:hAnsi="Times New Roman"/>
              </w:rPr>
              <w:t>családok átmeneti otthona működtetése</w:t>
            </w:r>
          </w:p>
        </w:tc>
        <w:tc>
          <w:tcPr>
            <w:tcW w:w="1627" w:type="pct"/>
          </w:tcPr>
          <w:p w:rsidR="00AD1C38" w:rsidRPr="00BF5944" w:rsidRDefault="00AD1C38" w:rsidP="00CA1B98">
            <w:pPr>
              <w:spacing w:after="0"/>
              <w:jc w:val="center"/>
              <w:rPr>
                <w:rFonts w:ascii="Times New Roman" w:hAnsi="Times New Roman"/>
              </w:rPr>
            </w:pPr>
            <w:r w:rsidRPr="00BF5944">
              <w:rPr>
                <w:rFonts w:ascii="Times New Roman" w:hAnsi="Times New Roman"/>
                <w:b/>
              </w:rPr>
              <w:t xml:space="preserve">Kötelező </w:t>
            </w:r>
            <w:r w:rsidRPr="00BF5944">
              <w:rPr>
                <w:rFonts w:ascii="Times New Roman" w:hAnsi="Times New Roman"/>
              </w:rPr>
              <w:t>feladat</w:t>
            </w:r>
          </w:p>
          <w:p w:rsidR="00AD1C38" w:rsidRPr="00BF5944" w:rsidRDefault="00AD1C38" w:rsidP="00CA1B98">
            <w:pPr>
              <w:spacing w:after="0"/>
              <w:jc w:val="center"/>
              <w:rPr>
                <w:rFonts w:ascii="Times New Roman" w:hAnsi="Times New Roman"/>
              </w:rPr>
            </w:pPr>
            <w:r w:rsidRPr="00BF5944">
              <w:rPr>
                <w:rFonts w:ascii="Times New Roman" w:hAnsi="Times New Roman"/>
                <w:color w:val="000000"/>
              </w:rPr>
              <w:t>201/2023. (V. 25.)</w:t>
            </w:r>
            <w:r w:rsidRPr="00BF5944">
              <w:rPr>
                <w:rFonts w:ascii="Times New Roman" w:hAnsi="Times New Roman"/>
              </w:rPr>
              <w:t xml:space="preserve"> határozat</w:t>
            </w:r>
          </w:p>
          <w:p w:rsidR="00AD1C38" w:rsidRPr="00BF5944" w:rsidRDefault="00AD1C38" w:rsidP="00CA1B98">
            <w:pPr>
              <w:spacing w:after="0"/>
              <w:jc w:val="center"/>
              <w:rPr>
                <w:rFonts w:ascii="Times New Roman" w:hAnsi="Times New Roman"/>
              </w:rPr>
            </w:pPr>
            <w:r w:rsidRPr="00BF5944">
              <w:rPr>
                <w:rFonts w:ascii="Times New Roman" w:hAnsi="Times New Roman"/>
              </w:rPr>
              <w:t>ellátási szerződés</w:t>
            </w:r>
          </w:p>
        </w:tc>
      </w:tr>
      <w:tr w:rsidR="00AD1C38" w:rsidRPr="00BF5944" w:rsidTr="00B078DE">
        <w:tc>
          <w:tcPr>
            <w:tcW w:w="1852" w:type="pct"/>
          </w:tcPr>
          <w:p w:rsidR="00AD1C38" w:rsidRPr="00BF5944" w:rsidRDefault="00AD1C38" w:rsidP="00CA1B98">
            <w:pPr>
              <w:spacing w:after="0"/>
              <w:rPr>
                <w:rFonts w:ascii="Times New Roman" w:hAnsi="Times New Roman"/>
              </w:rPr>
            </w:pPr>
            <w:r w:rsidRPr="00BF5944">
              <w:rPr>
                <w:rFonts w:ascii="Times New Roman" w:hAnsi="Times New Roman"/>
                <w:color w:val="000000"/>
              </w:rPr>
              <w:t>Fehérkereszt Baráti Kör Kiemelten Közhasznú Egyesület</w:t>
            </w:r>
          </w:p>
        </w:tc>
        <w:tc>
          <w:tcPr>
            <w:tcW w:w="1520" w:type="pct"/>
          </w:tcPr>
          <w:p w:rsidR="00AD1C38" w:rsidRPr="00BF5944" w:rsidRDefault="00AD1C38" w:rsidP="00CA1B98">
            <w:pPr>
              <w:spacing w:after="0"/>
              <w:rPr>
                <w:rFonts w:ascii="Times New Roman" w:hAnsi="Times New Roman"/>
              </w:rPr>
            </w:pPr>
            <w:r w:rsidRPr="00BF5944">
              <w:rPr>
                <w:rFonts w:ascii="Times New Roman" w:hAnsi="Times New Roman"/>
              </w:rPr>
              <w:t>helyettes szülői szolgáltatás</w:t>
            </w:r>
          </w:p>
        </w:tc>
        <w:tc>
          <w:tcPr>
            <w:tcW w:w="1627" w:type="pct"/>
          </w:tcPr>
          <w:p w:rsidR="00AD1C38" w:rsidRPr="00BF5944" w:rsidRDefault="00AD1C38" w:rsidP="00CA1B98">
            <w:pPr>
              <w:spacing w:after="0"/>
              <w:jc w:val="center"/>
              <w:rPr>
                <w:rFonts w:ascii="Times New Roman" w:hAnsi="Times New Roman"/>
              </w:rPr>
            </w:pPr>
            <w:r w:rsidRPr="00BF5944">
              <w:rPr>
                <w:rFonts w:ascii="Times New Roman" w:hAnsi="Times New Roman"/>
                <w:b/>
              </w:rPr>
              <w:t xml:space="preserve">Kötelező </w:t>
            </w:r>
            <w:r w:rsidRPr="00BF5944">
              <w:rPr>
                <w:rFonts w:ascii="Times New Roman" w:hAnsi="Times New Roman"/>
              </w:rPr>
              <w:t>feladat</w:t>
            </w:r>
          </w:p>
          <w:p w:rsidR="00AD1C38" w:rsidRPr="00BF5944" w:rsidRDefault="00AD1C38" w:rsidP="00CA1B98">
            <w:pPr>
              <w:spacing w:after="0"/>
              <w:jc w:val="center"/>
              <w:rPr>
                <w:rFonts w:ascii="Times New Roman" w:hAnsi="Times New Roman"/>
              </w:rPr>
            </w:pPr>
            <w:r w:rsidRPr="00BF5944">
              <w:rPr>
                <w:rFonts w:ascii="Times New Roman" w:hAnsi="Times New Roman"/>
              </w:rPr>
              <w:t>1214/2004. (XII. 21.) Kt. határozat</w:t>
            </w:r>
          </w:p>
          <w:p w:rsidR="00AD1C38" w:rsidRPr="00BF5944" w:rsidRDefault="00AD1C38" w:rsidP="00CA1B98">
            <w:pPr>
              <w:spacing w:after="0"/>
              <w:jc w:val="center"/>
              <w:rPr>
                <w:rFonts w:ascii="Times New Roman" w:hAnsi="Times New Roman"/>
              </w:rPr>
            </w:pPr>
            <w:r w:rsidRPr="00BF5944">
              <w:rPr>
                <w:rFonts w:ascii="Times New Roman" w:hAnsi="Times New Roman"/>
              </w:rPr>
              <w:t>(</w:t>
            </w:r>
            <w:r w:rsidRPr="00BF5944">
              <w:rPr>
                <w:rFonts w:ascii="Times New Roman" w:hAnsi="Times New Roman"/>
                <w:color w:val="000000"/>
              </w:rPr>
              <w:t>közszolgáltatási</w:t>
            </w:r>
            <w:r w:rsidRPr="00BF5944">
              <w:rPr>
                <w:rFonts w:ascii="Times New Roman" w:hAnsi="Times New Roman"/>
                <w:color w:val="FF0000"/>
              </w:rPr>
              <w:t xml:space="preserve"> </w:t>
            </w:r>
            <w:r w:rsidRPr="00BF5944">
              <w:rPr>
                <w:rFonts w:ascii="Times New Roman" w:hAnsi="Times New Roman"/>
              </w:rPr>
              <w:t>szerződés)</w:t>
            </w:r>
          </w:p>
        </w:tc>
      </w:tr>
      <w:tr w:rsidR="00AD1C38" w:rsidRPr="00BF5944" w:rsidTr="00B078DE">
        <w:tc>
          <w:tcPr>
            <w:tcW w:w="1852" w:type="pct"/>
          </w:tcPr>
          <w:p w:rsidR="00AD1C38" w:rsidRPr="00BF5944" w:rsidRDefault="00AD1C38" w:rsidP="00CA1B98">
            <w:pPr>
              <w:spacing w:after="0"/>
              <w:rPr>
                <w:rFonts w:ascii="Times New Roman" w:hAnsi="Times New Roman"/>
              </w:rPr>
            </w:pPr>
            <w:r w:rsidRPr="00BF5944">
              <w:rPr>
                <w:rFonts w:ascii="Times New Roman" w:hAnsi="Times New Roman"/>
              </w:rPr>
              <w:t>Kőbánya X. kerület Önkormányzata</w:t>
            </w:r>
          </w:p>
        </w:tc>
        <w:tc>
          <w:tcPr>
            <w:tcW w:w="1520" w:type="pct"/>
          </w:tcPr>
          <w:p w:rsidR="00AD1C38" w:rsidRPr="00BF5944" w:rsidRDefault="00AD1C38" w:rsidP="00CA1B98">
            <w:pPr>
              <w:spacing w:after="0"/>
              <w:rPr>
                <w:rFonts w:ascii="Times New Roman" w:hAnsi="Times New Roman"/>
              </w:rPr>
            </w:pPr>
            <w:r w:rsidRPr="00BF5944">
              <w:rPr>
                <w:rFonts w:ascii="Times New Roman" w:hAnsi="Times New Roman"/>
              </w:rPr>
              <w:t>gyermekek átmeneti otthona</w:t>
            </w:r>
          </w:p>
        </w:tc>
        <w:tc>
          <w:tcPr>
            <w:tcW w:w="1627" w:type="pct"/>
          </w:tcPr>
          <w:p w:rsidR="00AD1C38" w:rsidRPr="00BF5944" w:rsidRDefault="00AD1C38" w:rsidP="00CA1B98">
            <w:pPr>
              <w:spacing w:after="0"/>
              <w:jc w:val="center"/>
              <w:rPr>
                <w:rFonts w:ascii="Times New Roman" w:hAnsi="Times New Roman"/>
              </w:rPr>
            </w:pPr>
            <w:r w:rsidRPr="00BF5944">
              <w:rPr>
                <w:rFonts w:ascii="Times New Roman" w:hAnsi="Times New Roman"/>
                <w:b/>
              </w:rPr>
              <w:t xml:space="preserve">Kötelező </w:t>
            </w:r>
            <w:r w:rsidRPr="00BF5944">
              <w:rPr>
                <w:rFonts w:ascii="Times New Roman" w:hAnsi="Times New Roman"/>
              </w:rPr>
              <w:t>feladat</w:t>
            </w:r>
          </w:p>
          <w:p w:rsidR="00AD1C38" w:rsidRPr="00BF5944" w:rsidRDefault="00AD1C38" w:rsidP="00CA1B98">
            <w:pPr>
              <w:spacing w:after="0"/>
              <w:jc w:val="center"/>
              <w:rPr>
                <w:rFonts w:ascii="Times New Roman" w:hAnsi="Times New Roman"/>
              </w:rPr>
            </w:pPr>
            <w:r w:rsidRPr="00BF5944">
              <w:rPr>
                <w:rFonts w:ascii="Times New Roman" w:hAnsi="Times New Roman"/>
              </w:rPr>
              <w:t>228/2019. (V. 30.) önkormányzati határozat</w:t>
            </w:r>
          </w:p>
          <w:p w:rsidR="00AD1C38" w:rsidRPr="00BF5944" w:rsidRDefault="00AD1C38" w:rsidP="00CA1B98">
            <w:pPr>
              <w:spacing w:after="0"/>
              <w:jc w:val="center"/>
              <w:rPr>
                <w:rFonts w:ascii="Times New Roman" w:hAnsi="Times New Roman"/>
              </w:rPr>
            </w:pPr>
            <w:r w:rsidRPr="00BF5944">
              <w:rPr>
                <w:rFonts w:ascii="Times New Roman" w:hAnsi="Times New Roman"/>
              </w:rPr>
              <w:t>(ellátási szerződés)</w:t>
            </w:r>
          </w:p>
        </w:tc>
      </w:tr>
      <w:tr w:rsidR="00AD1C38" w:rsidRPr="00BF5944" w:rsidTr="00B078DE">
        <w:tc>
          <w:tcPr>
            <w:tcW w:w="1852" w:type="pct"/>
          </w:tcPr>
          <w:p w:rsidR="00AD1C38" w:rsidRPr="00BF5944" w:rsidRDefault="00AD1C38" w:rsidP="00CA1B98">
            <w:pPr>
              <w:spacing w:after="0"/>
              <w:rPr>
                <w:rFonts w:ascii="Times New Roman" w:hAnsi="Times New Roman"/>
              </w:rPr>
            </w:pPr>
            <w:proofErr w:type="spellStart"/>
            <w:r w:rsidRPr="00BF5944">
              <w:rPr>
                <w:rFonts w:ascii="Times New Roman" w:hAnsi="Times New Roman"/>
              </w:rPr>
              <w:t>Myrai</w:t>
            </w:r>
            <w:proofErr w:type="spellEnd"/>
            <w:r w:rsidRPr="00BF5944">
              <w:rPr>
                <w:rFonts w:ascii="Times New Roman" w:hAnsi="Times New Roman"/>
              </w:rPr>
              <w:t xml:space="preserve"> Vallási Közhasznú Egyesület</w:t>
            </w:r>
          </w:p>
        </w:tc>
        <w:tc>
          <w:tcPr>
            <w:tcW w:w="1520" w:type="pct"/>
          </w:tcPr>
          <w:p w:rsidR="00AD1C38" w:rsidRPr="00BF5944" w:rsidRDefault="00AD1C38" w:rsidP="00CA1B98">
            <w:pPr>
              <w:spacing w:after="0"/>
              <w:rPr>
                <w:rFonts w:ascii="Times New Roman" w:hAnsi="Times New Roman"/>
              </w:rPr>
            </w:pPr>
            <w:r w:rsidRPr="00BF5944">
              <w:rPr>
                <w:rFonts w:ascii="Times New Roman" w:hAnsi="Times New Roman"/>
              </w:rPr>
              <w:t>Hajléktalan nappali melegedő éjszakai nyitva-tartás többletköltsége</w:t>
            </w:r>
          </w:p>
        </w:tc>
        <w:tc>
          <w:tcPr>
            <w:tcW w:w="1627" w:type="pct"/>
          </w:tcPr>
          <w:p w:rsidR="00AD1C38" w:rsidRPr="00BF5944" w:rsidRDefault="00AD1C38" w:rsidP="00CA1B98">
            <w:pPr>
              <w:spacing w:after="0"/>
              <w:jc w:val="center"/>
              <w:rPr>
                <w:rFonts w:ascii="Times New Roman" w:hAnsi="Times New Roman"/>
              </w:rPr>
            </w:pPr>
            <w:r w:rsidRPr="00BF5944">
              <w:rPr>
                <w:rFonts w:ascii="Times New Roman" w:hAnsi="Times New Roman"/>
                <w:b/>
              </w:rPr>
              <w:t xml:space="preserve">Kötelező </w:t>
            </w:r>
            <w:r w:rsidRPr="00BF5944">
              <w:rPr>
                <w:rFonts w:ascii="Times New Roman" w:hAnsi="Times New Roman"/>
              </w:rPr>
              <w:t>feladat</w:t>
            </w:r>
          </w:p>
          <w:p w:rsidR="00AD1C38" w:rsidRPr="00BF5944" w:rsidRDefault="00AD1C38" w:rsidP="00CA1B98">
            <w:pPr>
              <w:spacing w:after="0"/>
              <w:jc w:val="center"/>
              <w:rPr>
                <w:rFonts w:ascii="Times New Roman" w:hAnsi="Times New Roman"/>
              </w:rPr>
            </w:pPr>
            <w:r w:rsidRPr="00BF5944">
              <w:rPr>
                <w:rFonts w:ascii="Times New Roman" w:hAnsi="Times New Roman"/>
              </w:rPr>
              <w:t>1169/2012. (XI. 29.) Kt. határozat</w:t>
            </w:r>
          </w:p>
          <w:p w:rsidR="00AD1C38" w:rsidRPr="00BF5944" w:rsidRDefault="00AD1C38" w:rsidP="00CA1B98">
            <w:pPr>
              <w:spacing w:after="0"/>
              <w:jc w:val="center"/>
              <w:rPr>
                <w:rFonts w:ascii="Times New Roman" w:hAnsi="Times New Roman"/>
              </w:rPr>
            </w:pPr>
            <w:r w:rsidRPr="00BF5944">
              <w:rPr>
                <w:rFonts w:ascii="Times New Roman" w:hAnsi="Times New Roman"/>
              </w:rPr>
              <w:t>(ellátási szerződés)</w:t>
            </w:r>
          </w:p>
        </w:tc>
      </w:tr>
      <w:tr w:rsidR="00AD1C38" w:rsidRPr="00BF5944" w:rsidTr="00B078DE">
        <w:trPr>
          <w:trHeight w:val="1223"/>
        </w:trPr>
        <w:tc>
          <w:tcPr>
            <w:tcW w:w="1852" w:type="pct"/>
          </w:tcPr>
          <w:p w:rsidR="00AD1C38" w:rsidRPr="00BF5944" w:rsidRDefault="00AD1C38" w:rsidP="00CA1B98">
            <w:pPr>
              <w:spacing w:after="0"/>
              <w:rPr>
                <w:rFonts w:ascii="Times New Roman" w:hAnsi="Times New Roman"/>
                <w:color w:val="FF0000"/>
              </w:rPr>
            </w:pPr>
            <w:r w:rsidRPr="00BF5944">
              <w:rPr>
                <w:rFonts w:ascii="Times New Roman" w:hAnsi="Times New Roman"/>
              </w:rPr>
              <w:t>Tiszta Jövőért Közhasznú Alapítvány</w:t>
            </w:r>
          </w:p>
          <w:p w:rsidR="00AD1C38" w:rsidRPr="00BF5944" w:rsidRDefault="00AD1C38" w:rsidP="00CA1B98">
            <w:pPr>
              <w:spacing w:after="0"/>
              <w:rPr>
                <w:rFonts w:ascii="Times New Roman" w:hAnsi="Times New Roman"/>
              </w:rPr>
            </w:pPr>
          </w:p>
        </w:tc>
        <w:tc>
          <w:tcPr>
            <w:tcW w:w="1520" w:type="pct"/>
          </w:tcPr>
          <w:p w:rsidR="00AD1C38" w:rsidRPr="00BF5944" w:rsidRDefault="00AD1C38" w:rsidP="00CA1B98">
            <w:pPr>
              <w:spacing w:after="0"/>
              <w:rPr>
                <w:rFonts w:ascii="Times New Roman" w:hAnsi="Times New Roman"/>
              </w:rPr>
            </w:pPr>
            <w:r w:rsidRPr="00BF5944">
              <w:rPr>
                <w:rFonts w:ascii="Times New Roman" w:hAnsi="Times New Roman"/>
              </w:rPr>
              <w:t xml:space="preserve">közösségi ellátás  </w:t>
            </w:r>
          </w:p>
          <w:p w:rsidR="00AD1C38" w:rsidRPr="00BF5944" w:rsidRDefault="00AD1C38" w:rsidP="00CA1B98">
            <w:pPr>
              <w:spacing w:after="0"/>
              <w:rPr>
                <w:rFonts w:ascii="Times New Roman" w:hAnsi="Times New Roman"/>
              </w:rPr>
            </w:pPr>
          </w:p>
          <w:p w:rsidR="00AD1C38" w:rsidRPr="00BF5944" w:rsidRDefault="00AD1C38" w:rsidP="00CA1B98">
            <w:pPr>
              <w:spacing w:after="0"/>
              <w:rPr>
                <w:rFonts w:ascii="Times New Roman" w:hAnsi="Times New Roman"/>
              </w:rPr>
            </w:pPr>
          </w:p>
          <w:p w:rsidR="00AD1C38" w:rsidRPr="00BF5944" w:rsidRDefault="00AD1C38" w:rsidP="00CA1B98">
            <w:pPr>
              <w:spacing w:after="0"/>
              <w:rPr>
                <w:rFonts w:ascii="Times New Roman" w:hAnsi="Times New Roman"/>
              </w:rPr>
            </w:pPr>
          </w:p>
        </w:tc>
        <w:tc>
          <w:tcPr>
            <w:tcW w:w="1627" w:type="pct"/>
          </w:tcPr>
          <w:p w:rsidR="00AD1C38" w:rsidRPr="00BF5944" w:rsidRDefault="00AD1C38" w:rsidP="00CA1B98">
            <w:pPr>
              <w:spacing w:after="0"/>
              <w:jc w:val="center"/>
              <w:rPr>
                <w:rFonts w:ascii="Times New Roman" w:hAnsi="Times New Roman"/>
                <w:b/>
                <w:color w:val="000000"/>
              </w:rPr>
            </w:pPr>
            <w:r w:rsidRPr="00BF5944">
              <w:rPr>
                <w:rFonts w:ascii="Times New Roman" w:hAnsi="Times New Roman"/>
                <w:b/>
                <w:color w:val="000000"/>
              </w:rPr>
              <w:t xml:space="preserve">Önként </w:t>
            </w:r>
            <w:r w:rsidRPr="00BF5944">
              <w:rPr>
                <w:rFonts w:ascii="Times New Roman" w:hAnsi="Times New Roman"/>
                <w:color w:val="000000"/>
              </w:rPr>
              <w:t xml:space="preserve">vállalt </w:t>
            </w:r>
          </w:p>
          <w:p w:rsidR="00AD1C38" w:rsidRPr="00BF5944" w:rsidRDefault="00AD1C38" w:rsidP="00CA1B98">
            <w:pPr>
              <w:spacing w:after="0"/>
              <w:jc w:val="center"/>
              <w:rPr>
                <w:rFonts w:ascii="Times New Roman" w:hAnsi="Times New Roman"/>
                <w:color w:val="000000"/>
              </w:rPr>
            </w:pPr>
            <w:r w:rsidRPr="00BF5944">
              <w:rPr>
                <w:rFonts w:ascii="Times New Roman" w:hAnsi="Times New Roman"/>
                <w:color w:val="000000"/>
              </w:rPr>
              <w:t>Kt. decemberi ülésre kerül előterjesztésre</w:t>
            </w:r>
          </w:p>
          <w:p w:rsidR="00AD1C38" w:rsidRPr="00BF5944" w:rsidRDefault="00AD1C38" w:rsidP="00CA1B98">
            <w:pPr>
              <w:spacing w:after="0"/>
              <w:jc w:val="center"/>
              <w:rPr>
                <w:rFonts w:ascii="Times New Roman" w:hAnsi="Times New Roman"/>
              </w:rPr>
            </w:pPr>
            <w:r w:rsidRPr="00BF5944">
              <w:rPr>
                <w:rFonts w:ascii="Times New Roman" w:hAnsi="Times New Roman"/>
                <w:color w:val="000000"/>
              </w:rPr>
              <w:t>(ellátási szerződés)</w:t>
            </w:r>
          </w:p>
        </w:tc>
      </w:tr>
      <w:tr w:rsidR="00AD1C38" w:rsidRPr="00BF5944" w:rsidTr="00B078DE">
        <w:tc>
          <w:tcPr>
            <w:tcW w:w="1852" w:type="pct"/>
          </w:tcPr>
          <w:p w:rsidR="00AD1C38" w:rsidRPr="00BF5944" w:rsidRDefault="00AD1C38" w:rsidP="00CA1B98">
            <w:pPr>
              <w:spacing w:after="0"/>
              <w:rPr>
                <w:rFonts w:ascii="Times New Roman" w:hAnsi="Times New Roman"/>
              </w:rPr>
            </w:pPr>
            <w:r w:rsidRPr="00BF5944">
              <w:rPr>
                <w:rFonts w:ascii="Times New Roman" w:hAnsi="Times New Roman"/>
              </w:rPr>
              <w:t>Magyar Vöröskereszt Budapest Főváros Szervezete</w:t>
            </w:r>
          </w:p>
        </w:tc>
        <w:tc>
          <w:tcPr>
            <w:tcW w:w="1520" w:type="pct"/>
          </w:tcPr>
          <w:p w:rsidR="00AD1C38" w:rsidRPr="00BF5944" w:rsidRDefault="00AD1C38" w:rsidP="00CA1B98">
            <w:pPr>
              <w:spacing w:after="0"/>
              <w:rPr>
                <w:rFonts w:ascii="Times New Roman" w:hAnsi="Times New Roman"/>
              </w:rPr>
            </w:pPr>
            <w:r w:rsidRPr="00BF5944">
              <w:rPr>
                <w:rFonts w:ascii="Times New Roman" w:hAnsi="Times New Roman"/>
              </w:rPr>
              <w:t>elsősegélynyújtó tanfolyamok szervezése, adománybolt fejlesztése</w:t>
            </w:r>
          </w:p>
        </w:tc>
        <w:tc>
          <w:tcPr>
            <w:tcW w:w="1627" w:type="pct"/>
          </w:tcPr>
          <w:p w:rsidR="00AD1C38" w:rsidRPr="00BF5944" w:rsidRDefault="00AD1C38" w:rsidP="00CA1B98">
            <w:pPr>
              <w:spacing w:after="0"/>
              <w:jc w:val="center"/>
              <w:rPr>
                <w:rFonts w:ascii="Times New Roman" w:hAnsi="Times New Roman"/>
              </w:rPr>
            </w:pPr>
            <w:r w:rsidRPr="00BF5944">
              <w:rPr>
                <w:rFonts w:ascii="Times New Roman" w:hAnsi="Times New Roman"/>
                <w:b/>
              </w:rPr>
              <w:t xml:space="preserve">Önként </w:t>
            </w:r>
            <w:r w:rsidRPr="00BF5944">
              <w:rPr>
                <w:rFonts w:ascii="Times New Roman" w:hAnsi="Times New Roman"/>
              </w:rPr>
              <w:t>vállalt</w:t>
            </w:r>
          </w:p>
          <w:p w:rsidR="00AD1C38" w:rsidRPr="00BF5944" w:rsidRDefault="00AD1C38" w:rsidP="00CA1B98">
            <w:pPr>
              <w:spacing w:after="0"/>
              <w:jc w:val="center"/>
              <w:rPr>
                <w:rFonts w:ascii="Times New Roman" w:hAnsi="Times New Roman"/>
              </w:rPr>
            </w:pPr>
            <w:r w:rsidRPr="00BF5944">
              <w:rPr>
                <w:rFonts w:ascii="Times New Roman" w:hAnsi="Times New Roman"/>
              </w:rPr>
              <w:t>együttműködési megállapodás</w:t>
            </w:r>
          </w:p>
        </w:tc>
      </w:tr>
      <w:tr w:rsidR="00AD1C38" w:rsidRPr="00BF5944" w:rsidTr="00B078DE">
        <w:tc>
          <w:tcPr>
            <w:tcW w:w="1852" w:type="pct"/>
          </w:tcPr>
          <w:p w:rsidR="00AD1C38" w:rsidRPr="00BF5944" w:rsidRDefault="00AD1C38" w:rsidP="00CA1B98">
            <w:pPr>
              <w:spacing w:after="0"/>
              <w:rPr>
                <w:rFonts w:ascii="Times New Roman" w:hAnsi="Times New Roman"/>
              </w:rPr>
            </w:pPr>
            <w:r w:rsidRPr="00BF5944">
              <w:rPr>
                <w:rFonts w:ascii="Times New Roman" w:hAnsi="Times New Roman"/>
              </w:rPr>
              <w:t xml:space="preserve">Lelki </w:t>
            </w:r>
            <w:r w:rsidRPr="00BF5944">
              <w:rPr>
                <w:rFonts w:ascii="Times New Roman" w:hAnsi="Times New Roman"/>
                <w:bCs/>
              </w:rPr>
              <w:t>Egészségvédő Alapítvány</w:t>
            </w:r>
          </w:p>
        </w:tc>
        <w:tc>
          <w:tcPr>
            <w:tcW w:w="1520" w:type="pct"/>
          </w:tcPr>
          <w:p w:rsidR="00AD1C38" w:rsidRPr="00BF5944" w:rsidRDefault="00AD1C38" w:rsidP="00CA1B98">
            <w:pPr>
              <w:spacing w:after="0"/>
              <w:rPr>
                <w:rFonts w:ascii="Times New Roman" w:hAnsi="Times New Roman"/>
              </w:rPr>
            </w:pPr>
            <w:r w:rsidRPr="00BF5944">
              <w:rPr>
                <w:rFonts w:ascii="Times New Roman" w:hAnsi="Times New Roman"/>
              </w:rPr>
              <w:t>drogprevenciós tevékenység támogatása</w:t>
            </w:r>
          </w:p>
        </w:tc>
        <w:tc>
          <w:tcPr>
            <w:tcW w:w="1627" w:type="pct"/>
          </w:tcPr>
          <w:p w:rsidR="00AD1C38" w:rsidRPr="00BF5944" w:rsidRDefault="00AD1C38" w:rsidP="00CA1B98">
            <w:pPr>
              <w:spacing w:after="0"/>
              <w:jc w:val="center"/>
              <w:rPr>
                <w:rFonts w:ascii="Times New Roman" w:hAnsi="Times New Roman"/>
                <w:b/>
              </w:rPr>
            </w:pPr>
            <w:r w:rsidRPr="00BF5944">
              <w:rPr>
                <w:rFonts w:ascii="Times New Roman" w:hAnsi="Times New Roman"/>
                <w:b/>
              </w:rPr>
              <w:t xml:space="preserve">Önként </w:t>
            </w:r>
            <w:r w:rsidRPr="00BF5944">
              <w:rPr>
                <w:rFonts w:ascii="Times New Roman" w:hAnsi="Times New Roman"/>
              </w:rPr>
              <w:t xml:space="preserve">vállalt </w:t>
            </w:r>
          </w:p>
        </w:tc>
      </w:tr>
      <w:tr w:rsidR="00AD1C38" w:rsidRPr="00BF5944" w:rsidTr="00B078DE">
        <w:tc>
          <w:tcPr>
            <w:tcW w:w="1852" w:type="pct"/>
          </w:tcPr>
          <w:p w:rsidR="00AD1C38" w:rsidRPr="00BF5944" w:rsidRDefault="00AD1C38" w:rsidP="00CA1B98">
            <w:pPr>
              <w:spacing w:after="0"/>
              <w:rPr>
                <w:rFonts w:ascii="Times New Roman" w:hAnsi="Times New Roman"/>
              </w:rPr>
            </w:pPr>
            <w:r w:rsidRPr="00BF5944">
              <w:rPr>
                <w:rFonts w:ascii="Times New Roman" w:hAnsi="Times New Roman"/>
              </w:rPr>
              <w:t>Menhely Alapítvány (utcai szociális munka)</w:t>
            </w:r>
          </w:p>
        </w:tc>
        <w:tc>
          <w:tcPr>
            <w:tcW w:w="1520" w:type="pct"/>
          </w:tcPr>
          <w:p w:rsidR="00AD1C38" w:rsidRPr="00BF5944" w:rsidRDefault="00AD1C38" w:rsidP="00CA1B98">
            <w:pPr>
              <w:spacing w:after="0"/>
              <w:rPr>
                <w:rFonts w:ascii="Times New Roman" w:hAnsi="Times New Roman"/>
              </w:rPr>
            </w:pPr>
            <w:r w:rsidRPr="00BF5944">
              <w:rPr>
                <w:rFonts w:ascii="Times New Roman" w:hAnsi="Times New Roman"/>
              </w:rPr>
              <w:t>utcai szociális munka kiegészítő támogatása</w:t>
            </w:r>
          </w:p>
        </w:tc>
        <w:tc>
          <w:tcPr>
            <w:tcW w:w="1627" w:type="pct"/>
          </w:tcPr>
          <w:p w:rsidR="00AD1C38" w:rsidRPr="00BF5944" w:rsidRDefault="00AD1C38" w:rsidP="00CA1B98">
            <w:pPr>
              <w:spacing w:after="0"/>
              <w:jc w:val="center"/>
              <w:rPr>
                <w:rFonts w:ascii="Times New Roman" w:hAnsi="Times New Roman"/>
                <w:b/>
              </w:rPr>
            </w:pPr>
            <w:r w:rsidRPr="00BF5944">
              <w:rPr>
                <w:rFonts w:ascii="Times New Roman" w:hAnsi="Times New Roman"/>
                <w:b/>
              </w:rPr>
              <w:t xml:space="preserve">Önként </w:t>
            </w:r>
            <w:r w:rsidRPr="00BF5944">
              <w:rPr>
                <w:rFonts w:ascii="Times New Roman" w:hAnsi="Times New Roman"/>
              </w:rPr>
              <w:t xml:space="preserve">vállalt </w:t>
            </w:r>
          </w:p>
        </w:tc>
      </w:tr>
      <w:tr w:rsidR="00AD1C38" w:rsidRPr="00BF5944" w:rsidTr="00B078DE">
        <w:tc>
          <w:tcPr>
            <w:tcW w:w="1852" w:type="pct"/>
          </w:tcPr>
          <w:p w:rsidR="00AD1C38" w:rsidRPr="00BF5944" w:rsidRDefault="00AD1C38" w:rsidP="00CA1B98">
            <w:pPr>
              <w:spacing w:after="0"/>
              <w:rPr>
                <w:rFonts w:ascii="Times New Roman" w:hAnsi="Times New Roman"/>
                <w:bCs/>
              </w:rPr>
            </w:pPr>
            <w:r w:rsidRPr="00BF5944">
              <w:rPr>
                <w:rFonts w:ascii="Times New Roman" w:hAnsi="Times New Roman"/>
                <w:bCs/>
              </w:rPr>
              <w:t xml:space="preserve">Vakok és </w:t>
            </w:r>
            <w:proofErr w:type="spellStart"/>
            <w:r w:rsidRPr="00BF5944">
              <w:rPr>
                <w:rFonts w:ascii="Times New Roman" w:hAnsi="Times New Roman"/>
                <w:bCs/>
              </w:rPr>
              <w:t>Gyengénlátók</w:t>
            </w:r>
            <w:proofErr w:type="spellEnd"/>
            <w:r w:rsidRPr="00BF5944">
              <w:rPr>
                <w:rFonts w:ascii="Times New Roman" w:hAnsi="Times New Roman"/>
                <w:bCs/>
              </w:rPr>
              <w:t xml:space="preserve"> </w:t>
            </w:r>
          </w:p>
          <w:p w:rsidR="00AD1C38" w:rsidRPr="00BF5944" w:rsidRDefault="00AD1C38" w:rsidP="00CA1B98">
            <w:pPr>
              <w:spacing w:after="0"/>
              <w:rPr>
                <w:rFonts w:ascii="Times New Roman" w:hAnsi="Times New Roman"/>
              </w:rPr>
            </w:pPr>
            <w:r w:rsidRPr="00BF5944">
              <w:rPr>
                <w:rFonts w:ascii="Times New Roman" w:hAnsi="Times New Roman"/>
                <w:bCs/>
              </w:rPr>
              <w:t>Regionális Közép-magyarországi Egyesülete</w:t>
            </w:r>
          </w:p>
        </w:tc>
        <w:tc>
          <w:tcPr>
            <w:tcW w:w="1520" w:type="pct"/>
          </w:tcPr>
          <w:p w:rsidR="00AD1C38" w:rsidRPr="00BF5944" w:rsidRDefault="00AD1C38" w:rsidP="00CA1B98">
            <w:pPr>
              <w:spacing w:after="0"/>
              <w:rPr>
                <w:rFonts w:ascii="Times New Roman" w:hAnsi="Times New Roman"/>
                <w:bCs/>
                <w:color w:val="000000"/>
              </w:rPr>
            </w:pPr>
            <w:r w:rsidRPr="00BF5944">
              <w:rPr>
                <w:rFonts w:ascii="Times New Roman" w:hAnsi="Times New Roman"/>
                <w:bCs/>
                <w:color w:val="000000"/>
              </w:rPr>
              <w:t>„Közösség Lámpásai” program, masszás tevékenység támogatása</w:t>
            </w:r>
          </w:p>
        </w:tc>
        <w:tc>
          <w:tcPr>
            <w:tcW w:w="1627" w:type="pct"/>
          </w:tcPr>
          <w:p w:rsidR="00AD1C38" w:rsidRPr="00BF5944" w:rsidRDefault="00AD1C38" w:rsidP="00CA1B98">
            <w:pPr>
              <w:spacing w:after="0"/>
              <w:jc w:val="center"/>
              <w:rPr>
                <w:rFonts w:ascii="Times New Roman" w:hAnsi="Times New Roman"/>
                <w:b/>
                <w:bCs/>
              </w:rPr>
            </w:pPr>
            <w:r w:rsidRPr="00BF5944">
              <w:rPr>
                <w:rFonts w:ascii="Times New Roman" w:hAnsi="Times New Roman"/>
                <w:b/>
                <w:bCs/>
                <w:color w:val="000000"/>
              </w:rPr>
              <w:t xml:space="preserve">Önként </w:t>
            </w:r>
            <w:r w:rsidRPr="00BF5944">
              <w:rPr>
                <w:rFonts w:ascii="Times New Roman" w:hAnsi="Times New Roman"/>
                <w:bCs/>
                <w:color w:val="000000"/>
              </w:rPr>
              <w:t>vállalt</w:t>
            </w:r>
            <w:r w:rsidRPr="00BF5944">
              <w:rPr>
                <w:rFonts w:ascii="Times New Roman" w:hAnsi="Times New Roman"/>
                <w:bCs/>
              </w:rPr>
              <w:t xml:space="preserve"> </w:t>
            </w:r>
          </w:p>
          <w:p w:rsidR="00AD1C38" w:rsidRPr="00BF5944" w:rsidRDefault="00AD1C38" w:rsidP="00CA1B98">
            <w:pPr>
              <w:spacing w:after="0"/>
              <w:jc w:val="center"/>
              <w:rPr>
                <w:rFonts w:ascii="Times New Roman" w:hAnsi="Times New Roman"/>
              </w:rPr>
            </w:pPr>
            <w:r w:rsidRPr="00BF5944">
              <w:rPr>
                <w:rFonts w:ascii="Times New Roman" w:hAnsi="Times New Roman"/>
                <w:bCs/>
              </w:rPr>
              <w:t>együttműködési megállapodás</w:t>
            </w:r>
          </w:p>
        </w:tc>
      </w:tr>
      <w:tr w:rsidR="00AD1C38" w:rsidRPr="00BF5944" w:rsidTr="00B078DE">
        <w:tc>
          <w:tcPr>
            <w:tcW w:w="1852" w:type="pct"/>
          </w:tcPr>
          <w:p w:rsidR="00AD1C38" w:rsidRPr="00BF5944" w:rsidRDefault="00AD1C38" w:rsidP="00CA1B98">
            <w:pPr>
              <w:spacing w:after="0"/>
              <w:rPr>
                <w:rFonts w:ascii="Times New Roman" w:hAnsi="Times New Roman"/>
                <w:bCs/>
              </w:rPr>
            </w:pPr>
            <w:proofErr w:type="spellStart"/>
            <w:r w:rsidRPr="00BF5944">
              <w:rPr>
                <w:rFonts w:ascii="Times New Roman" w:hAnsi="Times New Roman"/>
                <w:bCs/>
              </w:rPr>
              <w:t>Haré</w:t>
            </w:r>
            <w:proofErr w:type="spellEnd"/>
            <w:r w:rsidRPr="00BF5944">
              <w:rPr>
                <w:rFonts w:ascii="Times New Roman" w:hAnsi="Times New Roman"/>
                <w:bCs/>
              </w:rPr>
              <w:t xml:space="preserve"> Krisna Ételt az Életért Misszió</w:t>
            </w:r>
          </w:p>
        </w:tc>
        <w:tc>
          <w:tcPr>
            <w:tcW w:w="1520" w:type="pct"/>
          </w:tcPr>
          <w:p w:rsidR="00AD1C38" w:rsidRPr="00BF5944" w:rsidRDefault="00AD1C38" w:rsidP="00CA1B98">
            <w:pPr>
              <w:spacing w:after="0"/>
              <w:rPr>
                <w:rFonts w:ascii="Times New Roman" w:hAnsi="Times New Roman"/>
                <w:bCs/>
                <w:color w:val="000000"/>
              </w:rPr>
            </w:pPr>
            <w:r w:rsidRPr="00BF5944">
              <w:rPr>
                <w:rFonts w:ascii="Times New Roman" w:hAnsi="Times New Roman"/>
                <w:bCs/>
                <w:color w:val="000000"/>
              </w:rPr>
              <w:t>napi 100 adag meleg étel biztosításához támogatás nyújtása</w:t>
            </w:r>
          </w:p>
        </w:tc>
        <w:tc>
          <w:tcPr>
            <w:tcW w:w="1627" w:type="pct"/>
          </w:tcPr>
          <w:p w:rsidR="00AD1C38" w:rsidRPr="00BF5944" w:rsidRDefault="00AD1C38" w:rsidP="00CA1B98">
            <w:pPr>
              <w:spacing w:after="0"/>
              <w:jc w:val="center"/>
              <w:rPr>
                <w:rFonts w:ascii="Times New Roman" w:hAnsi="Times New Roman"/>
                <w:bCs/>
                <w:color w:val="000000"/>
              </w:rPr>
            </w:pPr>
            <w:r w:rsidRPr="00BF5944">
              <w:rPr>
                <w:rFonts w:ascii="Times New Roman" w:hAnsi="Times New Roman"/>
                <w:bCs/>
                <w:color w:val="000000"/>
              </w:rPr>
              <w:t>Önként vállalt feladat</w:t>
            </w:r>
          </w:p>
          <w:p w:rsidR="00AD1C38" w:rsidRPr="00BF5944" w:rsidRDefault="00AD1C38" w:rsidP="00CA1B98">
            <w:pPr>
              <w:spacing w:after="0"/>
              <w:jc w:val="center"/>
              <w:rPr>
                <w:rFonts w:ascii="Times New Roman" w:hAnsi="Times New Roman"/>
                <w:b/>
                <w:bCs/>
                <w:color w:val="000000"/>
              </w:rPr>
            </w:pPr>
            <w:r w:rsidRPr="00BF5944">
              <w:rPr>
                <w:rFonts w:ascii="Times New Roman" w:hAnsi="Times New Roman"/>
                <w:bCs/>
                <w:color w:val="000000"/>
              </w:rPr>
              <w:t>Együttműködési megállapodás</w:t>
            </w:r>
          </w:p>
        </w:tc>
      </w:tr>
      <w:tr w:rsidR="00AD1C38" w:rsidRPr="00BF5944" w:rsidTr="00B078DE">
        <w:tc>
          <w:tcPr>
            <w:tcW w:w="1852" w:type="pct"/>
          </w:tcPr>
          <w:p w:rsidR="00AD1C38" w:rsidRPr="00BF5944" w:rsidRDefault="00AD1C38" w:rsidP="00CA1B98">
            <w:pPr>
              <w:spacing w:after="0"/>
              <w:rPr>
                <w:rFonts w:ascii="Times New Roman" w:hAnsi="Times New Roman"/>
                <w:bCs/>
              </w:rPr>
            </w:pPr>
            <w:proofErr w:type="spellStart"/>
            <w:r w:rsidRPr="00BF5944">
              <w:rPr>
                <w:rFonts w:ascii="Times New Roman" w:hAnsi="Times New Roman"/>
                <w:bCs/>
              </w:rPr>
              <w:t>Shunt-ös</w:t>
            </w:r>
            <w:proofErr w:type="spellEnd"/>
            <w:r w:rsidRPr="00BF5944">
              <w:rPr>
                <w:rFonts w:ascii="Times New Roman" w:hAnsi="Times New Roman"/>
                <w:bCs/>
              </w:rPr>
              <w:t xml:space="preserve"> életek Alapítvány</w:t>
            </w:r>
          </w:p>
        </w:tc>
        <w:tc>
          <w:tcPr>
            <w:tcW w:w="1520" w:type="pct"/>
          </w:tcPr>
          <w:p w:rsidR="00AD1C38" w:rsidRPr="00BF5944" w:rsidRDefault="00AD1C38" w:rsidP="00CA1B98">
            <w:pPr>
              <w:spacing w:after="0"/>
              <w:rPr>
                <w:rFonts w:ascii="Times New Roman" w:hAnsi="Times New Roman"/>
                <w:bCs/>
                <w:color w:val="000000"/>
              </w:rPr>
            </w:pPr>
            <w:proofErr w:type="spellStart"/>
            <w:r w:rsidRPr="00BF5944">
              <w:rPr>
                <w:rFonts w:ascii="Times New Roman" w:hAnsi="Times New Roman"/>
                <w:bCs/>
                <w:color w:val="000000"/>
              </w:rPr>
              <w:t>Hydrocephalus</w:t>
            </w:r>
            <w:proofErr w:type="spellEnd"/>
            <w:r w:rsidRPr="00BF5944">
              <w:rPr>
                <w:rFonts w:ascii="Times New Roman" w:hAnsi="Times New Roman"/>
                <w:bCs/>
                <w:color w:val="000000"/>
              </w:rPr>
              <w:t xml:space="preserve"> Világnapi programhoz támogatás nyújtása</w:t>
            </w:r>
          </w:p>
        </w:tc>
        <w:tc>
          <w:tcPr>
            <w:tcW w:w="1627" w:type="pct"/>
          </w:tcPr>
          <w:p w:rsidR="00AD1C38" w:rsidRPr="00BF5944" w:rsidRDefault="00AD1C38" w:rsidP="00CA1B98">
            <w:pPr>
              <w:spacing w:after="0"/>
              <w:jc w:val="center"/>
              <w:rPr>
                <w:rFonts w:ascii="Times New Roman" w:hAnsi="Times New Roman"/>
                <w:bCs/>
                <w:color w:val="000000"/>
              </w:rPr>
            </w:pPr>
            <w:r w:rsidRPr="00BF5944">
              <w:rPr>
                <w:rFonts w:ascii="Times New Roman" w:hAnsi="Times New Roman"/>
                <w:bCs/>
                <w:color w:val="000000"/>
              </w:rPr>
              <w:t>Önként vállalt feladat</w:t>
            </w:r>
          </w:p>
        </w:tc>
      </w:tr>
      <w:tr w:rsidR="00AD1C38" w:rsidRPr="00BF5944" w:rsidTr="00B078DE">
        <w:tc>
          <w:tcPr>
            <w:tcW w:w="1852" w:type="pct"/>
          </w:tcPr>
          <w:p w:rsidR="00AD1C38" w:rsidRPr="00BF5944" w:rsidRDefault="00AD1C38" w:rsidP="00CA1B98">
            <w:pPr>
              <w:spacing w:after="0"/>
              <w:rPr>
                <w:rFonts w:ascii="Times New Roman" w:hAnsi="Times New Roman"/>
                <w:bCs/>
              </w:rPr>
            </w:pPr>
            <w:r w:rsidRPr="00BF5944">
              <w:rPr>
                <w:rFonts w:ascii="Times New Roman" w:hAnsi="Times New Roman"/>
                <w:bCs/>
              </w:rPr>
              <w:t>Budapesti MICRO Club</w:t>
            </w:r>
          </w:p>
        </w:tc>
        <w:tc>
          <w:tcPr>
            <w:tcW w:w="1520" w:type="pct"/>
          </w:tcPr>
          <w:p w:rsidR="00AD1C38" w:rsidRPr="00BF5944" w:rsidRDefault="00AD1C38" w:rsidP="00CA1B98">
            <w:pPr>
              <w:spacing w:after="0"/>
              <w:rPr>
                <w:rFonts w:ascii="Times New Roman" w:hAnsi="Times New Roman"/>
                <w:bCs/>
                <w:color w:val="000000"/>
              </w:rPr>
            </w:pPr>
            <w:r w:rsidRPr="00BF5944">
              <w:rPr>
                <w:rFonts w:ascii="Times New Roman" w:hAnsi="Times New Roman"/>
                <w:bCs/>
                <w:color w:val="000000"/>
              </w:rPr>
              <w:t xml:space="preserve">Nyári </w:t>
            </w:r>
            <w:proofErr w:type="spellStart"/>
            <w:r w:rsidRPr="00BF5944">
              <w:rPr>
                <w:rFonts w:ascii="Times New Roman" w:hAnsi="Times New Roman"/>
                <w:bCs/>
                <w:color w:val="000000"/>
              </w:rPr>
              <w:t>napközis</w:t>
            </w:r>
            <w:proofErr w:type="spellEnd"/>
            <w:r w:rsidRPr="00BF5944">
              <w:rPr>
                <w:rFonts w:ascii="Times New Roman" w:hAnsi="Times New Roman"/>
                <w:bCs/>
                <w:color w:val="000000"/>
              </w:rPr>
              <w:t xml:space="preserve"> tábor megrendezése, </w:t>
            </w:r>
            <w:proofErr w:type="spellStart"/>
            <w:r w:rsidRPr="00BF5944">
              <w:rPr>
                <w:rFonts w:ascii="Times New Roman" w:hAnsi="Times New Roman"/>
                <w:bCs/>
                <w:color w:val="000000"/>
              </w:rPr>
              <w:t>Tolarenciai</w:t>
            </w:r>
            <w:proofErr w:type="spellEnd"/>
            <w:r w:rsidRPr="00BF5944">
              <w:rPr>
                <w:rFonts w:ascii="Times New Roman" w:hAnsi="Times New Roman"/>
                <w:bCs/>
                <w:color w:val="000000"/>
              </w:rPr>
              <w:t xml:space="preserve"> foci program megvalósítása</w:t>
            </w:r>
          </w:p>
        </w:tc>
        <w:tc>
          <w:tcPr>
            <w:tcW w:w="1627" w:type="pct"/>
          </w:tcPr>
          <w:p w:rsidR="00AD1C38" w:rsidRPr="00BF5944" w:rsidRDefault="00AD1C38" w:rsidP="00CA1B98">
            <w:pPr>
              <w:spacing w:after="0"/>
              <w:jc w:val="center"/>
              <w:rPr>
                <w:rFonts w:ascii="Times New Roman" w:hAnsi="Times New Roman"/>
                <w:bCs/>
                <w:color w:val="000000"/>
              </w:rPr>
            </w:pPr>
            <w:r w:rsidRPr="00BF5944">
              <w:rPr>
                <w:rFonts w:ascii="Times New Roman" w:hAnsi="Times New Roman"/>
                <w:bCs/>
                <w:color w:val="000000"/>
              </w:rPr>
              <w:t>Önként vállalt feladat</w:t>
            </w:r>
          </w:p>
        </w:tc>
      </w:tr>
      <w:tr w:rsidR="00AD1C38" w:rsidRPr="00BF5944" w:rsidTr="00B078DE">
        <w:tc>
          <w:tcPr>
            <w:tcW w:w="1852" w:type="pct"/>
          </w:tcPr>
          <w:p w:rsidR="00AD1C38" w:rsidRPr="00BF5944" w:rsidRDefault="00AD1C38" w:rsidP="00CA1B98">
            <w:pPr>
              <w:spacing w:after="0"/>
              <w:rPr>
                <w:rFonts w:ascii="Times New Roman" w:hAnsi="Times New Roman"/>
                <w:color w:val="000000"/>
              </w:rPr>
            </w:pPr>
            <w:r w:rsidRPr="00BF5944">
              <w:rPr>
                <w:rFonts w:ascii="Times New Roman" w:hAnsi="Times New Roman"/>
                <w:bCs/>
                <w:color w:val="000000"/>
              </w:rPr>
              <w:t>Kábítószerügyi Egyeztető Fórum tevékenysége</w:t>
            </w:r>
          </w:p>
        </w:tc>
        <w:tc>
          <w:tcPr>
            <w:tcW w:w="1520" w:type="pct"/>
          </w:tcPr>
          <w:p w:rsidR="00AD1C38" w:rsidRPr="00BF5944" w:rsidRDefault="00AD1C38" w:rsidP="00CA1B98">
            <w:pPr>
              <w:spacing w:after="0"/>
              <w:rPr>
                <w:rFonts w:ascii="Times New Roman" w:hAnsi="Times New Roman"/>
                <w:color w:val="000000"/>
              </w:rPr>
            </w:pPr>
          </w:p>
        </w:tc>
        <w:tc>
          <w:tcPr>
            <w:tcW w:w="1627" w:type="pct"/>
          </w:tcPr>
          <w:p w:rsidR="00AD1C38" w:rsidRPr="00BF5944" w:rsidRDefault="00AD1C38" w:rsidP="00CA1B98">
            <w:pPr>
              <w:spacing w:after="0"/>
              <w:jc w:val="center"/>
              <w:rPr>
                <w:rFonts w:ascii="Times New Roman" w:hAnsi="Times New Roman"/>
                <w:b/>
                <w:color w:val="000000"/>
              </w:rPr>
            </w:pPr>
            <w:r w:rsidRPr="00BF5944">
              <w:rPr>
                <w:rFonts w:ascii="Times New Roman" w:hAnsi="Times New Roman"/>
                <w:b/>
                <w:color w:val="000000"/>
              </w:rPr>
              <w:t xml:space="preserve">Önként </w:t>
            </w:r>
            <w:r w:rsidRPr="00BF5944">
              <w:rPr>
                <w:rFonts w:ascii="Times New Roman" w:hAnsi="Times New Roman"/>
                <w:color w:val="000000"/>
              </w:rPr>
              <w:t>vállalt</w:t>
            </w:r>
          </w:p>
        </w:tc>
      </w:tr>
      <w:tr w:rsidR="00AD1C38" w:rsidRPr="00BF5944" w:rsidTr="00B078DE">
        <w:tc>
          <w:tcPr>
            <w:tcW w:w="1852" w:type="pct"/>
          </w:tcPr>
          <w:p w:rsidR="00AD1C38" w:rsidRPr="00BF5944" w:rsidRDefault="00AD1C38" w:rsidP="00CA1B98">
            <w:pPr>
              <w:spacing w:after="0"/>
              <w:rPr>
                <w:rFonts w:ascii="Times New Roman" w:hAnsi="Times New Roman"/>
                <w:bCs/>
              </w:rPr>
            </w:pPr>
            <w:r w:rsidRPr="00BF5944">
              <w:rPr>
                <w:rFonts w:ascii="Times New Roman" w:hAnsi="Times New Roman"/>
                <w:bCs/>
              </w:rPr>
              <w:lastRenderedPageBreak/>
              <w:t xml:space="preserve">Családcentrum Alapítvány </w:t>
            </w:r>
          </w:p>
        </w:tc>
        <w:tc>
          <w:tcPr>
            <w:tcW w:w="1520" w:type="pct"/>
          </w:tcPr>
          <w:p w:rsidR="00AD1C38" w:rsidRPr="00BF5944" w:rsidRDefault="00AD1C38" w:rsidP="00CA1B98">
            <w:pPr>
              <w:spacing w:after="0"/>
              <w:rPr>
                <w:rFonts w:ascii="Times New Roman" w:hAnsi="Times New Roman"/>
              </w:rPr>
            </w:pPr>
            <w:r w:rsidRPr="00BF5944">
              <w:rPr>
                <w:rFonts w:ascii="Times New Roman" w:hAnsi="Times New Roman"/>
              </w:rPr>
              <w:t xml:space="preserve">Drogstratégiához kapcsolódó feladat </w:t>
            </w:r>
          </w:p>
        </w:tc>
        <w:tc>
          <w:tcPr>
            <w:tcW w:w="1627" w:type="pct"/>
          </w:tcPr>
          <w:p w:rsidR="00AD1C38" w:rsidRPr="00BF5944" w:rsidRDefault="00AD1C38" w:rsidP="00CA1B98">
            <w:pPr>
              <w:spacing w:after="0"/>
              <w:jc w:val="center"/>
              <w:rPr>
                <w:rFonts w:ascii="Times New Roman" w:hAnsi="Times New Roman"/>
                <w:b/>
              </w:rPr>
            </w:pPr>
            <w:r w:rsidRPr="00BF5944">
              <w:rPr>
                <w:rFonts w:ascii="Times New Roman" w:hAnsi="Times New Roman"/>
                <w:b/>
              </w:rPr>
              <w:t xml:space="preserve">Önként </w:t>
            </w:r>
            <w:r w:rsidRPr="00BF5944">
              <w:rPr>
                <w:rFonts w:ascii="Times New Roman" w:hAnsi="Times New Roman"/>
              </w:rPr>
              <w:t>vállalt</w:t>
            </w:r>
          </w:p>
        </w:tc>
      </w:tr>
      <w:tr w:rsidR="00AD1C38" w:rsidRPr="00BF5944" w:rsidTr="00CA1B98">
        <w:trPr>
          <w:trHeight w:val="510"/>
        </w:trPr>
        <w:tc>
          <w:tcPr>
            <w:tcW w:w="1852" w:type="pct"/>
          </w:tcPr>
          <w:p w:rsidR="00AD1C38" w:rsidRPr="00BF5944" w:rsidRDefault="00AD1C38" w:rsidP="00CA1B98">
            <w:pPr>
              <w:spacing w:after="0"/>
              <w:rPr>
                <w:rFonts w:ascii="Times New Roman" w:hAnsi="Times New Roman"/>
                <w:color w:val="000000"/>
              </w:rPr>
            </w:pPr>
            <w:r w:rsidRPr="00BF5944">
              <w:rPr>
                <w:rFonts w:ascii="Times New Roman" w:hAnsi="Times New Roman"/>
                <w:color w:val="000000"/>
              </w:rPr>
              <w:t>Népjóléti Bizottság tartalékkerete</w:t>
            </w:r>
          </w:p>
        </w:tc>
        <w:tc>
          <w:tcPr>
            <w:tcW w:w="1520" w:type="pct"/>
          </w:tcPr>
          <w:p w:rsidR="00AD1C38" w:rsidRPr="00BF5944" w:rsidRDefault="00AD1C38" w:rsidP="00CA1B98">
            <w:pPr>
              <w:spacing w:after="0"/>
              <w:rPr>
                <w:rFonts w:ascii="Times New Roman" w:hAnsi="Times New Roman"/>
                <w:color w:val="000000"/>
              </w:rPr>
            </w:pPr>
          </w:p>
        </w:tc>
        <w:tc>
          <w:tcPr>
            <w:tcW w:w="1627" w:type="pct"/>
          </w:tcPr>
          <w:p w:rsidR="00AD1C38" w:rsidRPr="00BF5944" w:rsidRDefault="00AD1C38" w:rsidP="00CA1B98">
            <w:pPr>
              <w:spacing w:after="0"/>
              <w:jc w:val="center"/>
              <w:rPr>
                <w:rFonts w:ascii="Times New Roman" w:hAnsi="Times New Roman"/>
                <w:b/>
                <w:color w:val="000000"/>
              </w:rPr>
            </w:pPr>
            <w:r w:rsidRPr="00BF5944">
              <w:rPr>
                <w:rFonts w:ascii="Times New Roman" w:hAnsi="Times New Roman"/>
                <w:b/>
                <w:color w:val="000000"/>
              </w:rPr>
              <w:t xml:space="preserve">Önként </w:t>
            </w:r>
            <w:r w:rsidRPr="00BF5944">
              <w:rPr>
                <w:rFonts w:ascii="Times New Roman" w:hAnsi="Times New Roman"/>
                <w:color w:val="000000"/>
              </w:rPr>
              <w:t xml:space="preserve">vállalt </w:t>
            </w:r>
          </w:p>
        </w:tc>
      </w:tr>
      <w:tr w:rsidR="00AD1C38" w:rsidRPr="00BF5944" w:rsidTr="00B078DE">
        <w:tc>
          <w:tcPr>
            <w:tcW w:w="1852" w:type="pct"/>
          </w:tcPr>
          <w:p w:rsidR="00AD1C38" w:rsidRPr="00BF5944" w:rsidRDefault="00AD1C38" w:rsidP="00CA1B98">
            <w:pPr>
              <w:spacing w:after="0"/>
              <w:rPr>
                <w:rFonts w:ascii="Times New Roman" w:hAnsi="Times New Roman"/>
              </w:rPr>
            </w:pPr>
            <w:r w:rsidRPr="00BF5944">
              <w:rPr>
                <w:rFonts w:ascii="Times New Roman" w:hAnsi="Times New Roman"/>
              </w:rPr>
              <w:t>Gyermekjóléti Kerekasztal működése</w:t>
            </w:r>
          </w:p>
        </w:tc>
        <w:tc>
          <w:tcPr>
            <w:tcW w:w="1520" w:type="pct"/>
          </w:tcPr>
          <w:p w:rsidR="00AD1C38" w:rsidRPr="00BF5944" w:rsidRDefault="00AD1C38" w:rsidP="00CA1B98">
            <w:pPr>
              <w:spacing w:after="0"/>
              <w:rPr>
                <w:rFonts w:ascii="Times New Roman" w:hAnsi="Times New Roman"/>
              </w:rPr>
            </w:pPr>
          </w:p>
        </w:tc>
        <w:tc>
          <w:tcPr>
            <w:tcW w:w="1627" w:type="pct"/>
          </w:tcPr>
          <w:p w:rsidR="00AD1C38" w:rsidRPr="00BF5944" w:rsidRDefault="00AD1C38" w:rsidP="00CA1B98">
            <w:pPr>
              <w:spacing w:after="0"/>
              <w:jc w:val="center"/>
              <w:rPr>
                <w:rFonts w:ascii="Times New Roman" w:hAnsi="Times New Roman"/>
              </w:rPr>
            </w:pPr>
            <w:r w:rsidRPr="00BF5944">
              <w:rPr>
                <w:rFonts w:ascii="Times New Roman" w:hAnsi="Times New Roman"/>
                <w:b/>
              </w:rPr>
              <w:t xml:space="preserve">Önként </w:t>
            </w:r>
            <w:r w:rsidRPr="00BF5944">
              <w:rPr>
                <w:rFonts w:ascii="Times New Roman" w:hAnsi="Times New Roman"/>
              </w:rPr>
              <w:t xml:space="preserve">vállalt </w:t>
            </w:r>
          </w:p>
          <w:p w:rsidR="00AD1C38" w:rsidRPr="00BF5944" w:rsidRDefault="00AD1C38" w:rsidP="00CA1B98">
            <w:pPr>
              <w:spacing w:after="0"/>
              <w:jc w:val="center"/>
              <w:rPr>
                <w:rFonts w:ascii="Times New Roman" w:hAnsi="Times New Roman"/>
              </w:rPr>
            </w:pPr>
            <w:r w:rsidRPr="00BF5944">
              <w:rPr>
                <w:rFonts w:ascii="Times New Roman" w:hAnsi="Times New Roman"/>
              </w:rPr>
              <w:t xml:space="preserve">7/2015. (II. 27.) </w:t>
            </w:r>
            <w:proofErr w:type="spellStart"/>
            <w:r w:rsidRPr="00BF5944">
              <w:rPr>
                <w:rFonts w:ascii="Times New Roman" w:hAnsi="Times New Roman"/>
              </w:rPr>
              <w:t>Ör</w:t>
            </w:r>
            <w:proofErr w:type="spellEnd"/>
            <w:r w:rsidRPr="00BF5944">
              <w:rPr>
                <w:rFonts w:ascii="Times New Roman" w:hAnsi="Times New Roman"/>
              </w:rPr>
              <w:t>. 75/A. §</w:t>
            </w:r>
          </w:p>
        </w:tc>
      </w:tr>
      <w:tr w:rsidR="00AD1C38" w:rsidRPr="00BF5944" w:rsidTr="00B078DE">
        <w:tc>
          <w:tcPr>
            <w:tcW w:w="1852" w:type="pct"/>
          </w:tcPr>
          <w:p w:rsidR="00AD1C38" w:rsidRPr="00BF5944" w:rsidRDefault="00AD1C38" w:rsidP="00CA1B98">
            <w:pPr>
              <w:spacing w:after="0"/>
              <w:rPr>
                <w:rFonts w:ascii="Times New Roman" w:hAnsi="Times New Roman"/>
              </w:rPr>
            </w:pPr>
            <w:r w:rsidRPr="00BF5944">
              <w:rPr>
                <w:rFonts w:ascii="Times New Roman" w:hAnsi="Times New Roman"/>
              </w:rPr>
              <w:t>Idősügyi Kerekasztal működése</w:t>
            </w:r>
          </w:p>
        </w:tc>
        <w:tc>
          <w:tcPr>
            <w:tcW w:w="1520" w:type="pct"/>
          </w:tcPr>
          <w:p w:rsidR="00AD1C38" w:rsidRPr="00BF5944" w:rsidRDefault="00AD1C38" w:rsidP="00CA1B98">
            <w:pPr>
              <w:spacing w:after="0"/>
              <w:rPr>
                <w:rFonts w:ascii="Times New Roman" w:hAnsi="Times New Roman"/>
              </w:rPr>
            </w:pPr>
          </w:p>
        </w:tc>
        <w:tc>
          <w:tcPr>
            <w:tcW w:w="1627" w:type="pct"/>
          </w:tcPr>
          <w:p w:rsidR="00AD1C38" w:rsidRPr="00BF5944" w:rsidRDefault="00AD1C38" w:rsidP="00CA1B98">
            <w:pPr>
              <w:spacing w:after="0"/>
              <w:jc w:val="center"/>
              <w:rPr>
                <w:rFonts w:ascii="Times New Roman" w:hAnsi="Times New Roman"/>
              </w:rPr>
            </w:pPr>
            <w:r w:rsidRPr="00BF5944">
              <w:rPr>
                <w:rFonts w:ascii="Times New Roman" w:hAnsi="Times New Roman"/>
                <w:b/>
              </w:rPr>
              <w:t xml:space="preserve">Önként </w:t>
            </w:r>
            <w:r w:rsidRPr="00BF5944">
              <w:rPr>
                <w:rFonts w:ascii="Times New Roman" w:hAnsi="Times New Roman"/>
              </w:rPr>
              <w:t xml:space="preserve">vállalt 7/2015. (II. 27.) </w:t>
            </w:r>
            <w:proofErr w:type="spellStart"/>
            <w:r w:rsidRPr="00BF5944">
              <w:rPr>
                <w:rFonts w:ascii="Times New Roman" w:hAnsi="Times New Roman"/>
              </w:rPr>
              <w:t>Ör</w:t>
            </w:r>
            <w:proofErr w:type="spellEnd"/>
            <w:r w:rsidRPr="00BF5944">
              <w:rPr>
                <w:rFonts w:ascii="Times New Roman" w:hAnsi="Times New Roman"/>
              </w:rPr>
              <w:t>. 75/C. §</w:t>
            </w:r>
          </w:p>
        </w:tc>
      </w:tr>
      <w:tr w:rsidR="00AD1C38" w:rsidRPr="00BF5944" w:rsidTr="00B078DE">
        <w:tc>
          <w:tcPr>
            <w:tcW w:w="1852" w:type="pct"/>
          </w:tcPr>
          <w:p w:rsidR="00AD1C38" w:rsidRPr="00BF5944" w:rsidRDefault="00AD1C38" w:rsidP="00CA1B98">
            <w:pPr>
              <w:spacing w:after="0"/>
              <w:rPr>
                <w:rFonts w:ascii="Times New Roman" w:hAnsi="Times New Roman"/>
              </w:rPr>
            </w:pPr>
            <w:r w:rsidRPr="00BF5944">
              <w:rPr>
                <w:rFonts w:ascii="Times New Roman" w:hAnsi="Times New Roman"/>
              </w:rPr>
              <w:t>Szociális Kerekasztal működése</w:t>
            </w:r>
          </w:p>
        </w:tc>
        <w:tc>
          <w:tcPr>
            <w:tcW w:w="1520" w:type="pct"/>
          </w:tcPr>
          <w:p w:rsidR="00AD1C38" w:rsidRPr="00BF5944" w:rsidRDefault="00AD1C38" w:rsidP="00CA1B98">
            <w:pPr>
              <w:spacing w:after="0"/>
              <w:rPr>
                <w:rFonts w:ascii="Times New Roman" w:hAnsi="Times New Roman"/>
              </w:rPr>
            </w:pPr>
          </w:p>
        </w:tc>
        <w:tc>
          <w:tcPr>
            <w:tcW w:w="1627" w:type="pct"/>
          </w:tcPr>
          <w:p w:rsidR="00AD1C38" w:rsidRPr="00BF5944" w:rsidRDefault="00AD1C38" w:rsidP="00CA1B98">
            <w:pPr>
              <w:spacing w:after="0"/>
              <w:jc w:val="center"/>
              <w:rPr>
                <w:rFonts w:ascii="Times New Roman" w:hAnsi="Times New Roman"/>
              </w:rPr>
            </w:pPr>
            <w:r w:rsidRPr="00BF5944">
              <w:rPr>
                <w:rFonts w:ascii="Times New Roman" w:hAnsi="Times New Roman"/>
                <w:b/>
              </w:rPr>
              <w:t xml:space="preserve">Kötelező </w:t>
            </w:r>
            <w:r w:rsidRPr="00BF5944">
              <w:rPr>
                <w:rFonts w:ascii="Times New Roman" w:hAnsi="Times New Roman"/>
              </w:rPr>
              <w:t>feladat</w:t>
            </w:r>
          </w:p>
          <w:p w:rsidR="00AD1C38" w:rsidRPr="00BF5944" w:rsidRDefault="00AD1C38" w:rsidP="00CA1B98">
            <w:pPr>
              <w:spacing w:after="0"/>
              <w:jc w:val="center"/>
              <w:rPr>
                <w:rFonts w:ascii="Times New Roman" w:hAnsi="Times New Roman"/>
                <w:b/>
              </w:rPr>
            </w:pPr>
            <w:r w:rsidRPr="00BF5944">
              <w:rPr>
                <w:rFonts w:ascii="Times New Roman" w:hAnsi="Times New Roman"/>
              </w:rPr>
              <w:t xml:space="preserve">/2015. (II. 27.) </w:t>
            </w:r>
            <w:proofErr w:type="spellStart"/>
            <w:r w:rsidRPr="00BF5944">
              <w:rPr>
                <w:rFonts w:ascii="Times New Roman" w:hAnsi="Times New Roman"/>
              </w:rPr>
              <w:t>Ör</w:t>
            </w:r>
            <w:proofErr w:type="spellEnd"/>
            <w:r w:rsidRPr="00BF5944">
              <w:rPr>
                <w:rFonts w:ascii="Times New Roman" w:hAnsi="Times New Roman"/>
              </w:rPr>
              <w:t>. 75.§</w:t>
            </w:r>
          </w:p>
        </w:tc>
      </w:tr>
      <w:tr w:rsidR="00AD1C38" w:rsidRPr="00BF5944" w:rsidTr="00B078DE">
        <w:tc>
          <w:tcPr>
            <w:tcW w:w="1852" w:type="pct"/>
          </w:tcPr>
          <w:p w:rsidR="00AD1C38" w:rsidRPr="00BF5944" w:rsidRDefault="00AD1C38" w:rsidP="00CA1B98">
            <w:pPr>
              <w:spacing w:after="0"/>
              <w:rPr>
                <w:rFonts w:ascii="Times New Roman" w:hAnsi="Times New Roman"/>
              </w:rPr>
            </w:pPr>
            <w:r w:rsidRPr="00BF5944">
              <w:rPr>
                <w:rFonts w:ascii="Times New Roman" w:hAnsi="Times New Roman"/>
              </w:rPr>
              <w:t>Zuglói Helyi Esélyegyenlőségi Fórum</w:t>
            </w:r>
          </w:p>
        </w:tc>
        <w:tc>
          <w:tcPr>
            <w:tcW w:w="1520" w:type="pct"/>
          </w:tcPr>
          <w:p w:rsidR="00AD1C38" w:rsidRPr="00BF5944" w:rsidRDefault="00AD1C38" w:rsidP="00CA1B98">
            <w:pPr>
              <w:spacing w:after="0"/>
              <w:rPr>
                <w:rFonts w:ascii="Times New Roman" w:hAnsi="Times New Roman"/>
              </w:rPr>
            </w:pPr>
          </w:p>
        </w:tc>
        <w:tc>
          <w:tcPr>
            <w:tcW w:w="1627" w:type="pct"/>
          </w:tcPr>
          <w:p w:rsidR="00AD1C38" w:rsidRPr="00BF5944" w:rsidRDefault="00AD1C38" w:rsidP="00CA1B98">
            <w:pPr>
              <w:spacing w:after="0"/>
              <w:jc w:val="center"/>
              <w:rPr>
                <w:rFonts w:ascii="Times New Roman" w:hAnsi="Times New Roman"/>
                <w:b/>
              </w:rPr>
            </w:pPr>
            <w:r w:rsidRPr="00BF5944">
              <w:rPr>
                <w:rFonts w:ascii="Times New Roman" w:hAnsi="Times New Roman"/>
                <w:b/>
              </w:rPr>
              <w:t xml:space="preserve">Kötelező </w:t>
            </w:r>
            <w:r w:rsidRPr="00BF5944">
              <w:rPr>
                <w:rFonts w:ascii="Times New Roman" w:hAnsi="Times New Roman"/>
              </w:rPr>
              <w:t>feladat</w:t>
            </w:r>
          </w:p>
          <w:p w:rsidR="00AD1C38" w:rsidRPr="00BF5944" w:rsidRDefault="00AD1C38" w:rsidP="00CA1B98">
            <w:pPr>
              <w:spacing w:after="0"/>
              <w:jc w:val="center"/>
              <w:rPr>
                <w:rFonts w:ascii="Times New Roman" w:hAnsi="Times New Roman"/>
              </w:rPr>
            </w:pPr>
            <w:r w:rsidRPr="00BF5944">
              <w:rPr>
                <w:rFonts w:ascii="Times New Roman" w:hAnsi="Times New Roman"/>
              </w:rPr>
              <w:t xml:space="preserve">7/2015. (II. 27.) </w:t>
            </w:r>
            <w:proofErr w:type="spellStart"/>
            <w:r w:rsidRPr="00BF5944">
              <w:rPr>
                <w:rFonts w:ascii="Times New Roman" w:hAnsi="Times New Roman"/>
              </w:rPr>
              <w:t>Ör</w:t>
            </w:r>
            <w:proofErr w:type="spellEnd"/>
            <w:r w:rsidRPr="00BF5944">
              <w:rPr>
                <w:rFonts w:ascii="Times New Roman" w:hAnsi="Times New Roman"/>
              </w:rPr>
              <w:t>. 75/e. §</w:t>
            </w:r>
          </w:p>
        </w:tc>
      </w:tr>
      <w:tr w:rsidR="00AD1C38" w:rsidRPr="00BF5944" w:rsidTr="00B078DE">
        <w:tc>
          <w:tcPr>
            <w:tcW w:w="1852" w:type="pct"/>
          </w:tcPr>
          <w:p w:rsidR="00AD1C38" w:rsidRPr="00BF5944" w:rsidRDefault="00AD1C38" w:rsidP="00CA1B98">
            <w:pPr>
              <w:spacing w:after="0"/>
              <w:rPr>
                <w:rFonts w:ascii="Times New Roman" w:hAnsi="Times New Roman"/>
              </w:rPr>
            </w:pPr>
            <w:r w:rsidRPr="00BF5944">
              <w:rPr>
                <w:rFonts w:ascii="Times New Roman" w:hAnsi="Times New Roman"/>
              </w:rPr>
              <w:t xml:space="preserve">Zuglói Gyermekvédelmi Koncepció </w:t>
            </w:r>
          </w:p>
        </w:tc>
        <w:tc>
          <w:tcPr>
            <w:tcW w:w="1520" w:type="pct"/>
          </w:tcPr>
          <w:p w:rsidR="00AD1C38" w:rsidRPr="00BF5944" w:rsidRDefault="00AD1C38" w:rsidP="00CA1B98">
            <w:pPr>
              <w:spacing w:after="0"/>
              <w:rPr>
                <w:rFonts w:ascii="Times New Roman" w:hAnsi="Times New Roman"/>
              </w:rPr>
            </w:pPr>
            <w:r w:rsidRPr="00BF5944">
              <w:rPr>
                <w:rFonts w:ascii="Times New Roman" w:hAnsi="Times New Roman"/>
              </w:rPr>
              <w:t>cselekvési terv végrehajtása</w:t>
            </w:r>
          </w:p>
        </w:tc>
        <w:tc>
          <w:tcPr>
            <w:tcW w:w="1627" w:type="pct"/>
          </w:tcPr>
          <w:p w:rsidR="00AD1C38" w:rsidRPr="00BF5944" w:rsidRDefault="00AD1C38" w:rsidP="00CA1B98">
            <w:pPr>
              <w:spacing w:after="0"/>
              <w:jc w:val="center"/>
              <w:rPr>
                <w:rFonts w:ascii="Times New Roman" w:hAnsi="Times New Roman"/>
              </w:rPr>
            </w:pPr>
            <w:r w:rsidRPr="00BF5944">
              <w:rPr>
                <w:rFonts w:ascii="Times New Roman" w:hAnsi="Times New Roman"/>
                <w:b/>
              </w:rPr>
              <w:t xml:space="preserve">Önként </w:t>
            </w:r>
            <w:r w:rsidRPr="00BF5944">
              <w:rPr>
                <w:rFonts w:ascii="Times New Roman" w:hAnsi="Times New Roman"/>
              </w:rPr>
              <w:t>vállalt</w:t>
            </w:r>
          </w:p>
          <w:p w:rsidR="00AD1C38" w:rsidRPr="00BF5944" w:rsidRDefault="00AD1C38" w:rsidP="00CA1B98">
            <w:pPr>
              <w:spacing w:after="0"/>
              <w:jc w:val="center"/>
              <w:rPr>
                <w:rFonts w:ascii="Times New Roman" w:hAnsi="Times New Roman"/>
              </w:rPr>
            </w:pPr>
            <w:r w:rsidRPr="00BF5944">
              <w:rPr>
                <w:rFonts w:ascii="Times New Roman" w:hAnsi="Times New Roman"/>
              </w:rPr>
              <w:t>50/2022. (III.3.) önkormányzati határozat</w:t>
            </w:r>
          </w:p>
        </w:tc>
      </w:tr>
    </w:tbl>
    <w:p w:rsidR="00AD1C38" w:rsidRPr="00BF5944" w:rsidRDefault="00AD1C38" w:rsidP="00E40B14">
      <w:pPr>
        <w:spacing w:after="0" w:line="240" w:lineRule="auto"/>
        <w:jc w:val="both"/>
        <w:rPr>
          <w:rFonts w:ascii="Times New Roman" w:eastAsia="Times New Roman" w:hAnsi="Times New Roman"/>
          <w:bCs/>
          <w:sz w:val="24"/>
          <w:szCs w:val="24"/>
          <w:lang w:eastAsia="hu-HU"/>
        </w:rPr>
      </w:pPr>
    </w:p>
    <w:p w:rsidR="00130553" w:rsidRDefault="00130553" w:rsidP="00E40B14">
      <w:pPr>
        <w:spacing w:after="0" w:line="240" w:lineRule="auto"/>
        <w:jc w:val="both"/>
        <w:rPr>
          <w:rFonts w:ascii="Times New Roman" w:eastAsia="Times New Roman" w:hAnsi="Times New Roman"/>
          <w:bCs/>
          <w:sz w:val="24"/>
          <w:szCs w:val="24"/>
          <w:lang w:eastAsia="hu-HU"/>
        </w:rPr>
      </w:pPr>
    </w:p>
    <w:p w:rsidR="00130553" w:rsidRPr="009776C9" w:rsidRDefault="00130553" w:rsidP="00E40B14">
      <w:pPr>
        <w:spacing w:after="0" w:line="240" w:lineRule="auto"/>
        <w:jc w:val="both"/>
        <w:rPr>
          <w:rFonts w:ascii="Times New Roman" w:eastAsia="Times New Roman" w:hAnsi="Times New Roman"/>
          <w:bCs/>
          <w:sz w:val="24"/>
          <w:szCs w:val="24"/>
          <w:lang w:eastAsia="hu-HU"/>
        </w:rPr>
      </w:pPr>
    </w:p>
    <w:p w:rsidR="00FD23E2" w:rsidRDefault="001D7A5B" w:rsidP="005A25D2">
      <w:pPr>
        <w:keepNext/>
        <w:tabs>
          <w:tab w:val="left" w:pos="8222"/>
        </w:tabs>
        <w:autoSpaceDE w:val="0"/>
        <w:autoSpaceDN w:val="0"/>
        <w:spacing w:after="0" w:line="240" w:lineRule="auto"/>
        <w:jc w:val="both"/>
        <w:outlineLvl w:val="7"/>
        <w:rPr>
          <w:rFonts w:ascii="Times New Roman" w:hAnsi="Times New Roman"/>
          <w:sz w:val="24"/>
          <w:szCs w:val="24"/>
        </w:rPr>
      </w:pPr>
      <w:r>
        <w:rPr>
          <w:rFonts w:ascii="Times New Roman" w:hAnsi="Times New Roman"/>
          <w:sz w:val="24"/>
          <w:szCs w:val="24"/>
        </w:rPr>
        <w:lastRenderedPageBreak/>
        <w:t>A</w:t>
      </w:r>
      <w:r w:rsidR="008C2A75" w:rsidRPr="006527F6">
        <w:rPr>
          <w:rFonts w:ascii="Times New Roman" w:hAnsi="Times New Roman"/>
          <w:sz w:val="24"/>
          <w:szCs w:val="24"/>
        </w:rPr>
        <w:t xml:space="preserve">z önkormányzat a </w:t>
      </w:r>
      <w:r w:rsidR="008C2A75" w:rsidRPr="001F21D5">
        <w:rPr>
          <w:rFonts w:ascii="Times New Roman" w:hAnsi="Times New Roman"/>
          <w:b/>
          <w:sz w:val="24"/>
          <w:szCs w:val="24"/>
        </w:rPr>
        <w:t>Zuglói</w:t>
      </w:r>
      <w:r w:rsidR="008C2A75" w:rsidRPr="006527F6">
        <w:rPr>
          <w:rFonts w:ascii="Times New Roman" w:hAnsi="Times New Roman"/>
          <w:sz w:val="24"/>
          <w:szCs w:val="24"/>
        </w:rPr>
        <w:t xml:space="preserve"> </w:t>
      </w:r>
      <w:r w:rsidR="008C2A75" w:rsidRPr="006527F6">
        <w:rPr>
          <w:rFonts w:ascii="Times New Roman" w:hAnsi="Times New Roman"/>
          <w:b/>
          <w:sz w:val="24"/>
          <w:szCs w:val="24"/>
        </w:rPr>
        <w:t xml:space="preserve">Kábítószer Egyeztető Fórum </w:t>
      </w:r>
      <w:r w:rsidR="00DE4611" w:rsidRPr="006527F6">
        <w:rPr>
          <w:rFonts w:ascii="Times New Roman" w:hAnsi="Times New Roman"/>
          <w:b/>
          <w:sz w:val="24"/>
          <w:szCs w:val="24"/>
        </w:rPr>
        <w:t xml:space="preserve">és a kerekasztalok </w:t>
      </w:r>
      <w:r w:rsidR="008C2A75" w:rsidRPr="006527F6">
        <w:rPr>
          <w:rFonts w:ascii="Times New Roman" w:hAnsi="Times New Roman"/>
          <w:b/>
          <w:sz w:val="24"/>
          <w:szCs w:val="24"/>
        </w:rPr>
        <w:t>működés</w:t>
      </w:r>
      <w:r w:rsidR="008C2A75" w:rsidRPr="006527F6">
        <w:rPr>
          <w:rFonts w:ascii="Times New Roman" w:hAnsi="Times New Roman"/>
          <w:sz w:val="24"/>
          <w:szCs w:val="24"/>
        </w:rPr>
        <w:t>éhez</w:t>
      </w:r>
      <w:r w:rsidR="001F21D5">
        <w:rPr>
          <w:rFonts w:ascii="Times New Roman" w:hAnsi="Times New Roman"/>
          <w:sz w:val="24"/>
          <w:szCs w:val="24"/>
        </w:rPr>
        <w:t xml:space="preserve"> </w:t>
      </w:r>
      <w:r w:rsidR="008C2A75" w:rsidRPr="006527F6">
        <w:rPr>
          <w:rFonts w:ascii="Times New Roman" w:hAnsi="Times New Roman"/>
          <w:sz w:val="24"/>
          <w:szCs w:val="24"/>
        </w:rPr>
        <w:t xml:space="preserve">szükséges </w:t>
      </w:r>
      <w:r w:rsidR="008C2A75" w:rsidRPr="006527F6">
        <w:rPr>
          <w:rFonts w:ascii="Times New Roman" w:hAnsi="Times New Roman"/>
          <w:b/>
          <w:sz w:val="24"/>
          <w:szCs w:val="24"/>
        </w:rPr>
        <w:t>feltételek</w:t>
      </w:r>
      <w:r w:rsidR="008C2A75" w:rsidRPr="006527F6">
        <w:rPr>
          <w:rFonts w:ascii="Times New Roman" w:hAnsi="Times New Roman"/>
          <w:sz w:val="24"/>
          <w:szCs w:val="24"/>
        </w:rPr>
        <w:t xml:space="preserve">et </w:t>
      </w:r>
      <w:r w:rsidR="00731650" w:rsidRPr="006527F6">
        <w:rPr>
          <w:rFonts w:ascii="Times New Roman" w:hAnsi="Times New Roman"/>
          <w:sz w:val="24"/>
          <w:szCs w:val="24"/>
        </w:rPr>
        <w:t>202</w:t>
      </w:r>
      <w:r w:rsidR="0035199C">
        <w:rPr>
          <w:rFonts w:ascii="Times New Roman" w:hAnsi="Times New Roman"/>
          <w:sz w:val="24"/>
          <w:szCs w:val="24"/>
        </w:rPr>
        <w:t>6</w:t>
      </w:r>
      <w:r w:rsidR="00731650" w:rsidRPr="006527F6">
        <w:rPr>
          <w:rFonts w:ascii="Times New Roman" w:hAnsi="Times New Roman"/>
          <w:sz w:val="24"/>
          <w:szCs w:val="24"/>
        </w:rPr>
        <w:t>-b</w:t>
      </w:r>
      <w:r w:rsidR="0035199C">
        <w:rPr>
          <w:rFonts w:ascii="Times New Roman" w:hAnsi="Times New Roman"/>
          <w:sz w:val="24"/>
          <w:szCs w:val="24"/>
        </w:rPr>
        <w:t>a</w:t>
      </w:r>
      <w:r w:rsidR="00B25175" w:rsidRPr="006527F6">
        <w:rPr>
          <w:rFonts w:ascii="Times New Roman" w:hAnsi="Times New Roman"/>
          <w:sz w:val="24"/>
          <w:szCs w:val="24"/>
        </w:rPr>
        <w:t xml:space="preserve">n is </w:t>
      </w:r>
      <w:r w:rsidR="008C2A75" w:rsidRPr="006527F6">
        <w:rPr>
          <w:rFonts w:ascii="Times New Roman" w:hAnsi="Times New Roman"/>
          <w:sz w:val="24"/>
          <w:szCs w:val="24"/>
        </w:rPr>
        <w:t>biztosítja.</w:t>
      </w:r>
      <w:r w:rsidR="008C2A75" w:rsidRPr="009776C9">
        <w:rPr>
          <w:rFonts w:ascii="Times New Roman" w:hAnsi="Times New Roman"/>
          <w:sz w:val="24"/>
          <w:szCs w:val="24"/>
        </w:rPr>
        <w:t xml:space="preserve"> </w:t>
      </w:r>
    </w:p>
    <w:p w:rsidR="00F559FD" w:rsidRPr="009776C9" w:rsidRDefault="00F559FD" w:rsidP="005A25D2">
      <w:pPr>
        <w:keepNext/>
        <w:tabs>
          <w:tab w:val="left" w:pos="8222"/>
        </w:tabs>
        <w:autoSpaceDE w:val="0"/>
        <w:autoSpaceDN w:val="0"/>
        <w:spacing w:after="0" w:line="240" w:lineRule="auto"/>
        <w:jc w:val="both"/>
        <w:outlineLvl w:val="7"/>
        <w:rPr>
          <w:rFonts w:ascii="Times New Roman" w:hAnsi="Times New Roman"/>
          <w:sz w:val="24"/>
          <w:szCs w:val="24"/>
        </w:rPr>
      </w:pPr>
    </w:p>
    <w:p w:rsidR="00B25175" w:rsidRPr="009776C9" w:rsidRDefault="00B25175" w:rsidP="00E40B14">
      <w:pPr>
        <w:keepNext/>
        <w:autoSpaceDE w:val="0"/>
        <w:autoSpaceDN w:val="0"/>
        <w:spacing w:after="0" w:line="240" w:lineRule="auto"/>
        <w:jc w:val="both"/>
        <w:outlineLvl w:val="7"/>
        <w:rPr>
          <w:rFonts w:ascii="Times New Roman" w:hAnsi="Times New Roman"/>
          <w:sz w:val="24"/>
          <w:szCs w:val="24"/>
        </w:rPr>
      </w:pPr>
    </w:p>
    <w:p w:rsidR="00D23EE3" w:rsidRPr="009776C9" w:rsidRDefault="004B6B6F" w:rsidP="00DF09B9">
      <w:pPr>
        <w:keepNext/>
        <w:autoSpaceDE w:val="0"/>
        <w:autoSpaceDN w:val="0"/>
        <w:spacing w:after="0" w:line="240" w:lineRule="auto"/>
        <w:jc w:val="center"/>
        <w:outlineLvl w:val="7"/>
        <w:rPr>
          <w:rFonts w:ascii="Times New Roman" w:hAnsi="Times New Roman"/>
          <w:sz w:val="24"/>
          <w:szCs w:val="24"/>
        </w:rPr>
      </w:pPr>
      <w:r>
        <w:rPr>
          <w:noProof/>
        </w:rPr>
        <w:drawing>
          <wp:inline distT="0" distB="0" distL="0" distR="0" wp14:anchorId="23AD34E2" wp14:editId="6EB1908A">
            <wp:extent cx="5759450" cy="3513455"/>
            <wp:effectExtent l="0" t="0" r="12700" b="10795"/>
            <wp:docPr id="13" name="Diagram 13">
              <a:extLst xmlns:a="http://schemas.openxmlformats.org/drawingml/2006/main">
                <a:ext uri="{FF2B5EF4-FFF2-40B4-BE49-F238E27FC236}">
                  <a16:creationId xmlns:a16="http://schemas.microsoft.com/office/drawing/2014/main" id="{00000000-0008-0000-06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BB43A9" w:rsidRDefault="00BB43A9" w:rsidP="00E40B14">
      <w:pPr>
        <w:keepNext/>
        <w:autoSpaceDE w:val="0"/>
        <w:autoSpaceDN w:val="0"/>
        <w:spacing w:after="0" w:line="240" w:lineRule="auto"/>
        <w:jc w:val="both"/>
        <w:outlineLvl w:val="7"/>
        <w:rPr>
          <w:rFonts w:ascii="Times New Roman" w:hAnsi="Times New Roman"/>
          <w:sz w:val="24"/>
          <w:szCs w:val="24"/>
        </w:rPr>
      </w:pPr>
    </w:p>
    <w:p w:rsidR="0076001D" w:rsidRDefault="0076001D" w:rsidP="00E40B14">
      <w:pPr>
        <w:keepNext/>
        <w:autoSpaceDE w:val="0"/>
        <w:autoSpaceDN w:val="0"/>
        <w:spacing w:after="0" w:line="240" w:lineRule="auto"/>
        <w:jc w:val="both"/>
        <w:outlineLvl w:val="7"/>
        <w:rPr>
          <w:rFonts w:ascii="Times New Roman" w:hAnsi="Times New Roman"/>
          <w:sz w:val="24"/>
          <w:szCs w:val="24"/>
        </w:rPr>
      </w:pPr>
    </w:p>
    <w:p w:rsidR="0076001D" w:rsidRPr="009776C9" w:rsidRDefault="0076001D" w:rsidP="00E40B14">
      <w:pPr>
        <w:keepNext/>
        <w:autoSpaceDE w:val="0"/>
        <w:autoSpaceDN w:val="0"/>
        <w:spacing w:after="0" w:line="240" w:lineRule="auto"/>
        <w:jc w:val="both"/>
        <w:outlineLvl w:val="7"/>
        <w:rPr>
          <w:rFonts w:ascii="Times New Roman" w:hAnsi="Times New Roman"/>
          <w:sz w:val="24"/>
          <w:szCs w:val="24"/>
        </w:rPr>
      </w:pPr>
    </w:p>
    <w:p w:rsidR="00BB43A9" w:rsidRPr="009776C9" w:rsidRDefault="00BB43A9" w:rsidP="00E40B14">
      <w:pPr>
        <w:keepNext/>
        <w:autoSpaceDE w:val="0"/>
        <w:autoSpaceDN w:val="0"/>
        <w:spacing w:after="0" w:line="240" w:lineRule="auto"/>
        <w:jc w:val="center"/>
        <w:outlineLvl w:val="7"/>
        <w:rPr>
          <w:rFonts w:ascii="Times New Roman" w:hAnsi="Times New Roman"/>
          <w:sz w:val="24"/>
          <w:szCs w:val="24"/>
        </w:rPr>
      </w:pPr>
    </w:p>
    <w:p w:rsidR="00FC25CC" w:rsidRPr="009776C9" w:rsidRDefault="00467BD2" w:rsidP="00BB69CC">
      <w:pPr>
        <w:pStyle w:val="Cmsor3"/>
        <w:spacing w:before="0" w:after="0" w:line="240" w:lineRule="auto"/>
        <w:ind w:firstLine="709"/>
        <w:jc w:val="center"/>
        <w:rPr>
          <w:rFonts w:ascii="Times New Roman" w:hAnsi="Times New Roman"/>
          <w:sz w:val="24"/>
          <w:szCs w:val="24"/>
          <w:lang w:eastAsia="hu-HU"/>
        </w:rPr>
      </w:pPr>
      <w:bookmarkStart w:id="60" w:name="_Toc467166492"/>
      <w:bookmarkStart w:id="61" w:name="_Toc474767747"/>
      <w:r w:rsidRPr="009776C9">
        <w:rPr>
          <w:rFonts w:ascii="Times New Roman" w:hAnsi="Times New Roman"/>
          <w:sz w:val="24"/>
          <w:szCs w:val="24"/>
          <w:lang w:eastAsia="hu-HU"/>
        </w:rPr>
        <w:t>1.</w:t>
      </w:r>
      <w:r w:rsidR="008C4FA0" w:rsidRPr="009776C9">
        <w:rPr>
          <w:rFonts w:ascii="Times New Roman" w:hAnsi="Times New Roman"/>
          <w:sz w:val="24"/>
          <w:szCs w:val="24"/>
          <w:lang w:eastAsia="hu-HU"/>
        </w:rPr>
        <w:t>3.</w:t>
      </w:r>
      <w:r w:rsidRPr="009776C9">
        <w:rPr>
          <w:rFonts w:ascii="Times New Roman" w:hAnsi="Times New Roman"/>
          <w:sz w:val="24"/>
          <w:szCs w:val="24"/>
          <w:lang w:eastAsia="hu-HU"/>
        </w:rPr>
        <w:t xml:space="preserve">10. </w:t>
      </w:r>
      <w:r w:rsidR="00FC25CC" w:rsidRPr="009776C9">
        <w:rPr>
          <w:rFonts w:ascii="Times New Roman" w:hAnsi="Times New Roman"/>
          <w:sz w:val="24"/>
          <w:szCs w:val="24"/>
          <w:lang w:eastAsia="hu-HU"/>
        </w:rPr>
        <w:t>Közművelődési tevékenység támogatása, a kulturális örökség helyi védelme</w:t>
      </w:r>
      <w:bookmarkEnd w:id="60"/>
      <w:bookmarkEnd w:id="61"/>
    </w:p>
    <w:p w:rsidR="00FC25CC" w:rsidRPr="009776C9" w:rsidRDefault="00FC25CC" w:rsidP="00E40B14">
      <w:pPr>
        <w:spacing w:after="0" w:line="240" w:lineRule="auto"/>
        <w:jc w:val="center"/>
        <w:rPr>
          <w:rFonts w:ascii="Times New Roman" w:hAnsi="Times New Roman"/>
          <w:b/>
          <w:bCs/>
          <w:sz w:val="24"/>
          <w:szCs w:val="24"/>
        </w:rPr>
      </w:pPr>
    </w:p>
    <w:p w:rsidR="008C4FA0" w:rsidRPr="009776C9" w:rsidRDefault="008C4FA0" w:rsidP="00E40B14">
      <w:pPr>
        <w:spacing w:after="0" w:line="240" w:lineRule="auto"/>
        <w:jc w:val="both"/>
        <w:rPr>
          <w:rFonts w:ascii="Times New Roman" w:eastAsia="Times New Roman" w:hAnsi="Times New Roman"/>
          <w:sz w:val="24"/>
          <w:szCs w:val="24"/>
          <w:lang w:eastAsia="hu-HU"/>
        </w:rPr>
      </w:pPr>
      <w:r w:rsidRPr="009776C9">
        <w:rPr>
          <w:rFonts w:ascii="Times New Roman" w:eastAsia="Times New Roman" w:hAnsi="Times New Roman"/>
          <w:sz w:val="24"/>
          <w:szCs w:val="24"/>
          <w:lang w:eastAsia="hu-HU"/>
        </w:rPr>
        <w:t xml:space="preserve">Önkormányzatunk </w:t>
      </w:r>
      <w:r w:rsidR="00F508D4" w:rsidRPr="009776C9">
        <w:rPr>
          <w:rFonts w:ascii="Times New Roman" w:eastAsia="Times New Roman" w:hAnsi="Times New Roman"/>
          <w:sz w:val="24"/>
          <w:szCs w:val="24"/>
          <w:lang w:eastAsia="hu-HU"/>
        </w:rPr>
        <w:t xml:space="preserve">e </w:t>
      </w:r>
      <w:r w:rsidRPr="009776C9">
        <w:rPr>
          <w:rFonts w:ascii="Times New Roman" w:eastAsia="Times New Roman" w:hAnsi="Times New Roman"/>
          <w:sz w:val="24"/>
          <w:szCs w:val="24"/>
          <w:lang w:eastAsia="hu-HU"/>
        </w:rPr>
        <w:t xml:space="preserve">kötelezettségének döntően a </w:t>
      </w:r>
      <w:r w:rsidRPr="009776C9">
        <w:rPr>
          <w:rFonts w:ascii="Times New Roman" w:hAnsi="Times New Roman"/>
          <w:b/>
          <w:sz w:val="24"/>
          <w:szCs w:val="24"/>
        </w:rPr>
        <w:t xml:space="preserve">Zuglói </w:t>
      </w:r>
      <w:r w:rsidRPr="009776C9">
        <w:rPr>
          <w:rFonts w:ascii="Times New Roman" w:eastAsia="Times New Roman" w:hAnsi="Times New Roman"/>
          <w:b/>
          <w:sz w:val="24"/>
          <w:szCs w:val="24"/>
          <w:lang w:eastAsia="hu-HU"/>
        </w:rPr>
        <w:t>Cse</w:t>
      </w:r>
      <w:r w:rsidR="00A04701" w:rsidRPr="009776C9">
        <w:rPr>
          <w:rFonts w:ascii="Times New Roman" w:eastAsia="Times New Roman" w:hAnsi="Times New Roman"/>
          <w:b/>
          <w:sz w:val="24"/>
          <w:szCs w:val="24"/>
          <w:lang w:eastAsia="hu-HU"/>
        </w:rPr>
        <w:t xml:space="preserve">repes Kulturális </w:t>
      </w:r>
      <w:proofErr w:type="gramStart"/>
      <w:r w:rsidR="00A04701" w:rsidRPr="009776C9">
        <w:rPr>
          <w:rFonts w:ascii="Times New Roman" w:eastAsia="Times New Roman" w:hAnsi="Times New Roman"/>
          <w:b/>
          <w:sz w:val="24"/>
          <w:szCs w:val="24"/>
          <w:lang w:eastAsia="hu-HU"/>
        </w:rPr>
        <w:t>Non-profit</w:t>
      </w:r>
      <w:proofErr w:type="gramEnd"/>
      <w:r w:rsidR="00A04701" w:rsidRPr="009776C9">
        <w:rPr>
          <w:rFonts w:ascii="Times New Roman" w:eastAsia="Times New Roman" w:hAnsi="Times New Roman"/>
          <w:b/>
          <w:sz w:val="24"/>
          <w:szCs w:val="24"/>
          <w:lang w:eastAsia="hu-HU"/>
        </w:rPr>
        <w:t xml:space="preserve"> Kft</w:t>
      </w:r>
      <w:r w:rsidR="001F21D5">
        <w:rPr>
          <w:rFonts w:ascii="Times New Roman" w:eastAsia="Times New Roman" w:hAnsi="Times New Roman"/>
          <w:b/>
          <w:sz w:val="24"/>
          <w:szCs w:val="24"/>
          <w:lang w:eastAsia="hu-HU"/>
        </w:rPr>
        <w:t>-</w:t>
      </w:r>
      <w:r w:rsidRPr="009776C9">
        <w:rPr>
          <w:rFonts w:ascii="Times New Roman" w:eastAsia="Times New Roman" w:hAnsi="Times New Roman"/>
          <w:sz w:val="24"/>
          <w:szCs w:val="24"/>
          <w:lang w:eastAsia="hu-HU"/>
        </w:rPr>
        <w:t xml:space="preserve">n keresztül tesz eleget. </w:t>
      </w:r>
      <w:r w:rsidR="00BC6A24" w:rsidRPr="009776C9">
        <w:rPr>
          <w:rFonts w:ascii="Times New Roman" w:eastAsia="Times New Roman" w:hAnsi="Times New Roman"/>
          <w:sz w:val="24"/>
          <w:szCs w:val="24"/>
          <w:lang w:eastAsia="hu-HU"/>
        </w:rPr>
        <w:t>A feladatait a társaság a közművelődési megál</w:t>
      </w:r>
      <w:r w:rsidR="007976D9" w:rsidRPr="009776C9">
        <w:rPr>
          <w:rFonts w:ascii="Times New Roman" w:eastAsia="Times New Roman" w:hAnsi="Times New Roman"/>
          <w:sz w:val="24"/>
          <w:szCs w:val="24"/>
          <w:lang w:eastAsia="hu-HU"/>
        </w:rPr>
        <w:t>lapodás szerint látja el, mely</w:t>
      </w:r>
      <w:r w:rsidR="00BC6A24" w:rsidRPr="009776C9">
        <w:rPr>
          <w:rFonts w:ascii="Times New Roman" w:eastAsia="Times New Roman" w:hAnsi="Times New Roman"/>
          <w:sz w:val="24"/>
          <w:szCs w:val="24"/>
          <w:lang w:eastAsia="hu-HU"/>
        </w:rPr>
        <w:t xml:space="preserve"> 2020-ban jogszabályi változások miatt </w:t>
      </w:r>
      <w:r w:rsidR="007976D9" w:rsidRPr="009776C9">
        <w:rPr>
          <w:rFonts w:ascii="Times New Roman" w:eastAsia="Times New Roman" w:hAnsi="Times New Roman"/>
          <w:sz w:val="24"/>
          <w:szCs w:val="24"/>
          <w:lang w:eastAsia="hu-HU"/>
        </w:rPr>
        <w:t>módosításra kerül</w:t>
      </w:r>
      <w:r w:rsidR="00370DE9">
        <w:rPr>
          <w:rFonts w:ascii="Times New Roman" w:eastAsia="Times New Roman" w:hAnsi="Times New Roman"/>
          <w:sz w:val="24"/>
          <w:szCs w:val="24"/>
          <w:lang w:eastAsia="hu-HU"/>
        </w:rPr>
        <w:t>t</w:t>
      </w:r>
      <w:r w:rsidR="007976D9" w:rsidRPr="009776C9">
        <w:rPr>
          <w:rFonts w:ascii="Times New Roman" w:eastAsia="Times New Roman" w:hAnsi="Times New Roman"/>
          <w:sz w:val="24"/>
          <w:szCs w:val="24"/>
          <w:lang w:eastAsia="hu-HU"/>
        </w:rPr>
        <w:t>.</w:t>
      </w:r>
    </w:p>
    <w:p w:rsidR="00370DE9" w:rsidRDefault="00370DE9" w:rsidP="00E40B14">
      <w:pPr>
        <w:spacing w:after="0" w:line="240" w:lineRule="auto"/>
        <w:jc w:val="both"/>
        <w:rPr>
          <w:rFonts w:ascii="Times New Roman" w:eastAsia="MS Mincho" w:hAnsi="Times New Roman"/>
          <w:sz w:val="24"/>
          <w:szCs w:val="24"/>
        </w:rPr>
      </w:pPr>
    </w:p>
    <w:p w:rsidR="009A0069" w:rsidRPr="009776C9" w:rsidRDefault="00C21F51" w:rsidP="00E40B14">
      <w:pPr>
        <w:spacing w:after="0" w:line="240" w:lineRule="auto"/>
        <w:jc w:val="both"/>
        <w:rPr>
          <w:rFonts w:ascii="Times New Roman" w:hAnsi="Times New Roman"/>
          <w:bCs/>
          <w:color w:val="000000"/>
          <w:sz w:val="24"/>
          <w:szCs w:val="24"/>
        </w:rPr>
      </w:pPr>
      <w:r w:rsidRPr="009776C9">
        <w:rPr>
          <w:rFonts w:ascii="Times New Roman" w:hAnsi="Times New Roman"/>
          <w:bCs/>
          <w:color w:val="000000"/>
          <w:sz w:val="24"/>
          <w:szCs w:val="24"/>
        </w:rPr>
        <w:t>Az önkormányzat</w:t>
      </w:r>
      <w:r w:rsidR="00B25175" w:rsidRPr="009776C9">
        <w:rPr>
          <w:rFonts w:ascii="Times New Roman" w:hAnsi="Times New Roman"/>
          <w:bCs/>
          <w:color w:val="000000"/>
          <w:sz w:val="24"/>
          <w:szCs w:val="24"/>
        </w:rPr>
        <w:t>i rendezvénye</w:t>
      </w:r>
      <w:r w:rsidR="00774E52">
        <w:rPr>
          <w:rFonts w:ascii="Times New Roman" w:hAnsi="Times New Roman"/>
          <w:bCs/>
          <w:color w:val="000000"/>
          <w:sz w:val="24"/>
          <w:szCs w:val="24"/>
        </w:rPr>
        <w:t>k</w:t>
      </w:r>
      <w:r w:rsidR="00B25175" w:rsidRPr="009776C9">
        <w:rPr>
          <w:rFonts w:ascii="Times New Roman" w:hAnsi="Times New Roman"/>
          <w:bCs/>
          <w:color w:val="000000"/>
          <w:sz w:val="24"/>
          <w:szCs w:val="24"/>
        </w:rPr>
        <w:t xml:space="preserve"> fedezete</w:t>
      </w:r>
      <w:r w:rsidR="00774E52">
        <w:rPr>
          <w:rFonts w:ascii="Times New Roman" w:hAnsi="Times New Roman"/>
          <w:bCs/>
          <w:color w:val="000000"/>
          <w:sz w:val="24"/>
          <w:szCs w:val="24"/>
        </w:rPr>
        <w:t xml:space="preserve"> a rendezvénynaptár alapján</w:t>
      </w:r>
      <w:r w:rsidR="00B25175" w:rsidRPr="009776C9">
        <w:rPr>
          <w:rFonts w:ascii="Times New Roman" w:hAnsi="Times New Roman"/>
          <w:bCs/>
          <w:color w:val="000000"/>
          <w:sz w:val="24"/>
          <w:szCs w:val="24"/>
        </w:rPr>
        <w:t xml:space="preserve"> az önkormányzati költségvetési ke</w:t>
      </w:r>
      <w:r w:rsidR="00BC6A24" w:rsidRPr="009776C9">
        <w:rPr>
          <w:rFonts w:ascii="Times New Roman" w:hAnsi="Times New Roman"/>
          <w:bCs/>
          <w:color w:val="000000"/>
          <w:sz w:val="24"/>
          <w:szCs w:val="24"/>
        </w:rPr>
        <w:t>reteken belül került tervezésre</w:t>
      </w:r>
      <w:r w:rsidR="00BB7248">
        <w:rPr>
          <w:rFonts w:ascii="Times New Roman" w:hAnsi="Times New Roman"/>
          <w:bCs/>
          <w:color w:val="000000"/>
          <w:sz w:val="24"/>
          <w:szCs w:val="24"/>
        </w:rPr>
        <w:t>.</w:t>
      </w:r>
      <w:r w:rsidR="00F33481">
        <w:rPr>
          <w:rFonts w:ascii="Times New Roman" w:hAnsi="Times New Roman"/>
          <w:bCs/>
          <w:color w:val="000000"/>
          <w:sz w:val="24"/>
          <w:szCs w:val="24"/>
        </w:rPr>
        <w:t xml:space="preserve"> </w:t>
      </w:r>
      <w:r w:rsidR="00774E52">
        <w:rPr>
          <w:rFonts w:ascii="Times New Roman" w:hAnsi="Times New Roman"/>
          <w:bCs/>
          <w:color w:val="000000"/>
          <w:sz w:val="24"/>
          <w:szCs w:val="24"/>
        </w:rPr>
        <w:t>Kulturális feladatokra elkülönített céltartalék sorokat is képeztünk (Kulturális keret, Helytörténeti Gyűjtemény).</w:t>
      </w:r>
    </w:p>
    <w:p w:rsidR="00B25175" w:rsidRPr="009776C9" w:rsidRDefault="00B25175" w:rsidP="00E40B14">
      <w:pPr>
        <w:spacing w:after="0" w:line="240" w:lineRule="auto"/>
        <w:jc w:val="both"/>
        <w:rPr>
          <w:rFonts w:ascii="Times New Roman" w:eastAsia="MS Mincho" w:hAnsi="Times New Roman"/>
          <w:sz w:val="24"/>
          <w:szCs w:val="24"/>
        </w:rPr>
      </w:pPr>
    </w:p>
    <w:p w:rsidR="00506A1A" w:rsidRPr="009776C9" w:rsidRDefault="008D01D9" w:rsidP="00E40B14">
      <w:pPr>
        <w:spacing w:after="0" w:line="240" w:lineRule="auto"/>
        <w:jc w:val="center"/>
        <w:rPr>
          <w:rFonts w:ascii="Times New Roman" w:hAnsi="Times New Roman"/>
          <w:b/>
          <w:bCs/>
          <w:sz w:val="24"/>
          <w:szCs w:val="24"/>
        </w:rPr>
      </w:pPr>
      <w:r>
        <w:rPr>
          <w:noProof/>
        </w:rPr>
        <w:lastRenderedPageBreak/>
        <w:drawing>
          <wp:inline distT="0" distB="0" distL="0" distR="0" wp14:anchorId="05DF4218" wp14:editId="03EC17AD">
            <wp:extent cx="5759450" cy="3992880"/>
            <wp:effectExtent l="0" t="0" r="12700" b="7620"/>
            <wp:docPr id="15" name="Diagram 15">
              <a:extLst xmlns:a="http://schemas.openxmlformats.org/drawingml/2006/main">
                <a:ext uri="{FF2B5EF4-FFF2-40B4-BE49-F238E27FC236}">
                  <a16:creationId xmlns:a16="http://schemas.microsoft.com/office/drawing/2014/main" id="{00000000-0008-0000-0C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C21F51" w:rsidRDefault="00C21F51" w:rsidP="00E40B14">
      <w:pPr>
        <w:spacing w:after="0" w:line="240" w:lineRule="auto"/>
        <w:rPr>
          <w:rFonts w:ascii="Times New Roman" w:hAnsi="Times New Roman"/>
          <w:b/>
          <w:bCs/>
          <w:sz w:val="24"/>
          <w:szCs w:val="24"/>
        </w:rPr>
      </w:pPr>
    </w:p>
    <w:p w:rsidR="004976DF" w:rsidRDefault="004976DF" w:rsidP="00E40B14">
      <w:pPr>
        <w:spacing w:after="0" w:line="240" w:lineRule="auto"/>
        <w:rPr>
          <w:rFonts w:ascii="Times New Roman" w:hAnsi="Times New Roman"/>
          <w:b/>
          <w:bCs/>
          <w:sz w:val="24"/>
          <w:szCs w:val="24"/>
        </w:rPr>
      </w:pPr>
    </w:p>
    <w:p w:rsidR="004976DF" w:rsidRDefault="004976DF" w:rsidP="00E40B14">
      <w:pPr>
        <w:spacing w:after="0" w:line="240" w:lineRule="auto"/>
        <w:rPr>
          <w:rFonts w:ascii="Times New Roman" w:hAnsi="Times New Roman"/>
          <w:b/>
          <w:bCs/>
          <w:sz w:val="24"/>
          <w:szCs w:val="24"/>
        </w:rPr>
      </w:pPr>
    </w:p>
    <w:p w:rsidR="004976DF" w:rsidRDefault="004976DF" w:rsidP="00E40B14">
      <w:pPr>
        <w:spacing w:after="0" w:line="240" w:lineRule="auto"/>
        <w:rPr>
          <w:rFonts w:ascii="Times New Roman" w:hAnsi="Times New Roman"/>
          <w:b/>
          <w:bCs/>
          <w:sz w:val="24"/>
          <w:szCs w:val="24"/>
        </w:rPr>
      </w:pPr>
    </w:p>
    <w:p w:rsidR="004976DF" w:rsidRPr="009776C9" w:rsidRDefault="004976DF" w:rsidP="00E40B14">
      <w:pPr>
        <w:spacing w:after="0" w:line="240" w:lineRule="auto"/>
        <w:rPr>
          <w:rFonts w:ascii="Times New Roman" w:hAnsi="Times New Roman"/>
          <w:b/>
          <w:bCs/>
          <w:sz w:val="24"/>
          <w:szCs w:val="24"/>
        </w:rPr>
      </w:pPr>
    </w:p>
    <w:p w:rsidR="00FC25CC" w:rsidRPr="009776C9" w:rsidRDefault="00467BD2" w:rsidP="00E40B14">
      <w:pPr>
        <w:pStyle w:val="Cmsor3"/>
        <w:spacing w:before="0" w:after="0" w:line="240" w:lineRule="auto"/>
        <w:ind w:firstLine="709"/>
        <w:rPr>
          <w:rFonts w:ascii="Times New Roman" w:hAnsi="Times New Roman"/>
          <w:sz w:val="24"/>
          <w:szCs w:val="24"/>
          <w:lang w:eastAsia="hu-HU"/>
        </w:rPr>
      </w:pPr>
      <w:bookmarkStart w:id="62" w:name="_Toc467166493"/>
      <w:bookmarkStart w:id="63" w:name="_Toc474767748"/>
      <w:r w:rsidRPr="009776C9">
        <w:rPr>
          <w:rFonts w:ascii="Times New Roman" w:hAnsi="Times New Roman"/>
          <w:sz w:val="24"/>
          <w:szCs w:val="24"/>
          <w:lang w:eastAsia="hu-HU"/>
        </w:rPr>
        <w:t>1.</w:t>
      </w:r>
      <w:r w:rsidR="00106019" w:rsidRPr="009776C9">
        <w:rPr>
          <w:rFonts w:ascii="Times New Roman" w:hAnsi="Times New Roman"/>
          <w:sz w:val="24"/>
          <w:szCs w:val="24"/>
          <w:lang w:eastAsia="hu-HU"/>
        </w:rPr>
        <w:t>3.</w:t>
      </w:r>
      <w:r w:rsidRPr="009776C9">
        <w:rPr>
          <w:rFonts w:ascii="Times New Roman" w:hAnsi="Times New Roman"/>
          <w:sz w:val="24"/>
          <w:szCs w:val="24"/>
          <w:lang w:eastAsia="hu-HU"/>
        </w:rPr>
        <w:t xml:space="preserve">11. </w:t>
      </w:r>
      <w:r w:rsidR="00FC25CC" w:rsidRPr="009776C9">
        <w:rPr>
          <w:rFonts w:ascii="Times New Roman" w:hAnsi="Times New Roman"/>
          <w:sz w:val="24"/>
          <w:szCs w:val="24"/>
          <w:lang w:eastAsia="hu-HU"/>
        </w:rPr>
        <w:t>Lakás- és helyiséggazdálkodás</w:t>
      </w:r>
      <w:bookmarkEnd w:id="62"/>
      <w:bookmarkEnd w:id="63"/>
    </w:p>
    <w:p w:rsidR="00C408DC" w:rsidRPr="009776C9" w:rsidRDefault="00C408DC" w:rsidP="00E40B14">
      <w:pPr>
        <w:spacing w:after="0" w:line="240" w:lineRule="auto"/>
        <w:rPr>
          <w:rFonts w:ascii="Times New Roman" w:eastAsia="Times New Roman" w:hAnsi="Times New Roman"/>
          <w:sz w:val="24"/>
          <w:szCs w:val="24"/>
          <w:lang w:eastAsia="hu-HU"/>
        </w:rPr>
      </w:pPr>
    </w:p>
    <w:p w:rsidR="003960B8" w:rsidRDefault="003960B8" w:rsidP="00E40B14">
      <w:pPr>
        <w:spacing w:after="0" w:line="240" w:lineRule="auto"/>
        <w:jc w:val="both"/>
        <w:rPr>
          <w:rFonts w:ascii="Times New Roman" w:hAnsi="Times New Roman"/>
          <w:sz w:val="24"/>
          <w:szCs w:val="24"/>
        </w:rPr>
      </w:pPr>
      <w:r w:rsidRPr="009776C9">
        <w:rPr>
          <w:rFonts w:ascii="Times New Roman" w:eastAsia="Times New Roman" w:hAnsi="Times New Roman"/>
          <w:sz w:val="24"/>
          <w:szCs w:val="24"/>
          <w:lang w:eastAsia="hu-HU"/>
        </w:rPr>
        <w:t xml:space="preserve">A </w:t>
      </w:r>
      <w:r w:rsidRPr="009776C9">
        <w:rPr>
          <w:rFonts w:ascii="Times New Roman" w:eastAsia="Times New Roman" w:hAnsi="Times New Roman"/>
          <w:b/>
          <w:sz w:val="24"/>
          <w:szCs w:val="24"/>
          <w:lang w:eastAsia="hu-HU"/>
        </w:rPr>
        <w:t>lakásgazdálkodás</w:t>
      </w:r>
      <w:r w:rsidRPr="009776C9">
        <w:rPr>
          <w:rFonts w:ascii="Times New Roman" w:eastAsia="Times New Roman" w:hAnsi="Times New Roman"/>
          <w:sz w:val="24"/>
          <w:szCs w:val="24"/>
          <w:lang w:eastAsia="hu-HU"/>
        </w:rPr>
        <w:t>sal összefüggő</w:t>
      </w:r>
      <w:r w:rsidR="00774E52">
        <w:rPr>
          <w:rFonts w:ascii="Times New Roman" w:eastAsia="Times New Roman" w:hAnsi="Times New Roman"/>
          <w:sz w:val="24"/>
          <w:szCs w:val="24"/>
          <w:lang w:eastAsia="hu-HU"/>
        </w:rPr>
        <w:t xml:space="preserve"> pénzügyi és jogi</w:t>
      </w:r>
      <w:r w:rsidRPr="009776C9">
        <w:rPr>
          <w:rFonts w:ascii="Times New Roman" w:eastAsia="Times New Roman" w:hAnsi="Times New Roman"/>
          <w:sz w:val="24"/>
          <w:szCs w:val="24"/>
          <w:lang w:eastAsia="hu-HU"/>
        </w:rPr>
        <w:t xml:space="preserve"> feladatokat </w:t>
      </w:r>
      <w:r w:rsidR="00774E52">
        <w:rPr>
          <w:rFonts w:ascii="Times New Roman" w:eastAsia="Times New Roman" w:hAnsi="Times New Roman"/>
          <w:sz w:val="24"/>
          <w:szCs w:val="24"/>
          <w:lang w:eastAsia="hu-HU"/>
        </w:rPr>
        <w:t xml:space="preserve">2026. január 1-től </w:t>
      </w:r>
      <w:r w:rsidRPr="009776C9">
        <w:rPr>
          <w:rFonts w:ascii="Times New Roman" w:eastAsia="Times New Roman" w:hAnsi="Times New Roman"/>
          <w:sz w:val="24"/>
          <w:szCs w:val="24"/>
          <w:lang w:eastAsia="hu-HU"/>
        </w:rPr>
        <w:t xml:space="preserve">a </w:t>
      </w:r>
      <w:r w:rsidR="00790F67" w:rsidRPr="00790F67">
        <w:rPr>
          <w:rFonts w:ascii="Times New Roman" w:hAnsi="Times New Roman"/>
          <w:b/>
          <w:sz w:val="24"/>
          <w:szCs w:val="24"/>
        </w:rPr>
        <w:t>Zuglói</w:t>
      </w:r>
      <w:r w:rsidRPr="009776C9">
        <w:rPr>
          <w:rFonts w:ascii="Times New Roman" w:hAnsi="Times New Roman"/>
          <w:b/>
          <w:sz w:val="24"/>
          <w:szCs w:val="24"/>
        </w:rPr>
        <w:t xml:space="preserve"> Zrt</w:t>
      </w:r>
      <w:r w:rsidR="00500DA0" w:rsidRPr="009776C9">
        <w:rPr>
          <w:rFonts w:ascii="Times New Roman" w:hAnsi="Times New Roman"/>
          <w:b/>
          <w:sz w:val="24"/>
          <w:szCs w:val="24"/>
        </w:rPr>
        <w:t>.</w:t>
      </w:r>
      <w:r w:rsidRPr="009776C9">
        <w:rPr>
          <w:rFonts w:ascii="Times New Roman" w:hAnsi="Times New Roman"/>
          <w:b/>
          <w:sz w:val="24"/>
          <w:szCs w:val="24"/>
        </w:rPr>
        <w:t xml:space="preserve"> látja el</w:t>
      </w:r>
      <w:r w:rsidR="00774E52">
        <w:rPr>
          <w:rFonts w:ascii="Times New Roman" w:hAnsi="Times New Roman"/>
          <w:b/>
          <w:sz w:val="24"/>
          <w:szCs w:val="24"/>
        </w:rPr>
        <w:t xml:space="preserve"> </w:t>
      </w:r>
      <w:r w:rsidR="00774E52">
        <w:rPr>
          <w:rFonts w:ascii="Times New Roman" w:hAnsi="Times New Roman"/>
          <w:sz w:val="24"/>
          <w:szCs w:val="24"/>
        </w:rPr>
        <w:t>a testület döntése alapján. Az átadás-átvétel jelentős extra feladattal jár mind a Hivatal, mind a társaság részéről, amire külön szerződés szól.</w:t>
      </w:r>
    </w:p>
    <w:p w:rsidR="00774E52" w:rsidRPr="00774E52" w:rsidRDefault="00774E52" w:rsidP="00E40B14">
      <w:pPr>
        <w:spacing w:after="0" w:line="240" w:lineRule="auto"/>
        <w:jc w:val="both"/>
        <w:rPr>
          <w:rFonts w:ascii="Times New Roman" w:hAnsi="Times New Roman"/>
          <w:sz w:val="24"/>
          <w:szCs w:val="24"/>
        </w:rPr>
      </w:pPr>
    </w:p>
    <w:p w:rsidR="007976D9" w:rsidRPr="009776C9" w:rsidRDefault="003960B8" w:rsidP="00E40B14">
      <w:pPr>
        <w:spacing w:after="0" w:line="240" w:lineRule="auto"/>
        <w:jc w:val="both"/>
        <w:rPr>
          <w:rFonts w:ascii="Times New Roman" w:hAnsi="Times New Roman"/>
          <w:sz w:val="24"/>
          <w:szCs w:val="24"/>
        </w:rPr>
      </w:pPr>
      <w:r w:rsidRPr="009776C9">
        <w:rPr>
          <w:rFonts w:ascii="Times New Roman" w:eastAsia="Times New Roman" w:hAnsi="Times New Roman"/>
          <w:sz w:val="24"/>
          <w:szCs w:val="24"/>
          <w:lang w:eastAsia="hu-HU"/>
        </w:rPr>
        <w:t xml:space="preserve">A </w:t>
      </w:r>
      <w:r w:rsidRPr="009776C9">
        <w:rPr>
          <w:rFonts w:ascii="Times New Roman" w:eastAsia="Times New Roman" w:hAnsi="Times New Roman"/>
          <w:b/>
          <w:sz w:val="24"/>
          <w:szCs w:val="24"/>
          <w:lang w:eastAsia="hu-HU"/>
        </w:rPr>
        <w:t>helyiséggazdálkodás</w:t>
      </w:r>
      <w:r w:rsidRPr="009776C9">
        <w:rPr>
          <w:rFonts w:ascii="Times New Roman" w:hAnsi="Times New Roman"/>
          <w:b/>
          <w:sz w:val="24"/>
          <w:szCs w:val="24"/>
        </w:rPr>
        <w:t xml:space="preserve"> </w:t>
      </w:r>
      <w:r w:rsidR="00774E52">
        <w:rPr>
          <w:rFonts w:ascii="Times New Roman" w:hAnsi="Times New Roman"/>
          <w:b/>
          <w:sz w:val="24"/>
          <w:szCs w:val="24"/>
        </w:rPr>
        <w:t xml:space="preserve">továbbra is </w:t>
      </w:r>
      <w:r w:rsidRPr="009776C9">
        <w:rPr>
          <w:rFonts w:ascii="Times New Roman" w:hAnsi="Times New Roman"/>
          <w:sz w:val="24"/>
          <w:szCs w:val="24"/>
        </w:rPr>
        <w:t xml:space="preserve">a </w:t>
      </w:r>
      <w:r w:rsidR="009B2E35" w:rsidRPr="009B2E35">
        <w:rPr>
          <w:rFonts w:ascii="Times New Roman" w:hAnsi="Times New Roman"/>
          <w:b/>
          <w:sz w:val="24"/>
          <w:szCs w:val="24"/>
        </w:rPr>
        <w:t>Zuglói</w:t>
      </w:r>
      <w:r w:rsidR="009B2E35" w:rsidRPr="009B2E35" w:rsidDel="009B2E35">
        <w:rPr>
          <w:rFonts w:ascii="Times New Roman" w:hAnsi="Times New Roman"/>
          <w:b/>
          <w:sz w:val="24"/>
          <w:szCs w:val="24"/>
        </w:rPr>
        <w:t xml:space="preserve"> </w:t>
      </w:r>
      <w:r w:rsidRPr="009776C9">
        <w:rPr>
          <w:rFonts w:ascii="Times New Roman" w:hAnsi="Times New Roman"/>
          <w:b/>
          <w:sz w:val="24"/>
          <w:szCs w:val="24"/>
        </w:rPr>
        <w:t>Zrt</w:t>
      </w:r>
      <w:r w:rsidR="00500DA0" w:rsidRPr="009776C9">
        <w:rPr>
          <w:rFonts w:ascii="Times New Roman" w:hAnsi="Times New Roman"/>
          <w:b/>
          <w:sz w:val="24"/>
          <w:szCs w:val="24"/>
        </w:rPr>
        <w:t>.</w:t>
      </w:r>
      <w:r w:rsidRPr="009776C9">
        <w:rPr>
          <w:rFonts w:ascii="Times New Roman" w:hAnsi="Times New Roman"/>
          <w:b/>
          <w:sz w:val="24"/>
          <w:szCs w:val="24"/>
        </w:rPr>
        <w:t xml:space="preserve"> </w:t>
      </w:r>
      <w:r w:rsidRPr="009776C9">
        <w:rPr>
          <w:rFonts w:ascii="Times New Roman" w:hAnsi="Times New Roman"/>
          <w:sz w:val="24"/>
          <w:szCs w:val="24"/>
        </w:rPr>
        <w:t>feladatkörébe tartozik.</w:t>
      </w:r>
    </w:p>
    <w:p w:rsidR="007976D9" w:rsidRPr="009776C9" w:rsidRDefault="007976D9" w:rsidP="00E40B14">
      <w:pPr>
        <w:spacing w:after="0" w:line="240" w:lineRule="auto"/>
        <w:jc w:val="both"/>
        <w:rPr>
          <w:rFonts w:ascii="Times New Roman" w:hAnsi="Times New Roman"/>
          <w:sz w:val="24"/>
          <w:szCs w:val="24"/>
        </w:rPr>
      </w:pPr>
      <w:r w:rsidRPr="009776C9">
        <w:rPr>
          <w:rFonts w:ascii="Times New Roman" w:hAnsi="Times New Roman"/>
          <w:sz w:val="24"/>
          <w:szCs w:val="24"/>
        </w:rPr>
        <w:t xml:space="preserve"> </w:t>
      </w:r>
    </w:p>
    <w:p w:rsidR="008D73FC" w:rsidRDefault="008D73FC" w:rsidP="00E40B14">
      <w:pPr>
        <w:spacing w:after="0" w:line="240" w:lineRule="auto"/>
        <w:jc w:val="both"/>
        <w:rPr>
          <w:rFonts w:ascii="Times New Roman" w:hAnsi="Times New Roman"/>
          <w:sz w:val="24"/>
          <w:szCs w:val="24"/>
        </w:rPr>
      </w:pPr>
      <w:r w:rsidRPr="00BE1590">
        <w:rPr>
          <w:rFonts w:ascii="Times New Roman" w:hAnsi="Times New Roman"/>
          <w:sz w:val="24"/>
          <w:szCs w:val="24"/>
        </w:rPr>
        <w:t>M</w:t>
      </w:r>
      <w:r w:rsidR="007976D9" w:rsidRPr="00BE1590">
        <w:rPr>
          <w:rFonts w:ascii="Times New Roman" w:hAnsi="Times New Roman"/>
          <w:sz w:val="24"/>
          <w:szCs w:val="24"/>
        </w:rPr>
        <w:t>ind a lakás- mind a helyiséggazdálkodás jelentős költségvetési forrást használ fel, illetve komoly bevé</w:t>
      </w:r>
      <w:r w:rsidRPr="00BE1590">
        <w:rPr>
          <w:rFonts w:ascii="Times New Roman" w:hAnsi="Times New Roman"/>
          <w:sz w:val="24"/>
          <w:szCs w:val="24"/>
        </w:rPr>
        <w:t>telteremtő potenciált tartalmaz.</w:t>
      </w:r>
    </w:p>
    <w:p w:rsidR="00434B49" w:rsidRDefault="00434B49" w:rsidP="00E40B14">
      <w:pPr>
        <w:spacing w:after="0" w:line="240" w:lineRule="auto"/>
        <w:jc w:val="both"/>
        <w:rPr>
          <w:rFonts w:ascii="Times New Roman" w:hAnsi="Times New Roman"/>
          <w:sz w:val="24"/>
          <w:szCs w:val="24"/>
        </w:rPr>
      </w:pPr>
    </w:p>
    <w:p w:rsidR="00434B49" w:rsidRPr="00BE1590" w:rsidRDefault="00434B49" w:rsidP="00E40B14">
      <w:pPr>
        <w:spacing w:after="0" w:line="240" w:lineRule="auto"/>
        <w:jc w:val="both"/>
        <w:rPr>
          <w:rFonts w:ascii="Times New Roman" w:hAnsi="Times New Roman"/>
          <w:sz w:val="24"/>
          <w:szCs w:val="24"/>
        </w:rPr>
      </w:pPr>
      <w:r>
        <w:rPr>
          <w:rFonts w:ascii="Times New Roman" w:hAnsi="Times New Roman"/>
          <w:sz w:val="24"/>
          <w:szCs w:val="24"/>
        </w:rPr>
        <w:t>A vagyongazdálkodási feladatokat 202</w:t>
      </w:r>
      <w:r w:rsidR="00774E52">
        <w:rPr>
          <w:rFonts w:ascii="Times New Roman" w:hAnsi="Times New Roman"/>
          <w:sz w:val="24"/>
          <w:szCs w:val="24"/>
        </w:rPr>
        <w:t>6</w:t>
      </w:r>
      <w:r>
        <w:rPr>
          <w:rFonts w:ascii="Times New Roman" w:hAnsi="Times New Roman"/>
          <w:sz w:val="24"/>
          <w:szCs w:val="24"/>
        </w:rPr>
        <w:t>-b</w:t>
      </w:r>
      <w:r w:rsidR="00774E52">
        <w:rPr>
          <w:rFonts w:ascii="Times New Roman" w:hAnsi="Times New Roman"/>
          <w:sz w:val="24"/>
          <w:szCs w:val="24"/>
        </w:rPr>
        <w:t>a</w:t>
      </w:r>
      <w:r>
        <w:rPr>
          <w:rFonts w:ascii="Times New Roman" w:hAnsi="Times New Roman"/>
          <w:sz w:val="24"/>
          <w:szCs w:val="24"/>
        </w:rPr>
        <w:t xml:space="preserve">n magasabb színvonalon, átláthatóbban és hatékonyabban kívánja megvalósítani a Képviselő-testület. Ennek érdekében mind a gazdasági társaságokban, mind a Hivatalban a szükséges szervezési folyamatok </w:t>
      </w:r>
      <w:r w:rsidR="00774E52">
        <w:rPr>
          <w:rFonts w:ascii="Times New Roman" w:hAnsi="Times New Roman"/>
          <w:sz w:val="24"/>
          <w:szCs w:val="24"/>
        </w:rPr>
        <w:t>zajlanak</w:t>
      </w:r>
      <w:r>
        <w:rPr>
          <w:rFonts w:ascii="Times New Roman" w:hAnsi="Times New Roman"/>
          <w:sz w:val="24"/>
          <w:szCs w:val="24"/>
        </w:rPr>
        <w:t>.</w:t>
      </w:r>
    </w:p>
    <w:p w:rsidR="009D2FA7" w:rsidRPr="0057368B" w:rsidRDefault="009D2FA7" w:rsidP="0057368B">
      <w:pPr>
        <w:spacing w:after="0" w:line="240" w:lineRule="auto"/>
        <w:jc w:val="both"/>
        <w:rPr>
          <w:rFonts w:ascii="Times New Roman" w:hAnsi="Times New Roman"/>
          <w:b/>
          <w:sz w:val="24"/>
          <w:szCs w:val="24"/>
          <w:highlight w:val="yellow"/>
        </w:rPr>
      </w:pPr>
    </w:p>
    <w:p w:rsidR="008D73FC" w:rsidRPr="009D2FA7" w:rsidRDefault="008D73FC" w:rsidP="009D2FA7">
      <w:pPr>
        <w:spacing w:after="0" w:line="240" w:lineRule="auto"/>
        <w:jc w:val="both"/>
        <w:rPr>
          <w:rFonts w:ascii="Times New Roman" w:hAnsi="Times New Roman"/>
          <w:b/>
          <w:sz w:val="24"/>
          <w:szCs w:val="24"/>
        </w:rPr>
      </w:pPr>
    </w:p>
    <w:p w:rsidR="003960B8" w:rsidRPr="009776C9" w:rsidRDefault="003960B8" w:rsidP="00E40B14">
      <w:pPr>
        <w:spacing w:after="0" w:line="240" w:lineRule="auto"/>
        <w:jc w:val="both"/>
        <w:rPr>
          <w:rFonts w:ascii="Times New Roman" w:hAnsi="Times New Roman"/>
          <w:b/>
          <w:sz w:val="24"/>
          <w:szCs w:val="24"/>
        </w:rPr>
      </w:pPr>
    </w:p>
    <w:p w:rsidR="00F87D83" w:rsidRPr="009776C9" w:rsidRDefault="00982F17" w:rsidP="00DF09B9">
      <w:pPr>
        <w:autoSpaceDE w:val="0"/>
        <w:autoSpaceDN w:val="0"/>
        <w:adjustRightInd w:val="0"/>
        <w:spacing w:after="0"/>
        <w:jc w:val="center"/>
        <w:rPr>
          <w:rFonts w:ascii="Times New Roman" w:eastAsia="Times New Roman" w:hAnsi="Times New Roman"/>
          <w:b/>
          <w:sz w:val="24"/>
          <w:szCs w:val="24"/>
          <w:lang w:eastAsia="hu-HU"/>
        </w:rPr>
      </w:pPr>
      <w:r>
        <w:rPr>
          <w:noProof/>
        </w:rPr>
        <w:lastRenderedPageBreak/>
        <w:drawing>
          <wp:inline distT="0" distB="0" distL="0" distR="0" wp14:anchorId="7222A691" wp14:editId="2ABD0AF7">
            <wp:extent cx="5386388" cy="3867150"/>
            <wp:effectExtent l="0" t="0" r="5080" b="0"/>
            <wp:docPr id="16" name="Diagram 16">
              <a:extLst xmlns:a="http://schemas.openxmlformats.org/drawingml/2006/main">
                <a:ext uri="{FF2B5EF4-FFF2-40B4-BE49-F238E27FC236}">
                  <a16:creationId xmlns:a16="http://schemas.microsoft.com/office/drawing/2014/main" id="{13CB79C5-ED41-460A-8A5F-0386199496A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bookmarkStart w:id="64" w:name="_GoBack"/>
      <w:bookmarkEnd w:id="64"/>
    </w:p>
    <w:p w:rsidR="00347BAC" w:rsidRPr="009776C9" w:rsidRDefault="00347BAC" w:rsidP="00E40B14">
      <w:pPr>
        <w:spacing w:after="0" w:line="240" w:lineRule="auto"/>
        <w:jc w:val="both"/>
        <w:rPr>
          <w:rFonts w:ascii="Times New Roman" w:hAnsi="Times New Roman"/>
          <w:sz w:val="24"/>
          <w:szCs w:val="24"/>
        </w:rPr>
      </w:pPr>
    </w:p>
    <w:p w:rsidR="00106019" w:rsidRPr="009776C9" w:rsidRDefault="00106019" w:rsidP="00E40B14">
      <w:pPr>
        <w:spacing w:after="0" w:line="240" w:lineRule="auto"/>
        <w:rPr>
          <w:rFonts w:ascii="Times New Roman" w:hAnsi="Times New Roman"/>
          <w:sz w:val="24"/>
          <w:szCs w:val="24"/>
        </w:rPr>
      </w:pPr>
    </w:p>
    <w:p w:rsidR="00106019" w:rsidRPr="009776C9" w:rsidRDefault="00106019" w:rsidP="00E40B14">
      <w:pPr>
        <w:spacing w:after="0" w:line="240" w:lineRule="auto"/>
        <w:rPr>
          <w:rFonts w:ascii="Times New Roman" w:hAnsi="Times New Roman"/>
          <w:sz w:val="24"/>
          <w:szCs w:val="24"/>
        </w:rPr>
      </w:pPr>
    </w:p>
    <w:p w:rsidR="00FC25CC" w:rsidRPr="009776C9" w:rsidRDefault="00467BD2" w:rsidP="00E40B14">
      <w:pPr>
        <w:pStyle w:val="Cmsor3"/>
        <w:spacing w:before="0" w:after="0" w:line="240" w:lineRule="auto"/>
        <w:ind w:firstLine="709"/>
        <w:rPr>
          <w:rFonts w:ascii="Times New Roman" w:hAnsi="Times New Roman"/>
          <w:sz w:val="24"/>
          <w:szCs w:val="24"/>
        </w:rPr>
      </w:pPr>
      <w:bookmarkStart w:id="65" w:name="_Toc467166496"/>
      <w:bookmarkStart w:id="66" w:name="_Toc474767751"/>
      <w:r w:rsidRPr="009776C9">
        <w:rPr>
          <w:rFonts w:ascii="Times New Roman" w:hAnsi="Times New Roman"/>
          <w:sz w:val="24"/>
          <w:szCs w:val="24"/>
          <w:lang w:eastAsia="hu-HU"/>
        </w:rPr>
        <w:t>1.</w:t>
      </w:r>
      <w:r w:rsidR="006C7761" w:rsidRPr="009776C9">
        <w:rPr>
          <w:rFonts w:ascii="Times New Roman" w:hAnsi="Times New Roman"/>
          <w:sz w:val="24"/>
          <w:szCs w:val="24"/>
          <w:lang w:eastAsia="hu-HU"/>
        </w:rPr>
        <w:t>3.</w:t>
      </w:r>
      <w:r w:rsidR="007976D9" w:rsidRPr="009776C9">
        <w:rPr>
          <w:rFonts w:ascii="Times New Roman" w:hAnsi="Times New Roman"/>
          <w:sz w:val="24"/>
          <w:szCs w:val="24"/>
          <w:lang w:eastAsia="hu-HU"/>
        </w:rPr>
        <w:t>1</w:t>
      </w:r>
      <w:r w:rsidR="00973C6E">
        <w:rPr>
          <w:rFonts w:ascii="Times New Roman" w:hAnsi="Times New Roman"/>
          <w:sz w:val="24"/>
          <w:szCs w:val="24"/>
          <w:lang w:val="hu-HU" w:eastAsia="hu-HU"/>
        </w:rPr>
        <w:t>2</w:t>
      </w:r>
      <w:r w:rsidRPr="009776C9">
        <w:rPr>
          <w:rFonts w:ascii="Times New Roman" w:hAnsi="Times New Roman"/>
          <w:sz w:val="24"/>
          <w:szCs w:val="24"/>
          <w:lang w:eastAsia="hu-HU"/>
        </w:rPr>
        <w:t xml:space="preserve">. </w:t>
      </w:r>
      <w:r w:rsidR="00FC25CC" w:rsidRPr="009776C9">
        <w:rPr>
          <w:rFonts w:ascii="Times New Roman" w:hAnsi="Times New Roman"/>
          <w:sz w:val="24"/>
          <w:szCs w:val="24"/>
          <w:lang w:eastAsia="hu-HU"/>
        </w:rPr>
        <w:t>Sport és szabadidősport támogatása, ifjúsági ügyek</w:t>
      </w:r>
      <w:bookmarkEnd w:id="65"/>
      <w:bookmarkEnd w:id="66"/>
    </w:p>
    <w:p w:rsidR="008B019A" w:rsidRPr="009776C9" w:rsidRDefault="008B019A" w:rsidP="00E40B14">
      <w:pPr>
        <w:shd w:val="clear" w:color="auto" w:fill="FFFFFF"/>
        <w:spacing w:after="0" w:line="240" w:lineRule="auto"/>
        <w:jc w:val="both"/>
        <w:rPr>
          <w:rFonts w:ascii="Times New Roman" w:eastAsia="Times New Roman" w:hAnsi="Times New Roman"/>
          <w:sz w:val="24"/>
          <w:szCs w:val="24"/>
          <w:lang w:eastAsia="hu-HU"/>
        </w:rPr>
      </w:pPr>
    </w:p>
    <w:p w:rsidR="00F347C8" w:rsidRPr="009776C9" w:rsidRDefault="00781B77" w:rsidP="00E40B14">
      <w:pPr>
        <w:shd w:val="clear" w:color="auto" w:fill="FFFFFF"/>
        <w:spacing w:after="0" w:line="240" w:lineRule="auto"/>
        <w:jc w:val="both"/>
        <w:rPr>
          <w:rFonts w:ascii="Times New Roman" w:eastAsia="Times New Roman" w:hAnsi="Times New Roman"/>
          <w:sz w:val="24"/>
          <w:szCs w:val="24"/>
          <w:lang w:eastAsia="hu-HU"/>
        </w:rPr>
      </w:pPr>
      <w:r w:rsidRPr="009776C9">
        <w:rPr>
          <w:rFonts w:ascii="Times New Roman" w:eastAsia="Times New Roman" w:hAnsi="Times New Roman"/>
          <w:sz w:val="24"/>
          <w:szCs w:val="24"/>
          <w:lang w:eastAsia="hu-HU"/>
        </w:rPr>
        <w:t xml:space="preserve">Önkormányzatunk </w:t>
      </w:r>
      <w:r w:rsidR="00A1612A" w:rsidRPr="009776C9">
        <w:rPr>
          <w:rFonts w:ascii="Times New Roman" w:eastAsia="Times New Roman" w:hAnsi="Times New Roman"/>
          <w:sz w:val="24"/>
          <w:szCs w:val="24"/>
          <w:lang w:eastAsia="hu-HU"/>
        </w:rPr>
        <w:t xml:space="preserve">a </w:t>
      </w:r>
      <w:r w:rsidR="00A1612A" w:rsidRPr="009776C9">
        <w:rPr>
          <w:rFonts w:ascii="Times New Roman" w:hAnsi="Times New Roman"/>
          <w:b/>
          <w:sz w:val="24"/>
          <w:szCs w:val="24"/>
        </w:rPr>
        <w:t>sporttal</w:t>
      </w:r>
      <w:r w:rsidR="00A1612A" w:rsidRPr="009776C9">
        <w:rPr>
          <w:rFonts w:ascii="Times New Roman" w:hAnsi="Times New Roman"/>
          <w:sz w:val="24"/>
          <w:szCs w:val="24"/>
        </w:rPr>
        <w:t xml:space="preserve"> kapcsolatos közfeladatait</w:t>
      </w:r>
      <w:r w:rsidR="00F347C8" w:rsidRPr="009776C9">
        <w:rPr>
          <w:rFonts w:ascii="Times New Roman" w:hAnsi="Times New Roman"/>
          <w:sz w:val="24"/>
          <w:szCs w:val="24"/>
        </w:rPr>
        <w:t xml:space="preserve"> döntően</w:t>
      </w:r>
      <w:r w:rsidR="00F347C8" w:rsidRPr="009776C9">
        <w:rPr>
          <w:rFonts w:ascii="Times New Roman" w:hAnsi="Times New Roman"/>
          <w:b/>
          <w:sz w:val="24"/>
          <w:szCs w:val="24"/>
        </w:rPr>
        <w:t xml:space="preserve"> a Zuglói Sport és Rendezvényszervező </w:t>
      </w:r>
      <w:proofErr w:type="gramStart"/>
      <w:r w:rsidR="00F347C8" w:rsidRPr="009776C9">
        <w:rPr>
          <w:rFonts w:ascii="Times New Roman" w:hAnsi="Times New Roman"/>
          <w:b/>
          <w:sz w:val="24"/>
          <w:szCs w:val="24"/>
        </w:rPr>
        <w:t>Non-profit</w:t>
      </w:r>
      <w:proofErr w:type="gramEnd"/>
      <w:r w:rsidR="00F347C8" w:rsidRPr="009776C9">
        <w:rPr>
          <w:rFonts w:ascii="Times New Roman" w:hAnsi="Times New Roman"/>
          <w:b/>
          <w:sz w:val="24"/>
          <w:szCs w:val="24"/>
        </w:rPr>
        <w:t xml:space="preserve"> Kft</w:t>
      </w:r>
      <w:r w:rsidR="00F347C8" w:rsidRPr="009776C9">
        <w:rPr>
          <w:rFonts w:ascii="Times New Roman" w:hAnsi="Times New Roman"/>
          <w:sz w:val="24"/>
          <w:szCs w:val="24"/>
        </w:rPr>
        <w:t>-n keresztül látja el.</w:t>
      </w:r>
    </w:p>
    <w:p w:rsidR="00F347C8" w:rsidRPr="009776C9" w:rsidRDefault="00F347C8" w:rsidP="00E40B14">
      <w:pPr>
        <w:shd w:val="clear" w:color="auto" w:fill="FFFFFF"/>
        <w:spacing w:after="0" w:line="240" w:lineRule="auto"/>
        <w:jc w:val="both"/>
        <w:rPr>
          <w:rFonts w:ascii="Times New Roman" w:eastAsia="Times New Roman" w:hAnsi="Times New Roman"/>
          <w:sz w:val="24"/>
          <w:szCs w:val="24"/>
          <w:lang w:eastAsia="hu-HU"/>
        </w:rPr>
      </w:pPr>
    </w:p>
    <w:p w:rsidR="00A1612A" w:rsidRDefault="00A1612A" w:rsidP="00E40B14">
      <w:pPr>
        <w:shd w:val="clear" w:color="auto" w:fill="FFFFFF"/>
        <w:spacing w:after="0" w:line="240" w:lineRule="auto"/>
        <w:jc w:val="both"/>
        <w:rPr>
          <w:rFonts w:ascii="Times New Roman" w:hAnsi="Times New Roman"/>
          <w:sz w:val="24"/>
          <w:szCs w:val="24"/>
        </w:rPr>
      </w:pPr>
      <w:r w:rsidRPr="009776C9">
        <w:rPr>
          <w:rFonts w:ascii="Times New Roman" w:hAnsi="Times New Roman"/>
          <w:b/>
          <w:sz w:val="24"/>
          <w:szCs w:val="24"/>
        </w:rPr>
        <w:t xml:space="preserve">A Zuglói Sport és Rendezvényszervező </w:t>
      </w:r>
      <w:proofErr w:type="gramStart"/>
      <w:r w:rsidRPr="009776C9">
        <w:rPr>
          <w:rFonts w:ascii="Times New Roman" w:hAnsi="Times New Roman"/>
          <w:b/>
          <w:sz w:val="24"/>
          <w:szCs w:val="24"/>
        </w:rPr>
        <w:t>Non-profit</w:t>
      </w:r>
      <w:proofErr w:type="gramEnd"/>
      <w:r w:rsidRPr="009776C9">
        <w:rPr>
          <w:rFonts w:ascii="Times New Roman" w:hAnsi="Times New Roman"/>
          <w:b/>
          <w:sz w:val="24"/>
          <w:szCs w:val="24"/>
        </w:rPr>
        <w:t xml:space="preserve"> Kft</w:t>
      </w:r>
      <w:r w:rsidR="00500DA0" w:rsidRPr="009776C9">
        <w:rPr>
          <w:rFonts w:ascii="Times New Roman" w:hAnsi="Times New Roman"/>
          <w:b/>
          <w:sz w:val="24"/>
          <w:szCs w:val="24"/>
        </w:rPr>
        <w:t>.</w:t>
      </w:r>
      <w:r w:rsidR="00F347C8" w:rsidRPr="009776C9">
        <w:rPr>
          <w:rFonts w:ascii="Times New Roman" w:hAnsi="Times New Roman"/>
          <w:b/>
          <w:sz w:val="24"/>
          <w:szCs w:val="24"/>
        </w:rPr>
        <w:t xml:space="preserve"> feladata</w:t>
      </w:r>
      <w:r w:rsidRPr="009776C9">
        <w:rPr>
          <w:rFonts w:ascii="Times New Roman" w:hAnsi="Times New Roman"/>
          <w:sz w:val="24"/>
          <w:szCs w:val="24"/>
        </w:rPr>
        <w:t>:</w:t>
      </w:r>
    </w:p>
    <w:p w:rsidR="009C7BE6" w:rsidRPr="009776C9" w:rsidRDefault="009C7BE6" w:rsidP="00E40B14">
      <w:pPr>
        <w:shd w:val="clear" w:color="auto" w:fill="FFFFFF"/>
        <w:spacing w:after="0" w:line="240" w:lineRule="auto"/>
        <w:jc w:val="both"/>
        <w:rPr>
          <w:rFonts w:ascii="Times New Roman" w:eastAsia="Times New Roman" w:hAnsi="Times New Roman"/>
          <w:sz w:val="24"/>
          <w:szCs w:val="24"/>
          <w:lang w:eastAsia="hu-HU"/>
        </w:rPr>
      </w:pPr>
    </w:p>
    <w:p w:rsidR="00AF77DF" w:rsidRPr="00AF77DF" w:rsidRDefault="00AF77DF" w:rsidP="00AF77DF">
      <w:pPr>
        <w:pStyle w:val="Listaszerbekezds"/>
        <w:spacing w:line="240" w:lineRule="auto"/>
        <w:ind w:left="360"/>
        <w:jc w:val="both"/>
        <w:rPr>
          <w:rFonts w:ascii="Times New Roman" w:hAnsi="Times New Roman"/>
          <w:sz w:val="24"/>
          <w:szCs w:val="24"/>
        </w:rPr>
      </w:pPr>
      <w:r w:rsidRPr="00AF77DF">
        <w:rPr>
          <w:rFonts w:ascii="Times New Roman" w:hAnsi="Times New Roman"/>
          <w:sz w:val="24"/>
          <w:szCs w:val="24"/>
        </w:rPr>
        <w:t xml:space="preserve">A Társaság célja a sportolási, testedzési igények kielégítése, a testnevelés, a diáksport, a szabadidő-, a verseny-, és az élsport feltételeinek biztosítása. </w:t>
      </w:r>
    </w:p>
    <w:p w:rsidR="00AF77DF" w:rsidRPr="00AF77DF" w:rsidRDefault="00AF77DF" w:rsidP="00AF77DF">
      <w:pPr>
        <w:pStyle w:val="Listaszerbekezds"/>
        <w:spacing w:line="240" w:lineRule="auto"/>
        <w:ind w:left="360"/>
        <w:jc w:val="both"/>
        <w:rPr>
          <w:rFonts w:ascii="Times New Roman" w:hAnsi="Times New Roman"/>
          <w:sz w:val="24"/>
          <w:szCs w:val="24"/>
        </w:rPr>
      </w:pPr>
    </w:p>
    <w:p w:rsidR="00AF77DF" w:rsidRPr="00AF77DF" w:rsidRDefault="00AF77DF" w:rsidP="00AF77DF">
      <w:pPr>
        <w:pStyle w:val="Listaszerbekezds"/>
        <w:spacing w:line="240" w:lineRule="auto"/>
        <w:ind w:left="360"/>
        <w:jc w:val="both"/>
        <w:rPr>
          <w:rFonts w:ascii="Times New Roman" w:hAnsi="Times New Roman"/>
          <w:sz w:val="24"/>
          <w:szCs w:val="24"/>
        </w:rPr>
      </w:pPr>
      <w:r w:rsidRPr="00AF77DF">
        <w:rPr>
          <w:rFonts w:ascii="Times New Roman" w:hAnsi="Times New Roman"/>
          <w:sz w:val="24"/>
          <w:szCs w:val="24"/>
        </w:rPr>
        <w:t xml:space="preserve">Ennek keretében évente megszervezi és lebonyolítja általános és középiskolák részére a Zugló Kupa sporteseményeit, az Önkormányzat egyéb sportrendezvényeit (pl. Patakparti futás, Nyuszifutás, Varga Zoltán Emléktorna, Családi-, és Sportnap, </w:t>
      </w:r>
      <w:proofErr w:type="spellStart"/>
      <w:r w:rsidRPr="00AF77DF">
        <w:rPr>
          <w:rFonts w:ascii="Times New Roman" w:hAnsi="Times New Roman"/>
          <w:sz w:val="24"/>
          <w:szCs w:val="24"/>
        </w:rPr>
        <w:t>Radovic</w:t>
      </w:r>
      <w:proofErr w:type="spellEnd"/>
      <w:r w:rsidRPr="00AF77DF">
        <w:rPr>
          <w:rFonts w:ascii="Times New Roman" w:hAnsi="Times New Roman"/>
          <w:sz w:val="24"/>
          <w:szCs w:val="24"/>
        </w:rPr>
        <w:t xml:space="preserve"> </w:t>
      </w:r>
      <w:proofErr w:type="spellStart"/>
      <w:r w:rsidRPr="00AF77DF">
        <w:rPr>
          <w:rFonts w:ascii="Times New Roman" w:hAnsi="Times New Roman"/>
          <w:sz w:val="24"/>
          <w:szCs w:val="24"/>
        </w:rPr>
        <w:t>Dusan</w:t>
      </w:r>
      <w:proofErr w:type="spellEnd"/>
      <w:r w:rsidRPr="00AF77DF">
        <w:rPr>
          <w:rFonts w:ascii="Times New Roman" w:hAnsi="Times New Roman"/>
          <w:sz w:val="24"/>
          <w:szCs w:val="24"/>
        </w:rPr>
        <w:t xml:space="preserve"> Emléktorna, stb.), vagy egyéb rendezvényeit (pl. </w:t>
      </w:r>
      <w:proofErr w:type="spellStart"/>
      <w:r w:rsidRPr="00AF77DF">
        <w:rPr>
          <w:rFonts w:ascii="Times New Roman" w:hAnsi="Times New Roman"/>
          <w:sz w:val="24"/>
          <w:szCs w:val="24"/>
        </w:rPr>
        <w:t>Gasztrofesztivál</w:t>
      </w:r>
      <w:proofErr w:type="spellEnd"/>
      <w:r w:rsidRPr="00AF77DF">
        <w:rPr>
          <w:rFonts w:ascii="Times New Roman" w:hAnsi="Times New Roman"/>
          <w:sz w:val="24"/>
          <w:szCs w:val="24"/>
        </w:rPr>
        <w:t xml:space="preserve">, </w:t>
      </w:r>
      <w:proofErr w:type="gramStart"/>
      <w:r w:rsidRPr="00AF77DF">
        <w:rPr>
          <w:rFonts w:ascii="Times New Roman" w:hAnsi="Times New Roman"/>
          <w:sz w:val="24"/>
          <w:szCs w:val="24"/>
        </w:rPr>
        <w:t>Gyereknap ,</w:t>
      </w:r>
      <w:proofErr w:type="gramEnd"/>
      <w:r w:rsidRPr="00AF77DF">
        <w:rPr>
          <w:rFonts w:ascii="Times New Roman" w:hAnsi="Times New Roman"/>
          <w:sz w:val="24"/>
          <w:szCs w:val="24"/>
        </w:rPr>
        <w:t xml:space="preserve"> stb.) és ehhez az általa üzemeltetett sportpályákon, valamint ingatlanokon  a helyszínt biztosítja.</w:t>
      </w:r>
    </w:p>
    <w:p w:rsidR="00AF77DF" w:rsidRPr="00AF77DF" w:rsidRDefault="00AF77DF" w:rsidP="00AF77DF">
      <w:pPr>
        <w:pStyle w:val="Listaszerbekezds"/>
        <w:spacing w:line="240" w:lineRule="auto"/>
        <w:ind w:left="360"/>
        <w:jc w:val="both"/>
        <w:rPr>
          <w:rFonts w:ascii="Times New Roman" w:hAnsi="Times New Roman"/>
          <w:sz w:val="24"/>
          <w:szCs w:val="24"/>
        </w:rPr>
      </w:pPr>
    </w:p>
    <w:p w:rsidR="00AF77DF" w:rsidRPr="00AF77DF" w:rsidRDefault="00AF77DF" w:rsidP="00AF77DF">
      <w:pPr>
        <w:pStyle w:val="Listaszerbekezds"/>
        <w:spacing w:line="240" w:lineRule="auto"/>
        <w:ind w:left="360"/>
        <w:jc w:val="both"/>
        <w:rPr>
          <w:rFonts w:ascii="Times New Roman" w:hAnsi="Times New Roman"/>
          <w:sz w:val="24"/>
          <w:szCs w:val="24"/>
        </w:rPr>
      </w:pPr>
      <w:r w:rsidRPr="00AF77DF">
        <w:rPr>
          <w:rFonts w:ascii="Times New Roman" w:hAnsi="Times New Roman"/>
          <w:sz w:val="24"/>
          <w:szCs w:val="24"/>
        </w:rPr>
        <w:t xml:space="preserve">Minden évben általános iskolás korú, elsősorban zuglói vagy szociálisan rászorult gyermekek részére nyári </w:t>
      </w:r>
      <w:proofErr w:type="spellStart"/>
      <w:r w:rsidRPr="00AF77DF">
        <w:rPr>
          <w:rFonts w:ascii="Times New Roman" w:hAnsi="Times New Roman"/>
          <w:sz w:val="24"/>
          <w:szCs w:val="24"/>
        </w:rPr>
        <w:t>napközis</w:t>
      </w:r>
      <w:proofErr w:type="spellEnd"/>
      <w:r w:rsidRPr="00AF77DF">
        <w:rPr>
          <w:rFonts w:ascii="Times New Roman" w:hAnsi="Times New Roman"/>
          <w:sz w:val="24"/>
          <w:szCs w:val="24"/>
        </w:rPr>
        <w:t xml:space="preserve"> tábort szervez és bonyolít le. Ennek keretében kulturális, sport, kézműves és fejlesztő, valamint egyéb programokat szervez. </w:t>
      </w:r>
    </w:p>
    <w:p w:rsidR="00AF77DF" w:rsidRPr="00AF77DF" w:rsidRDefault="00AF77DF" w:rsidP="00AF77DF">
      <w:pPr>
        <w:pStyle w:val="Listaszerbekezds"/>
        <w:spacing w:line="240" w:lineRule="auto"/>
        <w:ind w:left="360"/>
        <w:jc w:val="both"/>
        <w:rPr>
          <w:rFonts w:ascii="Times New Roman" w:hAnsi="Times New Roman"/>
          <w:sz w:val="24"/>
          <w:szCs w:val="24"/>
        </w:rPr>
      </w:pPr>
    </w:p>
    <w:p w:rsidR="00AF77DF" w:rsidRPr="00AF77DF" w:rsidRDefault="00AF77DF" w:rsidP="00AF77DF">
      <w:pPr>
        <w:pStyle w:val="Listaszerbekezds"/>
        <w:spacing w:line="240" w:lineRule="auto"/>
        <w:ind w:left="360"/>
        <w:jc w:val="both"/>
        <w:rPr>
          <w:rFonts w:ascii="Times New Roman" w:hAnsi="Times New Roman"/>
          <w:sz w:val="24"/>
          <w:szCs w:val="24"/>
        </w:rPr>
      </w:pPr>
      <w:r w:rsidRPr="00AF77DF">
        <w:rPr>
          <w:rFonts w:ascii="Times New Roman" w:hAnsi="Times New Roman"/>
          <w:sz w:val="24"/>
          <w:szCs w:val="24"/>
        </w:rPr>
        <w:lastRenderedPageBreak/>
        <w:t>Együttműködik az Önkormányzat területén tevékenykedő sportszövetségekkel, segíti a sportági és iskolai területi versenyrendszer kialakítását, illetve az e körbe tartozó sportrendezvények lebonyolítását, továbbá közreműködik a sport népszerűsítésében, a mozgásgazdag életmóddal kapcsolatos sporttudományos felvilágosító tevékenység szervezésében.</w:t>
      </w:r>
    </w:p>
    <w:p w:rsidR="00AF77DF" w:rsidRPr="00AF77DF" w:rsidRDefault="00AF77DF" w:rsidP="00AF77DF">
      <w:pPr>
        <w:pStyle w:val="Listaszerbekezds"/>
        <w:spacing w:line="240" w:lineRule="auto"/>
        <w:ind w:left="360"/>
        <w:jc w:val="both"/>
        <w:rPr>
          <w:rFonts w:ascii="Times New Roman" w:hAnsi="Times New Roman"/>
          <w:sz w:val="24"/>
          <w:szCs w:val="24"/>
        </w:rPr>
      </w:pPr>
    </w:p>
    <w:p w:rsidR="00AF77DF" w:rsidRPr="00AF77DF" w:rsidRDefault="00AF77DF" w:rsidP="00AF77DF">
      <w:pPr>
        <w:pStyle w:val="Listaszerbekezds"/>
        <w:spacing w:line="240" w:lineRule="auto"/>
        <w:ind w:left="360"/>
        <w:jc w:val="both"/>
        <w:rPr>
          <w:rFonts w:ascii="Times New Roman" w:hAnsi="Times New Roman"/>
          <w:sz w:val="24"/>
          <w:szCs w:val="24"/>
        </w:rPr>
      </w:pPr>
      <w:r w:rsidRPr="00AF77DF">
        <w:rPr>
          <w:rFonts w:ascii="Times New Roman" w:hAnsi="Times New Roman"/>
          <w:sz w:val="24"/>
          <w:szCs w:val="24"/>
        </w:rPr>
        <w:t>A fentieken túl a Társaság feladata még az Önkormányzat tulajdonát képező Kövér Lajos utcai sporttelep, a Mogyoródi úti M130 sportpálya, a Soltvadkerti Gyermektábor, az ún. Római-parti gyermektábor, valamint a Csíkszeredai Vendégház fenntartása, működtetése és fejlesztése.</w:t>
      </w:r>
    </w:p>
    <w:p w:rsidR="00AF77DF" w:rsidRDefault="00AF77DF" w:rsidP="0085071B">
      <w:pPr>
        <w:pStyle w:val="Listaszerbekezds"/>
        <w:spacing w:after="0" w:line="240" w:lineRule="auto"/>
        <w:ind w:left="360"/>
        <w:jc w:val="both"/>
        <w:rPr>
          <w:rFonts w:ascii="Times New Roman" w:hAnsi="Times New Roman"/>
          <w:sz w:val="24"/>
          <w:szCs w:val="24"/>
        </w:rPr>
      </w:pPr>
    </w:p>
    <w:p w:rsidR="0085071B" w:rsidRPr="009776C9" w:rsidRDefault="0073173B" w:rsidP="0085071B">
      <w:pPr>
        <w:pStyle w:val="Listaszerbekezds"/>
        <w:spacing w:after="0" w:line="240" w:lineRule="auto"/>
        <w:ind w:left="360"/>
        <w:jc w:val="both"/>
        <w:rPr>
          <w:rFonts w:ascii="Times New Roman" w:hAnsi="Times New Roman"/>
          <w:sz w:val="24"/>
          <w:szCs w:val="24"/>
        </w:rPr>
      </w:pPr>
      <w:r>
        <w:rPr>
          <w:rFonts w:ascii="Times New Roman" w:hAnsi="Times New Roman"/>
          <w:sz w:val="24"/>
          <w:szCs w:val="24"/>
        </w:rPr>
        <w:t>A Képviselő-testület 202</w:t>
      </w:r>
      <w:r w:rsidR="00AF77DF">
        <w:rPr>
          <w:rFonts w:ascii="Times New Roman" w:hAnsi="Times New Roman"/>
          <w:sz w:val="24"/>
          <w:szCs w:val="24"/>
        </w:rPr>
        <w:t>6</w:t>
      </w:r>
      <w:r>
        <w:rPr>
          <w:rFonts w:ascii="Times New Roman" w:hAnsi="Times New Roman"/>
          <w:sz w:val="24"/>
          <w:szCs w:val="24"/>
        </w:rPr>
        <w:t>-b</w:t>
      </w:r>
      <w:r w:rsidR="00AF77DF">
        <w:rPr>
          <w:rFonts w:ascii="Times New Roman" w:hAnsi="Times New Roman"/>
          <w:sz w:val="24"/>
          <w:szCs w:val="24"/>
        </w:rPr>
        <w:t>a</w:t>
      </w:r>
      <w:r>
        <w:rPr>
          <w:rFonts w:ascii="Times New Roman" w:hAnsi="Times New Roman"/>
          <w:sz w:val="24"/>
          <w:szCs w:val="24"/>
        </w:rPr>
        <w:t>n is tervezi ifjúság</w:t>
      </w:r>
      <w:r w:rsidR="00AF77DF">
        <w:rPr>
          <w:rFonts w:ascii="Times New Roman" w:hAnsi="Times New Roman"/>
          <w:sz w:val="24"/>
          <w:szCs w:val="24"/>
        </w:rPr>
        <w:t>politikai célok megvalósítását,</w:t>
      </w:r>
      <w:r>
        <w:rPr>
          <w:rFonts w:ascii="Times New Roman" w:hAnsi="Times New Roman"/>
          <w:sz w:val="24"/>
          <w:szCs w:val="24"/>
        </w:rPr>
        <w:t xml:space="preserve"> támogatását</w:t>
      </w:r>
      <w:r w:rsidR="00AF77DF">
        <w:rPr>
          <w:rFonts w:ascii="Times New Roman" w:hAnsi="Times New Roman"/>
          <w:sz w:val="24"/>
          <w:szCs w:val="24"/>
        </w:rPr>
        <w:t>.</w:t>
      </w:r>
    </w:p>
    <w:p w:rsidR="00F347C8" w:rsidRPr="009776C9" w:rsidRDefault="00F347C8" w:rsidP="00E40B14">
      <w:pPr>
        <w:spacing w:after="0" w:line="240" w:lineRule="auto"/>
        <w:jc w:val="both"/>
        <w:rPr>
          <w:rFonts w:ascii="Times New Roman" w:hAnsi="Times New Roman"/>
          <w:sz w:val="24"/>
          <w:szCs w:val="24"/>
        </w:rPr>
      </w:pPr>
    </w:p>
    <w:p w:rsidR="00977B8F" w:rsidRPr="009776C9" w:rsidRDefault="00982F17" w:rsidP="00E40B14">
      <w:pPr>
        <w:shd w:val="clear" w:color="auto" w:fill="FFFFFF"/>
        <w:spacing w:after="0" w:line="240" w:lineRule="auto"/>
        <w:jc w:val="center"/>
        <w:rPr>
          <w:rFonts w:ascii="Times New Roman" w:eastAsia="Times New Roman" w:hAnsi="Times New Roman"/>
          <w:sz w:val="24"/>
          <w:szCs w:val="24"/>
          <w:lang w:eastAsia="hu-HU"/>
        </w:rPr>
      </w:pPr>
      <w:r>
        <w:rPr>
          <w:noProof/>
        </w:rPr>
        <w:drawing>
          <wp:inline distT="0" distB="0" distL="0" distR="0" wp14:anchorId="058B0CF1" wp14:editId="31EC2ACD">
            <wp:extent cx="5405438" cy="3586163"/>
            <wp:effectExtent l="0" t="0" r="5080" b="14605"/>
            <wp:docPr id="24" name="Diagram 24">
              <a:extLst xmlns:a="http://schemas.openxmlformats.org/drawingml/2006/main">
                <a:ext uri="{FF2B5EF4-FFF2-40B4-BE49-F238E27FC236}">
                  <a16:creationId xmlns:a16="http://schemas.microsoft.com/office/drawing/2014/main" id="{00000000-0008-0000-0B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781B77" w:rsidRPr="009776C9" w:rsidRDefault="00781B77" w:rsidP="00E40B14">
      <w:pPr>
        <w:shd w:val="clear" w:color="auto" w:fill="FFFFFF"/>
        <w:spacing w:after="0" w:line="240" w:lineRule="auto"/>
        <w:jc w:val="both"/>
        <w:rPr>
          <w:rFonts w:ascii="Times New Roman" w:eastAsia="Times New Roman" w:hAnsi="Times New Roman"/>
          <w:sz w:val="24"/>
          <w:szCs w:val="24"/>
          <w:lang w:eastAsia="hu-HU"/>
        </w:rPr>
      </w:pPr>
    </w:p>
    <w:p w:rsidR="002C0243" w:rsidRPr="009776C9" w:rsidRDefault="002C0243" w:rsidP="00E40B14">
      <w:pPr>
        <w:pStyle w:val="Cmsor3"/>
        <w:spacing w:before="0" w:after="0" w:line="240" w:lineRule="auto"/>
        <w:ind w:firstLine="709"/>
        <w:rPr>
          <w:rFonts w:ascii="Times New Roman" w:hAnsi="Times New Roman"/>
          <w:sz w:val="24"/>
          <w:szCs w:val="24"/>
          <w:lang w:eastAsia="hu-HU"/>
        </w:rPr>
      </w:pPr>
      <w:bookmarkStart w:id="67" w:name="_Toc467166497"/>
      <w:bookmarkStart w:id="68" w:name="_Toc474767752"/>
    </w:p>
    <w:p w:rsidR="00FC25CC" w:rsidRPr="009776C9" w:rsidRDefault="00467BD2" w:rsidP="00E40B14">
      <w:pPr>
        <w:pStyle w:val="Cmsor3"/>
        <w:spacing w:before="0" w:after="0" w:line="240" w:lineRule="auto"/>
        <w:ind w:firstLine="709"/>
        <w:rPr>
          <w:rFonts w:ascii="Times New Roman" w:hAnsi="Times New Roman"/>
          <w:sz w:val="24"/>
          <w:szCs w:val="24"/>
          <w:lang w:eastAsia="hu-HU"/>
        </w:rPr>
      </w:pPr>
      <w:r w:rsidRPr="009776C9">
        <w:rPr>
          <w:rFonts w:ascii="Times New Roman" w:hAnsi="Times New Roman"/>
          <w:sz w:val="24"/>
          <w:szCs w:val="24"/>
          <w:lang w:eastAsia="hu-HU"/>
        </w:rPr>
        <w:t>1.</w:t>
      </w:r>
      <w:r w:rsidR="00F22470" w:rsidRPr="009776C9">
        <w:rPr>
          <w:rFonts w:ascii="Times New Roman" w:hAnsi="Times New Roman"/>
          <w:sz w:val="24"/>
          <w:szCs w:val="24"/>
          <w:lang w:eastAsia="hu-HU"/>
        </w:rPr>
        <w:t>3.</w:t>
      </w:r>
      <w:r w:rsidR="007976D9" w:rsidRPr="009776C9">
        <w:rPr>
          <w:rFonts w:ascii="Times New Roman" w:hAnsi="Times New Roman"/>
          <w:sz w:val="24"/>
          <w:szCs w:val="24"/>
          <w:lang w:eastAsia="hu-HU"/>
        </w:rPr>
        <w:t>1</w:t>
      </w:r>
      <w:r w:rsidR="00973C6E">
        <w:rPr>
          <w:rFonts w:ascii="Times New Roman" w:hAnsi="Times New Roman"/>
          <w:sz w:val="24"/>
          <w:szCs w:val="24"/>
          <w:lang w:val="hu-HU" w:eastAsia="hu-HU"/>
        </w:rPr>
        <w:t>3</w:t>
      </w:r>
      <w:r w:rsidRPr="009776C9">
        <w:rPr>
          <w:rFonts w:ascii="Times New Roman" w:hAnsi="Times New Roman"/>
          <w:sz w:val="24"/>
          <w:szCs w:val="24"/>
          <w:lang w:eastAsia="hu-HU"/>
        </w:rPr>
        <w:t xml:space="preserve">. </w:t>
      </w:r>
      <w:r w:rsidR="00FC25CC" w:rsidRPr="009776C9">
        <w:rPr>
          <w:rFonts w:ascii="Times New Roman" w:hAnsi="Times New Roman"/>
          <w:sz w:val="24"/>
          <w:szCs w:val="24"/>
          <w:lang w:eastAsia="hu-HU"/>
        </w:rPr>
        <w:t>Közbiztonság</w:t>
      </w:r>
      <w:bookmarkEnd w:id="67"/>
      <w:bookmarkEnd w:id="68"/>
    </w:p>
    <w:p w:rsidR="00350AE0" w:rsidRPr="009776C9" w:rsidRDefault="00350AE0" w:rsidP="00E40B14">
      <w:pPr>
        <w:spacing w:after="0" w:line="240" w:lineRule="auto"/>
        <w:jc w:val="both"/>
        <w:rPr>
          <w:rFonts w:ascii="Times New Roman" w:eastAsia="Times New Roman" w:hAnsi="Times New Roman"/>
          <w:b/>
          <w:sz w:val="24"/>
          <w:szCs w:val="24"/>
          <w:lang w:eastAsia="hu-HU"/>
        </w:rPr>
      </w:pPr>
    </w:p>
    <w:p w:rsidR="00D138EF" w:rsidRPr="009776C9" w:rsidRDefault="00D138EF" w:rsidP="00E40B14">
      <w:pPr>
        <w:spacing w:after="0" w:line="240" w:lineRule="auto"/>
        <w:jc w:val="both"/>
        <w:rPr>
          <w:rFonts w:ascii="Times New Roman" w:eastAsia="Times New Roman" w:hAnsi="Times New Roman"/>
          <w:sz w:val="24"/>
          <w:szCs w:val="24"/>
          <w:lang w:eastAsia="hu-HU"/>
        </w:rPr>
      </w:pPr>
      <w:r w:rsidRPr="009776C9">
        <w:rPr>
          <w:rFonts w:ascii="Times New Roman" w:eastAsia="Times New Roman" w:hAnsi="Times New Roman"/>
          <w:sz w:val="24"/>
          <w:szCs w:val="24"/>
          <w:lang w:eastAsia="hu-HU"/>
        </w:rPr>
        <w:t>Önkormányzatunk</w:t>
      </w:r>
      <w:r w:rsidR="00500DA0" w:rsidRPr="009776C9">
        <w:rPr>
          <w:rFonts w:ascii="Times New Roman" w:eastAsia="Times New Roman" w:hAnsi="Times New Roman"/>
          <w:sz w:val="24"/>
          <w:szCs w:val="24"/>
          <w:lang w:eastAsia="hu-HU"/>
        </w:rPr>
        <w:t xml:space="preserve"> e</w:t>
      </w:r>
      <w:r w:rsidR="007976D9" w:rsidRPr="009776C9">
        <w:rPr>
          <w:rFonts w:ascii="Times New Roman" w:eastAsia="Times New Roman" w:hAnsi="Times New Roman"/>
          <w:sz w:val="24"/>
          <w:szCs w:val="24"/>
          <w:lang w:eastAsia="hu-HU"/>
        </w:rPr>
        <w:t xml:space="preserve"> kötelezettségének döntően a </w:t>
      </w:r>
      <w:r w:rsidR="007976D9" w:rsidRPr="009776C9">
        <w:rPr>
          <w:rFonts w:ascii="Times New Roman" w:eastAsia="Times New Roman" w:hAnsi="Times New Roman"/>
          <w:b/>
          <w:sz w:val="24"/>
          <w:szCs w:val="24"/>
          <w:lang w:eastAsia="hu-HU"/>
        </w:rPr>
        <w:t>ZKNP K</w:t>
      </w:r>
      <w:r w:rsidR="007976D9" w:rsidRPr="009776C9">
        <w:rPr>
          <w:rFonts w:ascii="Times New Roman" w:eastAsia="Times New Roman" w:hAnsi="Times New Roman"/>
          <w:sz w:val="24"/>
          <w:szCs w:val="24"/>
          <w:lang w:eastAsia="hu-HU"/>
        </w:rPr>
        <w:t>ft</w:t>
      </w:r>
      <w:r w:rsidR="00500DA0" w:rsidRPr="009776C9">
        <w:rPr>
          <w:rFonts w:ascii="Times New Roman" w:hAnsi="Times New Roman"/>
          <w:b/>
          <w:sz w:val="24"/>
          <w:szCs w:val="24"/>
        </w:rPr>
        <w:t>.</w:t>
      </w:r>
      <w:r w:rsidR="007976D9" w:rsidRPr="009776C9">
        <w:rPr>
          <w:rFonts w:ascii="Times New Roman" w:hAnsi="Times New Roman"/>
          <w:b/>
          <w:sz w:val="24"/>
          <w:szCs w:val="24"/>
        </w:rPr>
        <w:t>-</w:t>
      </w:r>
      <w:r w:rsidRPr="009776C9">
        <w:rPr>
          <w:rFonts w:ascii="Times New Roman" w:eastAsia="Times New Roman" w:hAnsi="Times New Roman"/>
          <w:sz w:val="24"/>
          <w:szCs w:val="24"/>
          <w:lang w:eastAsia="hu-HU"/>
        </w:rPr>
        <w:t xml:space="preserve">n keresztül tesz eleget. </w:t>
      </w:r>
      <w:r w:rsidR="00BE05FD" w:rsidRPr="009776C9">
        <w:rPr>
          <w:rFonts w:ascii="Times New Roman" w:eastAsia="Times New Roman" w:hAnsi="Times New Roman"/>
          <w:sz w:val="24"/>
          <w:szCs w:val="24"/>
          <w:lang w:eastAsia="hu-HU"/>
        </w:rPr>
        <w:t xml:space="preserve">Az önkormányzat tulajdonát képező társaság </w:t>
      </w:r>
      <w:r w:rsidR="000F5362">
        <w:rPr>
          <w:rFonts w:ascii="Times New Roman" w:eastAsia="Times New Roman" w:hAnsi="Times New Roman"/>
          <w:sz w:val="24"/>
          <w:szCs w:val="24"/>
          <w:lang w:eastAsia="hu-HU"/>
        </w:rPr>
        <w:t xml:space="preserve">egyik </w:t>
      </w:r>
      <w:r w:rsidR="00BE05FD" w:rsidRPr="009776C9">
        <w:rPr>
          <w:rFonts w:ascii="Times New Roman" w:eastAsia="Times New Roman" w:hAnsi="Times New Roman"/>
          <w:sz w:val="24"/>
          <w:szCs w:val="24"/>
          <w:lang w:eastAsia="hu-HU"/>
        </w:rPr>
        <w:t>fő profilját a közbiztonság feladatai adják.</w:t>
      </w:r>
    </w:p>
    <w:p w:rsidR="00B52657" w:rsidRPr="009776C9" w:rsidRDefault="00B52657" w:rsidP="00E40B14">
      <w:pPr>
        <w:spacing w:after="0" w:line="240" w:lineRule="auto"/>
        <w:jc w:val="both"/>
        <w:rPr>
          <w:rFonts w:ascii="Times New Roman" w:eastAsia="MS Mincho" w:hAnsi="Times New Roman"/>
          <w:sz w:val="24"/>
          <w:szCs w:val="24"/>
        </w:rPr>
      </w:pPr>
    </w:p>
    <w:p w:rsidR="00AF77DF" w:rsidRPr="00AF77DF" w:rsidRDefault="00AF77DF" w:rsidP="00AF77DF">
      <w:pPr>
        <w:spacing w:after="0" w:line="240" w:lineRule="auto"/>
        <w:jc w:val="both"/>
        <w:rPr>
          <w:rFonts w:ascii="Times New Roman" w:eastAsia="MS Mincho" w:hAnsi="Times New Roman"/>
          <w:bCs/>
          <w:sz w:val="24"/>
          <w:szCs w:val="24"/>
        </w:rPr>
      </w:pPr>
      <w:r w:rsidRPr="00AF77DF">
        <w:rPr>
          <w:rFonts w:ascii="Times New Roman" w:eastAsia="MS Mincho" w:hAnsi="Times New Roman"/>
          <w:b/>
          <w:sz w:val="24"/>
          <w:szCs w:val="24"/>
          <w:lang w:val="cs-CZ"/>
        </w:rPr>
        <w:t>Zuglóban jelenleg 258 db közterületen elhelyezett kamerából álló térfigyelő rendszer üzemel</w:t>
      </w:r>
      <w:r w:rsidRPr="00AF77DF">
        <w:rPr>
          <w:rFonts w:ascii="Times New Roman" w:eastAsia="MS Mincho" w:hAnsi="Times New Roman"/>
          <w:sz w:val="24"/>
          <w:szCs w:val="24"/>
          <w:lang w:val="cs-CZ"/>
        </w:rPr>
        <w:t xml:space="preserve">, melynek elsődleges feladata a megfigyelésbe bevont területeken történő események (bűncselekmények, szabálysértések, balesetek, stb.) nyomonkövetése, illetve digitális rögzítése. </w:t>
      </w:r>
    </w:p>
    <w:p w:rsidR="000F5362" w:rsidRDefault="00AF77DF" w:rsidP="00AF77DF">
      <w:pPr>
        <w:spacing w:after="0" w:line="240" w:lineRule="auto"/>
        <w:jc w:val="both"/>
        <w:rPr>
          <w:rFonts w:ascii="Times New Roman" w:eastAsia="MS Mincho" w:hAnsi="Times New Roman"/>
          <w:sz w:val="24"/>
          <w:szCs w:val="24"/>
          <w:lang w:val="cs-CZ"/>
        </w:rPr>
      </w:pPr>
      <w:r w:rsidRPr="00AF77DF">
        <w:rPr>
          <w:rFonts w:ascii="Times New Roman" w:eastAsia="MS Mincho" w:hAnsi="Times New Roman"/>
          <w:sz w:val="24"/>
          <w:szCs w:val="24"/>
          <w:lang w:val="cs-CZ"/>
        </w:rPr>
        <w:t xml:space="preserve">A Közbeszerzési Hatóság Hivatalos Lapjában 2025. október 27-én tette közzé a ZKNP térfigyelőrendszerének hardver, és szoftver fejlesztése, adásvételi szerződés keretében tárgyú </w:t>
      </w:r>
      <w:r w:rsidRPr="00AF77DF">
        <w:rPr>
          <w:rFonts w:ascii="Times New Roman" w:eastAsia="MS Mincho" w:hAnsi="Times New Roman"/>
          <w:sz w:val="24"/>
          <w:szCs w:val="24"/>
          <w:lang w:val="cs-CZ"/>
        </w:rPr>
        <w:lastRenderedPageBreak/>
        <w:t>nyílt közbeszerzési ajánlati/részvételi felhívását. A közbeszerzési eljárás célja hogy a ZKNP videokamerák valós idejű megfigyelésére és a felvételek tárolására alkalmas komplett térfigyelő szoftver és hardver csomag beszerzését, telepítését biztosítsa, amely alkalmas a már meglévő térfigyelőrendszer (258 darab kamera) teljes körű vezérlésére, konfigurálására, mozgás alapú rögzítések biztosítására.</w:t>
      </w:r>
    </w:p>
    <w:p w:rsidR="00AF77DF" w:rsidRDefault="00AF77DF" w:rsidP="00AF77DF">
      <w:pPr>
        <w:spacing w:after="0" w:line="240" w:lineRule="auto"/>
        <w:jc w:val="both"/>
        <w:rPr>
          <w:rFonts w:ascii="Times New Roman" w:eastAsia="MS Mincho" w:hAnsi="Times New Roman"/>
          <w:sz w:val="24"/>
          <w:szCs w:val="24"/>
        </w:rPr>
      </w:pPr>
    </w:p>
    <w:p w:rsidR="00616665" w:rsidRDefault="000F5362" w:rsidP="00E40B14">
      <w:pPr>
        <w:spacing w:after="0" w:line="240" w:lineRule="auto"/>
        <w:jc w:val="both"/>
        <w:rPr>
          <w:rFonts w:ascii="Times New Roman" w:eastAsia="MS Mincho" w:hAnsi="Times New Roman"/>
          <w:sz w:val="24"/>
          <w:szCs w:val="24"/>
        </w:rPr>
      </w:pPr>
      <w:r>
        <w:rPr>
          <w:rFonts w:ascii="Times New Roman" w:eastAsia="MS Mincho" w:hAnsi="Times New Roman"/>
          <w:sz w:val="24"/>
          <w:szCs w:val="24"/>
        </w:rPr>
        <w:t xml:space="preserve">A társaság másik fő tevékenysége a közszolgáltatási feladatai között a </w:t>
      </w:r>
      <w:r w:rsidRPr="00616665">
        <w:rPr>
          <w:rFonts w:ascii="Times New Roman" w:eastAsia="MS Mincho" w:hAnsi="Times New Roman"/>
          <w:b/>
          <w:sz w:val="24"/>
          <w:szCs w:val="24"/>
        </w:rPr>
        <w:t>kerületi fizető parkolás üzemeltetése</w:t>
      </w:r>
      <w:r>
        <w:rPr>
          <w:rFonts w:ascii="Times New Roman" w:eastAsia="MS Mincho" w:hAnsi="Times New Roman"/>
          <w:sz w:val="24"/>
          <w:szCs w:val="24"/>
        </w:rPr>
        <w:t>, melyet 2020. július 1-jétől teljes-körűen lát el.</w:t>
      </w:r>
    </w:p>
    <w:p w:rsidR="00BE05FD" w:rsidRPr="009776C9" w:rsidRDefault="000F5362" w:rsidP="00E40B14">
      <w:pPr>
        <w:spacing w:after="0" w:line="240" w:lineRule="auto"/>
        <w:jc w:val="both"/>
        <w:rPr>
          <w:rFonts w:ascii="Times New Roman" w:eastAsia="MS Mincho" w:hAnsi="Times New Roman"/>
          <w:sz w:val="24"/>
          <w:szCs w:val="24"/>
        </w:rPr>
      </w:pPr>
      <w:r>
        <w:rPr>
          <w:rFonts w:ascii="Times New Roman" w:eastAsia="MS Mincho" w:hAnsi="Times New Roman"/>
          <w:sz w:val="24"/>
          <w:szCs w:val="24"/>
        </w:rPr>
        <w:t xml:space="preserve"> </w:t>
      </w:r>
    </w:p>
    <w:p w:rsidR="00AF77DF" w:rsidRDefault="00AF77DF" w:rsidP="00AF77DF">
      <w:pPr>
        <w:spacing w:after="0" w:line="240" w:lineRule="auto"/>
        <w:jc w:val="both"/>
        <w:rPr>
          <w:rFonts w:ascii="Times New Roman" w:eastAsia="MS Mincho" w:hAnsi="Times New Roman"/>
          <w:sz w:val="24"/>
          <w:szCs w:val="24"/>
          <w:lang w:val="cs-CZ"/>
        </w:rPr>
      </w:pPr>
      <w:r w:rsidRPr="00AF77DF">
        <w:rPr>
          <w:rFonts w:ascii="Times New Roman" w:eastAsia="MS Mincho" w:hAnsi="Times New Roman"/>
          <w:sz w:val="24"/>
          <w:szCs w:val="24"/>
          <w:lang w:val="cs-CZ"/>
        </w:rPr>
        <w:t>A ZKNP közszolgáltatási szerződésben meghatározott feladata közbiztonsági, bűn- és baleset megelőzési és áldozatvédelmi programok megvalósítása, a veszélyeztetett társadalmi csoportok támogatása. E körben a ZKNP 2026. során is folytatja a korábbi évek során kiépült rendszerben a zuglói lakosok, a kerületben szociális, oktatási, támogatói munkakörben dolgozó szakemberek, a kerületi közintézményekbe járó gyerekek, szüleik szakmai támogatását</w:t>
      </w:r>
    </w:p>
    <w:p w:rsidR="004F044A" w:rsidRDefault="004F044A" w:rsidP="00AF77DF">
      <w:pPr>
        <w:spacing w:after="0" w:line="240" w:lineRule="auto"/>
        <w:jc w:val="both"/>
        <w:rPr>
          <w:rFonts w:ascii="Times New Roman" w:eastAsia="MS Mincho" w:hAnsi="Times New Roman"/>
          <w:sz w:val="24"/>
          <w:szCs w:val="24"/>
          <w:lang w:val="cs-CZ"/>
        </w:rPr>
      </w:pPr>
    </w:p>
    <w:p w:rsidR="004F044A" w:rsidRDefault="004F044A" w:rsidP="00AF77DF">
      <w:pPr>
        <w:spacing w:after="0" w:line="240" w:lineRule="auto"/>
        <w:jc w:val="both"/>
        <w:rPr>
          <w:rFonts w:ascii="Times New Roman" w:eastAsia="MS Mincho" w:hAnsi="Times New Roman"/>
          <w:sz w:val="24"/>
          <w:szCs w:val="24"/>
        </w:rPr>
      </w:pPr>
      <w:r w:rsidRPr="004F044A">
        <w:rPr>
          <w:rFonts w:ascii="Times New Roman" w:eastAsia="MS Mincho" w:hAnsi="Times New Roman"/>
          <w:sz w:val="24"/>
          <w:szCs w:val="24"/>
        </w:rPr>
        <w:t>A ZKNP látja el Budapest Főváros XIV. Kerület Zugló Önkormányzatának tulajdonában lévő egyes önkormányzati intézmények, ingatlanok, és közfeladatot ellátó szervek használatában lévő önkormányzati és egyéb objektumok őrzés-védelmét, recepciós szolgáltatás ellátását, valamint e szervek foglalkoztatottjainak személyi védelmét biztosító feladatokat.</w:t>
      </w:r>
    </w:p>
    <w:p w:rsidR="005354B1" w:rsidRDefault="005354B1" w:rsidP="00AF77DF">
      <w:pPr>
        <w:spacing w:after="0" w:line="240" w:lineRule="auto"/>
        <w:jc w:val="both"/>
        <w:rPr>
          <w:rFonts w:ascii="Times New Roman" w:eastAsia="MS Mincho" w:hAnsi="Times New Roman"/>
          <w:sz w:val="24"/>
          <w:szCs w:val="24"/>
          <w:lang w:val="cs-CZ"/>
        </w:rPr>
      </w:pPr>
    </w:p>
    <w:p w:rsidR="005354B1" w:rsidRPr="005354B1" w:rsidRDefault="005354B1" w:rsidP="005354B1">
      <w:pPr>
        <w:spacing w:after="0" w:line="240" w:lineRule="auto"/>
        <w:jc w:val="both"/>
        <w:rPr>
          <w:rFonts w:ascii="Times New Roman" w:eastAsia="MS Mincho" w:hAnsi="Times New Roman"/>
          <w:b/>
          <w:sz w:val="24"/>
          <w:szCs w:val="24"/>
        </w:rPr>
      </w:pPr>
      <w:r w:rsidRPr="005354B1">
        <w:rPr>
          <w:rFonts w:ascii="Times New Roman" w:eastAsia="MS Mincho" w:hAnsi="Times New Roman"/>
          <w:sz w:val="24"/>
          <w:szCs w:val="24"/>
        </w:rPr>
        <w:t>A kerületi önkormányzat tulajdonában és kezelésében lévő közterületeken</w:t>
      </w:r>
      <w:r w:rsidRPr="005354B1">
        <w:rPr>
          <w:rFonts w:ascii="Times New Roman" w:eastAsia="MS Mincho" w:hAnsi="Times New Roman"/>
          <w:b/>
          <w:sz w:val="24"/>
          <w:szCs w:val="24"/>
        </w:rPr>
        <w:t xml:space="preserve"> kötelező,</w:t>
      </w:r>
      <w:r w:rsidRPr="005354B1">
        <w:rPr>
          <w:rFonts w:ascii="Times New Roman" w:eastAsia="MS Mincho" w:hAnsi="Times New Roman"/>
          <w:sz w:val="24"/>
          <w:szCs w:val="24"/>
        </w:rPr>
        <w:t xml:space="preserve"> míg a főváros közterületein</w:t>
      </w:r>
      <w:r w:rsidRPr="005354B1">
        <w:rPr>
          <w:rFonts w:ascii="Times New Roman" w:eastAsia="MS Mincho" w:hAnsi="Times New Roman"/>
          <w:b/>
          <w:sz w:val="24"/>
          <w:szCs w:val="24"/>
        </w:rPr>
        <w:t xml:space="preserve"> </w:t>
      </w:r>
      <w:r w:rsidRPr="005354B1">
        <w:rPr>
          <w:rFonts w:ascii="Times New Roman" w:eastAsia="MS Mincho" w:hAnsi="Times New Roman"/>
          <w:sz w:val="24"/>
          <w:szCs w:val="24"/>
        </w:rPr>
        <w:t>önként vállalt feladat a közterület-felügyeleti feladatellátás biztosítása.</w:t>
      </w:r>
    </w:p>
    <w:p w:rsidR="005354B1" w:rsidRPr="005354B1" w:rsidRDefault="005354B1" w:rsidP="005354B1">
      <w:pPr>
        <w:spacing w:after="0" w:line="240" w:lineRule="auto"/>
        <w:jc w:val="both"/>
        <w:rPr>
          <w:rFonts w:ascii="Times New Roman" w:eastAsia="MS Mincho" w:hAnsi="Times New Roman"/>
          <w:sz w:val="24"/>
          <w:szCs w:val="24"/>
        </w:rPr>
      </w:pPr>
    </w:p>
    <w:p w:rsidR="005354B1" w:rsidRPr="005354B1" w:rsidRDefault="005354B1" w:rsidP="005354B1">
      <w:pPr>
        <w:spacing w:after="0" w:line="240" w:lineRule="auto"/>
        <w:jc w:val="both"/>
        <w:rPr>
          <w:rFonts w:ascii="Times New Roman" w:eastAsia="MS Mincho" w:hAnsi="Times New Roman"/>
          <w:b/>
          <w:sz w:val="24"/>
          <w:szCs w:val="24"/>
        </w:rPr>
      </w:pPr>
      <w:r w:rsidRPr="005354B1">
        <w:rPr>
          <w:rFonts w:ascii="Times New Roman" w:eastAsia="MS Mincho" w:hAnsi="Times New Roman"/>
          <w:sz w:val="24"/>
          <w:szCs w:val="24"/>
        </w:rPr>
        <w:t xml:space="preserve">Zuglóban a </w:t>
      </w:r>
      <w:r w:rsidRPr="005354B1">
        <w:rPr>
          <w:rFonts w:ascii="Times New Roman" w:eastAsia="MS Mincho" w:hAnsi="Times New Roman"/>
          <w:b/>
          <w:sz w:val="24"/>
          <w:szCs w:val="24"/>
        </w:rPr>
        <w:t>közterület-felügyelet</w:t>
      </w:r>
      <w:r w:rsidRPr="005354B1">
        <w:rPr>
          <w:rFonts w:ascii="Times New Roman" w:eastAsia="MS Mincho" w:hAnsi="Times New Roman"/>
          <w:sz w:val="24"/>
          <w:szCs w:val="24"/>
        </w:rPr>
        <w:t xml:space="preserve">i feladatok ellátása a </w:t>
      </w:r>
      <w:r w:rsidRPr="005354B1">
        <w:rPr>
          <w:rFonts w:ascii="Times New Roman" w:eastAsia="MS Mincho" w:hAnsi="Times New Roman"/>
          <w:b/>
          <w:sz w:val="24"/>
          <w:szCs w:val="24"/>
        </w:rPr>
        <w:t xml:space="preserve">Zuglói Önkormányzati Rendészet </w:t>
      </w:r>
      <w:r w:rsidRPr="005354B1">
        <w:rPr>
          <w:rFonts w:ascii="Times New Roman" w:eastAsia="MS Mincho" w:hAnsi="Times New Roman"/>
          <w:sz w:val="24"/>
          <w:szCs w:val="24"/>
        </w:rPr>
        <w:t xml:space="preserve">(továbbiakban: </w:t>
      </w:r>
      <w:r w:rsidRPr="005354B1">
        <w:rPr>
          <w:rFonts w:ascii="Times New Roman" w:eastAsia="MS Mincho" w:hAnsi="Times New Roman"/>
          <w:b/>
          <w:sz w:val="24"/>
          <w:szCs w:val="24"/>
        </w:rPr>
        <w:t>ZÖR</w:t>
      </w:r>
      <w:r w:rsidRPr="005354B1">
        <w:rPr>
          <w:rFonts w:ascii="Times New Roman" w:eastAsia="MS Mincho" w:hAnsi="Times New Roman"/>
          <w:sz w:val="24"/>
          <w:szCs w:val="24"/>
        </w:rPr>
        <w:t xml:space="preserve">) </w:t>
      </w:r>
      <w:r w:rsidRPr="005354B1">
        <w:rPr>
          <w:rFonts w:ascii="Times New Roman" w:eastAsia="MS Mincho" w:hAnsi="Times New Roman"/>
          <w:b/>
          <w:sz w:val="24"/>
          <w:szCs w:val="24"/>
        </w:rPr>
        <w:t>feladata.</w:t>
      </w:r>
    </w:p>
    <w:p w:rsidR="005354B1" w:rsidRPr="005354B1" w:rsidRDefault="005354B1" w:rsidP="005354B1">
      <w:pPr>
        <w:spacing w:after="0" w:line="240" w:lineRule="auto"/>
        <w:jc w:val="both"/>
        <w:rPr>
          <w:rFonts w:ascii="Times New Roman" w:eastAsia="MS Mincho" w:hAnsi="Times New Roman"/>
          <w:sz w:val="24"/>
          <w:szCs w:val="24"/>
        </w:rPr>
      </w:pPr>
    </w:p>
    <w:p w:rsidR="005354B1" w:rsidRPr="005354B1" w:rsidRDefault="005354B1" w:rsidP="005354B1">
      <w:pPr>
        <w:spacing w:after="0" w:line="240" w:lineRule="auto"/>
        <w:jc w:val="both"/>
        <w:rPr>
          <w:rFonts w:ascii="Times New Roman" w:eastAsia="MS Mincho" w:hAnsi="Times New Roman"/>
          <w:sz w:val="24"/>
          <w:szCs w:val="24"/>
        </w:rPr>
      </w:pPr>
      <w:r w:rsidRPr="005354B1">
        <w:rPr>
          <w:rFonts w:ascii="Times New Roman" w:eastAsia="MS Mincho" w:hAnsi="Times New Roman"/>
          <w:sz w:val="24"/>
          <w:szCs w:val="24"/>
        </w:rPr>
        <w:t>Budapest Főváros XIV. Kerület Zugló Önkormányzat Képviselő-testülete 726/2013 (XI.27.) normatív határozatában 2014. január 1-jei határnappal hozta létre a közterület-felügyeletről szóló 1999. évi LXIII. törvény 1. § (4) bekezdés szerinti közterület-felügyeleti feladatok ellátása céljából a Zuglói Önkormányzati Rendészetet.</w:t>
      </w:r>
    </w:p>
    <w:p w:rsidR="005354B1" w:rsidRPr="005354B1" w:rsidRDefault="005354B1" w:rsidP="005354B1">
      <w:pPr>
        <w:spacing w:after="0" w:line="240" w:lineRule="auto"/>
        <w:jc w:val="both"/>
        <w:rPr>
          <w:rFonts w:ascii="Times New Roman" w:eastAsia="MS Mincho" w:hAnsi="Times New Roman"/>
          <w:sz w:val="24"/>
          <w:szCs w:val="24"/>
        </w:rPr>
      </w:pPr>
      <w:r w:rsidRPr="005354B1">
        <w:rPr>
          <w:rFonts w:ascii="Times New Roman" w:eastAsia="MS Mincho" w:hAnsi="Times New Roman"/>
          <w:sz w:val="24"/>
          <w:szCs w:val="24"/>
        </w:rPr>
        <w:t>A Rendészet szakmai szakterületének feladatai a Képviselő-testület által elfogadott szervezeti és működési szabályzat alapján:</w:t>
      </w:r>
    </w:p>
    <w:p w:rsidR="005354B1" w:rsidRPr="005354B1" w:rsidRDefault="005354B1" w:rsidP="005354B1">
      <w:pPr>
        <w:spacing w:after="0" w:line="240" w:lineRule="auto"/>
        <w:jc w:val="both"/>
        <w:rPr>
          <w:rFonts w:ascii="Times New Roman" w:eastAsia="MS Mincho" w:hAnsi="Times New Roman"/>
          <w:sz w:val="24"/>
          <w:szCs w:val="24"/>
        </w:rPr>
      </w:pPr>
    </w:p>
    <w:p w:rsidR="005354B1" w:rsidRPr="005354B1" w:rsidRDefault="005354B1" w:rsidP="005354B1">
      <w:pPr>
        <w:numPr>
          <w:ilvl w:val="0"/>
          <w:numId w:val="39"/>
        </w:numPr>
        <w:spacing w:after="0" w:line="240" w:lineRule="auto"/>
        <w:jc w:val="both"/>
        <w:rPr>
          <w:rFonts w:ascii="Times New Roman" w:eastAsia="MS Mincho" w:hAnsi="Times New Roman"/>
          <w:sz w:val="24"/>
          <w:szCs w:val="24"/>
        </w:rPr>
      </w:pPr>
      <w:r w:rsidRPr="005354B1">
        <w:rPr>
          <w:rFonts w:ascii="Times New Roman" w:eastAsia="MS Mincho" w:hAnsi="Times New Roman"/>
          <w:sz w:val="24"/>
          <w:szCs w:val="24"/>
        </w:rPr>
        <w:t xml:space="preserve">a közterületek jogszerű használatának, a közterületen folytatott engedélyhez, illetve útkezelői hozzájáruláshoz kötött tevékenység szabályszerűségének ellenőrzése, </w:t>
      </w:r>
    </w:p>
    <w:p w:rsidR="005354B1" w:rsidRPr="005354B1" w:rsidRDefault="005354B1" w:rsidP="005354B1">
      <w:pPr>
        <w:numPr>
          <w:ilvl w:val="0"/>
          <w:numId w:val="39"/>
        </w:numPr>
        <w:spacing w:after="0" w:line="240" w:lineRule="auto"/>
        <w:jc w:val="both"/>
        <w:rPr>
          <w:rFonts w:ascii="Times New Roman" w:eastAsia="MS Mincho" w:hAnsi="Times New Roman"/>
          <w:sz w:val="24"/>
          <w:szCs w:val="24"/>
        </w:rPr>
      </w:pPr>
      <w:r w:rsidRPr="005354B1">
        <w:rPr>
          <w:rFonts w:ascii="Times New Roman" w:eastAsia="MS Mincho" w:hAnsi="Times New Roman"/>
          <w:sz w:val="24"/>
          <w:szCs w:val="24"/>
        </w:rPr>
        <w:t>a közterület rendjére és tisztaságára vonatkozó, jogszabály által tiltott tevékenység megelőzése, megakadályozása, megszakítása, megszüntetése, illetve szankcionálása,</w:t>
      </w:r>
    </w:p>
    <w:p w:rsidR="005354B1" w:rsidRPr="005354B1" w:rsidRDefault="005354B1" w:rsidP="005354B1">
      <w:pPr>
        <w:numPr>
          <w:ilvl w:val="0"/>
          <w:numId w:val="39"/>
        </w:numPr>
        <w:spacing w:after="0" w:line="240" w:lineRule="auto"/>
        <w:jc w:val="both"/>
        <w:rPr>
          <w:rFonts w:ascii="Times New Roman" w:eastAsia="MS Mincho" w:hAnsi="Times New Roman"/>
          <w:sz w:val="24"/>
          <w:szCs w:val="24"/>
        </w:rPr>
      </w:pPr>
      <w:r w:rsidRPr="005354B1">
        <w:rPr>
          <w:rFonts w:ascii="Times New Roman" w:eastAsia="MS Mincho" w:hAnsi="Times New Roman"/>
          <w:sz w:val="24"/>
          <w:szCs w:val="24"/>
        </w:rPr>
        <w:t>közreműködés a közterület, az épített és a természeti környezet védelmében,</w:t>
      </w:r>
    </w:p>
    <w:p w:rsidR="005354B1" w:rsidRPr="005354B1" w:rsidRDefault="005354B1" w:rsidP="005354B1">
      <w:pPr>
        <w:numPr>
          <w:ilvl w:val="0"/>
          <w:numId w:val="39"/>
        </w:numPr>
        <w:spacing w:after="0" w:line="240" w:lineRule="auto"/>
        <w:jc w:val="both"/>
        <w:rPr>
          <w:rFonts w:ascii="Times New Roman" w:eastAsia="MS Mincho" w:hAnsi="Times New Roman"/>
          <w:sz w:val="24"/>
          <w:szCs w:val="24"/>
        </w:rPr>
      </w:pPr>
      <w:r w:rsidRPr="005354B1">
        <w:rPr>
          <w:rFonts w:ascii="Times New Roman" w:eastAsia="MS Mincho" w:hAnsi="Times New Roman"/>
          <w:sz w:val="24"/>
          <w:szCs w:val="24"/>
        </w:rPr>
        <w:t>közreműködés a társadalmi bűnmegelőzési feladatok megvalósításában, a kerület közbiztonságának és közrendjének védelmében,</w:t>
      </w:r>
    </w:p>
    <w:p w:rsidR="005354B1" w:rsidRPr="005354B1" w:rsidRDefault="005354B1" w:rsidP="005354B1">
      <w:pPr>
        <w:numPr>
          <w:ilvl w:val="0"/>
          <w:numId w:val="39"/>
        </w:numPr>
        <w:spacing w:after="0" w:line="240" w:lineRule="auto"/>
        <w:jc w:val="both"/>
        <w:rPr>
          <w:rFonts w:ascii="Times New Roman" w:eastAsia="MS Mincho" w:hAnsi="Times New Roman"/>
          <w:sz w:val="24"/>
          <w:szCs w:val="24"/>
        </w:rPr>
      </w:pPr>
      <w:r w:rsidRPr="005354B1">
        <w:rPr>
          <w:rFonts w:ascii="Times New Roman" w:eastAsia="MS Mincho" w:hAnsi="Times New Roman"/>
          <w:sz w:val="24"/>
          <w:szCs w:val="24"/>
        </w:rPr>
        <w:t xml:space="preserve">közreműködés az önkormányzati vagyon védelmében, </w:t>
      </w:r>
    </w:p>
    <w:p w:rsidR="005354B1" w:rsidRPr="005354B1" w:rsidRDefault="005354B1" w:rsidP="005354B1">
      <w:pPr>
        <w:numPr>
          <w:ilvl w:val="0"/>
          <w:numId w:val="39"/>
        </w:numPr>
        <w:spacing w:after="0" w:line="240" w:lineRule="auto"/>
        <w:jc w:val="both"/>
        <w:rPr>
          <w:rFonts w:ascii="Times New Roman" w:eastAsia="MS Mincho" w:hAnsi="Times New Roman"/>
          <w:sz w:val="24"/>
          <w:szCs w:val="24"/>
        </w:rPr>
      </w:pPr>
      <w:r w:rsidRPr="005354B1">
        <w:rPr>
          <w:rFonts w:ascii="Times New Roman" w:eastAsia="MS Mincho" w:hAnsi="Times New Roman"/>
          <w:sz w:val="24"/>
          <w:szCs w:val="24"/>
        </w:rPr>
        <w:t>közreműködés a köztisztaságra vonatkozó jogszabályok végrehajtásának ellenőrzésében, a Fővárosi Közgyűlés köztisztasági rendeletének végrehajtásában,</w:t>
      </w:r>
    </w:p>
    <w:p w:rsidR="005354B1" w:rsidRPr="005354B1" w:rsidRDefault="005354B1" w:rsidP="005354B1">
      <w:pPr>
        <w:numPr>
          <w:ilvl w:val="0"/>
          <w:numId w:val="39"/>
        </w:numPr>
        <w:spacing w:after="0" w:line="240" w:lineRule="auto"/>
        <w:jc w:val="both"/>
        <w:rPr>
          <w:rFonts w:ascii="Times New Roman" w:eastAsia="MS Mincho" w:hAnsi="Times New Roman"/>
          <w:sz w:val="24"/>
          <w:szCs w:val="24"/>
        </w:rPr>
      </w:pPr>
      <w:r w:rsidRPr="005354B1">
        <w:rPr>
          <w:rFonts w:ascii="Times New Roman" w:eastAsia="MS Mincho" w:hAnsi="Times New Roman"/>
          <w:sz w:val="24"/>
          <w:szCs w:val="24"/>
        </w:rPr>
        <w:t>közreműködés állat-egészségügyi és ebrendészeti feladatok ellátásában,</w:t>
      </w:r>
    </w:p>
    <w:p w:rsidR="005354B1" w:rsidRPr="005354B1" w:rsidRDefault="005354B1" w:rsidP="005354B1">
      <w:pPr>
        <w:numPr>
          <w:ilvl w:val="0"/>
          <w:numId w:val="39"/>
        </w:numPr>
        <w:spacing w:after="0" w:line="240" w:lineRule="auto"/>
        <w:jc w:val="both"/>
        <w:rPr>
          <w:rFonts w:ascii="Times New Roman" w:eastAsia="MS Mincho" w:hAnsi="Times New Roman"/>
          <w:sz w:val="24"/>
          <w:szCs w:val="24"/>
        </w:rPr>
      </w:pPr>
      <w:r w:rsidRPr="005354B1">
        <w:rPr>
          <w:rFonts w:ascii="Times New Roman" w:eastAsia="MS Mincho" w:hAnsi="Times New Roman"/>
          <w:sz w:val="24"/>
          <w:szCs w:val="24"/>
        </w:rPr>
        <w:t>a mozgásában korlátozott személy parkolási igazolványa jogszerű használatának és birtoklása jogszerűségének ellenőrzése,</w:t>
      </w:r>
    </w:p>
    <w:p w:rsidR="005354B1" w:rsidRPr="005354B1" w:rsidRDefault="005354B1" w:rsidP="005354B1">
      <w:pPr>
        <w:numPr>
          <w:ilvl w:val="0"/>
          <w:numId w:val="39"/>
        </w:numPr>
        <w:spacing w:after="0" w:line="240" w:lineRule="auto"/>
        <w:jc w:val="both"/>
        <w:rPr>
          <w:rFonts w:ascii="Times New Roman" w:eastAsia="MS Mincho" w:hAnsi="Times New Roman"/>
          <w:sz w:val="24"/>
          <w:szCs w:val="24"/>
        </w:rPr>
      </w:pPr>
      <w:r w:rsidRPr="005354B1">
        <w:rPr>
          <w:rFonts w:ascii="Times New Roman" w:eastAsia="MS Mincho" w:hAnsi="Times New Roman"/>
          <w:sz w:val="24"/>
          <w:szCs w:val="24"/>
        </w:rPr>
        <w:lastRenderedPageBreak/>
        <w:t xml:space="preserve">jogellenes állapot jelzése, intézkedések kezdeményezése, ha a szükséges eljárás más hatóság körébe tartozik (pl. a közterületen </w:t>
      </w:r>
      <w:proofErr w:type="spellStart"/>
      <w:r w:rsidRPr="005354B1">
        <w:rPr>
          <w:rFonts w:ascii="Times New Roman" w:eastAsia="MS Mincho" w:hAnsi="Times New Roman"/>
          <w:sz w:val="24"/>
          <w:szCs w:val="24"/>
        </w:rPr>
        <w:t>jogosulatlanul</w:t>
      </w:r>
      <w:proofErr w:type="spellEnd"/>
      <w:r w:rsidRPr="005354B1">
        <w:rPr>
          <w:rFonts w:ascii="Times New Roman" w:eastAsia="MS Mincho" w:hAnsi="Times New Roman"/>
          <w:sz w:val="24"/>
          <w:szCs w:val="24"/>
        </w:rPr>
        <w:t>, jogszabályellenesen elhelyezett tárgyak, építmények eltávolításának kezdeményezése),</w:t>
      </w:r>
    </w:p>
    <w:p w:rsidR="005354B1" w:rsidRPr="005354B1" w:rsidRDefault="005354B1" w:rsidP="005354B1">
      <w:pPr>
        <w:numPr>
          <w:ilvl w:val="0"/>
          <w:numId w:val="39"/>
        </w:numPr>
        <w:spacing w:after="0" w:line="240" w:lineRule="auto"/>
        <w:jc w:val="both"/>
        <w:rPr>
          <w:rFonts w:ascii="Times New Roman" w:eastAsia="MS Mincho" w:hAnsi="Times New Roman"/>
          <w:sz w:val="24"/>
          <w:szCs w:val="24"/>
        </w:rPr>
      </w:pPr>
      <w:r w:rsidRPr="005354B1">
        <w:rPr>
          <w:rFonts w:ascii="Times New Roman" w:eastAsia="MS Mincho" w:hAnsi="Times New Roman"/>
          <w:sz w:val="24"/>
          <w:szCs w:val="24"/>
        </w:rPr>
        <w:t xml:space="preserve">Kerületi vagy önkormányzati rendeletben előírt magatartások, tiltások betartásának ellenőrzése, szankcionálása, közterület-felügyeletről szóló törvény szerinti kép- és hangfelvételek kezelése, a keletkező adatok jogszabály szerinti felhasználása, a közút kezelőjének megbízása alapján, a közterületen tárolt üzemképtelen járművek eltávolítása iránti intézkedés, </w:t>
      </w:r>
    </w:p>
    <w:p w:rsidR="005354B1" w:rsidRPr="005354B1" w:rsidRDefault="005354B1" w:rsidP="005354B1">
      <w:pPr>
        <w:numPr>
          <w:ilvl w:val="0"/>
          <w:numId w:val="39"/>
        </w:numPr>
        <w:spacing w:after="0" w:line="240" w:lineRule="auto"/>
        <w:jc w:val="both"/>
        <w:rPr>
          <w:rFonts w:ascii="Times New Roman" w:eastAsia="MS Mincho" w:hAnsi="Times New Roman"/>
          <w:sz w:val="24"/>
          <w:szCs w:val="24"/>
        </w:rPr>
      </w:pPr>
      <w:r w:rsidRPr="005354B1">
        <w:rPr>
          <w:rFonts w:ascii="Times New Roman" w:eastAsia="MS Mincho" w:hAnsi="Times New Roman"/>
          <w:sz w:val="24"/>
          <w:szCs w:val="24"/>
        </w:rPr>
        <w:t>külön jogszabályokban meghatározottak szerint járművek elszállítása,</w:t>
      </w:r>
    </w:p>
    <w:p w:rsidR="005354B1" w:rsidRPr="005354B1" w:rsidRDefault="005354B1" w:rsidP="005354B1">
      <w:pPr>
        <w:numPr>
          <w:ilvl w:val="0"/>
          <w:numId w:val="39"/>
        </w:numPr>
        <w:spacing w:after="0" w:line="240" w:lineRule="auto"/>
        <w:jc w:val="both"/>
        <w:rPr>
          <w:rFonts w:ascii="Times New Roman" w:eastAsia="MS Mincho" w:hAnsi="Times New Roman"/>
          <w:sz w:val="24"/>
          <w:szCs w:val="24"/>
        </w:rPr>
      </w:pPr>
      <w:r w:rsidRPr="005354B1">
        <w:rPr>
          <w:rFonts w:ascii="Times New Roman" w:eastAsia="MS Mincho" w:hAnsi="Times New Roman"/>
          <w:sz w:val="24"/>
          <w:szCs w:val="24"/>
        </w:rPr>
        <w:t>a hatékony feladatellátás érdekében együttműködés az igazgatási és civil szervezetekkel,</w:t>
      </w:r>
    </w:p>
    <w:p w:rsidR="005354B1" w:rsidRPr="005354B1" w:rsidRDefault="005354B1" w:rsidP="005354B1">
      <w:pPr>
        <w:numPr>
          <w:ilvl w:val="0"/>
          <w:numId w:val="39"/>
        </w:numPr>
        <w:spacing w:after="0" w:line="240" w:lineRule="auto"/>
        <w:jc w:val="both"/>
        <w:rPr>
          <w:rFonts w:ascii="Times New Roman" w:eastAsia="MS Mincho" w:hAnsi="Times New Roman"/>
          <w:sz w:val="24"/>
          <w:szCs w:val="24"/>
        </w:rPr>
      </w:pPr>
      <w:r w:rsidRPr="005354B1">
        <w:rPr>
          <w:rFonts w:ascii="Times New Roman" w:eastAsia="MS Mincho" w:hAnsi="Times New Roman"/>
          <w:sz w:val="24"/>
          <w:szCs w:val="24"/>
        </w:rPr>
        <w:t>a fővárosi közgyűlés által rendeletben meghatározott, a kerület területén a várakozási övezetben várakozó járművekre vonatkozó előírások betartásának ellenőrzése, visszaélés esetén külön jogszabályban meghatározottak szerinti szankcionálása, az engedély kiadójának értesítése,</w:t>
      </w:r>
    </w:p>
    <w:p w:rsidR="005354B1" w:rsidRPr="005354B1" w:rsidRDefault="005354B1" w:rsidP="005354B1">
      <w:pPr>
        <w:numPr>
          <w:ilvl w:val="0"/>
          <w:numId w:val="39"/>
        </w:numPr>
        <w:spacing w:after="0" w:line="240" w:lineRule="auto"/>
        <w:jc w:val="both"/>
        <w:rPr>
          <w:rFonts w:ascii="Times New Roman" w:eastAsia="MS Mincho" w:hAnsi="Times New Roman"/>
          <w:sz w:val="24"/>
          <w:szCs w:val="24"/>
        </w:rPr>
      </w:pPr>
      <w:r w:rsidRPr="005354B1">
        <w:rPr>
          <w:rFonts w:ascii="Times New Roman" w:eastAsia="MS Mincho" w:hAnsi="Times New Roman"/>
          <w:sz w:val="24"/>
          <w:szCs w:val="24"/>
        </w:rPr>
        <w:t>a közterületen szabálytalanul elhelyezett járművön, ha az balesetveszélyt nem jelent és a forgalmat nem akadályozza, a jármű elindulását gátló eszköz (kerékbilincs) alkalmazása,</w:t>
      </w:r>
    </w:p>
    <w:p w:rsidR="005354B1" w:rsidRPr="005354B1" w:rsidRDefault="005354B1" w:rsidP="005354B1">
      <w:pPr>
        <w:numPr>
          <w:ilvl w:val="0"/>
          <w:numId w:val="39"/>
        </w:numPr>
        <w:spacing w:after="0" w:line="240" w:lineRule="auto"/>
        <w:jc w:val="both"/>
        <w:rPr>
          <w:rFonts w:ascii="Times New Roman" w:eastAsia="MS Mincho" w:hAnsi="Times New Roman"/>
          <w:sz w:val="24"/>
          <w:szCs w:val="24"/>
        </w:rPr>
      </w:pPr>
      <w:r w:rsidRPr="005354B1">
        <w:rPr>
          <w:rFonts w:ascii="Times New Roman" w:eastAsia="MS Mincho" w:hAnsi="Times New Roman"/>
          <w:sz w:val="24"/>
          <w:szCs w:val="24"/>
        </w:rPr>
        <w:t>a közterületet érintő dohányzási korlátozások betartásának ellenőrzése a nemdohányzók védelméről és a dohánytermékek fogyasztásának, forgalmazásának egyes szabályairól szóló 1999. évi XLII. törvény felhatalmazása alapján,</w:t>
      </w:r>
    </w:p>
    <w:p w:rsidR="005354B1" w:rsidRPr="005354B1" w:rsidRDefault="005354B1" w:rsidP="005354B1">
      <w:pPr>
        <w:numPr>
          <w:ilvl w:val="0"/>
          <w:numId w:val="39"/>
        </w:numPr>
        <w:spacing w:after="0" w:line="240" w:lineRule="auto"/>
        <w:jc w:val="both"/>
        <w:rPr>
          <w:rFonts w:ascii="Times New Roman" w:eastAsia="MS Mincho" w:hAnsi="Times New Roman"/>
          <w:sz w:val="24"/>
          <w:szCs w:val="24"/>
        </w:rPr>
      </w:pPr>
      <w:r w:rsidRPr="005354B1">
        <w:rPr>
          <w:rFonts w:ascii="Times New Roman" w:eastAsia="MS Mincho" w:hAnsi="Times New Roman"/>
          <w:sz w:val="24"/>
          <w:szCs w:val="24"/>
        </w:rPr>
        <w:t>közreműködés a térfelügyeleti kamerarendszer képfigyelési tevékenységében.</w:t>
      </w:r>
    </w:p>
    <w:p w:rsidR="005354B1" w:rsidRPr="005354B1" w:rsidRDefault="005354B1" w:rsidP="005354B1">
      <w:pPr>
        <w:numPr>
          <w:ilvl w:val="0"/>
          <w:numId w:val="39"/>
        </w:numPr>
        <w:spacing w:after="0" w:line="240" w:lineRule="auto"/>
        <w:jc w:val="both"/>
        <w:rPr>
          <w:rFonts w:ascii="Times New Roman" w:eastAsia="MS Mincho" w:hAnsi="Times New Roman"/>
          <w:sz w:val="24"/>
          <w:szCs w:val="24"/>
        </w:rPr>
      </w:pPr>
      <w:r w:rsidRPr="005354B1">
        <w:rPr>
          <w:rFonts w:ascii="Times New Roman" w:eastAsia="MS Mincho" w:hAnsi="Times New Roman"/>
          <w:sz w:val="24"/>
          <w:szCs w:val="24"/>
        </w:rPr>
        <w:t>közreműködés az ellenőrzési jellegű közútkezelői feladatok ellátásában,</w:t>
      </w:r>
    </w:p>
    <w:p w:rsidR="005354B1" w:rsidRPr="005354B1" w:rsidRDefault="005354B1" w:rsidP="005354B1">
      <w:pPr>
        <w:numPr>
          <w:ilvl w:val="0"/>
          <w:numId w:val="39"/>
        </w:numPr>
        <w:spacing w:after="0" w:line="240" w:lineRule="auto"/>
        <w:jc w:val="both"/>
        <w:rPr>
          <w:rFonts w:ascii="Times New Roman" w:eastAsia="MS Mincho" w:hAnsi="Times New Roman"/>
          <w:sz w:val="24"/>
          <w:szCs w:val="24"/>
        </w:rPr>
      </w:pPr>
      <w:r w:rsidRPr="005354B1">
        <w:rPr>
          <w:rFonts w:ascii="Times New Roman" w:eastAsia="MS Mincho" w:hAnsi="Times New Roman"/>
          <w:sz w:val="24"/>
          <w:szCs w:val="24"/>
        </w:rPr>
        <w:t xml:space="preserve">A Zuglói Önkormányzati Rendészet közterület-felügyelőinek jogosultsága a közterületek jogszerű használatának, a közterületen folytatott engedélyhez, illetve útkezelői hozzájáruláshoz kötött tevékenység szabályszerűségének ellenőrzése. </w:t>
      </w:r>
    </w:p>
    <w:p w:rsidR="005354B1" w:rsidRPr="005354B1" w:rsidRDefault="005354B1" w:rsidP="005354B1">
      <w:pPr>
        <w:spacing w:after="0" w:line="240" w:lineRule="auto"/>
        <w:jc w:val="both"/>
        <w:rPr>
          <w:rFonts w:ascii="Times New Roman" w:eastAsia="MS Mincho" w:hAnsi="Times New Roman"/>
          <w:sz w:val="24"/>
          <w:szCs w:val="24"/>
        </w:rPr>
      </w:pPr>
    </w:p>
    <w:p w:rsidR="005354B1" w:rsidRPr="005354B1" w:rsidRDefault="005354B1" w:rsidP="005354B1">
      <w:pPr>
        <w:spacing w:after="0" w:line="240" w:lineRule="auto"/>
        <w:jc w:val="both"/>
        <w:rPr>
          <w:rFonts w:ascii="Times New Roman" w:eastAsia="MS Mincho" w:hAnsi="Times New Roman"/>
          <w:b/>
          <w:sz w:val="24"/>
          <w:szCs w:val="24"/>
        </w:rPr>
      </w:pPr>
    </w:p>
    <w:p w:rsidR="005354B1" w:rsidRPr="005354B1" w:rsidRDefault="005354B1" w:rsidP="005354B1">
      <w:pPr>
        <w:spacing w:after="0" w:line="240" w:lineRule="auto"/>
        <w:jc w:val="both"/>
        <w:rPr>
          <w:rFonts w:ascii="Times New Roman" w:eastAsia="MS Mincho" w:hAnsi="Times New Roman"/>
          <w:sz w:val="24"/>
          <w:szCs w:val="24"/>
        </w:rPr>
      </w:pPr>
      <w:r w:rsidRPr="005354B1">
        <w:rPr>
          <w:rFonts w:ascii="Times New Roman" w:eastAsia="MS Mincho" w:hAnsi="Times New Roman"/>
          <w:sz w:val="24"/>
          <w:szCs w:val="24"/>
        </w:rPr>
        <w:t xml:space="preserve">A ZÖR </w:t>
      </w:r>
      <w:r w:rsidRPr="005354B1">
        <w:rPr>
          <w:rFonts w:ascii="Times New Roman" w:eastAsia="MS Mincho" w:hAnsi="Times New Roman"/>
          <w:b/>
          <w:sz w:val="24"/>
          <w:szCs w:val="24"/>
        </w:rPr>
        <w:t>szakmailag felkészült személyi összetétel</w:t>
      </w:r>
      <w:r w:rsidRPr="005354B1">
        <w:rPr>
          <w:rFonts w:ascii="Times New Roman" w:eastAsia="MS Mincho" w:hAnsi="Times New Roman"/>
          <w:sz w:val="24"/>
          <w:szCs w:val="24"/>
        </w:rPr>
        <w:t xml:space="preserve">ben, </w:t>
      </w:r>
      <w:r w:rsidRPr="005354B1">
        <w:rPr>
          <w:rFonts w:ascii="Times New Roman" w:eastAsia="MS Mincho" w:hAnsi="Times New Roman"/>
          <w:b/>
          <w:sz w:val="24"/>
          <w:szCs w:val="24"/>
        </w:rPr>
        <w:t>kiváló tárgyi, műszaki, technikai feltételek</w:t>
      </w:r>
      <w:r w:rsidRPr="005354B1">
        <w:rPr>
          <w:rFonts w:ascii="Times New Roman" w:eastAsia="MS Mincho" w:hAnsi="Times New Roman"/>
          <w:sz w:val="24"/>
          <w:szCs w:val="24"/>
        </w:rPr>
        <w:t xml:space="preserve"> között végzi a tevékenységét. 2026-ban eszközparkjukat további gépjárművel szeretnék bővíteni. A szakmai humán erőforrás növelése érdekében 2 fővel tervezzük emelni a szervezet létszámát év közben az Örs vezér teréhez rendelten.</w:t>
      </w:r>
    </w:p>
    <w:p w:rsidR="005354B1" w:rsidRPr="005354B1" w:rsidRDefault="005354B1" w:rsidP="005354B1">
      <w:pPr>
        <w:spacing w:after="0" w:line="240" w:lineRule="auto"/>
        <w:jc w:val="both"/>
        <w:rPr>
          <w:rFonts w:ascii="Times New Roman" w:eastAsia="MS Mincho" w:hAnsi="Times New Roman"/>
          <w:b/>
          <w:sz w:val="24"/>
          <w:szCs w:val="24"/>
        </w:rPr>
      </w:pPr>
    </w:p>
    <w:p w:rsidR="005354B1" w:rsidRPr="005354B1" w:rsidRDefault="005354B1" w:rsidP="005354B1">
      <w:pPr>
        <w:spacing w:after="0" w:line="240" w:lineRule="auto"/>
        <w:jc w:val="both"/>
        <w:rPr>
          <w:rFonts w:ascii="Times New Roman" w:eastAsia="MS Mincho" w:hAnsi="Times New Roman"/>
          <w:sz w:val="24"/>
          <w:szCs w:val="24"/>
        </w:rPr>
      </w:pPr>
      <w:r w:rsidRPr="005354B1">
        <w:rPr>
          <w:rFonts w:ascii="Times New Roman" w:eastAsia="MS Mincho" w:hAnsi="Times New Roman"/>
          <w:sz w:val="24"/>
          <w:szCs w:val="24"/>
        </w:rPr>
        <w:t xml:space="preserve">Az esetlegesen bekövetkező negatív események gyors és hatékony felszámolása érdekében a Polgármesteri Hivatal és a ZÖR együttműködésében, a </w:t>
      </w:r>
      <w:r w:rsidRPr="005354B1">
        <w:rPr>
          <w:rFonts w:ascii="Times New Roman" w:eastAsia="MS Mincho" w:hAnsi="Times New Roman"/>
          <w:b/>
          <w:sz w:val="24"/>
          <w:szCs w:val="24"/>
        </w:rPr>
        <w:t>ZÖR szervezésében</w:t>
      </w:r>
      <w:r w:rsidRPr="005354B1">
        <w:rPr>
          <w:rFonts w:ascii="Times New Roman" w:eastAsia="MS Mincho" w:hAnsi="Times New Roman"/>
          <w:sz w:val="24"/>
          <w:szCs w:val="24"/>
        </w:rPr>
        <w:t xml:space="preserve"> </w:t>
      </w:r>
      <w:r w:rsidRPr="005354B1">
        <w:rPr>
          <w:rFonts w:ascii="Times New Roman" w:eastAsia="MS Mincho" w:hAnsi="Times New Roman"/>
          <w:b/>
          <w:sz w:val="24"/>
          <w:szCs w:val="24"/>
        </w:rPr>
        <w:t>ügyeleti szolgálat</w:t>
      </w:r>
      <w:r w:rsidRPr="005354B1">
        <w:rPr>
          <w:rFonts w:ascii="Times New Roman" w:eastAsia="MS Mincho" w:hAnsi="Times New Roman"/>
          <w:sz w:val="24"/>
          <w:szCs w:val="24"/>
        </w:rPr>
        <w:t xml:space="preserve"> működik.</w:t>
      </w:r>
    </w:p>
    <w:p w:rsidR="005354B1" w:rsidRPr="00AF77DF" w:rsidRDefault="005354B1" w:rsidP="00AF77DF">
      <w:pPr>
        <w:spacing w:after="0" w:line="240" w:lineRule="auto"/>
        <w:jc w:val="both"/>
        <w:rPr>
          <w:rFonts w:ascii="Times New Roman" w:eastAsia="MS Mincho" w:hAnsi="Times New Roman"/>
          <w:sz w:val="24"/>
          <w:szCs w:val="24"/>
          <w:lang w:val="cs-CZ"/>
        </w:rPr>
      </w:pPr>
    </w:p>
    <w:p w:rsidR="00F46B16" w:rsidRPr="00F46B16" w:rsidRDefault="00F46B16" w:rsidP="00F46B16">
      <w:pPr>
        <w:spacing w:after="0" w:line="240" w:lineRule="auto"/>
        <w:jc w:val="both"/>
        <w:rPr>
          <w:rFonts w:ascii="Times New Roman" w:eastAsia="MS Mincho" w:hAnsi="Times New Roman"/>
          <w:b/>
          <w:sz w:val="24"/>
          <w:szCs w:val="24"/>
        </w:rPr>
      </w:pPr>
    </w:p>
    <w:p w:rsidR="00F46B16" w:rsidRPr="00F46B16" w:rsidRDefault="00F46B16" w:rsidP="00F46B16">
      <w:pPr>
        <w:spacing w:after="0" w:line="240" w:lineRule="auto"/>
        <w:jc w:val="both"/>
        <w:rPr>
          <w:rFonts w:ascii="Times New Roman" w:eastAsia="MS Mincho" w:hAnsi="Times New Roman"/>
          <w:sz w:val="24"/>
          <w:szCs w:val="24"/>
        </w:rPr>
      </w:pPr>
      <w:r w:rsidRPr="00F46B16">
        <w:rPr>
          <w:rFonts w:ascii="Times New Roman" w:eastAsia="MS Mincho" w:hAnsi="Times New Roman"/>
          <w:sz w:val="24"/>
          <w:szCs w:val="24"/>
        </w:rPr>
        <w:t xml:space="preserve">Az önkormányzat </w:t>
      </w:r>
      <w:r w:rsidRPr="00F46B16">
        <w:rPr>
          <w:rFonts w:ascii="Times New Roman" w:eastAsia="MS Mincho" w:hAnsi="Times New Roman"/>
          <w:b/>
          <w:sz w:val="24"/>
          <w:szCs w:val="24"/>
        </w:rPr>
        <w:t>különböző jogcímeken</w:t>
      </w:r>
      <w:r w:rsidR="00537B18">
        <w:rPr>
          <w:rFonts w:ascii="Times New Roman" w:eastAsia="MS Mincho" w:hAnsi="Times New Roman"/>
          <w:sz w:val="24"/>
          <w:szCs w:val="24"/>
        </w:rPr>
        <w:t xml:space="preserve"> </w:t>
      </w:r>
      <w:r w:rsidRPr="00F46B16">
        <w:rPr>
          <w:rFonts w:ascii="Times New Roman" w:eastAsia="MS Mincho" w:hAnsi="Times New Roman"/>
          <w:sz w:val="24"/>
          <w:szCs w:val="24"/>
        </w:rPr>
        <w:t xml:space="preserve">folyamatosan támogatja a </w:t>
      </w:r>
      <w:r w:rsidR="00275A28">
        <w:rPr>
          <w:rFonts w:ascii="Times New Roman" w:eastAsia="MS Mincho" w:hAnsi="Times New Roman"/>
          <w:sz w:val="24"/>
          <w:szCs w:val="24"/>
        </w:rPr>
        <w:t xml:space="preserve">helyi </w:t>
      </w:r>
      <w:r w:rsidRPr="00F46B16">
        <w:rPr>
          <w:rFonts w:ascii="Times New Roman" w:eastAsia="MS Mincho" w:hAnsi="Times New Roman"/>
          <w:b/>
          <w:sz w:val="24"/>
          <w:szCs w:val="24"/>
        </w:rPr>
        <w:t>hivatásos rendőrsé</w:t>
      </w:r>
      <w:r w:rsidRPr="00F46B16">
        <w:rPr>
          <w:rFonts w:ascii="Times New Roman" w:eastAsia="MS Mincho" w:hAnsi="Times New Roman"/>
          <w:sz w:val="24"/>
          <w:szCs w:val="24"/>
        </w:rPr>
        <w:t>g munkáját.</w:t>
      </w:r>
    </w:p>
    <w:p w:rsidR="00F46B16" w:rsidRPr="00F46B16" w:rsidRDefault="00F46B16" w:rsidP="00F46B16">
      <w:pPr>
        <w:spacing w:after="0" w:line="240" w:lineRule="auto"/>
        <w:jc w:val="both"/>
        <w:rPr>
          <w:rFonts w:ascii="Times New Roman" w:eastAsia="MS Mincho" w:hAnsi="Times New Roman"/>
          <w:sz w:val="24"/>
          <w:szCs w:val="24"/>
        </w:rPr>
      </w:pPr>
      <w:r w:rsidRPr="00F46B16">
        <w:rPr>
          <w:rFonts w:ascii="Times New Roman" w:eastAsia="MS Mincho" w:hAnsi="Times New Roman"/>
          <w:sz w:val="24"/>
          <w:szCs w:val="24"/>
        </w:rPr>
        <w:t xml:space="preserve">Az önkormányzat a korábbi éveknek megfelelően támogatja a </w:t>
      </w:r>
      <w:r w:rsidRPr="00F46B16">
        <w:rPr>
          <w:rFonts w:ascii="Times New Roman" w:eastAsia="MS Mincho" w:hAnsi="Times New Roman"/>
          <w:b/>
          <w:sz w:val="24"/>
          <w:szCs w:val="24"/>
        </w:rPr>
        <w:t>Zuglói Polgárőr és Önkéntes</w:t>
      </w:r>
      <w:r w:rsidRPr="00F46B16">
        <w:rPr>
          <w:rFonts w:ascii="Times New Roman" w:eastAsia="MS Mincho" w:hAnsi="Times New Roman"/>
          <w:sz w:val="24"/>
          <w:szCs w:val="24"/>
        </w:rPr>
        <w:t xml:space="preserve"> </w:t>
      </w:r>
      <w:r w:rsidRPr="00F46B16">
        <w:rPr>
          <w:rFonts w:ascii="Times New Roman" w:eastAsia="MS Mincho" w:hAnsi="Times New Roman"/>
          <w:b/>
          <w:sz w:val="24"/>
          <w:szCs w:val="24"/>
        </w:rPr>
        <w:t>Tűzoltó Egyesület</w:t>
      </w:r>
      <w:r w:rsidRPr="00F46B16">
        <w:rPr>
          <w:rFonts w:ascii="Times New Roman" w:eastAsia="MS Mincho" w:hAnsi="Times New Roman"/>
          <w:sz w:val="24"/>
          <w:szCs w:val="24"/>
        </w:rPr>
        <w:t xml:space="preserve"> működését. </w:t>
      </w:r>
    </w:p>
    <w:p w:rsidR="00BE05FD" w:rsidRPr="009776C9" w:rsidRDefault="00BE05FD" w:rsidP="00E40B14">
      <w:pPr>
        <w:spacing w:after="0" w:line="240" w:lineRule="auto"/>
        <w:jc w:val="both"/>
        <w:rPr>
          <w:rFonts w:ascii="Times New Roman" w:eastAsia="MS Mincho" w:hAnsi="Times New Roman"/>
          <w:sz w:val="24"/>
          <w:szCs w:val="24"/>
        </w:rPr>
      </w:pPr>
    </w:p>
    <w:p w:rsidR="00AB2A59" w:rsidRPr="009776C9" w:rsidRDefault="0081527F" w:rsidP="00E40B14">
      <w:pPr>
        <w:spacing w:after="0" w:line="240" w:lineRule="auto"/>
        <w:jc w:val="center"/>
        <w:rPr>
          <w:rFonts w:ascii="Times New Roman" w:eastAsia="MS Mincho" w:hAnsi="Times New Roman"/>
          <w:sz w:val="24"/>
          <w:szCs w:val="24"/>
        </w:rPr>
      </w:pPr>
      <w:r>
        <w:rPr>
          <w:noProof/>
        </w:rPr>
        <w:lastRenderedPageBreak/>
        <w:drawing>
          <wp:inline distT="0" distB="0" distL="0" distR="0" wp14:anchorId="5812131B" wp14:editId="35AFB0AE">
            <wp:extent cx="5759450" cy="3764280"/>
            <wp:effectExtent l="0" t="0" r="12700" b="7620"/>
            <wp:docPr id="25" name="Diagram 25">
              <a:extLst xmlns:a="http://schemas.openxmlformats.org/drawingml/2006/main">
                <a:ext uri="{FF2B5EF4-FFF2-40B4-BE49-F238E27FC236}">
                  <a16:creationId xmlns:a16="http://schemas.microsoft.com/office/drawing/2014/main" id="{00000000-0008-0000-09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927810" w:rsidRPr="009776C9" w:rsidRDefault="00927810" w:rsidP="00E40B14">
      <w:pPr>
        <w:spacing w:after="0" w:line="240" w:lineRule="auto"/>
        <w:jc w:val="both"/>
        <w:rPr>
          <w:rFonts w:ascii="Times New Roman" w:eastAsia="MS Mincho" w:hAnsi="Times New Roman"/>
          <w:sz w:val="24"/>
          <w:szCs w:val="24"/>
        </w:rPr>
      </w:pPr>
    </w:p>
    <w:p w:rsidR="00A2383C" w:rsidRPr="009776C9" w:rsidRDefault="00A2383C" w:rsidP="00E40B14">
      <w:pPr>
        <w:spacing w:after="0" w:line="240" w:lineRule="auto"/>
        <w:jc w:val="both"/>
        <w:rPr>
          <w:rFonts w:ascii="Times New Roman" w:eastAsia="MS Mincho" w:hAnsi="Times New Roman"/>
          <w:sz w:val="24"/>
          <w:szCs w:val="24"/>
        </w:rPr>
      </w:pPr>
    </w:p>
    <w:p w:rsidR="00B52657" w:rsidRPr="009776C9" w:rsidRDefault="00B52657" w:rsidP="005A5F80">
      <w:pPr>
        <w:pStyle w:val="Cmsor3"/>
        <w:spacing w:before="0" w:after="0" w:line="240" w:lineRule="auto"/>
        <w:rPr>
          <w:rFonts w:ascii="Times New Roman" w:hAnsi="Times New Roman"/>
          <w:sz w:val="24"/>
          <w:szCs w:val="24"/>
          <w:lang w:val="hu-HU" w:eastAsia="hu-HU"/>
        </w:rPr>
      </w:pPr>
      <w:bookmarkStart w:id="69" w:name="_Toc467166498"/>
      <w:bookmarkStart w:id="70" w:name="_Toc474767753"/>
    </w:p>
    <w:p w:rsidR="00FC25CC" w:rsidRPr="009776C9" w:rsidRDefault="00467BD2" w:rsidP="00230A94">
      <w:pPr>
        <w:pStyle w:val="Cmsor3"/>
        <w:spacing w:before="0" w:after="0" w:line="240" w:lineRule="auto"/>
        <w:ind w:firstLine="709"/>
        <w:rPr>
          <w:rFonts w:ascii="Times New Roman" w:hAnsi="Times New Roman"/>
          <w:sz w:val="24"/>
          <w:szCs w:val="24"/>
          <w:lang w:eastAsia="hu-HU"/>
        </w:rPr>
      </w:pPr>
      <w:r w:rsidRPr="009776C9">
        <w:rPr>
          <w:rFonts w:ascii="Times New Roman" w:hAnsi="Times New Roman"/>
          <w:sz w:val="24"/>
          <w:szCs w:val="24"/>
          <w:lang w:eastAsia="hu-HU"/>
        </w:rPr>
        <w:t>1.</w:t>
      </w:r>
      <w:r w:rsidR="00F22470" w:rsidRPr="009776C9">
        <w:rPr>
          <w:rFonts w:ascii="Times New Roman" w:hAnsi="Times New Roman"/>
          <w:sz w:val="24"/>
          <w:szCs w:val="24"/>
          <w:lang w:eastAsia="hu-HU"/>
        </w:rPr>
        <w:t>3.</w:t>
      </w:r>
      <w:r w:rsidR="007976D9" w:rsidRPr="009776C9">
        <w:rPr>
          <w:rFonts w:ascii="Times New Roman" w:hAnsi="Times New Roman"/>
          <w:sz w:val="24"/>
          <w:szCs w:val="24"/>
          <w:lang w:eastAsia="hu-HU"/>
        </w:rPr>
        <w:t>1</w:t>
      </w:r>
      <w:r w:rsidR="00D47FA7">
        <w:rPr>
          <w:rFonts w:ascii="Times New Roman" w:hAnsi="Times New Roman"/>
          <w:sz w:val="24"/>
          <w:szCs w:val="24"/>
          <w:lang w:val="hu-HU" w:eastAsia="hu-HU"/>
        </w:rPr>
        <w:t>4</w:t>
      </w:r>
      <w:r w:rsidRPr="009776C9">
        <w:rPr>
          <w:rFonts w:ascii="Times New Roman" w:hAnsi="Times New Roman"/>
          <w:sz w:val="24"/>
          <w:szCs w:val="24"/>
          <w:lang w:eastAsia="hu-HU"/>
        </w:rPr>
        <w:t xml:space="preserve">. </w:t>
      </w:r>
      <w:r w:rsidR="00FC25CC" w:rsidRPr="009776C9">
        <w:rPr>
          <w:rFonts w:ascii="Times New Roman" w:hAnsi="Times New Roman"/>
          <w:sz w:val="24"/>
          <w:szCs w:val="24"/>
          <w:lang w:eastAsia="hu-HU"/>
        </w:rPr>
        <w:t>Nemzetiségek</w:t>
      </w:r>
      <w:bookmarkEnd w:id="69"/>
      <w:bookmarkEnd w:id="70"/>
    </w:p>
    <w:p w:rsidR="008B019A" w:rsidRPr="009776C9" w:rsidRDefault="008B019A" w:rsidP="00E40B14">
      <w:pPr>
        <w:spacing w:after="0" w:line="240" w:lineRule="auto"/>
        <w:rPr>
          <w:rFonts w:ascii="Times New Roman" w:eastAsia="Times New Roman" w:hAnsi="Times New Roman"/>
          <w:sz w:val="24"/>
          <w:szCs w:val="24"/>
          <w:lang w:eastAsia="hu-HU"/>
        </w:rPr>
      </w:pPr>
    </w:p>
    <w:p w:rsidR="00C05025" w:rsidRPr="009776C9" w:rsidRDefault="00C05025" w:rsidP="00E40B14">
      <w:pPr>
        <w:spacing w:after="0" w:line="240" w:lineRule="auto"/>
        <w:jc w:val="both"/>
        <w:rPr>
          <w:rFonts w:ascii="Times New Roman" w:hAnsi="Times New Roman"/>
          <w:sz w:val="24"/>
          <w:szCs w:val="24"/>
        </w:rPr>
      </w:pPr>
      <w:r w:rsidRPr="009776C9">
        <w:rPr>
          <w:rFonts w:ascii="Times New Roman" w:hAnsi="Times New Roman"/>
          <w:sz w:val="24"/>
          <w:szCs w:val="24"/>
        </w:rPr>
        <w:t xml:space="preserve">Zuglóban </w:t>
      </w:r>
      <w:r w:rsidR="005A5F80" w:rsidRPr="009776C9">
        <w:rPr>
          <w:rFonts w:ascii="Times New Roman" w:hAnsi="Times New Roman"/>
          <w:b/>
          <w:sz w:val="24"/>
          <w:szCs w:val="24"/>
        </w:rPr>
        <w:t>tizen</w:t>
      </w:r>
      <w:r w:rsidR="00616665">
        <w:rPr>
          <w:rFonts w:ascii="Times New Roman" w:hAnsi="Times New Roman"/>
          <w:b/>
          <w:sz w:val="24"/>
          <w:szCs w:val="24"/>
        </w:rPr>
        <w:t>egy</w:t>
      </w:r>
      <w:r w:rsidRPr="009776C9">
        <w:rPr>
          <w:rFonts w:ascii="Times New Roman" w:hAnsi="Times New Roman"/>
          <w:b/>
          <w:sz w:val="24"/>
          <w:szCs w:val="24"/>
        </w:rPr>
        <w:t xml:space="preserve"> nemzetiségi önkormányzat</w:t>
      </w:r>
      <w:r w:rsidRPr="009776C9">
        <w:rPr>
          <w:rFonts w:ascii="Times New Roman" w:hAnsi="Times New Roman"/>
          <w:sz w:val="24"/>
          <w:szCs w:val="24"/>
        </w:rPr>
        <w:t xml:space="preserve"> működik:</w:t>
      </w:r>
    </w:p>
    <w:p w:rsidR="00C05025" w:rsidRPr="009776C9" w:rsidRDefault="00C05025" w:rsidP="00E40B14">
      <w:pPr>
        <w:numPr>
          <w:ilvl w:val="0"/>
          <w:numId w:val="15"/>
        </w:numPr>
        <w:spacing w:after="0" w:line="240" w:lineRule="auto"/>
        <w:jc w:val="both"/>
        <w:rPr>
          <w:rFonts w:ascii="Times New Roman" w:hAnsi="Times New Roman"/>
          <w:sz w:val="24"/>
          <w:szCs w:val="24"/>
        </w:rPr>
      </w:pPr>
      <w:r w:rsidRPr="009776C9">
        <w:rPr>
          <w:rFonts w:ascii="Times New Roman" w:hAnsi="Times New Roman"/>
          <w:sz w:val="24"/>
          <w:szCs w:val="24"/>
        </w:rPr>
        <w:t>Zuglói Bolgár Önkormányzat</w:t>
      </w:r>
    </w:p>
    <w:p w:rsidR="008E2B5E" w:rsidRPr="009776C9" w:rsidRDefault="00C05025" w:rsidP="00E40B14">
      <w:pPr>
        <w:numPr>
          <w:ilvl w:val="0"/>
          <w:numId w:val="15"/>
        </w:numPr>
        <w:spacing w:after="0" w:line="240" w:lineRule="auto"/>
        <w:jc w:val="both"/>
        <w:rPr>
          <w:rFonts w:ascii="Times New Roman" w:hAnsi="Times New Roman"/>
          <w:sz w:val="24"/>
          <w:szCs w:val="24"/>
        </w:rPr>
      </w:pPr>
      <w:r w:rsidRPr="009776C9">
        <w:rPr>
          <w:rFonts w:ascii="Times New Roman" w:hAnsi="Times New Roman"/>
          <w:sz w:val="24"/>
          <w:szCs w:val="24"/>
        </w:rPr>
        <w:t>Zuglói Görög Önkormányzat</w:t>
      </w:r>
    </w:p>
    <w:p w:rsidR="00C05025" w:rsidRPr="00616665" w:rsidRDefault="00C05025" w:rsidP="00616665">
      <w:pPr>
        <w:numPr>
          <w:ilvl w:val="0"/>
          <w:numId w:val="15"/>
        </w:numPr>
        <w:spacing w:after="0" w:line="240" w:lineRule="auto"/>
        <w:jc w:val="both"/>
        <w:rPr>
          <w:rFonts w:ascii="Times New Roman" w:hAnsi="Times New Roman"/>
          <w:sz w:val="24"/>
          <w:szCs w:val="24"/>
        </w:rPr>
      </w:pPr>
      <w:r w:rsidRPr="009776C9">
        <w:rPr>
          <w:rFonts w:ascii="Times New Roman" w:hAnsi="Times New Roman"/>
          <w:sz w:val="24"/>
          <w:szCs w:val="24"/>
        </w:rPr>
        <w:t xml:space="preserve">Zuglói Horvátok Önkormányzata </w:t>
      </w:r>
    </w:p>
    <w:p w:rsidR="008E2B5E" w:rsidRPr="009776C9" w:rsidRDefault="00C05025" w:rsidP="00E40B14">
      <w:pPr>
        <w:numPr>
          <w:ilvl w:val="0"/>
          <w:numId w:val="15"/>
        </w:numPr>
        <w:spacing w:after="0" w:line="240" w:lineRule="auto"/>
        <w:jc w:val="both"/>
        <w:rPr>
          <w:rFonts w:ascii="Times New Roman" w:hAnsi="Times New Roman"/>
          <w:sz w:val="24"/>
          <w:szCs w:val="24"/>
        </w:rPr>
      </w:pPr>
      <w:r w:rsidRPr="009776C9">
        <w:rPr>
          <w:rFonts w:ascii="Times New Roman" w:hAnsi="Times New Roman"/>
          <w:sz w:val="24"/>
          <w:szCs w:val="24"/>
        </w:rPr>
        <w:t>Zuglói Német Önkormányzat</w:t>
      </w:r>
    </w:p>
    <w:p w:rsidR="008E2B5E" w:rsidRPr="009776C9" w:rsidRDefault="00C05025" w:rsidP="00E40B14">
      <w:pPr>
        <w:numPr>
          <w:ilvl w:val="0"/>
          <w:numId w:val="15"/>
        </w:numPr>
        <w:spacing w:after="0" w:line="240" w:lineRule="auto"/>
        <w:jc w:val="both"/>
        <w:rPr>
          <w:rFonts w:ascii="Times New Roman" w:hAnsi="Times New Roman"/>
          <w:sz w:val="24"/>
          <w:szCs w:val="24"/>
        </w:rPr>
      </w:pPr>
      <w:r w:rsidRPr="009776C9">
        <w:rPr>
          <w:rFonts w:ascii="Times New Roman" w:hAnsi="Times New Roman"/>
          <w:sz w:val="24"/>
          <w:szCs w:val="24"/>
        </w:rPr>
        <w:t>Zuglói Örmény Önkormányzat</w:t>
      </w:r>
    </w:p>
    <w:p w:rsidR="00C05025" w:rsidRPr="009776C9" w:rsidRDefault="00C05025" w:rsidP="00E40B14">
      <w:pPr>
        <w:numPr>
          <w:ilvl w:val="0"/>
          <w:numId w:val="15"/>
        </w:numPr>
        <w:spacing w:after="0" w:line="240" w:lineRule="auto"/>
        <w:jc w:val="both"/>
        <w:rPr>
          <w:rFonts w:ascii="Times New Roman" w:hAnsi="Times New Roman"/>
          <w:sz w:val="24"/>
          <w:szCs w:val="24"/>
        </w:rPr>
      </w:pPr>
      <w:r w:rsidRPr="009776C9">
        <w:rPr>
          <w:rFonts w:ascii="Times New Roman" w:hAnsi="Times New Roman"/>
          <w:sz w:val="24"/>
          <w:szCs w:val="24"/>
        </w:rPr>
        <w:t>Zuglói Roma Nemzetiségi Önkormányzat</w:t>
      </w:r>
    </w:p>
    <w:p w:rsidR="008E2B5E" w:rsidRPr="009776C9" w:rsidRDefault="00C05025" w:rsidP="00E40B14">
      <w:pPr>
        <w:numPr>
          <w:ilvl w:val="0"/>
          <w:numId w:val="15"/>
        </w:numPr>
        <w:spacing w:after="0" w:line="240" w:lineRule="auto"/>
        <w:jc w:val="both"/>
        <w:rPr>
          <w:rFonts w:ascii="Times New Roman" w:hAnsi="Times New Roman"/>
          <w:sz w:val="24"/>
          <w:szCs w:val="24"/>
        </w:rPr>
      </w:pPr>
      <w:r w:rsidRPr="009776C9">
        <w:rPr>
          <w:rFonts w:ascii="Times New Roman" w:hAnsi="Times New Roman"/>
          <w:sz w:val="24"/>
          <w:szCs w:val="24"/>
        </w:rPr>
        <w:t>Zuglói Román Önkormányzat</w:t>
      </w:r>
    </w:p>
    <w:p w:rsidR="00C05025" w:rsidRPr="009776C9" w:rsidRDefault="00C05025" w:rsidP="00E40B14">
      <w:pPr>
        <w:numPr>
          <w:ilvl w:val="0"/>
          <w:numId w:val="15"/>
        </w:numPr>
        <w:spacing w:after="0" w:line="240" w:lineRule="auto"/>
        <w:jc w:val="both"/>
        <w:rPr>
          <w:rFonts w:ascii="Times New Roman" w:hAnsi="Times New Roman"/>
          <w:sz w:val="24"/>
          <w:szCs w:val="24"/>
        </w:rPr>
      </w:pPr>
      <w:r w:rsidRPr="009776C9">
        <w:rPr>
          <w:rFonts w:ascii="Times New Roman" w:hAnsi="Times New Roman"/>
          <w:sz w:val="24"/>
          <w:szCs w:val="24"/>
        </w:rPr>
        <w:t xml:space="preserve">Zuglói Ruszin Önkormányzat </w:t>
      </w:r>
    </w:p>
    <w:p w:rsidR="00C05025" w:rsidRPr="009776C9" w:rsidRDefault="00C05025" w:rsidP="00E40B14">
      <w:pPr>
        <w:numPr>
          <w:ilvl w:val="0"/>
          <w:numId w:val="15"/>
        </w:numPr>
        <w:spacing w:after="0" w:line="240" w:lineRule="auto"/>
        <w:jc w:val="both"/>
        <w:rPr>
          <w:rFonts w:ascii="Times New Roman" w:hAnsi="Times New Roman"/>
          <w:sz w:val="24"/>
          <w:szCs w:val="24"/>
        </w:rPr>
      </w:pPr>
      <w:r w:rsidRPr="009776C9">
        <w:rPr>
          <w:rFonts w:ascii="Times New Roman" w:hAnsi="Times New Roman"/>
          <w:sz w:val="24"/>
          <w:szCs w:val="24"/>
        </w:rPr>
        <w:t>Zuglói Szerb Önkormányzat</w:t>
      </w:r>
    </w:p>
    <w:p w:rsidR="00C05025" w:rsidRPr="009776C9" w:rsidRDefault="00C05025" w:rsidP="00E40B14">
      <w:pPr>
        <w:numPr>
          <w:ilvl w:val="0"/>
          <w:numId w:val="15"/>
        </w:numPr>
        <w:spacing w:after="0" w:line="240" w:lineRule="auto"/>
        <w:jc w:val="both"/>
        <w:rPr>
          <w:rFonts w:ascii="Times New Roman" w:hAnsi="Times New Roman"/>
          <w:sz w:val="24"/>
          <w:szCs w:val="24"/>
        </w:rPr>
      </w:pPr>
      <w:r w:rsidRPr="009776C9">
        <w:rPr>
          <w:rFonts w:ascii="Times New Roman" w:hAnsi="Times New Roman"/>
          <w:sz w:val="24"/>
          <w:szCs w:val="24"/>
        </w:rPr>
        <w:t xml:space="preserve">Zuglói Szlovákok Önkormányzata </w:t>
      </w:r>
    </w:p>
    <w:p w:rsidR="005A5F80" w:rsidRPr="009776C9" w:rsidRDefault="005A5F80" w:rsidP="00E40B14">
      <w:pPr>
        <w:numPr>
          <w:ilvl w:val="0"/>
          <w:numId w:val="15"/>
        </w:numPr>
        <w:spacing w:after="0" w:line="240" w:lineRule="auto"/>
        <w:jc w:val="both"/>
        <w:rPr>
          <w:rFonts w:ascii="Times New Roman" w:hAnsi="Times New Roman"/>
          <w:sz w:val="24"/>
          <w:szCs w:val="24"/>
        </w:rPr>
      </w:pPr>
      <w:r w:rsidRPr="009776C9">
        <w:rPr>
          <w:rFonts w:ascii="Times New Roman" w:hAnsi="Times New Roman"/>
          <w:sz w:val="24"/>
          <w:szCs w:val="24"/>
        </w:rPr>
        <w:t>Zuglói Ukrán Önkormányzat</w:t>
      </w:r>
    </w:p>
    <w:p w:rsidR="00C05025" w:rsidRPr="009776C9" w:rsidRDefault="00C05025" w:rsidP="00E40B14">
      <w:pPr>
        <w:spacing w:after="0" w:line="240" w:lineRule="auto"/>
        <w:jc w:val="both"/>
        <w:rPr>
          <w:rFonts w:ascii="Times New Roman" w:hAnsi="Times New Roman"/>
          <w:sz w:val="24"/>
          <w:szCs w:val="24"/>
        </w:rPr>
      </w:pPr>
    </w:p>
    <w:p w:rsidR="005B177C" w:rsidRDefault="005B177C" w:rsidP="00E40B14">
      <w:pPr>
        <w:spacing w:after="0" w:line="240" w:lineRule="auto"/>
        <w:jc w:val="both"/>
        <w:rPr>
          <w:rFonts w:ascii="Times New Roman" w:hAnsi="Times New Roman"/>
          <w:noProof/>
          <w:sz w:val="24"/>
          <w:szCs w:val="24"/>
          <w:lang w:eastAsia="hu-HU"/>
        </w:rPr>
      </w:pPr>
    </w:p>
    <w:p w:rsidR="005B177C" w:rsidRDefault="005B177C" w:rsidP="00E40B14">
      <w:pPr>
        <w:spacing w:after="0" w:line="240" w:lineRule="auto"/>
        <w:jc w:val="both"/>
        <w:rPr>
          <w:rFonts w:ascii="Times New Roman" w:hAnsi="Times New Roman"/>
          <w:noProof/>
          <w:sz w:val="24"/>
          <w:szCs w:val="24"/>
          <w:lang w:eastAsia="hu-HU"/>
        </w:rPr>
      </w:pPr>
    </w:p>
    <w:p w:rsidR="00F22470" w:rsidRPr="009776C9" w:rsidRDefault="00C05025" w:rsidP="00E40B14">
      <w:pPr>
        <w:spacing w:after="0" w:line="240" w:lineRule="auto"/>
        <w:jc w:val="both"/>
        <w:rPr>
          <w:rFonts w:ascii="Times New Roman" w:hAnsi="Times New Roman"/>
          <w:noProof/>
          <w:sz w:val="24"/>
          <w:szCs w:val="24"/>
          <w:lang w:eastAsia="hu-HU"/>
        </w:rPr>
      </w:pPr>
      <w:r w:rsidRPr="009776C9">
        <w:rPr>
          <w:rFonts w:ascii="Times New Roman" w:hAnsi="Times New Roman"/>
          <w:noProof/>
          <w:sz w:val="24"/>
          <w:szCs w:val="24"/>
          <w:lang w:eastAsia="hu-HU"/>
        </w:rPr>
        <w:t xml:space="preserve">Önkormányzatunk a nemzetiségi önkormányzatok részére a </w:t>
      </w:r>
      <w:r w:rsidRPr="009776C9">
        <w:rPr>
          <w:rFonts w:ascii="Times New Roman" w:hAnsi="Times New Roman"/>
          <w:b/>
          <w:noProof/>
          <w:sz w:val="24"/>
          <w:szCs w:val="24"/>
          <w:lang w:eastAsia="hu-HU"/>
        </w:rPr>
        <w:t>feladatuk ellátásához szükséges</w:t>
      </w:r>
      <w:r w:rsidR="00AC00DD" w:rsidRPr="009776C9">
        <w:rPr>
          <w:rFonts w:ascii="Times New Roman" w:hAnsi="Times New Roman"/>
          <w:noProof/>
          <w:sz w:val="24"/>
          <w:szCs w:val="24"/>
          <w:lang w:eastAsia="hu-HU"/>
        </w:rPr>
        <w:t xml:space="preserve"> </w:t>
      </w:r>
      <w:r w:rsidR="00AC00DD" w:rsidRPr="009776C9">
        <w:rPr>
          <w:rFonts w:ascii="Times New Roman" w:hAnsi="Times New Roman"/>
          <w:b/>
          <w:noProof/>
          <w:sz w:val="24"/>
          <w:szCs w:val="24"/>
          <w:lang w:eastAsia="hu-HU"/>
        </w:rPr>
        <w:t>feltételek</w:t>
      </w:r>
      <w:r w:rsidR="00AC00DD" w:rsidRPr="009776C9">
        <w:rPr>
          <w:rFonts w:ascii="Times New Roman" w:hAnsi="Times New Roman"/>
          <w:noProof/>
          <w:sz w:val="24"/>
          <w:szCs w:val="24"/>
          <w:lang w:eastAsia="hu-HU"/>
        </w:rPr>
        <w:t>et</w:t>
      </w:r>
      <w:r w:rsidRPr="009776C9">
        <w:rPr>
          <w:rFonts w:ascii="Times New Roman" w:hAnsi="Times New Roman"/>
          <w:noProof/>
          <w:sz w:val="24"/>
          <w:szCs w:val="24"/>
          <w:lang w:eastAsia="hu-HU"/>
        </w:rPr>
        <w:t xml:space="preserve"> </w:t>
      </w:r>
      <w:r w:rsidR="00A2383C" w:rsidRPr="009776C9">
        <w:rPr>
          <w:rFonts w:ascii="Times New Roman" w:hAnsi="Times New Roman"/>
          <w:noProof/>
          <w:sz w:val="24"/>
          <w:szCs w:val="24"/>
          <w:lang w:eastAsia="hu-HU"/>
        </w:rPr>
        <w:t xml:space="preserve">a 2017-ben felújított, átalakított  </w:t>
      </w:r>
      <w:r w:rsidR="00A2383C" w:rsidRPr="009776C9">
        <w:rPr>
          <w:rFonts w:ascii="Times New Roman" w:hAnsi="Times New Roman"/>
          <w:b/>
          <w:noProof/>
          <w:sz w:val="24"/>
          <w:szCs w:val="24"/>
          <w:lang w:eastAsia="hu-HU"/>
        </w:rPr>
        <w:t>Thököly út 73.</w:t>
      </w:r>
      <w:r w:rsidR="00A2383C" w:rsidRPr="009776C9">
        <w:rPr>
          <w:rFonts w:ascii="Times New Roman" w:hAnsi="Times New Roman"/>
          <w:noProof/>
          <w:sz w:val="24"/>
          <w:szCs w:val="24"/>
          <w:lang w:eastAsia="hu-HU"/>
        </w:rPr>
        <w:t xml:space="preserve"> szám alatti ingatlan</w:t>
      </w:r>
      <w:r w:rsidR="00616665">
        <w:rPr>
          <w:rFonts w:ascii="Times New Roman" w:hAnsi="Times New Roman"/>
          <w:noProof/>
          <w:sz w:val="24"/>
          <w:szCs w:val="24"/>
          <w:lang w:eastAsia="hu-HU"/>
        </w:rPr>
        <w:t>ban</w:t>
      </w:r>
      <w:r w:rsidR="00A2383C" w:rsidRPr="009776C9">
        <w:rPr>
          <w:rFonts w:ascii="Times New Roman" w:hAnsi="Times New Roman"/>
          <w:noProof/>
          <w:sz w:val="24"/>
          <w:szCs w:val="24"/>
          <w:lang w:eastAsia="hu-HU"/>
        </w:rPr>
        <w:t xml:space="preserve"> </w:t>
      </w:r>
      <w:r w:rsidRPr="009776C9">
        <w:rPr>
          <w:rFonts w:ascii="Times New Roman" w:hAnsi="Times New Roman"/>
          <w:b/>
          <w:noProof/>
          <w:sz w:val="24"/>
          <w:szCs w:val="24"/>
          <w:lang w:eastAsia="hu-HU"/>
        </w:rPr>
        <w:t>biztosítja</w:t>
      </w:r>
      <w:r w:rsidR="00A2383C" w:rsidRPr="009776C9">
        <w:rPr>
          <w:rFonts w:ascii="Times New Roman" w:hAnsi="Times New Roman"/>
          <w:noProof/>
          <w:sz w:val="24"/>
          <w:szCs w:val="24"/>
          <w:lang w:eastAsia="hu-HU"/>
        </w:rPr>
        <w:t>.</w:t>
      </w:r>
    </w:p>
    <w:p w:rsidR="00782A66" w:rsidRPr="009776C9" w:rsidRDefault="00782A66" w:rsidP="00E40B14">
      <w:pPr>
        <w:spacing w:after="0" w:line="240" w:lineRule="auto"/>
        <w:jc w:val="both"/>
        <w:rPr>
          <w:rFonts w:ascii="Times New Roman" w:hAnsi="Times New Roman"/>
          <w:noProof/>
          <w:sz w:val="24"/>
          <w:szCs w:val="24"/>
          <w:lang w:eastAsia="hu-HU"/>
        </w:rPr>
      </w:pPr>
    </w:p>
    <w:p w:rsidR="00782A66" w:rsidRDefault="00782A66" w:rsidP="00E40B14">
      <w:pPr>
        <w:spacing w:after="0" w:line="240" w:lineRule="auto"/>
        <w:jc w:val="both"/>
        <w:rPr>
          <w:rFonts w:ascii="Times New Roman" w:hAnsi="Times New Roman"/>
          <w:sz w:val="24"/>
          <w:szCs w:val="24"/>
        </w:rPr>
      </w:pPr>
      <w:r w:rsidRPr="009776C9">
        <w:rPr>
          <w:rFonts w:ascii="Times New Roman" w:hAnsi="Times New Roman"/>
          <w:noProof/>
          <w:sz w:val="24"/>
          <w:szCs w:val="24"/>
          <w:lang w:eastAsia="hu-HU"/>
        </w:rPr>
        <w:lastRenderedPageBreak/>
        <w:t>Zugló önkormányzata</w:t>
      </w:r>
      <w:r w:rsidR="00500DA0" w:rsidRPr="009776C9">
        <w:rPr>
          <w:rFonts w:ascii="Times New Roman" w:hAnsi="Times New Roman"/>
          <w:noProof/>
          <w:sz w:val="24"/>
          <w:szCs w:val="24"/>
          <w:lang w:eastAsia="hu-HU"/>
        </w:rPr>
        <w:t xml:space="preserve"> a</w:t>
      </w:r>
      <w:r w:rsidRPr="009776C9">
        <w:rPr>
          <w:rFonts w:ascii="Times New Roman" w:hAnsi="Times New Roman"/>
          <w:noProof/>
          <w:sz w:val="24"/>
          <w:szCs w:val="24"/>
          <w:lang w:eastAsia="hu-HU"/>
        </w:rPr>
        <w:t xml:space="preserve"> </w:t>
      </w:r>
      <w:r w:rsidRPr="009776C9">
        <w:rPr>
          <w:rFonts w:ascii="Times New Roman" w:hAnsi="Times New Roman"/>
          <w:sz w:val="24"/>
          <w:szCs w:val="24"/>
        </w:rPr>
        <w:t>nemzetiségi önkormányzatok működését</w:t>
      </w:r>
      <w:r w:rsidR="008D1C0A">
        <w:rPr>
          <w:rFonts w:ascii="Times New Roman" w:hAnsi="Times New Roman"/>
          <w:sz w:val="24"/>
          <w:szCs w:val="24"/>
        </w:rPr>
        <w:t xml:space="preserve"> 2026-ban</w:t>
      </w:r>
      <w:r w:rsidRPr="009776C9">
        <w:rPr>
          <w:rFonts w:ascii="Times New Roman" w:hAnsi="Times New Roman"/>
          <w:sz w:val="24"/>
          <w:szCs w:val="24"/>
        </w:rPr>
        <w:t xml:space="preserve"> </w:t>
      </w:r>
      <w:r w:rsidRPr="009776C9">
        <w:rPr>
          <w:rFonts w:ascii="Times New Roman" w:hAnsi="Times New Roman"/>
          <w:b/>
          <w:sz w:val="24"/>
          <w:szCs w:val="24"/>
        </w:rPr>
        <w:t>1</w:t>
      </w:r>
      <w:r w:rsidR="00E1530E">
        <w:rPr>
          <w:rFonts w:ascii="Times New Roman" w:hAnsi="Times New Roman"/>
          <w:b/>
          <w:sz w:val="24"/>
          <w:szCs w:val="24"/>
        </w:rPr>
        <w:t>,</w:t>
      </w:r>
      <w:r w:rsidR="0073173B">
        <w:rPr>
          <w:rFonts w:ascii="Times New Roman" w:hAnsi="Times New Roman"/>
          <w:b/>
          <w:sz w:val="24"/>
          <w:szCs w:val="24"/>
        </w:rPr>
        <w:t>6</w:t>
      </w:r>
      <w:r w:rsidRPr="009776C9">
        <w:rPr>
          <w:rFonts w:ascii="Times New Roman" w:hAnsi="Times New Roman"/>
          <w:b/>
          <w:sz w:val="24"/>
          <w:szCs w:val="24"/>
        </w:rPr>
        <w:t xml:space="preserve"> millió Ft/önkormányzat</w:t>
      </w:r>
      <w:r w:rsidRPr="009776C9">
        <w:rPr>
          <w:rFonts w:ascii="Times New Roman" w:hAnsi="Times New Roman"/>
          <w:sz w:val="24"/>
          <w:szCs w:val="24"/>
        </w:rPr>
        <w:t xml:space="preserve"> összeggel </w:t>
      </w:r>
      <w:r w:rsidRPr="009776C9">
        <w:rPr>
          <w:rFonts w:ascii="Times New Roman" w:hAnsi="Times New Roman"/>
          <w:b/>
          <w:sz w:val="24"/>
          <w:szCs w:val="24"/>
        </w:rPr>
        <w:t>támogat</w:t>
      </w:r>
      <w:r w:rsidRPr="009776C9">
        <w:rPr>
          <w:rFonts w:ascii="Times New Roman" w:hAnsi="Times New Roman"/>
          <w:sz w:val="24"/>
          <w:szCs w:val="24"/>
        </w:rPr>
        <w:t>ja.</w:t>
      </w:r>
    </w:p>
    <w:p w:rsidR="005B177C" w:rsidRDefault="005B177C" w:rsidP="00E40B14">
      <w:pPr>
        <w:spacing w:after="0" w:line="240" w:lineRule="auto"/>
        <w:jc w:val="both"/>
        <w:rPr>
          <w:rFonts w:ascii="Times New Roman" w:hAnsi="Times New Roman"/>
          <w:sz w:val="24"/>
          <w:szCs w:val="24"/>
        </w:rPr>
      </w:pPr>
    </w:p>
    <w:p w:rsidR="005B177C" w:rsidRDefault="005B177C" w:rsidP="00E40B14">
      <w:pPr>
        <w:spacing w:after="0" w:line="240" w:lineRule="auto"/>
        <w:jc w:val="both"/>
        <w:rPr>
          <w:rFonts w:ascii="Times New Roman" w:hAnsi="Times New Roman"/>
          <w:sz w:val="24"/>
          <w:szCs w:val="24"/>
        </w:rPr>
      </w:pPr>
    </w:p>
    <w:p w:rsidR="005B177C" w:rsidRDefault="005B177C" w:rsidP="00E40B14">
      <w:pPr>
        <w:spacing w:after="0" w:line="240" w:lineRule="auto"/>
        <w:jc w:val="both"/>
        <w:rPr>
          <w:rFonts w:ascii="Times New Roman" w:hAnsi="Times New Roman"/>
          <w:sz w:val="24"/>
          <w:szCs w:val="24"/>
        </w:rPr>
      </w:pPr>
    </w:p>
    <w:p w:rsidR="00717DD5" w:rsidRDefault="00717DD5" w:rsidP="00E40B14">
      <w:pPr>
        <w:spacing w:after="0" w:line="240" w:lineRule="auto"/>
        <w:jc w:val="both"/>
        <w:rPr>
          <w:rFonts w:ascii="Times New Roman" w:hAnsi="Times New Roman"/>
          <w:sz w:val="24"/>
          <w:szCs w:val="24"/>
        </w:rPr>
      </w:pPr>
    </w:p>
    <w:p w:rsidR="00717DD5" w:rsidRDefault="00717DD5" w:rsidP="00E40B14">
      <w:pPr>
        <w:spacing w:after="0" w:line="240" w:lineRule="auto"/>
        <w:jc w:val="both"/>
        <w:rPr>
          <w:rFonts w:ascii="Times New Roman" w:hAnsi="Times New Roman"/>
          <w:sz w:val="24"/>
          <w:szCs w:val="24"/>
        </w:rPr>
      </w:pPr>
    </w:p>
    <w:p w:rsidR="00717DD5" w:rsidRDefault="00717DD5" w:rsidP="00E40B14">
      <w:pPr>
        <w:spacing w:after="0" w:line="240" w:lineRule="auto"/>
        <w:jc w:val="both"/>
        <w:rPr>
          <w:rFonts w:ascii="Times New Roman" w:hAnsi="Times New Roman"/>
          <w:sz w:val="24"/>
          <w:szCs w:val="24"/>
        </w:rPr>
      </w:pPr>
    </w:p>
    <w:p w:rsidR="00717DD5" w:rsidRDefault="00A32121" w:rsidP="00E40B14">
      <w:pPr>
        <w:spacing w:after="0" w:line="240" w:lineRule="auto"/>
        <w:jc w:val="both"/>
        <w:rPr>
          <w:rFonts w:ascii="Times New Roman" w:hAnsi="Times New Roman"/>
          <w:sz w:val="24"/>
          <w:szCs w:val="24"/>
        </w:rPr>
      </w:pPr>
      <w:r>
        <w:rPr>
          <w:noProof/>
        </w:rPr>
        <w:drawing>
          <wp:inline distT="0" distB="0" distL="0" distR="0" wp14:anchorId="6B8B3221" wp14:editId="72514658">
            <wp:extent cx="5759450" cy="3866515"/>
            <wp:effectExtent l="0" t="0" r="12700" b="635"/>
            <wp:docPr id="26" name="Diagram 26">
              <a:extLst xmlns:a="http://schemas.openxmlformats.org/drawingml/2006/main">
                <a:ext uri="{FF2B5EF4-FFF2-40B4-BE49-F238E27FC236}">
                  <a16:creationId xmlns:a16="http://schemas.microsoft.com/office/drawing/2014/main" id="{00000000-0008-0000-05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717DD5" w:rsidRDefault="00717DD5" w:rsidP="00E40B14">
      <w:pPr>
        <w:spacing w:after="0" w:line="240" w:lineRule="auto"/>
        <w:jc w:val="both"/>
        <w:rPr>
          <w:rFonts w:ascii="Times New Roman" w:hAnsi="Times New Roman"/>
          <w:sz w:val="24"/>
          <w:szCs w:val="24"/>
        </w:rPr>
      </w:pPr>
    </w:p>
    <w:p w:rsidR="00717DD5" w:rsidRDefault="00717DD5" w:rsidP="00E40B14">
      <w:pPr>
        <w:spacing w:after="0" w:line="240" w:lineRule="auto"/>
        <w:jc w:val="both"/>
        <w:rPr>
          <w:rFonts w:ascii="Times New Roman" w:hAnsi="Times New Roman"/>
          <w:sz w:val="24"/>
          <w:szCs w:val="24"/>
        </w:rPr>
      </w:pPr>
    </w:p>
    <w:p w:rsidR="00717DD5" w:rsidRDefault="00717DD5" w:rsidP="00E40B14">
      <w:pPr>
        <w:spacing w:after="0" w:line="240" w:lineRule="auto"/>
        <w:jc w:val="both"/>
        <w:rPr>
          <w:rFonts w:ascii="Times New Roman" w:hAnsi="Times New Roman"/>
          <w:sz w:val="24"/>
          <w:szCs w:val="24"/>
        </w:rPr>
      </w:pPr>
    </w:p>
    <w:p w:rsidR="00717DD5" w:rsidRDefault="00717DD5" w:rsidP="00E40B14">
      <w:pPr>
        <w:spacing w:after="0" w:line="240" w:lineRule="auto"/>
        <w:jc w:val="both"/>
        <w:rPr>
          <w:rFonts w:ascii="Times New Roman" w:hAnsi="Times New Roman"/>
          <w:sz w:val="24"/>
          <w:szCs w:val="24"/>
        </w:rPr>
      </w:pPr>
    </w:p>
    <w:p w:rsidR="00717DD5" w:rsidRDefault="00717DD5" w:rsidP="00E40B14">
      <w:pPr>
        <w:spacing w:after="0" w:line="240" w:lineRule="auto"/>
        <w:jc w:val="both"/>
        <w:rPr>
          <w:rFonts w:ascii="Times New Roman" w:hAnsi="Times New Roman"/>
          <w:sz w:val="24"/>
          <w:szCs w:val="24"/>
        </w:rPr>
      </w:pPr>
    </w:p>
    <w:p w:rsidR="00717DD5" w:rsidRDefault="00717DD5" w:rsidP="00E40B14">
      <w:pPr>
        <w:spacing w:after="0" w:line="240" w:lineRule="auto"/>
        <w:jc w:val="both"/>
        <w:rPr>
          <w:rFonts w:ascii="Times New Roman" w:hAnsi="Times New Roman"/>
          <w:sz w:val="24"/>
          <w:szCs w:val="24"/>
        </w:rPr>
      </w:pPr>
    </w:p>
    <w:p w:rsidR="008170D9" w:rsidRPr="009776C9" w:rsidRDefault="008170D9" w:rsidP="00E40B14">
      <w:pPr>
        <w:spacing w:after="0" w:line="240" w:lineRule="auto"/>
        <w:jc w:val="both"/>
        <w:rPr>
          <w:rFonts w:ascii="Times New Roman" w:hAnsi="Times New Roman"/>
          <w:sz w:val="24"/>
          <w:szCs w:val="24"/>
        </w:rPr>
      </w:pPr>
    </w:p>
    <w:p w:rsidR="00457EAD" w:rsidRDefault="00457EAD" w:rsidP="00E40B14">
      <w:pPr>
        <w:spacing w:after="0" w:line="240" w:lineRule="auto"/>
        <w:ind w:firstLine="709"/>
        <w:jc w:val="both"/>
        <w:rPr>
          <w:rFonts w:ascii="Times New Roman" w:hAnsi="Times New Roman"/>
          <w:b/>
          <w:sz w:val="24"/>
          <w:szCs w:val="24"/>
        </w:rPr>
      </w:pPr>
    </w:p>
    <w:p w:rsidR="00457EAD" w:rsidRDefault="00457EAD" w:rsidP="00E40B14">
      <w:pPr>
        <w:spacing w:after="0" w:line="240" w:lineRule="auto"/>
        <w:ind w:firstLine="709"/>
        <w:jc w:val="both"/>
        <w:rPr>
          <w:rFonts w:ascii="Times New Roman" w:hAnsi="Times New Roman"/>
          <w:b/>
          <w:sz w:val="24"/>
          <w:szCs w:val="24"/>
        </w:rPr>
      </w:pPr>
      <w:r>
        <w:rPr>
          <w:rFonts w:ascii="Times New Roman" w:hAnsi="Times New Roman"/>
          <w:b/>
          <w:sz w:val="24"/>
          <w:szCs w:val="24"/>
        </w:rPr>
        <w:t>1.3.1</w:t>
      </w:r>
      <w:r w:rsidR="00D47FA7">
        <w:rPr>
          <w:rFonts w:ascii="Times New Roman" w:hAnsi="Times New Roman"/>
          <w:b/>
          <w:sz w:val="24"/>
          <w:szCs w:val="24"/>
        </w:rPr>
        <w:t>5.</w:t>
      </w:r>
      <w:r>
        <w:rPr>
          <w:rFonts w:ascii="Times New Roman" w:hAnsi="Times New Roman"/>
          <w:b/>
          <w:sz w:val="24"/>
          <w:szCs w:val="24"/>
        </w:rPr>
        <w:t xml:space="preserve"> Igazgatási feladatok</w:t>
      </w:r>
    </w:p>
    <w:p w:rsidR="007D621E" w:rsidRDefault="007D621E" w:rsidP="007D621E">
      <w:pPr>
        <w:spacing w:after="0" w:line="240" w:lineRule="auto"/>
        <w:jc w:val="both"/>
        <w:rPr>
          <w:rFonts w:ascii="Times New Roman" w:hAnsi="Times New Roman"/>
          <w:b/>
          <w:sz w:val="24"/>
          <w:szCs w:val="24"/>
        </w:rPr>
      </w:pPr>
    </w:p>
    <w:p w:rsidR="005B177C" w:rsidRDefault="005B177C" w:rsidP="007D621E">
      <w:pPr>
        <w:spacing w:after="0" w:line="240" w:lineRule="auto"/>
        <w:jc w:val="both"/>
        <w:rPr>
          <w:rFonts w:ascii="Times New Roman" w:hAnsi="Times New Roman"/>
          <w:sz w:val="24"/>
          <w:szCs w:val="24"/>
        </w:rPr>
      </w:pPr>
    </w:p>
    <w:p w:rsidR="005B177C" w:rsidRDefault="005B177C" w:rsidP="007D621E">
      <w:pPr>
        <w:spacing w:after="0" w:line="240" w:lineRule="auto"/>
        <w:jc w:val="both"/>
        <w:rPr>
          <w:rFonts w:ascii="Times New Roman" w:hAnsi="Times New Roman"/>
          <w:sz w:val="24"/>
          <w:szCs w:val="24"/>
        </w:rPr>
      </w:pPr>
    </w:p>
    <w:p w:rsidR="007D621E" w:rsidRDefault="007D621E" w:rsidP="007D621E">
      <w:pPr>
        <w:spacing w:after="0" w:line="240" w:lineRule="auto"/>
        <w:jc w:val="both"/>
        <w:rPr>
          <w:rFonts w:ascii="Times New Roman" w:hAnsi="Times New Roman"/>
          <w:sz w:val="24"/>
          <w:szCs w:val="24"/>
        </w:rPr>
      </w:pPr>
      <w:r>
        <w:rPr>
          <w:rFonts w:ascii="Times New Roman" w:hAnsi="Times New Roman"/>
          <w:sz w:val="24"/>
          <w:szCs w:val="24"/>
        </w:rPr>
        <w:t>Az igazgatási feladatok között a Polgármesteri Hivatal költségvetése, valamint egyéb, képviselőkkel és adózással összefüggő önkormányzati feladatok kerültek besorolásra.</w:t>
      </w:r>
    </w:p>
    <w:p w:rsidR="005B177C" w:rsidRDefault="005B177C" w:rsidP="007D621E">
      <w:pPr>
        <w:spacing w:after="0" w:line="240" w:lineRule="auto"/>
        <w:jc w:val="both"/>
        <w:rPr>
          <w:rFonts w:ascii="Times New Roman" w:hAnsi="Times New Roman"/>
          <w:sz w:val="24"/>
          <w:szCs w:val="24"/>
        </w:rPr>
      </w:pPr>
    </w:p>
    <w:p w:rsidR="005B177C" w:rsidRPr="007D621E" w:rsidRDefault="005B177C" w:rsidP="007D621E">
      <w:pPr>
        <w:spacing w:after="0" w:line="240" w:lineRule="auto"/>
        <w:jc w:val="both"/>
        <w:rPr>
          <w:rFonts w:ascii="Times New Roman" w:hAnsi="Times New Roman"/>
          <w:sz w:val="24"/>
          <w:szCs w:val="24"/>
        </w:rPr>
      </w:pPr>
    </w:p>
    <w:p w:rsidR="00457EAD" w:rsidRDefault="00457EAD" w:rsidP="00E40B14">
      <w:pPr>
        <w:spacing w:after="0" w:line="240" w:lineRule="auto"/>
        <w:ind w:firstLine="709"/>
        <w:jc w:val="both"/>
        <w:rPr>
          <w:rFonts w:ascii="Times New Roman" w:hAnsi="Times New Roman"/>
          <w:b/>
          <w:sz w:val="24"/>
          <w:szCs w:val="24"/>
        </w:rPr>
      </w:pPr>
    </w:p>
    <w:p w:rsidR="00457EAD" w:rsidRDefault="00457EAD" w:rsidP="00E40B14">
      <w:pPr>
        <w:spacing w:after="0" w:line="240" w:lineRule="auto"/>
        <w:ind w:firstLine="709"/>
        <w:jc w:val="both"/>
        <w:rPr>
          <w:rFonts w:ascii="Times New Roman" w:hAnsi="Times New Roman"/>
          <w:b/>
          <w:sz w:val="24"/>
          <w:szCs w:val="24"/>
        </w:rPr>
      </w:pPr>
    </w:p>
    <w:p w:rsidR="00457EAD" w:rsidRDefault="00457EAD" w:rsidP="00E40B14">
      <w:pPr>
        <w:spacing w:after="0" w:line="240" w:lineRule="auto"/>
        <w:ind w:firstLine="709"/>
        <w:jc w:val="both"/>
        <w:rPr>
          <w:rFonts w:ascii="Times New Roman" w:hAnsi="Times New Roman"/>
          <w:b/>
          <w:sz w:val="24"/>
          <w:szCs w:val="24"/>
        </w:rPr>
      </w:pPr>
    </w:p>
    <w:p w:rsidR="00457EAD" w:rsidRDefault="00457EAD" w:rsidP="00E40B14">
      <w:pPr>
        <w:spacing w:after="0" w:line="240" w:lineRule="auto"/>
        <w:ind w:firstLine="709"/>
        <w:jc w:val="both"/>
        <w:rPr>
          <w:rFonts w:ascii="Times New Roman" w:hAnsi="Times New Roman"/>
          <w:b/>
          <w:sz w:val="24"/>
          <w:szCs w:val="24"/>
        </w:rPr>
      </w:pPr>
    </w:p>
    <w:p w:rsidR="00457EAD" w:rsidRDefault="00C87ADA" w:rsidP="00457EAD">
      <w:pPr>
        <w:spacing w:after="0" w:line="240" w:lineRule="auto"/>
        <w:ind w:firstLine="284"/>
        <w:jc w:val="both"/>
        <w:rPr>
          <w:rFonts w:ascii="Times New Roman" w:hAnsi="Times New Roman"/>
          <w:b/>
          <w:sz w:val="24"/>
          <w:szCs w:val="24"/>
        </w:rPr>
      </w:pPr>
      <w:r>
        <w:rPr>
          <w:noProof/>
        </w:rPr>
        <w:drawing>
          <wp:inline distT="0" distB="0" distL="0" distR="0" wp14:anchorId="2841CCED" wp14:editId="79A942B2">
            <wp:extent cx="5759450" cy="3797935"/>
            <wp:effectExtent l="0" t="0" r="12700" b="12065"/>
            <wp:docPr id="27" name="Diagram 27">
              <a:extLst xmlns:a="http://schemas.openxmlformats.org/drawingml/2006/main">
                <a:ext uri="{FF2B5EF4-FFF2-40B4-BE49-F238E27FC236}">
                  <a16:creationId xmlns:a16="http://schemas.microsoft.com/office/drawing/2014/main" id="{00000000-0008-0000-0A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457EAD" w:rsidRDefault="00457EAD" w:rsidP="00E40B14">
      <w:pPr>
        <w:spacing w:after="0" w:line="240" w:lineRule="auto"/>
        <w:ind w:firstLine="709"/>
        <w:jc w:val="both"/>
        <w:rPr>
          <w:rFonts w:ascii="Times New Roman" w:hAnsi="Times New Roman"/>
          <w:b/>
          <w:sz w:val="24"/>
          <w:szCs w:val="24"/>
        </w:rPr>
      </w:pPr>
    </w:p>
    <w:p w:rsidR="00457EAD" w:rsidRDefault="00457EAD" w:rsidP="00E40B14">
      <w:pPr>
        <w:spacing w:after="0" w:line="240" w:lineRule="auto"/>
        <w:ind w:firstLine="709"/>
        <w:jc w:val="both"/>
        <w:rPr>
          <w:rFonts w:ascii="Times New Roman" w:hAnsi="Times New Roman"/>
          <w:b/>
          <w:sz w:val="24"/>
          <w:szCs w:val="24"/>
        </w:rPr>
      </w:pPr>
    </w:p>
    <w:p w:rsidR="00457EAD" w:rsidRDefault="00457EAD" w:rsidP="00E40B14">
      <w:pPr>
        <w:spacing w:after="0" w:line="240" w:lineRule="auto"/>
        <w:ind w:firstLine="709"/>
        <w:jc w:val="both"/>
        <w:rPr>
          <w:rFonts w:ascii="Times New Roman" w:hAnsi="Times New Roman"/>
          <w:b/>
          <w:sz w:val="24"/>
          <w:szCs w:val="24"/>
        </w:rPr>
      </w:pPr>
    </w:p>
    <w:p w:rsidR="00457EAD" w:rsidRDefault="00457EAD" w:rsidP="00E40B14">
      <w:pPr>
        <w:spacing w:after="0" w:line="240" w:lineRule="auto"/>
        <w:ind w:firstLine="709"/>
        <w:jc w:val="both"/>
        <w:rPr>
          <w:rFonts w:ascii="Times New Roman" w:hAnsi="Times New Roman"/>
          <w:b/>
          <w:sz w:val="24"/>
          <w:szCs w:val="24"/>
        </w:rPr>
      </w:pPr>
    </w:p>
    <w:p w:rsidR="0076001D" w:rsidRDefault="0076001D" w:rsidP="00E40B14">
      <w:pPr>
        <w:spacing w:after="0" w:line="240" w:lineRule="auto"/>
        <w:ind w:firstLine="709"/>
        <w:jc w:val="both"/>
        <w:rPr>
          <w:rFonts w:ascii="Times New Roman" w:hAnsi="Times New Roman"/>
          <w:b/>
          <w:sz w:val="24"/>
          <w:szCs w:val="24"/>
        </w:rPr>
      </w:pPr>
    </w:p>
    <w:p w:rsidR="0076001D" w:rsidRDefault="0076001D" w:rsidP="00E40B14">
      <w:pPr>
        <w:spacing w:after="0" w:line="240" w:lineRule="auto"/>
        <w:ind w:firstLine="709"/>
        <w:jc w:val="both"/>
        <w:rPr>
          <w:rFonts w:ascii="Times New Roman" w:hAnsi="Times New Roman"/>
          <w:b/>
          <w:sz w:val="24"/>
          <w:szCs w:val="24"/>
        </w:rPr>
      </w:pPr>
    </w:p>
    <w:p w:rsidR="0076001D" w:rsidRDefault="0076001D" w:rsidP="00E40B14">
      <w:pPr>
        <w:spacing w:after="0" w:line="240" w:lineRule="auto"/>
        <w:ind w:firstLine="709"/>
        <w:jc w:val="both"/>
        <w:rPr>
          <w:rFonts w:ascii="Times New Roman" w:hAnsi="Times New Roman"/>
          <w:b/>
          <w:sz w:val="24"/>
          <w:szCs w:val="24"/>
        </w:rPr>
      </w:pPr>
    </w:p>
    <w:p w:rsidR="0076001D" w:rsidRDefault="0076001D" w:rsidP="00E40B14">
      <w:pPr>
        <w:spacing w:after="0" w:line="240" w:lineRule="auto"/>
        <w:ind w:firstLine="709"/>
        <w:jc w:val="both"/>
        <w:rPr>
          <w:rFonts w:ascii="Times New Roman" w:hAnsi="Times New Roman"/>
          <w:b/>
          <w:sz w:val="24"/>
          <w:szCs w:val="24"/>
        </w:rPr>
      </w:pPr>
    </w:p>
    <w:p w:rsidR="0049132D" w:rsidRDefault="0049132D" w:rsidP="00E40B14">
      <w:pPr>
        <w:spacing w:after="0" w:line="240" w:lineRule="auto"/>
        <w:ind w:firstLine="709"/>
        <w:jc w:val="both"/>
        <w:rPr>
          <w:rFonts w:ascii="Times New Roman" w:hAnsi="Times New Roman"/>
          <w:b/>
          <w:sz w:val="24"/>
          <w:szCs w:val="24"/>
        </w:rPr>
      </w:pPr>
    </w:p>
    <w:p w:rsidR="0049132D" w:rsidRDefault="0049132D" w:rsidP="00E40B14">
      <w:pPr>
        <w:spacing w:after="0" w:line="240" w:lineRule="auto"/>
        <w:ind w:firstLine="709"/>
        <w:jc w:val="both"/>
        <w:rPr>
          <w:rFonts w:ascii="Times New Roman" w:hAnsi="Times New Roman"/>
          <w:b/>
          <w:sz w:val="24"/>
          <w:szCs w:val="24"/>
        </w:rPr>
      </w:pPr>
    </w:p>
    <w:p w:rsidR="005B177C" w:rsidRDefault="005B177C" w:rsidP="00E40B14">
      <w:pPr>
        <w:spacing w:after="0" w:line="240" w:lineRule="auto"/>
        <w:ind w:firstLine="709"/>
        <w:jc w:val="both"/>
        <w:rPr>
          <w:rFonts w:ascii="Times New Roman" w:hAnsi="Times New Roman"/>
          <w:b/>
          <w:sz w:val="24"/>
          <w:szCs w:val="24"/>
        </w:rPr>
      </w:pPr>
    </w:p>
    <w:p w:rsidR="005B177C" w:rsidRDefault="005B177C" w:rsidP="00E40B14">
      <w:pPr>
        <w:spacing w:after="0" w:line="240" w:lineRule="auto"/>
        <w:ind w:firstLine="709"/>
        <w:jc w:val="both"/>
        <w:rPr>
          <w:rFonts w:ascii="Times New Roman" w:hAnsi="Times New Roman"/>
          <w:b/>
          <w:sz w:val="24"/>
          <w:szCs w:val="24"/>
        </w:rPr>
      </w:pPr>
    </w:p>
    <w:p w:rsidR="00C32840" w:rsidRDefault="00C32840">
      <w:pPr>
        <w:spacing w:after="0" w:line="240" w:lineRule="auto"/>
        <w:rPr>
          <w:rFonts w:ascii="Times New Roman" w:hAnsi="Times New Roman"/>
          <w:b/>
          <w:sz w:val="24"/>
          <w:szCs w:val="24"/>
        </w:rPr>
      </w:pPr>
      <w:r>
        <w:rPr>
          <w:rFonts w:ascii="Times New Roman" w:hAnsi="Times New Roman"/>
          <w:b/>
          <w:sz w:val="24"/>
          <w:szCs w:val="24"/>
        </w:rPr>
        <w:br w:type="page"/>
      </w:r>
    </w:p>
    <w:p w:rsidR="00457EAD" w:rsidRDefault="0082206A" w:rsidP="00E40B14">
      <w:pPr>
        <w:spacing w:after="0" w:line="240" w:lineRule="auto"/>
        <w:ind w:firstLine="709"/>
        <w:jc w:val="both"/>
        <w:rPr>
          <w:rFonts w:ascii="Times New Roman" w:hAnsi="Times New Roman"/>
          <w:b/>
          <w:sz w:val="24"/>
          <w:szCs w:val="24"/>
        </w:rPr>
      </w:pPr>
      <w:r>
        <w:rPr>
          <w:rFonts w:ascii="Times New Roman" w:hAnsi="Times New Roman"/>
          <w:b/>
          <w:sz w:val="24"/>
          <w:szCs w:val="24"/>
        </w:rPr>
        <w:lastRenderedPageBreak/>
        <w:t>1.3.1</w:t>
      </w:r>
      <w:r w:rsidR="00D47FA7">
        <w:rPr>
          <w:rFonts w:ascii="Times New Roman" w:hAnsi="Times New Roman"/>
          <w:b/>
          <w:sz w:val="24"/>
          <w:szCs w:val="24"/>
        </w:rPr>
        <w:t>6.</w:t>
      </w:r>
      <w:r>
        <w:rPr>
          <w:rFonts w:ascii="Times New Roman" w:hAnsi="Times New Roman"/>
          <w:b/>
          <w:sz w:val="24"/>
          <w:szCs w:val="24"/>
        </w:rPr>
        <w:t xml:space="preserve"> Egyéb </w:t>
      </w:r>
      <w:r w:rsidR="007D621E">
        <w:rPr>
          <w:rFonts w:ascii="Times New Roman" w:hAnsi="Times New Roman"/>
          <w:b/>
          <w:sz w:val="24"/>
          <w:szCs w:val="24"/>
        </w:rPr>
        <w:t>ö</w:t>
      </w:r>
      <w:r>
        <w:rPr>
          <w:rFonts w:ascii="Times New Roman" w:hAnsi="Times New Roman"/>
          <w:b/>
          <w:sz w:val="24"/>
          <w:szCs w:val="24"/>
        </w:rPr>
        <w:t>nkormányzati feladatok</w:t>
      </w:r>
    </w:p>
    <w:p w:rsidR="007D621E" w:rsidRDefault="007D621E" w:rsidP="007D621E">
      <w:pPr>
        <w:spacing w:after="0" w:line="240" w:lineRule="auto"/>
        <w:jc w:val="both"/>
        <w:rPr>
          <w:rFonts w:ascii="Times New Roman" w:hAnsi="Times New Roman"/>
          <w:b/>
          <w:sz w:val="24"/>
          <w:szCs w:val="24"/>
        </w:rPr>
      </w:pPr>
    </w:p>
    <w:p w:rsidR="005B177C" w:rsidRDefault="005B177C" w:rsidP="007D621E">
      <w:pPr>
        <w:spacing w:after="0" w:line="240" w:lineRule="auto"/>
        <w:jc w:val="both"/>
        <w:rPr>
          <w:rFonts w:ascii="Times New Roman" w:hAnsi="Times New Roman"/>
          <w:sz w:val="24"/>
          <w:szCs w:val="24"/>
        </w:rPr>
      </w:pPr>
    </w:p>
    <w:p w:rsidR="005B177C" w:rsidRDefault="005B177C" w:rsidP="007D621E">
      <w:pPr>
        <w:spacing w:after="0" w:line="240" w:lineRule="auto"/>
        <w:jc w:val="both"/>
        <w:rPr>
          <w:rFonts w:ascii="Times New Roman" w:hAnsi="Times New Roman"/>
          <w:sz w:val="24"/>
          <w:szCs w:val="24"/>
        </w:rPr>
      </w:pPr>
    </w:p>
    <w:p w:rsidR="005B177C" w:rsidRDefault="005B177C" w:rsidP="007D621E">
      <w:pPr>
        <w:spacing w:after="0" w:line="240" w:lineRule="auto"/>
        <w:jc w:val="both"/>
        <w:rPr>
          <w:rFonts w:ascii="Times New Roman" w:hAnsi="Times New Roman"/>
          <w:sz w:val="24"/>
          <w:szCs w:val="24"/>
        </w:rPr>
      </w:pPr>
    </w:p>
    <w:p w:rsidR="007D621E" w:rsidRDefault="007D621E" w:rsidP="007D621E">
      <w:pPr>
        <w:spacing w:after="0" w:line="240" w:lineRule="auto"/>
        <w:jc w:val="both"/>
        <w:rPr>
          <w:rFonts w:ascii="Times New Roman" w:hAnsi="Times New Roman"/>
          <w:sz w:val="24"/>
          <w:szCs w:val="24"/>
        </w:rPr>
      </w:pPr>
      <w:r>
        <w:rPr>
          <w:rFonts w:ascii="Times New Roman" w:hAnsi="Times New Roman"/>
          <w:sz w:val="24"/>
          <w:szCs w:val="24"/>
        </w:rPr>
        <w:t>Az Egyéb önkormányzati feladatok közé kerültek besorolásra, amiket fenti ágazatok egyikéhez sem lehet besorolni jogcím szerint a költségvetési javaslat szerint. Ezek jellemzően a tartalékok között feltüntetett feladatok.</w:t>
      </w:r>
    </w:p>
    <w:p w:rsidR="005B177C" w:rsidRDefault="005B177C" w:rsidP="007D621E">
      <w:pPr>
        <w:spacing w:after="0" w:line="240" w:lineRule="auto"/>
        <w:jc w:val="both"/>
        <w:rPr>
          <w:rFonts w:ascii="Times New Roman" w:hAnsi="Times New Roman"/>
          <w:sz w:val="24"/>
          <w:szCs w:val="24"/>
        </w:rPr>
      </w:pPr>
    </w:p>
    <w:p w:rsidR="005B177C" w:rsidRPr="007D621E" w:rsidRDefault="005B177C" w:rsidP="007D621E">
      <w:pPr>
        <w:spacing w:after="0" w:line="240" w:lineRule="auto"/>
        <w:jc w:val="both"/>
        <w:rPr>
          <w:rFonts w:ascii="Times New Roman" w:hAnsi="Times New Roman"/>
          <w:sz w:val="24"/>
          <w:szCs w:val="24"/>
        </w:rPr>
      </w:pPr>
    </w:p>
    <w:p w:rsidR="0082206A" w:rsidRDefault="00C87ADA" w:rsidP="0049132D">
      <w:pPr>
        <w:spacing w:after="0" w:line="240" w:lineRule="auto"/>
        <w:ind w:firstLine="142"/>
        <w:jc w:val="both"/>
        <w:rPr>
          <w:rFonts w:ascii="Times New Roman" w:hAnsi="Times New Roman"/>
          <w:b/>
          <w:sz w:val="24"/>
          <w:szCs w:val="24"/>
        </w:rPr>
      </w:pPr>
      <w:r>
        <w:rPr>
          <w:noProof/>
        </w:rPr>
        <w:drawing>
          <wp:inline distT="0" distB="0" distL="0" distR="0" wp14:anchorId="09BFC5E4" wp14:editId="1EDCA9F9">
            <wp:extent cx="5759450" cy="4439285"/>
            <wp:effectExtent l="0" t="0" r="12700" b="18415"/>
            <wp:docPr id="28" name="Diagram 28">
              <a:extLst xmlns:a="http://schemas.openxmlformats.org/drawingml/2006/main">
                <a:ext uri="{FF2B5EF4-FFF2-40B4-BE49-F238E27FC236}">
                  <a16:creationId xmlns:a16="http://schemas.microsoft.com/office/drawing/2014/main" id="{00000000-0008-0000-0D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457EAD" w:rsidRDefault="00457EAD" w:rsidP="00E40B14">
      <w:pPr>
        <w:spacing w:after="0" w:line="240" w:lineRule="auto"/>
        <w:ind w:firstLine="709"/>
        <w:jc w:val="both"/>
        <w:rPr>
          <w:rFonts w:ascii="Times New Roman" w:hAnsi="Times New Roman"/>
          <w:b/>
          <w:sz w:val="24"/>
          <w:szCs w:val="24"/>
        </w:rPr>
      </w:pPr>
    </w:p>
    <w:p w:rsidR="00457EAD" w:rsidRDefault="00457EAD" w:rsidP="00E40B14">
      <w:pPr>
        <w:spacing w:after="0" w:line="240" w:lineRule="auto"/>
        <w:ind w:firstLine="709"/>
        <w:jc w:val="both"/>
        <w:rPr>
          <w:rFonts w:ascii="Times New Roman" w:hAnsi="Times New Roman"/>
          <w:b/>
          <w:sz w:val="24"/>
          <w:szCs w:val="24"/>
        </w:rPr>
      </w:pPr>
    </w:p>
    <w:p w:rsidR="00457EAD" w:rsidRDefault="00457EAD" w:rsidP="00E40B14">
      <w:pPr>
        <w:spacing w:after="0" w:line="240" w:lineRule="auto"/>
        <w:ind w:firstLine="709"/>
        <w:jc w:val="both"/>
        <w:rPr>
          <w:rFonts w:ascii="Times New Roman" w:hAnsi="Times New Roman"/>
          <w:b/>
          <w:sz w:val="24"/>
          <w:szCs w:val="24"/>
        </w:rPr>
      </w:pPr>
    </w:p>
    <w:p w:rsidR="00457EAD" w:rsidRDefault="00457EAD" w:rsidP="00E40B14">
      <w:pPr>
        <w:spacing w:after="0" w:line="240" w:lineRule="auto"/>
        <w:ind w:firstLine="709"/>
        <w:jc w:val="both"/>
        <w:rPr>
          <w:rFonts w:ascii="Times New Roman" w:hAnsi="Times New Roman"/>
          <w:b/>
          <w:sz w:val="24"/>
          <w:szCs w:val="24"/>
        </w:rPr>
      </w:pPr>
    </w:p>
    <w:p w:rsidR="00457EAD" w:rsidRDefault="00457EAD" w:rsidP="00E40B14">
      <w:pPr>
        <w:spacing w:after="0" w:line="240" w:lineRule="auto"/>
        <w:ind w:firstLine="709"/>
        <w:jc w:val="both"/>
        <w:rPr>
          <w:rFonts w:ascii="Times New Roman" w:hAnsi="Times New Roman"/>
          <w:b/>
          <w:sz w:val="24"/>
          <w:szCs w:val="24"/>
        </w:rPr>
      </w:pPr>
    </w:p>
    <w:p w:rsidR="00457EAD" w:rsidRDefault="00457EAD" w:rsidP="00E40B14">
      <w:pPr>
        <w:spacing w:after="0" w:line="240" w:lineRule="auto"/>
        <w:ind w:firstLine="709"/>
        <w:jc w:val="both"/>
        <w:rPr>
          <w:rFonts w:ascii="Times New Roman" w:hAnsi="Times New Roman"/>
          <w:b/>
          <w:sz w:val="24"/>
          <w:szCs w:val="24"/>
        </w:rPr>
      </w:pPr>
    </w:p>
    <w:p w:rsidR="00457EAD" w:rsidRDefault="00457EAD" w:rsidP="00E40B14">
      <w:pPr>
        <w:spacing w:after="0" w:line="240" w:lineRule="auto"/>
        <w:ind w:firstLine="709"/>
        <w:jc w:val="both"/>
        <w:rPr>
          <w:rFonts w:ascii="Times New Roman" w:hAnsi="Times New Roman"/>
          <w:b/>
          <w:sz w:val="24"/>
          <w:szCs w:val="24"/>
        </w:rPr>
      </w:pPr>
    </w:p>
    <w:p w:rsidR="00457EAD" w:rsidRDefault="00457EAD" w:rsidP="00E40B14">
      <w:pPr>
        <w:spacing w:after="0" w:line="240" w:lineRule="auto"/>
        <w:ind w:firstLine="709"/>
        <w:jc w:val="both"/>
        <w:rPr>
          <w:rFonts w:ascii="Times New Roman" w:hAnsi="Times New Roman"/>
          <w:b/>
          <w:sz w:val="24"/>
          <w:szCs w:val="24"/>
        </w:rPr>
      </w:pPr>
    </w:p>
    <w:p w:rsidR="0076001D" w:rsidRDefault="0076001D" w:rsidP="00E40B14">
      <w:pPr>
        <w:spacing w:after="0" w:line="240" w:lineRule="auto"/>
        <w:ind w:firstLine="709"/>
        <w:jc w:val="both"/>
        <w:rPr>
          <w:rFonts w:ascii="Times New Roman" w:hAnsi="Times New Roman"/>
          <w:b/>
          <w:sz w:val="24"/>
          <w:szCs w:val="24"/>
        </w:rPr>
      </w:pPr>
    </w:p>
    <w:p w:rsidR="0076001D" w:rsidRDefault="0076001D" w:rsidP="00E40B14">
      <w:pPr>
        <w:spacing w:after="0" w:line="240" w:lineRule="auto"/>
        <w:ind w:firstLine="709"/>
        <w:jc w:val="both"/>
        <w:rPr>
          <w:rFonts w:ascii="Times New Roman" w:hAnsi="Times New Roman"/>
          <w:b/>
          <w:sz w:val="24"/>
          <w:szCs w:val="24"/>
        </w:rPr>
      </w:pPr>
    </w:p>
    <w:p w:rsidR="0076001D" w:rsidRDefault="0076001D" w:rsidP="00E40B14">
      <w:pPr>
        <w:spacing w:after="0" w:line="240" w:lineRule="auto"/>
        <w:ind w:firstLine="709"/>
        <w:jc w:val="both"/>
        <w:rPr>
          <w:rFonts w:ascii="Times New Roman" w:hAnsi="Times New Roman"/>
          <w:b/>
          <w:sz w:val="24"/>
          <w:szCs w:val="24"/>
        </w:rPr>
      </w:pPr>
    </w:p>
    <w:p w:rsidR="00052EA9" w:rsidRPr="009776C9" w:rsidRDefault="00052EA9" w:rsidP="00E40B14">
      <w:pPr>
        <w:spacing w:after="0" w:line="240" w:lineRule="auto"/>
        <w:ind w:firstLine="709"/>
        <w:jc w:val="both"/>
        <w:rPr>
          <w:rFonts w:ascii="Times New Roman" w:hAnsi="Times New Roman"/>
          <w:b/>
          <w:sz w:val="24"/>
          <w:szCs w:val="24"/>
        </w:rPr>
      </w:pPr>
      <w:r w:rsidRPr="009776C9">
        <w:rPr>
          <w:rFonts w:ascii="Times New Roman" w:hAnsi="Times New Roman"/>
          <w:b/>
          <w:sz w:val="24"/>
          <w:szCs w:val="24"/>
        </w:rPr>
        <w:lastRenderedPageBreak/>
        <w:t>1.3</w:t>
      </w:r>
      <w:r w:rsidR="0082206A">
        <w:rPr>
          <w:rFonts w:ascii="Times New Roman" w:hAnsi="Times New Roman"/>
          <w:b/>
          <w:sz w:val="24"/>
          <w:szCs w:val="24"/>
        </w:rPr>
        <w:t>.1</w:t>
      </w:r>
      <w:r w:rsidR="00D47FA7">
        <w:rPr>
          <w:rFonts w:ascii="Times New Roman" w:hAnsi="Times New Roman"/>
          <w:b/>
          <w:sz w:val="24"/>
          <w:szCs w:val="24"/>
        </w:rPr>
        <w:t>7</w:t>
      </w:r>
      <w:r w:rsidRPr="009776C9">
        <w:rPr>
          <w:rFonts w:ascii="Times New Roman" w:hAnsi="Times New Roman"/>
          <w:b/>
          <w:sz w:val="24"/>
          <w:szCs w:val="24"/>
        </w:rPr>
        <w:t>. Gazdasági társaságok</w:t>
      </w:r>
    </w:p>
    <w:p w:rsidR="008170D9" w:rsidRPr="009776C9" w:rsidRDefault="008170D9" w:rsidP="00E40B14">
      <w:pPr>
        <w:spacing w:after="0" w:line="240" w:lineRule="auto"/>
        <w:ind w:firstLine="709"/>
        <w:jc w:val="both"/>
        <w:rPr>
          <w:rFonts w:ascii="Times New Roman" w:hAnsi="Times New Roman"/>
          <w:b/>
          <w:sz w:val="24"/>
          <w:szCs w:val="24"/>
        </w:rPr>
      </w:pPr>
    </w:p>
    <w:p w:rsidR="008170D9" w:rsidRPr="009776C9" w:rsidRDefault="008170D9" w:rsidP="00E40B14">
      <w:pPr>
        <w:spacing w:after="0" w:line="240" w:lineRule="auto"/>
        <w:jc w:val="both"/>
        <w:rPr>
          <w:rFonts w:ascii="Times New Roman" w:hAnsi="Times New Roman"/>
          <w:noProof/>
          <w:sz w:val="24"/>
          <w:szCs w:val="24"/>
          <w:lang w:eastAsia="hu-HU"/>
        </w:rPr>
      </w:pPr>
      <w:r w:rsidRPr="009776C9">
        <w:rPr>
          <w:rFonts w:ascii="Times New Roman" w:hAnsi="Times New Roman"/>
          <w:noProof/>
          <w:sz w:val="24"/>
          <w:szCs w:val="24"/>
          <w:lang w:eastAsia="hu-HU"/>
        </w:rPr>
        <w:t xml:space="preserve">Az Önkormányzat a </w:t>
      </w:r>
      <w:r w:rsidRPr="009776C9">
        <w:rPr>
          <w:rFonts w:ascii="Times New Roman" w:hAnsi="Times New Roman"/>
          <w:b/>
          <w:noProof/>
          <w:sz w:val="24"/>
          <w:szCs w:val="24"/>
          <w:lang w:eastAsia="hu-HU"/>
        </w:rPr>
        <w:t>kötelező</w:t>
      </w:r>
      <w:r w:rsidRPr="009776C9">
        <w:rPr>
          <w:rFonts w:ascii="Times New Roman" w:hAnsi="Times New Roman"/>
          <w:noProof/>
          <w:sz w:val="24"/>
          <w:szCs w:val="24"/>
          <w:lang w:eastAsia="hu-HU"/>
        </w:rPr>
        <w:t xml:space="preserve">en, illetve </w:t>
      </w:r>
      <w:r w:rsidRPr="009776C9">
        <w:rPr>
          <w:rFonts w:ascii="Times New Roman" w:hAnsi="Times New Roman"/>
          <w:b/>
          <w:noProof/>
          <w:sz w:val="24"/>
          <w:szCs w:val="24"/>
          <w:lang w:eastAsia="hu-HU"/>
        </w:rPr>
        <w:t>önként vállalt feladatainak</w:t>
      </w:r>
      <w:r w:rsidR="00500DA0" w:rsidRPr="009776C9">
        <w:rPr>
          <w:rFonts w:ascii="Times New Roman" w:hAnsi="Times New Roman"/>
          <w:b/>
          <w:noProof/>
          <w:sz w:val="24"/>
          <w:szCs w:val="24"/>
          <w:lang w:eastAsia="hu-HU"/>
        </w:rPr>
        <w:t xml:space="preserve"> az</w:t>
      </w:r>
      <w:r w:rsidRPr="009776C9">
        <w:rPr>
          <w:rFonts w:ascii="Times New Roman" w:hAnsi="Times New Roman"/>
          <w:b/>
          <w:noProof/>
          <w:sz w:val="24"/>
          <w:szCs w:val="24"/>
          <w:lang w:eastAsia="hu-HU"/>
        </w:rPr>
        <w:t xml:space="preserve"> ellátására</w:t>
      </w:r>
      <w:r w:rsidRPr="009776C9">
        <w:rPr>
          <w:rFonts w:ascii="Times New Roman" w:hAnsi="Times New Roman"/>
          <w:noProof/>
          <w:sz w:val="24"/>
          <w:szCs w:val="24"/>
          <w:lang w:eastAsia="hu-HU"/>
        </w:rPr>
        <w:t xml:space="preserve">, az abban való </w:t>
      </w:r>
      <w:r w:rsidRPr="009776C9">
        <w:rPr>
          <w:rFonts w:ascii="Times New Roman" w:hAnsi="Times New Roman"/>
          <w:b/>
          <w:noProof/>
          <w:sz w:val="24"/>
          <w:szCs w:val="24"/>
          <w:lang w:eastAsia="hu-HU"/>
        </w:rPr>
        <w:t>közreműködésre</w:t>
      </w:r>
      <w:r w:rsidRPr="009776C9">
        <w:rPr>
          <w:rFonts w:ascii="Times New Roman" w:hAnsi="Times New Roman"/>
          <w:noProof/>
          <w:sz w:val="24"/>
          <w:szCs w:val="24"/>
          <w:lang w:eastAsia="hu-HU"/>
        </w:rPr>
        <w:t xml:space="preserve"> gazdasági társaságoka</w:t>
      </w:r>
      <w:r w:rsidR="0022274F" w:rsidRPr="009776C9">
        <w:rPr>
          <w:rFonts w:ascii="Times New Roman" w:hAnsi="Times New Roman"/>
          <w:noProof/>
          <w:sz w:val="24"/>
          <w:szCs w:val="24"/>
          <w:lang w:eastAsia="hu-HU"/>
        </w:rPr>
        <w:t>t hozott létre:</w:t>
      </w:r>
    </w:p>
    <w:p w:rsidR="003D1940" w:rsidRPr="00E1530E" w:rsidRDefault="003D1940" w:rsidP="00E1530E">
      <w:pPr>
        <w:numPr>
          <w:ilvl w:val="0"/>
          <w:numId w:val="3"/>
        </w:numPr>
        <w:spacing w:after="0" w:line="240" w:lineRule="auto"/>
        <w:jc w:val="both"/>
        <w:rPr>
          <w:rFonts w:ascii="Times New Roman" w:hAnsi="Times New Roman"/>
          <w:noProof/>
          <w:sz w:val="24"/>
          <w:szCs w:val="24"/>
          <w:lang w:eastAsia="hu-HU"/>
        </w:rPr>
      </w:pPr>
      <w:r w:rsidRPr="009776C9">
        <w:rPr>
          <w:rFonts w:ascii="Times New Roman" w:hAnsi="Times New Roman"/>
          <w:sz w:val="24"/>
          <w:szCs w:val="24"/>
        </w:rPr>
        <w:t xml:space="preserve">Zuglói </w:t>
      </w:r>
      <w:r w:rsidRPr="009776C9">
        <w:rPr>
          <w:rFonts w:ascii="Times New Roman" w:eastAsia="Times New Roman" w:hAnsi="Times New Roman"/>
          <w:sz w:val="24"/>
          <w:szCs w:val="24"/>
          <w:lang w:eastAsia="hu-HU"/>
        </w:rPr>
        <w:t xml:space="preserve">Cserepes Kulturális </w:t>
      </w:r>
      <w:proofErr w:type="gramStart"/>
      <w:r w:rsidRPr="009776C9">
        <w:rPr>
          <w:rFonts w:ascii="Times New Roman" w:eastAsia="Times New Roman" w:hAnsi="Times New Roman"/>
          <w:sz w:val="24"/>
          <w:szCs w:val="24"/>
          <w:lang w:eastAsia="hu-HU"/>
        </w:rPr>
        <w:t>Non-profit</w:t>
      </w:r>
      <w:proofErr w:type="gramEnd"/>
      <w:r w:rsidRPr="009776C9">
        <w:rPr>
          <w:rFonts w:ascii="Times New Roman" w:eastAsia="Times New Roman" w:hAnsi="Times New Roman"/>
          <w:sz w:val="24"/>
          <w:szCs w:val="24"/>
          <w:lang w:eastAsia="hu-HU"/>
        </w:rPr>
        <w:t xml:space="preserve"> Kft</w:t>
      </w:r>
      <w:r w:rsidR="00616665">
        <w:rPr>
          <w:rFonts w:ascii="Times New Roman" w:eastAsia="Times New Roman" w:hAnsi="Times New Roman"/>
          <w:sz w:val="24"/>
          <w:szCs w:val="24"/>
          <w:lang w:eastAsia="hu-HU"/>
        </w:rPr>
        <w:t>.</w:t>
      </w:r>
    </w:p>
    <w:p w:rsidR="003D1940" w:rsidRPr="009776C9" w:rsidRDefault="003D1940" w:rsidP="00E40B14">
      <w:pPr>
        <w:numPr>
          <w:ilvl w:val="0"/>
          <w:numId w:val="3"/>
        </w:numPr>
        <w:spacing w:after="0" w:line="240" w:lineRule="auto"/>
        <w:jc w:val="both"/>
        <w:rPr>
          <w:rFonts w:ascii="Times New Roman" w:hAnsi="Times New Roman"/>
          <w:noProof/>
          <w:sz w:val="24"/>
          <w:szCs w:val="24"/>
          <w:lang w:eastAsia="hu-HU"/>
        </w:rPr>
      </w:pPr>
      <w:r w:rsidRPr="009776C9">
        <w:rPr>
          <w:rFonts w:ascii="Times New Roman" w:hAnsi="Times New Roman"/>
          <w:sz w:val="24"/>
          <w:szCs w:val="24"/>
        </w:rPr>
        <w:t xml:space="preserve">Zuglói Sport és Rendezvényszervező </w:t>
      </w:r>
      <w:proofErr w:type="gramStart"/>
      <w:r w:rsidRPr="009776C9">
        <w:rPr>
          <w:rFonts w:ascii="Times New Roman" w:hAnsi="Times New Roman"/>
          <w:sz w:val="24"/>
          <w:szCs w:val="24"/>
        </w:rPr>
        <w:t>Non-profit</w:t>
      </w:r>
      <w:proofErr w:type="gramEnd"/>
      <w:r w:rsidRPr="009776C9">
        <w:rPr>
          <w:rFonts w:ascii="Times New Roman" w:hAnsi="Times New Roman"/>
          <w:sz w:val="24"/>
          <w:szCs w:val="24"/>
        </w:rPr>
        <w:t xml:space="preserve"> Kft</w:t>
      </w:r>
      <w:r w:rsidR="00500DA0" w:rsidRPr="009776C9">
        <w:rPr>
          <w:rFonts w:ascii="Times New Roman" w:hAnsi="Times New Roman"/>
          <w:sz w:val="24"/>
          <w:szCs w:val="24"/>
        </w:rPr>
        <w:t>.</w:t>
      </w:r>
    </w:p>
    <w:p w:rsidR="00500DA0" w:rsidRPr="009776C9" w:rsidRDefault="00AA59FC" w:rsidP="00E40B14">
      <w:pPr>
        <w:numPr>
          <w:ilvl w:val="0"/>
          <w:numId w:val="3"/>
        </w:numPr>
        <w:spacing w:after="0" w:line="240" w:lineRule="auto"/>
        <w:jc w:val="both"/>
        <w:rPr>
          <w:rFonts w:ascii="Times New Roman" w:hAnsi="Times New Roman"/>
          <w:noProof/>
          <w:sz w:val="24"/>
          <w:szCs w:val="24"/>
          <w:lang w:eastAsia="hu-HU"/>
        </w:rPr>
      </w:pPr>
      <w:r w:rsidRPr="009776C9">
        <w:rPr>
          <w:rFonts w:ascii="Times New Roman" w:hAnsi="Times New Roman"/>
          <w:sz w:val="24"/>
          <w:szCs w:val="24"/>
        </w:rPr>
        <w:t>Zuglói Közbiztonsági</w:t>
      </w:r>
      <w:r w:rsidRPr="009776C9">
        <w:rPr>
          <w:rFonts w:ascii="Times New Roman" w:eastAsia="Times New Roman" w:hAnsi="Times New Roman"/>
          <w:sz w:val="24"/>
          <w:szCs w:val="24"/>
          <w:lang w:eastAsia="hu-HU"/>
        </w:rPr>
        <w:t xml:space="preserve"> </w:t>
      </w:r>
      <w:proofErr w:type="gramStart"/>
      <w:r w:rsidRPr="009776C9">
        <w:rPr>
          <w:rFonts w:ascii="Times New Roman" w:eastAsia="Times New Roman" w:hAnsi="Times New Roman"/>
          <w:sz w:val="24"/>
          <w:szCs w:val="24"/>
          <w:lang w:eastAsia="hu-HU"/>
        </w:rPr>
        <w:t>Non-profit</w:t>
      </w:r>
      <w:proofErr w:type="gramEnd"/>
      <w:r w:rsidRPr="009776C9">
        <w:rPr>
          <w:rFonts w:ascii="Times New Roman" w:eastAsia="Times New Roman" w:hAnsi="Times New Roman"/>
          <w:sz w:val="24"/>
          <w:szCs w:val="24"/>
          <w:lang w:eastAsia="hu-HU"/>
        </w:rPr>
        <w:t xml:space="preserve"> Kft. </w:t>
      </w:r>
    </w:p>
    <w:p w:rsidR="00D95A5B" w:rsidRPr="009776C9" w:rsidRDefault="003D1940" w:rsidP="00E40B14">
      <w:pPr>
        <w:numPr>
          <w:ilvl w:val="0"/>
          <w:numId w:val="3"/>
        </w:numPr>
        <w:spacing w:after="0" w:line="240" w:lineRule="auto"/>
        <w:jc w:val="both"/>
        <w:rPr>
          <w:rFonts w:ascii="Times New Roman" w:hAnsi="Times New Roman"/>
          <w:noProof/>
          <w:sz w:val="24"/>
          <w:szCs w:val="24"/>
          <w:lang w:eastAsia="hu-HU"/>
        </w:rPr>
      </w:pPr>
      <w:r w:rsidRPr="009776C9">
        <w:rPr>
          <w:rFonts w:ascii="Times New Roman" w:hAnsi="Times New Roman"/>
          <w:sz w:val="24"/>
          <w:szCs w:val="24"/>
        </w:rPr>
        <w:t xml:space="preserve">Zuglói Városgazdálkodási Közszolgáltató Zrt. </w:t>
      </w:r>
    </w:p>
    <w:p w:rsidR="003D1940" w:rsidRDefault="003D1940" w:rsidP="00E40B14">
      <w:pPr>
        <w:spacing w:after="0" w:line="240" w:lineRule="auto"/>
        <w:ind w:left="720"/>
        <w:jc w:val="both"/>
        <w:rPr>
          <w:rFonts w:ascii="Times New Roman" w:hAnsi="Times New Roman"/>
          <w:sz w:val="24"/>
          <w:szCs w:val="24"/>
        </w:rPr>
      </w:pPr>
      <w:r w:rsidRPr="009776C9">
        <w:rPr>
          <w:rFonts w:ascii="Times New Roman" w:hAnsi="Times New Roman"/>
          <w:sz w:val="24"/>
          <w:szCs w:val="24"/>
        </w:rPr>
        <w:t xml:space="preserve">(Zuglói Piacüzemeltetési és Közösségi tér </w:t>
      </w:r>
      <w:proofErr w:type="gramStart"/>
      <w:r w:rsidRPr="009776C9">
        <w:rPr>
          <w:rFonts w:ascii="Times New Roman" w:hAnsi="Times New Roman"/>
          <w:sz w:val="24"/>
          <w:szCs w:val="24"/>
        </w:rPr>
        <w:t>Kft.</w:t>
      </w:r>
      <w:proofErr w:type="gramEnd"/>
      <w:r w:rsidRPr="009776C9">
        <w:rPr>
          <w:rFonts w:ascii="Times New Roman" w:hAnsi="Times New Roman"/>
          <w:sz w:val="24"/>
          <w:szCs w:val="24"/>
        </w:rPr>
        <w:t>)</w:t>
      </w:r>
    </w:p>
    <w:p w:rsidR="00A30395" w:rsidRPr="00A30395" w:rsidRDefault="00A30395" w:rsidP="00A30395">
      <w:pPr>
        <w:pStyle w:val="Listaszerbekezds"/>
        <w:numPr>
          <w:ilvl w:val="0"/>
          <w:numId w:val="3"/>
        </w:numPr>
        <w:spacing w:after="0" w:line="240" w:lineRule="auto"/>
        <w:jc w:val="both"/>
        <w:rPr>
          <w:rFonts w:ascii="Times New Roman" w:hAnsi="Times New Roman"/>
          <w:noProof/>
          <w:sz w:val="24"/>
          <w:szCs w:val="24"/>
          <w:lang w:eastAsia="hu-HU"/>
        </w:rPr>
      </w:pPr>
      <w:r>
        <w:rPr>
          <w:rFonts w:ascii="Times New Roman" w:hAnsi="Times New Roman"/>
          <w:noProof/>
          <w:sz w:val="24"/>
          <w:szCs w:val="24"/>
          <w:lang w:eastAsia="hu-HU"/>
        </w:rPr>
        <w:t>Zugló Információs és Médiacsoport Kft.</w:t>
      </w:r>
    </w:p>
    <w:p w:rsidR="003D1940" w:rsidRPr="009776C9" w:rsidRDefault="003D1940" w:rsidP="00E40B14">
      <w:pPr>
        <w:spacing w:after="0" w:line="240" w:lineRule="auto"/>
        <w:jc w:val="both"/>
        <w:rPr>
          <w:rFonts w:ascii="Times New Roman" w:hAnsi="Times New Roman"/>
          <w:noProof/>
          <w:sz w:val="24"/>
          <w:szCs w:val="24"/>
          <w:lang w:eastAsia="hu-HU"/>
        </w:rPr>
      </w:pPr>
    </w:p>
    <w:p w:rsidR="005D4011" w:rsidRPr="009776C9" w:rsidRDefault="005D4011" w:rsidP="00E40B14">
      <w:pPr>
        <w:spacing w:after="0" w:line="240" w:lineRule="auto"/>
        <w:jc w:val="both"/>
        <w:rPr>
          <w:rFonts w:ascii="Times New Roman" w:hAnsi="Times New Roman"/>
          <w:b/>
          <w:noProof/>
          <w:sz w:val="24"/>
          <w:szCs w:val="24"/>
          <w:lang w:eastAsia="hu-HU"/>
        </w:rPr>
      </w:pPr>
    </w:p>
    <w:p w:rsidR="005D4011" w:rsidRPr="009776C9" w:rsidRDefault="005D4011" w:rsidP="00E40B14">
      <w:pPr>
        <w:spacing w:after="0" w:line="240" w:lineRule="auto"/>
        <w:jc w:val="center"/>
        <w:rPr>
          <w:rFonts w:ascii="Times New Roman" w:hAnsi="Times New Roman"/>
          <w:b/>
          <w:noProof/>
          <w:sz w:val="24"/>
          <w:szCs w:val="24"/>
          <w:lang w:eastAsia="hu-HU"/>
        </w:rPr>
      </w:pPr>
      <w:r w:rsidRPr="009776C9">
        <w:rPr>
          <w:rFonts w:ascii="Times New Roman" w:hAnsi="Times New Roman"/>
          <w:b/>
          <w:noProof/>
          <w:sz w:val="24"/>
          <w:szCs w:val="24"/>
          <w:lang w:eastAsia="hu-HU"/>
        </w:rPr>
        <w:t>Gazdasági társaságok közszolgáltatás finanszírozási keretei</w:t>
      </w:r>
    </w:p>
    <w:p w:rsidR="00EF6626" w:rsidRPr="006F47AC" w:rsidRDefault="00EF6626" w:rsidP="00612FDB">
      <w:pPr>
        <w:spacing w:after="0" w:line="240" w:lineRule="auto"/>
        <w:ind w:left="5664"/>
        <w:jc w:val="center"/>
        <w:outlineLvl w:val="0"/>
        <w:rPr>
          <w:rFonts w:ascii="Times New Roman" w:eastAsia="Times New Roman" w:hAnsi="Times New Roman"/>
          <w:color w:val="222222"/>
          <w:sz w:val="18"/>
          <w:szCs w:val="18"/>
          <w:highlight w:val="yellow"/>
          <w:lang w:eastAsia="hu-HU"/>
        </w:rPr>
      </w:pPr>
      <w:r>
        <w:rPr>
          <w:rFonts w:ascii="Times New Roman" w:hAnsi="Times New Roman"/>
          <w:b/>
          <w:noProof/>
          <w:sz w:val="24"/>
          <w:szCs w:val="24"/>
          <w:lang w:eastAsia="hu-HU"/>
        </w:rPr>
        <w:tab/>
      </w:r>
      <w:r>
        <w:rPr>
          <w:rFonts w:ascii="Times New Roman" w:hAnsi="Times New Roman"/>
          <w:b/>
          <w:noProof/>
          <w:sz w:val="24"/>
          <w:szCs w:val="24"/>
          <w:lang w:eastAsia="hu-HU"/>
        </w:rPr>
        <w:tab/>
      </w:r>
      <w:r>
        <w:rPr>
          <w:rFonts w:ascii="Times New Roman" w:hAnsi="Times New Roman"/>
          <w:b/>
          <w:noProof/>
          <w:sz w:val="24"/>
          <w:szCs w:val="24"/>
          <w:lang w:eastAsia="hu-HU"/>
        </w:rPr>
        <w:tab/>
      </w:r>
      <w:r>
        <w:rPr>
          <w:rFonts w:ascii="Times New Roman" w:hAnsi="Times New Roman"/>
          <w:b/>
          <w:noProof/>
          <w:sz w:val="24"/>
          <w:szCs w:val="24"/>
          <w:lang w:eastAsia="hu-HU"/>
        </w:rPr>
        <w:tab/>
      </w:r>
      <w:r>
        <w:rPr>
          <w:rFonts w:ascii="Times New Roman" w:hAnsi="Times New Roman"/>
          <w:b/>
          <w:noProof/>
          <w:sz w:val="24"/>
          <w:szCs w:val="24"/>
          <w:lang w:eastAsia="hu-HU"/>
        </w:rPr>
        <w:tab/>
      </w:r>
      <w:r>
        <w:rPr>
          <w:rFonts w:ascii="Times New Roman" w:hAnsi="Times New Roman"/>
          <w:b/>
          <w:noProof/>
          <w:sz w:val="24"/>
          <w:szCs w:val="24"/>
          <w:lang w:eastAsia="hu-HU"/>
        </w:rPr>
        <w:tab/>
      </w:r>
      <w:r>
        <w:rPr>
          <w:rFonts w:ascii="Times New Roman" w:hAnsi="Times New Roman"/>
          <w:b/>
          <w:noProof/>
          <w:sz w:val="24"/>
          <w:szCs w:val="24"/>
          <w:lang w:eastAsia="hu-HU"/>
        </w:rPr>
        <w:tab/>
      </w:r>
      <w:r>
        <w:rPr>
          <w:rFonts w:ascii="Times New Roman" w:hAnsi="Times New Roman"/>
          <w:b/>
          <w:noProof/>
          <w:sz w:val="24"/>
          <w:szCs w:val="24"/>
          <w:lang w:eastAsia="hu-HU"/>
        </w:rPr>
        <w:tab/>
      </w:r>
      <w:r w:rsidRPr="00B5322F">
        <w:rPr>
          <w:rFonts w:ascii="Times New Roman" w:eastAsia="Times New Roman" w:hAnsi="Times New Roman"/>
          <w:b/>
          <w:color w:val="222222"/>
          <w:sz w:val="24"/>
          <w:szCs w:val="24"/>
          <w:highlight w:val="yellow"/>
          <w:lang w:eastAsia="hu-HU"/>
        </w:rPr>
        <w:t xml:space="preserve">                               </w:t>
      </w:r>
      <w:r w:rsidR="00612FDB">
        <w:rPr>
          <w:rFonts w:ascii="Times New Roman" w:eastAsia="Times New Roman" w:hAnsi="Times New Roman"/>
          <w:b/>
          <w:color w:val="222222"/>
          <w:sz w:val="24"/>
          <w:szCs w:val="24"/>
          <w:lang w:eastAsia="hu-HU"/>
        </w:rPr>
        <w:t xml:space="preserve">  </w:t>
      </w:r>
      <w:r w:rsidRPr="006F47AC">
        <w:rPr>
          <w:rFonts w:ascii="Times New Roman" w:eastAsia="Times New Roman" w:hAnsi="Times New Roman"/>
          <w:color w:val="222222"/>
          <w:sz w:val="18"/>
          <w:szCs w:val="18"/>
          <w:lang w:eastAsia="hu-HU"/>
        </w:rPr>
        <w:t xml:space="preserve">adatok </w:t>
      </w:r>
      <w:proofErr w:type="spellStart"/>
      <w:r w:rsidRPr="006F47AC">
        <w:rPr>
          <w:rFonts w:ascii="Times New Roman" w:eastAsia="Times New Roman" w:hAnsi="Times New Roman"/>
          <w:color w:val="222222"/>
          <w:sz w:val="18"/>
          <w:szCs w:val="18"/>
          <w:lang w:eastAsia="hu-HU"/>
        </w:rPr>
        <w:t>eFt</w:t>
      </w:r>
      <w:proofErr w:type="spellEnd"/>
      <w:r w:rsidRPr="006F47AC">
        <w:rPr>
          <w:rFonts w:ascii="Times New Roman" w:eastAsia="Times New Roman" w:hAnsi="Times New Roman"/>
          <w:color w:val="222222"/>
          <w:sz w:val="18"/>
          <w:szCs w:val="18"/>
          <w:lang w:eastAsia="hu-HU"/>
        </w:rPr>
        <w:t>-ban</w:t>
      </w:r>
    </w:p>
    <w:tbl>
      <w:tblPr>
        <w:tblW w:w="9050" w:type="dxa"/>
        <w:jc w:val="center"/>
        <w:tblCellMar>
          <w:left w:w="0" w:type="dxa"/>
          <w:right w:w="0" w:type="dxa"/>
        </w:tblCellMar>
        <w:tblLook w:val="04A0" w:firstRow="1" w:lastRow="0" w:firstColumn="1" w:lastColumn="0" w:noHBand="0" w:noVBand="1"/>
      </w:tblPr>
      <w:tblGrid>
        <w:gridCol w:w="1550"/>
        <w:gridCol w:w="1134"/>
        <w:gridCol w:w="1113"/>
        <w:gridCol w:w="973"/>
        <w:gridCol w:w="972"/>
        <w:gridCol w:w="1109"/>
        <w:gridCol w:w="1109"/>
        <w:gridCol w:w="1090"/>
      </w:tblGrid>
      <w:tr w:rsidR="003412C3" w:rsidRPr="00E47A99" w:rsidTr="003412C3">
        <w:trPr>
          <w:trHeight w:val="397"/>
          <w:jc w:val="center"/>
        </w:trPr>
        <w:tc>
          <w:tcPr>
            <w:tcW w:w="1550" w:type="dxa"/>
            <w:tcBorders>
              <w:top w:val="single" w:sz="4" w:space="0" w:color="auto"/>
              <w:left w:val="single" w:sz="8" w:space="0" w:color="auto"/>
              <w:bottom w:val="single" w:sz="8" w:space="0" w:color="auto"/>
              <w:right w:val="single" w:sz="8" w:space="0" w:color="auto"/>
            </w:tcBorders>
            <w:shd w:val="clear" w:color="auto" w:fill="C5E0B3" w:themeFill="accent6" w:themeFillTint="66"/>
            <w:noWrap/>
            <w:tcMar>
              <w:top w:w="0" w:type="dxa"/>
              <w:left w:w="70" w:type="dxa"/>
              <w:bottom w:w="0" w:type="dxa"/>
              <w:right w:w="70" w:type="dxa"/>
            </w:tcMar>
            <w:vAlign w:val="bottom"/>
            <w:hideMark/>
          </w:tcPr>
          <w:p w:rsidR="003412C3" w:rsidRPr="00E47A99" w:rsidRDefault="003412C3" w:rsidP="00A90224">
            <w:pPr>
              <w:spacing w:after="0" w:line="240" w:lineRule="auto"/>
              <w:jc w:val="center"/>
              <w:rPr>
                <w:rFonts w:ascii="Times New Roman" w:hAnsi="Times New Roman"/>
                <w:b/>
                <w:bCs/>
                <w:color w:val="000000"/>
                <w:sz w:val="24"/>
                <w:szCs w:val="24"/>
              </w:rPr>
            </w:pPr>
          </w:p>
        </w:tc>
        <w:tc>
          <w:tcPr>
            <w:tcW w:w="1134" w:type="dxa"/>
            <w:tcBorders>
              <w:top w:val="single" w:sz="4" w:space="0" w:color="auto"/>
              <w:left w:val="nil"/>
              <w:bottom w:val="single" w:sz="8" w:space="0" w:color="auto"/>
              <w:right w:val="single" w:sz="8" w:space="0" w:color="auto"/>
            </w:tcBorders>
            <w:shd w:val="clear" w:color="auto" w:fill="C5E0B3" w:themeFill="accent6" w:themeFillTint="66"/>
            <w:noWrap/>
            <w:tcMar>
              <w:top w:w="0" w:type="dxa"/>
              <w:left w:w="70" w:type="dxa"/>
              <w:bottom w:w="0" w:type="dxa"/>
              <w:right w:w="70" w:type="dxa"/>
            </w:tcMar>
            <w:vAlign w:val="bottom"/>
          </w:tcPr>
          <w:p w:rsidR="003412C3" w:rsidRPr="00E47A99" w:rsidRDefault="003412C3" w:rsidP="00A90224">
            <w:pPr>
              <w:spacing w:after="0" w:line="240" w:lineRule="auto"/>
              <w:jc w:val="center"/>
              <w:rPr>
                <w:rFonts w:ascii="Times New Roman" w:hAnsi="Times New Roman"/>
                <w:b/>
                <w:bCs/>
                <w:color w:val="000000"/>
                <w:sz w:val="24"/>
                <w:szCs w:val="24"/>
              </w:rPr>
            </w:pPr>
            <w:r w:rsidRPr="00E47A99">
              <w:rPr>
                <w:rFonts w:ascii="Times New Roman" w:hAnsi="Times New Roman"/>
                <w:b/>
                <w:bCs/>
                <w:color w:val="000000"/>
                <w:sz w:val="24"/>
                <w:szCs w:val="24"/>
              </w:rPr>
              <w:t>2020</w:t>
            </w:r>
          </w:p>
        </w:tc>
        <w:tc>
          <w:tcPr>
            <w:tcW w:w="1113" w:type="dxa"/>
            <w:tcBorders>
              <w:top w:val="single" w:sz="4" w:space="0" w:color="auto"/>
              <w:left w:val="nil"/>
              <w:bottom w:val="single" w:sz="8" w:space="0" w:color="auto"/>
              <w:right w:val="single" w:sz="8" w:space="0" w:color="auto"/>
            </w:tcBorders>
            <w:shd w:val="clear" w:color="auto" w:fill="C5E0B3" w:themeFill="accent6" w:themeFillTint="66"/>
            <w:tcMar>
              <w:top w:w="0" w:type="dxa"/>
              <w:left w:w="70" w:type="dxa"/>
              <w:bottom w:w="0" w:type="dxa"/>
              <w:right w:w="70" w:type="dxa"/>
            </w:tcMar>
            <w:vAlign w:val="bottom"/>
          </w:tcPr>
          <w:p w:rsidR="003412C3" w:rsidRPr="00E47A99" w:rsidRDefault="003412C3" w:rsidP="00A90224">
            <w:pPr>
              <w:spacing w:after="0" w:line="240" w:lineRule="auto"/>
              <w:jc w:val="center"/>
              <w:rPr>
                <w:rFonts w:ascii="Times New Roman" w:hAnsi="Times New Roman"/>
                <w:b/>
                <w:bCs/>
                <w:color w:val="000000"/>
                <w:sz w:val="24"/>
                <w:szCs w:val="24"/>
              </w:rPr>
            </w:pPr>
            <w:r w:rsidRPr="00E47A99">
              <w:rPr>
                <w:rFonts w:ascii="Times New Roman" w:hAnsi="Times New Roman"/>
                <w:b/>
                <w:bCs/>
                <w:color w:val="000000"/>
                <w:sz w:val="24"/>
                <w:szCs w:val="24"/>
              </w:rPr>
              <w:t>2021</w:t>
            </w:r>
          </w:p>
        </w:tc>
        <w:tc>
          <w:tcPr>
            <w:tcW w:w="973" w:type="dxa"/>
            <w:tcBorders>
              <w:top w:val="single" w:sz="4" w:space="0" w:color="auto"/>
              <w:left w:val="nil"/>
              <w:bottom w:val="single" w:sz="8" w:space="0" w:color="auto"/>
              <w:right w:val="single" w:sz="8" w:space="0" w:color="auto"/>
            </w:tcBorders>
            <w:shd w:val="clear" w:color="auto" w:fill="C5E0B3" w:themeFill="accent6" w:themeFillTint="66"/>
            <w:vAlign w:val="bottom"/>
          </w:tcPr>
          <w:p w:rsidR="003412C3" w:rsidRPr="00E47A99" w:rsidRDefault="003412C3" w:rsidP="00A90224">
            <w:pPr>
              <w:spacing w:after="0" w:line="240" w:lineRule="auto"/>
              <w:jc w:val="center"/>
              <w:rPr>
                <w:rFonts w:ascii="Times New Roman" w:hAnsi="Times New Roman"/>
                <w:b/>
                <w:bCs/>
                <w:color w:val="000000"/>
                <w:sz w:val="24"/>
                <w:szCs w:val="24"/>
              </w:rPr>
            </w:pPr>
            <w:r w:rsidRPr="00E47A99">
              <w:rPr>
                <w:rFonts w:ascii="Times New Roman" w:hAnsi="Times New Roman"/>
                <w:b/>
                <w:bCs/>
                <w:color w:val="000000"/>
                <w:sz w:val="24"/>
                <w:szCs w:val="24"/>
              </w:rPr>
              <w:t>2022</w:t>
            </w:r>
          </w:p>
        </w:tc>
        <w:tc>
          <w:tcPr>
            <w:tcW w:w="972" w:type="dxa"/>
            <w:tcBorders>
              <w:top w:val="single" w:sz="4" w:space="0" w:color="auto"/>
              <w:left w:val="nil"/>
              <w:bottom w:val="single" w:sz="8" w:space="0" w:color="auto"/>
              <w:right w:val="single" w:sz="8" w:space="0" w:color="auto"/>
            </w:tcBorders>
            <w:shd w:val="clear" w:color="auto" w:fill="C5E0B3" w:themeFill="accent6" w:themeFillTint="66"/>
            <w:vAlign w:val="bottom"/>
          </w:tcPr>
          <w:p w:rsidR="003412C3" w:rsidRPr="00E47A99" w:rsidRDefault="003412C3" w:rsidP="00A90224">
            <w:pPr>
              <w:spacing w:after="0" w:line="240" w:lineRule="auto"/>
              <w:jc w:val="center"/>
              <w:rPr>
                <w:rFonts w:ascii="Times New Roman" w:hAnsi="Times New Roman"/>
                <w:b/>
                <w:bCs/>
                <w:color w:val="000000"/>
                <w:sz w:val="24"/>
                <w:szCs w:val="24"/>
              </w:rPr>
            </w:pPr>
            <w:r w:rsidRPr="00E47A99">
              <w:rPr>
                <w:rFonts w:ascii="Times New Roman" w:hAnsi="Times New Roman"/>
                <w:b/>
                <w:bCs/>
                <w:color w:val="000000"/>
                <w:sz w:val="24"/>
                <w:szCs w:val="24"/>
              </w:rPr>
              <w:t>2023</w:t>
            </w:r>
          </w:p>
        </w:tc>
        <w:tc>
          <w:tcPr>
            <w:tcW w:w="1109" w:type="dxa"/>
            <w:tcBorders>
              <w:top w:val="single" w:sz="4" w:space="0" w:color="auto"/>
              <w:left w:val="nil"/>
              <w:bottom w:val="single" w:sz="8" w:space="0" w:color="auto"/>
              <w:right w:val="single" w:sz="8" w:space="0" w:color="auto"/>
            </w:tcBorders>
            <w:shd w:val="clear" w:color="auto" w:fill="C5E0B3" w:themeFill="accent6" w:themeFillTint="66"/>
            <w:vAlign w:val="bottom"/>
          </w:tcPr>
          <w:p w:rsidR="003412C3" w:rsidRPr="00E47A99" w:rsidRDefault="003412C3" w:rsidP="00A90224">
            <w:pPr>
              <w:spacing w:after="0" w:line="240" w:lineRule="auto"/>
              <w:jc w:val="center"/>
              <w:rPr>
                <w:rFonts w:ascii="Times New Roman" w:hAnsi="Times New Roman"/>
                <w:b/>
                <w:bCs/>
                <w:color w:val="000000"/>
                <w:sz w:val="24"/>
                <w:szCs w:val="24"/>
              </w:rPr>
            </w:pPr>
            <w:r w:rsidRPr="00E47A99">
              <w:rPr>
                <w:rFonts w:ascii="Times New Roman" w:hAnsi="Times New Roman"/>
                <w:b/>
                <w:bCs/>
                <w:color w:val="000000"/>
                <w:sz w:val="24"/>
                <w:szCs w:val="24"/>
              </w:rPr>
              <w:t>2024</w:t>
            </w:r>
          </w:p>
        </w:tc>
        <w:tc>
          <w:tcPr>
            <w:tcW w:w="1109" w:type="dxa"/>
            <w:tcBorders>
              <w:top w:val="single" w:sz="4" w:space="0" w:color="auto"/>
              <w:left w:val="nil"/>
              <w:bottom w:val="single" w:sz="8" w:space="0" w:color="auto"/>
              <w:right w:val="single" w:sz="8" w:space="0" w:color="auto"/>
            </w:tcBorders>
            <w:shd w:val="clear" w:color="auto" w:fill="C5E0B3" w:themeFill="accent6" w:themeFillTint="66"/>
            <w:vAlign w:val="bottom"/>
          </w:tcPr>
          <w:p w:rsidR="003412C3" w:rsidRPr="00E47A99" w:rsidRDefault="003412C3" w:rsidP="00A90224">
            <w:pPr>
              <w:spacing w:before="240" w:after="0" w:line="240" w:lineRule="auto"/>
              <w:jc w:val="center"/>
              <w:rPr>
                <w:rFonts w:ascii="Times New Roman" w:hAnsi="Times New Roman"/>
                <w:b/>
                <w:bCs/>
                <w:color w:val="000000"/>
                <w:sz w:val="24"/>
                <w:szCs w:val="24"/>
              </w:rPr>
            </w:pPr>
            <w:r>
              <w:rPr>
                <w:rFonts w:ascii="Times New Roman" w:hAnsi="Times New Roman"/>
                <w:b/>
                <w:bCs/>
                <w:color w:val="000000"/>
                <w:sz w:val="24"/>
                <w:szCs w:val="24"/>
              </w:rPr>
              <w:t>2025</w:t>
            </w:r>
          </w:p>
        </w:tc>
        <w:tc>
          <w:tcPr>
            <w:tcW w:w="1090" w:type="dxa"/>
            <w:tcBorders>
              <w:top w:val="single" w:sz="4" w:space="0" w:color="auto"/>
              <w:left w:val="nil"/>
              <w:bottom w:val="single" w:sz="8" w:space="0" w:color="auto"/>
              <w:right w:val="single" w:sz="8" w:space="0" w:color="auto"/>
            </w:tcBorders>
            <w:shd w:val="clear" w:color="auto" w:fill="C5E0B3" w:themeFill="accent6" w:themeFillTint="66"/>
          </w:tcPr>
          <w:p w:rsidR="003412C3" w:rsidRDefault="003412C3" w:rsidP="00A90224">
            <w:pPr>
              <w:spacing w:before="240" w:after="0" w:line="240" w:lineRule="auto"/>
              <w:jc w:val="center"/>
              <w:rPr>
                <w:rFonts w:ascii="Times New Roman" w:hAnsi="Times New Roman"/>
                <w:b/>
                <w:bCs/>
                <w:color w:val="000000"/>
                <w:sz w:val="24"/>
                <w:szCs w:val="24"/>
              </w:rPr>
            </w:pPr>
            <w:r>
              <w:rPr>
                <w:rFonts w:ascii="Times New Roman" w:hAnsi="Times New Roman"/>
                <w:b/>
                <w:bCs/>
                <w:color w:val="000000"/>
                <w:sz w:val="24"/>
                <w:szCs w:val="24"/>
              </w:rPr>
              <w:t>2026</w:t>
            </w:r>
          </w:p>
        </w:tc>
      </w:tr>
      <w:tr w:rsidR="003412C3" w:rsidRPr="00E47A99" w:rsidTr="003412C3">
        <w:trPr>
          <w:trHeight w:val="397"/>
          <w:jc w:val="center"/>
        </w:trPr>
        <w:tc>
          <w:tcPr>
            <w:tcW w:w="155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3412C3" w:rsidRPr="00E47A99" w:rsidRDefault="003412C3" w:rsidP="00CE3838">
            <w:pPr>
              <w:spacing w:line="240" w:lineRule="auto"/>
              <w:rPr>
                <w:rFonts w:ascii="Times New Roman" w:hAnsi="Times New Roman"/>
                <w:color w:val="000000"/>
                <w:sz w:val="20"/>
                <w:szCs w:val="20"/>
              </w:rPr>
            </w:pPr>
            <w:r w:rsidRPr="00E47A99">
              <w:rPr>
                <w:rFonts w:ascii="Times New Roman" w:hAnsi="Times New Roman"/>
                <w:color w:val="000000"/>
                <w:sz w:val="20"/>
                <w:szCs w:val="20"/>
              </w:rPr>
              <w:t>Cserepes Kft.</w:t>
            </w:r>
          </w:p>
        </w:tc>
        <w:tc>
          <w:tcPr>
            <w:tcW w:w="1134" w:type="dxa"/>
            <w:tcBorders>
              <w:top w:val="nil"/>
              <w:left w:val="nil"/>
              <w:bottom w:val="single" w:sz="8" w:space="0" w:color="auto"/>
              <w:right w:val="single" w:sz="8" w:space="0" w:color="auto"/>
            </w:tcBorders>
            <w:noWrap/>
            <w:tcMar>
              <w:top w:w="0" w:type="dxa"/>
              <w:left w:w="70" w:type="dxa"/>
              <w:bottom w:w="0" w:type="dxa"/>
              <w:right w:w="70" w:type="dxa"/>
            </w:tcMar>
            <w:vAlign w:val="bottom"/>
          </w:tcPr>
          <w:p w:rsidR="003412C3" w:rsidRPr="00E47A99" w:rsidRDefault="003412C3" w:rsidP="00CE3838">
            <w:pPr>
              <w:spacing w:line="240" w:lineRule="auto"/>
              <w:jc w:val="center"/>
              <w:rPr>
                <w:rFonts w:ascii="Times New Roman" w:hAnsi="Times New Roman"/>
                <w:color w:val="000000"/>
                <w:sz w:val="20"/>
                <w:szCs w:val="20"/>
              </w:rPr>
            </w:pPr>
            <w:r w:rsidRPr="00E47A99">
              <w:rPr>
                <w:rFonts w:ascii="Times New Roman" w:hAnsi="Times New Roman"/>
                <w:color w:val="000000"/>
                <w:sz w:val="20"/>
                <w:szCs w:val="20"/>
              </w:rPr>
              <w:t>254 000</w:t>
            </w:r>
          </w:p>
        </w:tc>
        <w:tc>
          <w:tcPr>
            <w:tcW w:w="1113" w:type="dxa"/>
            <w:tcBorders>
              <w:top w:val="nil"/>
              <w:left w:val="nil"/>
              <w:bottom w:val="single" w:sz="8" w:space="0" w:color="auto"/>
              <w:right w:val="single" w:sz="8" w:space="0" w:color="auto"/>
            </w:tcBorders>
            <w:tcMar>
              <w:top w:w="0" w:type="dxa"/>
              <w:left w:w="70" w:type="dxa"/>
              <w:bottom w:w="0" w:type="dxa"/>
              <w:right w:w="70" w:type="dxa"/>
            </w:tcMar>
            <w:vAlign w:val="bottom"/>
          </w:tcPr>
          <w:p w:rsidR="003412C3" w:rsidRPr="00E47A99" w:rsidRDefault="003412C3" w:rsidP="00CE3838">
            <w:pPr>
              <w:spacing w:line="240" w:lineRule="auto"/>
              <w:jc w:val="center"/>
              <w:rPr>
                <w:rFonts w:ascii="Times New Roman" w:hAnsi="Times New Roman"/>
                <w:color w:val="000000"/>
                <w:sz w:val="20"/>
                <w:szCs w:val="20"/>
              </w:rPr>
            </w:pPr>
            <w:r w:rsidRPr="00E47A99">
              <w:rPr>
                <w:rFonts w:ascii="Times New Roman" w:hAnsi="Times New Roman"/>
                <w:color w:val="000000"/>
                <w:sz w:val="20"/>
                <w:szCs w:val="20"/>
              </w:rPr>
              <w:t>214 910</w:t>
            </w:r>
          </w:p>
        </w:tc>
        <w:tc>
          <w:tcPr>
            <w:tcW w:w="973" w:type="dxa"/>
            <w:tcBorders>
              <w:top w:val="nil"/>
              <w:left w:val="nil"/>
              <w:bottom w:val="single" w:sz="8" w:space="0" w:color="auto"/>
              <w:right w:val="single" w:sz="8" w:space="0" w:color="auto"/>
            </w:tcBorders>
            <w:vAlign w:val="bottom"/>
          </w:tcPr>
          <w:p w:rsidR="003412C3" w:rsidRPr="00E47A99" w:rsidRDefault="003412C3" w:rsidP="00CE3838">
            <w:pPr>
              <w:spacing w:line="240" w:lineRule="auto"/>
              <w:jc w:val="center"/>
              <w:rPr>
                <w:rFonts w:ascii="Times New Roman" w:hAnsi="Times New Roman"/>
                <w:color w:val="000000"/>
                <w:sz w:val="20"/>
                <w:szCs w:val="20"/>
              </w:rPr>
            </w:pPr>
            <w:r w:rsidRPr="00E47A99">
              <w:rPr>
                <w:rFonts w:ascii="Times New Roman" w:hAnsi="Times New Roman"/>
                <w:color w:val="000000"/>
                <w:sz w:val="20"/>
                <w:szCs w:val="20"/>
              </w:rPr>
              <w:t>224 822</w:t>
            </w:r>
          </w:p>
        </w:tc>
        <w:tc>
          <w:tcPr>
            <w:tcW w:w="972" w:type="dxa"/>
            <w:tcBorders>
              <w:top w:val="nil"/>
              <w:left w:val="nil"/>
              <w:bottom w:val="single" w:sz="8" w:space="0" w:color="auto"/>
              <w:right w:val="single" w:sz="8" w:space="0" w:color="auto"/>
            </w:tcBorders>
            <w:vAlign w:val="bottom"/>
          </w:tcPr>
          <w:p w:rsidR="003412C3" w:rsidRPr="00E47A99" w:rsidRDefault="003412C3" w:rsidP="00CE3838">
            <w:pPr>
              <w:spacing w:line="240" w:lineRule="auto"/>
              <w:jc w:val="center"/>
              <w:rPr>
                <w:rFonts w:ascii="Times New Roman" w:hAnsi="Times New Roman"/>
                <w:color w:val="000000"/>
                <w:sz w:val="20"/>
                <w:szCs w:val="20"/>
              </w:rPr>
            </w:pPr>
            <w:r w:rsidRPr="00E47A99">
              <w:rPr>
                <w:rFonts w:ascii="Times New Roman" w:hAnsi="Times New Roman"/>
                <w:color w:val="000000"/>
                <w:sz w:val="20"/>
                <w:szCs w:val="20"/>
              </w:rPr>
              <w:t>338 406</w:t>
            </w:r>
          </w:p>
        </w:tc>
        <w:tc>
          <w:tcPr>
            <w:tcW w:w="1109" w:type="dxa"/>
            <w:tcBorders>
              <w:top w:val="nil"/>
              <w:left w:val="nil"/>
              <w:bottom w:val="single" w:sz="8" w:space="0" w:color="auto"/>
              <w:right w:val="single" w:sz="8" w:space="0" w:color="auto"/>
            </w:tcBorders>
            <w:vAlign w:val="bottom"/>
          </w:tcPr>
          <w:p w:rsidR="003412C3" w:rsidRPr="00E47A99" w:rsidRDefault="003412C3" w:rsidP="00CE3838">
            <w:pPr>
              <w:spacing w:line="240" w:lineRule="auto"/>
              <w:jc w:val="center"/>
              <w:rPr>
                <w:rFonts w:ascii="Times New Roman" w:hAnsi="Times New Roman"/>
                <w:color w:val="000000"/>
                <w:sz w:val="20"/>
                <w:szCs w:val="20"/>
              </w:rPr>
            </w:pPr>
            <w:r w:rsidRPr="00E47A99">
              <w:rPr>
                <w:rFonts w:ascii="Times New Roman" w:hAnsi="Times New Roman"/>
                <w:color w:val="000000"/>
                <w:sz w:val="20"/>
                <w:szCs w:val="20"/>
              </w:rPr>
              <w:t>359 135</w:t>
            </w:r>
          </w:p>
        </w:tc>
        <w:tc>
          <w:tcPr>
            <w:tcW w:w="1109" w:type="dxa"/>
            <w:tcBorders>
              <w:top w:val="nil"/>
              <w:left w:val="nil"/>
              <w:bottom w:val="single" w:sz="8" w:space="0" w:color="auto"/>
              <w:right w:val="single" w:sz="8" w:space="0" w:color="auto"/>
            </w:tcBorders>
          </w:tcPr>
          <w:p w:rsidR="003412C3" w:rsidRPr="00E47A99" w:rsidRDefault="003412C3" w:rsidP="00CE3838">
            <w:pPr>
              <w:spacing w:line="240" w:lineRule="auto"/>
              <w:jc w:val="center"/>
              <w:rPr>
                <w:rFonts w:ascii="Times New Roman" w:hAnsi="Times New Roman"/>
                <w:color w:val="000000"/>
                <w:sz w:val="20"/>
                <w:szCs w:val="20"/>
              </w:rPr>
            </w:pPr>
            <w:r>
              <w:rPr>
                <w:rFonts w:ascii="Times New Roman" w:hAnsi="Times New Roman"/>
                <w:color w:val="000000"/>
                <w:sz w:val="20"/>
                <w:szCs w:val="20"/>
              </w:rPr>
              <w:t>379 811</w:t>
            </w:r>
          </w:p>
        </w:tc>
        <w:tc>
          <w:tcPr>
            <w:tcW w:w="1090" w:type="dxa"/>
            <w:tcBorders>
              <w:top w:val="nil"/>
              <w:left w:val="nil"/>
              <w:bottom w:val="single" w:sz="8" w:space="0" w:color="auto"/>
              <w:right w:val="single" w:sz="8" w:space="0" w:color="auto"/>
            </w:tcBorders>
          </w:tcPr>
          <w:p w:rsidR="003412C3" w:rsidRDefault="002A5E2A" w:rsidP="00CE3838">
            <w:pPr>
              <w:spacing w:line="240" w:lineRule="auto"/>
              <w:jc w:val="center"/>
              <w:rPr>
                <w:rFonts w:ascii="Times New Roman" w:hAnsi="Times New Roman"/>
                <w:color w:val="000000"/>
                <w:sz w:val="20"/>
                <w:szCs w:val="20"/>
              </w:rPr>
            </w:pPr>
            <w:r>
              <w:rPr>
                <w:rFonts w:ascii="Times New Roman" w:hAnsi="Times New Roman"/>
                <w:color w:val="000000"/>
                <w:sz w:val="20"/>
                <w:szCs w:val="20"/>
              </w:rPr>
              <w:t>458 745</w:t>
            </w:r>
          </w:p>
        </w:tc>
      </w:tr>
      <w:tr w:rsidR="003412C3" w:rsidRPr="00E47A99" w:rsidTr="003412C3">
        <w:trPr>
          <w:trHeight w:val="397"/>
          <w:jc w:val="center"/>
        </w:trPr>
        <w:tc>
          <w:tcPr>
            <w:tcW w:w="155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3412C3" w:rsidRPr="00E47A99" w:rsidRDefault="003412C3" w:rsidP="00CE3838">
            <w:pPr>
              <w:spacing w:line="240" w:lineRule="auto"/>
              <w:rPr>
                <w:rFonts w:ascii="Times New Roman" w:hAnsi="Times New Roman"/>
                <w:color w:val="000000"/>
                <w:sz w:val="20"/>
                <w:szCs w:val="20"/>
              </w:rPr>
            </w:pPr>
            <w:r w:rsidRPr="00E47A99">
              <w:rPr>
                <w:rFonts w:ascii="Times New Roman" w:hAnsi="Times New Roman"/>
                <w:color w:val="000000"/>
                <w:sz w:val="20"/>
                <w:szCs w:val="20"/>
              </w:rPr>
              <w:t>Filharmónia Kft.</w:t>
            </w:r>
          </w:p>
        </w:tc>
        <w:tc>
          <w:tcPr>
            <w:tcW w:w="1134" w:type="dxa"/>
            <w:tcBorders>
              <w:top w:val="nil"/>
              <w:left w:val="nil"/>
              <w:bottom w:val="single" w:sz="8" w:space="0" w:color="auto"/>
              <w:right w:val="single" w:sz="8" w:space="0" w:color="auto"/>
            </w:tcBorders>
            <w:noWrap/>
            <w:tcMar>
              <w:top w:w="0" w:type="dxa"/>
              <w:left w:w="70" w:type="dxa"/>
              <w:bottom w:w="0" w:type="dxa"/>
              <w:right w:w="70" w:type="dxa"/>
            </w:tcMar>
            <w:vAlign w:val="bottom"/>
          </w:tcPr>
          <w:p w:rsidR="003412C3" w:rsidRPr="00E47A99" w:rsidRDefault="003412C3" w:rsidP="00CE3838">
            <w:pPr>
              <w:spacing w:line="240" w:lineRule="auto"/>
              <w:jc w:val="center"/>
              <w:rPr>
                <w:rFonts w:ascii="Times New Roman" w:hAnsi="Times New Roman"/>
                <w:color w:val="000000"/>
                <w:sz w:val="20"/>
                <w:szCs w:val="20"/>
              </w:rPr>
            </w:pPr>
            <w:r w:rsidRPr="00E47A99">
              <w:rPr>
                <w:rFonts w:ascii="Times New Roman" w:hAnsi="Times New Roman"/>
                <w:color w:val="000000"/>
                <w:sz w:val="20"/>
                <w:szCs w:val="20"/>
              </w:rPr>
              <w:t>267 000</w:t>
            </w:r>
          </w:p>
        </w:tc>
        <w:tc>
          <w:tcPr>
            <w:tcW w:w="1113" w:type="dxa"/>
            <w:tcBorders>
              <w:top w:val="nil"/>
              <w:left w:val="nil"/>
              <w:bottom w:val="single" w:sz="8" w:space="0" w:color="auto"/>
              <w:right w:val="single" w:sz="8" w:space="0" w:color="auto"/>
            </w:tcBorders>
            <w:tcMar>
              <w:top w:w="0" w:type="dxa"/>
              <w:left w:w="70" w:type="dxa"/>
              <w:bottom w:w="0" w:type="dxa"/>
              <w:right w:w="70" w:type="dxa"/>
            </w:tcMar>
            <w:vAlign w:val="bottom"/>
          </w:tcPr>
          <w:p w:rsidR="003412C3" w:rsidRPr="00E47A99" w:rsidRDefault="003412C3" w:rsidP="00CE3838">
            <w:pPr>
              <w:spacing w:line="240" w:lineRule="auto"/>
              <w:jc w:val="center"/>
              <w:rPr>
                <w:rFonts w:ascii="Times New Roman" w:hAnsi="Times New Roman"/>
                <w:color w:val="000000"/>
                <w:sz w:val="20"/>
                <w:szCs w:val="20"/>
              </w:rPr>
            </w:pPr>
            <w:r w:rsidRPr="00E47A99">
              <w:rPr>
                <w:rFonts w:ascii="Times New Roman" w:hAnsi="Times New Roman"/>
                <w:color w:val="000000"/>
                <w:sz w:val="20"/>
                <w:szCs w:val="20"/>
              </w:rPr>
              <w:t>0</w:t>
            </w:r>
          </w:p>
        </w:tc>
        <w:tc>
          <w:tcPr>
            <w:tcW w:w="973" w:type="dxa"/>
            <w:tcBorders>
              <w:top w:val="nil"/>
              <w:left w:val="nil"/>
              <w:bottom w:val="single" w:sz="8" w:space="0" w:color="auto"/>
              <w:right w:val="single" w:sz="8" w:space="0" w:color="auto"/>
            </w:tcBorders>
            <w:vAlign w:val="bottom"/>
          </w:tcPr>
          <w:p w:rsidR="003412C3" w:rsidRPr="00E47A99" w:rsidRDefault="003412C3" w:rsidP="00CE3838">
            <w:pPr>
              <w:spacing w:line="240" w:lineRule="auto"/>
              <w:jc w:val="center"/>
              <w:rPr>
                <w:rFonts w:ascii="Times New Roman" w:hAnsi="Times New Roman"/>
                <w:color w:val="000000"/>
                <w:sz w:val="20"/>
                <w:szCs w:val="20"/>
              </w:rPr>
            </w:pPr>
            <w:r w:rsidRPr="00E47A99">
              <w:rPr>
                <w:rFonts w:ascii="Times New Roman" w:hAnsi="Times New Roman"/>
                <w:color w:val="000000"/>
                <w:sz w:val="20"/>
                <w:szCs w:val="20"/>
              </w:rPr>
              <w:t>0</w:t>
            </w:r>
          </w:p>
        </w:tc>
        <w:tc>
          <w:tcPr>
            <w:tcW w:w="972" w:type="dxa"/>
            <w:tcBorders>
              <w:top w:val="nil"/>
              <w:left w:val="nil"/>
              <w:bottom w:val="single" w:sz="8" w:space="0" w:color="auto"/>
              <w:right w:val="single" w:sz="8" w:space="0" w:color="auto"/>
            </w:tcBorders>
            <w:vAlign w:val="bottom"/>
          </w:tcPr>
          <w:p w:rsidR="003412C3" w:rsidRPr="00E47A99" w:rsidRDefault="003412C3" w:rsidP="00CE3838">
            <w:pPr>
              <w:spacing w:line="240" w:lineRule="auto"/>
              <w:jc w:val="center"/>
              <w:rPr>
                <w:rFonts w:ascii="Times New Roman" w:hAnsi="Times New Roman"/>
                <w:color w:val="000000"/>
                <w:sz w:val="20"/>
                <w:szCs w:val="20"/>
              </w:rPr>
            </w:pPr>
            <w:r w:rsidRPr="00E47A99">
              <w:rPr>
                <w:rFonts w:ascii="Times New Roman" w:hAnsi="Times New Roman"/>
                <w:color w:val="000000"/>
                <w:sz w:val="20"/>
                <w:szCs w:val="20"/>
              </w:rPr>
              <w:t>0</w:t>
            </w:r>
          </w:p>
        </w:tc>
        <w:tc>
          <w:tcPr>
            <w:tcW w:w="1109" w:type="dxa"/>
            <w:tcBorders>
              <w:top w:val="nil"/>
              <w:left w:val="nil"/>
              <w:bottom w:val="single" w:sz="8" w:space="0" w:color="auto"/>
              <w:right w:val="single" w:sz="8" w:space="0" w:color="auto"/>
            </w:tcBorders>
            <w:vAlign w:val="bottom"/>
          </w:tcPr>
          <w:p w:rsidR="003412C3" w:rsidRPr="00E47A99" w:rsidRDefault="003412C3" w:rsidP="00CE3838">
            <w:pPr>
              <w:spacing w:line="240" w:lineRule="auto"/>
              <w:jc w:val="center"/>
              <w:rPr>
                <w:rFonts w:ascii="Times New Roman" w:hAnsi="Times New Roman"/>
                <w:color w:val="000000"/>
                <w:sz w:val="20"/>
                <w:szCs w:val="20"/>
              </w:rPr>
            </w:pPr>
            <w:r w:rsidRPr="00E47A99">
              <w:rPr>
                <w:rFonts w:ascii="Times New Roman" w:hAnsi="Times New Roman"/>
                <w:color w:val="000000"/>
                <w:sz w:val="20"/>
                <w:szCs w:val="20"/>
              </w:rPr>
              <w:t>0</w:t>
            </w:r>
          </w:p>
        </w:tc>
        <w:tc>
          <w:tcPr>
            <w:tcW w:w="1109" w:type="dxa"/>
            <w:tcBorders>
              <w:top w:val="nil"/>
              <w:left w:val="nil"/>
              <w:bottom w:val="single" w:sz="8" w:space="0" w:color="auto"/>
              <w:right w:val="single" w:sz="8" w:space="0" w:color="auto"/>
            </w:tcBorders>
          </w:tcPr>
          <w:p w:rsidR="003412C3" w:rsidRPr="00E47A99" w:rsidRDefault="003412C3" w:rsidP="00CE3838">
            <w:pPr>
              <w:spacing w:line="240" w:lineRule="auto"/>
              <w:jc w:val="center"/>
              <w:rPr>
                <w:rFonts w:ascii="Times New Roman" w:hAnsi="Times New Roman"/>
                <w:color w:val="000000"/>
                <w:sz w:val="20"/>
                <w:szCs w:val="20"/>
              </w:rPr>
            </w:pPr>
            <w:r>
              <w:rPr>
                <w:rFonts w:ascii="Times New Roman" w:hAnsi="Times New Roman"/>
                <w:color w:val="000000"/>
                <w:sz w:val="20"/>
                <w:szCs w:val="20"/>
              </w:rPr>
              <w:t>0</w:t>
            </w:r>
          </w:p>
        </w:tc>
        <w:tc>
          <w:tcPr>
            <w:tcW w:w="1090" w:type="dxa"/>
            <w:tcBorders>
              <w:top w:val="nil"/>
              <w:left w:val="nil"/>
              <w:bottom w:val="single" w:sz="8" w:space="0" w:color="auto"/>
              <w:right w:val="single" w:sz="8" w:space="0" w:color="auto"/>
            </w:tcBorders>
          </w:tcPr>
          <w:p w:rsidR="003412C3" w:rsidRDefault="002A5E2A" w:rsidP="00CE3838">
            <w:pPr>
              <w:spacing w:line="240" w:lineRule="auto"/>
              <w:jc w:val="center"/>
              <w:rPr>
                <w:rFonts w:ascii="Times New Roman" w:hAnsi="Times New Roman"/>
                <w:color w:val="000000"/>
                <w:sz w:val="20"/>
                <w:szCs w:val="20"/>
              </w:rPr>
            </w:pPr>
            <w:r>
              <w:rPr>
                <w:rFonts w:ascii="Times New Roman" w:hAnsi="Times New Roman"/>
                <w:color w:val="000000"/>
                <w:sz w:val="20"/>
                <w:szCs w:val="20"/>
              </w:rPr>
              <w:t>0</w:t>
            </w:r>
          </w:p>
        </w:tc>
      </w:tr>
      <w:tr w:rsidR="003412C3" w:rsidRPr="00E47A99" w:rsidTr="003412C3">
        <w:trPr>
          <w:trHeight w:val="397"/>
          <w:jc w:val="center"/>
        </w:trPr>
        <w:tc>
          <w:tcPr>
            <w:tcW w:w="155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3412C3" w:rsidRPr="00E47A99" w:rsidRDefault="003412C3" w:rsidP="00CE3838">
            <w:pPr>
              <w:spacing w:line="240" w:lineRule="auto"/>
              <w:rPr>
                <w:rFonts w:ascii="Times New Roman" w:hAnsi="Times New Roman"/>
                <w:color w:val="000000"/>
                <w:sz w:val="20"/>
                <w:szCs w:val="20"/>
              </w:rPr>
            </w:pPr>
            <w:r w:rsidRPr="00E47A99">
              <w:rPr>
                <w:rFonts w:ascii="Times New Roman" w:hAnsi="Times New Roman"/>
                <w:color w:val="000000"/>
                <w:sz w:val="20"/>
                <w:szCs w:val="20"/>
              </w:rPr>
              <w:t>Sport Kft.</w:t>
            </w:r>
          </w:p>
        </w:tc>
        <w:tc>
          <w:tcPr>
            <w:tcW w:w="1134" w:type="dxa"/>
            <w:tcBorders>
              <w:top w:val="nil"/>
              <w:left w:val="nil"/>
              <w:bottom w:val="single" w:sz="8" w:space="0" w:color="auto"/>
              <w:right w:val="single" w:sz="8" w:space="0" w:color="auto"/>
            </w:tcBorders>
            <w:noWrap/>
            <w:tcMar>
              <w:top w:w="0" w:type="dxa"/>
              <w:left w:w="70" w:type="dxa"/>
              <w:bottom w:w="0" w:type="dxa"/>
              <w:right w:w="70" w:type="dxa"/>
            </w:tcMar>
            <w:vAlign w:val="bottom"/>
          </w:tcPr>
          <w:p w:rsidR="003412C3" w:rsidRPr="00E47A99" w:rsidRDefault="003412C3" w:rsidP="00CE3838">
            <w:pPr>
              <w:spacing w:line="240" w:lineRule="auto"/>
              <w:jc w:val="center"/>
              <w:rPr>
                <w:rFonts w:ascii="Times New Roman" w:hAnsi="Times New Roman"/>
                <w:color w:val="000000"/>
                <w:sz w:val="20"/>
                <w:szCs w:val="20"/>
              </w:rPr>
            </w:pPr>
            <w:r w:rsidRPr="00E47A99">
              <w:rPr>
                <w:rFonts w:ascii="Times New Roman" w:hAnsi="Times New Roman"/>
                <w:color w:val="000000"/>
                <w:sz w:val="20"/>
                <w:szCs w:val="20"/>
              </w:rPr>
              <w:t>227 560</w:t>
            </w:r>
          </w:p>
        </w:tc>
        <w:tc>
          <w:tcPr>
            <w:tcW w:w="1113" w:type="dxa"/>
            <w:tcBorders>
              <w:top w:val="nil"/>
              <w:left w:val="nil"/>
              <w:bottom w:val="single" w:sz="8" w:space="0" w:color="auto"/>
              <w:right w:val="single" w:sz="8" w:space="0" w:color="auto"/>
            </w:tcBorders>
            <w:tcMar>
              <w:top w:w="0" w:type="dxa"/>
              <w:left w:w="70" w:type="dxa"/>
              <w:bottom w:w="0" w:type="dxa"/>
              <w:right w:w="70" w:type="dxa"/>
            </w:tcMar>
            <w:vAlign w:val="bottom"/>
          </w:tcPr>
          <w:p w:rsidR="003412C3" w:rsidRPr="00E47A99" w:rsidRDefault="003412C3" w:rsidP="00CE3838">
            <w:pPr>
              <w:spacing w:line="240" w:lineRule="auto"/>
              <w:jc w:val="center"/>
              <w:rPr>
                <w:rFonts w:ascii="Times New Roman" w:hAnsi="Times New Roman"/>
                <w:color w:val="000000"/>
                <w:sz w:val="20"/>
                <w:szCs w:val="20"/>
              </w:rPr>
            </w:pPr>
            <w:r w:rsidRPr="00E47A99">
              <w:rPr>
                <w:rFonts w:ascii="Times New Roman" w:hAnsi="Times New Roman"/>
                <w:color w:val="000000"/>
                <w:sz w:val="20"/>
                <w:szCs w:val="20"/>
              </w:rPr>
              <w:t>184 337</w:t>
            </w:r>
          </w:p>
        </w:tc>
        <w:tc>
          <w:tcPr>
            <w:tcW w:w="973" w:type="dxa"/>
            <w:tcBorders>
              <w:top w:val="nil"/>
              <w:left w:val="nil"/>
              <w:bottom w:val="single" w:sz="8" w:space="0" w:color="auto"/>
              <w:right w:val="single" w:sz="8" w:space="0" w:color="auto"/>
            </w:tcBorders>
            <w:vAlign w:val="bottom"/>
          </w:tcPr>
          <w:p w:rsidR="003412C3" w:rsidRPr="00E47A99" w:rsidRDefault="003412C3" w:rsidP="00CE3838">
            <w:pPr>
              <w:spacing w:line="240" w:lineRule="auto"/>
              <w:jc w:val="center"/>
              <w:rPr>
                <w:rFonts w:ascii="Times New Roman" w:hAnsi="Times New Roman"/>
                <w:color w:val="000000"/>
                <w:sz w:val="20"/>
                <w:szCs w:val="20"/>
              </w:rPr>
            </w:pPr>
            <w:r w:rsidRPr="00E47A99">
              <w:rPr>
                <w:rFonts w:ascii="Times New Roman" w:hAnsi="Times New Roman"/>
                <w:color w:val="000000"/>
                <w:sz w:val="20"/>
                <w:szCs w:val="20"/>
              </w:rPr>
              <w:t>193 554</w:t>
            </w:r>
          </w:p>
        </w:tc>
        <w:tc>
          <w:tcPr>
            <w:tcW w:w="972" w:type="dxa"/>
            <w:tcBorders>
              <w:top w:val="nil"/>
              <w:left w:val="nil"/>
              <w:bottom w:val="single" w:sz="8" w:space="0" w:color="auto"/>
              <w:right w:val="single" w:sz="8" w:space="0" w:color="auto"/>
            </w:tcBorders>
            <w:vAlign w:val="bottom"/>
          </w:tcPr>
          <w:p w:rsidR="003412C3" w:rsidRPr="00E47A99" w:rsidRDefault="003412C3" w:rsidP="00CE3838">
            <w:pPr>
              <w:spacing w:line="240" w:lineRule="auto"/>
              <w:jc w:val="center"/>
              <w:rPr>
                <w:rFonts w:ascii="Times New Roman" w:hAnsi="Times New Roman"/>
                <w:color w:val="000000"/>
                <w:sz w:val="20"/>
                <w:szCs w:val="20"/>
              </w:rPr>
            </w:pPr>
            <w:r w:rsidRPr="00E47A99">
              <w:rPr>
                <w:rFonts w:ascii="Times New Roman" w:hAnsi="Times New Roman"/>
                <w:color w:val="000000"/>
                <w:sz w:val="20"/>
                <w:szCs w:val="20"/>
              </w:rPr>
              <w:t>241 235</w:t>
            </w:r>
          </w:p>
        </w:tc>
        <w:tc>
          <w:tcPr>
            <w:tcW w:w="1109" w:type="dxa"/>
            <w:tcBorders>
              <w:top w:val="nil"/>
              <w:left w:val="nil"/>
              <w:bottom w:val="single" w:sz="8" w:space="0" w:color="auto"/>
              <w:right w:val="single" w:sz="8" w:space="0" w:color="auto"/>
            </w:tcBorders>
            <w:vAlign w:val="bottom"/>
          </w:tcPr>
          <w:p w:rsidR="003412C3" w:rsidRPr="00E47A99" w:rsidRDefault="003412C3" w:rsidP="00CE3838">
            <w:pPr>
              <w:spacing w:line="240" w:lineRule="auto"/>
              <w:jc w:val="center"/>
              <w:rPr>
                <w:rFonts w:ascii="Times New Roman" w:hAnsi="Times New Roman"/>
                <w:color w:val="000000"/>
                <w:sz w:val="20"/>
                <w:szCs w:val="20"/>
              </w:rPr>
            </w:pPr>
            <w:r w:rsidRPr="00E47A99">
              <w:rPr>
                <w:rFonts w:ascii="Times New Roman" w:hAnsi="Times New Roman"/>
                <w:color w:val="000000"/>
                <w:sz w:val="20"/>
                <w:szCs w:val="20"/>
              </w:rPr>
              <w:t>399 359</w:t>
            </w:r>
          </w:p>
        </w:tc>
        <w:tc>
          <w:tcPr>
            <w:tcW w:w="1109" w:type="dxa"/>
            <w:tcBorders>
              <w:top w:val="nil"/>
              <w:left w:val="nil"/>
              <w:bottom w:val="single" w:sz="8" w:space="0" w:color="auto"/>
              <w:right w:val="single" w:sz="8" w:space="0" w:color="auto"/>
            </w:tcBorders>
          </w:tcPr>
          <w:p w:rsidR="003412C3" w:rsidRPr="00E47A99" w:rsidRDefault="003412C3" w:rsidP="00CE3838">
            <w:pPr>
              <w:spacing w:line="240" w:lineRule="auto"/>
              <w:jc w:val="center"/>
              <w:rPr>
                <w:rFonts w:ascii="Times New Roman" w:hAnsi="Times New Roman"/>
                <w:color w:val="000000"/>
                <w:sz w:val="20"/>
                <w:szCs w:val="20"/>
              </w:rPr>
            </w:pPr>
            <w:r>
              <w:rPr>
                <w:rFonts w:ascii="Times New Roman" w:hAnsi="Times New Roman"/>
                <w:color w:val="000000"/>
                <w:sz w:val="20"/>
                <w:szCs w:val="20"/>
              </w:rPr>
              <w:t>450 000</w:t>
            </w:r>
          </w:p>
        </w:tc>
        <w:tc>
          <w:tcPr>
            <w:tcW w:w="1090" w:type="dxa"/>
            <w:tcBorders>
              <w:top w:val="nil"/>
              <w:left w:val="nil"/>
              <w:bottom w:val="single" w:sz="8" w:space="0" w:color="auto"/>
              <w:right w:val="single" w:sz="8" w:space="0" w:color="auto"/>
            </w:tcBorders>
          </w:tcPr>
          <w:p w:rsidR="003412C3" w:rsidRDefault="002A5E2A" w:rsidP="00CE3838">
            <w:pPr>
              <w:spacing w:line="240" w:lineRule="auto"/>
              <w:jc w:val="center"/>
              <w:rPr>
                <w:rFonts w:ascii="Times New Roman" w:hAnsi="Times New Roman"/>
                <w:color w:val="000000"/>
                <w:sz w:val="20"/>
                <w:szCs w:val="20"/>
              </w:rPr>
            </w:pPr>
            <w:r>
              <w:rPr>
                <w:rFonts w:ascii="Times New Roman" w:hAnsi="Times New Roman"/>
                <w:color w:val="000000"/>
                <w:sz w:val="20"/>
                <w:szCs w:val="20"/>
              </w:rPr>
              <w:t>537 499</w:t>
            </w:r>
          </w:p>
        </w:tc>
      </w:tr>
      <w:tr w:rsidR="003412C3" w:rsidRPr="00E47A99" w:rsidTr="003412C3">
        <w:trPr>
          <w:trHeight w:val="397"/>
          <w:jc w:val="center"/>
        </w:trPr>
        <w:tc>
          <w:tcPr>
            <w:tcW w:w="155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3412C3" w:rsidRPr="00E47A99" w:rsidRDefault="003412C3" w:rsidP="00CE3838">
            <w:pPr>
              <w:spacing w:line="240" w:lineRule="auto"/>
              <w:rPr>
                <w:rFonts w:ascii="Times New Roman" w:hAnsi="Times New Roman"/>
                <w:color w:val="000000"/>
                <w:sz w:val="20"/>
                <w:szCs w:val="20"/>
              </w:rPr>
            </w:pPr>
            <w:r w:rsidRPr="00E47A99">
              <w:rPr>
                <w:rFonts w:ascii="Times New Roman" w:hAnsi="Times New Roman"/>
                <w:color w:val="000000"/>
                <w:sz w:val="20"/>
                <w:szCs w:val="20"/>
              </w:rPr>
              <w:t>ZKNP Kft.</w:t>
            </w:r>
          </w:p>
        </w:tc>
        <w:tc>
          <w:tcPr>
            <w:tcW w:w="1134" w:type="dxa"/>
            <w:tcBorders>
              <w:top w:val="nil"/>
              <w:left w:val="nil"/>
              <w:bottom w:val="single" w:sz="8" w:space="0" w:color="auto"/>
              <w:right w:val="single" w:sz="8" w:space="0" w:color="auto"/>
            </w:tcBorders>
            <w:noWrap/>
            <w:tcMar>
              <w:top w:w="0" w:type="dxa"/>
              <w:left w:w="70" w:type="dxa"/>
              <w:bottom w:w="0" w:type="dxa"/>
              <w:right w:w="70" w:type="dxa"/>
            </w:tcMar>
            <w:vAlign w:val="bottom"/>
          </w:tcPr>
          <w:p w:rsidR="003412C3" w:rsidRPr="00E47A99" w:rsidRDefault="003412C3" w:rsidP="00CE3838">
            <w:pPr>
              <w:spacing w:line="240" w:lineRule="auto"/>
              <w:jc w:val="center"/>
              <w:rPr>
                <w:rFonts w:ascii="Times New Roman" w:hAnsi="Times New Roman"/>
                <w:color w:val="000000"/>
                <w:sz w:val="20"/>
                <w:szCs w:val="20"/>
              </w:rPr>
            </w:pPr>
            <w:r w:rsidRPr="00E47A99">
              <w:rPr>
                <w:rFonts w:ascii="Times New Roman" w:hAnsi="Times New Roman"/>
                <w:color w:val="000000"/>
                <w:sz w:val="20"/>
                <w:szCs w:val="20"/>
              </w:rPr>
              <w:t>794 670</w:t>
            </w:r>
          </w:p>
        </w:tc>
        <w:tc>
          <w:tcPr>
            <w:tcW w:w="1113" w:type="dxa"/>
            <w:tcBorders>
              <w:top w:val="nil"/>
              <w:left w:val="nil"/>
              <w:bottom w:val="single" w:sz="8" w:space="0" w:color="auto"/>
              <w:right w:val="single" w:sz="8" w:space="0" w:color="auto"/>
            </w:tcBorders>
            <w:tcMar>
              <w:top w:w="0" w:type="dxa"/>
              <w:left w:w="70" w:type="dxa"/>
              <w:bottom w:w="0" w:type="dxa"/>
              <w:right w:w="70" w:type="dxa"/>
            </w:tcMar>
            <w:vAlign w:val="bottom"/>
          </w:tcPr>
          <w:p w:rsidR="003412C3" w:rsidRPr="00E47A99" w:rsidRDefault="003412C3" w:rsidP="00CE3838">
            <w:pPr>
              <w:spacing w:line="240" w:lineRule="auto"/>
              <w:jc w:val="center"/>
              <w:rPr>
                <w:rFonts w:ascii="Times New Roman" w:hAnsi="Times New Roman"/>
                <w:color w:val="000000"/>
                <w:sz w:val="20"/>
                <w:szCs w:val="20"/>
              </w:rPr>
            </w:pPr>
            <w:r w:rsidRPr="00E47A99">
              <w:rPr>
                <w:rFonts w:ascii="Times New Roman" w:hAnsi="Times New Roman"/>
                <w:color w:val="000000"/>
                <w:sz w:val="20"/>
                <w:szCs w:val="20"/>
              </w:rPr>
              <w:t>1 048 964</w:t>
            </w:r>
          </w:p>
        </w:tc>
        <w:tc>
          <w:tcPr>
            <w:tcW w:w="973" w:type="dxa"/>
            <w:tcBorders>
              <w:top w:val="nil"/>
              <w:left w:val="nil"/>
              <w:bottom w:val="single" w:sz="8" w:space="0" w:color="auto"/>
              <w:right w:val="single" w:sz="8" w:space="0" w:color="auto"/>
            </w:tcBorders>
            <w:vAlign w:val="bottom"/>
          </w:tcPr>
          <w:p w:rsidR="003412C3" w:rsidRPr="00E47A99" w:rsidRDefault="003412C3" w:rsidP="00CE3838">
            <w:pPr>
              <w:spacing w:line="240" w:lineRule="auto"/>
              <w:jc w:val="center"/>
              <w:rPr>
                <w:rFonts w:ascii="Times New Roman" w:hAnsi="Times New Roman"/>
                <w:color w:val="000000"/>
                <w:sz w:val="20"/>
                <w:szCs w:val="20"/>
              </w:rPr>
            </w:pPr>
            <w:r w:rsidRPr="00E47A99">
              <w:rPr>
                <w:rFonts w:ascii="Times New Roman" w:hAnsi="Times New Roman"/>
                <w:color w:val="000000"/>
                <w:sz w:val="20"/>
                <w:szCs w:val="20"/>
              </w:rPr>
              <w:t>1 101 411</w:t>
            </w:r>
          </w:p>
        </w:tc>
        <w:tc>
          <w:tcPr>
            <w:tcW w:w="972" w:type="dxa"/>
            <w:tcBorders>
              <w:top w:val="nil"/>
              <w:left w:val="nil"/>
              <w:bottom w:val="single" w:sz="8" w:space="0" w:color="auto"/>
              <w:right w:val="single" w:sz="8" w:space="0" w:color="auto"/>
            </w:tcBorders>
            <w:vAlign w:val="bottom"/>
          </w:tcPr>
          <w:p w:rsidR="003412C3" w:rsidRPr="00E47A99" w:rsidRDefault="003412C3" w:rsidP="00CE3838">
            <w:pPr>
              <w:spacing w:line="240" w:lineRule="auto"/>
              <w:jc w:val="center"/>
              <w:rPr>
                <w:rFonts w:ascii="Times New Roman" w:hAnsi="Times New Roman"/>
                <w:color w:val="000000"/>
                <w:sz w:val="20"/>
                <w:szCs w:val="20"/>
              </w:rPr>
            </w:pPr>
            <w:r w:rsidRPr="00E47A99">
              <w:rPr>
                <w:rFonts w:ascii="Times New Roman" w:hAnsi="Times New Roman"/>
                <w:color w:val="000000"/>
                <w:sz w:val="20"/>
                <w:szCs w:val="20"/>
              </w:rPr>
              <w:t>1 674 860</w:t>
            </w:r>
          </w:p>
        </w:tc>
        <w:tc>
          <w:tcPr>
            <w:tcW w:w="1109" w:type="dxa"/>
            <w:tcBorders>
              <w:top w:val="nil"/>
              <w:left w:val="nil"/>
              <w:bottom w:val="single" w:sz="8" w:space="0" w:color="auto"/>
              <w:right w:val="single" w:sz="8" w:space="0" w:color="auto"/>
            </w:tcBorders>
            <w:vAlign w:val="bottom"/>
          </w:tcPr>
          <w:p w:rsidR="003412C3" w:rsidRPr="00E47A99" w:rsidRDefault="003412C3" w:rsidP="00CE3838">
            <w:pPr>
              <w:spacing w:line="240" w:lineRule="auto"/>
              <w:jc w:val="center"/>
              <w:rPr>
                <w:rFonts w:ascii="Times New Roman" w:hAnsi="Times New Roman"/>
                <w:color w:val="000000"/>
                <w:sz w:val="20"/>
                <w:szCs w:val="20"/>
              </w:rPr>
            </w:pPr>
            <w:r w:rsidRPr="00E47A99">
              <w:rPr>
                <w:rFonts w:ascii="Times New Roman" w:hAnsi="Times New Roman"/>
                <w:color w:val="000000"/>
                <w:sz w:val="20"/>
                <w:szCs w:val="20"/>
              </w:rPr>
              <w:t>2</w:t>
            </w:r>
            <w:r>
              <w:rPr>
                <w:rFonts w:ascii="Times New Roman" w:hAnsi="Times New Roman"/>
                <w:color w:val="000000"/>
                <w:sz w:val="20"/>
                <w:szCs w:val="20"/>
              </w:rPr>
              <w:t> </w:t>
            </w:r>
            <w:r w:rsidRPr="00E47A99">
              <w:rPr>
                <w:rFonts w:ascii="Times New Roman" w:hAnsi="Times New Roman"/>
                <w:color w:val="000000"/>
                <w:sz w:val="20"/>
                <w:szCs w:val="20"/>
              </w:rPr>
              <w:t>1</w:t>
            </w:r>
            <w:r>
              <w:rPr>
                <w:rFonts w:ascii="Times New Roman" w:hAnsi="Times New Roman"/>
                <w:color w:val="000000"/>
                <w:sz w:val="20"/>
                <w:szCs w:val="20"/>
              </w:rPr>
              <w:t>70 109</w:t>
            </w:r>
          </w:p>
        </w:tc>
        <w:tc>
          <w:tcPr>
            <w:tcW w:w="1109" w:type="dxa"/>
            <w:tcBorders>
              <w:top w:val="nil"/>
              <w:left w:val="nil"/>
              <w:bottom w:val="single" w:sz="8" w:space="0" w:color="auto"/>
              <w:right w:val="single" w:sz="8" w:space="0" w:color="auto"/>
            </w:tcBorders>
          </w:tcPr>
          <w:p w:rsidR="003412C3" w:rsidRPr="00E47A99" w:rsidRDefault="003412C3" w:rsidP="00CE3838">
            <w:pPr>
              <w:spacing w:line="240" w:lineRule="auto"/>
              <w:jc w:val="center"/>
              <w:rPr>
                <w:rFonts w:ascii="Times New Roman" w:hAnsi="Times New Roman"/>
                <w:color w:val="000000"/>
                <w:sz w:val="20"/>
                <w:szCs w:val="20"/>
              </w:rPr>
            </w:pPr>
            <w:r>
              <w:rPr>
                <w:rFonts w:ascii="Times New Roman" w:hAnsi="Times New Roman"/>
                <w:color w:val="000000"/>
                <w:sz w:val="20"/>
                <w:szCs w:val="20"/>
              </w:rPr>
              <w:t>2 237 653</w:t>
            </w:r>
          </w:p>
        </w:tc>
        <w:tc>
          <w:tcPr>
            <w:tcW w:w="1090" w:type="dxa"/>
            <w:tcBorders>
              <w:top w:val="nil"/>
              <w:left w:val="nil"/>
              <w:bottom w:val="single" w:sz="8" w:space="0" w:color="auto"/>
              <w:right w:val="single" w:sz="8" w:space="0" w:color="auto"/>
            </w:tcBorders>
          </w:tcPr>
          <w:p w:rsidR="003412C3" w:rsidRDefault="002A5E2A" w:rsidP="00CE3838">
            <w:pPr>
              <w:spacing w:line="240" w:lineRule="auto"/>
              <w:jc w:val="center"/>
              <w:rPr>
                <w:rFonts w:ascii="Times New Roman" w:hAnsi="Times New Roman"/>
                <w:color w:val="000000"/>
                <w:sz w:val="20"/>
                <w:szCs w:val="20"/>
              </w:rPr>
            </w:pPr>
            <w:r>
              <w:rPr>
                <w:rFonts w:ascii="Times New Roman" w:hAnsi="Times New Roman"/>
                <w:color w:val="000000"/>
                <w:sz w:val="20"/>
                <w:szCs w:val="20"/>
              </w:rPr>
              <w:t>2 519 513</w:t>
            </w:r>
          </w:p>
        </w:tc>
      </w:tr>
      <w:tr w:rsidR="003412C3" w:rsidRPr="00E47A99" w:rsidTr="003412C3">
        <w:trPr>
          <w:trHeight w:val="397"/>
          <w:jc w:val="center"/>
        </w:trPr>
        <w:tc>
          <w:tcPr>
            <w:tcW w:w="155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3412C3" w:rsidRPr="00E47A99" w:rsidRDefault="003412C3" w:rsidP="00CE3838">
            <w:pPr>
              <w:spacing w:line="240" w:lineRule="auto"/>
              <w:rPr>
                <w:rFonts w:ascii="Times New Roman" w:hAnsi="Times New Roman"/>
                <w:sz w:val="20"/>
                <w:szCs w:val="20"/>
              </w:rPr>
            </w:pPr>
            <w:r w:rsidRPr="00E47A99">
              <w:rPr>
                <w:rFonts w:ascii="Times New Roman" w:hAnsi="Times New Roman"/>
                <w:sz w:val="20"/>
                <w:szCs w:val="20"/>
              </w:rPr>
              <w:t>Zuglói Zrt.</w:t>
            </w:r>
          </w:p>
        </w:tc>
        <w:tc>
          <w:tcPr>
            <w:tcW w:w="1134" w:type="dxa"/>
            <w:tcBorders>
              <w:top w:val="nil"/>
              <w:left w:val="nil"/>
              <w:bottom w:val="single" w:sz="8" w:space="0" w:color="auto"/>
              <w:right w:val="single" w:sz="8" w:space="0" w:color="auto"/>
            </w:tcBorders>
            <w:noWrap/>
            <w:tcMar>
              <w:top w:w="0" w:type="dxa"/>
              <w:left w:w="70" w:type="dxa"/>
              <w:bottom w:w="0" w:type="dxa"/>
              <w:right w:w="70" w:type="dxa"/>
            </w:tcMar>
            <w:vAlign w:val="bottom"/>
          </w:tcPr>
          <w:p w:rsidR="003412C3" w:rsidRPr="00E47A99" w:rsidRDefault="003412C3" w:rsidP="00CE3838">
            <w:pPr>
              <w:spacing w:line="240" w:lineRule="auto"/>
              <w:jc w:val="center"/>
              <w:rPr>
                <w:rFonts w:ascii="Times New Roman" w:hAnsi="Times New Roman"/>
                <w:color w:val="000000"/>
                <w:sz w:val="20"/>
                <w:szCs w:val="20"/>
              </w:rPr>
            </w:pPr>
            <w:r w:rsidRPr="00E47A99">
              <w:rPr>
                <w:rFonts w:ascii="Times New Roman" w:hAnsi="Times New Roman"/>
                <w:color w:val="000000"/>
                <w:sz w:val="20"/>
                <w:szCs w:val="20"/>
              </w:rPr>
              <w:t>5 087 249</w:t>
            </w:r>
          </w:p>
        </w:tc>
        <w:tc>
          <w:tcPr>
            <w:tcW w:w="1113" w:type="dxa"/>
            <w:tcBorders>
              <w:top w:val="nil"/>
              <w:left w:val="nil"/>
              <w:bottom w:val="single" w:sz="8" w:space="0" w:color="auto"/>
              <w:right w:val="single" w:sz="8" w:space="0" w:color="auto"/>
            </w:tcBorders>
            <w:tcMar>
              <w:top w:w="0" w:type="dxa"/>
              <w:left w:w="70" w:type="dxa"/>
              <w:bottom w:w="0" w:type="dxa"/>
              <w:right w:w="70" w:type="dxa"/>
            </w:tcMar>
            <w:vAlign w:val="bottom"/>
          </w:tcPr>
          <w:p w:rsidR="003412C3" w:rsidRPr="00E47A99" w:rsidRDefault="003412C3" w:rsidP="00CE3838">
            <w:pPr>
              <w:spacing w:line="240" w:lineRule="auto"/>
              <w:jc w:val="center"/>
              <w:rPr>
                <w:rFonts w:ascii="Times New Roman" w:hAnsi="Times New Roman"/>
                <w:color w:val="000000"/>
                <w:sz w:val="20"/>
                <w:szCs w:val="20"/>
              </w:rPr>
            </w:pPr>
            <w:r w:rsidRPr="00E47A99">
              <w:rPr>
                <w:rFonts w:ascii="Times New Roman" w:hAnsi="Times New Roman"/>
                <w:color w:val="000000"/>
                <w:sz w:val="20"/>
                <w:szCs w:val="20"/>
              </w:rPr>
              <w:t>4 631 380</w:t>
            </w:r>
          </w:p>
        </w:tc>
        <w:tc>
          <w:tcPr>
            <w:tcW w:w="973" w:type="dxa"/>
            <w:tcBorders>
              <w:top w:val="nil"/>
              <w:left w:val="nil"/>
              <w:bottom w:val="single" w:sz="8" w:space="0" w:color="auto"/>
              <w:right w:val="single" w:sz="8" w:space="0" w:color="auto"/>
            </w:tcBorders>
            <w:vAlign w:val="bottom"/>
          </w:tcPr>
          <w:p w:rsidR="003412C3" w:rsidRPr="00E47A99" w:rsidRDefault="003412C3" w:rsidP="00CE3838">
            <w:pPr>
              <w:spacing w:line="240" w:lineRule="auto"/>
              <w:jc w:val="center"/>
              <w:rPr>
                <w:rFonts w:ascii="Times New Roman" w:hAnsi="Times New Roman"/>
                <w:color w:val="000000"/>
                <w:sz w:val="20"/>
                <w:szCs w:val="20"/>
              </w:rPr>
            </w:pPr>
            <w:r w:rsidRPr="00E47A99">
              <w:rPr>
                <w:rFonts w:ascii="Times New Roman" w:hAnsi="Times New Roman"/>
                <w:color w:val="000000"/>
                <w:sz w:val="20"/>
                <w:szCs w:val="20"/>
              </w:rPr>
              <w:t>4 651 809</w:t>
            </w:r>
          </w:p>
        </w:tc>
        <w:tc>
          <w:tcPr>
            <w:tcW w:w="972" w:type="dxa"/>
            <w:tcBorders>
              <w:top w:val="nil"/>
              <w:left w:val="nil"/>
              <w:bottom w:val="single" w:sz="8" w:space="0" w:color="auto"/>
              <w:right w:val="single" w:sz="8" w:space="0" w:color="auto"/>
            </w:tcBorders>
            <w:vAlign w:val="bottom"/>
          </w:tcPr>
          <w:p w:rsidR="003412C3" w:rsidRPr="00E47A99" w:rsidRDefault="003412C3" w:rsidP="00CE3838">
            <w:pPr>
              <w:spacing w:line="240" w:lineRule="auto"/>
              <w:jc w:val="center"/>
              <w:rPr>
                <w:rFonts w:ascii="Times New Roman" w:hAnsi="Times New Roman"/>
                <w:color w:val="000000"/>
                <w:sz w:val="20"/>
                <w:szCs w:val="20"/>
              </w:rPr>
            </w:pPr>
            <w:r w:rsidRPr="00E47A99">
              <w:rPr>
                <w:rFonts w:ascii="Times New Roman" w:hAnsi="Times New Roman"/>
                <w:color w:val="000000"/>
                <w:sz w:val="20"/>
                <w:szCs w:val="20"/>
              </w:rPr>
              <w:t>5 113 289</w:t>
            </w:r>
          </w:p>
        </w:tc>
        <w:tc>
          <w:tcPr>
            <w:tcW w:w="1109" w:type="dxa"/>
            <w:tcBorders>
              <w:top w:val="nil"/>
              <w:left w:val="nil"/>
              <w:bottom w:val="single" w:sz="8" w:space="0" w:color="auto"/>
              <w:right w:val="single" w:sz="8" w:space="0" w:color="auto"/>
            </w:tcBorders>
            <w:vAlign w:val="bottom"/>
          </w:tcPr>
          <w:p w:rsidR="003412C3" w:rsidRPr="00E47A99" w:rsidRDefault="003412C3" w:rsidP="00CE3838">
            <w:pPr>
              <w:spacing w:line="240" w:lineRule="auto"/>
              <w:jc w:val="center"/>
              <w:rPr>
                <w:rFonts w:ascii="Times New Roman" w:hAnsi="Times New Roman"/>
                <w:color w:val="000000"/>
                <w:sz w:val="20"/>
                <w:szCs w:val="20"/>
              </w:rPr>
            </w:pPr>
            <w:r>
              <w:rPr>
                <w:rFonts w:ascii="Times New Roman" w:hAnsi="Times New Roman"/>
                <w:color w:val="000000"/>
                <w:sz w:val="20"/>
                <w:szCs w:val="20"/>
              </w:rPr>
              <w:t>5 855 523</w:t>
            </w:r>
          </w:p>
        </w:tc>
        <w:tc>
          <w:tcPr>
            <w:tcW w:w="1109" w:type="dxa"/>
            <w:tcBorders>
              <w:top w:val="nil"/>
              <w:left w:val="nil"/>
              <w:bottom w:val="single" w:sz="8" w:space="0" w:color="auto"/>
              <w:right w:val="single" w:sz="8" w:space="0" w:color="auto"/>
            </w:tcBorders>
          </w:tcPr>
          <w:p w:rsidR="003412C3" w:rsidRPr="00E47A99" w:rsidRDefault="003412C3" w:rsidP="00CE3838">
            <w:pPr>
              <w:spacing w:line="240" w:lineRule="auto"/>
              <w:jc w:val="center"/>
              <w:rPr>
                <w:rFonts w:ascii="Times New Roman" w:hAnsi="Times New Roman"/>
                <w:color w:val="000000"/>
                <w:sz w:val="20"/>
                <w:szCs w:val="20"/>
              </w:rPr>
            </w:pPr>
            <w:r>
              <w:rPr>
                <w:rFonts w:ascii="Times New Roman" w:hAnsi="Times New Roman"/>
                <w:color w:val="000000"/>
                <w:sz w:val="20"/>
                <w:szCs w:val="20"/>
              </w:rPr>
              <w:t>5 855 523</w:t>
            </w:r>
          </w:p>
        </w:tc>
        <w:tc>
          <w:tcPr>
            <w:tcW w:w="1090" w:type="dxa"/>
            <w:tcBorders>
              <w:top w:val="nil"/>
              <w:left w:val="nil"/>
              <w:bottom w:val="single" w:sz="8" w:space="0" w:color="auto"/>
              <w:right w:val="single" w:sz="8" w:space="0" w:color="auto"/>
            </w:tcBorders>
          </w:tcPr>
          <w:p w:rsidR="003412C3" w:rsidRDefault="002A5E2A" w:rsidP="00CE3838">
            <w:pPr>
              <w:spacing w:line="240" w:lineRule="auto"/>
              <w:jc w:val="center"/>
              <w:rPr>
                <w:rFonts w:ascii="Times New Roman" w:hAnsi="Times New Roman"/>
                <w:color w:val="000000"/>
                <w:sz w:val="20"/>
                <w:szCs w:val="20"/>
              </w:rPr>
            </w:pPr>
            <w:r>
              <w:rPr>
                <w:rFonts w:ascii="Times New Roman" w:hAnsi="Times New Roman"/>
                <w:color w:val="000000"/>
                <w:sz w:val="20"/>
                <w:szCs w:val="20"/>
              </w:rPr>
              <w:t>5 879 050</w:t>
            </w:r>
          </w:p>
        </w:tc>
      </w:tr>
      <w:tr w:rsidR="003412C3" w:rsidRPr="00E47A99" w:rsidTr="003412C3">
        <w:trPr>
          <w:trHeight w:val="397"/>
          <w:jc w:val="center"/>
        </w:trPr>
        <w:tc>
          <w:tcPr>
            <w:tcW w:w="155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tcPr>
          <w:p w:rsidR="003412C3" w:rsidRPr="00E47A99" w:rsidRDefault="003412C3" w:rsidP="00CE3838">
            <w:pPr>
              <w:spacing w:line="240" w:lineRule="auto"/>
              <w:rPr>
                <w:rFonts w:ascii="Times New Roman" w:hAnsi="Times New Roman"/>
                <w:sz w:val="20"/>
                <w:szCs w:val="20"/>
              </w:rPr>
            </w:pPr>
            <w:r>
              <w:rPr>
                <w:rFonts w:ascii="Times New Roman" w:hAnsi="Times New Roman"/>
                <w:sz w:val="20"/>
                <w:szCs w:val="20"/>
              </w:rPr>
              <w:t>ZIM Kft.</w:t>
            </w:r>
          </w:p>
        </w:tc>
        <w:tc>
          <w:tcPr>
            <w:tcW w:w="1134" w:type="dxa"/>
            <w:tcBorders>
              <w:top w:val="nil"/>
              <w:left w:val="nil"/>
              <w:bottom w:val="single" w:sz="8" w:space="0" w:color="auto"/>
              <w:right w:val="single" w:sz="8" w:space="0" w:color="auto"/>
            </w:tcBorders>
            <w:noWrap/>
            <w:tcMar>
              <w:top w:w="0" w:type="dxa"/>
              <w:left w:w="70" w:type="dxa"/>
              <w:bottom w:w="0" w:type="dxa"/>
              <w:right w:w="70" w:type="dxa"/>
            </w:tcMar>
            <w:vAlign w:val="bottom"/>
          </w:tcPr>
          <w:p w:rsidR="003412C3" w:rsidRPr="00E47A99" w:rsidRDefault="003412C3" w:rsidP="00CE3838">
            <w:pPr>
              <w:spacing w:line="240" w:lineRule="auto"/>
              <w:jc w:val="center"/>
              <w:rPr>
                <w:rFonts w:ascii="Times New Roman" w:hAnsi="Times New Roman"/>
                <w:color w:val="000000"/>
                <w:sz w:val="20"/>
                <w:szCs w:val="20"/>
              </w:rPr>
            </w:pPr>
          </w:p>
        </w:tc>
        <w:tc>
          <w:tcPr>
            <w:tcW w:w="1113" w:type="dxa"/>
            <w:tcBorders>
              <w:top w:val="nil"/>
              <w:left w:val="nil"/>
              <w:bottom w:val="single" w:sz="8" w:space="0" w:color="auto"/>
              <w:right w:val="single" w:sz="8" w:space="0" w:color="auto"/>
            </w:tcBorders>
            <w:tcMar>
              <w:top w:w="0" w:type="dxa"/>
              <w:left w:w="70" w:type="dxa"/>
              <w:bottom w:w="0" w:type="dxa"/>
              <w:right w:w="70" w:type="dxa"/>
            </w:tcMar>
            <w:vAlign w:val="bottom"/>
          </w:tcPr>
          <w:p w:rsidR="003412C3" w:rsidRPr="00E47A99" w:rsidRDefault="003412C3" w:rsidP="00CE3838">
            <w:pPr>
              <w:spacing w:line="240" w:lineRule="auto"/>
              <w:jc w:val="center"/>
              <w:rPr>
                <w:rFonts w:ascii="Times New Roman" w:hAnsi="Times New Roman"/>
                <w:color w:val="000000"/>
                <w:sz w:val="20"/>
                <w:szCs w:val="20"/>
              </w:rPr>
            </w:pPr>
          </w:p>
        </w:tc>
        <w:tc>
          <w:tcPr>
            <w:tcW w:w="973" w:type="dxa"/>
            <w:tcBorders>
              <w:top w:val="nil"/>
              <w:left w:val="nil"/>
              <w:bottom w:val="single" w:sz="8" w:space="0" w:color="auto"/>
              <w:right w:val="single" w:sz="8" w:space="0" w:color="auto"/>
            </w:tcBorders>
            <w:vAlign w:val="bottom"/>
          </w:tcPr>
          <w:p w:rsidR="003412C3" w:rsidRPr="00E47A99" w:rsidRDefault="003412C3" w:rsidP="00CE3838">
            <w:pPr>
              <w:spacing w:line="240" w:lineRule="auto"/>
              <w:jc w:val="center"/>
              <w:rPr>
                <w:rFonts w:ascii="Times New Roman" w:hAnsi="Times New Roman"/>
                <w:color w:val="000000"/>
                <w:sz w:val="20"/>
                <w:szCs w:val="20"/>
              </w:rPr>
            </w:pPr>
          </w:p>
        </w:tc>
        <w:tc>
          <w:tcPr>
            <w:tcW w:w="972" w:type="dxa"/>
            <w:tcBorders>
              <w:top w:val="nil"/>
              <w:left w:val="nil"/>
              <w:bottom w:val="single" w:sz="8" w:space="0" w:color="auto"/>
              <w:right w:val="single" w:sz="8" w:space="0" w:color="auto"/>
            </w:tcBorders>
            <w:vAlign w:val="bottom"/>
          </w:tcPr>
          <w:p w:rsidR="003412C3" w:rsidRPr="00E47A99" w:rsidRDefault="003412C3" w:rsidP="00CE3838">
            <w:pPr>
              <w:spacing w:line="240" w:lineRule="auto"/>
              <w:jc w:val="center"/>
              <w:rPr>
                <w:rFonts w:ascii="Times New Roman" w:hAnsi="Times New Roman"/>
                <w:color w:val="000000"/>
                <w:sz w:val="20"/>
                <w:szCs w:val="20"/>
              </w:rPr>
            </w:pPr>
          </w:p>
        </w:tc>
        <w:tc>
          <w:tcPr>
            <w:tcW w:w="1109" w:type="dxa"/>
            <w:tcBorders>
              <w:top w:val="nil"/>
              <w:left w:val="nil"/>
              <w:bottom w:val="single" w:sz="8" w:space="0" w:color="auto"/>
              <w:right w:val="single" w:sz="8" w:space="0" w:color="auto"/>
            </w:tcBorders>
            <w:vAlign w:val="bottom"/>
          </w:tcPr>
          <w:p w:rsidR="003412C3" w:rsidRDefault="003412C3" w:rsidP="00CE3838">
            <w:pPr>
              <w:spacing w:line="240" w:lineRule="auto"/>
              <w:jc w:val="center"/>
              <w:rPr>
                <w:rFonts w:ascii="Times New Roman" w:hAnsi="Times New Roman"/>
                <w:color w:val="000000"/>
                <w:sz w:val="20"/>
                <w:szCs w:val="20"/>
              </w:rPr>
            </w:pPr>
          </w:p>
        </w:tc>
        <w:tc>
          <w:tcPr>
            <w:tcW w:w="1109" w:type="dxa"/>
            <w:tcBorders>
              <w:top w:val="nil"/>
              <w:left w:val="nil"/>
              <w:bottom w:val="single" w:sz="8" w:space="0" w:color="auto"/>
              <w:right w:val="single" w:sz="8" w:space="0" w:color="auto"/>
            </w:tcBorders>
          </w:tcPr>
          <w:p w:rsidR="003412C3" w:rsidRDefault="003412C3" w:rsidP="00CE3838">
            <w:pPr>
              <w:spacing w:line="240" w:lineRule="auto"/>
              <w:jc w:val="center"/>
              <w:rPr>
                <w:rFonts w:ascii="Times New Roman" w:hAnsi="Times New Roman"/>
                <w:color w:val="000000"/>
                <w:sz w:val="20"/>
                <w:szCs w:val="20"/>
              </w:rPr>
            </w:pPr>
          </w:p>
        </w:tc>
        <w:tc>
          <w:tcPr>
            <w:tcW w:w="1090" w:type="dxa"/>
            <w:tcBorders>
              <w:top w:val="nil"/>
              <w:left w:val="nil"/>
              <w:bottom w:val="single" w:sz="8" w:space="0" w:color="auto"/>
              <w:right w:val="single" w:sz="8" w:space="0" w:color="auto"/>
            </w:tcBorders>
          </w:tcPr>
          <w:p w:rsidR="003412C3" w:rsidRDefault="002A5E2A" w:rsidP="00CE3838">
            <w:pPr>
              <w:spacing w:line="240" w:lineRule="auto"/>
              <w:jc w:val="center"/>
              <w:rPr>
                <w:rFonts w:ascii="Times New Roman" w:hAnsi="Times New Roman"/>
                <w:color w:val="000000"/>
                <w:sz w:val="20"/>
                <w:szCs w:val="20"/>
              </w:rPr>
            </w:pPr>
            <w:r>
              <w:rPr>
                <w:rFonts w:ascii="Times New Roman" w:hAnsi="Times New Roman"/>
                <w:color w:val="000000"/>
                <w:sz w:val="20"/>
                <w:szCs w:val="20"/>
              </w:rPr>
              <w:t>318 770</w:t>
            </w:r>
          </w:p>
        </w:tc>
      </w:tr>
      <w:tr w:rsidR="003412C3" w:rsidRPr="00E47A99" w:rsidTr="003412C3">
        <w:trPr>
          <w:trHeight w:val="397"/>
          <w:jc w:val="center"/>
        </w:trPr>
        <w:tc>
          <w:tcPr>
            <w:tcW w:w="1550" w:type="dxa"/>
            <w:tcBorders>
              <w:top w:val="nil"/>
              <w:left w:val="single" w:sz="8" w:space="0" w:color="auto"/>
              <w:bottom w:val="single" w:sz="8" w:space="0" w:color="auto"/>
              <w:right w:val="single" w:sz="8" w:space="0" w:color="auto"/>
            </w:tcBorders>
            <w:shd w:val="clear" w:color="auto" w:fill="C5E0B3" w:themeFill="accent6" w:themeFillTint="66"/>
            <w:noWrap/>
            <w:tcMar>
              <w:top w:w="0" w:type="dxa"/>
              <w:left w:w="70" w:type="dxa"/>
              <w:bottom w:w="0" w:type="dxa"/>
              <w:right w:w="70" w:type="dxa"/>
            </w:tcMar>
            <w:vAlign w:val="bottom"/>
            <w:hideMark/>
          </w:tcPr>
          <w:p w:rsidR="003412C3" w:rsidRPr="00E47A99" w:rsidRDefault="003412C3" w:rsidP="00CE3838">
            <w:pPr>
              <w:spacing w:line="240" w:lineRule="auto"/>
              <w:rPr>
                <w:rFonts w:ascii="Times New Roman" w:hAnsi="Times New Roman"/>
                <w:b/>
                <w:bCs/>
                <w:color w:val="000000"/>
                <w:sz w:val="20"/>
                <w:szCs w:val="20"/>
              </w:rPr>
            </w:pPr>
            <w:r w:rsidRPr="00E47A99">
              <w:rPr>
                <w:rFonts w:ascii="Times New Roman" w:hAnsi="Times New Roman"/>
                <w:b/>
                <w:bCs/>
                <w:color w:val="000000"/>
                <w:sz w:val="20"/>
                <w:szCs w:val="20"/>
              </w:rPr>
              <w:t>Összesen</w:t>
            </w:r>
          </w:p>
        </w:tc>
        <w:tc>
          <w:tcPr>
            <w:tcW w:w="1134" w:type="dxa"/>
            <w:tcBorders>
              <w:top w:val="nil"/>
              <w:left w:val="nil"/>
              <w:bottom w:val="single" w:sz="8" w:space="0" w:color="auto"/>
              <w:right w:val="single" w:sz="8" w:space="0" w:color="auto"/>
            </w:tcBorders>
            <w:shd w:val="clear" w:color="auto" w:fill="C5E0B3" w:themeFill="accent6" w:themeFillTint="66"/>
            <w:noWrap/>
            <w:tcMar>
              <w:top w:w="0" w:type="dxa"/>
              <w:left w:w="70" w:type="dxa"/>
              <w:bottom w:w="0" w:type="dxa"/>
              <w:right w:w="70" w:type="dxa"/>
            </w:tcMar>
            <w:vAlign w:val="bottom"/>
          </w:tcPr>
          <w:p w:rsidR="003412C3" w:rsidRPr="00E47A99" w:rsidRDefault="003412C3" w:rsidP="00CE3838">
            <w:pPr>
              <w:spacing w:line="240" w:lineRule="auto"/>
              <w:jc w:val="center"/>
              <w:rPr>
                <w:rFonts w:ascii="Times New Roman" w:hAnsi="Times New Roman"/>
                <w:b/>
                <w:bCs/>
                <w:color w:val="000000"/>
                <w:sz w:val="20"/>
                <w:szCs w:val="20"/>
              </w:rPr>
            </w:pPr>
            <w:r w:rsidRPr="00E47A99">
              <w:rPr>
                <w:rFonts w:ascii="Times New Roman" w:hAnsi="Times New Roman"/>
                <w:b/>
                <w:bCs/>
                <w:color w:val="000000"/>
                <w:sz w:val="20"/>
                <w:szCs w:val="20"/>
              </w:rPr>
              <w:t>6 630 479</w:t>
            </w:r>
          </w:p>
        </w:tc>
        <w:tc>
          <w:tcPr>
            <w:tcW w:w="1113" w:type="dxa"/>
            <w:tcBorders>
              <w:top w:val="nil"/>
              <w:left w:val="nil"/>
              <w:bottom w:val="single" w:sz="8" w:space="0" w:color="auto"/>
              <w:right w:val="single" w:sz="8" w:space="0" w:color="auto"/>
            </w:tcBorders>
            <w:shd w:val="clear" w:color="auto" w:fill="C5E0B3" w:themeFill="accent6" w:themeFillTint="66"/>
            <w:tcMar>
              <w:top w:w="0" w:type="dxa"/>
              <w:left w:w="70" w:type="dxa"/>
              <w:bottom w:w="0" w:type="dxa"/>
              <w:right w:w="70" w:type="dxa"/>
            </w:tcMar>
            <w:vAlign w:val="bottom"/>
          </w:tcPr>
          <w:p w:rsidR="003412C3" w:rsidRPr="00E47A99" w:rsidRDefault="003412C3" w:rsidP="00CE3838">
            <w:pPr>
              <w:spacing w:line="240" w:lineRule="auto"/>
              <w:jc w:val="center"/>
              <w:rPr>
                <w:rFonts w:ascii="Times New Roman" w:hAnsi="Times New Roman"/>
                <w:b/>
                <w:bCs/>
                <w:color w:val="000000"/>
                <w:sz w:val="20"/>
                <w:szCs w:val="20"/>
              </w:rPr>
            </w:pPr>
            <w:r w:rsidRPr="00E47A99">
              <w:rPr>
                <w:rFonts w:ascii="Times New Roman" w:hAnsi="Times New Roman"/>
                <w:b/>
                <w:bCs/>
                <w:color w:val="000000"/>
                <w:sz w:val="20"/>
                <w:szCs w:val="20"/>
              </w:rPr>
              <w:t>6 079 591</w:t>
            </w:r>
          </w:p>
        </w:tc>
        <w:tc>
          <w:tcPr>
            <w:tcW w:w="973" w:type="dxa"/>
            <w:tcBorders>
              <w:top w:val="nil"/>
              <w:left w:val="nil"/>
              <w:bottom w:val="single" w:sz="8" w:space="0" w:color="auto"/>
              <w:right w:val="single" w:sz="8" w:space="0" w:color="auto"/>
            </w:tcBorders>
            <w:shd w:val="clear" w:color="auto" w:fill="C5E0B3" w:themeFill="accent6" w:themeFillTint="66"/>
            <w:vAlign w:val="bottom"/>
          </w:tcPr>
          <w:p w:rsidR="003412C3" w:rsidRPr="00E47A99" w:rsidRDefault="003412C3" w:rsidP="00CE3838">
            <w:pPr>
              <w:spacing w:line="240" w:lineRule="auto"/>
              <w:jc w:val="center"/>
              <w:rPr>
                <w:rFonts w:ascii="Times New Roman" w:hAnsi="Times New Roman"/>
                <w:b/>
                <w:bCs/>
                <w:color w:val="000000"/>
                <w:sz w:val="20"/>
                <w:szCs w:val="20"/>
              </w:rPr>
            </w:pPr>
            <w:r w:rsidRPr="00E47A99">
              <w:rPr>
                <w:rFonts w:ascii="Times New Roman" w:hAnsi="Times New Roman"/>
                <w:b/>
                <w:bCs/>
                <w:color w:val="000000"/>
                <w:sz w:val="20"/>
                <w:szCs w:val="20"/>
              </w:rPr>
              <w:t>6 171 596</w:t>
            </w:r>
          </w:p>
        </w:tc>
        <w:tc>
          <w:tcPr>
            <w:tcW w:w="972" w:type="dxa"/>
            <w:tcBorders>
              <w:top w:val="nil"/>
              <w:left w:val="nil"/>
              <w:bottom w:val="single" w:sz="8" w:space="0" w:color="auto"/>
              <w:right w:val="single" w:sz="8" w:space="0" w:color="auto"/>
            </w:tcBorders>
            <w:shd w:val="clear" w:color="auto" w:fill="C5E0B3" w:themeFill="accent6" w:themeFillTint="66"/>
            <w:vAlign w:val="bottom"/>
          </w:tcPr>
          <w:p w:rsidR="003412C3" w:rsidRPr="00E47A99" w:rsidRDefault="003412C3" w:rsidP="00CE3838">
            <w:pPr>
              <w:spacing w:line="240" w:lineRule="auto"/>
              <w:jc w:val="center"/>
              <w:rPr>
                <w:rFonts w:ascii="Times New Roman" w:hAnsi="Times New Roman"/>
                <w:b/>
                <w:bCs/>
                <w:color w:val="000000"/>
                <w:sz w:val="20"/>
                <w:szCs w:val="20"/>
              </w:rPr>
            </w:pPr>
            <w:r w:rsidRPr="00E47A99">
              <w:rPr>
                <w:rFonts w:ascii="Times New Roman" w:hAnsi="Times New Roman"/>
                <w:b/>
                <w:bCs/>
                <w:color w:val="000000"/>
                <w:sz w:val="20"/>
                <w:szCs w:val="20"/>
              </w:rPr>
              <w:t>7 367 790</w:t>
            </w:r>
          </w:p>
        </w:tc>
        <w:tc>
          <w:tcPr>
            <w:tcW w:w="1109" w:type="dxa"/>
            <w:tcBorders>
              <w:top w:val="nil"/>
              <w:left w:val="nil"/>
              <w:bottom w:val="single" w:sz="8" w:space="0" w:color="auto"/>
              <w:right w:val="single" w:sz="8" w:space="0" w:color="auto"/>
            </w:tcBorders>
            <w:shd w:val="clear" w:color="auto" w:fill="C5E0B3" w:themeFill="accent6" w:themeFillTint="66"/>
            <w:vAlign w:val="bottom"/>
          </w:tcPr>
          <w:p w:rsidR="003412C3" w:rsidRPr="00E47A99" w:rsidRDefault="003412C3" w:rsidP="00CE3838">
            <w:pPr>
              <w:spacing w:line="240" w:lineRule="auto"/>
              <w:jc w:val="center"/>
              <w:rPr>
                <w:rFonts w:ascii="Times New Roman" w:hAnsi="Times New Roman"/>
                <w:b/>
                <w:bCs/>
                <w:color w:val="000000"/>
                <w:sz w:val="20"/>
                <w:szCs w:val="20"/>
              </w:rPr>
            </w:pPr>
            <w:r w:rsidRPr="00E47A99">
              <w:rPr>
                <w:rFonts w:ascii="Times New Roman" w:hAnsi="Times New Roman"/>
                <w:b/>
                <w:bCs/>
                <w:color w:val="000000"/>
                <w:sz w:val="20"/>
                <w:szCs w:val="20"/>
              </w:rPr>
              <w:t>9 132 673</w:t>
            </w:r>
          </w:p>
        </w:tc>
        <w:tc>
          <w:tcPr>
            <w:tcW w:w="1109" w:type="dxa"/>
            <w:tcBorders>
              <w:top w:val="nil"/>
              <w:left w:val="nil"/>
              <w:bottom w:val="single" w:sz="8" w:space="0" w:color="auto"/>
              <w:right w:val="single" w:sz="8" w:space="0" w:color="auto"/>
            </w:tcBorders>
            <w:shd w:val="clear" w:color="auto" w:fill="C5E0B3" w:themeFill="accent6" w:themeFillTint="66"/>
          </w:tcPr>
          <w:p w:rsidR="003412C3" w:rsidRPr="00CE3838" w:rsidRDefault="00335808" w:rsidP="00CE3838">
            <w:pPr>
              <w:spacing w:line="240" w:lineRule="auto"/>
              <w:jc w:val="center"/>
              <w:rPr>
                <w:rFonts w:ascii="Times New Roman" w:hAnsi="Times New Roman"/>
                <w:b/>
                <w:color w:val="000000"/>
                <w:sz w:val="20"/>
                <w:szCs w:val="20"/>
              </w:rPr>
            </w:pPr>
            <w:r>
              <w:rPr>
                <w:rFonts w:ascii="Times New Roman" w:hAnsi="Times New Roman"/>
                <w:b/>
                <w:color w:val="000000"/>
                <w:sz w:val="20"/>
                <w:szCs w:val="20"/>
              </w:rPr>
              <w:t>9 201 277</w:t>
            </w:r>
          </w:p>
        </w:tc>
        <w:tc>
          <w:tcPr>
            <w:tcW w:w="1090" w:type="dxa"/>
            <w:tcBorders>
              <w:top w:val="nil"/>
              <w:left w:val="nil"/>
              <w:bottom w:val="single" w:sz="8" w:space="0" w:color="auto"/>
              <w:right w:val="single" w:sz="8" w:space="0" w:color="auto"/>
            </w:tcBorders>
            <w:shd w:val="clear" w:color="auto" w:fill="C5E0B3" w:themeFill="accent6" w:themeFillTint="66"/>
          </w:tcPr>
          <w:p w:rsidR="003412C3" w:rsidRPr="00CE3838" w:rsidRDefault="002A5E2A" w:rsidP="00CE3838">
            <w:pPr>
              <w:spacing w:line="240" w:lineRule="auto"/>
              <w:jc w:val="center"/>
              <w:rPr>
                <w:rFonts w:ascii="Times New Roman" w:hAnsi="Times New Roman"/>
                <w:b/>
                <w:color w:val="000000"/>
                <w:sz w:val="20"/>
                <w:szCs w:val="20"/>
              </w:rPr>
            </w:pPr>
            <w:r>
              <w:rPr>
                <w:rFonts w:ascii="Times New Roman" w:hAnsi="Times New Roman"/>
                <w:b/>
                <w:color w:val="000000"/>
                <w:sz w:val="20"/>
                <w:szCs w:val="20"/>
              </w:rPr>
              <w:t>9 713 577</w:t>
            </w:r>
          </w:p>
        </w:tc>
      </w:tr>
    </w:tbl>
    <w:p w:rsidR="004D7A92" w:rsidRPr="00E47A99" w:rsidRDefault="004D7A92" w:rsidP="00E40B14">
      <w:pPr>
        <w:spacing w:after="0" w:line="240" w:lineRule="auto"/>
        <w:jc w:val="both"/>
        <w:rPr>
          <w:rFonts w:ascii="Times New Roman" w:hAnsi="Times New Roman"/>
          <w:b/>
          <w:noProof/>
          <w:sz w:val="24"/>
          <w:szCs w:val="24"/>
          <w:lang w:eastAsia="hu-HU"/>
        </w:rPr>
      </w:pPr>
    </w:p>
    <w:p w:rsidR="00975821" w:rsidRDefault="00975821" w:rsidP="00E40B14">
      <w:pPr>
        <w:pStyle w:val="Cmsor2"/>
        <w:jc w:val="center"/>
        <w:rPr>
          <w:b/>
          <w:sz w:val="24"/>
          <w:szCs w:val="24"/>
          <w:highlight w:val="yellow"/>
        </w:rPr>
      </w:pPr>
      <w:bookmarkStart w:id="71" w:name="_Toc474767754"/>
    </w:p>
    <w:p w:rsidR="00825B52" w:rsidRDefault="00825B52" w:rsidP="00825B52">
      <w:pPr>
        <w:rPr>
          <w:highlight w:val="yellow"/>
          <w:lang w:val="x-none" w:eastAsia="x-none"/>
        </w:rPr>
      </w:pPr>
    </w:p>
    <w:p w:rsidR="00825B52" w:rsidRPr="00825B52" w:rsidRDefault="00825B52" w:rsidP="00825B52">
      <w:pPr>
        <w:rPr>
          <w:highlight w:val="yellow"/>
          <w:lang w:val="x-none" w:eastAsia="x-none"/>
        </w:rPr>
      </w:pPr>
    </w:p>
    <w:p w:rsidR="004D1C60" w:rsidRDefault="004D1C60">
      <w:pPr>
        <w:spacing w:after="0" w:line="240" w:lineRule="auto"/>
        <w:rPr>
          <w:rFonts w:ascii="Times New Roman" w:eastAsia="Times New Roman" w:hAnsi="Times New Roman"/>
          <w:b/>
          <w:sz w:val="24"/>
          <w:szCs w:val="24"/>
          <w:lang w:val="x-none" w:eastAsia="x-none"/>
        </w:rPr>
      </w:pPr>
      <w:r>
        <w:rPr>
          <w:b/>
          <w:sz w:val="24"/>
          <w:szCs w:val="24"/>
        </w:rPr>
        <w:br w:type="page"/>
      </w:r>
    </w:p>
    <w:p w:rsidR="00A40B37" w:rsidRPr="00BD514E" w:rsidRDefault="00A40B37" w:rsidP="00E40B14">
      <w:pPr>
        <w:pStyle w:val="Cmsor2"/>
        <w:jc w:val="center"/>
        <w:rPr>
          <w:b/>
          <w:sz w:val="24"/>
          <w:szCs w:val="24"/>
        </w:rPr>
      </w:pPr>
      <w:r w:rsidRPr="00BD514E">
        <w:rPr>
          <w:b/>
          <w:sz w:val="24"/>
          <w:szCs w:val="24"/>
        </w:rPr>
        <w:lastRenderedPageBreak/>
        <w:t>II/1.4.</w:t>
      </w:r>
      <w:bookmarkEnd w:id="71"/>
    </w:p>
    <w:p w:rsidR="00972B5D" w:rsidRDefault="00A40B37" w:rsidP="001152CE">
      <w:pPr>
        <w:pStyle w:val="Cmsor2"/>
        <w:ind w:left="1416" w:firstLine="708"/>
        <w:rPr>
          <w:b/>
          <w:sz w:val="24"/>
          <w:szCs w:val="24"/>
        </w:rPr>
      </w:pPr>
      <w:bookmarkStart w:id="72" w:name="_Toc467166501"/>
      <w:bookmarkStart w:id="73" w:name="_Toc474767755"/>
      <w:r w:rsidRPr="00BD514E">
        <w:rPr>
          <w:rFonts w:eastAsia="Calibri"/>
          <w:b/>
          <w:sz w:val="24"/>
          <w:szCs w:val="24"/>
        </w:rPr>
        <w:t>F</w:t>
      </w:r>
      <w:r w:rsidR="00972B5D" w:rsidRPr="00BD514E">
        <w:rPr>
          <w:b/>
          <w:sz w:val="24"/>
          <w:szCs w:val="24"/>
        </w:rPr>
        <w:t>elhalmozási kiadások</w:t>
      </w:r>
      <w:r w:rsidR="00467BD2" w:rsidRPr="00BD514E">
        <w:rPr>
          <w:b/>
          <w:sz w:val="24"/>
          <w:szCs w:val="24"/>
        </w:rPr>
        <w:t>, f</w:t>
      </w:r>
      <w:r w:rsidR="008B5396" w:rsidRPr="00BD514E">
        <w:rPr>
          <w:b/>
          <w:sz w:val="24"/>
          <w:szCs w:val="24"/>
        </w:rPr>
        <w:t>ejlesztések</w:t>
      </w:r>
      <w:r w:rsidR="00C93781" w:rsidRPr="00BD514E">
        <w:rPr>
          <w:b/>
          <w:sz w:val="24"/>
          <w:szCs w:val="24"/>
          <w:lang w:val="hu-HU"/>
        </w:rPr>
        <w:t>,</w:t>
      </w:r>
      <w:r w:rsidR="008B5396" w:rsidRPr="00BD514E">
        <w:rPr>
          <w:b/>
          <w:sz w:val="24"/>
          <w:szCs w:val="24"/>
        </w:rPr>
        <w:t xml:space="preserve"> felújítások</w:t>
      </w:r>
      <w:bookmarkEnd w:id="72"/>
      <w:bookmarkEnd w:id="73"/>
    </w:p>
    <w:p w:rsidR="009443FB" w:rsidRPr="009443FB" w:rsidRDefault="009443FB" w:rsidP="009443FB">
      <w:pPr>
        <w:jc w:val="center"/>
        <w:rPr>
          <w:lang w:val="x-none" w:eastAsia="x-none"/>
        </w:rPr>
      </w:pPr>
    </w:p>
    <w:p w:rsidR="00F13E0B" w:rsidRPr="00007624" w:rsidRDefault="009443FB" w:rsidP="009443FB">
      <w:pPr>
        <w:jc w:val="center"/>
        <w:rPr>
          <w:rFonts w:ascii="Times New Roman" w:hAnsi="Times New Roman"/>
          <w:b/>
          <w:lang w:eastAsia="x-none"/>
        </w:rPr>
      </w:pPr>
      <w:r w:rsidRPr="00007624">
        <w:rPr>
          <w:rFonts w:ascii="Times New Roman" w:hAnsi="Times New Roman"/>
          <w:b/>
          <w:lang w:eastAsia="x-none"/>
        </w:rPr>
        <w:t>Budapest Főváros XIV. Kerület Zugló Önkormányzata 2026</w:t>
      </w:r>
      <w:r w:rsidR="00007624" w:rsidRPr="00007624">
        <w:rPr>
          <w:rFonts w:ascii="Times New Roman" w:hAnsi="Times New Roman"/>
          <w:b/>
          <w:lang w:eastAsia="x-none"/>
        </w:rPr>
        <w:t>. évi felújítási kiadásai</w:t>
      </w:r>
    </w:p>
    <w:tbl>
      <w:tblPr>
        <w:tblW w:w="0" w:type="auto"/>
        <w:shd w:val="clear" w:color="auto" w:fill="FFFFFF" w:themeFill="background1"/>
        <w:tblCellMar>
          <w:left w:w="70" w:type="dxa"/>
          <w:right w:w="70" w:type="dxa"/>
        </w:tblCellMar>
        <w:tblLook w:val="04A0" w:firstRow="1" w:lastRow="0" w:firstColumn="1" w:lastColumn="0" w:noHBand="0" w:noVBand="1"/>
      </w:tblPr>
      <w:tblGrid>
        <w:gridCol w:w="6160"/>
        <w:gridCol w:w="970"/>
        <w:gridCol w:w="974"/>
        <w:gridCol w:w="966"/>
      </w:tblGrid>
      <w:tr w:rsidR="00DF445D" w:rsidRPr="00DF445D" w:rsidTr="00007624">
        <w:trPr>
          <w:trHeight w:val="450"/>
          <w:tblHeader/>
        </w:trPr>
        <w:tc>
          <w:tcPr>
            <w:tcW w:w="0" w:type="auto"/>
            <w:tcBorders>
              <w:top w:val="nil"/>
              <w:left w:val="nil"/>
              <w:bottom w:val="nil"/>
              <w:right w:val="nil"/>
            </w:tcBorders>
            <w:shd w:val="clear" w:color="auto" w:fill="FFFFFF" w:themeFill="background1"/>
            <w:vAlign w:val="center"/>
            <w:hideMark/>
          </w:tcPr>
          <w:p w:rsidR="00DF445D" w:rsidRPr="00DF445D" w:rsidRDefault="00DF445D" w:rsidP="00B078DE">
            <w:pPr>
              <w:spacing w:after="0" w:line="240" w:lineRule="auto"/>
              <w:rPr>
                <w:rFonts w:ascii="Times New Roman" w:eastAsia="Times New Roman" w:hAnsi="Times New Roman"/>
                <w:sz w:val="16"/>
                <w:szCs w:val="24"/>
                <w:lang w:eastAsia="hu-HU"/>
              </w:rPr>
            </w:pPr>
          </w:p>
        </w:tc>
        <w:tc>
          <w:tcPr>
            <w:tcW w:w="0" w:type="auto"/>
            <w:tcBorders>
              <w:top w:val="nil"/>
              <w:left w:val="nil"/>
              <w:bottom w:val="nil"/>
              <w:right w:val="nil"/>
            </w:tcBorders>
            <w:shd w:val="clear" w:color="auto" w:fill="FFFFFF" w:themeFill="background1"/>
            <w:vAlign w:val="center"/>
            <w:hideMark/>
          </w:tcPr>
          <w:p w:rsidR="00DF445D" w:rsidRPr="00DF445D" w:rsidRDefault="00DF445D" w:rsidP="00B078DE">
            <w:pPr>
              <w:spacing w:after="0" w:line="240" w:lineRule="auto"/>
              <w:jc w:val="center"/>
              <w:rPr>
                <w:rFonts w:ascii="Times New Roman" w:eastAsia="Times New Roman" w:hAnsi="Times New Roman"/>
                <w:sz w:val="16"/>
                <w:szCs w:val="20"/>
                <w:lang w:eastAsia="hu-HU"/>
              </w:rPr>
            </w:pPr>
          </w:p>
        </w:tc>
        <w:tc>
          <w:tcPr>
            <w:tcW w:w="0" w:type="auto"/>
            <w:gridSpan w:val="2"/>
            <w:tcBorders>
              <w:top w:val="nil"/>
              <w:left w:val="nil"/>
              <w:bottom w:val="nil"/>
              <w:right w:val="nil"/>
            </w:tcBorders>
            <w:shd w:val="clear" w:color="auto" w:fill="FFFFFF" w:themeFill="background1"/>
            <w:vAlign w:val="center"/>
            <w:hideMark/>
          </w:tcPr>
          <w:p w:rsidR="00DF445D" w:rsidRPr="00DF445D" w:rsidRDefault="00DF445D" w:rsidP="00DF445D">
            <w:pPr>
              <w:spacing w:after="0" w:line="240" w:lineRule="auto"/>
              <w:jc w:val="right"/>
              <w:rPr>
                <w:rFonts w:ascii="Times New Roman" w:eastAsia="Times New Roman" w:hAnsi="Times New Roman"/>
                <w:bCs/>
                <w:color w:val="000000"/>
                <w:sz w:val="16"/>
                <w:szCs w:val="18"/>
                <w:lang w:eastAsia="hu-HU"/>
              </w:rPr>
            </w:pPr>
            <w:r w:rsidRPr="00DF445D">
              <w:rPr>
                <w:rFonts w:ascii="Times New Roman" w:eastAsia="Times New Roman" w:hAnsi="Times New Roman"/>
                <w:bCs/>
                <w:color w:val="000000"/>
                <w:sz w:val="16"/>
                <w:szCs w:val="18"/>
                <w:lang w:eastAsia="hu-HU"/>
              </w:rPr>
              <w:t xml:space="preserve">adatok </w:t>
            </w:r>
            <w:proofErr w:type="spellStart"/>
            <w:r w:rsidRPr="00DF445D">
              <w:rPr>
                <w:rFonts w:ascii="Times New Roman" w:eastAsia="Times New Roman" w:hAnsi="Times New Roman"/>
                <w:bCs/>
                <w:color w:val="000000"/>
                <w:sz w:val="16"/>
                <w:szCs w:val="18"/>
                <w:lang w:eastAsia="hu-HU"/>
              </w:rPr>
              <w:t>eFt</w:t>
            </w:r>
            <w:proofErr w:type="spellEnd"/>
            <w:r w:rsidRPr="00DF445D">
              <w:rPr>
                <w:rFonts w:ascii="Times New Roman" w:eastAsia="Times New Roman" w:hAnsi="Times New Roman"/>
                <w:bCs/>
                <w:color w:val="000000"/>
                <w:sz w:val="16"/>
                <w:szCs w:val="18"/>
                <w:lang w:eastAsia="hu-HU"/>
              </w:rPr>
              <w:t>-ban</w:t>
            </w:r>
          </w:p>
        </w:tc>
      </w:tr>
      <w:tr w:rsidR="00B078DE" w:rsidRPr="00DF445D" w:rsidTr="00007624">
        <w:trPr>
          <w:trHeight w:val="1110"/>
          <w:tblHeader/>
        </w:trPr>
        <w:tc>
          <w:tcPr>
            <w:tcW w:w="0" w:type="auto"/>
            <w:tcBorders>
              <w:top w:val="single" w:sz="8" w:space="0" w:color="auto"/>
              <w:left w:val="single" w:sz="8" w:space="0" w:color="auto"/>
              <w:bottom w:val="single" w:sz="4" w:space="0" w:color="auto"/>
              <w:right w:val="single" w:sz="8" w:space="0" w:color="auto"/>
            </w:tcBorders>
            <w:shd w:val="clear" w:color="auto" w:fill="C5E0B3" w:themeFill="accent6" w:themeFillTint="66"/>
            <w:vAlign w:val="center"/>
            <w:hideMark/>
          </w:tcPr>
          <w:p w:rsidR="00B078DE" w:rsidRPr="00DF445D" w:rsidRDefault="00B078DE" w:rsidP="00B078DE">
            <w:pPr>
              <w:spacing w:after="0" w:line="240" w:lineRule="auto"/>
              <w:jc w:val="center"/>
              <w:rPr>
                <w:rFonts w:ascii="Times New Roman" w:eastAsia="Times New Roman" w:hAnsi="Times New Roman"/>
                <w:b/>
                <w:bCs/>
                <w:color w:val="000000"/>
                <w:sz w:val="16"/>
                <w:szCs w:val="24"/>
                <w:lang w:eastAsia="hu-HU"/>
              </w:rPr>
            </w:pPr>
            <w:r w:rsidRPr="00DF445D">
              <w:rPr>
                <w:rFonts w:ascii="Times New Roman" w:eastAsia="Times New Roman" w:hAnsi="Times New Roman"/>
                <w:b/>
                <w:bCs/>
                <w:color w:val="000000"/>
                <w:sz w:val="16"/>
                <w:szCs w:val="24"/>
                <w:lang w:eastAsia="hu-HU"/>
              </w:rPr>
              <w:t>INTÉZMÉNY/FELADAT MEGNEVEZÉSE</w:t>
            </w:r>
          </w:p>
        </w:tc>
        <w:tc>
          <w:tcPr>
            <w:tcW w:w="0" w:type="auto"/>
            <w:tcBorders>
              <w:top w:val="single" w:sz="8" w:space="0" w:color="auto"/>
              <w:left w:val="nil"/>
              <w:bottom w:val="single" w:sz="4" w:space="0" w:color="auto"/>
              <w:right w:val="single" w:sz="8" w:space="0" w:color="auto"/>
            </w:tcBorders>
            <w:shd w:val="clear" w:color="auto" w:fill="C5E0B3" w:themeFill="accent6" w:themeFillTint="66"/>
            <w:vAlign w:val="center"/>
            <w:hideMark/>
          </w:tcPr>
          <w:p w:rsidR="00B078DE" w:rsidRPr="00DF445D" w:rsidRDefault="00B078DE" w:rsidP="00DF445D">
            <w:pPr>
              <w:spacing w:after="0" w:line="240" w:lineRule="auto"/>
              <w:jc w:val="right"/>
              <w:rPr>
                <w:rFonts w:ascii="Times New Roman" w:eastAsia="Times New Roman" w:hAnsi="Times New Roman"/>
                <w:b/>
                <w:bCs/>
                <w:sz w:val="16"/>
                <w:szCs w:val="24"/>
                <w:lang w:eastAsia="hu-HU"/>
              </w:rPr>
            </w:pPr>
            <w:r w:rsidRPr="00DF445D">
              <w:rPr>
                <w:rFonts w:ascii="Times New Roman" w:eastAsia="Times New Roman" w:hAnsi="Times New Roman"/>
                <w:b/>
                <w:bCs/>
                <w:sz w:val="16"/>
                <w:szCs w:val="24"/>
                <w:lang w:eastAsia="hu-HU"/>
              </w:rPr>
              <w:t>2026. évi tervezett előirányzat</w:t>
            </w:r>
          </w:p>
        </w:tc>
        <w:tc>
          <w:tcPr>
            <w:tcW w:w="0" w:type="auto"/>
            <w:tcBorders>
              <w:top w:val="single" w:sz="8" w:space="0" w:color="auto"/>
              <w:left w:val="nil"/>
              <w:bottom w:val="single" w:sz="4" w:space="0" w:color="auto"/>
              <w:right w:val="single" w:sz="8" w:space="0" w:color="auto"/>
            </w:tcBorders>
            <w:shd w:val="clear" w:color="auto" w:fill="C5E0B3" w:themeFill="accent6" w:themeFillTint="66"/>
            <w:vAlign w:val="center"/>
            <w:hideMark/>
          </w:tcPr>
          <w:p w:rsidR="00B078DE" w:rsidRPr="00DF445D" w:rsidRDefault="00B078DE" w:rsidP="00DF445D">
            <w:pPr>
              <w:spacing w:after="0" w:line="240" w:lineRule="auto"/>
              <w:jc w:val="right"/>
              <w:rPr>
                <w:rFonts w:ascii="Times New Roman" w:eastAsia="Times New Roman" w:hAnsi="Times New Roman"/>
                <w:b/>
                <w:bCs/>
                <w:sz w:val="16"/>
                <w:szCs w:val="24"/>
                <w:lang w:eastAsia="hu-HU"/>
              </w:rPr>
            </w:pPr>
            <w:r w:rsidRPr="00DF445D">
              <w:rPr>
                <w:rFonts w:ascii="Times New Roman" w:eastAsia="Times New Roman" w:hAnsi="Times New Roman"/>
                <w:b/>
                <w:bCs/>
                <w:sz w:val="16"/>
                <w:szCs w:val="24"/>
                <w:lang w:eastAsia="hu-HU"/>
              </w:rPr>
              <w:t xml:space="preserve"> 2025. évi áthúzódó előirányzat </w:t>
            </w:r>
          </w:p>
        </w:tc>
        <w:tc>
          <w:tcPr>
            <w:tcW w:w="0" w:type="auto"/>
            <w:tcBorders>
              <w:top w:val="single" w:sz="8" w:space="0" w:color="auto"/>
              <w:left w:val="nil"/>
              <w:bottom w:val="single" w:sz="4" w:space="0" w:color="auto"/>
              <w:right w:val="single" w:sz="8" w:space="0" w:color="auto"/>
            </w:tcBorders>
            <w:shd w:val="clear" w:color="auto" w:fill="C5E0B3" w:themeFill="accent6" w:themeFillTint="66"/>
            <w:vAlign w:val="center"/>
            <w:hideMark/>
          </w:tcPr>
          <w:p w:rsidR="00B078DE" w:rsidRPr="00DF445D" w:rsidRDefault="00B078DE" w:rsidP="00DF445D">
            <w:pPr>
              <w:spacing w:after="0" w:line="240" w:lineRule="auto"/>
              <w:jc w:val="right"/>
              <w:rPr>
                <w:rFonts w:ascii="Times New Roman" w:eastAsia="Times New Roman" w:hAnsi="Times New Roman"/>
                <w:b/>
                <w:bCs/>
                <w:sz w:val="16"/>
                <w:szCs w:val="24"/>
                <w:lang w:eastAsia="hu-HU"/>
              </w:rPr>
            </w:pPr>
            <w:r w:rsidRPr="00DF445D">
              <w:rPr>
                <w:rFonts w:ascii="Times New Roman" w:eastAsia="Times New Roman" w:hAnsi="Times New Roman"/>
                <w:b/>
                <w:bCs/>
                <w:sz w:val="16"/>
                <w:szCs w:val="24"/>
                <w:lang w:eastAsia="hu-HU"/>
              </w:rPr>
              <w:t xml:space="preserve"> 2026. évi eredeti előirányzat </w:t>
            </w:r>
          </w:p>
        </w:tc>
      </w:tr>
      <w:tr w:rsidR="00B078DE" w:rsidRPr="00DF445D" w:rsidTr="00007624">
        <w:trPr>
          <w:trHeight w:val="885"/>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078DE" w:rsidRPr="00DF445D" w:rsidRDefault="00B078DE" w:rsidP="00B078DE">
            <w:pPr>
              <w:spacing w:after="0" w:line="240" w:lineRule="auto"/>
              <w:rPr>
                <w:rFonts w:ascii="Times New Roman" w:eastAsia="Times New Roman" w:hAnsi="Times New Roman"/>
                <w:b/>
                <w:bCs/>
                <w:color w:val="000000"/>
                <w:sz w:val="16"/>
                <w:szCs w:val="24"/>
                <w:lang w:eastAsia="hu-HU"/>
              </w:rPr>
            </w:pPr>
            <w:r w:rsidRPr="00DF445D">
              <w:rPr>
                <w:rFonts w:ascii="Times New Roman" w:eastAsia="Times New Roman" w:hAnsi="Times New Roman"/>
                <w:b/>
                <w:bCs/>
                <w:color w:val="000000"/>
                <w:sz w:val="16"/>
                <w:szCs w:val="24"/>
                <w:lang w:eastAsia="hu-HU"/>
              </w:rPr>
              <w:t>Budapest Főváros XIV. kerület Zugló Önkormányzata</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B078DE" w:rsidRPr="00DF445D" w:rsidRDefault="00B078DE" w:rsidP="00DF445D">
            <w:pPr>
              <w:spacing w:after="0" w:line="240" w:lineRule="auto"/>
              <w:jc w:val="right"/>
              <w:rPr>
                <w:rFonts w:ascii="Times New Roman" w:eastAsia="Times New Roman" w:hAnsi="Times New Roman"/>
                <w:b/>
                <w:bCs/>
                <w:sz w:val="16"/>
                <w:szCs w:val="24"/>
                <w:lang w:eastAsia="hu-HU"/>
              </w:rPr>
            </w:pPr>
            <w:r w:rsidRPr="00DF445D">
              <w:rPr>
                <w:rFonts w:ascii="Times New Roman" w:eastAsia="Times New Roman" w:hAnsi="Times New Roman"/>
                <w:b/>
                <w:bCs/>
                <w:sz w:val="16"/>
                <w:szCs w:val="24"/>
                <w:lang w:eastAsia="hu-HU"/>
              </w:rPr>
              <w:t>3 966 852</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B078DE" w:rsidRPr="00DF445D" w:rsidRDefault="00B078DE" w:rsidP="00DF445D">
            <w:pPr>
              <w:spacing w:after="0" w:line="240" w:lineRule="auto"/>
              <w:jc w:val="right"/>
              <w:rPr>
                <w:rFonts w:ascii="Times New Roman" w:eastAsia="Times New Roman" w:hAnsi="Times New Roman"/>
                <w:b/>
                <w:bCs/>
                <w:sz w:val="16"/>
                <w:szCs w:val="24"/>
                <w:lang w:eastAsia="hu-HU"/>
              </w:rPr>
            </w:pPr>
            <w:r w:rsidRPr="00DF445D">
              <w:rPr>
                <w:rFonts w:ascii="Times New Roman" w:eastAsia="Times New Roman" w:hAnsi="Times New Roman"/>
                <w:b/>
                <w:bCs/>
                <w:sz w:val="16"/>
                <w:szCs w:val="24"/>
                <w:lang w:eastAsia="hu-HU"/>
              </w:rPr>
              <w:t>1 937 617</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B078DE" w:rsidRPr="00DF445D" w:rsidRDefault="00B078DE" w:rsidP="00DF445D">
            <w:pPr>
              <w:spacing w:after="0" w:line="240" w:lineRule="auto"/>
              <w:jc w:val="right"/>
              <w:rPr>
                <w:rFonts w:ascii="Times New Roman" w:eastAsia="Times New Roman" w:hAnsi="Times New Roman"/>
                <w:b/>
                <w:bCs/>
                <w:sz w:val="16"/>
                <w:szCs w:val="24"/>
                <w:lang w:eastAsia="hu-HU"/>
              </w:rPr>
            </w:pPr>
            <w:r w:rsidRPr="00DF445D">
              <w:rPr>
                <w:rFonts w:ascii="Times New Roman" w:eastAsia="Times New Roman" w:hAnsi="Times New Roman"/>
                <w:b/>
                <w:bCs/>
                <w:sz w:val="16"/>
                <w:szCs w:val="24"/>
                <w:lang w:eastAsia="hu-HU"/>
              </w:rPr>
              <w:t xml:space="preserve"> 5 904 469</w:t>
            </w:r>
          </w:p>
        </w:tc>
      </w:tr>
      <w:tr w:rsidR="00B078DE" w:rsidRPr="00DF445D" w:rsidTr="00007624">
        <w:trPr>
          <w:trHeight w:val="555"/>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B078DE" w:rsidRPr="00DF445D" w:rsidRDefault="00B078DE" w:rsidP="00B078DE">
            <w:pPr>
              <w:spacing w:after="0" w:line="240" w:lineRule="auto"/>
              <w:rPr>
                <w:rFonts w:ascii="Times New Roman" w:eastAsia="Times New Roman" w:hAnsi="Times New Roman"/>
                <w:b/>
                <w:bCs/>
                <w:color w:val="000000"/>
                <w:sz w:val="16"/>
                <w:szCs w:val="24"/>
                <w:u w:val="single"/>
                <w:lang w:eastAsia="hu-HU"/>
              </w:rPr>
            </w:pPr>
            <w:r w:rsidRPr="00DF445D">
              <w:rPr>
                <w:rFonts w:ascii="Times New Roman" w:eastAsia="Times New Roman" w:hAnsi="Times New Roman"/>
                <w:b/>
                <w:bCs/>
                <w:color w:val="000000"/>
                <w:sz w:val="16"/>
                <w:szCs w:val="24"/>
                <w:u w:val="single"/>
                <w:lang w:eastAsia="hu-HU"/>
              </w:rPr>
              <w:t>Önkormányzati épületek felújítása</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B078DE" w:rsidRPr="00DF445D" w:rsidRDefault="00B078DE" w:rsidP="00DF445D">
            <w:pPr>
              <w:spacing w:after="0" w:line="240" w:lineRule="auto"/>
              <w:jc w:val="right"/>
              <w:rPr>
                <w:rFonts w:ascii="Times New Roman" w:eastAsia="Times New Roman" w:hAnsi="Times New Roman"/>
                <w:b/>
                <w:bCs/>
                <w:sz w:val="16"/>
                <w:szCs w:val="24"/>
                <w:lang w:eastAsia="hu-HU"/>
              </w:rPr>
            </w:pPr>
            <w:r w:rsidRPr="00DF445D">
              <w:rPr>
                <w:rFonts w:ascii="Times New Roman" w:eastAsia="Times New Roman" w:hAnsi="Times New Roman"/>
                <w:b/>
                <w:bCs/>
                <w:sz w:val="16"/>
                <w:szCs w:val="24"/>
                <w:lang w:eastAsia="hu-HU"/>
              </w:rPr>
              <w:t xml:space="preserve"> 500 000</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B078DE" w:rsidRPr="00DF445D" w:rsidRDefault="00B078DE" w:rsidP="00DF445D">
            <w:pPr>
              <w:spacing w:after="0" w:line="240" w:lineRule="auto"/>
              <w:jc w:val="right"/>
              <w:rPr>
                <w:rFonts w:ascii="Times New Roman" w:eastAsia="Times New Roman" w:hAnsi="Times New Roman"/>
                <w:b/>
                <w:bCs/>
                <w:sz w:val="16"/>
                <w:szCs w:val="24"/>
                <w:lang w:eastAsia="hu-HU"/>
              </w:rPr>
            </w:pPr>
            <w:r w:rsidRPr="00DF445D">
              <w:rPr>
                <w:rFonts w:ascii="Times New Roman" w:eastAsia="Times New Roman" w:hAnsi="Times New Roman"/>
                <w:b/>
                <w:bCs/>
                <w:sz w:val="16"/>
                <w:szCs w:val="24"/>
                <w:lang w:eastAsia="hu-HU"/>
              </w:rPr>
              <w:t xml:space="preserve"> 368 107</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B078DE" w:rsidRPr="00DF445D" w:rsidRDefault="00B078DE" w:rsidP="00DF445D">
            <w:pPr>
              <w:spacing w:after="0" w:line="240" w:lineRule="auto"/>
              <w:jc w:val="right"/>
              <w:rPr>
                <w:rFonts w:ascii="Times New Roman" w:eastAsia="Times New Roman" w:hAnsi="Times New Roman"/>
                <w:b/>
                <w:bCs/>
                <w:sz w:val="16"/>
                <w:szCs w:val="24"/>
                <w:lang w:eastAsia="hu-HU"/>
              </w:rPr>
            </w:pPr>
            <w:r w:rsidRPr="00DF445D">
              <w:rPr>
                <w:rFonts w:ascii="Times New Roman" w:eastAsia="Times New Roman" w:hAnsi="Times New Roman"/>
                <w:b/>
                <w:bCs/>
                <w:sz w:val="16"/>
                <w:szCs w:val="24"/>
                <w:lang w:eastAsia="hu-HU"/>
              </w:rPr>
              <w:t xml:space="preserve"> 868 107</w:t>
            </w:r>
          </w:p>
        </w:tc>
      </w:tr>
      <w:tr w:rsidR="00B078DE" w:rsidRPr="00DF445D" w:rsidTr="00007624">
        <w:trPr>
          <w:trHeight w:val="810"/>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078DE" w:rsidRPr="00DF445D" w:rsidRDefault="00B078DE" w:rsidP="00B078DE">
            <w:pPr>
              <w:spacing w:after="0" w:line="240" w:lineRule="auto"/>
              <w:rPr>
                <w:rFonts w:ascii="Times New Roman" w:eastAsia="Times New Roman" w:hAnsi="Times New Roman"/>
                <w:color w:val="000000"/>
                <w:sz w:val="16"/>
                <w:szCs w:val="24"/>
                <w:lang w:eastAsia="hu-HU"/>
              </w:rPr>
            </w:pPr>
            <w:r w:rsidRPr="00DF445D">
              <w:rPr>
                <w:rFonts w:ascii="Times New Roman" w:eastAsia="Times New Roman" w:hAnsi="Times New Roman"/>
                <w:color w:val="000000"/>
                <w:sz w:val="16"/>
                <w:szCs w:val="24"/>
                <w:lang w:eastAsia="hu-HU"/>
              </w:rPr>
              <w:t>Erzsébet királyné útja 104. alatti lakóépület külső felújítása homlokzati hőszigeteléssel, a leromlott állapotú homlokzati nyílászárók cseréjével és tetőfedés részleges cseréjével</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B078DE" w:rsidRPr="00DF445D" w:rsidRDefault="00B078DE" w:rsidP="00DF445D">
            <w:pPr>
              <w:spacing w:after="0" w:line="240" w:lineRule="auto"/>
              <w:jc w:val="right"/>
              <w:rPr>
                <w:rFonts w:ascii="Times New Roman" w:eastAsia="Times New Roman" w:hAnsi="Times New Roman"/>
                <w:sz w:val="16"/>
                <w:szCs w:val="24"/>
                <w:lang w:eastAsia="hu-HU"/>
              </w:rPr>
            </w:pPr>
            <w:r w:rsidRPr="00DF445D">
              <w:rPr>
                <w:rFonts w:ascii="Times New Roman" w:eastAsia="Times New Roman" w:hAnsi="Times New Roman"/>
                <w:sz w:val="16"/>
                <w:szCs w:val="24"/>
                <w:lang w:eastAsia="hu-HU"/>
              </w:rPr>
              <w:t> </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B078DE" w:rsidRPr="00DF445D" w:rsidRDefault="00B078DE" w:rsidP="00DF445D">
            <w:pPr>
              <w:spacing w:after="0" w:line="240" w:lineRule="auto"/>
              <w:jc w:val="right"/>
              <w:rPr>
                <w:rFonts w:ascii="Times New Roman" w:eastAsia="Times New Roman" w:hAnsi="Times New Roman"/>
                <w:sz w:val="16"/>
                <w:szCs w:val="24"/>
                <w:lang w:eastAsia="hu-HU"/>
              </w:rPr>
            </w:pPr>
            <w:r w:rsidRPr="00DF445D">
              <w:rPr>
                <w:rFonts w:ascii="Times New Roman" w:eastAsia="Times New Roman" w:hAnsi="Times New Roman"/>
                <w:sz w:val="16"/>
                <w:szCs w:val="24"/>
                <w:lang w:eastAsia="hu-HU"/>
              </w:rPr>
              <w:t>74 104</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B078DE" w:rsidRPr="00DF445D" w:rsidRDefault="00B078DE" w:rsidP="00DF445D">
            <w:pPr>
              <w:spacing w:after="0" w:line="240" w:lineRule="auto"/>
              <w:jc w:val="right"/>
              <w:rPr>
                <w:rFonts w:ascii="Times New Roman" w:eastAsia="Times New Roman" w:hAnsi="Times New Roman"/>
                <w:sz w:val="16"/>
                <w:szCs w:val="24"/>
                <w:lang w:eastAsia="hu-HU"/>
              </w:rPr>
            </w:pPr>
            <w:r w:rsidRPr="00DF445D">
              <w:rPr>
                <w:rFonts w:ascii="Times New Roman" w:eastAsia="Times New Roman" w:hAnsi="Times New Roman"/>
                <w:sz w:val="16"/>
                <w:szCs w:val="24"/>
                <w:lang w:eastAsia="hu-HU"/>
              </w:rPr>
              <w:t>74 104</w:t>
            </w:r>
          </w:p>
        </w:tc>
      </w:tr>
      <w:tr w:rsidR="00B078DE" w:rsidRPr="00DF445D" w:rsidTr="00007624">
        <w:trPr>
          <w:trHeight w:val="405"/>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B078DE" w:rsidRPr="00DF445D" w:rsidRDefault="00B078DE" w:rsidP="00B078DE">
            <w:pPr>
              <w:spacing w:after="0" w:line="240" w:lineRule="auto"/>
              <w:rPr>
                <w:rFonts w:ascii="Times New Roman" w:eastAsia="Times New Roman" w:hAnsi="Times New Roman"/>
                <w:color w:val="000000"/>
                <w:sz w:val="16"/>
                <w:szCs w:val="24"/>
                <w:lang w:eastAsia="hu-HU"/>
              </w:rPr>
            </w:pPr>
            <w:r w:rsidRPr="00DF445D">
              <w:rPr>
                <w:rFonts w:ascii="Times New Roman" w:eastAsia="Times New Roman" w:hAnsi="Times New Roman"/>
                <w:color w:val="000000"/>
                <w:sz w:val="16"/>
                <w:szCs w:val="24"/>
                <w:lang w:eastAsia="hu-HU"/>
              </w:rPr>
              <w:t>Önkormányzati lakások felújítása</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B078DE" w:rsidRPr="00DF445D" w:rsidRDefault="00B078DE" w:rsidP="00DF445D">
            <w:pPr>
              <w:spacing w:after="0" w:line="240" w:lineRule="auto"/>
              <w:jc w:val="right"/>
              <w:rPr>
                <w:rFonts w:ascii="Times New Roman" w:eastAsia="Times New Roman" w:hAnsi="Times New Roman"/>
                <w:sz w:val="16"/>
                <w:szCs w:val="24"/>
                <w:lang w:eastAsia="hu-HU"/>
              </w:rPr>
            </w:pPr>
            <w:r w:rsidRPr="00DF445D">
              <w:rPr>
                <w:rFonts w:ascii="Times New Roman" w:eastAsia="Times New Roman" w:hAnsi="Times New Roman"/>
                <w:sz w:val="16"/>
                <w:szCs w:val="24"/>
                <w:lang w:eastAsia="hu-HU"/>
              </w:rPr>
              <w:t> </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B078DE" w:rsidRPr="00DF445D" w:rsidRDefault="00B078DE" w:rsidP="00DF445D">
            <w:pPr>
              <w:spacing w:after="0" w:line="240" w:lineRule="auto"/>
              <w:jc w:val="right"/>
              <w:rPr>
                <w:rFonts w:ascii="Times New Roman" w:eastAsia="Times New Roman" w:hAnsi="Times New Roman"/>
                <w:sz w:val="16"/>
                <w:szCs w:val="24"/>
                <w:lang w:eastAsia="hu-HU"/>
              </w:rPr>
            </w:pPr>
            <w:r w:rsidRPr="00DF445D">
              <w:rPr>
                <w:rFonts w:ascii="Times New Roman" w:eastAsia="Times New Roman" w:hAnsi="Times New Roman"/>
                <w:sz w:val="16"/>
                <w:szCs w:val="24"/>
                <w:lang w:eastAsia="hu-HU"/>
              </w:rPr>
              <w:t xml:space="preserve"> 178 748</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B078DE" w:rsidRPr="00DF445D" w:rsidRDefault="00B078DE" w:rsidP="00DF445D">
            <w:pPr>
              <w:spacing w:after="0" w:line="240" w:lineRule="auto"/>
              <w:jc w:val="right"/>
              <w:rPr>
                <w:rFonts w:ascii="Times New Roman" w:eastAsia="Times New Roman" w:hAnsi="Times New Roman"/>
                <w:sz w:val="16"/>
                <w:szCs w:val="24"/>
                <w:lang w:eastAsia="hu-HU"/>
              </w:rPr>
            </w:pPr>
            <w:r w:rsidRPr="00DF445D">
              <w:rPr>
                <w:rFonts w:ascii="Times New Roman" w:eastAsia="Times New Roman" w:hAnsi="Times New Roman"/>
                <w:sz w:val="16"/>
                <w:szCs w:val="24"/>
                <w:lang w:eastAsia="hu-HU"/>
              </w:rPr>
              <w:t xml:space="preserve"> 178 748</w:t>
            </w:r>
          </w:p>
        </w:tc>
      </w:tr>
      <w:tr w:rsidR="00B078DE" w:rsidRPr="00DF445D" w:rsidTr="00007624">
        <w:trPr>
          <w:trHeight w:val="405"/>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B078DE" w:rsidRPr="00DF445D" w:rsidRDefault="00B078DE" w:rsidP="00B078DE">
            <w:pPr>
              <w:spacing w:after="0" w:line="240" w:lineRule="auto"/>
              <w:rPr>
                <w:rFonts w:ascii="Times New Roman" w:eastAsia="Times New Roman" w:hAnsi="Times New Roman"/>
                <w:color w:val="000000"/>
                <w:sz w:val="16"/>
                <w:szCs w:val="24"/>
                <w:lang w:eastAsia="hu-HU"/>
              </w:rPr>
            </w:pPr>
            <w:r w:rsidRPr="00DF445D">
              <w:rPr>
                <w:rFonts w:ascii="Times New Roman" w:eastAsia="Times New Roman" w:hAnsi="Times New Roman"/>
                <w:color w:val="000000"/>
                <w:sz w:val="16"/>
                <w:szCs w:val="24"/>
                <w:lang w:eastAsia="hu-HU"/>
              </w:rPr>
              <w:t>Önkormányzati tulajdonú lakások felújítása</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B078DE" w:rsidRPr="00DF445D" w:rsidRDefault="00B078DE" w:rsidP="00DF445D">
            <w:pPr>
              <w:spacing w:after="0" w:line="240" w:lineRule="auto"/>
              <w:jc w:val="right"/>
              <w:rPr>
                <w:rFonts w:ascii="Times New Roman" w:eastAsia="Times New Roman" w:hAnsi="Times New Roman"/>
                <w:sz w:val="16"/>
                <w:szCs w:val="24"/>
                <w:lang w:eastAsia="hu-HU"/>
              </w:rPr>
            </w:pPr>
            <w:r w:rsidRPr="00DF445D">
              <w:rPr>
                <w:rFonts w:ascii="Times New Roman" w:eastAsia="Times New Roman" w:hAnsi="Times New Roman"/>
                <w:sz w:val="16"/>
                <w:szCs w:val="24"/>
                <w:lang w:eastAsia="hu-HU"/>
              </w:rPr>
              <w:t xml:space="preserve"> 500 000</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B078DE" w:rsidRPr="00DF445D" w:rsidRDefault="00B078DE" w:rsidP="00DF445D">
            <w:pPr>
              <w:spacing w:after="0" w:line="240" w:lineRule="auto"/>
              <w:jc w:val="right"/>
              <w:rPr>
                <w:rFonts w:ascii="Times New Roman" w:eastAsia="Times New Roman" w:hAnsi="Times New Roman"/>
                <w:sz w:val="16"/>
                <w:szCs w:val="24"/>
                <w:lang w:eastAsia="hu-HU"/>
              </w:rPr>
            </w:pPr>
            <w:r w:rsidRPr="00DF445D">
              <w:rPr>
                <w:rFonts w:ascii="Times New Roman" w:eastAsia="Times New Roman" w:hAnsi="Times New Roman"/>
                <w:sz w:val="16"/>
                <w:szCs w:val="24"/>
                <w:lang w:eastAsia="hu-HU"/>
              </w:rPr>
              <w:t> </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B078DE" w:rsidRPr="00DF445D" w:rsidRDefault="00B078DE" w:rsidP="00DF445D">
            <w:pPr>
              <w:spacing w:after="0" w:line="240" w:lineRule="auto"/>
              <w:jc w:val="right"/>
              <w:rPr>
                <w:rFonts w:ascii="Times New Roman" w:eastAsia="Times New Roman" w:hAnsi="Times New Roman"/>
                <w:sz w:val="16"/>
                <w:szCs w:val="24"/>
                <w:lang w:eastAsia="hu-HU"/>
              </w:rPr>
            </w:pPr>
            <w:r w:rsidRPr="00DF445D">
              <w:rPr>
                <w:rFonts w:ascii="Times New Roman" w:eastAsia="Times New Roman" w:hAnsi="Times New Roman"/>
                <w:sz w:val="16"/>
                <w:szCs w:val="24"/>
                <w:lang w:eastAsia="hu-HU"/>
              </w:rPr>
              <w:t xml:space="preserve"> 500 000</w:t>
            </w:r>
          </w:p>
        </w:tc>
      </w:tr>
      <w:tr w:rsidR="00B078DE" w:rsidRPr="00DF445D" w:rsidTr="00007624">
        <w:trPr>
          <w:trHeight w:val="405"/>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078DE" w:rsidRPr="00DF445D" w:rsidRDefault="00B078DE" w:rsidP="00B078DE">
            <w:pPr>
              <w:spacing w:after="0" w:line="240" w:lineRule="auto"/>
              <w:rPr>
                <w:rFonts w:ascii="Times New Roman" w:eastAsia="Times New Roman" w:hAnsi="Times New Roman"/>
                <w:color w:val="000000"/>
                <w:sz w:val="16"/>
                <w:szCs w:val="24"/>
                <w:lang w:eastAsia="hu-HU"/>
              </w:rPr>
            </w:pPr>
            <w:r w:rsidRPr="00DF445D">
              <w:rPr>
                <w:rFonts w:ascii="Times New Roman" w:eastAsia="Times New Roman" w:hAnsi="Times New Roman"/>
                <w:color w:val="000000"/>
                <w:sz w:val="16"/>
                <w:szCs w:val="24"/>
                <w:lang w:eastAsia="hu-HU"/>
              </w:rPr>
              <w:t>Sárrét park 4. alatti lakóépület elektromos gerincvezetékének cseréje</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B078DE" w:rsidRPr="00DF445D" w:rsidRDefault="00B078DE" w:rsidP="00DF445D">
            <w:pPr>
              <w:spacing w:after="0" w:line="240" w:lineRule="auto"/>
              <w:jc w:val="right"/>
              <w:rPr>
                <w:rFonts w:ascii="Times New Roman" w:eastAsia="Times New Roman" w:hAnsi="Times New Roman"/>
                <w:sz w:val="16"/>
                <w:szCs w:val="24"/>
                <w:lang w:eastAsia="hu-HU"/>
              </w:rPr>
            </w:pPr>
            <w:r w:rsidRPr="00DF445D">
              <w:rPr>
                <w:rFonts w:ascii="Times New Roman" w:eastAsia="Times New Roman" w:hAnsi="Times New Roman"/>
                <w:sz w:val="16"/>
                <w:szCs w:val="24"/>
                <w:lang w:eastAsia="hu-HU"/>
              </w:rPr>
              <w:t> </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B078DE" w:rsidRPr="00DF445D" w:rsidRDefault="00B078DE" w:rsidP="00DF445D">
            <w:pPr>
              <w:spacing w:after="0" w:line="240" w:lineRule="auto"/>
              <w:jc w:val="right"/>
              <w:rPr>
                <w:rFonts w:ascii="Times New Roman" w:eastAsia="Times New Roman" w:hAnsi="Times New Roman"/>
                <w:sz w:val="16"/>
                <w:szCs w:val="24"/>
                <w:lang w:eastAsia="hu-HU"/>
              </w:rPr>
            </w:pPr>
            <w:r w:rsidRPr="00DF445D">
              <w:rPr>
                <w:rFonts w:ascii="Times New Roman" w:eastAsia="Times New Roman" w:hAnsi="Times New Roman"/>
                <w:sz w:val="16"/>
                <w:szCs w:val="24"/>
                <w:lang w:eastAsia="hu-HU"/>
              </w:rPr>
              <w:t>60 998</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B078DE" w:rsidRPr="00DF445D" w:rsidRDefault="00B078DE" w:rsidP="00DF445D">
            <w:pPr>
              <w:spacing w:after="0" w:line="240" w:lineRule="auto"/>
              <w:jc w:val="right"/>
              <w:rPr>
                <w:rFonts w:ascii="Times New Roman" w:eastAsia="Times New Roman" w:hAnsi="Times New Roman"/>
                <w:sz w:val="16"/>
                <w:szCs w:val="24"/>
                <w:lang w:eastAsia="hu-HU"/>
              </w:rPr>
            </w:pPr>
            <w:r w:rsidRPr="00DF445D">
              <w:rPr>
                <w:rFonts w:ascii="Times New Roman" w:eastAsia="Times New Roman" w:hAnsi="Times New Roman"/>
                <w:sz w:val="16"/>
                <w:szCs w:val="24"/>
                <w:lang w:eastAsia="hu-HU"/>
              </w:rPr>
              <w:t>60 998</w:t>
            </w:r>
          </w:p>
        </w:tc>
      </w:tr>
      <w:tr w:rsidR="00B078DE" w:rsidRPr="00DF445D" w:rsidTr="00007624">
        <w:trPr>
          <w:trHeight w:val="795"/>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078DE" w:rsidRPr="00DF445D" w:rsidRDefault="00B078DE" w:rsidP="00B078DE">
            <w:pPr>
              <w:spacing w:after="0" w:line="240" w:lineRule="auto"/>
              <w:rPr>
                <w:rFonts w:ascii="Times New Roman" w:eastAsia="Times New Roman" w:hAnsi="Times New Roman"/>
                <w:color w:val="000000"/>
                <w:sz w:val="16"/>
                <w:szCs w:val="24"/>
                <w:lang w:eastAsia="hu-HU"/>
              </w:rPr>
            </w:pPr>
            <w:r w:rsidRPr="00DF445D">
              <w:rPr>
                <w:rFonts w:ascii="Times New Roman" w:eastAsia="Times New Roman" w:hAnsi="Times New Roman"/>
                <w:color w:val="000000"/>
                <w:sz w:val="16"/>
                <w:szCs w:val="24"/>
                <w:lang w:eastAsia="hu-HU"/>
              </w:rPr>
              <w:t>Telepes utca 81. sz. alatti lakóépület homlokzat felújítása hőszigeteléssel és a leromlott állapotú homlokzati nyílászárók cseréjével</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B078DE" w:rsidRPr="00DF445D" w:rsidRDefault="00B078DE" w:rsidP="00DF445D">
            <w:pPr>
              <w:spacing w:after="0" w:line="240" w:lineRule="auto"/>
              <w:jc w:val="right"/>
              <w:rPr>
                <w:rFonts w:ascii="Times New Roman" w:eastAsia="Times New Roman" w:hAnsi="Times New Roman"/>
                <w:sz w:val="16"/>
                <w:szCs w:val="24"/>
                <w:lang w:eastAsia="hu-HU"/>
              </w:rPr>
            </w:pPr>
            <w:r w:rsidRPr="00DF445D">
              <w:rPr>
                <w:rFonts w:ascii="Times New Roman" w:eastAsia="Times New Roman" w:hAnsi="Times New Roman"/>
                <w:sz w:val="16"/>
                <w:szCs w:val="24"/>
                <w:lang w:eastAsia="hu-HU"/>
              </w:rPr>
              <w:t> </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B078DE" w:rsidRPr="00DF445D" w:rsidRDefault="00B078DE" w:rsidP="00DF445D">
            <w:pPr>
              <w:spacing w:after="0" w:line="240" w:lineRule="auto"/>
              <w:jc w:val="right"/>
              <w:rPr>
                <w:rFonts w:ascii="Times New Roman" w:eastAsia="Times New Roman" w:hAnsi="Times New Roman"/>
                <w:sz w:val="16"/>
                <w:szCs w:val="24"/>
                <w:lang w:eastAsia="hu-HU"/>
              </w:rPr>
            </w:pPr>
            <w:r w:rsidRPr="00DF445D">
              <w:rPr>
                <w:rFonts w:ascii="Times New Roman" w:eastAsia="Times New Roman" w:hAnsi="Times New Roman"/>
                <w:sz w:val="16"/>
                <w:szCs w:val="24"/>
                <w:lang w:eastAsia="hu-HU"/>
              </w:rPr>
              <w:t>54 257</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B078DE" w:rsidRPr="00DF445D" w:rsidRDefault="00B078DE" w:rsidP="00DF445D">
            <w:pPr>
              <w:spacing w:after="0" w:line="240" w:lineRule="auto"/>
              <w:jc w:val="right"/>
              <w:rPr>
                <w:rFonts w:ascii="Times New Roman" w:eastAsia="Times New Roman" w:hAnsi="Times New Roman"/>
                <w:sz w:val="16"/>
                <w:szCs w:val="24"/>
                <w:lang w:eastAsia="hu-HU"/>
              </w:rPr>
            </w:pPr>
            <w:r w:rsidRPr="00DF445D">
              <w:rPr>
                <w:rFonts w:ascii="Times New Roman" w:eastAsia="Times New Roman" w:hAnsi="Times New Roman"/>
                <w:sz w:val="16"/>
                <w:szCs w:val="24"/>
                <w:lang w:eastAsia="hu-HU"/>
              </w:rPr>
              <w:t>54 257</w:t>
            </w:r>
          </w:p>
        </w:tc>
      </w:tr>
      <w:tr w:rsidR="00B078DE" w:rsidRPr="00DF445D" w:rsidTr="00007624">
        <w:trPr>
          <w:trHeight w:val="675"/>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B078DE" w:rsidRPr="00DF445D" w:rsidRDefault="00B078DE" w:rsidP="00B078DE">
            <w:pPr>
              <w:spacing w:after="0" w:line="240" w:lineRule="auto"/>
              <w:rPr>
                <w:rFonts w:ascii="Times New Roman" w:eastAsia="Times New Roman" w:hAnsi="Times New Roman"/>
                <w:b/>
                <w:bCs/>
                <w:color w:val="000000"/>
                <w:sz w:val="16"/>
                <w:szCs w:val="24"/>
                <w:u w:val="single"/>
                <w:lang w:eastAsia="hu-HU"/>
              </w:rPr>
            </w:pPr>
            <w:r w:rsidRPr="00DF445D">
              <w:rPr>
                <w:rFonts w:ascii="Times New Roman" w:eastAsia="Times New Roman" w:hAnsi="Times New Roman"/>
                <w:b/>
                <w:bCs/>
                <w:color w:val="000000"/>
                <w:sz w:val="16"/>
                <w:szCs w:val="24"/>
                <w:u w:val="single"/>
                <w:lang w:eastAsia="hu-HU"/>
              </w:rPr>
              <w:t>Önkormányzati helyiségek, egyéb épületek felújítása</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B078DE" w:rsidRPr="00DF445D" w:rsidRDefault="00B078DE" w:rsidP="00DF445D">
            <w:pPr>
              <w:spacing w:after="0" w:line="240" w:lineRule="auto"/>
              <w:jc w:val="right"/>
              <w:rPr>
                <w:rFonts w:ascii="Times New Roman" w:eastAsia="Times New Roman" w:hAnsi="Times New Roman"/>
                <w:b/>
                <w:bCs/>
                <w:sz w:val="16"/>
                <w:szCs w:val="24"/>
                <w:lang w:eastAsia="hu-HU"/>
              </w:rPr>
            </w:pPr>
            <w:r w:rsidRPr="00DF445D">
              <w:rPr>
                <w:rFonts w:ascii="Times New Roman" w:eastAsia="Times New Roman" w:hAnsi="Times New Roman"/>
                <w:b/>
                <w:bCs/>
                <w:sz w:val="16"/>
                <w:szCs w:val="24"/>
                <w:lang w:eastAsia="hu-HU"/>
              </w:rPr>
              <w:t xml:space="preserve"> 500 000</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B078DE" w:rsidRPr="00DF445D" w:rsidRDefault="00B078DE" w:rsidP="00DF445D">
            <w:pPr>
              <w:spacing w:after="0" w:line="240" w:lineRule="auto"/>
              <w:jc w:val="right"/>
              <w:rPr>
                <w:rFonts w:ascii="Times New Roman" w:eastAsia="Times New Roman" w:hAnsi="Times New Roman"/>
                <w:b/>
                <w:bCs/>
                <w:sz w:val="16"/>
                <w:szCs w:val="24"/>
                <w:lang w:eastAsia="hu-HU"/>
              </w:rPr>
            </w:pPr>
            <w:r w:rsidRPr="00DF445D">
              <w:rPr>
                <w:rFonts w:ascii="Times New Roman" w:eastAsia="Times New Roman" w:hAnsi="Times New Roman"/>
                <w:b/>
                <w:bCs/>
                <w:sz w:val="16"/>
                <w:szCs w:val="24"/>
                <w:lang w:eastAsia="hu-HU"/>
              </w:rPr>
              <w:t xml:space="preserve"> 147 729</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B078DE" w:rsidRPr="00DF445D" w:rsidRDefault="00B078DE" w:rsidP="00DF445D">
            <w:pPr>
              <w:spacing w:after="0" w:line="240" w:lineRule="auto"/>
              <w:jc w:val="right"/>
              <w:rPr>
                <w:rFonts w:ascii="Times New Roman" w:eastAsia="Times New Roman" w:hAnsi="Times New Roman"/>
                <w:b/>
                <w:bCs/>
                <w:sz w:val="16"/>
                <w:szCs w:val="24"/>
                <w:lang w:eastAsia="hu-HU"/>
              </w:rPr>
            </w:pPr>
            <w:r w:rsidRPr="00DF445D">
              <w:rPr>
                <w:rFonts w:ascii="Times New Roman" w:eastAsia="Times New Roman" w:hAnsi="Times New Roman"/>
                <w:b/>
                <w:bCs/>
                <w:sz w:val="16"/>
                <w:szCs w:val="24"/>
                <w:lang w:eastAsia="hu-HU"/>
              </w:rPr>
              <w:t xml:space="preserve"> 647 729</w:t>
            </w:r>
          </w:p>
        </w:tc>
      </w:tr>
      <w:tr w:rsidR="00B078DE" w:rsidRPr="00DF445D" w:rsidTr="00007624">
        <w:trPr>
          <w:trHeight w:val="405"/>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078DE" w:rsidRPr="00DF445D" w:rsidRDefault="00B078DE" w:rsidP="00B078DE">
            <w:pPr>
              <w:spacing w:after="0" w:line="240" w:lineRule="auto"/>
              <w:rPr>
                <w:rFonts w:ascii="Times New Roman" w:eastAsia="Times New Roman" w:hAnsi="Times New Roman"/>
                <w:color w:val="000000"/>
                <w:sz w:val="16"/>
                <w:szCs w:val="24"/>
                <w:lang w:eastAsia="hu-HU"/>
              </w:rPr>
            </w:pPr>
            <w:r w:rsidRPr="00DF445D">
              <w:rPr>
                <w:rFonts w:ascii="Times New Roman" w:eastAsia="Times New Roman" w:hAnsi="Times New Roman"/>
                <w:color w:val="000000"/>
                <w:sz w:val="16"/>
                <w:szCs w:val="24"/>
                <w:lang w:eastAsia="hu-HU"/>
              </w:rPr>
              <w:t>Egyéb önkormányzati helyiségek, egyéb épületek felújítása</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B078DE" w:rsidRPr="00DF445D" w:rsidRDefault="00B078DE" w:rsidP="00DF445D">
            <w:pPr>
              <w:spacing w:after="0" w:line="240" w:lineRule="auto"/>
              <w:jc w:val="right"/>
              <w:rPr>
                <w:rFonts w:ascii="Times New Roman" w:eastAsia="Times New Roman" w:hAnsi="Times New Roman"/>
                <w:sz w:val="16"/>
                <w:szCs w:val="24"/>
                <w:lang w:eastAsia="hu-HU"/>
              </w:rPr>
            </w:pPr>
            <w:r w:rsidRPr="00DF445D">
              <w:rPr>
                <w:rFonts w:ascii="Times New Roman" w:eastAsia="Times New Roman" w:hAnsi="Times New Roman"/>
                <w:sz w:val="16"/>
                <w:szCs w:val="24"/>
                <w:lang w:eastAsia="hu-HU"/>
              </w:rPr>
              <w:t> </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B078DE" w:rsidRPr="00DF445D" w:rsidRDefault="00B078DE" w:rsidP="00DF445D">
            <w:pPr>
              <w:spacing w:after="0" w:line="240" w:lineRule="auto"/>
              <w:jc w:val="right"/>
              <w:rPr>
                <w:rFonts w:ascii="Times New Roman" w:eastAsia="Times New Roman" w:hAnsi="Times New Roman"/>
                <w:sz w:val="16"/>
                <w:szCs w:val="24"/>
                <w:lang w:eastAsia="hu-HU"/>
              </w:rPr>
            </w:pPr>
            <w:r w:rsidRPr="00DF445D">
              <w:rPr>
                <w:rFonts w:ascii="Times New Roman" w:eastAsia="Times New Roman" w:hAnsi="Times New Roman"/>
                <w:sz w:val="16"/>
                <w:szCs w:val="24"/>
                <w:lang w:eastAsia="hu-HU"/>
              </w:rPr>
              <w:t>10 333</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B078DE" w:rsidRPr="00DF445D" w:rsidRDefault="00B078DE" w:rsidP="00DF445D">
            <w:pPr>
              <w:spacing w:after="0" w:line="240" w:lineRule="auto"/>
              <w:jc w:val="right"/>
              <w:rPr>
                <w:rFonts w:ascii="Times New Roman" w:eastAsia="Times New Roman" w:hAnsi="Times New Roman"/>
                <w:sz w:val="16"/>
                <w:szCs w:val="24"/>
                <w:lang w:eastAsia="hu-HU"/>
              </w:rPr>
            </w:pPr>
            <w:r w:rsidRPr="00DF445D">
              <w:rPr>
                <w:rFonts w:ascii="Times New Roman" w:eastAsia="Times New Roman" w:hAnsi="Times New Roman"/>
                <w:sz w:val="16"/>
                <w:szCs w:val="24"/>
                <w:lang w:eastAsia="hu-HU"/>
              </w:rPr>
              <w:t>10 333</w:t>
            </w:r>
          </w:p>
        </w:tc>
      </w:tr>
      <w:tr w:rsidR="00B078DE" w:rsidRPr="00DF445D" w:rsidTr="00007624">
        <w:trPr>
          <w:trHeight w:val="405"/>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078DE" w:rsidRPr="00DF445D" w:rsidRDefault="00B078DE" w:rsidP="00B078DE">
            <w:pPr>
              <w:spacing w:after="0" w:line="240" w:lineRule="auto"/>
              <w:rPr>
                <w:rFonts w:ascii="Times New Roman" w:eastAsia="Times New Roman" w:hAnsi="Times New Roman"/>
                <w:color w:val="000000"/>
                <w:sz w:val="16"/>
                <w:szCs w:val="24"/>
                <w:lang w:eastAsia="hu-HU"/>
              </w:rPr>
            </w:pPr>
            <w:r w:rsidRPr="00DF445D">
              <w:rPr>
                <w:rFonts w:ascii="Times New Roman" w:eastAsia="Times New Roman" w:hAnsi="Times New Roman"/>
                <w:color w:val="000000"/>
                <w:sz w:val="16"/>
                <w:szCs w:val="24"/>
                <w:lang w:eastAsia="hu-HU"/>
              </w:rPr>
              <w:t>Önkormányzati tulajdonú épületek felújításához kapcsolódó kiadások</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B078DE" w:rsidRPr="00DF445D" w:rsidRDefault="00B078DE" w:rsidP="00DF445D">
            <w:pPr>
              <w:spacing w:after="0" w:line="240" w:lineRule="auto"/>
              <w:jc w:val="right"/>
              <w:rPr>
                <w:rFonts w:ascii="Times New Roman" w:eastAsia="Times New Roman" w:hAnsi="Times New Roman"/>
                <w:sz w:val="16"/>
                <w:szCs w:val="24"/>
                <w:lang w:eastAsia="hu-HU"/>
              </w:rPr>
            </w:pPr>
            <w:r w:rsidRPr="00DF445D">
              <w:rPr>
                <w:rFonts w:ascii="Times New Roman" w:eastAsia="Times New Roman" w:hAnsi="Times New Roman"/>
                <w:sz w:val="16"/>
                <w:szCs w:val="24"/>
                <w:lang w:eastAsia="hu-HU"/>
              </w:rPr>
              <w:t xml:space="preserve"> 500 000</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B078DE" w:rsidRPr="00DF445D" w:rsidRDefault="00B078DE" w:rsidP="00DF445D">
            <w:pPr>
              <w:spacing w:after="0" w:line="240" w:lineRule="auto"/>
              <w:jc w:val="right"/>
              <w:rPr>
                <w:rFonts w:ascii="Times New Roman" w:eastAsia="Times New Roman" w:hAnsi="Times New Roman"/>
                <w:sz w:val="16"/>
                <w:szCs w:val="24"/>
                <w:lang w:eastAsia="hu-HU"/>
              </w:rPr>
            </w:pPr>
            <w:r w:rsidRPr="00DF445D">
              <w:rPr>
                <w:rFonts w:ascii="Times New Roman" w:eastAsia="Times New Roman" w:hAnsi="Times New Roman"/>
                <w:sz w:val="16"/>
                <w:szCs w:val="24"/>
                <w:lang w:eastAsia="hu-HU"/>
              </w:rPr>
              <w:t> </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B078DE" w:rsidRPr="00DF445D" w:rsidRDefault="00B078DE" w:rsidP="00DF445D">
            <w:pPr>
              <w:spacing w:after="0" w:line="240" w:lineRule="auto"/>
              <w:jc w:val="right"/>
              <w:rPr>
                <w:rFonts w:ascii="Times New Roman" w:eastAsia="Times New Roman" w:hAnsi="Times New Roman"/>
                <w:sz w:val="16"/>
                <w:szCs w:val="24"/>
                <w:lang w:eastAsia="hu-HU"/>
              </w:rPr>
            </w:pPr>
            <w:r w:rsidRPr="00DF445D">
              <w:rPr>
                <w:rFonts w:ascii="Times New Roman" w:eastAsia="Times New Roman" w:hAnsi="Times New Roman"/>
                <w:sz w:val="16"/>
                <w:szCs w:val="24"/>
                <w:lang w:eastAsia="hu-HU"/>
              </w:rPr>
              <w:t xml:space="preserve"> 500 000</w:t>
            </w:r>
          </w:p>
        </w:tc>
      </w:tr>
      <w:tr w:rsidR="00B078DE" w:rsidRPr="00DF445D" w:rsidTr="00007624">
        <w:trPr>
          <w:trHeight w:val="405"/>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078DE" w:rsidRPr="00DF445D" w:rsidRDefault="00B078DE" w:rsidP="00B078DE">
            <w:pPr>
              <w:spacing w:after="0" w:line="240" w:lineRule="auto"/>
              <w:rPr>
                <w:rFonts w:ascii="Times New Roman" w:eastAsia="Times New Roman" w:hAnsi="Times New Roman"/>
                <w:color w:val="000000"/>
                <w:sz w:val="16"/>
                <w:szCs w:val="24"/>
                <w:lang w:eastAsia="hu-HU"/>
              </w:rPr>
            </w:pPr>
            <w:r w:rsidRPr="00DF445D">
              <w:rPr>
                <w:rFonts w:ascii="Times New Roman" w:eastAsia="Times New Roman" w:hAnsi="Times New Roman"/>
                <w:color w:val="000000"/>
                <w:sz w:val="16"/>
                <w:szCs w:val="24"/>
                <w:lang w:eastAsia="hu-HU"/>
              </w:rPr>
              <w:t>Őszi Rózsa Idősek Klubja tetőfelújítása</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B078DE" w:rsidRPr="00DF445D" w:rsidRDefault="00B078DE" w:rsidP="00DF445D">
            <w:pPr>
              <w:spacing w:after="0" w:line="240" w:lineRule="auto"/>
              <w:jc w:val="right"/>
              <w:rPr>
                <w:rFonts w:ascii="Times New Roman" w:eastAsia="Times New Roman" w:hAnsi="Times New Roman"/>
                <w:sz w:val="16"/>
                <w:szCs w:val="24"/>
                <w:lang w:eastAsia="hu-HU"/>
              </w:rPr>
            </w:pPr>
            <w:r w:rsidRPr="00DF445D">
              <w:rPr>
                <w:rFonts w:ascii="Times New Roman" w:eastAsia="Times New Roman" w:hAnsi="Times New Roman"/>
                <w:sz w:val="16"/>
                <w:szCs w:val="24"/>
                <w:lang w:eastAsia="hu-HU"/>
              </w:rPr>
              <w:t> </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B078DE" w:rsidRPr="00DF445D" w:rsidRDefault="00B078DE" w:rsidP="00DF445D">
            <w:pPr>
              <w:spacing w:after="0" w:line="240" w:lineRule="auto"/>
              <w:jc w:val="right"/>
              <w:rPr>
                <w:rFonts w:ascii="Times New Roman" w:eastAsia="Times New Roman" w:hAnsi="Times New Roman"/>
                <w:sz w:val="16"/>
                <w:szCs w:val="24"/>
                <w:lang w:eastAsia="hu-HU"/>
              </w:rPr>
            </w:pPr>
            <w:r w:rsidRPr="00DF445D">
              <w:rPr>
                <w:rFonts w:ascii="Times New Roman" w:eastAsia="Times New Roman" w:hAnsi="Times New Roman"/>
                <w:sz w:val="16"/>
                <w:szCs w:val="24"/>
                <w:lang w:eastAsia="hu-HU"/>
              </w:rPr>
              <w:t>56 279</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B078DE" w:rsidRPr="00DF445D" w:rsidRDefault="00B078DE" w:rsidP="00DF445D">
            <w:pPr>
              <w:spacing w:after="0" w:line="240" w:lineRule="auto"/>
              <w:jc w:val="right"/>
              <w:rPr>
                <w:rFonts w:ascii="Times New Roman" w:eastAsia="Times New Roman" w:hAnsi="Times New Roman"/>
                <w:sz w:val="16"/>
                <w:szCs w:val="24"/>
                <w:lang w:eastAsia="hu-HU"/>
              </w:rPr>
            </w:pPr>
            <w:r w:rsidRPr="00DF445D">
              <w:rPr>
                <w:rFonts w:ascii="Times New Roman" w:eastAsia="Times New Roman" w:hAnsi="Times New Roman"/>
                <w:sz w:val="16"/>
                <w:szCs w:val="24"/>
                <w:lang w:eastAsia="hu-HU"/>
              </w:rPr>
              <w:t>56 279</w:t>
            </w:r>
          </w:p>
        </w:tc>
      </w:tr>
      <w:tr w:rsidR="00B078DE" w:rsidRPr="00DF445D" w:rsidTr="00007624">
        <w:trPr>
          <w:trHeight w:val="390"/>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B078DE" w:rsidRPr="00DF445D" w:rsidRDefault="00B078DE" w:rsidP="00B078DE">
            <w:pPr>
              <w:spacing w:after="0" w:line="240" w:lineRule="auto"/>
              <w:rPr>
                <w:rFonts w:ascii="Times New Roman" w:eastAsia="Times New Roman" w:hAnsi="Times New Roman"/>
                <w:color w:val="000000"/>
                <w:sz w:val="16"/>
                <w:szCs w:val="24"/>
                <w:lang w:eastAsia="hu-HU"/>
              </w:rPr>
            </w:pPr>
            <w:r w:rsidRPr="00DF445D">
              <w:rPr>
                <w:rFonts w:ascii="Times New Roman" w:eastAsia="Times New Roman" w:hAnsi="Times New Roman"/>
                <w:color w:val="000000"/>
                <w:sz w:val="16"/>
                <w:szCs w:val="24"/>
                <w:lang w:eastAsia="hu-HU"/>
              </w:rPr>
              <w:t>Pétervárad u. 11-17. épülethez kapcsolódó üzemeltetési, fenntartási és felújítási költségek</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B078DE" w:rsidRPr="00DF445D" w:rsidRDefault="00B078DE" w:rsidP="00DF445D">
            <w:pPr>
              <w:spacing w:after="0" w:line="240" w:lineRule="auto"/>
              <w:jc w:val="right"/>
              <w:rPr>
                <w:rFonts w:ascii="Times New Roman" w:eastAsia="Times New Roman" w:hAnsi="Times New Roman"/>
                <w:sz w:val="16"/>
                <w:szCs w:val="24"/>
                <w:lang w:eastAsia="hu-HU"/>
              </w:rPr>
            </w:pPr>
            <w:r w:rsidRPr="00DF445D">
              <w:rPr>
                <w:rFonts w:ascii="Times New Roman" w:eastAsia="Times New Roman" w:hAnsi="Times New Roman"/>
                <w:sz w:val="16"/>
                <w:szCs w:val="24"/>
                <w:lang w:eastAsia="hu-HU"/>
              </w:rPr>
              <w:t> </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B078DE" w:rsidRPr="00DF445D" w:rsidRDefault="00B078DE" w:rsidP="00DF445D">
            <w:pPr>
              <w:spacing w:after="0" w:line="240" w:lineRule="auto"/>
              <w:jc w:val="right"/>
              <w:rPr>
                <w:rFonts w:ascii="Times New Roman" w:eastAsia="Times New Roman" w:hAnsi="Times New Roman"/>
                <w:sz w:val="16"/>
                <w:szCs w:val="24"/>
                <w:lang w:eastAsia="hu-HU"/>
              </w:rPr>
            </w:pPr>
            <w:r w:rsidRPr="00DF445D">
              <w:rPr>
                <w:rFonts w:ascii="Times New Roman" w:eastAsia="Times New Roman" w:hAnsi="Times New Roman"/>
                <w:sz w:val="16"/>
                <w:szCs w:val="24"/>
                <w:lang w:eastAsia="hu-HU"/>
              </w:rPr>
              <w:t>2 096</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B078DE" w:rsidRPr="00DF445D" w:rsidRDefault="00B078DE" w:rsidP="00DF445D">
            <w:pPr>
              <w:spacing w:after="0" w:line="240" w:lineRule="auto"/>
              <w:jc w:val="right"/>
              <w:rPr>
                <w:rFonts w:ascii="Times New Roman" w:eastAsia="Times New Roman" w:hAnsi="Times New Roman"/>
                <w:sz w:val="16"/>
                <w:szCs w:val="24"/>
                <w:lang w:eastAsia="hu-HU"/>
              </w:rPr>
            </w:pPr>
            <w:r w:rsidRPr="00DF445D">
              <w:rPr>
                <w:rFonts w:ascii="Times New Roman" w:eastAsia="Times New Roman" w:hAnsi="Times New Roman"/>
                <w:sz w:val="16"/>
                <w:szCs w:val="24"/>
                <w:lang w:eastAsia="hu-HU"/>
              </w:rPr>
              <w:t>2 096</w:t>
            </w:r>
          </w:p>
        </w:tc>
      </w:tr>
      <w:tr w:rsidR="00B078DE" w:rsidRPr="00DF445D" w:rsidTr="00007624">
        <w:trPr>
          <w:trHeight w:val="390"/>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078DE" w:rsidRPr="00DF445D" w:rsidRDefault="00B078DE" w:rsidP="00B078DE">
            <w:pPr>
              <w:spacing w:after="0" w:line="240" w:lineRule="auto"/>
              <w:rPr>
                <w:rFonts w:ascii="Times New Roman" w:eastAsia="Times New Roman" w:hAnsi="Times New Roman"/>
                <w:color w:val="000000"/>
                <w:sz w:val="16"/>
                <w:szCs w:val="24"/>
                <w:lang w:eastAsia="hu-HU"/>
              </w:rPr>
            </w:pPr>
            <w:r w:rsidRPr="00DF445D">
              <w:rPr>
                <w:rFonts w:ascii="Times New Roman" w:eastAsia="Times New Roman" w:hAnsi="Times New Roman"/>
                <w:color w:val="000000"/>
                <w:sz w:val="16"/>
                <w:szCs w:val="24"/>
                <w:lang w:eastAsia="hu-HU"/>
              </w:rPr>
              <w:t>PH épületek felújítása</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B078DE" w:rsidRPr="00DF445D" w:rsidRDefault="00B078DE" w:rsidP="00DF445D">
            <w:pPr>
              <w:spacing w:after="0" w:line="240" w:lineRule="auto"/>
              <w:jc w:val="right"/>
              <w:rPr>
                <w:rFonts w:ascii="Times New Roman" w:eastAsia="Times New Roman" w:hAnsi="Times New Roman"/>
                <w:sz w:val="16"/>
                <w:szCs w:val="24"/>
                <w:lang w:eastAsia="hu-HU"/>
              </w:rPr>
            </w:pPr>
            <w:r w:rsidRPr="00DF445D">
              <w:rPr>
                <w:rFonts w:ascii="Times New Roman" w:eastAsia="Times New Roman" w:hAnsi="Times New Roman"/>
                <w:sz w:val="16"/>
                <w:szCs w:val="24"/>
                <w:lang w:eastAsia="hu-HU"/>
              </w:rPr>
              <w:t> </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B078DE" w:rsidRPr="00DF445D" w:rsidRDefault="00B078DE" w:rsidP="00DF445D">
            <w:pPr>
              <w:spacing w:after="0" w:line="240" w:lineRule="auto"/>
              <w:jc w:val="right"/>
              <w:rPr>
                <w:rFonts w:ascii="Times New Roman" w:eastAsia="Times New Roman" w:hAnsi="Times New Roman"/>
                <w:sz w:val="16"/>
                <w:szCs w:val="24"/>
                <w:lang w:eastAsia="hu-HU"/>
              </w:rPr>
            </w:pPr>
            <w:r w:rsidRPr="00DF445D">
              <w:rPr>
                <w:rFonts w:ascii="Times New Roman" w:eastAsia="Times New Roman" w:hAnsi="Times New Roman"/>
                <w:sz w:val="16"/>
                <w:szCs w:val="24"/>
                <w:lang w:eastAsia="hu-HU"/>
              </w:rPr>
              <w:t>60 039</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B078DE" w:rsidRPr="00DF445D" w:rsidRDefault="00B078DE" w:rsidP="00DF445D">
            <w:pPr>
              <w:spacing w:after="0" w:line="240" w:lineRule="auto"/>
              <w:jc w:val="right"/>
              <w:rPr>
                <w:rFonts w:ascii="Times New Roman" w:eastAsia="Times New Roman" w:hAnsi="Times New Roman"/>
                <w:sz w:val="16"/>
                <w:szCs w:val="24"/>
                <w:lang w:eastAsia="hu-HU"/>
              </w:rPr>
            </w:pPr>
            <w:r w:rsidRPr="00DF445D">
              <w:rPr>
                <w:rFonts w:ascii="Times New Roman" w:eastAsia="Times New Roman" w:hAnsi="Times New Roman"/>
                <w:sz w:val="16"/>
                <w:szCs w:val="24"/>
                <w:lang w:eastAsia="hu-HU"/>
              </w:rPr>
              <w:t>60 039</w:t>
            </w:r>
          </w:p>
        </w:tc>
      </w:tr>
      <w:tr w:rsidR="00B078DE" w:rsidRPr="00DF445D" w:rsidTr="00007624">
        <w:trPr>
          <w:trHeight w:val="390"/>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078DE" w:rsidRPr="00DF445D" w:rsidRDefault="00B078DE" w:rsidP="00B078DE">
            <w:pPr>
              <w:spacing w:after="0" w:line="240" w:lineRule="auto"/>
              <w:rPr>
                <w:rFonts w:ascii="Times New Roman" w:eastAsia="Times New Roman" w:hAnsi="Times New Roman"/>
                <w:color w:val="000000"/>
                <w:sz w:val="16"/>
                <w:szCs w:val="24"/>
                <w:lang w:eastAsia="hu-HU"/>
              </w:rPr>
            </w:pPr>
            <w:r w:rsidRPr="00DF445D">
              <w:rPr>
                <w:rFonts w:ascii="Times New Roman" w:eastAsia="Times New Roman" w:hAnsi="Times New Roman"/>
                <w:color w:val="000000"/>
                <w:sz w:val="16"/>
                <w:szCs w:val="24"/>
                <w:lang w:eastAsia="hu-HU"/>
              </w:rPr>
              <w:t>ZCSK nyílászáró cseréje</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B078DE" w:rsidRPr="00DF445D" w:rsidRDefault="00B078DE" w:rsidP="00DF445D">
            <w:pPr>
              <w:spacing w:after="0" w:line="240" w:lineRule="auto"/>
              <w:jc w:val="right"/>
              <w:rPr>
                <w:rFonts w:ascii="Times New Roman" w:eastAsia="Times New Roman" w:hAnsi="Times New Roman"/>
                <w:sz w:val="16"/>
                <w:szCs w:val="24"/>
                <w:lang w:eastAsia="hu-HU"/>
              </w:rPr>
            </w:pPr>
            <w:r w:rsidRPr="00DF445D">
              <w:rPr>
                <w:rFonts w:ascii="Times New Roman" w:eastAsia="Times New Roman" w:hAnsi="Times New Roman"/>
                <w:sz w:val="16"/>
                <w:szCs w:val="24"/>
                <w:lang w:eastAsia="hu-HU"/>
              </w:rPr>
              <w:t> </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B078DE" w:rsidRPr="00DF445D" w:rsidRDefault="00B078DE" w:rsidP="00DF445D">
            <w:pPr>
              <w:spacing w:after="0" w:line="240" w:lineRule="auto"/>
              <w:jc w:val="right"/>
              <w:rPr>
                <w:rFonts w:ascii="Times New Roman" w:eastAsia="Times New Roman" w:hAnsi="Times New Roman"/>
                <w:sz w:val="16"/>
                <w:szCs w:val="24"/>
                <w:lang w:eastAsia="hu-HU"/>
              </w:rPr>
            </w:pPr>
            <w:r w:rsidRPr="00DF445D">
              <w:rPr>
                <w:rFonts w:ascii="Times New Roman" w:eastAsia="Times New Roman" w:hAnsi="Times New Roman"/>
                <w:sz w:val="16"/>
                <w:szCs w:val="24"/>
                <w:lang w:eastAsia="hu-HU"/>
              </w:rPr>
              <w:t>18 982</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B078DE" w:rsidRPr="00DF445D" w:rsidRDefault="00B078DE" w:rsidP="00DF445D">
            <w:pPr>
              <w:spacing w:after="0" w:line="240" w:lineRule="auto"/>
              <w:jc w:val="right"/>
              <w:rPr>
                <w:rFonts w:ascii="Times New Roman" w:eastAsia="Times New Roman" w:hAnsi="Times New Roman"/>
                <w:sz w:val="16"/>
                <w:szCs w:val="24"/>
                <w:lang w:eastAsia="hu-HU"/>
              </w:rPr>
            </w:pPr>
            <w:r w:rsidRPr="00DF445D">
              <w:rPr>
                <w:rFonts w:ascii="Times New Roman" w:eastAsia="Times New Roman" w:hAnsi="Times New Roman"/>
                <w:sz w:val="16"/>
                <w:szCs w:val="24"/>
                <w:lang w:eastAsia="hu-HU"/>
              </w:rPr>
              <w:t>18 982</w:t>
            </w:r>
          </w:p>
        </w:tc>
      </w:tr>
      <w:tr w:rsidR="00B078DE" w:rsidRPr="00DF445D" w:rsidTr="00007624">
        <w:trPr>
          <w:trHeight w:val="570"/>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B078DE" w:rsidRPr="00DF445D" w:rsidRDefault="00B078DE" w:rsidP="00B078DE">
            <w:pPr>
              <w:spacing w:after="0" w:line="240" w:lineRule="auto"/>
              <w:rPr>
                <w:rFonts w:ascii="Times New Roman" w:eastAsia="Times New Roman" w:hAnsi="Times New Roman"/>
                <w:b/>
                <w:bCs/>
                <w:color w:val="000000"/>
                <w:sz w:val="16"/>
                <w:szCs w:val="24"/>
                <w:u w:val="single"/>
                <w:lang w:eastAsia="hu-HU"/>
              </w:rPr>
            </w:pPr>
            <w:r w:rsidRPr="00DF445D">
              <w:rPr>
                <w:rFonts w:ascii="Times New Roman" w:eastAsia="Times New Roman" w:hAnsi="Times New Roman"/>
                <w:b/>
                <w:bCs/>
                <w:color w:val="000000"/>
                <w:sz w:val="16"/>
                <w:szCs w:val="24"/>
                <w:u w:val="single"/>
                <w:lang w:eastAsia="hu-HU"/>
              </w:rPr>
              <w:t>Bölcsődei fejlesztések</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B078DE" w:rsidRPr="00DF445D" w:rsidRDefault="00B078DE" w:rsidP="00DF445D">
            <w:pPr>
              <w:spacing w:after="0" w:line="240" w:lineRule="auto"/>
              <w:jc w:val="right"/>
              <w:rPr>
                <w:rFonts w:ascii="Times New Roman" w:eastAsia="Times New Roman" w:hAnsi="Times New Roman"/>
                <w:b/>
                <w:bCs/>
                <w:sz w:val="16"/>
                <w:szCs w:val="24"/>
                <w:lang w:eastAsia="hu-HU"/>
              </w:rPr>
            </w:pPr>
            <w:r w:rsidRPr="00DF445D">
              <w:rPr>
                <w:rFonts w:ascii="Times New Roman" w:eastAsia="Times New Roman" w:hAnsi="Times New Roman"/>
                <w:b/>
                <w:bCs/>
                <w:sz w:val="16"/>
                <w:szCs w:val="24"/>
                <w:lang w:eastAsia="hu-HU"/>
              </w:rPr>
              <w:t xml:space="preserve"> 400 000</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B078DE" w:rsidRPr="00DF445D" w:rsidRDefault="00B078DE" w:rsidP="00DF445D">
            <w:pPr>
              <w:spacing w:after="0" w:line="240" w:lineRule="auto"/>
              <w:jc w:val="right"/>
              <w:rPr>
                <w:rFonts w:ascii="Times New Roman" w:eastAsia="Times New Roman" w:hAnsi="Times New Roman"/>
                <w:b/>
                <w:bCs/>
                <w:sz w:val="16"/>
                <w:szCs w:val="24"/>
                <w:lang w:eastAsia="hu-HU"/>
              </w:rPr>
            </w:pPr>
            <w:r w:rsidRPr="00DF445D">
              <w:rPr>
                <w:rFonts w:ascii="Times New Roman" w:eastAsia="Times New Roman" w:hAnsi="Times New Roman"/>
                <w:b/>
                <w:bCs/>
                <w:sz w:val="16"/>
                <w:szCs w:val="24"/>
                <w:lang w:eastAsia="hu-HU"/>
              </w:rPr>
              <w:t xml:space="preserve"> 234 045</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B078DE" w:rsidRPr="00DF445D" w:rsidRDefault="00B078DE" w:rsidP="00DF445D">
            <w:pPr>
              <w:spacing w:after="0" w:line="240" w:lineRule="auto"/>
              <w:jc w:val="right"/>
              <w:rPr>
                <w:rFonts w:ascii="Times New Roman" w:eastAsia="Times New Roman" w:hAnsi="Times New Roman"/>
                <w:b/>
                <w:bCs/>
                <w:sz w:val="16"/>
                <w:szCs w:val="24"/>
                <w:lang w:eastAsia="hu-HU"/>
              </w:rPr>
            </w:pPr>
            <w:r w:rsidRPr="00DF445D">
              <w:rPr>
                <w:rFonts w:ascii="Times New Roman" w:eastAsia="Times New Roman" w:hAnsi="Times New Roman"/>
                <w:b/>
                <w:bCs/>
                <w:sz w:val="16"/>
                <w:szCs w:val="24"/>
                <w:lang w:eastAsia="hu-HU"/>
              </w:rPr>
              <w:t xml:space="preserve"> 634 045</w:t>
            </w:r>
          </w:p>
        </w:tc>
      </w:tr>
      <w:tr w:rsidR="00B078DE" w:rsidRPr="00DF445D" w:rsidTr="00007624">
        <w:trPr>
          <w:trHeight w:val="405"/>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B078DE" w:rsidRPr="00DF445D" w:rsidRDefault="00B078DE" w:rsidP="00B078DE">
            <w:pPr>
              <w:spacing w:after="0" w:line="240" w:lineRule="auto"/>
              <w:rPr>
                <w:rFonts w:ascii="Times New Roman" w:eastAsia="Times New Roman" w:hAnsi="Times New Roman"/>
                <w:color w:val="000000"/>
                <w:sz w:val="16"/>
                <w:szCs w:val="24"/>
                <w:lang w:eastAsia="hu-HU"/>
              </w:rPr>
            </w:pPr>
            <w:r w:rsidRPr="00DF445D">
              <w:rPr>
                <w:rFonts w:ascii="Times New Roman" w:eastAsia="Times New Roman" w:hAnsi="Times New Roman"/>
                <w:color w:val="000000"/>
                <w:sz w:val="16"/>
                <w:szCs w:val="24"/>
                <w:lang w:eastAsia="hu-HU"/>
              </w:rPr>
              <w:t>Csibe Bölcsőde homlokzat felújítás hőszigeteléssel</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B078DE" w:rsidRPr="00DF445D" w:rsidRDefault="00B078DE" w:rsidP="00DF445D">
            <w:pPr>
              <w:spacing w:after="0" w:line="240" w:lineRule="auto"/>
              <w:jc w:val="right"/>
              <w:rPr>
                <w:rFonts w:ascii="Times New Roman" w:eastAsia="Times New Roman" w:hAnsi="Times New Roman"/>
                <w:sz w:val="16"/>
                <w:szCs w:val="24"/>
                <w:lang w:eastAsia="hu-HU"/>
              </w:rPr>
            </w:pPr>
            <w:r w:rsidRPr="00DF445D">
              <w:rPr>
                <w:rFonts w:ascii="Times New Roman" w:eastAsia="Times New Roman" w:hAnsi="Times New Roman"/>
                <w:sz w:val="16"/>
                <w:szCs w:val="24"/>
                <w:lang w:eastAsia="hu-HU"/>
              </w:rPr>
              <w:t> </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B078DE" w:rsidRPr="00DF445D" w:rsidRDefault="00B078DE" w:rsidP="00DF445D">
            <w:pPr>
              <w:spacing w:after="0" w:line="240" w:lineRule="auto"/>
              <w:jc w:val="right"/>
              <w:rPr>
                <w:rFonts w:ascii="Times New Roman" w:eastAsia="Times New Roman" w:hAnsi="Times New Roman"/>
                <w:sz w:val="16"/>
                <w:szCs w:val="24"/>
                <w:lang w:eastAsia="hu-HU"/>
              </w:rPr>
            </w:pPr>
            <w:r w:rsidRPr="00DF445D">
              <w:rPr>
                <w:rFonts w:ascii="Times New Roman" w:eastAsia="Times New Roman" w:hAnsi="Times New Roman"/>
                <w:sz w:val="16"/>
                <w:szCs w:val="24"/>
                <w:lang w:eastAsia="hu-HU"/>
              </w:rPr>
              <w:t>6 980</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B078DE" w:rsidRPr="00DF445D" w:rsidRDefault="00B078DE" w:rsidP="00DF445D">
            <w:pPr>
              <w:spacing w:after="0" w:line="240" w:lineRule="auto"/>
              <w:jc w:val="right"/>
              <w:rPr>
                <w:rFonts w:ascii="Times New Roman" w:eastAsia="Times New Roman" w:hAnsi="Times New Roman"/>
                <w:sz w:val="16"/>
                <w:szCs w:val="24"/>
                <w:lang w:eastAsia="hu-HU"/>
              </w:rPr>
            </w:pPr>
            <w:r w:rsidRPr="00DF445D">
              <w:rPr>
                <w:rFonts w:ascii="Times New Roman" w:eastAsia="Times New Roman" w:hAnsi="Times New Roman"/>
                <w:sz w:val="16"/>
                <w:szCs w:val="24"/>
                <w:lang w:eastAsia="hu-HU"/>
              </w:rPr>
              <w:t>6 980</w:t>
            </w:r>
          </w:p>
        </w:tc>
      </w:tr>
      <w:tr w:rsidR="00B078DE" w:rsidRPr="00DF445D" w:rsidTr="00007624">
        <w:trPr>
          <w:trHeight w:val="405"/>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B078DE" w:rsidRPr="00DF445D" w:rsidRDefault="00B078DE" w:rsidP="00B078DE">
            <w:pPr>
              <w:spacing w:after="0" w:line="240" w:lineRule="auto"/>
              <w:rPr>
                <w:rFonts w:ascii="Times New Roman" w:eastAsia="Times New Roman" w:hAnsi="Times New Roman"/>
                <w:color w:val="000000"/>
                <w:sz w:val="16"/>
                <w:szCs w:val="24"/>
                <w:lang w:eastAsia="hu-HU"/>
              </w:rPr>
            </w:pPr>
            <w:r w:rsidRPr="00DF445D">
              <w:rPr>
                <w:rFonts w:ascii="Times New Roman" w:eastAsia="Times New Roman" w:hAnsi="Times New Roman"/>
                <w:color w:val="000000"/>
                <w:sz w:val="16"/>
                <w:szCs w:val="24"/>
                <w:lang w:eastAsia="hu-HU"/>
              </w:rPr>
              <w:t>Mályva Bölcsőde épületbővítés és SNI udvar kialakítása</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B078DE" w:rsidRPr="00DF445D" w:rsidRDefault="00B078DE" w:rsidP="00DF445D">
            <w:pPr>
              <w:spacing w:after="0" w:line="240" w:lineRule="auto"/>
              <w:jc w:val="right"/>
              <w:rPr>
                <w:rFonts w:ascii="Times New Roman" w:eastAsia="Times New Roman" w:hAnsi="Times New Roman"/>
                <w:sz w:val="16"/>
                <w:szCs w:val="24"/>
                <w:lang w:eastAsia="hu-HU"/>
              </w:rPr>
            </w:pPr>
            <w:r w:rsidRPr="00DF445D">
              <w:rPr>
                <w:rFonts w:ascii="Times New Roman" w:eastAsia="Times New Roman" w:hAnsi="Times New Roman"/>
                <w:sz w:val="16"/>
                <w:szCs w:val="24"/>
                <w:lang w:eastAsia="hu-HU"/>
              </w:rPr>
              <w:t> </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B078DE" w:rsidRPr="00DF445D" w:rsidRDefault="00B078DE" w:rsidP="00DF445D">
            <w:pPr>
              <w:spacing w:after="0" w:line="240" w:lineRule="auto"/>
              <w:jc w:val="right"/>
              <w:rPr>
                <w:rFonts w:ascii="Times New Roman" w:eastAsia="Times New Roman" w:hAnsi="Times New Roman"/>
                <w:sz w:val="16"/>
                <w:szCs w:val="24"/>
                <w:lang w:eastAsia="hu-HU"/>
              </w:rPr>
            </w:pPr>
            <w:r w:rsidRPr="00DF445D">
              <w:rPr>
                <w:rFonts w:ascii="Times New Roman" w:eastAsia="Times New Roman" w:hAnsi="Times New Roman"/>
                <w:sz w:val="16"/>
                <w:szCs w:val="24"/>
                <w:lang w:eastAsia="hu-HU"/>
              </w:rPr>
              <w:t xml:space="preserve"> 179 651</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B078DE" w:rsidRPr="00DF445D" w:rsidRDefault="00B078DE" w:rsidP="00DF445D">
            <w:pPr>
              <w:spacing w:after="0" w:line="240" w:lineRule="auto"/>
              <w:jc w:val="right"/>
              <w:rPr>
                <w:rFonts w:ascii="Times New Roman" w:eastAsia="Times New Roman" w:hAnsi="Times New Roman"/>
                <w:sz w:val="16"/>
                <w:szCs w:val="24"/>
                <w:lang w:eastAsia="hu-HU"/>
              </w:rPr>
            </w:pPr>
            <w:r w:rsidRPr="00DF445D">
              <w:rPr>
                <w:rFonts w:ascii="Times New Roman" w:eastAsia="Times New Roman" w:hAnsi="Times New Roman"/>
                <w:sz w:val="16"/>
                <w:szCs w:val="24"/>
                <w:lang w:eastAsia="hu-HU"/>
              </w:rPr>
              <w:t xml:space="preserve"> 179 651</w:t>
            </w:r>
          </w:p>
        </w:tc>
      </w:tr>
      <w:tr w:rsidR="00B078DE" w:rsidRPr="00DF445D" w:rsidTr="00007624">
        <w:trPr>
          <w:trHeight w:val="405"/>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B078DE" w:rsidRPr="00DF445D" w:rsidRDefault="00B078DE" w:rsidP="00B078DE">
            <w:pPr>
              <w:spacing w:after="0" w:line="240" w:lineRule="auto"/>
              <w:rPr>
                <w:rFonts w:ascii="Times New Roman" w:eastAsia="Times New Roman" w:hAnsi="Times New Roman"/>
                <w:color w:val="000000"/>
                <w:sz w:val="16"/>
                <w:szCs w:val="24"/>
                <w:lang w:eastAsia="hu-HU"/>
              </w:rPr>
            </w:pPr>
            <w:r w:rsidRPr="00DF445D">
              <w:rPr>
                <w:rFonts w:ascii="Times New Roman" w:eastAsia="Times New Roman" w:hAnsi="Times New Roman"/>
                <w:color w:val="000000"/>
                <w:sz w:val="16"/>
                <w:szCs w:val="24"/>
                <w:lang w:eastAsia="hu-HU"/>
              </w:rPr>
              <w:t>Mazsola Bölcsőde felújítási kiadásai</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B078DE" w:rsidRPr="00DF445D" w:rsidRDefault="00B078DE" w:rsidP="00DF445D">
            <w:pPr>
              <w:spacing w:after="0" w:line="240" w:lineRule="auto"/>
              <w:jc w:val="right"/>
              <w:rPr>
                <w:rFonts w:ascii="Times New Roman" w:eastAsia="Times New Roman" w:hAnsi="Times New Roman"/>
                <w:sz w:val="16"/>
                <w:szCs w:val="24"/>
                <w:lang w:eastAsia="hu-HU"/>
              </w:rPr>
            </w:pPr>
            <w:r w:rsidRPr="00DF445D">
              <w:rPr>
                <w:rFonts w:ascii="Times New Roman" w:eastAsia="Times New Roman" w:hAnsi="Times New Roman"/>
                <w:sz w:val="16"/>
                <w:szCs w:val="24"/>
                <w:lang w:eastAsia="hu-HU"/>
              </w:rPr>
              <w:t xml:space="preserve"> 400 000</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B078DE" w:rsidRPr="00DF445D" w:rsidRDefault="00B078DE" w:rsidP="00DF445D">
            <w:pPr>
              <w:spacing w:after="0" w:line="240" w:lineRule="auto"/>
              <w:jc w:val="right"/>
              <w:rPr>
                <w:rFonts w:ascii="Times New Roman" w:eastAsia="Times New Roman" w:hAnsi="Times New Roman"/>
                <w:sz w:val="16"/>
                <w:szCs w:val="24"/>
                <w:lang w:eastAsia="hu-HU"/>
              </w:rPr>
            </w:pPr>
            <w:r w:rsidRPr="00DF445D">
              <w:rPr>
                <w:rFonts w:ascii="Times New Roman" w:eastAsia="Times New Roman" w:hAnsi="Times New Roman"/>
                <w:sz w:val="16"/>
                <w:szCs w:val="24"/>
                <w:lang w:eastAsia="hu-HU"/>
              </w:rPr>
              <w:t> </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B078DE" w:rsidRPr="00DF445D" w:rsidRDefault="00B078DE" w:rsidP="00DF445D">
            <w:pPr>
              <w:spacing w:after="0" w:line="240" w:lineRule="auto"/>
              <w:jc w:val="right"/>
              <w:rPr>
                <w:rFonts w:ascii="Times New Roman" w:eastAsia="Times New Roman" w:hAnsi="Times New Roman"/>
                <w:sz w:val="16"/>
                <w:szCs w:val="24"/>
                <w:lang w:eastAsia="hu-HU"/>
              </w:rPr>
            </w:pPr>
            <w:r w:rsidRPr="00DF445D">
              <w:rPr>
                <w:rFonts w:ascii="Times New Roman" w:eastAsia="Times New Roman" w:hAnsi="Times New Roman"/>
                <w:sz w:val="16"/>
                <w:szCs w:val="24"/>
                <w:lang w:eastAsia="hu-HU"/>
              </w:rPr>
              <w:t xml:space="preserve"> 400 000</w:t>
            </w:r>
          </w:p>
        </w:tc>
      </w:tr>
      <w:tr w:rsidR="00B078DE" w:rsidRPr="00DF445D" w:rsidTr="00007624">
        <w:trPr>
          <w:trHeight w:val="405"/>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B078DE" w:rsidRPr="00DF445D" w:rsidRDefault="00B078DE" w:rsidP="00B078DE">
            <w:pPr>
              <w:spacing w:after="0" w:line="240" w:lineRule="auto"/>
              <w:rPr>
                <w:rFonts w:ascii="Times New Roman" w:eastAsia="Times New Roman" w:hAnsi="Times New Roman"/>
                <w:color w:val="000000"/>
                <w:sz w:val="16"/>
                <w:szCs w:val="24"/>
                <w:lang w:eastAsia="hu-HU"/>
              </w:rPr>
            </w:pPr>
            <w:r w:rsidRPr="00DF445D">
              <w:rPr>
                <w:rFonts w:ascii="Times New Roman" w:eastAsia="Times New Roman" w:hAnsi="Times New Roman"/>
                <w:color w:val="000000"/>
                <w:sz w:val="16"/>
                <w:szCs w:val="24"/>
                <w:lang w:eastAsia="hu-HU"/>
              </w:rPr>
              <w:t>Meseház bölcsőde mosókonyha felújítása</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B078DE" w:rsidRPr="00DF445D" w:rsidRDefault="00B078DE" w:rsidP="00DF445D">
            <w:pPr>
              <w:spacing w:after="0" w:line="240" w:lineRule="auto"/>
              <w:jc w:val="right"/>
              <w:rPr>
                <w:rFonts w:ascii="Times New Roman" w:eastAsia="Times New Roman" w:hAnsi="Times New Roman"/>
                <w:sz w:val="16"/>
                <w:szCs w:val="24"/>
                <w:lang w:eastAsia="hu-HU"/>
              </w:rPr>
            </w:pPr>
            <w:r w:rsidRPr="00DF445D">
              <w:rPr>
                <w:rFonts w:ascii="Times New Roman" w:eastAsia="Times New Roman" w:hAnsi="Times New Roman"/>
                <w:sz w:val="16"/>
                <w:szCs w:val="24"/>
                <w:lang w:eastAsia="hu-HU"/>
              </w:rPr>
              <w:t> </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B078DE" w:rsidRPr="00DF445D" w:rsidRDefault="00B078DE" w:rsidP="00DF445D">
            <w:pPr>
              <w:spacing w:after="0" w:line="240" w:lineRule="auto"/>
              <w:jc w:val="right"/>
              <w:rPr>
                <w:rFonts w:ascii="Times New Roman" w:eastAsia="Times New Roman" w:hAnsi="Times New Roman"/>
                <w:sz w:val="16"/>
                <w:szCs w:val="24"/>
                <w:lang w:eastAsia="hu-HU"/>
              </w:rPr>
            </w:pPr>
            <w:r w:rsidRPr="00DF445D">
              <w:rPr>
                <w:rFonts w:ascii="Times New Roman" w:eastAsia="Times New Roman" w:hAnsi="Times New Roman"/>
                <w:sz w:val="16"/>
                <w:szCs w:val="24"/>
                <w:lang w:eastAsia="hu-HU"/>
              </w:rPr>
              <w:t xml:space="preserve"> 811</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B078DE" w:rsidRPr="00DF445D" w:rsidRDefault="00B078DE" w:rsidP="00DF445D">
            <w:pPr>
              <w:spacing w:after="0" w:line="240" w:lineRule="auto"/>
              <w:jc w:val="right"/>
              <w:rPr>
                <w:rFonts w:ascii="Times New Roman" w:eastAsia="Times New Roman" w:hAnsi="Times New Roman"/>
                <w:sz w:val="16"/>
                <w:szCs w:val="24"/>
                <w:lang w:eastAsia="hu-HU"/>
              </w:rPr>
            </w:pPr>
            <w:r w:rsidRPr="00DF445D">
              <w:rPr>
                <w:rFonts w:ascii="Times New Roman" w:eastAsia="Times New Roman" w:hAnsi="Times New Roman"/>
                <w:sz w:val="16"/>
                <w:szCs w:val="24"/>
                <w:lang w:eastAsia="hu-HU"/>
              </w:rPr>
              <w:t xml:space="preserve"> 811</w:t>
            </w:r>
          </w:p>
        </w:tc>
      </w:tr>
      <w:tr w:rsidR="00B078DE" w:rsidRPr="00DF445D" w:rsidTr="00007624">
        <w:trPr>
          <w:trHeight w:val="405"/>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B078DE" w:rsidRPr="00DF445D" w:rsidRDefault="00B078DE" w:rsidP="00B078DE">
            <w:pPr>
              <w:spacing w:after="0" w:line="240" w:lineRule="auto"/>
              <w:rPr>
                <w:rFonts w:ascii="Times New Roman" w:eastAsia="Times New Roman" w:hAnsi="Times New Roman"/>
                <w:color w:val="000000"/>
                <w:sz w:val="16"/>
                <w:szCs w:val="24"/>
                <w:lang w:eastAsia="hu-HU"/>
              </w:rPr>
            </w:pPr>
            <w:r w:rsidRPr="00DF445D">
              <w:rPr>
                <w:rFonts w:ascii="Times New Roman" w:eastAsia="Times New Roman" w:hAnsi="Times New Roman"/>
                <w:color w:val="000000"/>
                <w:sz w:val="16"/>
                <w:szCs w:val="24"/>
                <w:lang w:eastAsia="hu-HU"/>
              </w:rPr>
              <w:lastRenderedPageBreak/>
              <w:t>Micimackó Kuckója Bölcsőde étellift felújítása</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B078DE" w:rsidRPr="00DF445D" w:rsidRDefault="00B078DE" w:rsidP="00DF445D">
            <w:pPr>
              <w:spacing w:after="0" w:line="240" w:lineRule="auto"/>
              <w:jc w:val="right"/>
              <w:rPr>
                <w:rFonts w:ascii="Times New Roman" w:eastAsia="Times New Roman" w:hAnsi="Times New Roman"/>
                <w:sz w:val="16"/>
                <w:szCs w:val="24"/>
                <w:lang w:eastAsia="hu-HU"/>
              </w:rPr>
            </w:pPr>
            <w:r w:rsidRPr="00DF445D">
              <w:rPr>
                <w:rFonts w:ascii="Times New Roman" w:eastAsia="Times New Roman" w:hAnsi="Times New Roman"/>
                <w:sz w:val="16"/>
                <w:szCs w:val="24"/>
                <w:lang w:eastAsia="hu-HU"/>
              </w:rPr>
              <w:t> </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B078DE" w:rsidRPr="00DF445D" w:rsidRDefault="00B078DE" w:rsidP="00DF445D">
            <w:pPr>
              <w:spacing w:after="0" w:line="240" w:lineRule="auto"/>
              <w:jc w:val="right"/>
              <w:rPr>
                <w:rFonts w:ascii="Times New Roman" w:eastAsia="Times New Roman" w:hAnsi="Times New Roman"/>
                <w:sz w:val="16"/>
                <w:szCs w:val="24"/>
                <w:lang w:eastAsia="hu-HU"/>
              </w:rPr>
            </w:pPr>
            <w:r w:rsidRPr="00DF445D">
              <w:rPr>
                <w:rFonts w:ascii="Times New Roman" w:eastAsia="Times New Roman" w:hAnsi="Times New Roman"/>
                <w:sz w:val="16"/>
                <w:szCs w:val="24"/>
                <w:lang w:eastAsia="hu-HU"/>
              </w:rPr>
              <w:t>8 054</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B078DE" w:rsidRPr="00DF445D" w:rsidRDefault="00B078DE" w:rsidP="00DF445D">
            <w:pPr>
              <w:spacing w:after="0" w:line="240" w:lineRule="auto"/>
              <w:jc w:val="right"/>
              <w:rPr>
                <w:rFonts w:ascii="Times New Roman" w:eastAsia="Times New Roman" w:hAnsi="Times New Roman"/>
                <w:sz w:val="16"/>
                <w:szCs w:val="24"/>
                <w:lang w:eastAsia="hu-HU"/>
              </w:rPr>
            </w:pPr>
            <w:r w:rsidRPr="00DF445D">
              <w:rPr>
                <w:rFonts w:ascii="Times New Roman" w:eastAsia="Times New Roman" w:hAnsi="Times New Roman"/>
                <w:sz w:val="16"/>
                <w:szCs w:val="24"/>
                <w:lang w:eastAsia="hu-HU"/>
              </w:rPr>
              <w:t>8 054</w:t>
            </w:r>
          </w:p>
        </w:tc>
      </w:tr>
      <w:tr w:rsidR="00B078DE" w:rsidRPr="00DF445D" w:rsidTr="00007624">
        <w:trPr>
          <w:trHeight w:val="405"/>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B078DE" w:rsidRPr="00DF445D" w:rsidRDefault="00B078DE" w:rsidP="00B078DE">
            <w:pPr>
              <w:spacing w:after="0" w:line="240" w:lineRule="auto"/>
              <w:rPr>
                <w:rFonts w:ascii="Times New Roman" w:eastAsia="Times New Roman" w:hAnsi="Times New Roman"/>
                <w:color w:val="000000"/>
                <w:sz w:val="16"/>
                <w:szCs w:val="24"/>
                <w:lang w:eastAsia="hu-HU"/>
              </w:rPr>
            </w:pPr>
            <w:r w:rsidRPr="00DF445D">
              <w:rPr>
                <w:rFonts w:ascii="Times New Roman" w:eastAsia="Times New Roman" w:hAnsi="Times New Roman"/>
                <w:color w:val="000000"/>
                <w:sz w:val="16"/>
                <w:szCs w:val="24"/>
                <w:lang w:eastAsia="hu-HU"/>
              </w:rPr>
              <w:t>Vadvirág Bölcsőde tetőfedésének felújítása</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B078DE" w:rsidRPr="00DF445D" w:rsidRDefault="00B078DE" w:rsidP="00DF445D">
            <w:pPr>
              <w:spacing w:after="0" w:line="240" w:lineRule="auto"/>
              <w:jc w:val="right"/>
              <w:rPr>
                <w:rFonts w:ascii="Times New Roman" w:eastAsia="Times New Roman" w:hAnsi="Times New Roman"/>
                <w:sz w:val="16"/>
                <w:szCs w:val="24"/>
                <w:lang w:eastAsia="hu-HU"/>
              </w:rPr>
            </w:pPr>
            <w:r w:rsidRPr="00DF445D">
              <w:rPr>
                <w:rFonts w:ascii="Times New Roman" w:eastAsia="Times New Roman" w:hAnsi="Times New Roman"/>
                <w:sz w:val="16"/>
                <w:szCs w:val="24"/>
                <w:lang w:eastAsia="hu-HU"/>
              </w:rPr>
              <w:t> </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B078DE" w:rsidRPr="00DF445D" w:rsidRDefault="00B078DE" w:rsidP="00DF445D">
            <w:pPr>
              <w:spacing w:after="0" w:line="240" w:lineRule="auto"/>
              <w:jc w:val="right"/>
              <w:rPr>
                <w:rFonts w:ascii="Times New Roman" w:eastAsia="Times New Roman" w:hAnsi="Times New Roman"/>
                <w:sz w:val="16"/>
                <w:szCs w:val="24"/>
                <w:lang w:eastAsia="hu-HU"/>
              </w:rPr>
            </w:pPr>
            <w:r w:rsidRPr="00DF445D">
              <w:rPr>
                <w:rFonts w:ascii="Times New Roman" w:eastAsia="Times New Roman" w:hAnsi="Times New Roman"/>
                <w:sz w:val="16"/>
                <w:szCs w:val="24"/>
                <w:lang w:eastAsia="hu-HU"/>
              </w:rPr>
              <w:t>5 053</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B078DE" w:rsidRPr="00DF445D" w:rsidRDefault="00B078DE" w:rsidP="00DF445D">
            <w:pPr>
              <w:spacing w:after="0" w:line="240" w:lineRule="auto"/>
              <w:jc w:val="right"/>
              <w:rPr>
                <w:rFonts w:ascii="Times New Roman" w:eastAsia="Times New Roman" w:hAnsi="Times New Roman"/>
                <w:sz w:val="16"/>
                <w:szCs w:val="24"/>
                <w:lang w:eastAsia="hu-HU"/>
              </w:rPr>
            </w:pPr>
            <w:r w:rsidRPr="00DF445D">
              <w:rPr>
                <w:rFonts w:ascii="Times New Roman" w:eastAsia="Times New Roman" w:hAnsi="Times New Roman"/>
                <w:sz w:val="16"/>
                <w:szCs w:val="24"/>
                <w:lang w:eastAsia="hu-HU"/>
              </w:rPr>
              <w:t>5 053</w:t>
            </w:r>
          </w:p>
        </w:tc>
      </w:tr>
      <w:tr w:rsidR="00B078DE" w:rsidRPr="00DF445D" w:rsidTr="00007624">
        <w:trPr>
          <w:trHeight w:val="405"/>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B078DE" w:rsidRPr="00DF445D" w:rsidRDefault="00B078DE" w:rsidP="00B078DE">
            <w:pPr>
              <w:spacing w:after="0" w:line="240" w:lineRule="auto"/>
              <w:rPr>
                <w:rFonts w:ascii="Times New Roman" w:eastAsia="Times New Roman" w:hAnsi="Times New Roman"/>
                <w:color w:val="000000"/>
                <w:sz w:val="16"/>
                <w:szCs w:val="24"/>
                <w:lang w:eastAsia="hu-HU"/>
              </w:rPr>
            </w:pPr>
            <w:r w:rsidRPr="00DF445D">
              <w:rPr>
                <w:rFonts w:ascii="Times New Roman" w:eastAsia="Times New Roman" w:hAnsi="Times New Roman"/>
                <w:color w:val="000000"/>
                <w:sz w:val="16"/>
                <w:szCs w:val="24"/>
                <w:lang w:eastAsia="hu-HU"/>
              </w:rPr>
              <w:t>Zelk Zoltán program (bölcsődei fejlesztések)</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B078DE" w:rsidRPr="00DF445D" w:rsidRDefault="00B078DE" w:rsidP="00DF445D">
            <w:pPr>
              <w:spacing w:after="0" w:line="240" w:lineRule="auto"/>
              <w:jc w:val="right"/>
              <w:rPr>
                <w:rFonts w:ascii="Times New Roman" w:eastAsia="Times New Roman" w:hAnsi="Times New Roman"/>
                <w:sz w:val="16"/>
                <w:szCs w:val="24"/>
                <w:lang w:eastAsia="hu-HU"/>
              </w:rPr>
            </w:pPr>
            <w:r w:rsidRPr="00DF445D">
              <w:rPr>
                <w:rFonts w:ascii="Times New Roman" w:eastAsia="Times New Roman" w:hAnsi="Times New Roman"/>
                <w:sz w:val="16"/>
                <w:szCs w:val="24"/>
                <w:lang w:eastAsia="hu-HU"/>
              </w:rPr>
              <w:t> </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B078DE" w:rsidRPr="00DF445D" w:rsidRDefault="00B078DE" w:rsidP="00DF445D">
            <w:pPr>
              <w:spacing w:after="0" w:line="240" w:lineRule="auto"/>
              <w:jc w:val="right"/>
              <w:rPr>
                <w:rFonts w:ascii="Times New Roman" w:eastAsia="Times New Roman" w:hAnsi="Times New Roman"/>
                <w:sz w:val="16"/>
                <w:szCs w:val="24"/>
                <w:lang w:eastAsia="hu-HU"/>
              </w:rPr>
            </w:pPr>
            <w:r w:rsidRPr="00DF445D">
              <w:rPr>
                <w:rFonts w:ascii="Times New Roman" w:eastAsia="Times New Roman" w:hAnsi="Times New Roman"/>
                <w:sz w:val="16"/>
                <w:szCs w:val="24"/>
                <w:lang w:eastAsia="hu-HU"/>
              </w:rPr>
              <w:t>33 496</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B078DE" w:rsidRPr="00DF445D" w:rsidRDefault="00B078DE" w:rsidP="00DF445D">
            <w:pPr>
              <w:spacing w:after="0" w:line="240" w:lineRule="auto"/>
              <w:jc w:val="right"/>
              <w:rPr>
                <w:rFonts w:ascii="Times New Roman" w:eastAsia="Times New Roman" w:hAnsi="Times New Roman"/>
                <w:sz w:val="16"/>
                <w:szCs w:val="24"/>
                <w:lang w:eastAsia="hu-HU"/>
              </w:rPr>
            </w:pPr>
            <w:r w:rsidRPr="00DF445D">
              <w:rPr>
                <w:rFonts w:ascii="Times New Roman" w:eastAsia="Times New Roman" w:hAnsi="Times New Roman"/>
                <w:sz w:val="16"/>
                <w:szCs w:val="24"/>
                <w:lang w:eastAsia="hu-HU"/>
              </w:rPr>
              <w:t>33 496</w:t>
            </w:r>
          </w:p>
        </w:tc>
      </w:tr>
      <w:tr w:rsidR="00B078DE" w:rsidRPr="00DF445D" w:rsidTr="00007624">
        <w:trPr>
          <w:trHeight w:val="555"/>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B078DE" w:rsidRPr="00DF445D" w:rsidRDefault="00B078DE" w:rsidP="00B078DE">
            <w:pPr>
              <w:spacing w:after="0" w:line="240" w:lineRule="auto"/>
              <w:rPr>
                <w:rFonts w:ascii="Times New Roman" w:eastAsia="Times New Roman" w:hAnsi="Times New Roman"/>
                <w:b/>
                <w:bCs/>
                <w:color w:val="000000"/>
                <w:sz w:val="16"/>
                <w:szCs w:val="24"/>
                <w:u w:val="single"/>
                <w:lang w:eastAsia="hu-HU"/>
              </w:rPr>
            </w:pPr>
            <w:r w:rsidRPr="00DF445D">
              <w:rPr>
                <w:rFonts w:ascii="Times New Roman" w:eastAsia="Times New Roman" w:hAnsi="Times New Roman"/>
                <w:b/>
                <w:bCs/>
                <w:color w:val="000000"/>
                <w:sz w:val="16"/>
                <w:szCs w:val="24"/>
                <w:u w:val="single"/>
                <w:lang w:eastAsia="hu-HU"/>
              </w:rPr>
              <w:t>Óvodai fejlesztések</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B078DE" w:rsidRPr="00DF445D" w:rsidRDefault="00B078DE" w:rsidP="00DF445D">
            <w:pPr>
              <w:spacing w:after="0" w:line="240" w:lineRule="auto"/>
              <w:jc w:val="right"/>
              <w:rPr>
                <w:rFonts w:ascii="Times New Roman" w:eastAsia="Times New Roman" w:hAnsi="Times New Roman"/>
                <w:b/>
                <w:bCs/>
                <w:sz w:val="16"/>
                <w:szCs w:val="24"/>
                <w:lang w:eastAsia="hu-HU"/>
              </w:rPr>
            </w:pPr>
            <w:r w:rsidRPr="00DF445D">
              <w:rPr>
                <w:rFonts w:ascii="Times New Roman" w:eastAsia="Times New Roman" w:hAnsi="Times New Roman"/>
                <w:b/>
                <w:bCs/>
                <w:sz w:val="16"/>
                <w:szCs w:val="24"/>
                <w:lang w:eastAsia="hu-HU"/>
              </w:rPr>
              <w:t xml:space="preserve"> 250 000</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B078DE" w:rsidRPr="00DF445D" w:rsidRDefault="00B078DE" w:rsidP="00DF445D">
            <w:pPr>
              <w:spacing w:after="0" w:line="240" w:lineRule="auto"/>
              <w:jc w:val="right"/>
              <w:rPr>
                <w:rFonts w:ascii="Times New Roman" w:eastAsia="Times New Roman" w:hAnsi="Times New Roman"/>
                <w:b/>
                <w:bCs/>
                <w:sz w:val="16"/>
                <w:szCs w:val="24"/>
                <w:lang w:eastAsia="hu-HU"/>
              </w:rPr>
            </w:pPr>
            <w:r w:rsidRPr="00DF445D">
              <w:rPr>
                <w:rFonts w:ascii="Times New Roman" w:eastAsia="Times New Roman" w:hAnsi="Times New Roman"/>
                <w:b/>
                <w:bCs/>
                <w:sz w:val="16"/>
                <w:szCs w:val="24"/>
                <w:lang w:eastAsia="hu-HU"/>
              </w:rPr>
              <w:t>41 315</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B078DE" w:rsidRPr="00DF445D" w:rsidRDefault="00B078DE" w:rsidP="00DF445D">
            <w:pPr>
              <w:spacing w:after="0" w:line="240" w:lineRule="auto"/>
              <w:jc w:val="right"/>
              <w:rPr>
                <w:rFonts w:ascii="Times New Roman" w:eastAsia="Times New Roman" w:hAnsi="Times New Roman"/>
                <w:b/>
                <w:bCs/>
                <w:sz w:val="16"/>
                <w:szCs w:val="24"/>
                <w:lang w:eastAsia="hu-HU"/>
              </w:rPr>
            </w:pPr>
            <w:r w:rsidRPr="00DF445D">
              <w:rPr>
                <w:rFonts w:ascii="Times New Roman" w:eastAsia="Times New Roman" w:hAnsi="Times New Roman"/>
                <w:b/>
                <w:bCs/>
                <w:sz w:val="16"/>
                <w:szCs w:val="24"/>
                <w:lang w:eastAsia="hu-HU"/>
              </w:rPr>
              <w:t xml:space="preserve"> 291 315</w:t>
            </w:r>
          </w:p>
        </w:tc>
      </w:tr>
      <w:tr w:rsidR="00B078DE" w:rsidRPr="00DF445D" w:rsidTr="00007624">
        <w:trPr>
          <w:trHeight w:val="405"/>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B078DE" w:rsidRPr="00DF445D" w:rsidRDefault="00B078DE" w:rsidP="00B078DE">
            <w:pPr>
              <w:spacing w:after="0" w:line="240" w:lineRule="auto"/>
              <w:rPr>
                <w:rFonts w:ascii="Times New Roman" w:eastAsia="Times New Roman" w:hAnsi="Times New Roman"/>
                <w:color w:val="000000"/>
                <w:sz w:val="16"/>
                <w:szCs w:val="24"/>
                <w:lang w:eastAsia="hu-HU"/>
              </w:rPr>
            </w:pPr>
            <w:proofErr w:type="spellStart"/>
            <w:r w:rsidRPr="00DF445D">
              <w:rPr>
                <w:rFonts w:ascii="Times New Roman" w:eastAsia="Times New Roman" w:hAnsi="Times New Roman"/>
                <w:color w:val="000000"/>
                <w:sz w:val="16"/>
                <w:szCs w:val="24"/>
                <w:lang w:eastAsia="hu-HU"/>
              </w:rPr>
              <w:t>Óperenciás</w:t>
            </w:r>
            <w:proofErr w:type="spellEnd"/>
            <w:r w:rsidRPr="00DF445D">
              <w:rPr>
                <w:rFonts w:ascii="Times New Roman" w:eastAsia="Times New Roman" w:hAnsi="Times New Roman"/>
                <w:color w:val="000000"/>
                <w:sz w:val="16"/>
                <w:szCs w:val="24"/>
                <w:lang w:eastAsia="hu-HU"/>
              </w:rPr>
              <w:t xml:space="preserve"> Óvoda magastető felújítása</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B078DE" w:rsidRPr="00DF445D" w:rsidRDefault="00B078DE" w:rsidP="00DF445D">
            <w:pPr>
              <w:spacing w:after="0" w:line="240" w:lineRule="auto"/>
              <w:jc w:val="right"/>
              <w:rPr>
                <w:rFonts w:ascii="Times New Roman" w:eastAsia="Times New Roman" w:hAnsi="Times New Roman"/>
                <w:sz w:val="16"/>
                <w:szCs w:val="24"/>
                <w:lang w:eastAsia="hu-HU"/>
              </w:rPr>
            </w:pPr>
            <w:r w:rsidRPr="00DF445D">
              <w:rPr>
                <w:rFonts w:ascii="Times New Roman" w:eastAsia="Times New Roman" w:hAnsi="Times New Roman"/>
                <w:sz w:val="16"/>
                <w:szCs w:val="24"/>
                <w:lang w:eastAsia="hu-HU"/>
              </w:rPr>
              <w:t> </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B078DE" w:rsidRPr="00DF445D" w:rsidRDefault="00B078DE" w:rsidP="00DF445D">
            <w:pPr>
              <w:spacing w:after="0" w:line="240" w:lineRule="auto"/>
              <w:jc w:val="right"/>
              <w:rPr>
                <w:rFonts w:ascii="Times New Roman" w:eastAsia="Times New Roman" w:hAnsi="Times New Roman"/>
                <w:sz w:val="16"/>
                <w:szCs w:val="24"/>
                <w:lang w:eastAsia="hu-HU"/>
              </w:rPr>
            </w:pPr>
            <w:r w:rsidRPr="00DF445D">
              <w:rPr>
                <w:rFonts w:ascii="Times New Roman" w:eastAsia="Times New Roman" w:hAnsi="Times New Roman"/>
                <w:sz w:val="16"/>
                <w:szCs w:val="24"/>
                <w:lang w:eastAsia="hu-HU"/>
              </w:rPr>
              <w:t>41 315</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B078DE" w:rsidRPr="00DF445D" w:rsidRDefault="00B078DE" w:rsidP="00DF445D">
            <w:pPr>
              <w:spacing w:after="0" w:line="240" w:lineRule="auto"/>
              <w:jc w:val="right"/>
              <w:rPr>
                <w:rFonts w:ascii="Times New Roman" w:eastAsia="Times New Roman" w:hAnsi="Times New Roman"/>
                <w:sz w:val="16"/>
                <w:szCs w:val="24"/>
                <w:lang w:eastAsia="hu-HU"/>
              </w:rPr>
            </w:pPr>
            <w:r w:rsidRPr="00DF445D">
              <w:rPr>
                <w:rFonts w:ascii="Times New Roman" w:eastAsia="Times New Roman" w:hAnsi="Times New Roman"/>
                <w:sz w:val="16"/>
                <w:szCs w:val="24"/>
                <w:lang w:eastAsia="hu-HU"/>
              </w:rPr>
              <w:t>41 315</w:t>
            </w:r>
          </w:p>
        </w:tc>
      </w:tr>
      <w:tr w:rsidR="00B078DE" w:rsidRPr="00DF445D" w:rsidTr="00007624">
        <w:trPr>
          <w:trHeight w:val="405"/>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B078DE" w:rsidRPr="00DF445D" w:rsidRDefault="00B078DE" w:rsidP="00B078DE">
            <w:pPr>
              <w:spacing w:after="0" w:line="240" w:lineRule="auto"/>
              <w:rPr>
                <w:rFonts w:ascii="Times New Roman" w:eastAsia="Times New Roman" w:hAnsi="Times New Roman"/>
                <w:color w:val="000000"/>
                <w:sz w:val="16"/>
                <w:szCs w:val="24"/>
                <w:lang w:eastAsia="hu-HU"/>
              </w:rPr>
            </w:pPr>
            <w:r w:rsidRPr="00DF445D">
              <w:rPr>
                <w:rFonts w:ascii="Times New Roman" w:eastAsia="Times New Roman" w:hAnsi="Times New Roman"/>
                <w:color w:val="000000"/>
                <w:sz w:val="16"/>
                <w:szCs w:val="24"/>
                <w:lang w:eastAsia="hu-HU"/>
              </w:rPr>
              <w:t>Tihany Óvoda felújítási kiadásai</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B078DE" w:rsidRPr="00DF445D" w:rsidRDefault="00B078DE" w:rsidP="00DF445D">
            <w:pPr>
              <w:spacing w:after="0" w:line="240" w:lineRule="auto"/>
              <w:jc w:val="right"/>
              <w:rPr>
                <w:rFonts w:ascii="Times New Roman" w:eastAsia="Times New Roman" w:hAnsi="Times New Roman"/>
                <w:sz w:val="16"/>
                <w:szCs w:val="24"/>
                <w:lang w:eastAsia="hu-HU"/>
              </w:rPr>
            </w:pPr>
            <w:r w:rsidRPr="00DF445D">
              <w:rPr>
                <w:rFonts w:ascii="Times New Roman" w:eastAsia="Times New Roman" w:hAnsi="Times New Roman"/>
                <w:sz w:val="16"/>
                <w:szCs w:val="24"/>
                <w:lang w:eastAsia="hu-HU"/>
              </w:rPr>
              <w:t xml:space="preserve"> 250 000</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B078DE" w:rsidRPr="00DF445D" w:rsidRDefault="00B078DE" w:rsidP="00DF445D">
            <w:pPr>
              <w:spacing w:after="0" w:line="240" w:lineRule="auto"/>
              <w:jc w:val="right"/>
              <w:rPr>
                <w:rFonts w:ascii="Times New Roman" w:eastAsia="Times New Roman" w:hAnsi="Times New Roman"/>
                <w:sz w:val="16"/>
                <w:szCs w:val="24"/>
                <w:lang w:eastAsia="hu-HU"/>
              </w:rPr>
            </w:pPr>
            <w:r w:rsidRPr="00DF445D">
              <w:rPr>
                <w:rFonts w:ascii="Times New Roman" w:eastAsia="Times New Roman" w:hAnsi="Times New Roman"/>
                <w:sz w:val="16"/>
                <w:szCs w:val="24"/>
                <w:lang w:eastAsia="hu-HU"/>
              </w:rPr>
              <w:t> </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B078DE" w:rsidRPr="00DF445D" w:rsidRDefault="00B078DE" w:rsidP="00DF445D">
            <w:pPr>
              <w:spacing w:after="0" w:line="240" w:lineRule="auto"/>
              <w:jc w:val="right"/>
              <w:rPr>
                <w:rFonts w:ascii="Times New Roman" w:eastAsia="Times New Roman" w:hAnsi="Times New Roman"/>
                <w:sz w:val="16"/>
                <w:szCs w:val="24"/>
                <w:lang w:eastAsia="hu-HU"/>
              </w:rPr>
            </w:pPr>
            <w:r w:rsidRPr="00DF445D">
              <w:rPr>
                <w:rFonts w:ascii="Times New Roman" w:eastAsia="Times New Roman" w:hAnsi="Times New Roman"/>
                <w:sz w:val="16"/>
                <w:szCs w:val="24"/>
                <w:lang w:eastAsia="hu-HU"/>
              </w:rPr>
              <w:t xml:space="preserve"> 250 000</w:t>
            </w:r>
          </w:p>
        </w:tc>
      </w:tr>
      <w:tr w:rsidR="00B078DE" w:rsidRPr="00DF445D" w:rsidTr="00007624">
        <w:trPr>
          <w:trHeight w:val="660"/>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078DE" w:rsidRPr="00DF445D" w:rsidRDefault="00B078DE" w:rsidP="00B078DE">
            <w:pPr>
              <w:spacing w:after="0" w:line="240" w:lineRule="auto"/>
              <w:rPr>
                <w:rFonts w:ascii="Times New Roman" w:eastAsia="Times New Roman" w:hAnsi="Times New Roman"/>
                <w:b/>
                <w:bCs/>
                <w:color w:val="000000"/>
                <w:sz w:val="16"/>
                <w:szCs w:val="24"/>
                <w:u w:val="single"/>
                <w:lang w:eastAsia="hu-HU"/>
              </w:rPr>
            </w:pPr>
            <w:r w:rsidRPr="00DF445D">
              <w:rPr>
                <w:rFonts w:ascii="Times New Roman" w:eastAsia="Times New Roman" w:hAnsi="Times New Roman"/>
                <w:b/>
                <w:bCs/>
                <w:color w:val="000000"/>
                <w:sz w:val="16"/>
                <w:szCs w:val="24"/>
                <w:u w:val="single"/>
                <w:lang w:eastAsia="hu-HU"/>
              </w:rPr>
              <w:t>Pályázatokhoz kapcsolódó felújítások feladatai</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B078DE" w:rsidRPr="00DF445D" w:rsidRDefault="00B078DE" w:rsidP="00DF445D">
            <w:pPr>
              <w:spacing w:after="0" w:line="240" w:lineRule="auto"/>
              <w:jc w:val="right"/>
              <w:rPr>
                <w:rFonts w:ascii="Times New Roman" w:eastAsia="Times New Roman" w:hAnsi="Times New Roman"/>
                <w:b/>
                <w:bCs/>
                <w:sz w:val="16"/>
                <w:szCs w:val="24"/>
                <w:lang w:eastAsia="hu-HU"/>
              </w:rPr>
            </w:pPr>
            <w:r w:rsidRPr="00DF445D">
              <w:rPr>
                <w:rFonts w:ascii="Times New Roman" w:eastAsia="Times New Roman" w:hAnsi="Times New Roman"/>
                <w:b/>
                <w:bCs/>
                <w:sz w:val="16"/>
                <w:szCs w:val="24"/>
                <w:lang w:eastAsia="hu-HU"/>
              </w:rPr>
              <w:t>6 000</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B078DE" w:rsidRPr="00DF445D" w:rsidRDefault="00B078DE" w:rsidP="00DF445D">
            <w:pPr>
              <w:spacing w:after="0" w:line="240" w:lineRule="auto"/>
              <w:jc w:val="right"/>
              <w:rPr>
                <w:rFonts w:ascii="Times New Roman" w:eastAsia="Times New Roman" w:hAnsi="Times New Roman"/>
                <w:b/>
                <w:bCs/>
                <w:sz w:val="16"/>
                <w:szCs w:val="24"/>
                <w:lang w:eastAsia="hu-HU"/>
              </w:rPr>
            </w:pPr>
            <w:r w:rsidRPr="00DF445D">
              <w:rPr>
                <w:rFonts w:ascii="Times New Roman" w:eastAsia="Times New Roman" w:hAnsi="Times New Roman"/>
                <w:b/>
                <w:bCs/>
                <w:sz w:val="16"/>
                <w:szCs w:val="24"/>
                <w:lang w:eastAsia="hu-HU"/>
              </w:rPr>
              <w:t>1 083</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B078DE" w:rsidRPr="00DF445D" w:rsidRDefault="00B078DE" w:rsidP="00DF445D">
            <w:pPr>
              <w:spacing w:after="0" w:line="240" w:lineRule="auto"/>
              <w:jc w:val="right"/>
              <w:rPr>
                <w:rFonts w:ascii="Times New Roman" w:eastAsia="Times New Roman" w:hAnsi="Times New Roman"/>
                <w:b/>
                <w:bCs/>
                <w:sz w:val="16"/>
                <w:szCs w:val="24"/>
                <w:lang w:eastAsia="hu-HU"/>
              </w:rPr>
            </w:pPr>
            <w:r w:rsidRPr="00DF445D">
              <w:rPr>
                <w:rFonts w:ascii="Times New Roman" w:eastAsia="Times New Roman" w:hAnsi="Times New Roman"/>
                <w:b/>
                <w:bCs/>
                <w:sz w:val="16"/>
                <w:szCs w:val="24"/>
                <w:lang w:eastAsia="hu-HU"/>
              </w:rPr>
              <w:t>7 083</w:t>
            </w:r>
          </w:p>
        </w:tc>
      </w:tr>
      <w:tr w:rsidR="00B078DE" w:rsidRPr="00DF445D" w:rsidTr="00007624">
        <w:trPr>
          <w:trHeight w:val="405"/>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078DE" w:rsidRPr="00DF445D" w:rsidRDefault="00B078DE" w:rsidP="00B078DE">
            <w:pPr>
              <w:spacing w:after="0" w:line="240" w:lineRule="auto"/>
              <w:rPr>
                <w:rFonts w:ascii="Times New Roman" w:eastAsia="Times New Roman" w:hAnsi="Times New Roman"/>
                <w:sz w:val="16"/>
                <w:szCs w:val="24"/>
                <w:lang w:eastAsia="hu-HU"/>
              </w:rPr>
            </w:pPr>
            <w:r w:rsidRPr="00DF445D">
              <w:rPr>
                <w:rFonts w:ascii="Times New Roman" w:eastAsia="Times New Roman" w:hAnsi="Times New Roman"/>
                <w:sz w:val="16"/>
                <w:szCs w:val="24"/>
                <w:lang w:eastAsia="hu-HU"/>
              </w:rPr>
              <w:t>EUKI VIBE</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B078DE" w:rsidRPr="00DF445D" w:rsidRDefault="00B078DE" w:rsidP="00DF445D">
            <w:pPr>
              <w:spacing w:after="0" w:line="240" w:lineRule="auto"/>
              <w:jc w:val="right"/>
              <w:rPr>
                <w:rFonts w:ascii="Times New Roman" w:eastAsia="Times New Roman" w:hAnsi="Times New Roman"/>
                <w:sz w:val="16"/>
                <w:szCs w:val="24"/>
                <w:lang w:eastAsia="hu-HU"/>
              </w:rPr>
            </w:pPr>
            <w:r w:rsidRPr="00DF445D">
              <w:rPr>
                <w:rFonts w:ascii="Times New Roman" w:eastAsia="Times New Roman" w:hAnsi="Times New Roman"/>
                <w:sz w:val="16"/>
                <w:szCs w:val="24"/>
                <w:lang w:eastAsia="hu-HU"/>
              </w:rPr>
              <w:t>6 000</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B078DE" w:rsidRPr="00DF445D" w:rsidRDefault="00B078DE" w:rsidP="00DF445D">
            <w:pPr>
              <w:spacing w:after="0" w:line="240" w:lineRule="auto"/>
              <w:jc w:val="right"/>
              <w:rPr>
                <w:rFonts w:ascii="Times New Roman" w:eastAsia="Times New Roman" w:hAnsi="Times New Roman"/>
                <w:b/>
                <w:bCs/>
                <w:sz w:val="16"/>
                <w:szCs w:val="24"/>
                <w:lang w:eastAsia="hu-HU"/>
              </w:rPr>
            </w:pPr>
            <w:r w:rsidRPr="00DF445D">
              <w:rPr>
                <w:rFonts w:ascii="Times New Roman" w:eastAsia="Times New Roman" w:hAnsi="Times New Roman"/>
                <w:b/>
                <w:bCs/>
                <w:sz w:val="16"/>
                <w:szCs w:val="24"/>
                <w:lang w:eastAsia="hu-HU"/>
              </w:rPr>
              <w:t> </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B078DE" w:rsidRPr="00DF445D" w:rsidRDefault="00B078DE" w:rsidP="00DF445D">
            <w:pPr>
              <w:spacing w:after="0" w:line="240" w:lineRule="auto"/>
              <w:jc w:val="right"/>
              <w:rPr>
                <w:rFonts w:ascii="Times New Roman" w:eastAsia="Times New Roman" w:hAnsi="Times New Roman"/>
                <w:sz w:val="16"/>
                <w:szCs w:val="24"/>
                <w:lang w:eastAsia="hu-HU"/>
              </w:rPr>
            </w:pPr>
            <w:r w:rsidRPr="00DF445D">
              <w:rPr>
                <w:rFonts w:ascii="Times New Roman" w:eastAsia="Times New Roman" w:hAnsi="Times New Roman"/>
                <w:sz w:val="16"/>
                <w:szCs w:val="24"/>
                <w:lang w:eastAsia="hu-HU"/>
              </w:rPr>
              <w:t>6 000</w:t>
            </w:r>
          </w:p>
        </w:tc>
      </w:tr>
      <w:tr w:rsidR="00B078DE" w:rsidRPr="00DF445D" w:rsidTr="00007624">
        <w:trPr>
          <w:trHeight w:val="405"/>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078DE" w:rsidRPr="00DF445D" w:rsidRDefault="00B078DE" w:rsidP="00B078DE">
            <w:pPr>
              <w:spacing w:after="0" w:line="240" w:lineRule="auto"/>
              <w:rPr>
                <w:rFonts w:ascii="Times New Roman" w:eastAsia="Times New Roman" w:hAnsi="Times New Roman"/>
                <w:sz w:val="16"/>
                <w:szCs w:val="24"/>
                <w:lang w:eastAsia="hu-HU"/>
              </w:rPr>
            </w:pPr>
            <w:r w:rsidRPr="00DF445D">
              <w:rPr>
                <w:rFonts w:ascii="Times New Roman" w:eastAsia="Times New Roman" w:hAnsi="Times New Roman"/>
                <w:sz w:val="16"/>
                <w:szCs w:val="24"/>
                <w:lang w:eastAsia="hu-HU"/>
              </w:rPr>
              <w:t>Újvidék téri sportpálya felújítása</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B078DE" w:rsidRPr="00DF445D" w:rsidRDefault="00B078DE" w:rsidP="00DF445D">
            <w:pPr>
              <w:spacing w:after="0" w:line="240" w:lineRule="auto"/>
              <w:jc w:val="right"/>
              <w:rPr>
                <w:rFonts w:ascii="Times New Roman" w:eastAsia="Times New Roman" w:hAnsi="Times New Roman"/>
                <w:sz w:val="16"/>
                <w:szCs w:val="24"/>
                <w:lang w:eastAsia="hu-HU"/>
              </w:rPr>
            </w:pPr>
            <w:r w:rsidRPr="00DF445D">
              <w:rPr>
                <w:rFonts w:ascii="Times New Roman" w:eastAsia="Times New Roman" w:hAnsi="Times New Roman"/>
                <w:sz w:val="16"/>
                <w:szCs w:val="24"/>
                <w:lang w:eastAsia="hu-HU"/>
              </w:rPr>
              <w:t> </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B078DE" w:rsidRPr="00DF445D" w:rsidRDefault="00B078DE" w:rsidP="00DF445D">
            <w:pPr>
              <w:spacing w:after="0" w:line="240" w:lineRule="auto"/>
              <w:jc w:val="right"/>
              <w:rPr>
                <w:rFonts w:ascii="Times New Roman" w:eastAsia="Times New Roman" w:hAnsi="Times New Roman"/>
                <w:sz w:val="16"/>
                <w:szCs w:val="24"/>
                <w:lang w:eastAsia="hu-HU"/>
              </w:rPr>
            </w:pPr>
            <w:r w:rsidRPr="00DF445D">
              <w:rPr>
                <w:rFonts w:ascii="Times New Roman" w:eastAsia="Times New Roman" w:hAnsi="Times New Roman"/>
                <w:sz w:val="16"/>
                <w:szCs w:val="24"/>
                <w:lang w:eastAsia="hu-HU"/>
              </w:rPr>
              <w:t>1 083</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B078DE" w:rsidRPr="00DF445D" w:rsidRDefault="00B078DE" w:rsidP="00DF445D">
            <w:pPr>
              <w:spacing w:after="0" w:line="240" w:lineRule="auto"/>
              <w:jc w:val="right"/>
              <w:rPr>
                <w:rFonts w:ascii="Times New Roman" w:eastAsia="Times New Roman" w:hAnsi="Times New Roman"/>
                <w:sz w:val="16"/>
                <w:szCs w:val="24"/>
                <w:lang w:eastAsia="hu-HU"/>
              </w:rPr>
            </w:pPr>
            <w:r w:rsidRPr="00DF445D">
              <w:rPr>
                <w:rFonts w:ascii="Times New Roman" w:eastAsia="Times New Roman" w:hAnsi="Times New Roman"/>
                <w:sz w:val="16"/>
                <w:szCs w:val="24"/>
                <w:lang w:eastAsia="hu-HU"/>
              </w:rPr>
              <w:t>1 083</w:t>
            </w:r>
          </w:p>
        </w:tc>
      </w:tr>
      <w:tr w:rsidR="00B078DE" w:rsidRPr="00DF445D" w:rsidTr="00007624">
        <w:trPr>
          <w:trHeight w:val="555"/>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078DE" w:rsidRPr="00DF445D" w:rsidRDefault="00B078DE" w:rsidP="00B078DE">
            <w:pPr>
              <w:spacing w:after="0" w:line="240" w:lineRule="auto"/>
              <w:rPr>
                <w:rFonts w:ascii="Times New Roman" w:eastAsia="Times New Roman" w:hAnsi="Times New Roman"/>
                <w:b/>
                <w:bCs/>
                <w:color w:val="000000"/>
                <w:sz w:val="16"/>
                <w:szCs w:val="24"/>
                <w:u w:val="single"/>
                <w:lang w:eastAsia="hu-HU"/>
              </w:rPr>
            </w:pPr>
            <w:r w:rsidRPr="00DF445D">
              <w:rPr>
                <w:rFonts w:ascii="Times New Roman" w:eastAsia="Times New Roman" w:hAnsi="Times New Roman"/>
                <w:b/>
                <w:bCs/>
                <w:color w:val="000000"/>
                <w:sz w:val="16"/>
                <w:szCs w:val="24"/>
                <w:u w:val="single"/>
                <w:lang w:eastAsia="hu-HU"/>
              </w:rPr>
              <w:t>Egyéb felújítások</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B078DE" w:rsidRPr="00DF445D" w:rsidRDefault="00B078DE" w:rsidP="00DF445D">
            <w:pPr>
              <w:spacing w:after="0" w:line="240" w:lineRule="auto"/>
              <w:jc w:val="right"/>
              <w:rPr>
                <w:rFonts w:ascii="Times New Roman" w:eastAsia="Times New Roman" w:hAnsi="Times New Roman"/>
                <w:b/>
                <w:bCs/>
                <w:sz w:val="16"/>
                <w:szCs w:val="24"/>
                <w:lang w:eastAsia="hu-HU"/>
              </w:rPr>
            </w:pPr>
            <w:r w:rsidRPr="00DF445D">
              <w:rPr>
                <w:rFonts w:ascii="Times New Roman" w:eastAsia="Times New Roman" w:hAnsi="Times New Roman"/>
                <w:b/>
                <w:bCs/>
                <w:sz w:val="16"/>
                <w:szCs w:val="24"/>
                <w:lang w:eastAsia="hu-HU"/>
              </w:rPr>
              <w:t xml:space="preserve"> 153 072</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B078DE" w:rsidRPr="00DF445D" w:rsidRDefault="00B078DE" w:rsidP="00DF445D">
            <w:pPr>
              <w:spacing w:after="0" w:line="240" w:lineRule="auto"/>
              <w:jc w:val="right"/>
              <w:rPr>
                <w:rFonts w:ascii="Times New Roman" w:eastAsia="Times New Roman" w:hAnsi="Times New Roman"/>
                <w:b/>
                <w:bCs/>
                <w:sz w:val="16"/>
                <w:szCs w:val="24"/>
                <w:lang w:eastAsia="hu-HU"/>
              </w:rPr>
            </w:pPr>
            <w:r w:rsidRPr="00DF445D">
              <w:rPr>
                <w:rFonts w:ascii="Times New Roman" w:eastAsia="Times New Roman" w:hAnsi="Times New Roman"/>
                <w:b/>
                <w:bCs/>
                <w:sz w:val="16"/>
                <w:szCs w:val="24"/>
                <w:lang w:eastAsia="hu-HU"/>
              </w:rPr>
              <w:t xml:space="preserve"> 360 565</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B078DE" w:rsidRPr="00DF445D" w:rsidRDefault="00B078DE" w:rsidP="00DF445D">
            <w:pPr>
              <w:spacing w:after="0" w:line="240" w:lineRule="auto"/>
              <w:jc w:val="right"/>
              <w:rPr>
                <w:rFonts w:ascii="Times New Roman" w:eastAsia="Times New Roman" w:hAnsi="Times New Roman"/>
                <w:b/>
                <w:bCs/>
                <w:sz w:val="16"/>
                <w:szCs w:val="24"/>
                <w:lang w:eastAsia="hu-HU"/>
              </w:rPr>
            </w:pPr>
            <w:r w:rsidRPr="00DF445D">
              <w:rPr>
                <w:rFonts w:ascii="Times New Roman" w:eastAsia="Times New Roman" w:hAnsi="Times New Roman"/>
                <w:b/>
                <w:bCs/>
                <w:sz w:val="16"/>
                <w:szCs w:val="24"/>
                <w:lang w:eastAsia="hu-HU"/>
              </w:rPr>
              <w:t xml:space="preserve"> 513 637</w:t>
            </w:r>
          </w:p>
        </w:tc>
      </w:tr>
      <w:tr w:rsidR="00B078DE" w:rsidRPr="00DF445D" w:rsidTr="00007624">
        <w:trPr>
          <w:trHeight w:val="390"/>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078DE" w:rsidRPr="00DF445D" w:rsidRDefault="00B078DE" w:rsidP="00B078DE">
            <w:pPr>
              <w:spacing w:after="0" w:line="240" w:lineRule="auto"/>
              <w:rPr>
                <w:rFonts w:ascii="Times New Roman" w:eastAsia="Times New Roman" w:hAnsi="Times New Roman"/>
                <w:color w:val="000000"/>
                <w:sz w:val="16"/>
                <w:szCs w:val="24"/>
                <w:lang w:eastAsia="hu-HU"/>
              </w:rPr>
            </w:pPr>
            <w:r w:rsidRPr="00DF445D">
              <w:rPr>
                <w:rFonts w:ascii="Times New Roman" w:eastAsia="Times New Roman" w:hAnsi="Times New Roman"/>
                <w:color w:val="000000"/>
                <w:sz w:val="16"/>
                <w:szCs w:val="24"/>
                <w:lang w:eastAsia="hu-HU"/>
              </w:rPr>
              <w:t>Beszakadt szennyvíztisztító akna helyreállítása</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B078DE" w:rsidRPr="00DF445D" w:rsidRDefault="00B078DE" w:rsidP="00DF445D">
            <w:pPr>
              <w:spacing w:after="0" w:line="240" w:lineRule="auto"/>
              <w:jc w:val="right"/>
              <w:rPr>
                <w:rFonts w:ascii="Times New Roman" w:eastAsia="Times New Roman" w:hAnsi="Times New Roman"/>
                <w:sz w:val="16"/>
                <w:szCs w:val="24"/>
                <w:lang w:eastAsia="hu-HU"/>
              </w:rPr>
            </w:pPr>
            <w:r w:rsidRPr="00DF445D">
              <w:rPr>
                <w:rFonts w:ascii="Times New Roman" w:eastAsia="Times New Roman" w:hAnsi="Times New Roman"/>
                <w:sz w:val="16"/>
                <w:szCs w:val="24"/>
                <w:lang w:eastAsia="hu-HU"/>
              </w:rPr>
              <w:t> </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B078DE" w:rsidRPr="00DF445D" w:rsidRDefault="00B078DE" w:rsidP="00DF445D">
            <w:pPr>
              <w:spacing w:after="0" w:line="240" w:lineRule="auto"/>
              <w:jc w:val="right"/>
              <w:rPr>
                <w:rFonts w:ascii="Times New Roman" w:eastAsia="Times New Roman" w:hAnsi="Times New Roman"/>
                <w:sz w:val="16"/>
                <w:szCs w:val="24"/>
                <w:lang w:eastAsia="hu-HU"/>
              </w:rPr>
            </w:pPr>
            <w:r w:rsidRPr="00DF445D">
              <w:rPr>
                <w:rFonts w:ascii="Times New Roman" w:eastAsia="Times New Roman" w:hAnsi="Times New Roman"/>
                <w:sz w:val="16"/>
                <w:szCs w:val="24"/>
                <w:lang w:eastAsia="hu-HU"/>
              </w:rPr>
              <w:t xml:space="preserve"> 996</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B078DE" w:rsidRPr="00DF445D" w:rsidRDefault="00B078DE" w:rsidP="00DF445D">
            <w:pPr>
              <w:spacing w:after="0" w:line="240" w:lineRule="auto"/>
              <w:jc w:val="right"/>
              <w:rPr>
                <w:rFonts w:ascii="Times New Roman" w:eastAsia="Times New Roman" w:hAnsi="Times New Roman"/>
                <w:sz w:val="16"/>
                <w:szCs w:val="24"/>
                <w:lang w:eastAsia="hu-HU"/>
              </w:rPr>
            </w:pPr>
            <w:r w:rsidRPr="00DF445D">
              <w:rPr>
                <w:rFonts w:ascii="Times New Roman" w:eastAsia="Times New Roman" w:hAnsi="Times New Roman"/>
                <w:sz w:val="16"/>
                <w:szCs w:val="24"/>
                <w:lang w:eastAsia="hu-HU"/>
              </w:rPr>
              <w:t xml:space="preserve"> 996</w:t>
            </w:r>
          </w:p>
        </w:tc>
      </w:tr>
      <w:tr w:rsidR="00B078DE" w:rsidRPr="00DF445D" w:rsidTr="00007624">
        <w:trPr>
          <w:trHeight w:val="405"/>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078DE" w:rsidRPr="00DF445D" w:rsidRDefault="00B078DE" w:rsidP="00B078DE">
            <w:pPr>
              <w:spacing w:after="0" w:line="240" w:lineRule="auto"/>
              <w:rPr>
                <w:rFonts w:ascii="Times New Roman" w:eastAsia="Times New Roman" w:hAnsi="Times New Roman"/>
                <w:color w:val="000000"/>
                <w:sz w:val="16"/>
                <w:szCs w:val="24"/>
                <w:lang w:eastAsia="hu-HU"/>
              </w:rPr>
            </w:pPr>
            <w:r w:rsidRPr="00DF445D">
              <w:rPr>
                <w:rFonts w:ascii="Times New Roman" w:eastAsia="Times New Roman" w:hAnsi="Times New Roman"/>
                <w:color w:val="000000"/>
                <w:sz w:val="16"/>
                <w:szCs w:val="24"/>
                <w:lang w:eastAsia="hu-HU"/>
              </w:rPr>
              <w:t>Csapadékvíz elvezető és szikkasztó rendszerek felújítása</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B078DE" w:rsidRPr="00DF445D" w:rsidRDefault="00B078DE" w:rsidP="00DF445D">
            <w:pPr>
              <w:spacing w:after="0" w:line="240" w:lineRule="auto"/>
              <w:jc w:val="right"/>
              <w:rPr>
                <w:rFonts w:ascii="Times New Roman" w:eastAsia="Times New Roman" w:hAnsi="Times New Roman"/>
                <w:sz w:val="16"/>
                <w:szCs w:val="24"/>
                <w:lang w:eastAsia="hu-HU"/>
              </w:rPr>
            </w:pPr>
            <w:r w:rsidRPr="00DF445D">
              <w:rPr>
                <w:rFonts w:ascii="Times New Roman" w:eastAsia="Times New Roman" w:hAnsi="Times New Roman"/>
                <w:sz w:val="16"/>
                <w:szCs w:val="24"/>
                <w:lang w:eastAsia="hu-HU"/>
              </w:rPr>
              <w:t>37 000</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B078DE" w:rsidRPr="00DF445D" w:rsidRDefault="00B078DE" w:rsidP="00DF445D">
            <w:pPr>
              <w:spacing w:after="0" w:line="240" w:lineRule="auto"/>
              <w:jc w:val="right"/>
              <w:rPr>
                <w:rFonts w:ascii="Times New Roman" w:eastAsia="Times New Roman" w:hAnsi="Times New Roman"/>
                <w:sz w:val="16"/>
                <w:szCs w:val="24"/>
                <w:lang w:eastAsia="hu-HU"/>
              </w:rPr>
            </w:pPr>
            <w:r w:rsidRPr="00DF445D">
              <w:rPr>
                <w:rFonts w:ascii="Times New Roman" w:eastAsia="Times New Roman" w:hAnsi="Times New Roman"/>
                <w:sz w:val="16"/>
                <w:szCs w:val="24"/>
                <w:lang w:eastAsia="hu-HU"/>
              </w:rPr>
              <w:t> </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B078DE" w:rsidRPr="00DF445D" w:rsidRDefault="00B078DE" w:rsidP="00DF445D">
            <w:pPr>
              <w:spacing w:after="0" w:line="240" w:lineRule="auto"/>
              <w:jc w:val="right"/>
              <w:rPr>
                <w:rFonts w:ascii="Times New Roman" w:eastAsia="Times New Roman" w:hAnsi="Times New Roman"/>
                <w:sz w:val="16"/>
                <w:szCs w:val="24"/>
                <w:lang w:eastAsia="hu-HU"/>
              </w:rPr>
            </w:pPr>
            <w:r w:rsidRPr="00DF445D">
              <w:rPr>
                <w:rFonts w:ascii="Times New Roman" w:eastAsia="Times New Roman" w:hAnsi="Times New Roman"/>
                <w:sz w:val="16"/>
                <w:szCs w:val="24"/>
                <w:lang w:eastAsia="hu-HU"/>
              </w:rPr>
              <w:t>37 000</w:t>
            </w:r>
          </w:p>
        </w:tc>
      </w:tr>
      <w:tr w:rsidR="00B078DE" w:rsidRPr="00DF445D" w:rsidTr="00007624">
        <w:trPr>
          <w:trHeight w:val="405"/>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078DE" w:rsidRPr="00DF445D" w:rsidRDefault="00B078DE" w:rsidP="00B078DE">
            <w:pPr>
              <w:spacing w:after="0" w:line="240" w:lineRule="auto"/>
              <w:rPr>
                <w:rFonts w:ascii="Times New Roman" w:eastAsia="Times New Roman" w:hAnsi="Times New Roman"/>
                <w:color w:val="000000"/>
                <w:sz w:val="16"/>
                <w:szCs w:val="24"/>
                <w:lang w:eastAsia="hu-HU"/>
              </w:rPr>
            </w:pPr>
            <w:r w:rsidRPr="00DF445D">
              <w:rPr>
                <w:rFonts w:ascii="Times New Roman" w:eastAsia="Times New Roman" w:hAnsi="Times New Roman"/>
                <w:color w:val="000000"/>
                <w:sz w:val="16"/>
                <w:szCs w:val="24"/>
                <w:lang w:eastAsia="hu-HU"/>
              </w:rPr>
              <w:t xml:space="preserve">Intézmények </w:t>
            </w:r>
            <w:proofErr w:type="spellStart"/>
            <w:r w:rsidRPr="00DF445D">
              <w:rPr>
                <w:rFonts w:ascii="Times New Roman" w:eastAsia="Times New Roman" w:hAnsi="Times New Roman"/>
                <w:color w:val="000000"/>
                <w:sz w:val="16"/>
                <w:szCs w:val="24"/>
                <w:lang w:eastAsia="hu-HU"/>
              </w:rPr>
              <w:t>klimatizálása</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B078DE" w:rsidRPr="00DF445D" w:rsidRDefault="00B078DE" w:rsidP="00DF445D">
            <w:pPr>
              <w:spacing w:after="0" w:line="240" w:lineRule="auto"/>
              <w:jc w:val="right"/>
              <w:rPr>
                <w:rFonts w:ascii="Times New Roman" w:eastAsia="Times New Roman" w:hAnsi="Times New Roman"/>
                <w:sz w:val="16"/>
                <w:szCs w:val="24"/>
                <w:lang w:eastAsia="hu-HU"/>
              </w:rPr>
            </w:pPr>
            <w:r w:rsidRPr="00DF445D">
              <w:rPr>
                <w:rFonts w:ascii="Times New Roman" w:eastAsia="Times New Roman" w:hAnsi="Times New Roman"/>
                <w:sz w:val="16"/>
                <w:szCs w:val="24"/>
                <w:lang w:eastAsia="hu-HU"/>
              </w:rPr>
              <w:t>55 000</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B078DE" w:rsidRPr="00DF445D" w:rsidRDefault="00B078DE" w:rsidP="00DF445D">
            <w:pPr>
              <w:spacing w:after="0" w:line="240" w:lineRule="auto"/>
              <w:jc w:val="right"/>
              <w:rPr>
                <w:rFonts w:ascii="Times New Roman" w:eastAsia="Times New Roman" w:hAnsi="Times New Roman"/>
                <w:sz w:val="16"/>
                <w:szCs w:val="24"/>
                <w:lang w:eastAsia="hu-HU"/>
              </w:rPr>
            </w:pPr>
            <w:r w:rsidRPr="00DF445D">
              <w:rPr>
                <w:rFonts w:ascii="Times New Roman" w:eastAsia="Times New Roman" w:hAnsi="Times New Roman"/>
                <w:sz w:val="16"/>
                <w:szCs w:val="24"/>
                <w:lang w:eastAsia="hu-HU"/>
              </w:rPr>
              <w:t> </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B078DE" w:rsidRPr="00DF445D" w:rsidRDefault="00B078DE" w:rsidP="00DF445D">
            <w:pPr>
              <w:spacing w:after="0" w:line="240" w:lineRule="auto"/>
              <w:jc w:val="right"/>
              <w:rPr>
                <w:rFonts w:ascii="Times New Roman" w:eastAsia="Times New Roman" w:hAnsi="Times New Roman"/>
                <w:sz w:val="16"/>
                <w:szCs w:val="24"/>
                <w:lang w:eastAsia="hu-HU"/>
              </w:rPr>
            </w:pPr>
            <w:r w:rsidRPr="00DF445D">
              <w:rPr>
                <w:rFonts w:ascii="Times New Roman" w:eastAsia="Times New Roman" w:hAnsi="Times New Roman"/>
                <w:sz w:val="16"/>
                <w:szCs w:val="24"/>
                <w:lang w:eastAsia="hu-HU"/>
              </w:rPr>
              <w:t>55 000</w:t>
            </w:r>
          </w:p>
        </w:tc>
      </w:tr>
      <w:tr w:rsidR="00B078DE" w:rsidRPr="00DF445D" w:rsidTr="00007624">
        <w:trPr>
          <w:trHeight w:val="405"/>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078DE" w:rsidRPr="00DF445D" w:rsidRDefault="00B078DE" w:rsidP="00B078DE">
            <w:pPr>
              <w:spacing w:after="0" w:line="240" w:lineRule="auto"/>
              <w:rPr>
                <w:rFonts w:ascii="Times New Roman" w:eastAsia="Times New Roman" w:hAnsi="Times New Roman"/>
                <w:color w:val="000000"/>
                <w:sz w:val="16"/>
                <w:szCs w:val="24"/>
                <w:lang w:eastAsia="hu-HU"/>
              </w:rPr>
            </w:pPr>
            <w:r w:rsidRPr="00DF445D">
              <w:rPr>
                <w:rFonts w:ascii="Times New Roman" w:eastAsia="Times New Roman" w:hAnsi="Times New Roman"/>
                <w:color w:val="000000"/>
                <w:sz w:val="16"/>
                <w:szCs w:val="24"/>
                <w:lang w:eastAsia="hu-HU"/>
              </w:rPr>
              <w:t>Intézményi játszóudvarok gumiburkolatának cseréje</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B078DE" w:rsidRPr="00DF445D" w:rsidRDefault="00B078DE" w:rsidP="00DF445D">
            <w:pPr>
              <w:spacing w:after="0" w:line="240" w:lineRule="auto"/>
              <w:jc w:val="right"/>
              <w:rPr>
                <w:rFonts w:ascii="Times New Roman" w:eastAsia="Times New Roman" w:hAnsi="Times New Roman"/>
                <w:sz w:val="16"/>
                <w:szCs w:val="24"/>
                <w:lang w:eastAsia="hu-HU"/>
              </w:rPr>
            </w:pPr>
            <w:r w:rsidRPr="00DF445D">
              <w:rPr>
                <w:rFonts w:ascii="Times New Roman" w:eastAsia="Times New Roman" w:hAnsi="Times New Roman"/>
                <w:sz w:val="16"/>
                <w:szCs w:val="24"/>
                <w:lang w:eastAsia="hu-HU"/>
              </w:rPr>
              <w:t>41 072</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B078DE" w:rsidRPr="00DF445D" w:rsidRDefault="00B078DE" w:rsidP="00DF445D">
            <w:pPr>
              <w:spacing w:after="0" w:line="240" w:lineRule="auto"/>
              <w:jc w:val="right"/>
              <w:rPr>
                <w:rFonts w:ascii="Times New Roman" w:eastAsia="Times New Roman" w:hAnsi="Times New Roman"/>
                <w:sz w:val="16"/>
                <w:szCs w:val="24"/>
                <w:lang w:eastAsia="hu-HU"/>
              </w:rPr>
            </w:pPr>
            <w:r w:rsidRPr="00DF445D">
              <w:rPr>
                <w:rFonts w:ascii="Times New Roman" w:eastAsia="Times New Roman" w:hAnsi="Times New Roman"/>
                <w:sz w:val="16"/>
                <w:szCs w:val="24"/>
                <w:lang w:eastAsia="hu-HU"/>
              </w:rPr>
              <w:t> </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B078DE" w:rsidRPr="00DF445D" w:rsidRDefault="00B078DE" w:rsidP="00DF445D">
            <w:pPr>
              <w:spacing w:after="0" w:line="240" w:lineRule="auto"/>
              <w:jc w:val="right"/>
              <w:rPr>
                <w:rFonts w:ascii="Times New Roman" w:eastAsia="Times New Roman" w:hAnsi="Times New Roman"/>
                <w:sz w:val="16"/>
                <w:szCs w:val="24"/>
                <w:lang w:eastAsia="hu-HU"/>
              </w:rPr>
            </w:pPr>
            <w:r w:rsidRPr="00DF445D">
              <w:rPr>
                <w:rFonts w:ascii="Times New Roman" w:eastAsia="Times New Roman" w:hAnsi="Times New Roman"/>
                <w:sz w:val="16"/>
                <w:szCs w:val="24"/>
                <w:lang w:eastAsia="hu-HU"/>
              </w:rPr>
              <w:t>41 072</w:t>
            </w:r>
          </w:p>
        </w:tc>
      </w:tr>
      <w:tr w:rsidR="00B078DE" w:rsidRPr="00DF445D" w:rsidTr="00007624">
        <w:trPr>
          <w:trHeight w:val="405"/>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078DE" w:rsidRPr="00DF445D" w:rsidRDefault="00B078DE" w:rsidP="00B078DE">
            <w:pPr>
              <w:spacing w:after="0" w:line="240" w:lineRule="auto"/>
              <w:rPr>
                <w:rFonts w:ascii="Times New Roman" w:eastAsia="Times New Roman" w:hAnsi="Times New Roman"/>
                <w:color w:val="000000"/>
                <w:sz w:val="16"/>
                <w:szCs w:val="24"/>
                <w:lang w:eastAsia="hu-HU"/>
              </w:rPr>
            </w:pPr>
            <w:r w:rsidRPr="00DF445D">
              <w:rPr>
                <w:rFonts w:ascii="Times New Roman" w:eastAsia="Times New Roman" w:hAnsi="Times New Roman"/>
                <w:color w:val="000000"/>
                <w:sz w:val="16"/>
                <w:szCs w:val="24"/>
                <w:lang w:eastAsia="hu-HU"/>
              </w:rPr>
              <w:t>Németh Imre Általános Iskola felújítási kiadásai</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B078DE" w:rsidRPr="00DF445D" w:rsidRDefault="00B078DE" w:rsidP="00DF445D">
            <w:pPr>
              <w:spacing w:after="0" w:line="240" w:lineRule="auto"/>
              <w:jc w:val="right"/>
              <w:rPr>
                <w:rFonts w:ascii="Times New Roman" w:eastAsia="Times New Roman" w:hAnsi="Times New Roman"/>
                <w:sz w:val="16"/>
                <w:szCs w:val="24"/>
                <w:lang w:eastAsia="hu-HU"/>
              </w:rPr>
            </w:pPr>
            <w:r w:rsidRPr="00DF445D">
              <w:rPr>
                <w:rFonts w:ascii="Times New Roman" w:eastAsia="Times New Roman" w:hAnsi="Times New Roman"/>
                <w:sz w:val="16"/>
                <w:szCs w:val="24"/>
                <w:lang w:eastAsia="hu-HU"/>
              </w:rPr>
              <w:t>20 000</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B078DE" w:rsidRPr="00DF445D" w:rsidRDefault="00B078DE" w:rsidP="00DF445D">
            <w:pPr>
              <w:spacing w:after="0" w:line="240" w:lineRule="auto"/>
              <w:jc w:val="right"/>
              <w:rPr>
                <w:rFonts w:ascii="Times New Roman" w:eastAsia="Times New Roman" w:hAnsi="Times New Roman"/>
                <w:sz w:val="16"/>
                <w:szCs w:val="24"/>
                <w:lang w:eastAsia="hu-HU"/>
              </w:rPr>
            </w:pPr>
            <w:r w:rsidRPr="00DF445D">
              <w:rPr>
                <w:rFonts w:ascii="Times New Roman" w:eastAsia="Times New Roman" w:hAnsi="Times New Roman"/>
                <w:sz w:val="16"/>
                <w:szCs w:val="24"/>
                <w:lang w:eastAsia="hu-HU"/>
              </w:rPr>
              <w:t> </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B078DE" w:rsidRPr="00DF445D" w:rsidRDefault="00B078DE" w:rsidP="00DF445D">
            <w:pPr>
              <w:spacing w:after="0" w:line="240" w:lineRule="auto"/>
              <w:jc w:val="right"/>
              <w:rPr>
                <w:rFonts w:ascii="Times New Roman" w:eastAsia="Times New Roman" w:hAnsi="Times New Roman"/>
                <w:sz w:val="16"/>
                <w:szCs w:val="24"/>
                <w:lang w:eastAsia="hu-HU"/>
              </w:rPr>
            </w:pPr>
            <w:r w:rsidRPr="00DF445D">
              <w:rPr>
                <w:rFonts w:ascii="Times New Roman" w:eastAsia="Times New Roman" w:hAnsi="Times New Roman"/>
                <w:sz w:val="16"/>
                <w:szCs w:val="24"/>
                <w:lang w:eastAsia="hu-HU"/>
              </w:rPr>
              <w:t>20 000</w:t>
            </w:r>
          </w:p>
        </w:tc>
      </w:tr>
      <w:tr w:rsidR="00B078DE" w:rsidRPr="00DF445D" w:rsidTr="00007624">
        <w:trPr>
          <w:trHeight w:val="405"/>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078DE" w:rsidRPr="00DF445D" w:rsidRDefault="00B078DE" w:rsidP="00B078DE">
            <w:pPr>
              <w:spacing w:after="0" w:line="240" w:lineRule="auto"/>
              <w:rPr>
                <w:rFonts w:ascii="Times New Roman" w:eastAsia="Times New Roman" w:hAnsi="Times New Roman"/>
                <w:color w:val="000000"/>
                <w:sz w:val="16"/>
                <w:szCs w:val="24"/>
                <w:lang w:eastAsia="hu-HU"/>
              </w:rPr>
            </w:pPr>
            <w:r w:rsidRPr="00DF445D">
              <w:rPr>
                <w:rFonts w:ascii="Times New Roman" w:eastAsia="Times New Roman" w:hAnsi="Times New Roman"/>
                <w:color w:val="000000"/>
                <w:sz w:val="16"/>
                <w:szCs w:val="24"/>
                <w:lang w:eastAsia="hu-HU"/>
              </w:rPr>
              <w:t>Óbudai gyermektábor felújítása</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B078DE" w:rsidRPr="00DF445D" w:rsidRDefault="00B078DE" w:rsidP="00DF445D">
            <w:pPr>
              <w:spacing w:after="0" w:line="240" w:lineRule="auto"/>
              <w:jc w:val="right"/>
              <w:rPr>
                <w:rFonts w:ascii="Times New Roman" w:eastAsia="Times New Roman" w:hAnsi="Times New Roman"/>
                <w:sz w:val="16"/>
                <w:szCs w:val="24"/>
                <w:lang w:eastAsia="hu-HU"/>
              </w:rPr>
            </w:pPr>
            <w:r w:rsidRPr="00DF445D">
              <w:rPr>
                <w:rFonts w:ascii="Times New Roman" w:eastAsia="Times New Roman" w:hAnsi="Times New Roman"/>
                <w:sz w:val="16"/>
                <w:szCs w:val="24"/>
                <w:lang w:eastAsia="hu-HU"/>
              </w:rPr>
              <w:t> </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B078DE" w:rsidRPr="00DF445D" w:rsidRDefault="00B078DE" w:rsidP="00DF445D">
            <w:pPr>
              <w:spacing w:after="0" w:line="240" w:lineRule="auto"/>
              <w:jc w:val="right"/>
              <w:rPr>
                <w:rFonts w:ascii="Times New Roman" w:eastAsia="Times New Roman" w:hAnsi="Times New Roman"/>
                <w:sz w:val="16"/>
                <w:szCs w:val="24"/>
                <w:lang w:eastAsia="hu-HU"/>
              </w:rPr>
            </w:pPr>
            <w:r w:rsidRPr="00DF445D">
              <w:rPr>
                <w:rFonts w:ascii="Times New Roman" w:eastAsia="Times New Roman" w:hAnsi="Times New Roman"/>
                <w:sz w:val="16"/>
                <w:szCs w:val="24"/>
                <w:lang w:eastAsia="hu-HU"/>
              </w:rPr>
              <w:t>30 000</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B078DE" w:rsidRPr="00DF445D" w:rsidRDefault="00B078DE" w:rsidP="00DF445D">
            <w:pPr>
              <w:spacing w:after="0" w:line="240" w:lineRule="auto"/>
              <w:jc w:val="right"/>
              <w:rPr>
                <w:rFonts w:ascii="Times New Roman" w:eastAsia="Times New Roman" w:hAnsi="Times New Roman"/>
                <w:sz w:val="16"/>
                <w:szCs w:val="24"/>
                <w:lang w:eastAsia="hu-HU"/>
              </w:rPr>
            </w:pPr>
            <w:r w:rsidRPr="00DF445D">
              <w:rPr>
                <w:rFonts w:ascii="Times New Roman" w:eastAsia="Times New Roman" w:hAnsi="Times New Roman"/>
                <w:sz w:val="16"/>
                <w:szCs w:val="24"/>
                <w:lang w:eastAsia="hu-HU"/>
              </w:rPr>
              <w:t>30 000</w:t>
            </w:r>
          </w:p>
        </w:tc>
      </w:tr>
      <w:tr w:rsidR="00B078DE" w:rsidRPr="00DF445D" w:rsidTr="00007624">
        <w:trPr>
          <w:trHeight w:val="405"/>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078DE" w:rsidRPr="00DF445D" w:rsidRDefault="00B078DE" w:rsidP="00B078DE">
            <w:pPr>
              <w:spacing w:after="0" w:line="240" w:lineRule="auto"/>
              <w:rPr>
                <w:rFonts w:ascii="Times New Roman" w:eastAsia="Times New Roman" w:hAnsi="Times New Roman"/>
                <w:sz w:val="16"/>
                <w:szCs w:val="24"/>
                <w:lang w:eastAsia="hu-HU"/>
              </w:rPr>
            </w:pPr>
            <w:r w:rsidRPr="00DF445D">
              <w:rPr>
                <w:rFonts w:ascii="Times New Roman" w:eastAsia="Times New Roman" w:hAnsi="Times New Roman"/>
                <w:sz w:val="16"/>
                <w:szCs w:val="24"/>
                <w:lang w:eastAsia="hu-HU"/>
              </w:rPr>
              <w:t>Zuglói Fejlesztési Alap</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B078DE" w:rsidRPr="00DF445D" w:rsidRDefault="00B078DE" w:rsidP="00DF445D">
            <w:pPr>
              <w:spacing w:after="0" w:line="240" w:lineRule="auto"/>
              <w:jc w:val="right"/>
              <w:rPr>
                <w:rFonts w:ascii="Times New Roman" w:eastAsia="Times New Roman" w:hAnsi="Times New Roman"/>
                <w:sz w:val="16"/>
                <w:szCs w:val="24"/>
                <w:lang w:eastAsia="hu-HU"/>
              </w:rPr>
            </w:pPr>
            <w:r w:rsidRPr="00DF445D">
              <w:rPr>
                <w:rFonts w:ascii="Times New Roman" w:eastAsia="Times New Roman" w:hAnsi="Times New Roman"/>
                <w:sz w:val="16"/>
                <w:szCs w:val="24"/>
                <w:lang w:eastAsia="hu-HU"/>
              </w:rPr>
              <w:t> </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B078DE" w:rsidRPr="00DF445D" w:rsidRDefault="00B078DE" w:rsidP="00DF445D">
            <w:pPr>
              <w:spacing w:after="0" w:line="240" w:lineRule="auto"/>
              <w:jc w:val="right"/>
              <w:rPr>
                <w:rFonts w:ascii="Times New Roman" w:eastAsia="Times New Roman" w:hAnsi="Times New Roman"/>
                <w:sz w:val="16"/>
                <w:szCs w:val="24"/>
                <w:lang w:eastAsia="hu-HU"/>
              </w:rPr>
            </w:pPr>
            <w:r w:rsidRPr="00DF445D">
              <w:rPr>
                <w:rFonts w:ascii="Times New Roman" w:eastAsia="Times New Roman" w:hAnsi="Times New Roman"/>
                <w:sz w:val="16"/>
                <w:szCs w:val="24"/>
                <w:lang w:eastAsia="hu-HU"/>
              </w:rPr>
              <w:t xml:space="preserve"> 329 569</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B078DE" w:rsidRPr="00DF445D" w:rsidRDefault="00B078DE" w:rsidP="00DF445D">
            <w:pPr>
              <w:spacing w:after="0" w:line="240" w:lineRule="auto"/>
              <w:jc w:val="right"/>
              <w:rPr>
                <w:rFonts w:ascii="Times New Roman" w:eastAsia="Times New Roman" w:hAnsi="Times New Roman"/>
                <w:sz w:val="16"/>
                <w:szCs w:val="24"/>
                <w:lang w:eastAsia="hu-HU"/>
              </w:rPr>
            </w:pPr>
            <w:r w:rsidRPr="00DF445D">
              <w:rPr>
                <w:rFonts w:ascii="Times New Roman" w:eastAsia="Times New Roman" w:hAnsi="Times New Roman"/>
                <w:sz w:val="16"/>
                <w:szCs w:val="24"/>
                <w:lang w:eastAsia="hu-HU"/>
              </w:rPr>
              <w:t xml:space="preserve"> 329 569</w:t>
            </w:r>
          </w:p>
        </w:tc>
      </w:tr>
      <w:tr w:rsidR="00B078DE" w:rsidRPr="00DF445D" w:rsidTr="00007624">
        <w:trPr>
          <w:trHeight w:val="600"/>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078DE" w:rsidRPr="00DF445D" w:rsidRDefault="00B078DE" w:rsidP="00B078DE">
            <w:pPr>
              <w:spacing w:after="0" w:line="240" w:lineRule="auto"/>
              <w:rPr>
                <w:rFonts w:ascii="Times New Roman" w:eastAsia="Times New Roman" w:hAnsi="Times New Roman"/>
                <w:b/>
                <w:bCs/>
                <w:color w:val="000000"/>
                <w:sz w:val="16"/>
                <w:szCs w:val="24"/>
                <w:u w:val="single"/>
                <w:lang w:eastAsia="hu-HU"/>
              </w:rPr>
            </w:pPr>
            <w:r w:rsidRPr="00DF445D">
              <w:rPr>
                <w:rFonts w:ascii="Times New Roman" w:eastAsia="Times New Roman" w:hAnsi="Times New Roman"/>
                <w:b/>
                <w:bCs/>
                <w:color w:val="000000"/>
                <w:sz w:val="16"/>
                <w:szCs w:val="24"/>
                <w:u w:val="single"/>
                <w:lang w:eastAsia="hu-HU"/>
              </w:rPr>
              <w:t xml:space="preserve">Park, tér, </w:t>
            </w:r>
            <w:proofErr w:type="gramStart"/>
            <w:r w:rsidRPr="00DF445D">
              <w:rPr>
                <w:rFonts w:ascii="Times New Roman" w:eastAsia="Times New Roman" w:hAnsi="Times New Roman"/>
                <w:b/>
                <w:bCs/>
                <w:color w:val="000000"/>
                <w:sz w:val="16"/>
                <w:szCs w:val="24"/>
                <w:u w:val="single"/>
                <w:lang w:eastAsia="hu-HU"/>
              </w:rPr>
              <w:t>játszótér  rekonstrukció</w:t>
            </w:r>
            <w:proofErr w:type="gramEnd"/>
            <w:r w:rsidRPr="00DF445D">
              <w:rPr>
                <w:rFonts w:ascii="Times New Roman" w:eastAsia="Times New Roman" w:hAnsi="Times New Roman"/>
                <w:b/>
                <w:bCs/>
                <w:color w:val="000000"/>
                <w:sz w:val="16"/>
                <w:szCs w:val="24"/>
                <w:u w:val="single"/>
                <w:lang w:eastAsia="hu-HU"/>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B078DE" w:rsidRPr="00DF445D" w:rsidRDefault="00B078DE" w:rsidP="00DF445D">
            <w:pPr>
              <w:spacing w:after="0" w:line="240" w:lineRule="auto"/>
              <w:jc w:val="right"/>
              <w:rPr>
                <w:rFonts w:ascii="Times New Roman" w:eastAsia="Times New Roman" w:hAnsi="Times New Roman"/>
                <w:b/>
                <w:bCs/>
                <w:sz w:val="16"/>
                <w:szCs w:val="24"/>
                <w:lang w:eastAsia="hu-HU"/>
              </w:rPr>
            </w:pPr>
            <w:r w:rsidRPr="00DF445D">
              <w:rPr>
                <w:rFonts w:ascii="Times New Roman" w:eastAsia="Times New Roman" w:hAnsi="Times New Roman"/>
                <w:b/>
                <w:bCs/>
                <w:sz w:val="16"/>
                <w:szCs w:val="24"/>
                <w:lang w:eastAsia="hu-HU"/>
              </w:rPr>
              <w:t xml:space="preserve"> 892 435</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B078DE" w:rsidRPr="00DF445D" w:rsidRDefault="00B078DE" w:rsidP="00DF445D">
            <w:pPr>
              <w:spacing w:after="0" w:line="240" w:lineRule="auto"/>
              <w:jc w:val="right"/>
              <w:rPr>
                <w:rFonts w:ascii="Times New Roman" w:eastAsia="Times New Roman" w:hAnsi="Times New Roman"/>
                <w:b/>
                <w:bCs/>
                <w:sz w:val="16"/>
                <w:szCs w:val="24"/>
                <w:lang w:eastAsia="hu-HU"/>
              </w:rPr>
            </w:pPr>
            <w:r w:rsidRPr="00DF445D">
              <w:rPr>
                <w:rFonts w:ascii="Times New Roman" w:eastAsia="Times New Roman" w:hAnsi="Times New Roman"/>
                <w:b/>
                <w:bCs/>
                <w:sz w:val="16"/>
                <w:szCs w:val="24"/>
                <w:lang w:eastAsia="hu-HU"/>
              </w:rPr>
              <w:t xml:space="preserve"> 404 272</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B078DE" w:rsidRPr="00DF445D" w:rsidRDefault="00B078DE" w:rsidP="00DF445D">
            <w:pPr>
              <w:spacing w:after="0" w:line="240" w:lineRule="auto"/>
              <w:jc w:val="right"/>
              <w:rPr>
                <w:rFonts w:ascii="Times New Roman" w:eastAsia="Times New Roman" w:hAnsi="Times New Roman"/>
                <w:b/>
                <w:bCs/>
                <w:sz w:val="16"/>
                <w:szCs w:val="24"/>
                <w:lang w:eastAsia="hu-HU"/>
              </w:rPr>
            </w:pPr>
            <w:r w:rsidRPr="00DF445D">
              <w:rPr>
                <w:rFonts w:ascii="Times New Roman" w:eastAsia="Times New Roman" w:hAnsi="Times New Roman"/>
                <w:b/>
                <w:bCs/>
                <w:sz w:val="16"/>
                <w:szCs w:val="24"/>
                <w:lang w:eastAsia="hu-HU"/>
              </w:rPr>
              <w:t>1 296 707</w:t>
            </w:r>
          </w:p>
        </w:tc>
      </w:tr>
      <w:tr w:rsidR="00B078DE" w:rsidRPr="00DF445D" w:rsidTr="00007624">
        <w:trPr>
          <w:trHeight w:val="405"/>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078DE" w:rsidRPr="00DF445D" w:rsidRDefault="00B078DE" w:rsidP="00B078DE">
            <w:pPr>
              <w:spacing w:after="0" w:line="240" w:lineRule="auto"/>
              <w:rPr>
                <w:rFonts w:ascii="Times New Roman" w:eastAsia="Times New Roman" w:hAnsi="Times New Roman"/>
                <w:sz w:val="16"/>
                <w:szCs w:val="24"/>
                <w:lang w:eastAsia="hu-HU"/>
              </w:rPr>
            </w:pPr>
            <w:r w:rsidRPr="00DF445D">
              <w:rPr>
                <w:rFonts w:ascii="Times New Roman" w:eastAsia="Times New Roman" w:hAnsi="Times New Roman"/>
                <w:sz w:val="16"/>
                <w:szCs w:val="24"/>
                <w:lang w:eastAsia="hu-HU"/>
              </w:rPr>
              <w:t>Függeszkedő játék kihelyezése (</w:t>
            </w:r>
            <w:proofErr w:type="spellStart"/>
            <w:r w:rsidRPr="00DF445D">
              <w:rPr>
                <w:rFonts w:ascii="Times New Roman" w:eastAsia="Times New Roman" w:hAnsi="Times New Roman"/>
                <w:sz w:val="16"/>
                <w:szCs w:val="24"/>
                <w:lang w:eastAsia="hu-HU"/>
              </w:rPr>
              <w:t>Hags</w:t>
            </w:r>
            <w:proofErr w:type="spellEnd"/>
            <w:r w:rsidRPr="00DF445D">
              <w:rPr>
                <w:rFonts w:ascii="Times New Roman" w:eastAsia="Times New Roman" w:hAnsi="Times New Roman"/>
                <w:sz w:val="16"/>
                <w:szCs w:val="24"/>
                <w:lang w:eastAsia="hu-HU"/>
              </w:rPr>
              <w:t xml:space="preserve"> NRG </w:t>
            </w:r>
            <w:proofErr w:type="spellStart"/>
            <w:r w:rsidRPr="00DF445D">
              <w:rPr>
                <w:rFonts w:ascii="Times New Roman" w:eastAsia="Times New Roman" w:hAnsi="Times New Roman"/>
                <w:sz w:val="16"/>
                <w:szCs w:val="24"/>
                <w:lang w:eastAsia="hu-HU"/>
              </w:rPr>
              <w:t>Cheddar</w:t>
            </w:r>
            <w:proofErr w:type="spellEnd"/>
            <w:r w:rsidRPr="00DF445D">
              <w:rPr>
                <w:rFonts w:ascii="Times New Roman" w:eastAsia="Times New Roman" w:hAnsi="Times New Roman"/>
                <w:sz w:val="16"/>
                <w:szCs w:val="24"/>
                <w:lang w:eastAsia="hu-HU"/>
              </w:rPr>
              <w:t xml:space="preserve"> </w:t>
            </w:r>
            <w:proofErr w:type="spellStart"/>
            <w:r w:rsidRPr="00DF445D">
              <w:rPr>
                <w:rFonts w:ascii="Times New Roman" w:eastAsia="Times New Roman" w:hAnsi="Times New Roman"/>
                <w:sz w:val="16"/>
                <w:szCs w:val="24"/>
                <w:lang w:eastAsia="hu-HU"/>
              </w:rPr>
              <w:t>Gorge</w:t>
            </w:r>
            <w:proofErr w:type="spellEnd"/>
            <w:r w:rsidRPr="00DF445D">
              <w:rPr>
                <w:rFonts w:ascii="Times New Roman" w:eastAsia="Times New Roman" w:hAnsi="Times New Roman"/>
                <w:sz w:val="16"/>
                <w:szCs w:val="24"/>
                <w:lang w:eastAsia="hu-HU"/>
              </w:rPr>
              <w:t xml:space="preserve">) - </w:t>
            </w:r>
            <w:proofErr w:type="spellStart"/>
            <w:r w:rsidRPr="00DF445D">
              <w:rPr>
                <w:rFonts w:ascii="Times New Roman" w:eastAsia="Times New Roman" w:hAnsi="Times New Roman"/>
                <w:sz w:val="16"/>
                <w:szCs w:val="24"/>
                <w:lang w:eastAsia="hu-HU"/>
              </w:rPr>
              <w:t>Zsivora</w:t>
            </w:r>
            <w:proofErr w:type="spellEnd"/>
            <w:r w:rsidRPr="00DF445D">
              <w:rPr>
                <w:rFonts w:ascii="Times New Roman" w:eastAsia="Times New Roman" w:hAnsi="Times New Roman"/>
                <w:sz w:val="16"/>
                <w:szCs w:val="24"/>
                <w:lang w:eastAsia="hu-HU"/>
              </w:rPr>
              <w:t xml:space="preserve"> park</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B078DE" w:rsidRPr="00DF445D" w:rsidRDefault="00B078DE" w:rsidP="00DF445D">
            <w:pPr>
              <w:spacing w:after="0" w:line="240" w:lineRule="auto"/>
              <w:jc w:val="right"/>
              <w:rPr>
                <w:rFonts w:ascii="Times New Roman" w:eastAsia="Times New Roman" w:hAnsi="Times New Roman"/>
                <w:sz w:val="16"/>
                <w:szCs w:val="24"/>
                <w:lang w:eastAsia="hu-HU"/>
              </w:rPr>
            </w:pPr>
            <w:r w:rsidRPr="00DF445D">
              <w:rPr>
                <w:rFonts w:ascii="Times New Roman" w:eastAsia="Times New Roman" w:hAnsi="Times New Roman"/>
                <w:sz w:val="16"/>
                <w:szCs w:val="24"/>
                <w:lang w:eastAsia="hu-HU"/>
              </w:rPr>
              <w:t> </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B078DE" w:rsidRPr="00DF445D" w:rsidRDefault="00B078DE" w:rsidP="00DF445D">
            <w:pPr>
              <w:spacing w:after="0" w:line="240" w:lineRule="auto"/>
              <w:jc w:val="right"/>
              <w:rPr>
                <w:rFonts w:ascii="Times New Roman" w:eastAsia="Times New Roman" w:hAnsi="Times New Roman"/>
                <w:sz w:val="16"/>
                <w:szCs w:val="24"/>
                <w:lang w:eastAsia="hu-HU"/>
              </w:rPr>
            </w:pPr>
            <w:r w:rsidRPr="00DF445D">
              <w:rPr>
                <w:rFonts w:ascii="Times New Roman" w:eastAsia="Times New Roman" w:hAnsi="Times New Roman"/>
                <w:sz w:val="16"/>
                <w:szCs w:val="24"/>
                <w:lang w:eastAsia="hu-HU"/>
              </w:rPr>
              <w:t>3 908</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B078DE" w:rsidRPr="00DF445D" w:rsidRDefault="00B078DE" w:rsidP="00DF445D">
            <w:pPr>
              <w:spacing w:after="0" w:line="240" w:lineRule="auto"/>
              <w:jc w:val="right"/>
              <w:rPr>
                <w:rFonts w:ascii="Times New Roman" w:eastAsia="Times New Roman" w:hAnsi="Times New Roman"/>
                <w:sz w:val="16"/>
                <w:szCs w:val="24"/>
                <w:lang w:eastAsia="hu-HU"/>
              </w:rPr>
            </w:pPr>
            <w:r w:rsidRPr="00DF445D">
              <w:rPr>
                <w:rFonts w:ascii="Times New Roman" w:eastAsia="Times New Roman" w:hAnsi="Times New Roman"/>
                <w:sz w:val="16"/>
                <w:szCs w:val="24"/>
                <w:lang w:eastAsia="hu-HU"/>
              </w:rPr>
              <w:t>3 908</w:t>
            </w:r>
          </w:p>
        </w:tc>
      </w:tr>
      <w:tr w:rsidR="00B078DE" w:rsidRPr="00DF445D" w:rsidTr="00007624">
        <w:trPr>
          <w:trHeight w:val="405"/>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078DE" w:rsidRPr="00DF445D" w:rsidRDefault="00B078DE" w:rsidP="00B078DE">
            <w:pPr>
              <w:spacing w:after="0" w:line="240" w:lineRule="auto"/>
              <w:rPr>
                <w:rFonts w:ascii="Times New Roman" w:eastAsia="Times New Roman" w:hAnsi="Times New Roman"/>
                <w:sz w:val="16"/>
                <w:szCs w:val="24"/>
                <w:lang w:eastAsia="hu-HU"/>
              </w:rPr>
            </w:pPr>
            <w:r w:rsidRPr="00DF445D">
              <w:rPr>
                <w:rFonts w:ascii="Times New Roman" w:eastAsia="Times New Roman" w:hAnsi="Times New Roman"/>
                <w:sz w:val="16"/>
                <w:szCs w:val="24"/>
                <w:lang w:eastAsia="hu-HU"/>
              </w:rPr>
              <w:t>Füredi u. 7/b melletti játszótér felújítása (játszóvár cseréje, gumiburkolatok cseréje)</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B078DE" w:rsidRPr="00DF445D" w:rsidRDefault="00B078DE" w:rsidP="00DF445D">
            <w:pPr>
              <w:spacing w:after="0" w:line="240" w:lineRule="auto"/>
              <w:jc w:val="right"/>
              <w:rPr>
                <w:rFonts w:ascii="Times New Roman" w:eastAsia="Times New Roman" w:hAnsi="Times New Roman"/>
                <w:sz w:val="16"/>
                <w:szCs w:val="24"/>
                <w:lang w:eastAsia="hu-HU"/>
              </w:rPr>
            </w:pPr>
            <w:r w:rsidRPr="00DF445D">
              <w:rPr>
                <w:rFonts w:ascii="Times New Roman" w:eastAsia="Times New Roman" w:hAnsi="Times New Roman"/>
                <w:sz w:val="16"/>
                <w:szCs w:val="24"/>
                <w:lang w:eastAsia="hu-HU"/>
              </w:rPr>
              <w:t> </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B078DE" w:rsidRPr="00DF445D" w:rsidRDefault="00B078DE" w:rsidP="00DF445D">
            <w:pPr>
              <w:spacing w:after="0" w:line="240" w:lineRule="auto"/>
              <w:jc w:val="right"/>
              <w:rPr>
                <w:rFonts w:ascii="Times New Roman" w:eastAsia="Times New Roman" w:hAnsi="Times New Roman"/>
                <w:sz w:val="16"/>
                <w:szCs w:val="24"/>
                <w:lang w:eastAsia="hu-HU"/>
              </w:rPr>
            </w:pPr>
            <w:r w:rsidRPr="00DF445D">
              <w:rPr>
                <w:rFonts w:ascii="Times New Roman" w:eastAsia="Times New Roman" w:hAnsi="Times New Roman"/>
                <w:sz w:val="16"/>
                <w:szCs w:val="24"/>
                <w:lang w:eastAsia="hu-HU"/>
              </w:rPr>
              <w:t>37 736</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B078DE" w:rsidRPr="00DF445D" w:rsidRDefault="00B078DE" w:rsidP="00DF445D">
            <w:pPr>
              <w:spacing w:after="0" w:line="240" w:lineRule="auto"/>
              <w:jc w:val="right"/>
              <w:rPr>
                <w:rFonts w:ascii="Times New Roman" w:eastAsia="Times New Roman" w:hAnsi="Times New Roman"/>
                <w:sz w:val="16"/>
                <w:szCs w:val="24"/>
                <w:lang w:eastAsia="hu-HU"/>
              </w:rPr>
            </w:pPr>
            <w:r w:rsidRPr="00DF445D">
              <w:rPr>
                <w:rFonts w:ascii="Times New Roman" w:eastAsia="Times New Roman" w:hAnsi="Times New Roman"/>
                <w:sz w:val="16"/>
                <w:szCs w:val="24"/>
                <w:lang w:eastAsia="hu-HU"/>
              </w:rPr>
              <w:t>37 736</w:t>
            </w:r>
          </w:p>
        </w:tc>
      </w:tr>
      <w:tr w:rsidR="00B078DE" w:rsidRPr="00DF445D" w:rsidTr="00007624">
        <w:trPr>
          <w:trHeight w:val="405"/>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078DE" w:rsidRPr="00DF445D" w:rsidRDefault="00B078DE" w:rsidP="00B078DE">
            <w:pPr>
              <w:spacing w:after="0" w:line="240" w:lineRule="auto"/>
              <w:rPr>
                <w:rFonts w:ascii="Times New Roman" w:eastAsia="Times New Roman" w:hAnsi="Times New Roman"/>
                <w:sz w:val="16"/>
                <w:szCs w:val="24"/>
                <w:lang w:eastAsia="hu-HU"/>
              </w:rPr>
            </w:pPr>
            <w:r w:rsidRPr="00DF445D">
              <w:rPr>
                <w:rFonts w:ascii="Times New Roman" w:eastAsia="Times New Roman" w:hAnsi="Times New Roman"/>
                <w:sz w:val="16"/>
                <w:szCs w:val="24"/>
                <w:lang w:eastAsia="hu-HU"/>
              </w:rPr>
              <w:t>Gumiburkolatok cseréje - Füredi u. 60-62., Tipegő u. 5. (150m2)</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B078DE" w:rsidRPr="00DF445D" w:rsidRDefault="00B078DE" w:rsidP="00DF445D">
            <w:pPr>
              <w:spacing w:after="0" w:line="240" w:lineRule="auto"/>
              <w:jc w:val="right"/>
              <w:rPr>
                <w:rFonts w:ascii="Times New Roman" w:eastAsia="Times New Roman" w:hAnsi="Times New Roman"/>
                <w:sz w:val="16"/>
                <w:szCs w:val="24"/>
                <w:lang w:eastAsia="hu-HU"/>
              </w:rPr>
            </w:pPr>
            <w:r w:rsidRPr="00DF445D">
              <w:rPr>
                <w:rFonts w:ascii="Times New Roman" w:eastAsia="Times New Roman" w:hAnsi="Times New Roman"/>
                <w:sz w:val="16"/>
                <w:szCs w:val="24"/>
                <w:lang w:eastAsia="hu-HU"/>
              </w:rPr>
              <w:t> </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B078DE" w:rsidRPr="00DF445D" w:rsidRDefault="00B078DE" w:rsidP="00DF445D">
            <w:pPr>
              <w:spacing w:after="0" w:line="240" w:lineRule="auto"/>
              <w:jc w:val="right"/>
              <w:rPr>
                <w:rFonts w:ascii="Times New Roman" w:eastAsia="Times New Roman" w:hAnsi="Times New Roman"/>
                <w:sz w:val="16"/>
                <w:szCs w:val="24"/>
                <w:lang w:eastAsia="hu-HU"/>
              </w:rPr>
            </w:pPr>
            <w:r w:rsidRPr="00DF445D">
              <w:rPr>
                <w:rFonts w:ascii="Times New Roman" w:eastAsia="Times New Roman" w:hAnsi="Times New Roman"/>
                <w:sz w:val="16"/>
                <w:szCs w:val="24"/>
                <w:lang w:eastAsia="hu-HU"/>
              </w:rPr>
              <w:t>10 458</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B078DE" w:rsidRPr="00DF445D" w:rsidRDefault="00B078DE" w:rsidP="00DF445D">
            <w:pPr>
              <w:spacing w:after="0" w:line="240" w:lineRule="auto"/>
              <w:jc w:val="right"/>
              <w:rPr>
                <w:rFonts w:ascii="Times New Roman" w:eastAsia="Times New Roman" w:hAnsi="Times New Roman"/>
                <w:sz w:val="16"/>
                <w:szCs w:val="24"/>
                <w:lang w:eastAsia="hu-HU"/>
              </w:rPr>
            </w:pPr>
            <w:r w:rsidRPr="00DF445D">
              <w:rPr>
                <w:rFonts w:ascii="Times New Roman" w:eastAsia="Times New Roman" w:hAnsi="Times New Roman"/>
                <w:sz w:val="16"/>
                <w:szCs w:val="24"/>
                <w:lang w:eastAsia="hu-HU"/>
              </w:rPr>
              <w:t>10 458</w:t>
            </w:r>
          </w:p>
        </w:tc>
      </w:tr>
      <w:tr w:rsidR="00B078DE" w:rsidRPr="00DF445D" w:rsidTr="00007624">
        <w:trPr>
          <w:trHeight w:val="405"/>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078DE" w:rsidRPr="00DF445D" w:rsidRDefault="00B078DE" w:rsidP="00B078DE">
            <w:pPr>
              <w:spacing w:after="0" w:line="240" w:lineRule="auto"/>
              <w:rPr>
                <w:rFonts w:ascii="Times New Roman" w:eastAsia="Times New Roman" w:hAnsi="Times New Roman"/>
                <w:sz w:val="16"/>
                <w:szCs w:val="24"/>
                <w:lang w:eastAsia="hu-HU"/>
              </w:rPr>
            </w:pPr>
            <w:r w:rsidRPr="00DF445D">
              <w:rPr>
                <w:rFonts w:ascii="Times New Roman" w:eastAsia="Times New Roman" w:hAnsi="Times New Roman"/>
                <w:sz w:val="16"/>
                <w:szCs w:val="24"/>
                <w:lang w:eastAsia="hu-HU"/>
              </w:rPr>
              <w:t>Gumiburkolatok cseréje - Róna utca 106-108. és 110-112. között (70m2)</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B078DE" w:rsidRPr="00DF445D" w:rsidRDefault="00B078DE" w:rsidP="00DF445D">
            <w:pPr>
              <w:spacing w:after="0" w:line="240" w:lineRule="auto"/>
              <w:jc w:val="right"/>
              <w:rPr>
                <w:rFonts w:ascii="Times New Roman" w:eastAsia="Times New Roman" w:hAnsi="Times New Roman"/>
                <w:sz w:val="16"/>
                <w:szCs w:val="24"/>
                <w:lang w:eastAsia="hu-HU"/>
              </w:rPr>
            </w:pPr>
            <w:r w:rsidRPr="00DF445D">
              <w:rPr>
                <w:rFonts w:ascii="Times New Roman" w:eastAsia="Times New Roman" w:hAnsi="Times New Roman"/>
                <w:sz w:val="16"/>
                <w:szCs w:val="24"/>
                <w:lang w:eastAsia="hu-HU"/>
              </w:rPr>
              <w:t> </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B078DE" w:rsidRPr="00DF445D" w:rsidRDefault="00B078DE" w:rsidP="00DF445D">
            <w:pPr>
              <w:spacing w:after="0" w:line="240" w:lineRule="auto"/>
              <w:jc w:val="right"/>
              <w:rPr>
                <w:rFonts w:ascii="Times New Roman" w:eastAsia="Times New Roman" w:hAnsi="Times New Roman"/>
                <w:sz w:val="16"/>
                <w:szCs w:val="24"/>
                <w:lang w:eastAsia="hu-HU"/>
              </w:rPr>
            </w:pPr>
            <w:r w:rsidRPr="00DF445D">
              <w:rPr>
                <w:rFonts w:ascii="Times New Roman" w:eastAsia="Times New Roman" w:hAnsi="Times New Roman"/>
                <w:sz w:val="16"/>
                <w:szCs w:val="24"/>
                <w:lang w:eastAsia="hu-HU"/>
              </w:rPr>
              <w:t>4 181</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B078DE" w:rsidRPr="00DF445D" w:rsidRDefault="00B078DE" w:rsidP="00DF445D">
            <w:pPr>
              <w:spacing w:after="0" w:line="240" w:lineRule="auto"/>
              <w:jc w:val="right"/>
              <w:rPr>
                <w:rFonts w:ascii="Times New Roman" w:eastAsia="Times New Roman" w:hAnsi="Times New Roman"/>
                <w:sz w:val="16"/>
                <w:szCs w:val="24"/>
                <w:lang w:eastAsia="hu-HU"/>
              </w:rPr>
            </w:pPr>
            <w:r w:rsidRPr="00DF445D">
              <w:rPr>
                <w:rFonts w:ascii="Times New Roman" w:eastAsia="Times New Roman" w:hAnsi="Times New Roman"/>
                <w:sz w:val="16"/>
                <w:szCs w:val="24"/>
                <w:lang w:eastAsia="hu-HU"/>
              </w:rPr>
              <w:t>4 181</w:t>
            </w:r>
          </w:p>
        </w:tc>
      </w:tr>
      <w:tr w:rsidR="00B078DE" w:rsidRPr="00DF445D" w:rsidTr="00007624">
        <w:trPr>
          <w:trHeight w:val="405"/>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078DE" w:rsidRPr="00DF445D" w:rsidRDefault="00B078DE" w:rsidP="00B078DE">
            <w:pPr>
              <w:spacing w:after="0" w:line="240" w:lineRule="auto"/>
              <w:rPr>
                <w:rFonts w:ascii="Times New Roman" w:eastAsia="Times New Roman" w:hAnsi="Times New Roman"/>
                <w:sz w:val="16"/>
                <w:szCs w:val="24"/>
                <w:lang w:eastAsia="hu-HU"/>
              </w:rPr>
            </w:pPr>
            <w:r w:rsidRPr="00DF445D">
              <w:rPr>
                <w:rFonts w:ascii="Times New Roman" w:eastAsia="Times New Roman" w:hAnsi="Times New Roman"/>
                <w:sz w:val="16"/>
                <w:szCs w:val="24"/>
                <w:lang w:eastAsia="hu-HU"/>
              </w:rPr>
              <w:t>Hinták cseréje 5 db - Zugló közigazgatási területén</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B078DE" w:rsidRPr="00DF445D" w:rsidRDefault="00B078DE" w:rsidP="00DF445D">
            <w:pPr>
              <w:spacing w:after="0" w:line="240" w:lineRule="auto"/>
              <w:jc w:val="right"/>
              <w:rPr>
                <w:rFonts w:ascii="Times New Roman" w:eastAsia="Times New Roman" w:hAnsi="Times New Roman"/>
                <w:sz w:val="16"/>
                <w:szCs w:val="24"/>
                <w:lang w:eastAsia="hu-HU"/>
              </w:rPr>
            </w:pPr>
            <w:r w:rsidRPr="00DF445D">
              <w:rPr>
                <w:rFonts w:ascii="Times New Roman" w:eastAsia="Times New Roman" w:hAnsi="Times New Roman"/>
                <w:sz w:val="16"/>
                <w:szCs w:val="24"/>
                <w:lang w:eastAsia="hu-HU"/>
              </w:rPr>
              <w:t> </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B078DE" w:rsidRPr="00DF445D" w:rsidRDefault="00B078DE" w:rsidP="00DF445D">
            <w:pPr>
              <w:spacing w:after="0" w:line="240" w:lineRule="auto"/>
              <w:jc w:val="right"/>
              <w:rPr>
                <w:rFonts w:ascii="Times New Roman" w:eastAsia="Times New Roman" w:hAnsi="Times New Roman"/>
                <w:sz w:val="16"/>
                <w:szCs w:val="24"/>
                <w:lang w:eastAsia="hu-HU"/>
              </w:rPr>
            </w:pPr>
            <w:r w:rsidRPr="00DF445D">
              <w:rPr>
                <w:rFonts w:ascii="Times New Roman" w:eastAsia="Times New Roman" w:hAnsi="Times New Roman"/>
                <w:sz w:val="16"/>
                <w:szCs w:val="24"/>
                <w:lang w:eastAsia="hu-HU"/>
              </w:rPr>
              <w:t>26 529</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B078DE" w:rsidRPr="00DF445D" w:rsidRDefault="00B078DE" w:rsidP="00DF445D">
            <w:pPr>
              <w:spacing w:after="0" w:line="240" w:lineRule="auto"/>
              <w:jc w:val="right"/>
              <w:rPr>
                <w:rFonts w:ascii="Times New Roman" w:eastAsia="Times New Roman" w:hAnsi="Times New Roman"/>
                <w:sz w:val="16"/>
                <w:szCs w:val="24"/>
                <w:lang w:eastAsia="hu-HU"/>
              </w:rPr>
            </w:pPr>
            <w:r w:rsidRPr="00DF445D">
              <w:rPr>
                <w:rFonts w:ascii="Times New Roman" w:eastAsia="Times New Roman" w:hAnsi="Times New Roman"/>
                <w:sz w:val="16"/>
                <w:szCs w:val="24"/>
                <w:lang w:eastAsia="hu-HU"/>
              </w:rPr>
              <w:t>26 529</w:t>
            </w:r>
          </w:p>
        </w:tc>
      </w:tr>
      <w:tr w:rsidR="00B078DE" w:rsidRPr="00DF445D" w:rsidTr="00007624">
        <w:trPr>
          <w:trHeight w:val="810"/>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078DE" w:rsidRPr="00DF445D" w:rsidRDefault="00B078DE" w:rsidP="00B078DE">
            <w:pPr>
              <w:spacing w:after="0" w:line="240" w:lineRule="auto"/>
              <w:rPr>
                <w:rFonts w:ascii="Times New Roman" w:eastAsia="Times New Roman" w:hAnsi="Times New Roman"/>
                <w:sz w:val="16"/>
                <w:szCs w:val="24"/>
                <w:lang w:eastAsia="hu-HU"/>
              </w:rPr>
            </w:pPr>
            <w:r w:rsidRPr="00DF445D">
              <w:rPr>
                <w:rFonts w:ascii="Times New Roman" w:eastAsia="Times New Roman" w:hAnsi="Times New Roman"/>
                <w:sz w:val="16"/>
                <w:szCs w:val="24"/>
                <w:lang w:eastAsia="hu-HU"/>
              </w:rPr>
              <w:t xml:space="preserve">Homokozó játékok kihelyezése (házikó - </w:t>
            </w:r>
            <w:proofErr w:type="spellStart"/>
            <w:r w:rsidRPr="00DF445D">
              <w:rPr>
                <w:rFonts w:ascii="Times New Roman" w:eastAsia="Times New Roman" w:hAnsi="Times New Roman"/>
                <w:sz w:val="16"/>
                <w:szCs w:val="24"/>
                <w:lang w:eastAsia="hu-HU"/>
              </w:rPr>
              <w:t>Hags</w:t>
            </w:r>
            <w:proofErr w:type="spellEnd"/>
            <w:r w:rsidRPr="00DF445D">
              <w:rPr>
                <w:rFonts w:ascii="Times New Roman" w:eastAsia="Times New Roman" w:hAnsi="Times New Roman"/>
                <w:sz w:val="16"/>
                <w:szCs w:val="24"/>
                <w:lang w:eastAsia="hu-HU"/>
              </w:rPr>
              <w:t xml:space="preserve"> </w:t>
            </w:r>
            <w:proofErr w:type="spellStart"/>
            <w:r w:rsidRPr="00DF445D">
              <w:rPr>
                <w:rFonts w:ascii="Times New Roman" w:eastAsia="Times New Roman" w:hAnsi="Times New Roman"/>
                <w:sz w:val="16"/>
                <w:szCs w:val="24"/>
                <w:lang w:eastAsia="hu-HU"/>
              </w:rPr>
              <w:t>Unimini</w:t>
            </w:r>
            <w:proofErr w:type="spellEnd"/>
            <w:r w:rsidRPr="00DF445D">
              <w:rPr>
                <w:rFonts w:ascii="Times New Roman" w:eastAsia="Times New Roman" w:hAnsi="Times New Roman"/>
                <w:sz w:val="16"/>
                <w:szCs w:val="24"/>
                <w:lang w:eastAsia="hu-HU"/>
              </w:rPr>
              <w:t xml:space="preserve"> </w:t>
            </w:r>
            <w:proofErr w:type="spellStart"/>
            <w:r w:rsidRPr="00DF445D">
              <w:rPr>
                <w:rFonts w:ascii="Times New Roman" w:eastAsia="Times New Roman" w:hAnsi="Times New Roman"/>
                <w:sz w:val="16"/>
                <w:szCs w:val="24"/>
                <w:lang w:eastAsia="hu-HU"/>
              </w:rPr>
              <w:t>Nebi</w:t>
            </w:r>
            <w:proofErr w:type="spellEnd"/>
            <w:r w:rsidRPr="00DF445D">
              <w:rPr>
                <w:rFonts w:ascii="Times New Roman" w:eastAsia="Times New Roman" w:hAnsi="Times New Roman"/>
                <w:sz w:val="16"/>
                <w:szCs w:val="24"/>
                <w:lang w:eastAsia="hu-HU"/>
              </w:rPr>
              <w:t xml:space="preserve">, homokozó asztal - </w:t>
            </w:r>
            <w:proofErr w:type="spellStart"/>
            <w:r w:rsidRPr="00DF445D">
              <w:rPr>
                <w:rFonts w:ascii="Times New Roman" w:eastAsia="Times New Roman" w:hAnsi="Times New Roman"/>
                <w:sz w:val="16"/>
                <w:szCs w:val="24"/>
                <w:lang w:eastAsia="hu-HU"/>
              </w:rPr>
              <w:t>Hags</w:t>
            </w:r>
            <w:proofErr w:type="spellEnd"/>
            <w:r w:rsidRPr="00DF445D">
              <w:rPr>
                <w:rFonts w:ascii="Times New Roman" w:eastAsia="Times New Roman" w:hAnsi="Times New Roman"/>
                <w:sz w:val="16"/>
                <w:szCs w:val="24"/>
                <w:lang w:eastAsia="hu-HU"/>
              </w:rPr>
              <w:t xml:space="preserve"> Sand </w:t>
            </w:r>
            <w:proofErr w:type="spellStart"/>
            <w:r w:rsidRPr="00DF445D">
              <w:rPr>
                <w:rFonts w:ascii="Times New Roman" w:eastAsia="Times New Roman" w:hAnsi="Times New Roman"/>
                <w:sz w:val="16"/>
                <w:szCs w:val="24"/>
                <w:lang w:eastAsia="hu-HU"/>
              </w:rPr>
              <w:t>Table</w:t>
            </w:r>
            <w:proofErr w:type="spellEnd"/>
            <w:r w:rsidRPr="00DF445D">
              <w:rPr>
                <w:rFonts w:ascii="Times New Roman" w:eastAsia="Times New Roman" w:hAnsi="Times New Roman"/>
                <w:sz w:val="16"/>
                <w:szCs w:val="24"/>
                <w:lang w:eastAsia="hu-HU"/>
              </w:rPr>
              <w:t xml:space="preserve"> Danny) - Ond Vezér útja 17/d mögött</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B078DE" w:rsidRPr="00DF445D" w:rsidRDefault="00B078DE" w:rsidP="00DF445D">
            <w:pPr>
              <w:spacing w:after="0" w:line="240" w:lineRule="auto"/>
              <w:jc w:val="right"/>
              <w:rPr>
                <w:rFonts w:ascii="Times New Roman" w:eastAsia="Times New Roman" w:hAnsi="Times New Roman"/>
                <w:sz w:val="16"/>
                <w:szCs w:val="24"/>
                <w:lang w:eastAsia="hu-HU"/>
              </w:rPr>
            </w:pPr>
            <w:r w:rsidRPr="00DF445D">
              <w:rPr>
                <w:rFonts w:ascii="Times New Roman" w:eastAsia="Times New Roman" w:hAnsi="Times New Roman"/>
                <w:sz w:val="16"/>
                <w:szCs w:val="24"/>
                <w:lang w:eastAsia="hu-HU"/>
              </w:rPr>
              <w:t> </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B078DE" w:rsidRPr="00DF445D" w:rsidRDefault="00B078DE" w:rsidP="00DF445D">
            <w:pPr>
              <w:spacing w:after="0" w:line="240" w:lineRule="auto"/>
              <w:jc w:val="right"/>
              <w:rPr>
                <w:rFonts w:ascii="Times New Roman" w:eastAsia="Times New Roman" w:hAnsi="Times New Roman"/>
                <w:sz w:val="16"/>
                <w:szCs w:val="24"/>
                <w:lang w:eastAsia="hu-HU"/>
              </w:rPr>
            </w:pPr>
            <w:r w:rsidRPr="00DF445D">
              <w:rPr>
                <w:rFonts w:ascii="Times New Roman" w:eastAsia="Times New Roman" w:hAnsi="Times New Roman"/>
                <w:sz w:val="16"/>
                <w:szCs w:val="24"/>
                <w:lang w:eastAsia="hu-HU"/>
              </w:rPr>
              <w:t>5 978</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B078DE" w:rsidRPr="00DF445D" w:rsidRDefault="00B078DE" w:rsidP="00DF445D">
            <w:pPr>
              <w:spacing w:after="0" w:line="240" w:lineRule="auto"/>
              <w:jc w:val="right"/>
              <w:rPr>
                <w:rFonts w:ascii="Times New Roman" w:eastAsia="Times New Roman" w:hAnsi="Times New Roman"/>
                <w:sz w:val="16"/>
                <w:szCs w:val="24"/>
                <w:lang w:eastAsia="hu-HU"/>
              </w:rPr>
            </w:pPr>
            <w:r w:rsidRPr="00DF445D">
              <w:rPr>
                <w:rFonts w:ascii="Times New Roman" w:eastAsia="Times New Roman" w:hAnsi="Times New Roman"/>
                <w:sz w:val="16"/>
                <w:szCs w:val="24"/>
                <w:lang w:eastAsia="hu-HU"/>
              </w:rPr>
              <w:t>5 978</w:t>
            </w:r>
          </w:p>
        </w:tc>
      </w:tr>
      <w:tr w:rsidR="00B078DE" w:rsidRPr="00DF445D" w:rsidTr="00007624">
        <w:trPr>
          <w:trHeight w:val="405"/>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078DE" w:rsidRPr="00DF445D" w:rsidRDefault="00B078DE" w:rsidP="00B078DE">
            <w:pPr>
              <w:spacing w:after="0" w:line="240" w:lineRule="auto"/>
              <w:rPr>
                <w:rFonts w:ascii="Times New Roman" w:eastAsia="Times New Roman" w:hAnsi="Times New Roman"/>
                <w:sz w:val="16"/>
                <w:szCs w:val="24"/>
                <w:lang w:eastAsia="hu-HU"/>
              </w:rPr>
            </w:pPr>
            <w:r w:rsidRPr="00DF445D">
              <w:rPr>
                <w:rFonts w:ascii="Times New Roman" w:eastAsia="Times New Roman" w:hAnsi="Times New Roman"/>
                <w:sz w:val="16"/>
                <w:szCs w:val="24"/>
                <w:lang w:eastAsia="hu-HU"/>
              </w:rPr>
              <w:lastRenderedPageBreak/>
              <w:t>Játszótéri gumiburkolatok cseréje közterületen</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B078DE" w:rsidRPr="00DF445D" w:rsidRDefault="00B078DE" w:rsidP="00DF445D">
            <w:pPr>
              <w:spacing w:after="0" w:line="240" w:lineRule="auto"/>
              <w:jc w:val="right"/>
              <w:rPr>
                <w:rFonts w:ascii="Times New Roman" w:eastAsia="Times New Roman" w:hAnsi="Times New Roman"/>
                <w:sz w:val="16"/>
                <w:szCs w:val="24"/>
                <w:lang w:eastAsia="hu-HU"/>
              </w:rPr>
            </w:pPr>
            <w:r w:rsidRPr="00DF445D">
              <w:rPr>
                <w:rFonts w:ascii="Times New Roman" w:eastAsia="Times New Roman" w:hAnsi="Times New Roman"/>
                <w:sz w:val="16"/>
                <w:szCs w:val="24"/>
                <w:lang w:eastAsia="hu-HU"/>
              </w:rPr>
              <w:t xml:space="preserve"> 128 000</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B078DE" w:rsidRPr="00DF445D" w:rsidRDefault="00B078DE" w:rsidP="00DF445D">
            <w:pPr>
              <w:spacing w:after="0" w:line="240" w:lineRule="auto"/>
              <w:jc w:val="right"/>
              <w:rPr>
                <w:rFonts w:ascii="Times New Roman" w:eastAsia="Times New Roman" w:hAnsi="Times New Roman"/>
                <w:sz w:val="16"/>
                <w:szCs w:val="24"/>
                <w:lang w:eastAsia="hu-HU"/>
              </w:rPr>
            </w:pPr>
            <w:r w:rsidRPr="00DF445D">
              <w:rPr>
                <w:rFonts w:ascii="Times New Roman" w:eastAsia="Times New Roman" w:hAnsi="Times New Roman"/>
                <w:sz w:val="16"/>
                <w:szCs w:val="24"/>
                <w:lang w:eastAsia="hu-HU"/>
              </w:rPr>
              <w:t> </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B078DE" w:rsidRPr="00DF445D" w:rsidRDefault="00B078DE" w:rsidP="00DF445D">
            <w:pPr>
              <w:spacing w:after="0" w:line="240" w:lineRule="auto"/>
              <w:jc w:val="right"/>
              <w:rPr>
                <w:rFonts w:ascii="Times New Roman" w:eastAsia="Times New Roman" w:hAnsi="Times New Roman"/>
                <w:sz w:val="16"/>
                <w:szCs w:val="24"/>
                <w:lang w:eastAsia="hu-HU"/>
              </w:rPr>
            </w:pPr>
            <w:r w:rsidRPr="00DF445D">
              <w:rPr>
                <w:rFonts w:ascii="Times New Roman" w:eastAsia="Times New Roman" w:hAnsi="Times New Roman"/>
                <w:sz w:val="16"/>
                <w:szCs w:val="24"/>
                <w:lang w:eastAsia="hu-HU"/>
              </w:rPr>
              <w:t xml:space="preserve"> 128 000</w:t>
            </w:r>
          </w:p>
        </w:tc>
      </w:tr>
      <w:tr w:rsidR="00B078DE" w:rsidRPr="00DF445D" w:rsidTr="00007624">
        <w:trPr>
          <w:trHeight w:val="405"/>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078DE" w:rsidRPr="00DF445D" w:rsidRDefault="00B078DE" w:rsidP="00B078DE">
            <w:pPr>
              <w:spacing w:after="0" w:line="240" w:lineRule="auto"/>
              <w:rPr>
                <w:rFonts w:ascii="Times New Roman" w:eastAsia="Times New Roman" w:hAnsi="Times New Roman"/>
                <w:sz w:val="16"/>
                <w:szCs w:val="24"/>
                <w:lang w:eastAsia="hu-HU"/>
              </w:rPr>
            </w:pPr>
            <w:r w:rsidRPr="00DF445D">
              <w:rPr>
                <w:rFonts w:ascii="Times New Roman" w:eastAsia="Times New Roman" w:hAnsi="Times New Roman"/>
                <w:sz w:val="16"/>
                <w:szCs w:val="24"/>
                <w:lang w:eastAsia="hu-HU"/>
              </w:rPr>
              <w:t xml:space="preserve">Kombinált játszóvárak (20 évnél idősebb) cseréje 3 db </w:t>
            </w:r>
            <w:proofErr w:type="gramStart"/>
            <w:r w:rsidRPr="00DF445D">
              <w:rPr>
                <w:rFonts w:ascii="Times New Roman" w:eastAsia="Times New Roman" w:hAnsi="Times New Roman"/>
                <w:sz w:val="16"/>
                <w:szCs w:val="24"/>
                <w:lang w:eastAsia="hu-HU"/>
              </w:rPr>
              <w:t>-  Zugló</w:t>
            </w:r>
            <w:proofErr w:type="gramEnd"/>
            <w:r w:rsidRPr="00DF445D">
              <w:rPr>
                <w:rFonts w:ascii="Times New Roman" w:eastAsia="Times New Roman" w:hAnsi="Times New Roman"/>
                <w:sz w:val="16"/>
                <w:szCs w:val="24"/>
                <w:lang w:eastAsia="hu-HU"/>
              </w:rPr>
              <w:t xml:space="preserve"> közigazgatási területén</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B078DE" w:rsidRPr="00DF445D" w:rsidRDefault="00B078DE" w:rsidP="00DF445D">
            <w:pPr>
              <w:spacing w:after="0" w:line="240" w:lineRule="auto"/>
              <w:jc w:val="right"/>
              <w:rPr>
                <w:rFonts w:ascii="Times New Roman" w:eastAsia="Times New Roman" w:hAnsi="Times New Roman"/>
                <w:sz w:val="16"/>
                <w:szCs w:val="24"/>
                <w:lang w:eastAsia="hu-HU"/>
              </w:rPr>
            </w:pPr>
            <w:r w:rsidRPr="00DF445D">
              <w:rPr>
                <w:rFonts w:ascii="Times New Roman" w:eastAsia="Times New Roman" w:hAnsi="Times New Roman"/>
                <w:sz w:val="16"/>
                <w:szCs w:val="24"/>
                <w:lang w:eastAsia="hu-HU"/>
              </w:rPr>
              <w:t> </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B078DE" w:rsidRPr="00DF445D" w:rsidRDefault="00B078DE" w:rsidP="00DF445D">
            <w:pPr>
              <w:spacing w:after="0" w:line="240" w:lineRule="auto"/>
              <w:jc w:val="right"/>
              <w:rPr>
                <w:rFonts w:ascii="Times New Roman" w:eastAsia="Times New Roman" w:hAnsi="Times New Roman"/>
                <w:sz w:val="16"/>
                <w:szCs w:val="24"/>
                <w:lang w:eastAsia="hu-HU"/>
              </w:rPr>
            </w:pPr>
            <w:r w:rsidRPr="00DF445D">
              <w:rPr>
                <w:rFonts w:ascii="Times New Roman" w:eastAsia="Times New Roman" w:hAnsi="Times New Roman"/>
                <w:sz w:val="16"/>
                <w:szCs w:val="24"/>
                <w:lang w:eastAsia="hu-HU"/>
              </w:rPr>
              <w:t xml:space="preserve"> 185 672</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B078DE" w:rsidRPr="00DF445D" w:rsidRDefault="00B078DE" w:rsidP="00DF445D">
            <w:pPr>
              <w:spacing w:after="0" w:line="240" w:lineRule="auto"/>
              <w:jc w:val="right"/>
              <w:rPr>
                <w:rFonts w:ascii="Times New Roman" w:eastAsia="Times New Roman" w:hAnsi="Times New Roman"/>
                <w:sz w:val="16"/>
                <w:szCs w:val="24"/>
                <w:lang w:eastAsia="hu-HU"/>
              </w:rPr>
            </w:pPr>
            <w:r w:rsidRPr="00DF445D">
              <w:rPr>
                <w:rFonts w:ascii="Times New Roman" w:eastAsia="Times New Roman" w:hAnsi="Times New Roman"/>
                <w:sz w:val="16"/>
                <w:szCs w:val="24"/>
                <w:lang w:eastAsia="hu-HU"/>
              </w:rPr>
              <w:t xml:space="preserve"> 185 672</w:t>
            </w:r>
          </w:p>
        </w:tc>
      </w:tr>
      <w:tr w:rsidR="00B078DE" w:rsidRPr="00DF445D" w:rsidTr="00007624">
        <w:trPr>
          <w:trHeight w:val="405"/>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078DE" w:rsidRPr="00DF445D" w:rsidRDefault="00B078DE" w:rsidP="00B078DE">
            <w:pPr>
              <w:spacing w:after="0" w:line="240" w:lineRule="auto"/>
              <w:rPr>
                <w:rFonts w:ascii="Times New Roman" w:eastAsia="Times New Roman" w:hAnsi="Times New Roman"/>
                <w:sz w:val="16"/>
                <w:szCs w:val="24"/>
                <w:lang w:eastAsia="hu-HU"/>
              </w:rPr>
            </w:pPr>
            <w:r w:rsidRPr="00DF445D">
              <w:rPr>
                <w:rFonts w:ascii="Times New Roman" w:eastAsia="Times New Roman" w:hAnsi="Times New Roman"/>
                <w:sz w:val="16"/>
                <w:szCs w:val="24"/>
                <w:lang w:eastAsia="hu-HU"/>
              </w:rPr>
              <w:t>Ond vezér sétányi Százholdas Pagony fejlesztés</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B078DE" w:rsidRPr="00DF445D" w:rsidRDefault="00B078DE" w:rsidP="00DF445D">
            <w:pPr>
              <w:spacing w:after="0" w:line="240" w:lineRule="auto"/>
              <w:jc w:val="right"/>
              <w:rPr>
                <w:rFonts w:ascii="Times New Roman" w:eastAsia="Times New Roman" w:hAnsi="Times New Roman"/>
                <w:sz w:val="16"/>
                <w:szCs w:val="24"/>
                <w:lang w:eastAsia="hu-HU"/>
              </w:rPr>
            </w:pPr>
            <w:r w:rsidRPr="00DF445D">
              <w:rPr>
                <w:rFonts w:ascii="Times New Roman" w:eastAsia="Times New Roman" w:hAnsi="Times New Roman"/>
                <w:sz w:val="16"/>
                <w:szCs w:val="24"/>
                <w:lang w:eastAsia="hu-HU"/>
              </w:rPr>
              <w:t> </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B078DE" w:rsidRPr="00DF445D" w:rsidRDefault="00B078DE" w:rsidP="00DF445D">
            <w:pPr>
              <w:spacing w:after="0" w:line="240" w:lineRule="auto"/>
              <w:jc w:val="right"/>
              <w:rPr>
                <w:rFonts w:ascii="Times New Roman" w:eastAsia="Times New Roman" w:hAnsi="Times New Roman"/>
                <w:sz w:val="16"/>
                <w:szCs w:val="24"/>
                <w:lang w:eastAsia="hu-HU"/>
              </w:rPr>
            </w:pPr>
            <w:r w:rsidRPr="00DF445D">
              <w:rPr>
                <w:rFonts w:ascii="Times New Roman" w:eastAsia="Times New Roman" w:hAnsi="Times New Roman"/>
                <w:sz w:val="16"/>
                <w:szCs w:val="24"/>
                <w:lang w:eastAsia="hu-HU"/>
              </w:rPr>
              <w:t>2 051</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B078DE" w:rsidRPr="00DF445D" w:rsidRDefault="00B078DE" w:rsidP="00DF445D">
            <w:pPr>
              <w:spacing w:after="0" w:line="240" w:lineRule="auto"/>
              <w:jc w:val="right"/>
              <w:rPr>
                <w:rFonts w:ascii="Times New Roman" w:eastAsia="Times New Roman" w:hAnsi="Times New Roman"/>
                <w:sz w:val="16"/>
                <w:szCs w:val="24"/>
                <w:lang w:eastAsia="hu-HU"/>
              </w:rPr>
            </w:pPr>
            <w:r w:rsidRPr="00DF445D">
              <w:rPr>
                <w:rFonts w:ascii="Times New Roman" w:eastAsia="Times New Roman" w:hAnsi="Times New Roman"/>
                <w:sz w:val="16"/>
                <w:szCs w:val="24"/>
                <w:lang w:eastAsia="hu-HU"/>
              </w:rPr>
              <w:t>2 051</w:t>
            </w:r>
          </w:p>
        </w:tc>
      </w:tr>
      <w:tr w:rsidR="00B078DE" w:rsidRPr="00DF445D" w:rsidTr="00007624">
        <w:trPr>
          <w:trHeight w:val="405"/>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078DE" w:rsidRPr="00DF445D" w:rsidRDefault="00B078DE" w:rsidP="00B078DE">
            <w:pPr>
              <w:spacing w:after="0" w:line="240" w:lineRule="auto"/>
              <w:rPr>
                <w:rFonts w:ascii="Times New Roman" w:eastAsia="Times New Roman" w:hAnsi="Times New Roman"/>
                <w:sz w:val="16"/>
                <w:szCs w:val="24"/>
                <w:lang w:eastAsia="hu-HU"/>
              </w:rPr>
            </w:pPr>
            <w:r w:rsidRPr="00DF445D">
              <w:rPr>
                <w:rFonts w:ascii="Times New Roman" w:eastAsia="Times New Roman" w:hAnsi="Times New Roman"/>
                <w:sz w:val="16"/>
                <w:szCs w:val="24"/>
                <w:lang w:eastAsia="hu-HU"/>
              </w:rPr>
              <w:t>Ond vezér útja 39-47. mögötti nagy sportpálya burkolatának cseréje</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B078DE" w:rsidRPr="00DF445D" w:rsidRDefault="00B078DE" w:rsidP="00DF445D">
            <w:pPr>
              <w:spacing w:after="0" w:line="240" w:lineRule="auto"/>
              <w:jc w:val="right"/>
              <w:rPr>
                <w:rFonts w:ascii="Times New Roman" w:eastAsia="Times New Roman" w:hAnsi="Times New Roman"/>
                <w:sz w:val="16"/>
                <w:szCs w:val="24"/>
                <w:lang w:eastAsia="hu-HU"/>
              </w:rPr>
            </w:pPr>
            <w:r w:rsidRPr="00DF445D">
              <w:rPr>
                <w:rFonts w:ascii="Times New Roman" w:eastAsia="Times New Roman" w:hAnsi="Times New Roman"/>
                <w:sz w:val="16"/>
                <w:szCs w:val="24"/>
                <w:lang w:eastAsia="hu-HU"/>
              </w:rPr>
              <w:t>77 000</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B078DE" w:rsidRPr="00DF445D" w:rsidRDefault="00B078DE" w:rsidP="00DF445D">
            <w:pPr>
              <w:spacing w:after="0" w:line="240" w:lineRule="auto"/>
              <w:jc w:val="right"/>
              <w:rPr>
                <w:rFonts w:ascii="Times New Roman" w:eastAsia="Times New Roman" w:hAnsi="Times New Roman"/>
                <w:sz w:val="16"/>
                <w:szCs w:val="24"/>
                <w:lang w:eastAsia="hu-HU"/>
              </w:rPr>
            </w:pPr>
            <w:r w:rsidRPr="00DF445D">
              <w:rPr>
                <w:rFonts w:ascii="Times New Roman" w:eastAsia="Times New Roman" w:hAnsi="Times New Roman"/>
                <w:sz w:val="16"/>
                <w:szCs w:val="24"/>
                <w:lang w:eastAsia="hu-HU"/>
              </w:rPr>
              <w:t> </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B078DE" w:rsidRPr="00DF445D" w:rsidRDefault="00B078DE" w:rsidP="00DF445D">
            <w:pPr>
              <w:spacing w:after="0" w:line="240" w:lineRule="auto"/>
              <w:jc w:val="right"/>
              <w:rPr>
                <w:rFonts w:ascii="Times New Roman" w:eastAsia="Times New Roman" w:hAnsi="Times New Roman"/>
                <w:sz w:val="16"/>
                <w:szCs w:val="24"/>
                <w:lang w:eastAsia="hu-HU"/>
              </w:rPr>
            </w:pPr>
            <w:r w:rsidRPr="00DF445D">
              <w:rPr>
                <w:rFonts w:ascii="Times New Roman" w:eastAsia="Times New Roman" w:hAnsi="Times New Roman"/>
                <w:sz w:val="16"/>
                <w:szCs w:val="24"/>
                <w:lang w:eastAsia="hu-HU"/>
              </w:rPr>
              <w:t>77 000</w:t>
            </w:r>
          </w:p>
        </w:tc>
      </w:tr>
      <w:tr w:rsidR="00B078DE" w:rsidRPr="00DF445D" w:rsidTr="00007624">
        <w:trPr>
          <w:trHeight w:val="405"/>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078DE" w:rsidRPr="00DF445D" w:rsidRDefault="00B078DE" w:rsidP="00B078DE">
            <w:pPr>
              <w:spacing w:after="0" w:line="240" w:lineRule="auto"/>
              <w:rPr>
                <w:rFonts w:ascii="Times New Roman" w:eastAsia="Times New Roman" w:hAnsi="Times New Roman"/>
                <w:sz w:val="16"/>
                <w:szCs w:val="24"/>
                <w:lang w:eastAsia="hu-HU"/>
              </w:rPr>
            </w:pPr>
            <w:r w:rsidRPr="00DF445D">
              <w:rPr>
                <w:rFonts w:ascii="Times New Roman" w:eastAsia="Times New Roman" w:hAnsi="Times New Roman"/>
                <w:sz w:val="16"/>
                <w:szCs w:val="24"/>
                <w:lang w:eastAsia="hu-HU"/>
              </w:rPr>
              <w:t>Örs vezér tere rekonstrukció</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B078DE" w:rsidRPr="00DF445D" w:rsidRDefault="00B078DE" w:rsidP="00DF445D">
            <w:pPr>
              <w:spacing w:after="0" w:line="240" w:lineRule="auto"/>
              <w:jc w:val="right"/>
              <w:rPr>
                <w:rFonts w:ascii="Times New Roman" w:eastAsia="Times New Roman" w:hAnsi="Times New Roman"/>
                <w:sz w:val="16"/>
                <w:szCs w:val="24"/>
                <w:lang w:eastAsia="hu-HU"/>
              </w:rPr>
            </w:pPr>
            <w:r w:rsidRPr="00DF445D">
              <w:rPr>
                <w:rFonts w:ascii="Times New Roman" w:eastAsia="Times New Roman" w:hAnsi="Times New Roman"/>
                <w:sz w:val="16"/>
                <w:szCs w:val="24"/>
                <w:lang w:eastAsia="hu-HU"/>
              </w:rPr>
              <w:t> </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B078DE" w:rsidRPr="00DF445D" w:rsidRDefault="00B078DE" w:rsidP="00DF445D">
            <w:pPr>
              <w:spacing w:after="0" w:line="240" w:lineRule="auto"/>
              <w:jc w:val="right"/>
              <w:rPr>
                <w:rFonts w:ascii="Times New Roman" w:eastAsia="Times New Roman" w:hAnsi="Times New Roman"/>
                <w:sz w:val="16"/>
                <w:szCs w:val="24"/>
                <w:lang w:eastAsia="hu-HU"/>
              </w:rPr>
            </w:pPr>
            <w:r w:rsidRPr="00DF445D">
              <w:rPr>
                <w:rFonts w:ascii="Times New Roman" w:eastAsia="Times New Roman" w:hAnsi="Times New Roman"/>
                <w:sz w:val="16"/>
                <w:szCs w:val="24"/>
                <w:lang w:eastAsia="hu-HU"/>
              </w:rPr>
              <w:t>74 201</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B078DE" w:rsidRPr="00DF445D" w:rsidRDefault="00B078DE" w:rsidP="00DF445D">
            <w:pPr>
              <w:spacing w:after="0" w:line="240" w:lineRule="auto"/>
              <w:jc w:val="right"/>
              <w:rPr>
                <w:rFonts w:ascii="Times New Roman" w:eastAsia="Times New Roman" w:hAnsi="Times New Roman"/>
                <w:sz w:val="16"/>
                <w:szCs w:val="24"/>
                <w:lang w:eastAsia="hu-HU"/>
              </w:rPr>
            </w:pPr>
            <w:r w:rsidRPr="00DF445D">
              <w:rPr>
                <w:rFonts w:ascii="Times New Roman" w:eastAsia="Times New Roman" w:hAnsi="Times New Roman"/>
                <w:sz w:val="16"/>
                <w:szCs w:val="24"/>
                <w:lang w:eastAsia="hu-HU"/>
              </w:rPr>
              <w:t>74 201</w:t>
            </w:r>
          </w:p>
        </w:tc>
      </w:tr>
      <w:tr w:rsidR="00B078DE" w:rsidRPr="00DF445D" w:rsidTr="00007624">
        <w:trPr>
          <w:trHeight w:val="810"/>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078DE" w:rsidRPr="00DF445D" w:rsidRDefault="00B078DE" w:rsidP="00B078DE">
            <w:pPr>
              <w:spacing w:after="0" w:line="240" w:lineRule="auto"/>
              <w:rPr>
                <w:rFonts w:ascii="Times New Roman" w:eastAsia="Times New Roman" w:hAnsi="Times New Roman"/>
                <w:sz w:val="16"/>
                <w:szCs w:val="24"/>
                <w:lang w:eastAsia="hu-HU"/>
              </w:rPr>
            </w:pPr>
            <w:r w:rsidRPr="00DF445D">
              <w:rPr>
                <w:rFonts w:ascii="Times New Roman" w:eastAsia="Times New Roman" w:hAnsi="Times New Roman"/>
                <w:sz w:val="16"/>
                <w:szCs w:val="24"/>
                <w:lang w:eastAsia="hu-HU"/>
              </w:rPr>
              <w:t xml:space="preserve">Padlizsán utcai játszótér felújítása (játszóvár és hinták cseréje, gumiburkolat cseréje, napvitorla kihelyezés, </w:t>
            </w:r>
            <w:proofErr w:type="spellStart"/>
            <w:r w:rsidRPr="00DF445D">
              <w:rPr>
                <w:rFonts w:ascii="Times New Roman" w:eastAsia="Times New Roman" w:hAnsi="Times New Roman"/>
                <w:sz w:val="16"/>
                <w:szCs w:val="24"/>
                <w:lang w:eastAsia="hu-HU"/>
              </w:rPr>
              <w:t>ping-pong</w:t>
            </w:r>
            <w:proofErr w:type="spellEnd"/>
            <w:r w:rsidRPr="00DF445D">
              <w:rPr>
                <w:rFonts w:ascii="Times New Roman" w:eastAsia="Times New Roman" w:hAnsi="Times New Roman"/>
                <w:sz w:val="16"/>
                <w:szCs w:val="24"/>
                <w:lang w:eastAsia="hu-HU"/>
              </w:rPr>
              <w:t xml:space="preserve"> asztal cseréje)</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B078DE" w:rsidRPr="00DF445D" w:rsidRDefault="00B078DE" w:rsidP="00DF445D">
            <w:pPr>
              <w:spacing w:after="0" w:line="240" w:lineRule="auto"/>
              <w:jc w:val="right"/>
              <w:rPr>
                <w:rFonts w:ascii="Times New Roman" w:eastAsia="Times New Roman" w:hAnsi="Times New Roman"/>
                <w:sz w:val="16"/>
                <w:szCs w:val="24"/>
                <w:lang w:eastAsia="hu-HU"/>
              </w:rPr>
            </w:pPr>
            <w:r w:rsidRPr="00DF445D">
              <w:rPr>
                <w:rFonts w:ascii="Times New Roman" w:eastAsia="Times New Roman" w:hAnsi="Times New Roman"/>
                <w:sz w:val="16"/>
                <w:szCs w:val="24"/>
                <w:lang w:eastAsia="hu-HU"/>
              </w:rPr>
              <w:t> </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B078DE" w:rsidRPr="00DF445D" w:rsidRDefault="00B078DE" w:rsidP="00DF445D">
            <w:pPr>
              <w:spacing w:after="0" w:line="240" w:lineRule="auto"/>
              <w:jc w:val="right"/>
              <w:rPr>
                <w:rFonts w:ascii="Times New Roman" w:eastAsia="Times New Roman" w:hAnsi="Times New Roman"/>
                <w:sz w:val="16"/>
                <w:szCs w:val="24"/>
                <w:lang w:eastAsia="hu-HU"/>
              </w:rPr>
            </w:pPr>
            <w:r w:rsidRPr="00DF445D">
              <w:rPr>
                <w:rFonts w:ascii="Times New Roman" w:eastAsia="Times New Roman" w:hAnsi="Times New Roman"/>
                <w:sz w:val="16"/>
                <w:szCs w:val="24"/>
                <w:lang w:eastAsia="hu-HU"/>
              </w:rPr>
              <w:t>29 632</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B078DE" w:rsidRPr="00DF445D" w:rsidRDefault="00B078DE" w:rsidP="00DF445D">
            <w:pPr>
              <w:spacing w:after="0" w:line="240" w:lineRule="auto"/>
              <w:jc w:val="right"/>
              <w:rPr>
                <w:rFonts w:ascii="Times New Roman" w:eastAsia="Times New Roman" w:hAnsi="Times New Roman"/>
                <w:sz w:val="16"/>
                <w:szCs w:val="24"/>
                <w:lang w:eastAsia="hu-HU"/>
              </w:rPr>
            </w:pPr>
            <w:r w:rsidRPr="00DF445D">
              <w:rPr>
                <w:rFonts w:ascii="Times New Roman" w:eastAsia="Times New Roman" w:hAnsi="Times New Roman"/>
                <w:sz w:val="16"/>
                <w:szCs w:val="24"/>
                <w:lang w:eastAsia="hu-HU"/>
              </w:rPr>
              <w:t>29 632</w:t>
            </w:r>
          </w:p>
        </w:tc>
      </w:tr>
      <w:tr w:rsidR="00B078DE" w:rsidRPr="00DF445D" w:rsidTr="00007624">
        <w:trPr>
          <w:trHeight w:val="405"/>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078DE" w:rsidRPr="00DF445D" w:rsidRDefault="00B078DE" w:rsidP="00B078DE">
            <w:pPr>
              <w:spacing w:after="0" w:line="240" w:lineRule="auto"/>
              <w:rPr>
                <w:rFonts w:ascii="Times New Roman" w:eastAsia="Times New Roman" w:hAnsi="Times New Roman"/>
                <w:sz w:val="16"/>
                <w:szCs w:val="24"/>
                <w:lang w:eastAsia="hu-HU"/>
              </w:rPr>
            </w:pPr>
            <w:r w:rsidRPr="00DF445D">
              <w:rPr>
                <w:rFonts w:ascii="Times New Roman" w:eastAsia="Times New Roman" w:hAnsi="Times New Roman"/>
                <w:sz w:val="16"/>
                <w:szCs w:val="24"/>
                <w:lang w:eastAsia="hu-HU"/>
              </w:rPr>
              <w:t xml:space="preserve">Park, </w:t>
            </w:r>
            <w:proofErr w:type="gramStart"/>
            <w:r w:rsidRPr="00DF445D">
              <w:rPr>
                <w:rFonts w:ascii="Times New Roman" w:eastAsia="Times New Roman" w:hAnsi="Times New Roman"/>
                <w:sz w:val="16"/>
                <w:szCs w:val="24"/>
                <w:lang w:eastAsia="hu-HU"/>
              </w:rPr>
              <w:t>tér,  játszótér</w:t>
            </w:r>
            <w:proofErr w:type="gramEnd"/>
            <w:r w:rsidRPr="00DF445D">
              <w:rPr>
                <w:rFonts w:ascii="Times New Roman" w:eastAsia="Times New Roman" w:hAnsi="Times New Roman"/>
                <w:sz w:val="16"/>
                <w:szCs w:val="24"/>
                <w:lang w:eastAsia="hu-HU"/>
              </w:rPr>
              <w:t xml:space="preserve">  rekonstrukció  </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B078DE" w:rsidRPr="00DF445D" w:rsidRDefault="00B078DE" w:rsidP="00DF445D">
            <w:pPr>
              <w:spacing w:after="0" w:line="240" w:lineRule="auto"/>
              <w:jc w:val="right"/>
              <w:rPr>
                <w:rFonts w:ascii="Times New Roman" w:eastAsia="Times New Roman" w:hAnsi="Times New Roman"/>
                <w:sz w:val="16"/>
                <w:szCs w:val="24"/>
                <w:lang w:eastAsia="hu-HU"/>
              </w:rPr>
            </w:pPr>
            <w:r w:rsidRPr="00DF445D">
              <w:rPr>
                <w:rFonts w:ascii="Times New Roman" w:eastAsia="Times New Roman" w:hAnsi="Times New Roman"/>
                <w:sz w:val="16"/>
                <w:szCs w:val="24"/>
                <w:lang w:eastAsia="hu-HU"/>
              </w:rPr>
              <w:t xml:space="preserve"> 687 435</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B078DE" w:rsidRPr="00DF445D" w:rsidRDefault="00B078DE" w:rsidP="00DF445D">
            <w:pPr>
              <w:spacing w:after="0" w:line="240" w:lineRule="auto"/>
              <w:jc w:val="right"/>
              <w:rPr>
                <w:rFonts w:ascii="Times New Roman" w:eastAsia="Times New Roman" w:hAnsi="Times New Roman"/>
                <w:sz w:val="16"/>
                <w:szCs w:val="24"/>
                <w:lang w:eastAsia="hu-HU"/>
              </w:rPr>
            </w:pPr>
            <w:r w:rsidRPr="00DF445D">
              <w:rPr>
                <w:rFonts w:ascii="Times New Roman" w:eastAsia="Times New Roman" w:hAnsi="Times New Roman"/>
                <w:sz w:val="16"/>
                <w:szCs w:val="24"/>
                <w:lang w:eastAsia="hu-HU"/>
              </w:rPr>
              <w:t> </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B078DE" w:rsidRPr="00DF445D" w:rsidRDefault="00B078DE" w:rsidP="00DF445D">
            <w:pPr>
              <w:spacing w:after="0" w:line="240" w:lineRule="auto"/>
              <w:jc w:val="right"/>
              <w:rPr>
                <w:rFonts w:ascii="Times New Roman" w:eastAsia="Times New Roman" w:hAnsi="Times New Roman"/>
                <w:sz w:val="16"/>
                <w:szCs w:val="24"/>
                <w:lang w:eastAsia="hu-HU"/>
              </w:rPr>
            </w:pPr>
            <w:r w:rsidRPr="00DF445D">
              <w:rPr>
                <w:rFonts w:ascii="Times New Roman" w:eastAsia="Times New Roman" w:hAnsi="Times New Roman"/>
                <w:sz w:val="16"/>
                <w:szCs w:val="24"/>
                <w:lang w:eastAsia="hu-HU"/>
              </w:rPr>
              <w:t xml:space="preserve"> 687 435</w:t>
            </w:r>
          </w:p>
        </w:tc>
      </w:tr>
      <w:tr w:rsidR="00B078DE" w:rsidRPr="00DF445D" w:rsidTr="00007624">
        <w:trPr>
          <w:trHeight w:val="405"/>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078DE" w:rsidRPr="00DF445D" w:rsidRDefault="00B078DE" w:rsidP="00B078DE">
            <w:pPr>
              <w:spacing w:after="0" w:line="240" w:lineRule="auto"/>
              <w:rPr>
                <w:rFonts w:ascii="Times New Roman" w:eastAsia="Times New Roman" w:hAnsi="Times New Roman"/>
                <w:sz w:val="16"/>
                <w:szCs w:val="24"/>
                <w:lang w:eastAsia="hu-HU"/>
              </w:rPr>
            </w:pPr>
            <w:r w:rsidRPr="00DF445D">
              <w:rPr>
                <w:rFonts w:ascii="Times New Roman" w:eastAsia="Times New Roman" w:hAnsi="Times New Roman"/>
                <w:sz w:val="16"/>
                <w:szCs w:val="24"/>
                <w:lang w:eastAsia="hu-HU"/>
              </w:rPr>
              <w:t xml:space="preserve">Radó Dezső park fehér burkolatának cseréje </w:t>
            </w:r>
            <w:proofErr w:type="spellStart"/>
            <w:r w:rsidRPr="00DF445D">
              <w:rPr>
                <w:rFonts w:ascii="Times New Roman" w:eastAsia="Times New Roman" w:hAnsi="Times New Roman"/>
                <w:sz w:val="16"/>
                <w:szCs w:val="24"/>
                <w:lang w:eastAsia="hu-HU"/>
              </w:rPr>
              <w:t>Terrawayre</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B078DE" w:rsidRPr="00DF445D" w:rsidRDefault="00B078DE" w:rsidP="00DF445D">
            <w:pPr>
              <w:spacing w:after="0" w:line="240" w:lineRule="auto"/>
              <w:jc w:val="right"/>
              <w:rPr>
                <w:rFonts w:ascii="Times New Roman" w:eastAsia="Times New Roman" w:hAnsi="Times New Roman"/>
                <w:sz w:val="16"/>
                <w:szCs w:val="24"/>
                <w:lang w:eastAsia="hu-HU"/>
              </w:rPr>
            </w:pPr>
            <w:r w:rsidRPr="00DF445D">
              <w:rPr>
                <w:rFonts w:ascii="Times New Roman" w:eastAsia="Times New Roman" w:hAnsi="Times New Roman"/>
                <w:sz w:val="16"/>
                <w:szCs w:val="24"/>
                <w:lang w:eastAsia="hu-HU"/>
              </w:rPr>
              <w:t> </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B078DE" w:rsidRPr="00DF445D" w:rsidRDefault="00B078DE" w:rsidP="00DF445D">
            <w:pPr>
              <w:spacing w:after="0" w:line="240" w:lineRule="auto"/>
              <w:jc w:val="right"/>
              <w:rPr>
                <w:rFonts w:ascii="Times New Roman" w:eastAsia="Times New Roman" w:hAnsi="Times New Roman"/>
                <w:sz w:val="16"/>
                <w:szCs w:val="24"/>
                <w:lang w:eastAsia="hu-HU"/>
              </w:rPr>
            </w:pPr>
            <w:r w:rsidRPr="00DF445D">
              <w:rPr>
                <w:rFonts w:ascii="Times New Roman" w:eastAsia="Times New Roman" w:hAnsi="Times New Roman"/>
                <w:sz w:val="16"/>
                <w:szCs w:val="24"/>
                <w:lang w:eastAsia="hu-HU"/>
              </w:rPr>
              <w:t>10 540</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B078DE" w:rsidRPr="00DF445D" w:rsidRDefault="00B078DE" w:rsidP="00DF445D">
            <w:pPr>
              <w:spacing w:after="0" w:line="240" w:lineRule="auto"/>
              <w:jc w:val="right"/>
              <w:rPr>
                <w:rFonts w:ascii="Times New Roman" w:eastAsia="Times New Roman" w:hAnsi="Times New Roman"/>
                <w:sz w:val="16"/>
                <w:szCs w:val="24"/>
                <w:lang w:eastAsia="hu-HU"/>
              </w:rPr>
            </w:pPr>
            <w:r w:rsidRPr="00DF445D">
              <w:rPr>
                <w:rFonts w:ascii="Times New Roman" w:eastAsia="Times New Roman" w:hAnsi="Times New Roman"/>
                <w:sz w:val="16"/>
                <w:szCs w:val="24"/>
                <w:lang w:eastAsia="hu-HU"/>
              </w:rPr>
              <w:t>10 540</w:t>
            </w:r>
          </w:p>
        </w:tc>
      </w:tr>
      <w:tr w:rsidR="00B078DE" w:rsidRPr="00DF445D" w:rsidTr="00007624">
        <w:trPr>
          <w:trHeight w:val="405"/>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078DE" w:rsidRPr="00DF445D" w:rsidRDefault="00B078DE" w:rsidP="00B078DE">
            <w:pPr>
              <w:spacing w:after="0" w:line="240" w:lineRule="auto"/>
              <w:rPr>
                <w:rFonts w:ascii="Times New Roman" w:eastAsia="Times New Roman" w:hAnsi="Times New Roman"/>
                <w:sz w:val="16"/>
                <w:szCs w:val="24"/>
                <w:lang w:eastAsia="hu-HU"/>
              </w:rPr>
            </w:pPr>
            <w:r w:rsidRPr="00DF445D">
              <w:rPr>
                <w:rFonts w:ascii="Times New Roman" w:eastAsia="Times New Roman" w:hAnsi="Times New Roman"/>
                <w:sz w:val="16"/>
                <w:szCs w:val="24"/>
                <w:lang w:eastAsia="hu-HU"/>
              </w:rPr>
              <w:t>Sportpálya burkolat felső rétegének cseréje - Kassai tér</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B078DE" w:rsidRPr="00DF445D" w:rsidRDefault="00B078DE" w:rsidP="00DF445D">
            <w:pPr>
              <w:spacing w:after="0" w:line="240" w:lineRule="auto"/>
              <w:jc w:val="right"/>
              <w:rPr>
                <w:rFonts w:ascii="Times New Roman" w:eastAsia="Times New Roman" w:hAnsi="Times New Roman"/>
                <w:sz w:val="16"/>
                <w:szCs w:val="24"/>
                <w:lang w:eastAsia="hu-HU"/>
              </w:rPr>
            </w:pPr>
            <w:r w:rsidRPr="00DF445D">
              <w:rPr>
                <w:rFonts w:ascii="Times New Roman" w:eastAsia="Times New Roman" w:hAnsi="Times New Roman"/>
                <w:sz w:val="16"/>
                <w:szCs w:val="24"/>
                <w:lang w:eastAsia="hu-HU"/>
              </w:rPr>
              <w:t> </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B078DE" w:rsidRPr="00DF445D" w:rsidRDefault="00B078DE" w:rsidP="00DF445D">
            <w:pPr>
              <w:spacing w:after="0" w:line="240" w:lineRule="auto"/>
              <w:jc w:val="right"/>
              <w:rPr>
                <w:rFonts w:ascii="Times New Roman" w:eastAsia="Times New Roman" w:hAnsi="Times New Roman"/>
                <w:sz w:val="16"/>
                <w:szCs w:val="24"/>
                <w:lang w:eastAsia="hu-HU"/>
              </w:rPr>
            </w:pPr>
            <w:r w:rsidRPr="00DF445D">
              <w:rPr>
                <w:rFonts w:ascii="Times New Roman" w:eastAsia="Times New Roman" w:hAnsi="Times New Roman"/>
                <w:sz w:val="16"/>
                <w:szCs w:val="24"/>
                <w:lang w:eastAsia="hu-HU"/>
              </w:rPr>
              <w:t>13 386</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B078DE" w:rsidRPr="00DF445D" w:rsidRDefault="00B078DE" w:rsidP="00DF445D">
            <w:pPr>
              <w:spacing w:after="0" w:line="240" w:lineRule="auto"/>
              <w:jc w:val="right"/>
              <w:rPr>
                <w:rFonts w:ascii="Times New Roman" w:eastAsia="Times New Roman" w:hAnsi="Times New Roman"/>
                <w:sz w:val="16"/>
                <w:szCs w:val="24"/>
                <w:lang w:eastAsia="hu-HU"/>
              </w:rPr>
            </w:pPr>
            <w:r w:rsidRPr="00DF445D">
              <w:rPr>
                <w:rFonts w:ascii="Times New Roman" w:eastAsia="Times New Roman" w:hAnsi="Times New Roman"/>
                <w:sz w:val="16"/>
                <w:szCs w:val="24"/>
                <w:lang w:eastAsia="hu-HU"/>
              </w:rPr>
              <w:t>13 386</w:t>
            </w:r>
          </w:p>
        </w:tc>
      </w:tr>
      <w:tr w:rsidR="00B078DE" w:rsidRPr="00DF445D" w:rsidTr="00007624">
        <w:trPr>
          <w:trHeight w:val="555"/>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078DE" w:rsidRPr="00DF445D" w:rsidRDefault="00B078DE" w:rsidP="00B078DE">
            <w:pPr>
              <w:spacing w:after="0" w:line="240" w:lineRule="auto"/>
              <w:rPr>
                <w:rFonts w:ascii="Times New Roman" w:eastAsia="Times New Roman" w:hAnsi="Times New Roman"/>
                <w:b/>
                <w:bCs/>
                <w:color w:val="000000"/>
                <w:sz w:val="16"/>
                <w:szCs w:val="24"/>
                <w:u w:val="single"/>
                <w:lang w:eastAsia="hu-HU"/>
              </w:rPr>
            </w:pPr>
            <w:r w:rsidRPr="00DF445D">
              <w:rPr>
                <w:rFonts w:ascii="Times New Roman" w:eastAsia="Times New Roman" w:hAnsi="Times New Roman"/>
                <w:b/>
                <w:bCs/>
                <w:color w:val="000000"/>
                <w:sz w:val="16"/>
                <w:szCs w:val="24"/>
                <w:u w:val="single"/>
                <w:lang w:eastAsia="hu-HU"/>
              </w:rPr>
              <w:t>Sportpályák felújítása</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B078DE" w:rsidRPr="00DF445D" w:rsidRDefault="00B078DE" w:rsidP="00DF445D">
            <w:pPr>
              <w:spacing w:after="0" w:line="240" w:lineRule="auto"/>
              <w:jc w:val="right"/>
              <w:rPr>
                <w:rFonts w:ascii="Times New Roman" w:eastAsia="Times New Roman" w:hAnsi="Times New Roman"/>
                <w:b/>
                <w:bCs/>
                <w:sz w:val="16"/>
                <w:szCs w:val="24"/>
                <w:lang w:eastAsia="hu-HU"/>
              </w:rPr>
            </w:pPr>
            <w:r w:rsidRPr="00DF445D">
              <w:rPr>
                <w:rFonts w:ascii="Times New Roman" w:eastAsia="Times New Roman" w:hAnsi="Times New Roman"/>
                <w:b/>
                <w:bCs/>
                <w:sz w:val="16"/>
                <w:szCs w:val="24"/>
                <w:lang w:eastAsia="hu-HU"/>
              </w:rPr>
              <w:t>-</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B078DE" w:rsidRPr="00DF445D" w:rsidRDefault="00B078DE" w:rsidP="00DF445D">
            <w:pPr>
              <w:spacing w:after="0" w:line="240" w:lineRule="auto"/>
              <w:jc w:val="right"/>
              <w:rPr>
                <w:rFonts w:ascii="Times New Roman" w:eastAsia="Times New Roman" w:hAnsi="Times New Roman"/>
                <w:b/>
                <w:bCs/>
                <w:sz w:val="16"/>
                <w:szCs w:val="24"/>
                <w:lang w:eastAsia="hu-HU"/>
              </w:rPr>
            </w:pPr>
            <w:r w:rsidRPr="00DF445D">
              <w:rPr>
                <w:rFonts w:ascii="Times New Roman" w:eastAsia="Times New Roman" w:hAnsi="Times New Roman"/>
                <w:b/>
                <w:bCs/>
                <w:sz w:val="16"/>
                <w:szCs w:val="24"/>
                <w:lang w:eastAsia="hu-HU"/>
              </w:rPr>
              <w:t xml:space="preserve"> 106 099</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B078DE" w:rsidRPr="00DF445D" w:rsidRDefault="00B078DE" w:rsidP="00DF445D">
            <w:pPr>
              <w:spacing w:after="0" w:line="240" w:lineRule="auto"/>
              <w:jc w:val="right"/>
              <w:rPr>
                <w:rFonts w:ascii="Times New Roman" w:eastAsia="Times New Roman" w:hAnsi="Times New Roman"/>
                <w:b/>
                <w:bCs/>
                <w:sz w:val="16"/>
                <w:szCs w:val="24"/>
                <w:lang w:eastAsia="hu-HU"/>
              </w:rPr>
            </w:pPr>
            <w:r w:rsidRPr="00DF445D">
              <w:rPr>
                <w:rFonts w:ascii="Times New Roman" w:eastAsia="Times New Roman" w:hAnsi="Times New Roman"/>
                <w:b/>
                <w:bCs/>
                <w:sz w:val="16"/>
                <w:szCs w:val="24"/>
                <w:lang w:eastAsia="hu-HU"/>
              </w:rPr>
              <w:t xml:space="preserve"> 106 099</w:t>
            </w:r>
          </w:p>
        </w:tc>
      </w:tr>
      <w:tr w:rsidR="00B078DE" w:rsidRPr="00DF445D" w:rsidTr="00007624">
        <w:trPr>
          <w:trHeight w:val="405"/>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078DE" w:rsidRPr="00DF445D" w:rsidRDefault="00B078DE" w:rsidP="00B078DE">
            <w:pPr>
              <w:spacing w:after="0" w:line="240" w:lineRule="auto"/>
              <w:rPr>
                <w:rFonts w:ascii="Times New Roman" w:eastAsia="Times New Roman" w:hAnsi="Times New Roman"/>
                <w:sz w:val="16"/>
                <w:szCs w:val="24"/>
                <w:lang w:eastAsia="hu-HU"/>
              </w:rPr>
            </w:pPr>
            <w:r w:rsidRPr="00DF445D">
              <w:rPr>
                <w:rFonts w:ascii="Times New Roman" w:eastAsia="Times New Roman" w:hAnsi="Times New Roman"/>
                <w:sz w:val="16"/>
                <w:szCs w:val="24"/>
                <w:lang w:eastAsia="hu-HU"/>
              </w:rPr>
              <w:t>Örs vezér tere 20. mögötti sportpálya felújítása</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B078DE" w:rsidRPr="00DF445D" w:rsidRDefault="00B078DE" w:rsidP="00DF445D">
            <w:pPr>
              <w:spacing w:after="0" w:line="240" w:lineRule="auto"/>
              <w:jc w:val="right"/>
              <w:rPr>
                <w:rFonts w:ascii="Times New Roman" w:eastAsia="Times New Roman" w:hAnsi="Times New Roman"/>
                <w:sz w:val="16"/>
                <w:szCs w:val="24"/>
                <w:lang w:eastAsia="hu-HU"/>
              </w:rPr>
            </w:pPr>
            <w:r w:rsidRPr="00DF445D">
              <w:rPr>
                <w:rFonts w:ascii="Times New Roman" w:eastAsia="Times New Roman" w:hAnsi="Times New Roman"/>
                <w:sz w:val="16"/>
                <w:szCs w:val="24"/>
                <w:lang w:eastAsia="hu-HU"/>
              </w:rPr>
              <w:t> </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B078DE" w:rsidRPr="00DF445D" w:rsidRDefault="00B078DE" w:rsidP="00DF445D">
            <w:pPr>
              <w:spacing w:after="0" w:line="240" w:lineRule="auto"/>
              <w:jc w:val="right"/>
              <w:rPr>
                <w:rFonts w:ascii="Times New Roman" w:eastAsia="Times New Roman" w:hAnsi="Times New Roman"/>
                <w:sz w:val="16"/>
                <w:szCs w:val="24"/>
                <w:lang w:eastAsia="hu-HU"/>
              </w:rPr>
            </w:pPr>
            <w:r w:rsidRPr="00DF445D">
              <w:rPr>
                <w:rFonts w:ascii="Times New Roman" w:eastAsia="Times New Roman" w:hAnsi="Times New Roman"/>
                <w:sz w:val="16"/>
                <w:szCs w:val="24"/>
                <w:lang w:eastAsia="hu-HU"/>
              </w:rPr>
              <w:t>31 538</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B078DE" w:rsidRPr="00DF445D" w:rsidRDefault="00B078DE" w:rsidP="00DF445D">
            <w:pPr>
              <w:spacing w:after="0" w:line="240" w:lineRule="auto"/>
              <w:jc w:val="right"/>
              <w:rPr>
                <w:rFonts w:ascii="Times New Roman" w:eastAsia="Times New Roman" w:hAnsi="Times New Roman"/>
                <w:sz w:val="16"/>
                <w:szCs w:val="24"/>
                <w:lang w:eastAsia="hu-HU"/>
              </w:rPr>
            </w:pPr>
            <w:r w:rsidRPr="00DF445D">
              <w:rPr>
                <w:rFonts w:ascii="Times New Roman" w:eastAsia="Times New Roman" w:hAnsi="Times New Roman"/>
                <w:sz w:val="16"/>
                <w:szCs w:val="24"/>
                <w:lang w:eastAsia="hu-HU"/>
              </w:rPr>
              <w:t>31 538</w:t>
            </w:r>
          </w:p>
        </w:tc>
      </w:tr>
      <w:tr w:rsidR="00B078DE" w:rsidRPr="00DF445D" w:rsidTr="00007624">
        <w:trPr>
          <w:trHeight w:val="405"/>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078DE" w:rsidRPr="00DF445D" w:rsidRDefault="00B078DE" w:rsidP="00B078DE">
            <w:pPr>
              <w:spacing w:after="0" w:line="240" w:lineRule="auto"/>
              <w:rPr>
                <w:rFonts w:ascii="Times New Roman" w:eastAsia="Times New Roman" w:hAnsi="Times New Roman"/>
                <w:sz w:val="16"/>
                <w:szCs w:val="24"/>
                <w:lang w:eastAsia="hu-HU"/>
              </w:rPr>
            </w:pPr>
            <w:r w:rsidRPr="00DF445D">
              <w:rPr>
                <w:rFonts w:ascii="Times New Roman" w:eastAsia="Times New Roman" w:hAnsi="Times New Roman"/>
                <w:sz w:val="16"/>
                <w:szCs w:val="24"/>
                <w:lang w:eastAsia="hu-HU"/>
              </w:rPr>
              <w:t>Rákosszeg park (Ungvár utca 46.) sportpálya burkolat cseréje</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B078DE" w:rsidRPr="00DF445D" w:rsidRDefault="00B078DE" w:rsidP="00DF445D">
            <w:pPr>
              <w:spacing w:after="0" w:line="240" w:lineRule="auto"/>
              <w:jc w:val="right"/>
              <w:rPr>
                <w:rFonts w:ascii="Times New Roman" w:eastAsia="Times New Roman" w:hAnsi="Times New Roman"/>
                <w:sz w:val="16"/>
                <w:szCs w:val="24"/>
                <w:lang w:eastAsia="hu-HU"/>
              </w:rPr>
            </w:pPr>
            <w:r w:rsidRPr="00DF445D">
              <w:rPr>
                <w:rFonts w:ascii="Times New Roman" w:eastAsia="Times New Roman" w:hAnsi="Times New Roman"/>
                <w:sz w:val="16"/>
                <w:szCs w:val="24"/>
                <w:lang w:eastAsia="hu-HU"/>
              </w:rPr>
              <w:t> </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B078DE" w:rsidRPr="00DF445D" w:rsidRDefault="00B078DE" w:rsidP="00DF445D">
            <w:pPr>
              <w:spacing w:after="0" w:line="240" w:lineRule="auto"/>
              <w:jc w:val="right"/>
              <w:rPr>
                <w:rFonts w:ascii="Times New Roman" w:eastAsia="Times New Roman" w:hAnsi="Times New Roman"/>
                <w:sz w:val="16"/>
                <w:szCs w:val="24"/>
                <w:lang w:eastAsia="hu-HU"/>
              </w:rPr>
            </w:pPr>
            <w:r w:rsidRPr="00DF445D">
              <w:rPr>
                <w:rFonts w:ascii="Times New Roman" w:eastAsia="Times New Roman" w:hAnsi="Times New Roman"/>
                <w:sz w:val="16"/>
                <w:szCs w:val="24"/>
                <w:lang w:eastAsia="hu-HU"/>
              </w:rPr>
              <w:t>67 523</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B078DE" w:rsidRPr="00DF445D" w:rsidRDefault="00B078DE" w:rsidP="00DF445D">
            <w:pPr>
              <w:spacing w:after="0" w:line="240" w:lineRule="auto"/>
              <w:jc w:val="right"/>
              <w:rPr>
                <w:rFonts w:ascii="Times New Roman" w:eastAsia="Times New Roman" w:hAnsi="Times New Roman"/>
                <w:sz w:val="16"/>
                <w:szCs w:val="24"/>
                <w:lang w:eastAsia="hu-HU"/>
              </w:rPr>
            </w:pPr>
            <w:r w:rsidRPr="00DF445D">
              <w:rPr>
                <w:rFonts w:ascii="Times New Roman" w:eastAsia="Times New Roman" w:hAnsi="Times New Roman"/>
                <w:sz w:val="16"/>
                <w:szCs w:val="24"/>
                <w:lang w:eastAsia="hu-HU"/>
              </w:rPr>
              <w:t>67 523</w:t>
            </w:r>
          </w:p>
        </w:tc>
      </w:tr>
      <w:tr w:rsidR="00B078DE" w:rsidRPr="00DF445D" w:rsidTr="00007624">
        <w:trPr>
          <w:trHeight w:val="810"/>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078DE" w:rsidRPr="00DF445D" w:rsidRDefault="00B078DE" w:rsidP="00B078DE">
            <w:pPr>
              <w:spacing w:after="0" w:line="240" w:lineRule="auto"/>
              <w:rPr>
                <w:rFonts w:ascii="Times New Roman" w:eastAsia="Times New Roman" w:hAnsi="Times New Roman"/>
                <w:sz w:val="16"/>
                <w:szCs w:val="24"/>
                <w:lang w:eastAsia="hu-HU"/>
              </w:rPr>
            </w:pPr>
            <w:r w:rsidRPr="00DF445D">
              <w:rPr>
                <w:rFonts w:ascii="Times New Roman" w:eastAsia="Times New Roman" w:hAnsi="Times New Roman"/>
                <w:sz w:val="16"/>
                <w:szCs w:val="24"/>
                <w:lang w:eastAsia="hu-HU"/>
              </w:rPr>
              <w:t>Zuglói Hajós Alfréd Magyar-Német Két Tanítási nyelvű Általános Iskola fedett műfüves labdarúgó pályájának felújítása</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B078DE" w:rsidRPr="00DF445D" w:rsidRDefault="00B078DE" w:rsidP="00DF445D">
            <w:pPr>
              <w:spacing w:after="0" w:line="240" w:lineRule="auto"/>
              <w:jc w:val="right"/>
              <w:rPr>
                <w:rFonts w:ascii="Times New Roman" w:eastAsia="Times New Roman" w:hAnsi="Times New Roman"/>
                <w:sz w:val="16"/>
                <w:szCs w:val="24"/>
                <w:lang w:eastAsia="hu-HU"/>
              </w:rPr>
            </w:pPr>
            <w:r w:rsidRPr="00DF445D">
              <w:rPr>
                <w:rFonts w:ascii="Times New Roman" w:eastAsia="Times New Roman" w:hAnsi="Times New Roman"/>
                <w:sz w:val="16"/>
                <w:szCs w:val="24"/>
                <w:lang w:eastAsia="hu-HU"/>
              </w:rPr>
              <w:t> </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B078DE" w:rsidRPr="00DF445D" w:rsidRDefault="00B078DE" w:rsidP="00DF445D">
            <w:pPr>
              <w:spacing w:after="0" w:line="240" w:lineRule="auto"/>
              <w:jc w:val="right"/>
              <w:rPr>
                <w:rFonts w:ascii="Times New Roman" w:eastAsia="Times New Roman" w:hAnsi="Times New Roman"/>
                <w:sz w:val="16"/>
                <w:szCs w:val="24"/>
                <w:lang w:eastAsia="hu-HU"/>
              </w:rPr>
            </w:pPr>
            <w:r w:rsidRPr="00DF445D">
              <w:rPr>
                <w:rFonts w:ascii="Times New Roman" w:eastAsia="Times New Roman" w:hAnsi="Times New Roman"/>
                <w:sz w:val="16"/>
                <w:szCs w:val="24"/>
                <w:lang w:eastAsia="hu-HU"/>
              </w:rPr>
              <w:t>7 038</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B078DE" w:rsidRPr="00DF445D" w:rsidRDefault="00B078DE" w:rsidP="00DF445D">
            <w:pPr>
              <w:spacing w:after="0" w:line="240" w:lineRule="auto"/>
              <w:jc w:val="right"/>
              <w:rPr>
                <w:rFonts w:ascii="Times New Roman" w:eastAsia="Times New Roman" w:hAnsi="Times New Roman"/>
                <w:sz w:val="16"/>
                <w:szCs w:val="24"/>
                <w:lang w:eastAsia="hu-HU"/>
              </w:rPr>
            </w:pPr>
            <w:r w:rsidRPr="00DF445D">
              <w:rPr>
                <w:rFonts w:ascii="Times New Roman" w:eastAsia="Times New Roman" w:hAnsi="Times New Roman"/>
                <w:sz w:val="16"/>
                <w:szCs w:val="24"/>
                <w:lang w:eastAsia="hu-HU"/>
              </w:rPr>
              <w:t>7 038</w:t>
            </w:r>
          </w:p>
        </w:tc>
      </w:tr>
      <w:tr w:rsidR="00B078DE" w:rsidRPr="00DF445D" w:rsidTr="00007624">
        <w:trPr>
          <w:trHeight w:val="525"/>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078DE" w:rsidRPr="00DF445D" w:rsidRDefault="00B078DE" w:rsidP="00B078DE">
            <w:pPr>
              <w:spacing w:after="0" w:line="240" w:lineRule="auto"/>
              <w:rPr>
                <w:rFonts w:ascii="Times New Roman" w:eastAsia="Times New Roman" w:hAnsi="Times New Roman"/>
                <w:b/>
                <w:bCs/>
                <w:color w:val="000000"/>
                <w:sz w:val="16"/>
                <w:szCs w:val="24"/>
                <w:u w:val="single"/>
                <w:lang w:eastAsia="hu-HU"/>
              </w:rPr>
            </w:pPr>
            <w:r w:rsidRPr="00DF445D">
              <w:rPr>
                <w:rFonts w:ascii="Times New Roman" w:eastAsia="Times New Roman" w:hAnsi="Times New Roman"/>
                <w:b/>
                <w:bCs/>
                <w:color w:val="000000"/>
                <w:sz w:val="16"/>
                <w:szCs w:val="24"/>
                <w:u w:val="single"/>
                <w:lang w:eastAsia="hu-HU"/>
              </w:rPr>
              <w:t>Útburkolat megerősítések I-es ütem (</w:t>
            </w:r>
            <w:proofErr w:type="spellStart"/>
            <w:r w:rsidRPr="00DF445D">
              <w:rPr>
                <w:rFonts w:ascii="Times New Roman" w:eastAsia="Times New Roman" w:hAnsi="Times New Roman"/>
                <w:b/>
                <w:bCs/>
                <w:color w:val="000000"/>
                <w:sz w:val="16"/>
                <w:szCs w:val="24"/>
                <w:u w:val="single"/>
                <w:lang w:eastAsia="hu-HU"/>
              </w:rPr>
              <w:t>szőnyegezések</w:t>
            </w:r>
            <w:proofErr w:type="spellEnd"/>
            <w:r w:rsidRPr="00DF445D">
              <w:rPr>
                <w:rFonts w:ascii="Times New Roman" w:eastAsia="Times New Roman" w:hAnsi="Times New Roman"/>
                <w:b/>
                <w:bCs/>
                <w:color w:val="000000"/>
                <w:sz w:val="16"/>
                <w:szCs w:val="24"/>
                <w:u w:val="single"/>
                <w:lang w:eastAsia="hu-HU"/>
              </w:rPr>
              <w:t>)</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B078DE" w:rsidRPr="00DF445D" w:rsidRDefault="00B078DE" w:rsidP="00DF445D">
            <w:pPr>
              <w:spacing w:after="0" w:line="240" w:lineRule="auto"/>
              <w:jc w:val="right"/>
              <w:rPr>
                <w:rFonts w:ascii="Times New Roman" w:eastAsia="Times New Roman" w:hAnsi="Times New Roman"/>
                <w:b/>
                <w:bCs/>
                <w:sz w:val="16"/>
                <w:szCs w:val="24"/>
                <w:lang w:eastAsia="hu-HU"/>
              </w:rPr>
            </w:pPr>
            <w:r w:rsidRPr="00DF445D">
              <w:rPr>
                <w:rFonts w:ascii="Times New Roman" w:eastAsia="Times New Roman" w:hAnsi="Times New Roman"/>
                <w:b/>
                <w:bCs/>
                <w:sz w:val="16"/>
                <w:szCs w:val="24"/>
                <w:lang w:eastAsia="hu-HU"/>
              </w:rPr>
              <w:t>-</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B078DE" w:rsidRPr="00DF445D" w:rsidRDefault="00B078DE" w:rsidP="00DF445D">
            <w:pPr>
              <w:spacing w:after="0" w:line="240" w:lineRule="auto"/>
              <w:jc w:val="right"/>
              <w:rPr>
                <w:rFonts w:ascii="Times New Roman" w:eastAsia="Times New Roman" w:hAnsi="Times New Roman"/>
                <w:b/>
                <w:bCs/>
                <w:sz w:val="16"/>
                <w:szCs w:val="24"/>
                <w:lang w:eastAsia="hu-HU"/>
              </w:rPr>
            </w:pPr>
            <w:r w:rsidRPr="00DF445D">
              <w:rPr>
                <w:rFonts w:ascii="Times New Roman" w:eastAsia="Times New Roman" w:hAnsi="Times New Roman"/>
                <w:b/>
                <w:bCs/>
                <w:sz w:val="16"/>
                <w:szCs w:val="24"/>
                <w:lang w:eastAsia="hu-HU"/>
              </w:rPr>
              <w:t xml:space="preserve"> 102 259</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B078DE" w:rsidRPr="00DF445D" w:rsidRDefault="00B078DE" w:rsidP="00DF445D">
            <w:pPr>
              <w:spacing w:after="0" w:line="240" w:lineRule="auto"/>
              <w:jc w:val="right"/>
              <w:rPr>
                <w:rFonts w:ascii="Times New Roman" w:eastAsia="Times New Roman" w:hAnsi="Times New Roman"/>
                <w:b/>
                <w:bCs/>
                <w:sz w:val="16"/>
                <w:szCs w:val="24"/>
                <w:lang w:eastAsia="hu-HU"/>
              </w:rPr>
            </w:pPr>
            <w:r w:rsidRPr="00DF445D">
              <w:rPr>
                <w:rFonts w:ascii="Times New Roman" w:eastAsia="Times New Roman" w:hAnsi="Times New Roman"/>
                <w:b/>
                <w:bCs/>
                <w:sz w:val="16"/>
                <w:szCs w:val="24"/>
                <w:lang w:eastAsia="hu-HU"/>
              </w:rPr>
              <w:t xml:space="preserve"> 102 259</w:t>
            </w:r>
          </w:p>
        </w:tc>
      </w:tr>
      <w:tr w:rsidR="00B078DE" w:rsidRPr="00DF445D" w:rsidTr="00007624">
        <w:trPr>
          <w:trHeight w:val="405"/>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078DE" w:rsidRPr="00DF445D" w:rsidRDefault="00B078DE" w:rsidP="00B078DE">
            <w:pPr>
              <w:spacing w:after="0" w:line="240" w:lineRule="auto"/>
              <w:rPr>
                <w:rFonts w:ascii="Times New Roman" w:eastAsia="Times New Roman" w:hAnsi="Times New Roman"/>
                <w:sz w:val="16"/>
                <w:szCs w:val="24"/>
                <w:lang w:eastAsia="hu-HU"/>
              </w:rPr>
            </w:pPr>
            <w:r w:rsidRPr="00DF445D">
              <w:rPr>
                <w:rFonts w:ascii="Times New Roman" w:eastAsia="Times New Roman" w:hAnsi="Times New Roman"/>
                <w:sz w:val="16"/>
                <w:szCs w:val="24"/>
                <w:lang w:eastAsia="hu-HU"/>
              </w:rPr>
              <w:t>Útburkolat megerősítések a Buzogány utca - Törökőr utca és Fráter György utca között</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B078DE" w:rsidRPr="00DF445D" w:rsidRDefault="00B078DE" w:rsidP="00DF445D">
            <w:pPr>
              <w:spacing w:after="0" w:line="240" w:lineRule="auto"/>
              <w:jc w:val="right"/>
              <w:rPr>
                <w:rFonts w:ascii="Times New Roman" w:eastAsia="Times New Roman" w:hAnsi="Times New Roman"/>
                <w:sz w:val="16"/>
                <w:szCs w:val="24"/>
                <w:lang w:eastAsia="hu-HU"/>
              </w:rPr>
            </w:pPr>
            <w:r w:rsidRPr="00DF445D">
              <w:rPr>
                <w:rFonts w:ascii="Times New Roman" w:eastAsia="Times New Roman" w:hAnsi="Times New Roman"/>
                <w:sz w:val="16"/>
                <w:szCs w:val="24"/>
                <w:lang w:eastAsia="hu-HU"/>
              </w:rPr>
              <w:t> </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B078DE" w:rsidRPr="00DF445D" w:rsidRDefault="00B078DE" w:rsidP="00DF445D">
            <w:pPr>
              <w:spacing w:after="0" w:line="240" w:lineRule="auto"/>
              <w:jc w:val="right"/>
              <w:rPr>
                <w:rFonts w:ascii="Times New Roman" w:eastAsia="Times New Roman" w:hAnsi="Times New Roman"/>
                <w:sz w:val="16"/>
                <w:szCs w:val="24"/>
                <w:lang w:eastAsia="hu-HU"/>
              </w:rPr>
            </w:pPr>
            <w:r w:rsidRPr="00DF445D">
              <w:rPr>
                <w:rFonts w:ascii="Times New Roman" w:eastAsia="Times New Roman" w:hAnsi="Times New Roman"/>
                <w:sz w:val="16"/>
                <w:szCs w:val="24"/>
                <w:lang w:eastAsia="hu-HU"/>
              </w:rPr>
              <w:t>24 298</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B078DE" w:rsidRPr="00DF445D" w:rsidRDefault="00B078DE" w:rsidP="00DF445D">
            <w:pPr>
              <w:spacing w:after="0" w:line="240" w:lineRule="auto"/>
              <w:jc w:val="right"/>
              <w:rPr>
                <w:rFonts w:ascii="Times New Roman" w:eastAsia="Times New Roman" w:hAnsi="Times New Roman"/>
                <w:sz w:val="16"/>
                <w:szCs w:val="24"/>
                <w:lang w:eastAsia="hu-HU"/>
              </w:rPr>
            </w:pPr>
            <w:r w:rsidRPr="00DF445D">
              <w:rPr>
                <w:rFonts w:ascii="Times New Roman" w:eastAsia="Times New Roman" w:hAnsi="Times New Roman"/>
                <w:sz w:val="16"/>
                <w:szCs w:val="24"/>
                <w:lang w:eastAsia="hu-HU"/>
              </w:rPr>
              <w:t>24 298</w:t>
            </w:r>
          </w:p>
        </w:tc>
      </w:tr>
      <w:tr w:rsidR="00B078DE" w:rsidRPr="00DF445D" w:rsidTr="00007624">
        <w:trPr>
          <w:trHeight w:val="405"/>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078DE" w:rsidRPr="00DF445D" w:rsidRDefault="00B078DE" w:rsidP="00B078DE">
            <w:pPr>
              <w:spacing w:after="0" w:line="240" w:lineRule="auto"/>
              <w:rPr>
                <w:rFonts w:ascii="Times New Roman" w:eastAsia="Times New Roman" w:hAnsi="Times New Roman"/>
                <w:sz w:val="16"/>
                <w:szCs w:val="24"/>
                <w:lang w:eastAsia="hu-HU"/>
              </w:rPr>
            </w:pPr>
            <w:r w:rsidRPr="00DF445D">
              <w:rPr>
                <w:rFonts w:ascii="Times New Roman" w:eastAsia="Times New Roman" w:hAnsi="Times New Roman"/>
                <w:sz w:val="16"/>
                <w:szCs w:val="24"/>
                <w:lang w:eastAsia="hu-HU"/>
              </w:rPr>
              <w:t>Útburkolat megerősítések a Gödöllői utca (Gvadányi utca és Cinkotai utca között)</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B078DE" w:rsidRPr="00DF445D" w:rsidRDefault="00B078DE" w:rsidP="00DF445D">
            <w:pPr>
              <w:spacing w:after="0" w:line="240" w:lineRule="auto"/>
              <w:jc w:val="right"/>
              <w:rPr>
                <w:rFonts w:ascii="Times New Roman" w:eastAsia="Times New Roman" w:hAnsi="Times New Roman"/>
                <w:sz w:val="16"/>
                <w:szCs w:val="24"/>
                <w:lang w:eastAsia="hu-HU"/>
              </w:rPr>
            </w:pPr>
            <w:r w:rsidRPr="00DF445D">
              <w:rPr>
                <w:rFonts w:ascii="Times New Roman" w:eastAsia="Times New Roman" w:hAnsi="Times New Roman"/>
                <w:sz w:val="16"/>
                <w:szCs w:val="24"/>
                <w:lang w:eastAsia="hu-HU"/>
              </w:rPr>
              <w:t> </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B078DE" w:rsidRPr="00DF445D" w:rsidRDefault="00B078DE" w:rsidP="00DF445D">
            <w:pPr>
              <w:spacing w:after="0" w:line="240" w:lineRule="auto"/>
              <w:jc w:val="right"/>
              <w:rPr>
                <w:rFonts w:ascii="Times New Roman" w:eastAsia="Times New Roman" w:hAnsi="Times New Roman"/>
                <w:sz w:val="16"/>
                <w:szCs w:val="24"/>
                <w:lang w:eastAsia="hu-HU"/>
              </w:rPr>
            </w:pPr>
            <w:r w:rsidRPr="00DF445D">
              <w:rPr>
                <w:rFonts w:ascii="Times New Roman" w:eastAsia="Times New Roman" w:hAnsi="Times New Roman"/>
                <w:sz w:val="16"/>
                <w:szCs w:val="24"/>
                <w:lang w:eastAsia="hu-HU"/>
              </w:rPr>
              <w:t>44 921</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B078DE" w:rsidRPr="00DF445D" w:rsidRDefault="00B078DE" w:rsidP="00DF445D">
            <w:pPr>
              <w:spacing w:after="0" w:line="240" w:lineRule="auto"/>
              <w:jc w:val="right"/>
              <w:rPr>
                <w:rFonts w:ascii="Times New Roman" w:eastAsia="Times New Roman" w:hAnsi="Times New Roman"/>
                <w:sz w:val="16"/>
                <w:szCs w:val="24"/>
                <w:lang w:eastAsia="hu-HU"/>
              </w:rPr>
            </w:pPr>
            <w:r w:rsidRPr="00DF445D">
              <w:rPr>
                <w:rFonts w:ascii="Times New Roman" w:eastAsia="Times New Roman" w:hAnsi="Times New Roman"/>
                <w:sz w:val="16"/>
                <w:szCs w:val="24"/>
                <w:lang w:eastAsia="hu-HU"/>
              </w:rPr>
              <w:t>44 921</w:t>
            </w:r>
          </w:p>
        </w:tc>
      </w:tr>
      <w:tr w:rsidR="00B078DE" w:rsidRPr="00DF445D" w:rsidTr="00007624">
        <w:trPr>
          <w:trHeight w:val="405"/>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078DE" w:rsidRPr="00DF445D" w:rsidRDefault="00B078DE" w:rsidP="00B078DE">
            <w:pPr>
              <w:spacing w:after="0" w:line="240" w:lineRule="auto"/>
              <w:rPr>
                <w:rFonts w:ascii="Times New Roman" w:eastAsia="Times New Roman" w:hAnsi="Times New Roman"/>
                <w:sz w:val="16"/>
                <w:szCs w:val="24"/>
                <w:lang w:eastAsia="hu-HU"/>
              </w:rPr>
            </w:pPr>
            <w:r w:rsidRPr="00DF445D">
              <w:rPr>
                <w:rFonts w:ascii="Times New Roman" w:eastAsia="Times New Roman" w:hAnsi="Times New Roman"/>
                <w:sz w:val="16"/>
                <w:szCs w:val="24"/>
                <w:lang w:eastAsia="hu-HU"/>
              </w:rPr>
              <w:t>Útburkolat megerősítések a Mogyoródi út a Szederkény utca és a Vezseny utca között</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B078DE" w:rsidRPr="00DF445D" w:rsidRDefault="00B078DE" w:rsidP="00DF445D">
            <w:pPr>
              <w:spacing w:after="0" w:line="240" w:lineRule="auto"/>
              <w:jc w:val="right"/>
              <w:rPr>
                <w:rFonts w:ascii="Times New Roman" w:eastAsia="Times New Roman" w:hAnsi="Times New Roman"/>
                <w:sz w:val="16"/>
                <w:szCs w:val="24"/>
                <w:lang w:eastAsia="hu-HU"/>
              </w:rPr>
            </w:pPr>
            <w:r w:rsidRPr="00DF445D">
              <w:rPr>
                <w:rFonts w:ascii="Times New Roman" w:eastAsia="Times New Roman" w:hAnsi="Times New Roman"/>
                <w:sz w:val="16"/>
                <w:szCs w:val="24"/>
                <w:lang w:eastAsia="hu-HU"/>
              </w:rPr>
              <w:t> </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B078DE" w:rsidRPr="00DF445D" w:rsidRDefault="00B078DE" w:rsidP="00DF445D">
            <w:pPr>
              <w:spacing w:after="0" w:line="240" w:lineRule="auto"/>
              <w:jc w:val="right"/>
              <w:rPr>
                <w:rFonts w:ascii="Times New Roman" w:eastAsia="Times New Roman" w:hAnsi="Times New Roman"/>
                <w:sz w:val="16"/>
                <w:szCs w:val="24"/>
                <w:lang w:eastAsia="hu-HU"/>
              </w:rPr>
            </w:pPr>
            <w:r w:rsidRPr="00DF445D">
              <w:rPr>
                <w:rFonts w:ascii="Times New Roman" w:eastAsia="Times New Roman" w:hAnsi="Times New Roman"/>
                <w:sz w:val="16"/>
                <w:szCs w:val="24"/>
                <w:lang w:eastAsia="hu-HU"/>
              </w:rPr>
              <w:t>18 831</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B078DE" w:rsidRPr="00DF445D" w:rsidRDefault="00B078DE" w:rsidP="00DF445D">
            <w:pPr>
              <w:spacing w:after="0" w:line="240" w:lineRule="auto"/>
              <w:jc w:val="right"/>
              <w:rPr>
                <w:rFonts w:ascii="Times New Roman" w:eastAsia="Times New Roman" w:hAnsi="Times New Roman"/>
                <w:sz w:val="16"/>
                <w:szCs w:val="24"/>
                <w:lang w:eastAsia="hu-HU"/>
              </w:rPr>
            </w:pPr>
            <w:r w:rsidRPr="00DF445D">
              <w:rPr>
                <w:rFonts w:ascii="Times New Roman" w:eastAsia="Times New Roman" w:hAnsi="Times New Roman"/>
                <w:sz w:val="16"/>
                <w:szCs w:val="24"/>
                <w:lang w:eastAsia="hu-HU"/>
              </w:rPr>
              <w:t>18 831</w:t>
            </w:r>
          </w:p>
        </w:tc>
      </w:tr>
      <w:tr w:rsidR="00B078DE" w:rsidRPr="00DF445D" w:rsidTr="00007624">
        <w:trPr>
          <w:trHeight w:val="810"/>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078DE" w:rsidRPr="00DF445D" w:rsidRDefault="00B078DE" w:rsidP="00B078DE">
            <w:pPr>
              <w:spacing w:after="0" w:line="240" w:lineRule="auto"/>
              <w:rPr>
                <w:rFonts w:ascii="Times New Roman" w:eastAsia="Times New Roman" w:hAnsi="Times New Roman"/>
                <w:sz w:val="16"/>
                <w:szCs w:val="24"/>
                <w:lang w:eastAsia="hu-HU"/>
              </w:rPr>
            </w:pPr>
            <w:r w:rsidRPr="00DF445D">
              <w:rPr>
                <w:rFonts w:ascii="Times New Roman" w:eastAsia="Times New Roman" w:hAnsi="Times New Roman"/>
                <w:sz w:val="16"/>
                <w:szCs w:val="24"/>
                <w:lang w:eastAsia="hu-HU"/>
              </w:rPr>
              <w:t>Útburkolat megerősítések a Xantus János utca - a Bolgárkertész utca és Bánki Donát utca között</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B078DE" w:rsidRPr="00DF445D" w:rsidRDefault="00B078DE" w:rsidP="00DF445D">
            <w:pPr>
              <w:spacing w:after="0" w:line="240" w:lineRule="auto"/>
              <w:jc w:val="right"/>
              <w:rPr>
                <w:rFonts w:ascii="Times New Roman" w:eastAsia="Times New Roman" w:hAnsi="Times New Roman"/>
                <w:sz w:val="16"/>
                <w:szCs w:val="24"/>
                <w:lang w:eastAsia="hu-HU"/>
              </w:rPr>
            </w:pPr>
            <w:r w:rsidRPr="00DF445D">
              <w:rPr>
                <w:rFonts w:ascii="Times New Roman" w:eastAsia="Times New Roman" w:hAnsi="Times New Roman"/>
                <w:sz w:val="16"/>
                <w:szCs w:val="24"/>
                <w:lang w:eastAsia="hu-HU"/>
              </w:rPr>
              <w:t> </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B078DE" w:rsidRPr="00DF445D" w:rsidRDefault="00B078DE" w:rsidP="00DF445D">
            <w:pPr>
              <w:spacing w:after="0" w:line="240" w:lineRule="auto"/>
              <w:jc w:val="right"/>
              <w:rPr>
                <w:rFonts w:ascii="Times New Roman" w:eastAsia="Times New Roman" w:hAnsi="Times New Roman"/>
                <w:sz w:val="16"/>
                <w:szCs w:val="24"/>
                <w:lang w:eastAsia="hu-HU"/>
              </w:rPr>
            </w:pPr>
            <w:r w:rsidRPr="00DF445D">
              <w:rPr>
                <w:rFonts w:ascii="Times New Roman" w:eastAsia="Times New Roman" w:hAnsi="Times New Roman"/>
                <w:sz w:val="16"/>
                <w:szCs w:val="24"/>
                <w:lang w:eastAsia="hu-HU"/>
              </w:rPr>
              <w:t>14 209</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B078DE" w:rsidRPr="00DF445D" w:rsidRDefault="00B078DE" w:rsidP="00DF445D">
            <w:pPr>
              <w:spacing w:after="0" w:line="240" w:lineRule="auto"/>
              <w:jc w:val="right"/>
              <w:rPr>
                <w:rFonts w:ascii="Times New Roman" w:eastAsia="Times New Roman" w:hAnsi="Times New Roman"/>
                <w:sz w:val="16"/>
                <w:szCs w:val="24"/>
                <w:lang w:eastAsia="hu-HU"/>
              </w:rPr>
            </w:pPr>
            <w:r w:rsidRPr="00DF445D">
              <w:rPr>
                <w:rFonts w:ascii="Times New Roman" w:eastAsia="Times New Roman" w:hAnsi="Times New Roman"/>
                <w:sz w:val="16"/>
                <w:szCs w:val="24"/>
                <w:lang w:eastAsia="hu-HU"/>
              </w:rPr>
              <w:t>14 209</w:t>
            </w:r>
          </w:p>
        </w:tc>
      </w:tr>
      <w:tr w:rsidR="00B078DE" w:rsidRPr="00DF445D" w:rsidTr="00007624">
        <w:trPr>
          <w:trHeight w:val="525"/>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078DE" w:rsidRPr="00DF445D" w:rsidRDefault="00B078DE" w:rsidP="00B078DE">
            <w:pPr>
              <w:spacing w:after="0" w:line="240" w:lineRule="auto"/>
              <w:rPr>
                <w:rFonts w:ascii="Times New Roman" w:eastAsia="Times New Roman" w:hAnsi="Times New Roman"/>
                <w:b/>
                <w:bCs/>
                <w:color w:val="000000"/>
                <w:sz w:val="16"/>
                <w:szCs w:val="24"/>
                <w:u w:val="single"/>
                <w:lang w:eastAsia="hu-HU"/>
              </w:rPr>
            </w:pPr>
            <w:r w:rsidRPr="00DF445D">
              <w:rPr>
                <w:rFonts w:ascii="Times New Roman" w:eastAsia="Times New Roman" w:hAnsi="Times New Roman"/>
                <w:b/>
                <w:bCs/>
                <w:color w:val="000000"/>
                <w:sz w:val="16"/>
                <w:szCs w:val="24"/>
                <w:u w:val="single"/>
                <w:lang w:eastAsia="hu-HU"/>
              </w:rPr>
              <w:t>Út, járda, parksétány és kapcsolódó építmények felújítása</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B078DE" w:rsidRPr="00DF445D" w:rsidRDefault="00B078DE" w:rsidP="00DF445D">
            <w:pPr>
              <w:spacing w:after="0" w:line="240" w:lineRule="auto"/>
              <w:jc w:val="right"/>
              <w:rPr>
                <w:rFonts w:ascii="Times New Roman" w:eastAsia="Times New Roman" w:hAnsi="Times New Roman"/>
                <w:b/>
                <w:bCs/>
                <w:sz w:val="16"/>
                <w:szCs w:val="24"/>
                <w:lang w:eastAsia="hu-HU"/>
              </w:rPr>
            </w:pPr>
            <w:r w:rsidRPr="00DF445D">
              <w:rPr>
                <w:rFonts w:ascii="Times New Roman" w:eastAsia="Times New Roman" w:hAnsi="Times New Roman"/>
                <w:b/>
                <w:bCs/>
                <w:sz w:val="16"/>
                <w:szCs w:val="24"/>
                <w:lang w:eastAsia="hu-HU"/>
              </w:rPr>
              <w:t>1 265 345</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B078DE" w:rsidRPr="00DF445D" w:rsidRDefault="00B078DE" w:rsidP="00DF445D">
            <w:pPr>
              <w:spacing w:after="0" w:line="240" w:lineRule="auto"/>
              <w:jc w:val="right"/>
              <w:rPr>
                <w:rFonts w:ascii="Times New Roman" w:eastAsia="Times New Roman" w:hAnsi="Times New Roman"/>
                <w:b/>
                <w:bCs/>
                <w:sz w:val="16"/>
                <w:szCs w:val="24"/>
                <w:lang w:eastAsia="hu-HU"/>
              </w:rPr>
            </w:pPr>
            <w:r w:rsidRPr="00DF445D">
              <w:rPr>
                <w:rFonts w:ascii="Times New Roman" w:eastAsia="Times New Roman" w:hAnsi="Times New Roman"/>
                <w:b/>
                <w:bCs/>
                <w:sz w:val="16"/>
                <w:szCs w:val="24"/>
                <w:lang w:eastAsia="hu-HU"/>
              </w:rPr>
              <w:t xml:space="preserve"> 172 143</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B078DE" w:rsidRPr="00DF445D" w:rsidRDefault="00B078DE" w:rsidP="00DF445D">
            <w:pPr>
              <w:spacing w:after="0" w:line="240" w:lineRule="auto"/>
              <w:jc w:val="right"/>
              <w:rPr>
                <w:rFonts w:ascii="Times New Roman" w:eastAsia="Times New Roman" w:hAnsi="Times New Roman"/>
                <w:b/>
                <w:bCs/>
                <w:sz w:val="16"/>
                <w:szCs w:val="24"/>
                <w:lang w:eastAsia="hu-HU"/>
              </w:rPr>
            </w:pPr>
            <w:r w:rsidRPr="00DF445D">
              <w:rPr>
                <w:rFonts w:ascii="Times New Roman" w:eastAsia="Times New Roman" w:hAnsi="Times New Roman"/>
                <w:b/>
                <w:bCs/>
                <w:sz w:val="16"/>
                <w:szCs w:val="24"/>
                <w:lang w:eastAsia="hu-HU"/>
              </w:rPr>
              <w:t>1 437 488</w:t>
            </w:r>
          </w:p>
        </w:tc>
      </w:tr>
      <w:tr w:rsidR="00B078DE" w:rsidRPr="00DF445D" w:rsidTr="00007624">
        <w:trPr>
          <w:trHeight w:val="405"/>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078DE" w:rsidRPr="00DF445D" w:rsidRDefault="00B078DE" w:rsidP="00B078DE">
            <w:pPr>
              <w:spacing w:after="0" w:line="240" w:lineRule="auto"/>
              <w:rPr>
                <w:rFonts w:ascii="Times New Roman" w:eastAsia="Times New Roman" w:hAnsi="Times New Roman"/>
                <w:sz w:val="16"/>
                <w:szCs w:val="24"/>
                <w:lang w:eastAsia="hu-HU"/>
              </w:rPr>
            </w:pPr>
            <w:r w:rsidRPr="00DF445D">
              <w:rPr>
                <w:rFonts w:ascii="Times New Roman" w:eastAsia="Times New Roman" w:hAnsi="Times New Roman"/>
                <w:sz w:val="16"/>
                <w:szCs w:val="24"/>
                <w:lang w:eastAsia="hu-HU"/>
              </w:rPr>
              <w:t>Az 5-ös autóbusz zuglói Korong utcai megállójának járdaszélesítése</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B078DE" w:rsidRPr="00DF445D" w:rsidRDefault="00B078DE" w:rsidP="00DF445D">
            <w:pPr>
              <w:spacing w:after="0" w:line="240" w:lineRule="auto"/>
              <w:jc w:val="right"/>
              <w:rPr>
                <w:rFonts w:ascii="Times New Roman" w:eastAsia="Times New Roman" w:hAnsi="Times New Roman"/>
                <w:sz w:val="16"/>
                <w:szCs w:val="24"/>
                <w:lang w:eastAsia="hu-HU"/>
              </w:rPr>
            </w:pPr>
            <w:r w:rsidRPr="00DF445D">
              <w:rPr>
                <w:rFonts w:ascii="Times New Roman" w:eastAsia="Times New Roman" w:hAnsi="Times New Roman"/>
                <w:sz w:val="16"/>
                <w:szCs w:val="24"/>
                <w:lang w:eastAsia="hu-HU"/>
              </w:rPr>
              <w:t> </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B078DE" w:rsidRPr="00DF445D" w:rsidRDefault="00B078DE" w:rsidP="00DF445D">
            <w:pPr>
              <w:spacing w:after="0" w:line="240" w:lineRule="auto"/>
              <w:jc w:val="right"/>
              <w:rPr>
                <w:rFonts w:ascii="Times New Roman" w:eastAsia="Times New Roman" w:hAnsi="Times New Roman"/>
                <w:sz w:val="16"/>
                <w:szCs w:val="24"/>
                <w:lang w:eastAsia="hu-HU"/>
              </w:rPr>
            </w:pPr>
            <w:r w:rsidRPr="00DF445D">
              <w:rPr>
                <w:rFonts w:ascii="Times New Roman" w:eastAsia="Times New Roman" w:hAnsi="Times New Roman"/>
                <w:sz w:val="16"/>
                <w:szCs w:val="24"/>
                <w:lang w:eastAsia="hu-HU"/>
              </w:rPr>
              <w:t>11 161</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B078DE" w:rsidRPr="00DF445D" w:rsidRDefault="00B078DE" w:rsidP="00DF445D">
            <w:pPr>
              <w:spacing w:after="0" w:line="240" w:lineRule="auto"/>
              <w:jc w:val="right"/>
              <w:rPr>
                <w:rFonts w:ascii="Times New Roman" w:eastAsia="Times New Roman" w:hAnsi="Times New Roman"/>
                <w:sz w:val="16"/>
                <w:szCs w:val="24"/>
                <w:lang w:eastAsia="hu-HU"/>
              </w:rPr>
            </w:pPr>
            <w:r w:rsidRPr="00DF445D">
              <w:rPr>
                <w:rFonts w:ascii="Times New Roman" w:eastAsia="Times New Roman" w:hAnsi="Times New Roman"/>
                <w:sz w:val="16"/>
                <w:szCs w:val="24"/>
                <w:lang w:eastAsia="hu-HU"/>
              </w:rPr>
              <w:t>11 161</w:t>
            </w:r>
          </w:p>
        </w:tc>
      </w:tr>
      <w:tr w:rsidR="00B078DE" w:rsidRPr="00DF445D" w:rsidTr="00007624">
        <w:trPr>
          <w:trHeight w:val="405"/>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078DE" w:rsidRPr="00DF445D" w:rsidRDefault="00B078DE" w:rsidP="00B078DE">
            <w:pPr>
              <w:spacing w:after="0" w:line="240" w:lineRule="auto"/>
              <w:rPr>
                <w:rFonts w:ascii="Times New Roman" w:eastAsia="Times New Roman" w:hAnsi="Times New Roman"/>
                <w:sz w:val="16"/>
                <w:szCs w:val="24"/>
                <w:lang w:eastAsia="hu-HU"/>
              </w:rPr>
            </w:pPr>
            <w:r w:rsidRPr="00DF445D">
              <w:rPr>
                <w:rFonts w:ascii="Times New Roman" w:eastAsia="Times New Roman" w:hAnsi="Times New Roman"/>
                <w:sz w:val="16"/>
                <w:szCs w:val="24"/>
                <w:lang w:eastAsia="hu-HU"/>
              </w:rPr>
              <w:t>Az új 81-es számú trolibusz vonalon 9 db új trolibusz megállóhely kiépítése</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B078DE" w:rsidRPr="00DF445D" w:rsidRDefault="00B078DE" w:rsidP="00DF445D">
            <w:pPr>
              <w:spacing w:after="0" w:line="240" w:lineRule="auto"/>
              <w:jc w:val="right"/>
              <w:rPr>
                <w:rFonts w:ascii="Times New Roman" w:eastAsia="Times New Roman" w:hAnsi="Times New Roman"/>
                <w:sz w:val="16"/>
                <w:szCs w:val="24"/>
                <w:lang w:eastAsia="hu-HU"/>
              </w:rPr>
            </w:pPr>
            <w:r w:rsidRPr="00DF445D">
              <w:rPr>
                <w:rFonts w:ascii="Times New Roman" w:eastAsia="Times New Roman" w:hAnsi="Times New Roman"/>
                <w:sz w:val="16"/>
                <w:szCs w:val="24"/>
                <w:lang w:eastAsia="hu-HU"/>
              </w:rPr>
              <w:t> </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B078DE" w:rsidRPr="00DF445D" w:rsidRDefault="00B078DE" w:rsidP="00DF445D">
            <w:pPr>
              <w:spacing w:after="0" w:line="240" w:lineRule="auto"/>
              <w:jc w:val="right"/>
              <w:rPr>
                <w:rFonts w:ascii="Times New Roman" w:eastAsia="Times New Roman" w:hAnsi="Times New Roman"/>
                <w:sz w:val="16"/>
                <w:szCs w:val="24"/>
                <w:lang w:eastAsia="hu-HU"/>
              </w:rPr>
            </w:pPr>
            <w:r w:rsidRPr="00DF445D">
              <w:rPr>
                <w:rFonts w:ascii="Times New Roman" w:eastAsia="Times New Roman" w:hAnsi="Times New Roman"/>
                <w:sz w:val="16"/>
                <w:szCs w:val="24"/>
                <w:lang w:eastAsia="hu-HU"/>
              </w:rPr>
              <w:t>2 741</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B078DE" w:rsidRPr="00DF445D" w:rsidRDefault="00B078DE" w:rsidP="00DF445D">
            <w:pPr>
              <w:spacing w:after="0" w:line="240" w:lineRule="auto"/>
              <w:jc w:val="right"/>
              <w:rPr>
                <w:rFonts w:ascii="Times New Roman" w:eastAsia="Times New Roman" w:hAnsi="Times New Roman"/>
                <w:sz w:val="16"/>
                <w:szCs w:val="24"/>
                <w:lang w:eastAsia="hu-HU"/>
              </w:rPr>
            </w:pPr>
            <w:r w:rsidRPr="00DF445D">
              <w:rPr>
                <w:rFonts w:ascii="Times New Roman" w:eastAsia="Times New Roman" w:hAnsi="Times New Roman"/>
                <w:sz w:val="16"/>
                <w:szCs w:val="24"/>
                <w:lang w:eastAsia="hu-HU"/>
              </w:rPr>
              <w:t>2 741</w:t>
            </w:r>
          </w:p>
        </w:tc>
      </w:tr>
      <w:tr w:rsidR="00B078DE" w:rsidRPr="00DF445D" w:rsidTr="00007624">
        <w:trPr>
          <w:trHeight w:val="405"/>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078DE" w:rsidRPr="00DF445D" w:rsidRDefault="00B078DE" w:rsidP="00B078DE">
            <w:pPr>
              <w:spacing w:after="0" w:line="240" w:lineRule="auto"/>
              <w:rPr>
                <w:rFonts w:ascii="Times New Roman" w:eastAsia="Times New Roman" w:hAnsi="Times New Roman"/>
                <w:sz w:val="16"/>
                <w:szCs w:val="24"/>
                <w:lang w:eastAsia="hu-HU"/>
              </w:rPr>
            </w:pPr>
            <w:r w:rsidRPr="00DF445D">
              <w:rPr>
                <w:rFonts w:ascii="Times New Roman" w:eastAsia="Times New Roman" w:hAnsi="Times New Roman"/>
                <w:sz w:val="16"/>
                <w:szCs w:val="24"/>
                <w:lang w:eastAsia="hu-HU"/>
              </w:rPr>
              <w:t>Kerékgyártó utca II-V. ütem elhasználódott szakasza útépítési engedélyes tervek frissítése</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B078DE" w:rsidRPr="00DF445D" w:rsidRDefault="00B078DE" w:rsidP="00DF445D">
            <w:pPr>
              <w:spacing w:after="0" w:line="240" w:lineRule="auto"/>
              <w:jc w:val="right"/>
              <w:rPr>
                <w:rFonts w:ascii="Times New Roman" w:eastAsia="Times New Roman" w:hAnsi="Times New Roman"/>
                <w:sz w:val="16"/>
                <w:szCs w:val="24"/>
                <w:lang w:eastAsia="hu-HU"/>
              </w:rPr>
            </w:pPr>
            <w:r w:rsidRPr="00DF445D">
              <w:rPr>
                <w:rFonts w:ascii="Times New Roman" w:eastAsia="Times New Roman" w:hAnsi="Times New Roman"/>
                <w:sz w:val="16"/>
                <w:szCs w:val="24"/>
                <w:lang w:eastAsia="hu-HU"/>
              </w:rPr>
              <w:t xml:space="preserve"> 600 000</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B078DE" w:rsidRPr="00DF445D" w:rsidRDefault="00B078DE" w:rsidP="00DF445D">
            <w:pPr>
              <w:spacing w:after="0" w:line="240" w:lineRule="auto"/>
              <w:jc w:val="right"/>
              <w:rPr>
                <w:rFonts w:ascii="Times New Roman" w:eastAsia="Times New Roman" w:hAnsi="Times New Roman"/>
                <w:sz w:val="16"/>
                <w:szCs w:val="24"/>
                <w:lang w:eastAsia="hu-HU"/>
              </w:rPr>
            </w:pPr>
            <w:r w:rsidRPr="00DF445D">
              <w:rPr>
                <w:rFonts w:ascii="Times New Roman" w:eastAsia="Times New Roman" w:hAnsi="Times New Roman"/>
                <w:sz w:val="16"/>
                <w:szCs w:val="24"/>
                <w:lang w:eastAsia="hu-HU"/>
              </w:rPr>
              <w:t> </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B078DE" w:rsidRPr="00DF445D" w:rsidRDefault="00B078DE" w:rsidP="00DF445D">
            <w:pPr>
              <w:spacing w:after="0" w:line="240" w:lineRule="auto"/>
              <w:jc w:val="right"/>
              <w:rPr>
                <w:rFonts w:ascii="Times New Roman" w:eastAsia="Times New Roman" w:hAnsi="Times New Roman"/>
                <w:sz w:val="16"/>
                <w:szCs w:val="24"/>
                <w:lang w:eastAsia="hu-HU"/>
              </w:rPr>
            </w:pPr>
            <w:r w:rsidRPr="00DF445D">
              <w:rPr>
                <w:rFonts w:ascii="Times New Roman" w:eastAsia="Times New Roman" w:hAnsi="Times New Roman"/>
                <w:sz w:val="16"/>
                <w:szCs w:val="24"/>
                <w:lang w:eastAsia="hu-HU"/>
              </w:rPr>
              <w:t xml:space="preserve"> 600 000</w:t>
            </w:r>
          </w:p>
        </w:tc>
      </w:tr>
      <w:tr w:rsidR="00B078DE" w:rsidRPr="00DF445D" w:rsidTr="00007624">
        <w:trPr>
          <w:trHeight w:val="405"/>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078DE" w:rsidRPr="00DF445D" w:rsidRDefault="00B078DE" w:rsidP="00B078DE">
            <w:pPr>
              <w:spacing w:after="0" w:line="240" w:lineRule="auto"/>
              <w:rPr>
                <w:rFonts w:ascii="Times New Roman" w:eastAsia="Times New Roman" w:hAnsi="Times New Roman"/>
                <w:sz w:val="16"/>
                <w:szCs w:val="24"/>
                <w:lang w:eastAsia="hu-HU"/>
              </w:rPr>
            </w:pPr>
            <w:proofErr w:type="spellStart"/>
            <w:r w:rsidRPr="00DF445D">
              <w:rPr>
                <w:rFonts w:ascii="Times New Roman" w:eastAsia="Times New Roman" w:hAnsi="Times New Roman"/>
                <w:sz w:val="16"/>
                <w:szCs w:val="24"/>
                <w:lang w:eastAsia="hu-HU"/>
              </w:rPr>
              <w:t>Németpróna</w:t>
            </w:r>
            <w:proofErr w:type="spellEnd"/>
            <w:r w:rsidRPr="00DF445D">
              <w:rPr>
                <w:rFonts w:ascii="Times New Roman" w:eastAsia="Times New Roman" w:hAnsi="Times New Roman"/>
                <w:sz w:val="16"/>
                <w:szCs w:val="24"/>
                <w:lang w:eastAsia="hu-HU"/>
              </w:rPr>
              <w:t xml:space="preserve"> utca műszaki állapotának javítása (felújítás)</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B078DE" w:rsidRPr="00DF445D" w:rsidRDefault="00B078DE" w:rsidP="00DF445D">
            <w:pPr>
              <w:spacing w:after="0" w:line="240" w:lineRule="auto"/>
              <w:jc w:val="right"/>
              <w:rPr>
                <w:rFonts w:ascii="Times New Roman" w:eastAsia="Times New Roman" w:hAnsi="Times New Roman"/>
                <w:sz w:val="16"/>
                <w:szCs w:val="24"/>
                <w:lang w:eastAsia="hu-HU"/>
              </w:rPr>
            </w:pPr>
            <w:r w:rsidRPr="00DF445D">
              <w:rPr>
                <w:rFonts w:ascii="Times New Roman" w:eastAsia="Times New Roman" w:hAnsi="Times New Roman"/>
                <w:sz w:val="16"/>
                <w:szCs w:val="24"/>
                <w:lang w:eastAsia="hu-HU"/>
              </w:rPr>
              <w:t> </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B078DE" w:rsidRPr="00DF445D" w:rsidRDefault="00B078DE" w:rsidP="00DF445D">
            <w:pPr>
              <w:spacing w:after="0" w:line="240" w:lineRule="auto"/>
              <w:jc w:val="right"/>
              <w:rPr>
                <w:rFonts w:ascii="Times New Roman" w:eastAsia="Times New Roman" w:hAnsi="Times New Roman"/>
                <w:sz w:val="16"/>
                <w:szCs w:val="24"/>
                <w:lang w:eastAsia="hu-HU"/>
              </w:rPr>
            </w:pPr>
            <w:r w:rsidRPr="00DF445D">
              <w:rPr>
                <w:rFonts w:ascii="Times New Roman" w:eastAsia="Times New Roman" w:hAnsi="Times New Roman"/>
                <w:sz w:val="16"/>
                <w:szCs w:val="24"/>
                <w:lang w:eastAsia="hu-HU"/>
              </w:rPr>
              <w:t>38 000</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B078DE" w:rsidRPr="00DF445D" w:rsidRDefault="00B078DE" w:rsidP="00DF445D">
            <w:pPr>
              <w:spacing w:after="0" w:line="240" w:lineRule="auto"/>
              <w:jc w:val="right"/>
              <w:rPr>
                <w:rFonts w:ascii="Times New Roman" w:eastAsia="Times New Roman" w:hAnsi="Times New Roman"/>
                <w:sz w:val="16"/>
                <w:szCs w:val="24"/>
                <w:lang w:eastAsia="hu-HU"/>
              </w:rPr>
            </w:pPr>
            <w:r w:rsidRPr="00DF445D">
              <w:rPr>
                <w:rFonts w:ascii="Times New Roman" w:eastAsia="Times New Roman" w:hAnsi="Times New Roman"/>
                <w:sz w:val="16"/>
                <w:szCs w:val="24"/>
                <w:lang w:eastAsia="hu-HU"/>
              </w:rPr>
              <w:t>38 000</w:t>
            </w:r>
          </w:p>
        </w:tc>
      </w:tr>
      <w:tr w:rsidR="00B078DE" w:rsidRPr="00DF445D" w:rsidTr="00007624">
        <w:trPr>
          <w:trHeight w:val="405"/>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078DE" w:rsidRPr="00DF445D" w:rsidRDefault="00B078DE" w:rsidP="00B078DE">
            <w:pPr>
              <w:spacing w:after="0" w:line="240" w:lineRule="auto"/>
              <w:rPr>
                <w:rFonts w:ascii="Times New Roman" w:eastAsia="Times New Roman" w:hAnsi="Times New Roman"/>
                <w:sz w:val="16"/>
                <w:szCs w:val="24"/>
                <w:lang w:eastAsia="hu-HU"/>
              </w:rPr>
            </w:pPr>
            <w:r w:rsidRPr="00DF445D">
              <w:rPr>
                <w:rFonts w:ascii="Times New Roman" w:eastAsia="Times New Roman" w:hAnsi="Times New Roman"/>
                <w:sz w:val="16"/>
                <w:szCs w:val="24"/>
                <w:lang w:eastAsia="hu-HU"/>
              </w:rPr>
              <w:lastRenderedPageBreak/>
              <w:t>Út, járda, parksétány és kapcsolódó építmények felújítása</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B078DE" w:rsidRPr="00DF445D" w:rsidRDefault="00B078DE" w:rsidP="00DF445D">
            <w:pPr>
              <w:spacing w:after="0" w:line="240" w:lineRule="auto"/>
              <w:jc w:val="right"/>
              <w:rPr>
                <w:rFonts w:ascii="Times New Roman" w:eastAsia="Times New Roman" w:hAnsi="Times New Roman"/>
                <w:sz w:val="16"/>
                <w:szCs w:val="24"/>
                <w:lang w:eastAsia="hu-HU"/>
              </w:rPr>
            </w:pPr>
            <w:r w:rsidRPr="00DF445D">
              <w:rPr>
                <w:rFonts w:ascii="Times New Roman" w:eastAsia="Times New Roman" w:hAnsi="Times New Roman"/>
                <w:sz w:val="16"/>
                <w:szCs w:val="24"/>
                <w:lang w:eastAsia="hu-HU"/>
              </w:rPr>
              <w:t xml:space="preserve"> 665 345</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B078DE" w:rsidRPr="00DF445D" w:rsidRDefault="00B078DE" w:rsidP="00DF445D">
            <w:pPr>
              <w:spacing w:after="0" w:line="240" w:lineRule="auto"/>
              <w:jc w:val="right"/>
              <w:rPr>
                <w:rFonts w:ascii="Times New Roman" w:eastAsia="Times New Roman" w:hAnsi="Times New Roman"/>
                <w:sz w:val="16"/>
                <w:szCs w:val="24"/>
                <w:lang w:eastAsia="hu-HU"/>
              </w:rPr>
            </w:pPr>
            <w:r w:rsidRPr="00DF445D">
              <w:rPr>
                <w:rFonts w:ascii="Times New Roman" w:eastAsia="Times New Roman" w:hAnsi="Times New Roman"/>
                <w:sz w:val="16"/>
                <w:szCs w:val="24"/>
                <w:lang w:eastAsia="hu-HU"/>
              </w:rPr>
              <w:t>45 340</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B078DE" w:rsidRPr="00DF445D" w:rsidRDefault="00B078DE" w:rsidP="00DF445D">
            <w:pPr>
              <w:spacing w:after="0" w:line="240" w:lineRule="auto"/>
              <w:jc w:val="right"/>
              <w:rPr>
                <w:rFonts w:ascii="Times New Roman" w:eastAsia="Times New Roman" w:hAnsi="Times New Roman"/>
                <w:sz w:val="16"/>
                <w:szCs w:val="24"/>
                <w:lang w:eastAsia="hu-HU"/>
              </w:rPr>
            </w:pPr>
            <w:r w:rsidRPr="00DF445D">
              <w:rPr>
                <w:rFonts w:ascii="Times New Roman" w:eastAsia="Times New Roman" w:hAnsi="Times New Roman"/>
                <w:sz w:val="16"/>
                <w:szCs w:val="24"/>
                <w:lang w:eastAsia="hu-HU"/>
              </w:rPr>
              <w:t xml:space="preserve"> 710 685</w:t>
            </w:r>
          </w:p>
        </w:tc>
      </w:tr>
      <w:tr w:rsidR="00B078DE" w:rsidRPr="00DF445D" w:rsidTr="00007624">
        <w:trPr>
          <w:trHeight w:val="420"/>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078DE" w:rsidRPr="00DF445D" w:rsidRDefault="00B078DE" w:rsidP="00B078DE">
            <w:pPr>
              <w:spacing w:after="0" w:line="240" w:lineRule="auto"/>
              <w:rPr>
                <w:rFonts w:ascii="Times New Roman" w:eastAsia="Times New Roman" w:hAnsi="Times New Roman"/>
                <w:sz w:val="16"/>
                <w:szCs w:val="24"/>
                <w:lang w:eastAsia="hu-HU"/>
              </w:rPr>
            </w:pPr>
            <w:proofErr w:type="spellStart"/>
            <w:r w:rsidRPr="00DF445D">
              <w:rPr>
                <w:rFonts w:ascii="Times New Roman" w:eastAsia="Times New Roman" w:hAnsi="Times New Roman"/>
                <w:sz w:val="16"/>
                <w:szCs w:val="24"/>
                <w:lang w:eastAsia="hu-HU"/>
              </w:rPr>
              <w:t>Zsivora</w:t>
            </w:r>
            <w:proofErr w:type="spellEnd"/>
            <w:r w:rsidRPr="00DF445D">
              <w:rPr>
                <w:rFonts w:ascii="Times New Roman" w:eastAsia="Times New Roman" w:hAnsi="Times New Roman"/>
                <w:sz w:val="16"/>
                <w:szCs w:val="24"/>
                <w:lang w:eastAsia="hu-HU"/>
              </w:rPr>
              <w:t xml:space="preserve"> parki parkoló kiépítésének és közvilágítás fejlesztésének kivitelezése</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B078DE" w:rsidRPr="00DF445D" w:rsidRDefault="00B078DE" w:rsidP="00DF445D">
            <w:pPr>
              <w:spacing w:after="0" w:line="240" w:lineRule="auto"/>
              <w:jc w:val="right"/>
              <w:rPr>
                <w:rFonts w:ascii="Times New Roman" w:eastAsia="Times New Roman" w:hAnsi="Times New Roman"/>
                <w:sz w:val="16"/>
                <w:szCs w:val="24"/>
                <w:lang w:eastAsia="hu-HU"/>
              </w:rPr>
            </w:pPr>
            <w:r w:rsidRPr="00DF445D">
              <w:rPr>
                <w:rFonts w:ascii="Times New Roman" w:eastAsia="Times New Roman" w:hAnsi="Times New Roman"/>
                <w:sz w:val="16"/>
                <w:szCs w:val="24"/>
                <w:lang w:eastAsia="hu-HU"/>
              </w:rPr>
              <w:t> </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B078DE" w:rsidRPr="00DF445D" w:rsidRDefault="00B078DE" w:rsidP="00DF445D">
            <w:pPr>
              <w:spacing w:after="0" w:line="240" w:lineRule="auto"/>
              <w:jc w:val="right"/>
              <w:rPr>
                <w:rFonts w:ascii="Times New Roman" w:eastAsia="Times New Roman" w:hAnsi="Times New Roman"/>
                <w:sz w:val="16"/>
                <w:szCs w:val="24"/>
                <w:lang w:eastAsia="hu-HU"/>
              </w:rPr>
            </w:pPr>
            <w:r w:rsidRPr="00DF445D">
              <w:rPr>
                <w:rFonts w:ascii="Times New Roman" w:eastAsia="Times New Roman" w:hAnsi="Times New Roman"/>
                <w:sz w:val="16"/>
                <w:szCs w:val="24"/>
                <w:lang w:eastAsia="hu-HU"/>
              </w:rPr>
              <w:t>74 901</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B078DE" w:rsidRPr="00DF445D" w:rsidRDefault="00B078DE" w:rsidP="00DF445D">
            <w:pPr>
              <w:spacing w:after="0" w:line="240" w:lineRule="auto"/>
              <w:jc w:val="right"/>
              <w:rPr>
                <w:rFonts w:ascii="Times New Roman" w:eastAsia="Times New Roman" w:hAnsi="Times New Roman"/>
                <w:sz w:val="16"/>
                <w:szCs w:val="24"/>
                <w:lang w:eastAsia="hu-HU"/>
              </w:rPr>
            </w:pPr>
            <w:r w:rsidRPr="00DF445D">
              <w:rPr>
                <w:rFonts w:ascii="Times New Roman" w:eastAsia="Times New Roman" w:hAnsi="Times New Roman"/>
                <w:sz w:val="16"/>
                <w:szCs w:val="24"/>
                <w:lang w:eastAsia="hu-HU"/>
              </w:rPr>
              <w:t>74 901</w:t>
            </w:r>
          </w:p>
        </w:tc>
      </w:tr>
      <w:tr w:rsidR="00B078DE" w:rsidRPr="00DF445D" w:rsidTr="00007624">
        <w:trPr>
          <w:trHeight w:val="885"/>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B078DE" w:rsidRPr="00DF445D" w:rsidRDefault="00B078DE" w:rsidP="00B078DE">
            <w:pPr>
              <w:spacing w:after="0" w:line="240" w:lineRule="auto"/>
              <w:rPr>
                <w:rFonts w:ascii="Times New Roman" w:eastAsia="Times New Roman" w:hAnsi="Times New Roman"/>
                <w:b/>
                <w:bCs/>
                <w:color w:val="000000"/>
                <w:sz w:val="16"/>
                <w:szCs w:val="24"/>
                <w:lang w:eastAsia="hu-HU"/>
              </w:rPr>
            </w:pPr>
            <w:r w:rsidRPr="00DF445D">
              <w:rPr>
                <w:rFonts w:ascii="Times New Roman" w:eastAsia="Times New Roman" w:hAnsi="Times New Roman"/>
                <w:b/>
                <w:bCs/>
                <w:color w:val="000000"/>
                <w:sz w:val="16"/>
                <w:szCs w:val="24"/>
                <w:lang w:eastAsia="hu-HU"/>
              </w:rPr>
              <w:t>Budapest Főváros XIV. kerület Zuglói Polgármesteri Hivatal</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B078DE" w:rsidRPr="00DF445D" w:rsidRDefault="00B078DE" w:rsidP="00DF445D">
            <w:pPr>
              <w:spacing w:after="0" w:line="240" w:lineRule="auto"/>
              <w:jc w:val="right"/>
              <w:rPr>
                <w:rFonts w:ascii="Times New Roman" w:eastAsia="Times New Roman" w:hAnsi="Times New Roman"/>
                <w:b/>
                <w:bCs/>
                <w:sz w:val="16"/>
                <w:szCs w:val="24"/>
                <w:lang w:eastAsia="hu-HU"/>
              </w:rPr>
            </w:pPr>
            <w:r w:rsidRPr="00DF445D">
              <w:rPr>
                <w:rFonts w:ascii="Times New Roman" w:eastAsia="Times New Roman" w:hAnsi="Times New Roman"/>
                <w:b/>
                <w:bCs/>
                <w:sz w:val="16"/>
                <w:szCs w:val="24"/>
                <w:lang w:eastAsia="hu-HU"/>
              </w:rPr>
              <w:t>6 350</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B078DE" w:rsidRPr="00DF445D" w:rsidRDefault="00B078DE" w:rsidP="00DF445D">
            <w:pPr>
              <w:spacing w:after="0" w:line="240" w:lineRule="auto"/>
              <w:jc w:val="right"/>
              <w:rPr>
                <w:rFonts w:ascii="Times New Roman" w:eastAsia="Times New Roman" w:hAnsi="Times New Roman"/>
                <w:b/>
                <w:bCs/>
                <w:sz w:val="16"/>
                <w:szCs w:val="24"/>
                <w:lang w:eastAsia="hu-HU"/>
              </w:rPr>
            </w:pPr>
            <w:r w:rsidRPr="00DF445D">
              <w:rPr>
                <w:rFonts w:ascii="Times New Roman" w:eastAsia="Times New Roman" w:hAnsi="Times New Roman"/>
                <w:b/>
                <w:bCs/>
                <w:sz w:val="16"/>
                <w:szCs w:val="24"/>
                <w:lang w:eastAsia="hu-HU"/>
              </w:rPr>
              <w:t>-</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B078DE" w:rsidRPr="00DF445D" w:rsidRDefault="00B078DE" w:rsidP="00DF445D">
            <w:pPr>
              <w:spacing w:after="0" w:line="240" w:lineRule="auto"/>
              <w:jc w:val="right"/>
              <w:rPr>
                <w:rFonts w:ascii="Times New Roman" w:eastAsia="Times New Roman" w:hAnsi="Times New Roman"/>
                <w:b/>
                <w:bCs/>
                <w:sz w:val="16"/>
                <w:szCs w:val="24"/>
                <w:lang w:eastAsia="hu-HU"/>
              </w:rPr>
            </w:pPr>
            <w:r w:rsidRPr="00DF445D">
              <w:rPr>
                <w:rFonts w:ascii="Times New Roman" w:eastAsia="Times New Roman" w:hAnsi="Times New Roman"/>
                <w:b/>
                <w:bCs/>
                <w:sz w:val="16"/>
                <w:szCs w:val="24"/>
                <w:lang w:eastAsia="hu-HU"/>
              </w:rPr>
              <w:t>6 350</w:t>
            </w:r>
          </w:p>
        </w:tc>
      </w:tr>
      <w:tr w:rsidR="00B078DE" w:rsidRPr="00DF445D" w:rsidTr="00007624">
        <w:trPr>
          <w:trHeight w:val="405"/>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B078DE" w:rsidRPr="00DF445D" w:rsidRDefault="00B078DE" w:rsidP="00B078DE">
            <w:pPr>
              <w:spacing w:after="0" w:line="240" w:lineRule="auto"/>
              <w:rPr>
                <w:rFonts w:ascii="Times New Roman" w:eastAsia="Times New Roman" w:hAnsi="Times New Roman"/>
                <w:color w:val="000000"/>
                <w:sz w:val="16"/>
                <w:szCs w:val="24"/>
                <w:lang w:eastAsia="hu-HU"/>
              </w:rPr>
            </w:pPr>
            <w:r w:rsidRPr="00DF445D">
              <w:rPr>
                <w:rFonts w:ascii="Times New Roman" w:eastAsia="Times New Roman" w:hAnsi="Times New Roman"/>
                <w:color w:val="000000"/>
                <w:sz w:val="16"/>
                <w:szCs w:val="24"/>
                <w:lang w:eastAsia="hu-HU"/>
              </w:rPr>
              <w:t>Szerverszoba kiépítése</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B078DE" w:rsidRPr="00DF445D" w:rsidRDefault="00B078DE" w:rsidP="00DF445D">
            <w:pPr>
              <w:spacing w:after="0" w:line="240" w:lineRule="auto"/>
              <w:jc w:val="right"/>
              <w:rPr>
                <w:rFonts w:ascii="Times New Roman" w:eastAsia="Times New Roman" w:hAnsi="Times New Roman"/>
                <w:sz w:val="16"/>
                <w:szCs w:val="24"/>
                <w:lang w:eastAsia="hu-HU"/>
              </w:rPr>
            </w:pPr>
            <w:r w:rsidRPr="00DF445D">
              <w:rPr>
                <w:rFonts w:ascii="Times New Roman" w:eastAsia="Times New Roman" w:hAnsi="Times New Roman"/>
                <w:sz w:val="16"/>
                <w:szCs w:val="24"/>
                <w:lang w:eastAsia="hu-HU"/>
              </w:rPr>
              <w:t xml:space="preserve"> 6 350</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B078DE" w:rsidRPr="00DF445D" w:rsidRDefault="00B078DE" w:rsidP="00DF445D">
            <w:pPr>
              <w:spacing w:after="0" w:line="240" w:lineRule="auto"/>
              <w:jc w:val="right"/>
              <w:rPr>
                <w:rFonts w:ascii="Times New Roman" w:eastAsia="Times New Roman" w:hAnsi="Times New Roman"/>
                <w:sz w:val="16"/>
                <w:szCs w:val="24"/>
                <w:lang w:eastAsia="hu-HU"/>
              </w:rPr>
            </w:pPr>
            <w:r w:rsidRPr="00DF445D">
              <w:rPr>
                <w:rFonts w:ascii="Times New Roman" w:eastAsia="Times New Roman" w:hAnsi="Times New Roman"/>
                <w:sz w:val="16"/>
                <w:szCs w:val="24"/>
                <w:lang w:eastAsia="hu-HU"/>
              </w:rPr>
              <w:t> </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B078DE" w:rsidRPr="00DF445D" w:rsidRDefault="00B078DE" w:rsidP="00DF445D">
            <w:pPr>
              <w:spacing w:after="0" w:line="240" w:lineRule="auto"/>
              <w:jc w:val="right"/>
              <w:rPr>
                <w:rFonts w:ascii="Times New Roman" w:eastAsia="Times New Roman" w:hAnsi="Times New Roman"/>
                <w:sz w:val="16"/>
                <w:szCs w:val="24"/>
                <w:lang w:eastAsia="hu-HU"/>
              </w:rPr>
            </w:pPr>
            <w:r w:rsidRPr="00DF445D">
              <w:rPr>
                <w:rFonts w:ascii="Times New Roman" w:eastAsia="Times New Roman" w:hAnsi="Times New Roman"/>
                <w:sz w:val="16"/>
                <w:szCs w:val="24"/>
                <w:lang w:eastAsia="hu-HU"/>
              </w:rPr>
              <w:t>6 350</w:t>
            </w:r>
          </w:p>
        </w:tc>
      </w:tr>
      <w:tr w:rsidR="00B078DE" w:rsidRPr="00DF445D" w:rsidTr="00007624">
        <w:trPr>
          <w:trHeight w:val="465"/>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B078DE" w:rsidRPr="00DF445D" w:rsidRDefault="00B078DE" w:rsidP="00B078DE">
            <w:pPr>
              <w:spacing w:after="0" w:line="240" w:lineRule="auto"/>
              <w:rPr>
                <w:rFonts w:ascii="Times New Roman" w:eastAsia="Times New Roman" w:hAnsi="Times New Roman"/>
                <w:b/>
                <w:bCs/>
                <w:color w:val="000000"/>
                <w:sz w:val="16"/>
                <w:szCs w:val="24"/>
                <w:lang w:eastAsia="hu-HU"/>
              </w:rPr>
            </w:pPr>
            <w:r w:rsidRPr="00DF445D">
              <w:rPr>
                <w:rFonts w:ascii="Times New Roman" w:eastAsia="Times New Roman" w:hAnsi="Times New Roman"/>
                <w:b/>
                <w:bCs/>
                <w:color w:val="000000"/>
                <w:sz w:val="16"/>
                <w:szCs w:val="24"/>
                <w:lang w:eastAsia="hu-HU"/>
              </w:rPr>
              <w:t>Zuglói Egészségügyi Szolgálat</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B078DE" w:rsidRPr="00DF445D" w:rsidRDefault="00B078DE" w:rsidP="00DF445D">
            <w:pPr>
              <w:spacing w:after="0" w:line="240" w:lineRule="auto"/>
              <w:jc w:val="right"/>
              <w:rPr>
                <w:rFonts w:ascii="Times New Roman" w:eastAsia="Times New Roman" w:hAnsi="Times New Roman"/>
                <w:b/>
                <w:bCs/>
                <w:sz w:val="16"/>
                <w:szCs w:val="24"/>
                <w:lang w:eastAsia="hu-HU"/>
              </w:rPr>
            </w:pPr>
            <w:r w:rsidRPr="00DF445D">
              <w:rPr>
                <w:rFonts w:ascii="Times New Roman" w:eastAsia="Times New Roman" w:hAnsi="Times New Roman"/>
                <w:b/>
                <w:bCs/>
                <w:sz w:val="16"/>
                <w:szCs w:val="24"/>
                <w:lang w:eastAsia="hu-HU"/>
              </w:rPr>
              <w:t xml:space="preserve"> 398 000</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B078DE" w:rsidRPr="00DF445D" w:rsidRDefault="00B078DE" w:rsidP="00DF445D">
            <w:pPr>
              <w:spacing w:after="0" w:line="240" w:lineRule="auto"/>
              <w:jc w:val="right"/>
              <w:rPr>
                <w:rFonts w:ascii="Times New Roman" w:eastAsia="Times New Roman" w:hAnsi="Times New Roman"/>
                <w:b/>
                <w:bCs/>
                <w:sz w:val="16"/>
                <w:szCs w:val="24"/>
                <w:lang w:eastAsia="hu-HU"/>
              </w:rPr>
            </w:pPr>
            <w:r w:rsidRPr="00DF445D">
              <w:rPr>
                <w:rFonts w:ascii="Times New Roman" w:eastAsia="Times New Roman" w:hAnsi="Times New Roman"/>
                <w:b/>
                <w:bCs/>
                <w:sz w:val="16"/>
                <w:szCs w:val="24"/>
                <w:lang w:eastAsia="hu-HU"/>
              </w:rPr>
              <w:t>-</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B078DE" w:rsidRPr="00DF445D" w:rsidRDefault="00B078DE" w:rsidP="00DF445D">
            <w:pPr>
              <w:spacing w:after="0" w:line="240" w:lineRule="auto"/>
              <w:jc w:val="right"/>
              <w:rPr>
                <w:rFonts w:ascii="Times New Roman" w:eastAsia="Times New Roman" w:hAnsi="Times New Roman"/>
                <w:b/>
                <w:bCs/>
                <w:sz w:val="16"/>
                <w:szCs w:val="24"/>
                <w:lang w:eastAsia="hu-HU"/>
              </w:rPr>
            </w:pPr>
            <w:r w:rsidRPr="00DF445D">
              <w:rPr>
                <w:rFonts w:ascii="Times New Roman" w:eastAsia="Times New Roman" w:hAnsi="Times New Roman"/>
                <w:b/>
                <w:bCs/>
                <w:sz w:val="16"/>
                <w:szCs w:val="24"/>
                <w:lang w:eastAsia="hu-HU"/>
              </w:rPr>
              <w:t xml:space="preserve"> 398 000</w:t>
            </w:r>
          </w:p>
        </w:tc>
      </w:tr>
      <w:tr w:rsidR="00B078DE" w:rsidRPr="00DF445D" w:rsidTr="00007624">
        <w:trPr>
          <w:trHeight w:val="420"/>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B078DE" w:rsidRPr="00DF445D" w:rsidRDefault="00B078DE" w:rsidP="00B078DE">
            <w:pPr>
              <w:spacing w:after="0" w:line="240" w:lineRule="auto"/>
              <w:rPr>
                <w:rFonts w:ascii="Times New Roman" w:eastAsia="Times New Roman" w:hAnsi="Times New Roman"/>
                <w:color w:val="000000"/>
                <w:sz w:val="16"/>
                <w:szCs w:val="24"/>
                <w:lang w:eastAsia="hu-HU"/>
              </w:rPr>
            </w:pPr>
            <w:r w:rsidRPr="00DF445D">
              <w:rPr>
                <w:rFonts w:ascii="Times New Roman" w:eastAsia="Times New Roman" w:hAnsi="Times New Roman"/>
                <w:color w:val="000000"/>
                <w:sz w:val="16"/>
                <w:szCs w:val="24"/>
                <w:lang w:eastAsia="hu-HU"/>
              </w:rPr>
              <w:t>Épület, gép, műszer felújítás</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B078DE" w:rsidRPr="00DF445D" w:rsidRDefault="00B078DE" w:rsidP="00DF445D">
            <w:pPr>
              <w:spacing w:after="0" w:line="240" w:lineRule="auto"/>
              <w:jc w:val="right"/>
              <w:rPr>
                <w:rFonts w:ascii="Times New Roman" w:eastAsia="Times New Roman" w:hAnsi="Times New Roman"/>
                <w:sz w:val="16"/>
                <w:szCs w:val="24"/>
                <w:lang w:eastAsia="hu-HU"/>
              </w:rPr>
            </w:pPr>
            <w:r w:rsidRPr="00DF445D">
              <w:rPr>
                <w:rFonts w:ascii="Times New Roman" w:eastAsia="Times New Roman" w:hAnsi="Times New Roman"/>
                <w:sz w:val="16"/>
                <w:szCs w:val="24"/>
                <w:lang w:eastAsia="hu-HU"/>
              </w:rPr>
              <w:t>28 000</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B078DE" w:rsidRPr="00DF445D" w:rsidRDefault="00B078DE" w:rsidP="00DF445D">
            <w:pPr>
              <w:spacing w:after="0" w:line="240" w:lineRule="auto"/>
              <w:jc w:val="right"/>
              <w:rPr>
                <w:rFonts w:ascii="Times New Roman" w:eastAsia="Times New Roman" w:hAnsi="Times New Roman"/>
                <w:sz w:val="16"/>
                <w:szCs w:val="24"/>
                <w:lang w:eastAsia="hu-HU"/>
              </w:rPr>
            </w:pPr>
            <w:r w:rsidRPr="00DF445D">
              <w:rPr>
                <w:rFonts w:ascii="Times New Roman" w:eastAsia="Times New Roman" w:hAnsi="Times New Roman"/>
                <w:sz w:val="16"/>
                <w:szCs w:val="24"/>
                <w:lang w:eastAsia="hu-HU"/>
              </w:rPr>
              <w:t> </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B078DE" w:rsidRPr="00DF445D" w:rsidRDefault="00B078DE" w:rsidP="00DF445D">
            <w:pPr>
              <w:spacing w:after="0" w:line="240" w:lineRule="auto"/>
              <w:jc w:val="right"/>
              <w:rPr>
                <w:rFonts w:ascii="Times New Roman" w:eastAsia="Times New Roman" w:hAnsi="Times New Roman"/>
                <w:sz w:val="16"/>
                <w:szCs w:val="24"/>
                <w:lang w:eastAsia="hu-HU"/>
              </w:rPr>
            </w:pPr>
            <w:r w:rsidRPr="00DF445D">
              <w:rPr>
                <w:rFonts w:ascii="Times New Roman" w:eastAsia="Times New Roman" w:hAnsi="Times New Roman"/>
                <w:sz w:val="16"/>
                <w:szCs w:val="24"/>
                <w:lang w:eastAsia="hu-HU"/>
              </w:rPr>
              <w:t>28 000</w:t>
            </w:r>
          </w:p>
        </w:tc>
      </w:tr>
      <w:tr w:rsidR="00B078DE" w:rsidRPr="00DF445D" w:rsidTr="00007624">
        <w:trPr>
          <w:trHeight w:val="420"/>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B078DE" w:rsidRPr="00DF445D" w:rsidRDefault="00B078DE" w:rsidP="00B078DE">
            <w:pPr>
              <w:spacing w:after="0" w:line="240" w:lineRule="auto"/>
              <w:rPr>
                <w:rFonts w:ascii="Times New Roman" w:eastAsia="Times New Roman" w:hAnsi="Times New Roman"/>
                <w:color w:val="000000"/>
                <w:sz w:val="16"/>
                <w:szCs w:val="24"/>
                <w:lang w:eastAsia="hu-HU"/>
              </w:rPr>
            </w:pPr>
            <w:r w:rsidRPr="00DF445D">
              <w:rPr>
                <w:rFonts w:ascii="Times New Roman" w:eastAsia="Times New Roman" w:hAnsi="Times New Roman"/>
                <w:color w:val="000000"/>
                <w:sz w:val="16"/>
                <w:szCs w:val="24"/>
                <w:lang w:eastAsia="hu-HU"/>
              </w:rPr>
              <w:t>Fogászati szakrendelő felújítása</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B078DE" w:rsidRPr="00DF445D" w:rsidRDefault="00B078DE" w:rsidP="00DF445D">
            <w:pPr>
              <w:spacing w:after="0" w:line="240" w:lineRule="auto"/>
              <w:jc w:val="right"/>
              <w:rPr>
                <w:rFonts w:ascii="Times New Roman" w:eastAsia="Times New Roman" w:hAnsi="Times New Roman"/>
                <w:sz w:val="16"/>
                <w:szCs w:val="24"/>
                <w:lang w:eastAsia="hu-HU"/>
              </w:rPr>
            </w:pPr>
            <w:r w:rsidRPr="00DF445D">
              <w:rPr>
                <w:rFonts w:ascii="Times New Roman" w:eastAsia="Times New Roman" w:hAnsi="Times New Roman"/>
                <w:sz w:val="16"/>
                <w:szCs w:val="24"/>
                <w:lang w:eastAsia="hu-HU"/>
              </w:rPr>
              <w:t xml:space="preserve"> 370 000</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B078DE" w:rsidRPr="00DF445D" w:rsidRDefault="00B078DE" w:rsidP="00DF445D">
            <w:pPr>
              <w:spacing w:after="0" w:line="240" w:lineRule="auto"/>
              <w:jc w:val="right"/>
              <w:rPr>
                <w:rFonts w:ascii="Times New Roman" w:eastAsia="Times New Roman" w:hAnsi="Times New Roman"/>
                <w:sz w:val="16"/>
                <w:szCs w:val="24"/>
                <w:lang w:eastAsia="hu-HU"/>
              </w:rPr>
            </w:pPr>
            <w:r w:rsidRPr="00DF445D">
              <w:rPr>
                <w:rFonts w:ascii="Times New Roman" w:eastAsia="Times New Roman" w:hAnsi="Times New Roman"/>
                <w:sz w:val="16"/>
                <w:szCs w:val="24"/>
                <w:lang w:eastAsia="hu-HU"/>
              </w:rPr>
              <w:t> </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B078DE" w:rsidRPr="00DF445D" w:rsidRDefault="00B078DE" w:rsidP="00DF445D">
            <w:pPr>
              <w:spacing w:after="0" w:line="240" w:lineRule="auto"/>
              <w:jc w:val="right"/>
              <w:rPr>
                <w:rFonts w:ascii="Times New Roman" w:eastAsia="Times New Roman" w:hAnsi="Times New Roman"/>
                <w:sz w:val="16"/>
                <w:szCs w:val="24"/>
                <w:lang w:eastAsia="hu-HU"/>
              </w:rPr>
            </w:pPr>
            <w:r w:rsidRPr="00DF445D">
              <w:rPr>
                <w:rFonts w:ascii="Times New Roman" w:eastAsia="Times New Roman" w:hAnsi="Times New Roman"/>
                <w:sz w:val="16"/>
                <w:szCs w:val="24"/>
                <w:lang w:eastAsia="hu-HU"/>
              </w:rPr>
              <w:t xml:space="preserve"> 370 000</w:t>
            </w:r>
          </w:p>
        </w:tc>
      </w:tr>
      <w:tr w:rsidR="00B078DE" w:rsidRPr="00DF445D" w:rsidTr="00007624">
        <w:trPr>
          <w:trHeight w:val="1005"/>
        </w:trPr>
        <w:tc>
          <w:tcPr>
            <w:tcW w:w="0" w:type="auto"/>
            <w:tcBorders>
              <w:top w:val="single" w:sz="4" w:space="0" w:color="auto"/>
              <w:left w:val="single" w:sz="4" w:space="0" w:color="auto"/>
              <w:bottom w:val="single" w:sz="4" w:space="0" w:color="auto"/>
              <w:right w:val="single" w:sz="4" w:space="0" w:color="auto"/>
            </w:tcBorders>
            <w:shd w:val="clear" w:color="auto" w:fill="C5E0B3" w:themeFill="accent6" w:themeFillTint="66"/>
            <w:noWrap/>
            <w:vAlign w:val="center"/>
            <w:hideMark/>
          </w:tcPr>
          <w:p w:rsidR="00B078DE" w:rsidRPr="00DF445D" w:rsidRDefault="00B078DE" w:rsidP="00B078DE">
            <w:pPr>
              <w:spacing w:after="0" w:line="240" w:lineRule="auto"/>
              <w:rPr>
                <w:rFonts w:ascii="Times New Roman" w:eastAsia="Times New Roman" w:hAnsi="Times New Roman"/>
                <w:b/>
                <w:bCs/>
                <w:color w:val="000000"/>
                <w:sz w:val="16"/>
                <w:szCs w:val="24"/>
                <w:lang w:eastAsia="hu-HU"/>
              </w:rPr>
            </w:pPr>
            <w:r w:rsidRPr="00DF445D">
              <w:rPr>
                <w:rFonts w:ascii="Times New Roman" w:eastAsia="Times New Roman" w:hAnsi="Times New Roman"/>
                <w:b/>
                <w:bCs/>
                <w:color w:val="000000"/>
                <w:sz w:val="16"/>
                <w:szCs w:val="24"/>
                <w:lang w:eastAsia="hu-HU"/>
              </w:rPr>
              <w:t>MINDÖSSZESEN</w:t>
            </w:r>
          </w:p>
        </w:tc>
        <w:tc>
          <w:tcPr>
            <w:tcW w:w="0" w:type="auto"/>
            <w:tcBorders>
              <w:top w:val="single" w:sz="4" w:space="0" w:color="auto"/>
              <w:left w:val="single" w:sz="4" w:space="0" w:color="auto"/>
              <w:bottom w:val="single" w:sz="4" w:space="0" w:color="auto"/>
              <w:right w:val="single" w:sz="4" w:space="0" w:color="auto"/>
            </w:tcBorders>
            <w:shd w:val="clear" w:color="auto" w:fill="C5E0B3" w:themeFill="accent6" w:themeFillTint="66"/>
            <w:noWrap/>
            <w:vAlign w:val="center"/>
            <w:hideMark/>
          </w:tcPr>
          <w:p w:rsidR="00B078DE" w:rsidRPr="00DF445D" w:rsidRDefault="00B078DE" w:rsidP="00DF445D">
            <w:pPr>
              <w:spacing w:after="0" w:line="240" w:lineRule="auto"/>
              <w:jc w:val="right"/>
              <w:rPr>
                <w:rFonts w:ascii="Times New Roman" w:eastAsia="Times New Roman" w:hAnsi="Times New Roman"/>
                <w:b/>
                <w:bCs/>
                <w:sz w:val="16"/>
                <w:szCs w:val="24"/>
                <w:lang w:eastAsia="hu-HU"/>
              </w:rPr>
            </w:pPr>
            <w:r w:rsidRPr="00DF445D">
              <w:rPr>
                <w:rFonts w:ascii="Times New Roman" w:eastAsia="Times New Roman" w:hAnsi="Times New Roman"/>
                <w:b/>
                <w:bCs/>
                <w:sz w:val="16"/>
                <w:szCs w:val="24"/>
                <w:lang w:eastAsia="hu-HU"/>
              </w:rPr>
              <w:t xml:space="preserve"> 4 371 202</w:t>
            </w:r>
          </w:p>
        </w:tc>
        <w:tc>
          <w:tcPr>
            <w:tcW w:w="0" w:type="auto"/>
            <w:tcBorders>
              <w:top w:val="single" w:sz="4" w:space="0" w:color="auto"/>
              <w:left w:val="single" w:sz="4" w:space="0" w:color="auto"/>
              <w:bottom w:val="single" w:sz="4" w:space="0" w:color="auto"/>
              <w:right w:val="single" w:sz="4" w:space="0" w:color="auto"/>
            </w:tcBorders>
            <w:shd w:val="clear" w:color="auto" w:fill="C5E0B3" w:themeFill="accent6" w:themeFillTint="66"/>
            <w:noWrap/>
            <w:vAlign w:val="center"/>
            <w:hideMark/>
          </w:tcPr>
          <w:p w:rsidR="00B078DE" w:rsidRPr="00DF445D" w:rsidRDefault="00B078DE" w:rsidP="00DF445D">
            <w:pPr>
              <w:spacing w:after="0" w:line="240" w:lineRule="auto"/>
              <w:jc w:val="right"/>
              <w:rPr>
                <w:rFonts w:ascii="Times New Roman" w:eastAsia="Times New Roman" w:hAnsi="Times New Roman"/>
                <w:b/>
                <w:bCs/>
                <w:sz w:val="16"/>
                <w:szCs w:val="24"/>
                <w:lang w:eastAsia="hu-HU"/>
              </w:rPr>
            </w:pPr>
            <w:r w:rsidRPr="00DF445D">
              <w:rPr>
                <w:rFonts w:ascii="Times New Roman" w:eastAsia="Times New Roman" w:hAnsi="Times New Roman"/>
                <w:b/>
                <w:bCs/>
                <w:sz w:val="16"/>
                <w:szCs w:val="24"/>
                <w:lang w:eastAsia="hu-HU"/>
              </w:rPr>
              <w:t>1 937 617</w:t>
            </w:r>
          </w:p>
        </w:tc>
        <w:tc>
          <w:tcPr>
            <w:tcW w:w="0" w:type="auto"/>
            <w:tcBorders>
              <w:top w:val="single" w:sz="4" w:space="0" w:color="auto"/>
              <w:left w:val="single" w:sz="4" w:space="0" w:color="auto"/>
              <w:bottom w:val="single" w:sz="4" w:space="0" w:color="auto"/>
              <w:right w:val="single" w:sz="4" w:space="0" w:color="auto"/>
            </w:tcBorders>
            <w:shd w:val="clear" w:color="auto" w:fill="C5E0B3" w:themeFill="accent6" w:themeFillTint="66"/>
            <w:noWrap/>
            <w:vAlign w:val="center"/>
            <w:hideMark/>
          </w:tcPr>
          <w:p w:rsidR="00B078DE" w:rsidRPr="00DF445D" w:rsidRDefault="00B078DE" w:rsidP="00DF445D">
            <w:pPr>
              <w:spacing w:after="0" w:line="240" w:lineRule="auto"/>
              <w:jc w:val="right"/>
              <w:rPr>
                <w:rFonts w:ascii="Times New Roman" w:eastAsia="Times New Roman" w:hAnsi="Times New Roman"/>
                <w:b/>
                <w:bCs/>
                <w:sz w:val="16"/>
                <w:szCs w:val="24"/>
                <w:lang w:eastAsia="hu-HU"/>
              </w:rPr>
            </w:pPr>
            <w:r w:rsidRPr="00DF445D">
              <w:rPr>
                <w:rFonts w:ascii="Times New Roman" w:eastAsia="Times New Roman" w:hAnsi="Times New Roman"/>
                <w:b/>
                <w:bCs/>
                <w:sz w:val="16"/>
                <w:szCs w:val="24"/>
                <w:lang w:eastAsia="hu-HU"/>
              </w:rPr>
              <w:t>6 308 819</w:t>
            </w:r>
          </w:p>
        </w:tc>
      </w:tr>
    </w:tbl>
    <w:p w:rsidR="00AC7DC0" w:rsidRDefault="00AC7DC0" w:rsidP="00AC7DC0">
      <w:pPr>
        <w:spacing w:after="0" w:line="240" w:lineRule="auto"/>
        <w:ind w:left="7080"/>
        <w:jc w:val="both"/>
        <w:rPr>
          <w:rFonts w:ascii="Times New Roman" w:eastAsia="Times New Roman" w:hAnsi="Times New Roman"/>
          <w:b/>
          <w:color w:val="222222"/>
          <w:lang w:eastAsia="hu-HU"/>
        </w:rPr>
      </w:pPr>
    </w:p>
    <w:p w:rsidR="00AC7DC0" w:rsidRDefault="00AC7DC0" w:rsidP="00AC7DC0">
      <w:pPr>
        <w:spacing w:after="0" w:line="240" w:lineRule="auto"/>
        <w:ind w:left="7080"/>
        <w:jc w:val="both"/>
        <w:rPr>
          <w:rFonts w:ascii="Times New Roman" w:eastAsia="Times New Roman" w:hAnsi="Times New Roman"/>
          <w:b/>
          <w:color w:val="222222"/>
          <w:lang w:eastAsia="hu-HU"/>
        </w:rPr>
      </w:pPr>
    </w:p>
    <w:p w:rsidR="00BD5357" w:rsidRDefault="00BD5357" w:rsidP="00AC7DC0">
      <w:pPr>
        <w:spacing w:after="0" w:line="240" w:lineRule="auto"/>
        <w:ind w:left="7080"/>
        <w:jc w:val="both"/>
        <w:rPr>
          <w:rFonts w:ascii="Times New Roman" w:eastAsia="Times New Roman" w:hAnsi="Times New Roman"/>
          <w:b/>
          <w:color w:val="222222"/>
          <w:lang w:eastAsia="hu-HU"/>
        </w:rPr>
      </w:pPr>
    </w:p>
    <w:p w:rsidR="00F73C8F" w:rsidRPr="00007624" w:rsidRDefault="00F73C8F" w:rsidP="00E65E99">
      <w:pPr>
        <w:spacing w:after="0"/>
        <w:jc w:val="center"/>
        <w:rPr>
          <w:rFonts w:ascii="Times New Roman" w:hAnsi="Times New Roman"/>
          <w:b/>
          <w:lang w:eastAsia="x-none"/>
        </w:rPr>
      </w:pPr>
      <w:r w:rsidRPr="00007624">
        <w:rPr>
          <w:rFonts w:ascii="Times New Roman" w:hAnsi="Times New Roman"/>
          <w:b/>
          <w:lang w:eastAsia="x-none"/>
        </w:rPr>
        <w:t xml:space="preserve">Budapest Főváros XIV. Kerület Zugló Önkormányzata 2026. évi </w:t>
      </w:r>
      <w:r>
        <w:rPr>
          <w:rFonts w:ascii="Times New Roman" w:hAnsi="Times New Roman"/>
          <w:b/>
          <w:lang w:eastAsia="x-none"/>
        </w:rPr>
        <w:t>beruházási</w:t>
      </w:r>
      <w:r w:rsidRPr="00007624">
        <w:rPr>
          <w:rFonts w:ascii="Times New Roman" w:hAnsi="Times New Roman"/>
          <w:b/>
          <w:lang w:eastAsia="x-none"/>
        </w:rPr>
        <w:t xml:space="preserve"> kiadásai</w:t>
      </w:r>
    </w:p>
    <w:tbl>
      <w:tblPr>
        <w:tblW w:w="0" w:type="auto"/>
        <w:tblCellMar>
          <w:left w:w="70" w:type="dxa"/>
          <w:right w:w="70" w:type="dxa"/>
        </w:tblCellMar>
        <w:tblLook w:val="04A0" w:firstRow="1" w:lastRow="0" w:firstColumn="1" w:lastColumn="0" w:noHBand="0" w:noVBand="1"/>
      </w:tblPr>
      <w:tblGrid>
        <w:gridCol w:w="5811"/>
        <w:gridCol w:w="1088"/>
        <w:gridCol w:w="1091"/>
        <w:gridCol w:w="1080"/>
      </w:tblGrid>
      <w:tr w:rsidR="005A20FB" w:rsidRPr="00AE6F71" w:rsidTr="00BD5357">
        <w:trPr>
          <w:trHeight w:val="284"/>
          <w:tblHeader/>
        </w:trPr>
        <w:tc>
          <w:tcPr>
            <w:tcW w:w="0" w:type="auto"/>
            <w:tcBorders>
              <w:top w:val="nil"/>
              <w:left w:val="nil"/>
              <w:bottom w:val="nil"/>
              <w:right w:val="nil"/>
            </w:tcBorders>
            <w:shd w:val="clear" w:color="auto" w:fill="auto"/>
            <w:noWrap/>
            <w:vAlign w:val="center"/>
            <w:hideMark/>
          </w:tcPr>
          <w:p w:rsidR="005A20FB" w:rsidRPr="00AE6F71" w:rsidRDefault="005A20FB" w:rsidP="00DF445D">
            <w:pPr>
              <w:spacing w:after="0" w:line="240" w:lineRule="auto"/>
              <w:rPr>
                <w:rFonts w:ascii="Times New Roman" w:eastAsia="Times New Roman" w:hAnsi="Times New Roman"/>
                <w:sz w:val="18"/>
                <w:szCs w:val="24"/>
                <w:lang w:eastAsia="hu-HU"/>
              </w:rPr>
            </w:pPr>
          </w:p>
        </w:tc>
        <w:tc>
          <w:tcPr>
            <w:tcW w:w="0" w:type="auto"/>
            <w:tcBorders>
              <w:top w:val="nil"/>
              <w:left w:val="nil"/>
              <w:bottom w:val="nil"/>
              <w:right w:val="nil"/>
            </w:tcBorders>
            <w:shd w:val="clear" w:color="auto" w:fill="auto"/>
            <w:noWrap/>
            <w:vAlign w:val="center"/>
            <w:hideMark/>
          </w:tcPr>
          <w:p w:rsidR="005A20FB" w:rsidRPr="00AE6F71" w:rsidRDefault="005A20FB" w:rsidP="00DF445D">
            <w:pPr>
              <w:spacing w:after="0" w:line="240" w:lineRule="auto"/>
              <w:rPr>
                <w:rFonts w:ascii="Times New Roman" w:eastAsia="Times New Roman" w:hAnsi="Times New Roman"/>
                <w:sz w:val="18"/>
                <w:szCs w:val="20"/>
                <w:lang w:eastAsia="hu-HU"/>
              </w:rPr>
            </w:pPr>
          </w:p>
        </w:tc>
        <w:tc>
          <w:tcPr>
            <w:tcW w:w="0" w:type="auto"/>
            <w:gridSpan w:val="2"/>
            <w:tcBorders>
              <w:top w:val="nil"/>
              <w:left w:val="nil"/>
              <w:bottom w:val="nil"/>
              <w:right w:val="nil"/>
            </w:tcBorders>
            <w:shd w:val="clear" w:color="auto" w:fill="auto"/>
            <w:noWrap/>
            <w:vAlign w:val="center"/>
            <w:hideMark/>
          </w:tcPr>
          <w:p w:rsidR="005A20FB" w:rsidRPr="00AE6F71" w:rsidRDefault="005A20FB" w:rsidP="00DF445D">
            <w:pPr>
              <w:spacing w:after="0" w:line="240" w:lineRule="auto"/>
              <w:jc w:val="right"/>
              <w:rPr>
                <w:rFonts w:ascii="Times New Roman" w:eastAsia="Times New Roman" w:hAnsi="Times New Roman"/>
                <w:b/>
                <w:bCs/>
                <w:color w:val="000000"/>
                <w:sz w:val="18"/>
                <w:lang w:eastAsia="hu-HU"/>
              </w:rPr>
            </w:pPr>
            <w:r w:rsidRPr="00AE6F71">
              <w:rPr>
                <w:rFonts w:ascii="Times New Roman" w:eastAsia="Times New Roman" w:hAnsi="Times New Roman"/>
                <w:b/>
                <w:bCs/>
                <w:color w:val="000000"/>
                <w:sz w:val="18"/>
                <w:lang w:eastAsia="hu-HU"/>
              </w:rPr>
              <w:t xml:space="preserve">adatok </w:t>
            </w:r>
            <w:proofErr w:type="spellStart"/>
            <w:r w:rsidRPr="00AE6F71">
              <w:rPr>
                <w:rFonts w:ascii="Times New Roman" w:eastAsia="Times New Roman" w:hAnsi="Times New Roman"/>
                <w:b/>
                <w:bCs/>
                <w:color w:val="000000"/>
                <w:sz w:val="18"/>
                <w:lang w:eastAsia="hu-HU"/>
              </w:rPr>
              <w:t>eFt</w:t>
            </w:r>
            <w:proofErr w:type="spellEnd"/>
            <w:r w:rsidRPr="00AE6F71">
              <w:rPr>
                <w:rFonts w:ascii="Times New Roman" w:eastAsia="Times New Roman" w:hAnsi="Times New Roman"/>
                <w:b/>
                <w:bCs/>
                <w:color w:val="000000"/>
                <w:sz w:val="18"/>
                <w:lang w:eastAsia="hu-HU"/>
              </w:rPr>
              <w:t>-ban</w:t>
            </w:r>
          </w:p>
        </w:tc>
      </w:tr>
      <w:tr w:rsidR="005A20FB" w:rsidRPr="00AE6F71" w:rsidTr="00BD5357">
        <w:trPr>
          <w:trHeight w:val="1002"/>
          <w:tblHeader/>
        </w:trPr>
        <w:tc>
          <w:tcPr>
            <w:tcW w:w="0" w:type="auto"/>
            <w:tcBorders>
              <w:top w:val="single" w:sz="8" w:space="0" w:color="auto"/>
              <w:left w:val="single" w:sz="8" w:space="0" w:color="auto"/>
              <w:bottom w:val="single" w:sz="8" w:space="0" w:color="auto"/>
              <w:right w:val="single" w:sz="8" w:space="0" w:color="auto"/>
            </w:tcBorders>
            <w:shd w:val="clear" w:color="auto" w:fill="C5E0B3" w:themeFill="accent6" w:themeFillTint="66"/>
            <w:vAlign w:val="center"/>
            <w:hideMark/>
          </w:tcPr>
          <w:p w:rsidR="005A20FB" w:rsidRPr="00AE6F71" w:rsidRDefault="005A20FB" w:rsidP="00DF445D">
            <w:pPr>
              <w:spacing w:after="0" w:line="240" w:lineRule="auto"/>
              <w:jc w:val="center"/>
              <w:rPr>
                <w:rFonts w:ascii="Times New Roman" w:eastAsia="Times New Roman" w:hAnsi="Times New Roman"/>
                <w:b/>
                <w:bCs/>
                <w:color w:val="000000"/>
                <w:sz w:val="18"/>
                <w:szCs w:val="36"/>
                <w:lang w:eastAsia="hu-HU"/>
              </w:rPr>
            </w:pPr>
            <w:r w:rsidRPr="00AE6F71">
              <w:rPr>
                <w:rFonts w:ascii="Times New Roman" w:eastAsia="Times New Roman" w:hAnsi="Times New Roman"/>
                <w:b/>
                <w:bCs/>
                <w:color w:val="000000"/>
                <w:sz w:val="18"/>
                <w:szCs w:val="36"/>
                <w:lang w:eastAsia="hu-HU"/>
              </w:rPr>
              <w:t>INTÉZMÉNY/FELADAT MEGNEVEZÉSE</w:t>
            </w:r>
          </w:p>
        </w:tc>
        <w:tc>
          <w:tcPr>
            <w:tcW w:w="0" w:type="auto"/>
            <w:tcBorders>
              <w:top w:val="single" w:sz="8" w:space="0" w:color="auto"/>
              <w:left w:val="nil"/>
              <w:bottom w:val="single" w:sz="8" w:space="0" w:color="auto"/>
              <w:right w:val="nil"/>
            </w:tcBorders>
            <w:shd w:val="clear" w:color="auto" w:fill="C5E0B3" w:themeFill="accent6" w:themeFillTint="66"/>
            <w:vAlign w:val="center"/>
            <w:hideMark/>
          </w:tcPr>
          <w:p w:rsidR="005A20FB" w:rsidRPr="00AE6F71" w:rsidRDefault="005A20FB" w:rsidP="00DF445D">
            <w:pPr>
              <w:spacing w:after="0" w:line="240" w:lineRule="auto"/>
              <w:jc w:val="center"/>
              <w:rPr>
                <w:rFonts w:ascii="Times New Roman" w:eastAsia="Times New Roman" w:hAnsi="Times New Roman"/>
                <w:b/>
                <w:bCs/>
                <w:sz w:val="18"/>
                <w:szCs w:val="36"/>
                <w:lang w:eastAsia="hu-HU"/>
              </w:rPr>
            </w:pPr>
            <w:r w:rsidRPr="00AE6F71">
              <w:rPr>
                <w:rFonts w:ascii="Times New Roman" w:eastAsia="Times New Roman" w:hAnsi="Times New Roman"/>
                <w:b/>
                <w:bCs/>
                <w:sz w:val="18"/>
                <w:szCs w:val="36"/>
                <w:lang w:eastAsia="hu-HU"/>
              </w:rPr>
              <w:t xml:space="preserve"> 2026. évi tervezett előirányzat </w:t>
            </w:r>
          </w:p>
        </w:tc>
        <w:tc>
          <w:tcPr>
            <w:tcW w:w="0" w:type="auto"/>
            <w:tcBorders>
              <w:top w:val="single" w:sz="8" w:space="0" w:color="auto"/>
              <w:left w:val="single" w:sz="8" w:space="0" w:color="auto"/>
              <w:bottom w:val="single" w:sz="8" w:space="0" w:color="auto"/>
              <w:right w:val="single" w:sz="8" w:space="0" w:color="auto"/>
            </w:tcBorders>
            <w:shd w:val="clear" w:color="auto" w:fill="C5E0B3" w:themeFill="accent6" w:themeFillTint="66"/>
            <w:vAlign w:val="center"/>
            <w:hideMark/>
          </w:tcPr>
          <w:p w:rsidR="005A20FB" w:rsidRPr="00AE6F71" w:rsidRDefault="005A20FB" w:rsidP="00DF445D">
            <w:pPr>
              <w:spacing w:after="0" w:line="240" w:lineRule="auto"/>
              <w:jc w:val="center"/>
              <w:rPr>
                <w:rFonts w:ascii="Times New Roman" w:eastAsia="Times New Roman" w:hAnsi="Times New Roman"/>
                <w:b/>
                <w:bCs/>
                <w:sz w:val="18"/>
                <w:szCs w:val="36"/>
                <w:lang w:eastAsia="hu-HU"/>
              </w:rPr>
            </w:pPr>
            <w:r w:rsidRPr="00AE6F71">
              <w:rPr>
                <w:rFonts w:ascii="Times New Roman" w:eastAsia="Times New Roman" w:hAnsi="Times New Roman"/>
                <w:b/>
                <w:bCs/>
                <w:sz w:val="18"/>
                <w:szCs w:val="36"/>
                <w:lang w:eastAsia="hu-HU"/>
              </w:rPr>
              <w:t xml:space="preserve"> 2025. évi áthúzódó előirányzat </w:t>
            </w:r>
          </w:p>
        </w:tc>
        <w:tc>
          <w:tcPr>
            <w:tcW w:w="0" w:type="auto"/>
            <w:tcBorders>
              <w:top w:val="single" w:sz="8" w:space="0" w:color="auto"/>
              <w:left w:val="nil"/>
              <w:bottom w:val="single" w:sz="8" w:space="0" w:color="auto"/>
              <w:right w:val="single" w:sz="8" w:space="0" w:color="auto"/>
            </w:tcBorders>
            <w:shd w:val="clear" w:color="auto" w:fill="C5E0B3" w:themeFill="accent6" w:themeFillTint="66"/>
            <w:vAlign w:val="center"/>
            <w:hideMark/>
          </w:tcPr>
          <w:p w:rsidR="005A20FB" w:rsidRPr="00AE6F71" w:rsidRDefault="005A20FB" w:rsidP="00DF445D">
            <w:pPr>
              <w:spacing w:after="0" w:line="240" w:lineRule="auto"/>
              <w:jc w:val="center"/>
              <w:rPr>
                <w:rFonts w:ascii="Times New Roman" w:eastAsia="Times New Roman" w:hAnsi="Times New Roman"/>
                <w:b/>
                <w:bCs/>
                <w:sz w:val="18"/>
                <w:szCs w:val="36"/>
                <w:lang w:eastAsia="hu-HU"/>
              </w:rPr>
            </w:pPr>
            <w:r w:rsidRPr="00AE6F71">
              <w:rPr>
                <w:rFonts w:ascii="Times New Roman" w:eastAsia="Times New Roman" w:hAnsi="Times New Roman"/>
                <w:b/>
                <w:bCs/>
                <w:sz w:val="18"/>
                <w:szCs w:val="36"/>
                <w:lang w:eastAsia="hu-HU"/>
              </w:rPr>
              <w:t xml:space="preserve"> 2026. évi eredeti előirányzat </w:t>
            </w:r>
          </w:p>
        </w:tc>
      </w:tr>
      <w:tr w:rsidR="005A20FB" w:rsidRPr="00AE6F71" w:rsidTr="00BD5357">
        <w:trPr>
          <w:trHeight w:val="900"/>
        </w:trPr>
        <w:tc>
          <w:tcPr>
            <w:tcW w:w="0" w:type="auto"/>
            <w:tcBorders>
              <w:top w:val="nil"/>
              <w:left w:val="single" w:sz="8" w:space="0" w:color="auto"/>
              <w:bottom w:val="nil"/>
              <w:right w:val="single" w:sz="8" w:space="0" w:color="auto"/>
            </w:tcBorders>
            <w:shd w:val="clear" w:color="auto" w:fill="auto"/>
            <w:vAlign w:val="center"/>
            <w:hideMark/>
          </w:tcPr>
          <w:p w:rsidR="005A20FB" w:rsidRPr="00AE6F71" w:rsidRDefault="005A20FB" w:rsidP="00DF445D">
            <w:pPr>
              <w:spacing w:after="0" w:line="240" w:lineRule="auto"/>
              <w:rPr>
                <w:rFonts w:ascii="Times New Roman" w:eastAsia="Times New Roman" w:hAnsi="Times New Roman"/>
                <w:b/>
                <w:bCs/>
                <w:color w:val="000000"/>
                <w:sz w:val="18"/>
                <w:szCs w:val="36"/>
                <w:lang w:eastAsia="hu-HU"/>
              </w:rPr>
            </w:pPr>
            <w:r w:rsidRPr="00AE6F71">
              <w:rPr>
                <w:rFonts w:ascii="Times New Roman" w:eastAsia="Times New Roman" w:hAnsi="Times New Roman"/>
                <w:b/>
                <w:bCs/>
                <w:color w:val="000000"/>
                <w:sz w:val="18"/>
                <w:szCs w:val="36"/>
                <w:lang w:eastAsia="hu-HU"/>
              </w:rPr>
              <w:t>Budapest Főváros XIV. Kerület Zugló Önkormányzata</w:t>
            </w:r>
          </w:p>
        </w:tc>
        <w:tc>
          <w:tcPr>
            <w:tcW w:w="0" w:type="auto"/>
            <w:tcBorders>
              <w:top w:val="nil"/>
              <w:left w:val="nil"/>
              <w:bottom w:val="single" w:sz="8" w:space="0" w:color="auto"/>
              <w:right w:val="single" w:sz="8" w:space="0" w:color="auto"/>
            </w:tcBorders>
            <w:shd w:val="clear" w:color="auto" w:fill="auto"/>
            <w:noWrap/>
            <w:vAlign w:val="center"/>
            <w:hideMark/>
          </w:tcPr>
          <w:p w:rsidR="005A20FB" w:rsidRPr="00AE6F71" w:rsidRDefault="005A20FB" w:rsidP="00DF445D">
            <w:pPr>
              <w:spacing w:after="0" w:line="240" w:lineRule="auto"/>
              <w:jc w:val="right"/>
              <w:rPr>
                <w:rFonts w:ascii="Times New Roman" w:eastAsia="Times New Roman" w:hAnsi="Times New Roman"/>
                <w:b/>
                <w:bCs/>
                <w:sz w:val="18"/>
                <w:szCs w:val="36"/>
                <w:lang w:eastAsia="hu-HU"/>
              </w:rPr>
            </w:pPr>
            <w:r w:rsidRPr="00AE6F71">
              <w:rPr>
                <w:rFonts w:ascii="Times New Roman" w:eastAsia="Times New Roman" w:hAnsi="Times New Roman"/>
                <w:b/>
                <w:bCs/>
                <w:sz w:val="18"/>
                <w:szCs w:val="36"/>
                <w:lang w:eastAsia="hu-HU"/>
              </w:rPr>
              <w:t>690 253</w:t>
            </w:r>
          </w:p>
        </w:tc>
        <w:tc>
          <w:tcPr>
            <w:tcW w:w="0" w:type="auto"/>
            <w:tcBorders>
              <w:top w:val="nil"/>
              <w:left w:val="nil"/>
              <w:bottom w:val="single" w:sz="8" w:space="0" w:color="auto"/>
              <w:right w:val="single" w:sz="8" w:space="0" w:color="auto"/>
            </w:tcBorders>
            <w:shd w:val="clear" w:color="auto" w:fill="auto"/>
            <w:noWrap/>
            <w:vAlign w:val="center"/>
            <w:hideMark/>
          </w:tcPr>
          <w:p w:rsidR="005A20FB" w:rsidRPr="00AE6F71" w:rsidRDefault="005A20FB" w:rsidP="00DF445D">
            <w:pPr>
              <w:spacing w:after="0" w:line="240" w:lineRule="auto"/>
              <w:jc w:val="right"/>
              <w:rPr>
                <w:rFonts w:ascii="Times New Roman" w:eastAsia="Times New Roman" w:hAnsi="Times New Roman"/>
                <w:b/>
                <w:bCs/>
                <w:sz w:val="18"/>
                <w:szCs w:val="36"/>
                <w:lang w:eastAsia="hu-HU"/>
              </w:rPr>
            </w:pPr>
            <w:r w:rsidRPr="00AE6F71">
              <w:rPr>
                <w:rFonts w:ascii="Times New Roman" w:eastAsia="Times New Roman" w:hAnsi="Times New Roman"/>
                <w:b/>
                <w:bCs/>
                <w:sz w:val="18"/>
                <w:szCs w:val="36"/>
                <w:lang w:eastAsia="hu-HU"/>
              </w:rPr>
              <w:t>543 353</w:t>
            </w:r>
          </w:p>
        </w:tc>
        <w:tc>
          <w:tcPr>
            <w:tcW w:w="0" w:type="auto"/>
            <w:tcBorders>
              <w:top w:val="nil"/>
              <w:left w:val="nil"/>
              <w:bottom w:val="single" w:sz="8" w:space="0" w:color="auto"/>
              <w:right w:val="single" w:sz="8" w:space="0" w:color="auto"/>
            </w:tcBorders>
            <w:shd w:val="clear" w:color="auto" w:fill="auto"/>
            <w:noWrap/>
            <w:vAlign w:val="center"/>
            <w:hideMark/>
          </w:tcPr>
          <w:p w:rsidR="005A20FB" w:rsidRPr="00AE6F71" w:rsidRDefault="005A20FB" w:rsidP="00DF445D">
            <w:pPr>
              <w:spacing w:after="0" w:line="240" w:lineRule="auto"/>
              <w:jc w:val="right"/>
              <w:rPr>
                <w:rFonts w:ascii="Times New Roman" w:eastAsia="Times New Roman" w:hAnsi="Times New Roman"/>
                <w:b/>
                <w:bCs/>
                <w:sz w:val="18"/>
                <w:szCs w:val="36"/>
                <w:lang w:eastAsia="hu-HU"/>
              </w:rPr>
            </w:pPr>
            <w:r w:rsidRPr="00AE6F71">
              <w:rPr>
                <w:rFonts w:ascii="Times New Roman" w:eastAsia="Times New Roman" w:hAnsi="Times New Roman"/>
                <w:b/>
                <w:bCs/>
                <w:sz w:val="18"/>
                <w:szCs w:val="36"/>
                <w:lang w:eastAsia="hu-HU"/>
              </w:rPr>
              <w:t>1 233 606</w:t>
            </w:r>
          </w:p>
        </w:tc>
      </w:tr>
      <w:tr w:rsidR="005A20FB" w:rsidRPr="00AE6F71" w:rsidTr="00BD5357">
        <w:trPr>
          <w:trHeight w:val="600"/>
        </w:trPr>
        <w:tc>
          <w:tcPr>
            <w:tcW w:w="0" w:type="auto"/>
            <w:tcBorders>
              <w:top w:val="single" w:sz="8" w:space="0" w:color="auto"/>
              <w:left w:val="single" w:sz="8" w:space="0" w:color="auto"/>
              <w:bottom w:val="nil"/>
              <w:right w:val="single" w:sz="8" w:space="0" w:color="auto"/>
            </w:tcBorders>
            <w:shd w:val="clear" w:color="auto" w:fill="auto"/>
            <w:vAlign w:val="center"/>
            <w:hideMark/>
          </w:tcPr>
          <w:p w:rsidR="005A20FB" w:rsidRPr="00AE6F71" w:rsidRDefault="005A20FB" w:rsidP="00DF445D">
            <w:pPr>
              <w:spacing w:after="0" w:line="240" w:lineRule="auto"/>
              <w:rPr>
                <w:rFonts w:ascii="Times New Roman" w:eastAsia="Times New Roman" w:hAnsi="Times New Roman"/>
                <w:b/>
                <w:bCs/>
                <w:color w:val="000000"/>
                <w:sz w:val="18"/>
                <w:szCs w:val="28"/>
                <w:u w:val="single"/>
                <w:lang w:eastAsia="hu-HU"/>
              </w:rPr>
            </w:pPr>
            <w:r w:rsidRPr="00AE6F71">
              <w:rPr>
                <w:rFonts w:ascii="Times New Roman" w:eastAsia="Times New Roman" w:hAnsi="Times New Roman"/>
                <w:b/>
                <w:bCs/>
                <w:color w:val="000000"/>
                <w:sz w:val="18"/>
                <w:szCs w:val="28"/>
                <w:u w:val="single"/>
                <w:lang w:eastAsia="hu-HU"/>
              </w:rPr>
              <w:t>Közutak, járdák fejlesztésének feladatai</w:t>
            </w:r>
          </w:p>
        </w:tc>
        <w:tc>
          <w:tcPr>
            <w:tcW w:w="0" w:type="auto"/>
            <w:tcBorders>
              <w:top w:val="nil"/>
              <w:left w:val="nil"/>
              <w:bottom w:val="single" w:sz="4" w:space="0" w:color="auto"/>
              <w:right w:val="single" w:sz="8" w:space="0" w:color="auto"/>
            </w:tcBorders>
            <w:shd w:val="clear" w:color="auto" w:fill="auto"/>
            <w:noWrap/>
            <w:vAlign w:val="center"/>
            <w:hideMark/>
          </w:tcPr>
          <w:p w:rsidR="005A20FB" w:rsidRPr="00AE6F71" w:rsidRDefault="005A20FB" w:rsidP="00DF445D">
            <w:pPr>
              <w:spacing w:after="0" w:line="240" w:lineRule="auto"/>
              <w:jc w:val="right"/>
              <w:rPr>
                <w:rFonts w:ascii="Times New Roman" w:eastAsia="Times New Roman" w:hAnsi="Times New Roman"/>
                <w:b/>
                <w:bCs/>
                <w:sz w:val="18"/>
                <w:szCs w:val="28"/>
                <w:lang w:eastAsia="hu-HU"/>
              </w:rPr>
            </w:pPr>
            <w:r w:rsidRPr="00AE6F71">
              <w:rPr>
                <w:rFonts w:ascii="Times New Roman" w:eastAsia="Times New Roman" w:hAnsi="Times New Roman"/>
                <w:b/>
                <w:bCs/>
                <w:sz w:val="18"/>
                <w:szCs w:val="28"/>
                <w:lang w:eastAsia="hu-HU"/>
              </w:rPr>
              <w:t>248 121</w:t>
            </w:r>
          </w:p>
        </w:tc>
        <w:tc>
          <w:tcPr>
            <w:tcW w:w="0" w:type="auto"/>
            <w:tcBorders>
              <w:top w:val="nil"/>
              <w:left w:val="nil"/>
              <w:bottom w:val="single" w:sz="4" w:space="0" w:color="auto"/>
              <w:right w:val="single" w:sz="8" w:space="0" w:color="auto"/>
            </w:tcBorders>
            <w:shd w:val="clear" w:color="auto" w:fill="auto"/>
            <w:noWrap/>
            <w:vAlign w:val="center"/>
            <w:hideMark/>
          </w:tcPr>
          <w:p w:rsidR="005A20FB" w:rsidRPr="00AE6F71" w:rsidRDefault="005A20FB" w:rsidP="00DF445D">
            <w:pPr>
              <w:spacing w:after="0" w:line="240" w:lineRule="auto"/>
              <w:jc w:val="right"/>
              <w:rPr>
                <w:rFonts w:ascii="Times New Roman" w:eastAsia="Times New Roman" w:hAnsi="Times New Roman"/>
                <w:b/>
                <w:bCs/>
                <w:sz w:val="18"/>
                <w:szCs w:val="28"/>
                <w:lang w:eastAsia="hu-HU"/>
              </w:rPr>
            </w:pPr>
            <w:r w:rsidRPr="00AE6F71">
              <w:rPr>
                <w:rFonts w:ascii="Times New Roman" w:eastAsia="Times New Roman" w:hAnsi="Times New Roman"/>
                <w:b/>
                <w:bCs/>
                <w:sz w:val="18"/>
                <w:szCs w:val="28"/>
                <w:lang w:eastAsia="hu-HU"/>
              </w:rPr>
              <w:t>183 389</w:t>
            </w:r>
          </w:p>
        </w:tc>
        <w:tc>
          <w:tcPr>
            <w:tcW w:w="0" w:type="auto"/>
            <w:tcBorders>
              <w:top w:val="nil"/>
              <w:left w:val="nil"/>
              <w:bottom w:val="single" w:sz="4" w:space="0" w:color="auto"/>
              <w:right w:val="single" w:sz="8" w:space="0" w:color="auto"/>
            </w:tcBorders>
            <w:shd w:val="clear" w:color="auto" w:fill="auto"/>
            <w:noWrap/>
            <w:vAlign w:val="center"/>
            <w:hideMark/>
          </w:tcPr>
          <w:p w:rsidR="005A20FB" w:rsidRPr="00AE6F71" w:rsidRDefault="005A20FB" w:rsidP="00DF445D">
            <w:pPr>
              <w:spacing w:after="0" w:line="240" w:lineRule="auto"/>
              <w:jc w:val="right"/>
              <w:rPr>
                <w:rFonts w:ascii="Times New Roman" w:eastAsia="Times New Roman" w:hAnsi="Times New Roman"/>
                <w:b/>
                <w:bCs/>
                <w:sz w:val="18"/>
                <w:szCs w:val="28"/>
                <w:lang w:eastAsia="hu-HU"/>
              </w:rPr>
            </w:pPr>
            <w:r w:rsidRPr="00AE6F71">
              <w:rPr>
                <w:rFonts w:ascii="Times New Roman" w:eastAsia="Times New Roman" w:hAnsi="Times New Roman"/>
                <w:b/>
                <w:bCs/>
                <w:sz w:val="18"/>
                <w:szCs w:val="28"/>
                <w:lang w:eastAsia="hu-HU"/>
              </w:rPr>
              <w:t>431 510</w:t>
            </w:r>
          </w:p>
        </w:tc>
      </w:tr>
      <w:tr w:rsidR="005A20FB" w:rsidRPr="00AE6F71" w:rsidTr="00BD5357">
        <w:trPr>
          <w:trHeight w:val="375"/>
        </w:trPr>
        <w:tc>
          <w:tcPr>
            <w:tcW w:w="0" w:type="auto"/>
            <w:tcBorders>
              <w:top w:val="single" w:sz="4" w:space="0" w:color="auto"/>
              <w:left w:val="single" w:sz="8" w:space="0" w:color="auto"/>
              <w:bottom w:val="single" w:sz="4" w:space="0" w:color="auto"/>
              <w:right w:val="single" w:sz="8" w:space="0" w:color="auto"/>
            </w:tcBorders>
            <w:shd w:val="clear" w:color="auto" w:fill="auto"/>
            <w:vAlign w:val="center"/>
            <w:hideMark/>
          </w:tcPr>
          <w:p w:rsidR="005A20FB" w:rsidRPr="00AE6F71" w:rsidRDefault="005A20FB" w:rsidP="00DF445D">
            <w:pPr>
              <w:spacing w:after="0" w:line="240" w:lineRule="auto"/>
              <w:rPr>
                <w:rFonts w:ascii="Times New Roman" w:eastAsia="Times New Roman" w:hAnsi="Times New Roman"/>
                <w:sz w:val="18"/>
                <w:szCs w:val="28"/>
                <w:lang w:eastAsia="hu-HU"/>
              </w:rPr>
            </w:pPr>
            <w:r w:rsidRPr="00AE6F71">
              <w:rPr>
                <w:rFonts w:ascii="Times New Roman" w:eastAsia="Times New Roman" w:hAnsi="Times New Roman"/>
                <w:sz w:val="18"/>
                <w:szCs w:val="28"/>
                <w:lang w:eastAsia="hu-HU"/>
              </w:rPr>
              <w:t>82-es számú trolibusz megálló kiépítése</w:t>
            </w:r>
          </w:p>
        </w:tc>
        <w:tc>
          <w:tcPr>
            <w:tcW w:w="0" w:type="auto"/>
            <w:tcBorders>
              <w:top w:val="nil"/>
              <w:left w:val="nil"/>
              <w:bottom w:val="single" w:sz="4" w:space="0" w:color="auto"/>
              <w:right w:val="nil"/>
            </w:tcBorders>
            <w:shd w:val="clear" w:color="auto" w:fill="auto"/>
            <w:noWrap/>
            <w:vAlign w:val="center"/>
            <w:hideMark/>
          </w:tcPr>
          <w:p w:rsidR="005A20FB" w:rsidRPr="00AE6F71" w:rsidRDefault="005A20FB" w:rsidP="00DF445D">
            <w:pPr>
              <w:spacing w:after="0" w:line="240" w:lineRule="auto"/>
              <w:jc w:val="right"/>
              <w:rPr>
                <w:rFonts w:ascii="Times New Roman" w:eastAsia="Times New Roman" w:hAnsi="Times New Roman"/>
                <w:sz w:val="18"/>
                <w:szCs w:val="28"/>
                <w:lang w:eastAsia="hu-HU"/>
              </w:rPr>
            </w:pPr>
            <w:r w:rsidRPr="00AE6F71">
              <w:rPr>
                <w:rFonts w:ascii="Times New Roman" w:eastAsia="Times New Roman" w:hAnsi="Times New Roman"/>
                <w:sz w:val="18"/>
                <w:szCs w:val="28"/>
                <w:lang w:eastAsia="hu-HU"/>
              </w:rPr>
              <w:t> </w:t>
            </w:r>
          </w:p>
        </w:tc>
        <w:tc>
          <w:tcPr>
            <w:tcW w:w="0" w:type="auto"/>
            <w:tcBorders>
              <w:top w:val="nil"/>
              <w:left w:val="single" w:sz="8" w:space="0" w:color="auto"/>
              <w:bottom w:val="single" w:sz="4" w:space="0" w:color="auto"/>
              <w:right w:val="single" w:sz="8" w:space="0" w:color="auto"/>
            </w:tcBorders>
            <w:shd w:val="clear" w:color="auto" w:fill="auto"/>
            <w:noWrap/>
            <w:vAlign w:val="center"/>
            <w:hideMark/>
          </w:tcPr>
          <w:p w:rsidR="005A20FB" w:rsidRPr="00AE6F71" w:rsidRDefault="005A20FB" w:rsidP="00DF445D">
            <w:pPr>
              <w:spacing w:after="0" w:line="240" w:lineRule="auto"/>
              <w:jc w:val="right"/>
              <w:rPr>
                <w:rFonts w:ascii="Times New Roman" w:eastAsia="Times New Roman" w:hAnsi="Times New Roman"/>
                <w:sz w:val="18"/>
                <w:szCs w:val="28"/>
                <w:lang w:eastAsia="hu-HU"/>
              </w:rPr>
            </w:pPr>
            <w:r w:rsidRPr="00AE6F71">
              <w:rPr>
                <w:rFonts w:ascii="Times New Roman" w:eastAsia="Times New Roman" w:hAnsi="Times New Roman"/>
                <w:sz w:val="18"/>
                <w:szCs w:val="28"/>
                <w:lang w:eastAsia="hu-HU"/>
              </w:rPr>
              <w:t xml:space="preserve"> 7 471</w:t>
            </w:r>
          </w:p>
        </w:tc>
        <w:tc>
          <w:tcPr>
            <w:tcW w:w="0" w:type="auto"/>
            <w:tcBorders>
              <w:top w:val="nil"/>
              <w:left w:val="nil"/>
              <w:bottom w:val="single" w:sz="4" w:space="0" w:color="auto"/>
              <w:right w:val="single" w:sz="8" w:space="0" w:color="auto"/>
            </w:tcBorders>
            <w:shd w:val="clear" w:color="auto" w:fill="auto"/>
            <w:noWrap/>
            <w:vAlign w:val="center"/>
            <w:hideMark/>
          </w:tcPr>
          <w:p w:rsidR="005A20FB" w:rsidRPr="00AE6F71" w:rsidRDefault="005A20FB" w:rsidP="00DF445D">
            <w:pPr>
              <w:spacing w:after="0" w:line="240" w:lineRule="auto"/>
              <w:jc w:val="right"/>
              <w:rPr>
                <w:rFonts w:ascii="Times New Roman" w:eastAsia="Times New Roman" w:hAnsi="Times New Roman"/>
                <w:sz w:val="18"/>
                <w:szCs w:val="28"/>
                <w:lang w:eastAsia="hu-HU"/>
              </w:rPr>
            </w:pPr>
            <w:r w:rsidRPr="00AE6F71">
              <w:rPr>
                <w:rFonts w:ascii="Times New Roman" w:eastAsia="Times New Roman" w:hAnsi="Times New Roman"/>
                <w:sz w:val="18"/>
                <w:szCs w:val="28"/>
                <w:lang w:eastAsia="hu-HU"/>
              </w:rPr>
              <w:t xml:space="preserve"> 7 471</w:t>
            </w:r>
          </w:p>
        </w:tc>
      </w:tr>
      <w:tr w:rsidR="005A20FB" w:rsidRPr="00AE6F71" w:rsidTr="00BD5357">
        <w:trPr>
          <w:trHeight w:val="375"/>
        </w:trPr>
        <w:tc>
          <w:tcPr>
            <w:tcW w:w="0" w:type="auto"/>
            <w:tcBorders>
              <w:top w:val="nil"/>
              <w:left w:val="single" w:sz="8" w:space="0" w:color="auto"/>
              <w:bottom w:val="single" w:sz="4" w:space="0" w:color="auto"/>
              <w:right w:val="single" w:sz="8" w:space="0" w:color="auto"/>
            </w:tcBorders>
            <w:shd w:val="clear" w:color="auto" w:fill="auto"/>
            <w:vAlign w:val="center"/>
            <w:hideMark/>
          </w:tcPr>
          <w:p w:rsidR="005A20FB" w:rsidRPr="00AE6F71" w:rsidRDefault="005A20FB" w:rsidP="00DF445D">
            <w:pPr>
              <w:spacing w:after="0" w:line="240" w:lineRule="auto"/>
              <w:rPr>
                <w:rFonts w:ascii="Times New Roman" w:eastAsia="Times New Roman" w:hAnsi="Times New Roman"/>
                <w:sz w:val="18"/>
                <w:szCs w:val="28"/>
                <w:lang w:eastAsia="hu-HU"/>
              </w:rPr>
            </w:pPr>
            <w:r w:rsidRPr="00AE6F71">
              <w:rPr>
                <w:rFonts w:ascii="Times New Roman" w:eastAsia="Times New Roman" w:hAnsi="Times New Roman"/>
                <w:sz w:val="18"/>
                <w:szCs w:val="28"/>
                <w:lang w:eastAsia="hu-HU"/>
              </w:rPr>
              <w:t>Fekvőrendőr (2 db)</w:t>
            </w:r>
          </w:p>
        </w:tc>
        <w:tc>
          <w:tcPr>
            <w:tcW w:w="0" w:type="auto"/>
            <w:tcBorders>
              <w:top w:val="nil"/>
              <w:left w:val="nil"/>
              <w:bottom w:val="single" w:sz="4" w:space="0" w:color="auto"/>
              <w:right w:val="nil"/>
            </w:tcBorders>
            <w:shd w:val="clear" w:color="auto" w:fill="auto"/>
            <w:noWrap/>
            <w:vAlign w:val="center"/>
            <w:hideMark/>
          </w:tcPr>
          <w:p w:rsidR="005A20FB" w:rsidRPr="00AE6F71" w:rsidRDefault="005A20FB" w:rsidP="00DF445D">
            <w:pPr>
              <w:spacing w:after="0" w:line="240" w:lineRule="auto"/>
              <w:jc w:val="right"/>
              <w:rPr>
                <w:rFonts w:ascii="Times New Roman" w:eastAsia="Times New Roman" w:hAnsi="Times New Roman"/>
                <w:sz w:val="18"/>
                <w:szCs w:val="28"/>
                <w:lang w:eastAsia="hu-HU"/>
              </w:rPr>
            </w:pPr>
            <w:r w:rsidRPr="00AE6F71">
              <w:rPr>
                <w:rFonts w:ascii="Times New Roman" w:eastAsia="Times New Roman" w:hAnsi="Times New Roman"/>
                <w:sz w:val="18"/>
                <w:szCs w:val="28"/>
                <w:lang w:eastAsia="hu-HU"/>
              </w:rPr>
              <w:t> </w:t>
            </w:r>
          </w:p>
        </w:tc>
        <w:tc>
          <w:tcPr>
            <w:tcW w:w="0" w:type="auto"/>
            <w:tcBorders>
              <w:top w:val="nil"/>
              <w:left w:val="single" w:sz="8" w:space="0" w:color="auto"/>
              <w:bottom w:val="single" w:sz="4" w:space="0" w:color="auto"/>
              <w:right w:val="single" w:sz="8" w:space="0" w:color="auto"/>
            </w:tcBorders>
            <w:shd w:val="clear" w:color="auto" w:fill="auto"/>
            <w:noWrap/>
            <w:vAlign w:val="center"/>
            <w:hideMark/>
          </w:tcPr>
          <w:p w:rsidR="005A20FB" w:rsidRPr="00AE6F71" w:rsidRDefault="005A20FB" w:rsidP="00DF445D">
            <w:pPr>
              <w:spacing w:after="0" w:line="240" w:lineRule="auto"/>
              <w:jc w:val="right"/>
              <w:rPr>
                <w:rFonts w:ascii="Times New Roman" w:eastAsia="Times New Roman" w:hAnsi="Times New Roman"/>
                <w:sz w:val="18"/>
                <w:szCs w:val="28"/>
                <w:lang w:eastAsia="hu-HU"/>
              </w:rPr>
            </w:pPr>
            <w:r w:rsidRPr="00AE6F71">
              <w:rPr>
                <w:rFonts w:ascii="Times New Roman" w:eastAsia="Times New Roman" w:hAnsi="Times New Roman"/>
                <w:sz w:val="18"/>
                <w:szCs w:val="28"/>
                <w:lang w:eastAsia="hu-HU"/>
              </w:rPr>
              <w:t xml:space="preserve"> 1 290</w:t>
            </w:r>
          </w:p>
        </w:tc>
        <w:tc>
          <w:tcPr>
            <w:tcW w:w="0" w:type="auto"/>
            <w:tcBorders>
              <w:top w:val="nil"/>
              <w:left w:val="nil"/>
              <w:bottom w:val="single" w:sz="4" w:space="0" w:color="auto"/>
              <w:right w:val="single" w:sz="8" w:space="0" w:color="auto"/>
            </w:tcBorders>
            <w:shd w:val="clear" w:color="auto" w:fill="auto"/>
            <w:noWrap/>
            <w:vAlign w:val="center"/>
            <w:hideMark/>
          </w:tcPr>
          <w:p w:rsidR="005A20FB" w:rsidRPr="00AE6F71" w:rsidRDefault="005A20FB" w:rsidP="00DF445D">
            <w:pPr>
              <w:spacing w:after="0" w:line="240" w:lineRule="auto"/>
              <w:jc w:val="right"/>
              <w:rPr>
                <w:rFonts w:ascii="Times New Roman" w:eastAsia="Times New Roman" w:hAnsi="Times New Roman"/>
                <w:sz w:val="18"/>
                <w:szCs w:val="28"/>
                <w:lang w:eastAsia="hu-HU"/>
              </w:rPr>
            </w:pPr>
            <w:r w:rsidRPr="00AE6F71">
              <w:rPr>
                <w:rFonts w:ascii="Times New Roman" w:eastAsia="Times New Roman" w:hAnsi="Times New Roman"/>
                <w:sz w:val="18"/>
                <w:szCs w:val="28"/>
                <w:lang w:eastAsia="hu-HU"/>
              </w:rPr>
              <w:t xml:space="preserve"> 1 290</w:t>
            </w:r>
          </w:p>
        </w:tc>
      </w:tr>
      <w:tr w:rsidR="005A20FB" w:rsidRPr="00AE6F71" w:rsidTr="00BD5357">
        <w:trPr>
          <w:trHeight w:val="375"/>
        </w:trPr>
        <w:tc>
          <w:tcPr>
            <w:tcW w:w="0" w:type="auto"/>
            <w:tcBorders>
              <w:top w:val="nil"/>
              <w:left w:val="single" w:sz="8" w:space="0" w:color="auto"/>
              <w:bottom w:val="single" w:sz="4" w:space="0" w:color="auto"/>
              <w:right w:val="single" w:sz="8" w:space="0" w:color="auto"/>
            </w:tcBorders>
            <w:shd w:val="clear" w:color="auto" w:fill="auto"/>
            <w:noWrap/>
            <w:vAlign w:val="center"/>
            <w:hideMark/>
          </w:tcPr>
          <w:p w:rsidR="005A20FB" w:rsidRPr="00AE6F71" w:rsidRDefault="005A20FB" w:rsidP="00DF445D">
            <w:pPr>
              <w:spacing w:after="0" w:line="240" w:lineRule="auto"/>
              <w:rPr>
                <w:rFonts w:ascii="Times New Roman" w:eastAsia="Times New Roman" w:hAnsi="Times New Roman"/>
                <w:sz w:val="18"/>
                <w:szCs w:val="28"/>
                <w:lang w:eastAsia="hu-HU"/>
              </w:rPr>
            </w:pPr>
            <w:r w:rsidRPr="00AE6F71">
              <w:rPr>
                <w:rFonts w:ascii="Times New Roman" w:eastAsia="Times New Roman" w:hAnsi="Times New Roman"/>
                <w:sz w:val="18"/>
                <w:szCs w:val="28"/>
                <w:lang w:eastAsia="hu-HU"/>
              </w:rPr>
              <w:t>Forgalomtechnikai feladatok</w:t>
            </w:r>
          </w:p>
        </w:tc>
        <w:tc>
          <w:tcPr>
            <w:tcW w:w="0" w:type="auto"/>
            <w:tcBorders>
              <w:top w:val="nil"/>
              <w:left w:val="nil"/>
              <w:bottom w:val="single" w:sz="4" w:space="0" w:color="auto"/>
              <w:right w:val="nil"/>
            </w:tcBorders>
            <w:shd w:val="clear" w:color="auto" w:fill="auto"/>
            <w:noWrap/>
            <w:vAlign w:val="center"/>
            <w:hideMark/>
          </w:tcPr>
          <w:p w:rsidR="005A20FB" w:rsidRPr="00AE6F71" w:rsidRDefault="005A20FB" w:rsidP="00DF445D">
            <w:pPr>
              <w:spacing w:after="0" w:line="240" w:lineRule="auto"/>
              <w:jc w:val="right"/>
              <w:rPr>
                <w:rFonts w:ascii="Times New Roman" w:eastAsia="Times New Roman" w:hAnsi="Times New Roman"/>
                <w:sz w:val="18"/>
                <w:szCs w:val="28"/>
                <w:lang w:eastAsia="hu-HU"/>
              </w:rPr>
            </w:pPr>
            <w:r w:rsidRPr="00AE6F71">
              <w:rPr>
                <w:rFonts w:ascii="Times New Roman" w:eastAsia="Times New Roman" w:hAnsi="Times New Roman"/>
                <w:sz w:val="18"/>
                <w:szCs w:val="28"/>
                <w:lang w:eastAsia="hu-HU"/>
              </w:rPr>
              <w:t xml:space="preserve"> 40 000</w:t>
            </w:r>
          </w:p>
        </w:tc>
        <w:tc>
          <w:tcPr>
            <w:tcW w:w="0" w:type="auto"/>
            <w:tcBorders>
              <w:top w:val="nil"/>
              <w:left w:val="single" w:sz="8" w:space="0" w:color="auto"/>
              <w:bottom w:val="single" w:sz="4" w:space="0" w:color="auto"/>
              <w:right w:val="single" w:sz="8" w:space="0" w:color="auto"/>
            </w:tcBorders>
            <w:shd w:val="clear" w:color="auto" w:fill="auto"/>
            <w:noWrap/>
            <w:vAlign w:val="center"/>
            <w:hideMark/>
          </w:tcPr>
          <w:p w:rsidR="005A20FB" w:rsidRPr="00AE6F71" w:rsidRDefault="005A20FB" w:rsidP="00DF445D">
            <w:pPr>
              <w:spacing w:after="0" w:line="240" w:lineRule="auto"/>
              <w:jc w:val="right"/>
              <w:rPr>
                <w:rFonts w:ascii="Times New Roman" w:eastAsia="Times New Roman" w:hAnsi="Times New Roman"/>
                <w:sz w:val="18"/>
                <w:szCs w:val="28"/>
                <w:lang w:eastAsia="hu-HU"/>
              </w:rPr>
            </w:pPr>
            <w:r w:rsidRPr="00AE6F71">
              <w:rPr>
                <w:rFonts w:ascii="Times New Roman" w:eastAsia="Times New Roman" w:hAnsi="Times New Roman"/>
                <w:sz w:val="18"/>
                <w:szCs w:val="28"/>
                <w:lang w:eastAsia="hu-HU"/>
              </w:rPr>
              <w:t xml:space="preserve"> 9 673</w:t>
            </w:r>
          </w:p>
        </w:tc>
        <w:tc>
          <w:tcPr>
            <w:tcW w:w="0" w:type="auto"/>
            <w:tcBorders>
              <w:top w:val="nil"/>
              <w:left w:val="nil"/>
              <w:bottom w:val="single" w:sz="4" w:space="0" w:color="auto"/>
              <w:right w:val="single" w:sz="8" w:space="0" w:color="auto"/>
            </w:tcBorders>
            <w:shd w:val="clear" w:color="auto" w:fill="auto"/>
            <w:noWrap/>
            <w:vAlign w:val="center"/>
            <w:hideMark/>
          </w:tcPr>
          <w:p w:rsidR="005A20FB" w:rsidRPr="00AE6F71" w:rsidRDefault="005A20FB" w:rsidP="00DF445D">
            <w:pPr>
              <w:spacing w:after="0" w:line="240" w:lineRule="auto"/>
              <w:jc w:val="right"/>
              <w:rPr>
                <w:rFonts w:ascii="Times New Roman" w:eastAsia="Times New Roman" w:hAnsi="Times New Roman"/>
                <w:sz w:val="18"/>
                <w:szCs w:val="28"/>
                <w:lang w:eastAsia="hu-HU"/>
              </w:rPr>
            </w:pPr>
            <w:r w:rsidRPr="00AE6F71">
              <w:rPr>
                <w:rFonts w:ascii="Times New Roman" w:eastAsia="Times New Roman" w:hAnsi="Times New Roman"/>
                <w:sz w:val="18"/>
                <w:szCs w:val="28"/>
                <w:lang w:eastAsia="hu-HU"/>
              </w:rPr>
              <w:t xml:space="preserve"> 49 673</w:t>
            </w:r>
          </w:p>
        </w:tc>
      </w:tr>
      <w:tr w:rsidR="005A20FB" w:rsidRPr="00AE6F71" w:rsidTr="00BD5357">
        <w:trPr>
          <w:trHeight w:val="375"/>
        </w:trPr>
        <w:tc>
          <w:tcPr>
            <w:tcW w:w="0" w:type="auto"/>
            <w:tcBorders>
              <w:top w:val="nil"/>
              <w:left w:val="single" w:sz="8" w:space="0" w:color="auto"/>
              <w:bottom w:val="single" w:sz="4" w:space="0" w:color="auto"/>
              <w:right w:val="single" w:sz="8" w:space="0" w:color="auto"/>
            </w:tcBorders>
            <w:shd w:val="clear" w:color="auto" w:fill="auto"/>
            <w:vAlign w:val="center"/>
            <w:hideMark/>
          </w:tcPr>
          <w:p w:rsidR="005A20FB" w:rsidRPr="00AE6F71" w:rsidRDefault="005A20FB" w:rsidP="00DF445D">
            <w:pPr>
              <w:spacing w:after="0" w:line="240" w:lineRule="auto"/>
              <w:rPr>
                <w:rFonts w:ascii="Times New Roman" w:eastAsia="Times New Roman" w:hAnsi="Times New Roman"/>
                <w:sz w:val="18"/>
                <w:szCs w:val="28"/>
                <w:lang w:eastAsia="hu-HU"/>
              </w:rPr>
            </w:pPr>
            <w:r w:rsidRPr="00AE6F71">
              <w:rPr>
                <w:rFonts w:ascii="Times New Roman" w:eastAsia="Times New Roman" w:hAnsi="Times New Roman"/>
                <w:sz w:val="18"/>
                <w:szCs w:val="28"/>
                <w:lang w:eastAsia="hu-HU"/>
              </w:rPr>
              <w:t>István úti magasított zebra</w:t>
            </w:r>
          </w:p>
        </w:tc>
        <w:tc>
          <w:tcPr>
            <w:tcW w:w="0" w:type="auto"/>
            <w:tcBorders>
              <w:top w:val="nil"/>
              <w:left w:val="nil"/>
              <w:bottom w:val="single" w:sz="4" w:space="0" w:color="auto"/>
              <w:right w:val="nil"/>
            </w:tcBorders>
            <w:shd w:val="clear" w:color="auto" w:fill="auto"/>
            <w:noWrap/>
            <w:vAlign w:val="center"/>
            <w:hideMark/>
          </w:tcPr>
          <w:p w:rsidR="005A20FB" w:rsidRPr="00AE6F71" w:rsidRDefault="005A20FB" w:rsidP="00DF445D">
            <w:pPr>
              <w:spacing w:after="0" w:line="240" w:lineRule="auto"/>
              <w:jc w:val="right"/>
              <w:rPr>
                <w:rFonts w:ascii="Times New Roman" w:eastAsia="Times New Roman" w:hAnsi="Times New Roman"/>
                <w:sz w:val="18"/>
                <w:szCs w:val="28"/>
                <w:lang w:eastAsia="hu-HU"/>
              </w:rPr>
            </w:pPr>
            <w:r w:rsidRPr="00AE6F71">
              <w:rPr>
                <w:rFonts w:ascii="Times New Roman" w:eastAsia="Times New Roman" w:hAnsi="Times New Roman"/>
                <w:sz w:val="18"/>
                <w:szCs w:val="28"/>
                <w:lang w:eastAsia="hu-HU"/>
              </w:rPr>
              <w:t> </w:t>
            </w:r>
          </w:p>
        </w:tc>
        <w:tc>
          <w:tcPr>
            <w:tcW w:w="0" w:type="auto"/>
            <w:tcBorders>
              <w:top w:val="nil"/>
              <w:left w:val="single" w:sz="8" w:space="0" w:color="auto"/>
              <w:bottom w:val="single" w:sz="4" w:space="0" w:color="auto"/>
              <w:right w:val="single" w:sz="8" w:space="0" w:color="auto"/>
            </w:tcBorders>
            <w:shd w:val="clear" w:color="auto" w:fill="auto"/>
            <w:noWrap/>
            <w:vAlign w:val="center"/>
            <w:hideMark/>
          </w:tcPr>
          <w:p w:rsidR="005A20FB" w:rsidRPr="00AE6F71" w:rsidRDefault="005A20FB" w:rsidP="00DF445D">
            <w:pPr>
              <w:spacing w:after="0" w:line="240" w:lineRule="auto"/>
              <w:jc w:val="right"/>
              <w:rPr>
                <w:rFonts w:ascii="Times New Roman" w:eastAsia="Times New Roman" w:hAnsi="Times New Roman"/>
                <w:sz w:val="18"/>
                <w:szCs w:val="28"/>
                <w:lang w:eastAsia="hu-HU"/>
              </w:rPr>
            </w:pPr>
            <w:r w:rsidRPr="00AE6F71">
              <w:rPr>
                <w:rFonts w:ascii="Times New Roman" w:eastAsia="Times New Roman" w:hAnsi="Times New Roman"/>
                <w:sz w:val="18"/>
                <w:szCs w:val="28"/>
                <w:lang w:eastAsia="hu-HU"/>
              </w:rPr>
              <w:t xml:space="preserve"> 2 444</w:t>
            </w:r>
          </w:p>
        </w:tc>
        <w:tc>
          <w:tcPr>
            <w:tcW w:w="0" w:type="auto"/>
            <w:tcBorders>
              <w:top w:val="nil"/>
              <w:left w:val="nil"/>
              <w:bottom w:val="single" w:sz="4" w:space="0" w:color="auto"/>
              <w:right w:val="single" w:sz="8" w:space="0" w:color="auto"/>
            </w:tcBorders>
            <w:shd w:val="clear" w:color="auto" w:fill="auto"/>
            <w:noWrap/>
            <w:vAlign w:val="center"/>
            <w:hideMark/>
          </w:tcPr>
          <w:p w:rsidR="005A20FB" w:rsidRPr="00AE6F71" w:rsidRDefault="005A20FB" w:rsidP="00DF445D">
            <w:pPr>
              <w:spacing w:after="0" w:line="240" w:lineRule="auto"/>
              <w:jc w:val="right"/>
              <w:rPr>
                <w:rFonts w:ascii="Times New Roman" w:eastAsia="Times New Roman" w:hAnsi="Times New Roman"/>
                <w:sz w:val="18"/>
                <w:szCs w:val="28"/>
                <w:lang w:eastAsia="hu-HU"/>
              </w:rPr>
            </w:pPr>
            <w:r w:rsidRPr="00AE6F71">
              <w:rPr>
                <w:rFonts w:ascii="Times New Roman" w:eastAsia="Times New Roman" w:hAnsi="Times New Roman"/>
                <w:sz w:val="18"/>
                <w:szCs w:val="28"/>
                <w:lang w:eastAsia="hu-HU"/>
              </w:rPr>
              <w:t xml:space="preserve"> 2 444</w:t>
            </w:r>
          </w:p>
        </w:tc>
      </w:tr>
      <w:tr w:rsidR="005A20FB" w:rsidRPr="00AE6F71" w:rsidTr="00BD5357">
        <w:trPr>
          <w:trHeight w:val="375"/>
        </w:trPr>
        <w:tc>
          <w:tcPr>
            <w:tcW w:w="0" w:type="auto"/>
            <w:tcBorders>
              <w:top w:val="nil"/>
              <w:left w:val="single" w:sz="8" w:space="0" w:color="auto"/>
              <w:bottom w:val="single" w:sz="4" w:space="0" w:color="auto"/>
              <w:right w:val="single" w:sz="8" w:space="0" w:color="auto"/>
            </w:tcBorders>
            <w:shd w:val="clear" w:color="auto" w:fill="auto"/>
            <w:vAlign w:val="center"/>
            <w:hideMark/>
          </w:tcPr>
          <w:p w:rsidR="005A20FB" w:rsidRPr="00AE6F71" w:rsidRDefault="005A20FB" w:rsidP="00DF445D">
            <w:pPr>
              <w:spacing w:after="0" w:line="240" w:lineRule="auto"/>
              <w:rPr>
                <w:rFonts w:ascii="Times New Roman" w:eastAsia="Times New Roman" w:hAnsi="Times New Roman"/>
                <w:sz w:val="18"/>
                <w:szCs w:val="28"/>
                <w:lang w:eastAsia="hu-HU"/>
              </w:rPr>
            </w:pPr>
            <w:r w:rsidRPr="00AE6F71">
              <w:rPr>
                <w:rFonts w:ascii="Times New Roman" w:eastAsia="Times New Roman" w:hAnsi="Times New Roman"/>
                <w:sz w:val="18"/>
                <w:szCs w:val="28"/>
                <w:lang w:eastAsia="hu-HU"/>
              </w:rPr>
              <w:t>Kizárólagos lakossági parkolás bevezetése</w:t>
            </w:r>
          </w:p>
        </w:tc>
        <w:tc>
          <w:tcPr>
            <w:tcW w:w="0" w:type="auto"/>
            <w:tcBorders>
              <w:top w:val="nil"/>
              <w:left w:val="nil"/>
              <w:bottom w:val="single" w:sz="4" w:space="0" w:color="auto"/>
              <w:right w:val="nil"/>
            </w:tcBorders>
            <w:shd w:val="clear" w:color="auto" w:fill="auto"/>
            <w:noWrap/>
            <w:vAlign w:val="center"/>
            <w:hideMark/>
          </w:tcPr>
          <w:p w:rsidR="005A20FB" w:rsidRPr="00AE6F71" w:rsidRDefault="005A20FB" w:rsidP="00DF445D">
            <w:pPr>
              <w:spacing w:after="0" w:line="240" w:lineRule="auto"/>
              <w:jc w:val="right"/>
              <w:rPr>
                <w:rFonts w:ascii="Times New Roman" w:eastAsia="Times New Roman" w:hAnsi="Times New Roman"/>
                <w:sz w:val="18"/>
                <w:szCs w:val="28"/>
                <w:lang w:eastAsia="hu-HU"/>
              </w:rPr>
            </w:pPr>
            <w:r w:rsidRPr="00AE6F71">
              <w:rPr>
                <w:rFonts w:ascii="Times New Roman" w:eastAsia="Times New Roman" w:hAnsi="Times New Roman"/>
                <w:sz w:val="18"/>
                <w:szCs w:val="28"/>
                <w:lang w:eastAsia="hu-HU"/>
              </w:rPr>
              <w:t> </w:t>
            </w:r>
          </w:p>
        </w:tc>
        <w:tc>
          <w:tcPr>
            <w:tcW w:w="0" w:type="auto"/>
            <w:tcBorders>
              <w:top w:val="nil"/>
              <w:left w:val="single" w:sz="8" w:space="0" w:color="auto"/>
              <w:bottom w:val="single" w:sz="4" w:space="0" w:color="auto"/>
              <w:right w:val="single" w:sz="8" w:space="0" w:color="auto"/>
            </w:tcBorders>
            <w:shd w:val="clear" w:color="auto" w:fill="auto"/>
            <w:noWrap/>
            <w:vAlign w:val="center"/>
            <w:hideMark/>
          </w:tcPr>
          <w:p w:rsidR="005A20FB" w:rsidRPr="00AE6F71" w:rsidRDefault="005A20FB" w:rsidP="00DF445D">
            <w:pPr>
              <w:spacing w:after="0" w:line="240" w:lineRule="auto"/>
              <w:jc w:val="right"/>
              <w:rPr>
                <w:rFonts w:ascii="Times New Roman" w:eastAsia="Times New Roman" w:hAnsi="Times New Roman"/>
                <w:sz w:val="18"/>
                <w:szCs w:val="28"/>
                <w:lang w:eastAsia="hu-HU"/>
              </w:rPr>
            </w:pPr>
            <w:r w:rsidRPr="00AE6F71">
              <w:rPr>
                <w:rFonts w:ascii="Times New Roman" w:eastAsia="Times New Roman" w:hAnsi="Times New Roman"/>
                <w:sz w:val="18"/>
                <w:szCs w:val="28"/>
                <w:lang w:eastAsia="hu-HU"/>
              </w:rPr>
              <w:t xml:space="preserve"> 8 306</w:t>
            </w:r>
          </w:p>
        </w:tc>
        <w:tc>
          <w:tcPr>
            <w:tcW w:w="0" w:type="auto"/>
            <w:tcBorders>
              <w:top w:val="nil"/>
              <w:left w:val="nil"/>
              <w:bottom w:val="single" w:sz="4" w:space="0" w:color="auto"/>
              <w:right w:val="single" w:sz="8" w:space="0" w:color="auto"/>
            </w:tcBorders>
            <w:shd w:val="clear" w:color="auto" w:fill="auto"/>
            <w:noWrap/>
            <w:vAlign w:val="center"/>
            <w:hideMark/>
          </w:tcPr>
          <w:p w:rsidR="005A20FB" w:rsidRPr="00AE6F71" w:rsidRDefault="005A20FB" w:rsidP="00DF445D">
            <w:pPr>
              <w:spacing w:after="0" w:line="240" w:lineRule="auto"/>
              <w:jc w:val="right"/>
              <w:rPr>
                <w:rFonts w:ascii="Times New Roman" w:eastAsia="Times New Roman" w:hAnsi="Times New Roman"/>
                <w:sz w:val="18"/>
                <w:szCs w:val="28"/>
                <w:lang w:eastAsia="hu-HU"/>
              </w:rPr>
            </w:pPr>
            <w:r w:rsidRPr="00AE6F71">
              <w:rPr>
                <w:rFonts w:ascii="Times New Roman" w:eastAsia="Times New Roman" w:hAnsi="Times New Roman"/>
                <w:sz w:val="18"/>
                <w:szCs w:val="28"/>
                <w:lang w:eastAsia="hu-HU"/>
              </w:rPr>
              <w:t xml:space="preserve"> 8 306</w:t>
            </w:r>
          </w:p>
        </w:tc>
      </w:tr>
      <w:tr w:rsidR="005A20FB" w:rsidRPr="00AE6F71" w:rsidTr="00BD5357">
        <w:trPr>
          <w:trHeight w:val="375"/>
        </w:trPr>
        <w:tc>
          <w:tcPr>
            <w:tcW w:w="0" w:type="auto"/>
            <w:tcBorders>
              <w:top w:val="nil"/>
              <w:left w:val="single" w:sz="8" w:space="0" w:color="auto"/>
              <w:bottom w:val="single" w:sz="4" w:space="0" w:color="auto"/>
              <w:right w:val="single" w:sz="8" w:space="0" w:color="auto"/>
            </w:tcBorders>
            <w:shd w:val="clear" w:color="auto" w:fill="auto"/>
            <w:vAlign w:val="center"/>
            <w:hideMark/>
          </w:tcPr>
          <w:p w:rsidR="005A20FB" w:rsidRPr="00AE6F71" w:rsidRDefault="005A20FB" w:rsidP="00DF445D">
            <w:pPr>
              <w:spacing w:after="0" w:line="240" w:lineRule="auto"/>
              <w:rPr>
                <w:rFonts w:ascii="Times New Roman" w:eastAsia="Times New Roman" w:hAnsi="Times New Roman"/>
                <w:sz w:val="18"/>
                <w:szCs w:val="28"/>
                <w:lang w:eastAsia="hu-HU"/>
              </w:rPr>
            </w:pPr>
            <w:r w:rsidRPr="00AE6F71">
              <w:rPr>
                <w:rFonts w:ascii="Times New Roman" w:eastAsia="Times New Roman" w:hAnsi="Times New Roman"/>
                <w:sz w:val="18"/>
                <w:szCs w:val="28"/>
                <w:lang w:eastAsia="hu-HU"/>
              </w:rPr>
              <w:t>Közvilágítás fejlesztés a Bánki Donát-Szervián-Fogarasi út által határolt területen</w:t>
            </w:r>
          </w:p>
        </w:tc>
        <w:tc>
          <w:tcPr>
            <w:tcW w:w="0" w:type="auto"/>
            <w:tcBorders>
              <w:top w:val="nil"/>
              <w:left w:val="nil"/>
              <w:bottom w:val="single" w:sz="4" w:space="0" w:color="auto"/>
              <w:right w:val="nil"/>
            </w:tcBorders>
            <w:shd w:val="clear" w:color="auto" w:fill="auto"/>
            <w:noWrap/>
            <w:vAlign w:val="center"/>
            <w:hideMark/>
          </w:tcPr>
          <w:p w:rsidR="005A20FB" w:rsidRPr="00AE6F71" w:rsidRDefault="005A20FB" w:rsidP="00DF445D">
            <w:pPr>
              <w:spacing w:after="0" w:line="240" w:lineRule="auto"/>
              <w:jc w:val="right"/>
              <w:rPr>
                <w:rFonts w:ascii="Times New Roman" w:eastAsia="Times New Roman" w:hAnsi="Times New Roman"/>
                <w:sz w:val="18"/>
                <w:szCs w:val="28"/>
                <w:lang w:eastAsia="hu-HU"/>
              </w:rPr>
            </w:pPr>
            <w:r w:rsidRPr="00AE6F71">
              <w:rPr>
                <w:rFonts w:ascii="Times New Roman" w:eastAsia="Times New Roman" w:hAnsi="Times New Roman"/>
                <w:sz w:val="18"/>
                <w:szCs w:val="28"/>
                <w:lang w:eastAsia="hu-HU"/>
              </w:rPr>
              <w:t xml:space="preserve"> 108 121</w:t>
            </w:r>
          </w:p>
        </w:tc>
        <w:tc>
          <w:tcPr>
            <w:tcW w:w="0" w:type="auto"/>
            <w:tcBorders>
              <w:top w:val="nil"/>
              <w:left w:val="single" w:sz="8" w:space="0" w:color="auto"/>
              <w:bottom w:val="single" w:sz="4" w:space="0" w:color="auto"/>
              <w:right w:val="single" w:sz="8" w:space="0" w:color="auto"/>
            </w:tcBorders>
            <w:shd w:val="clear" w:color="auto" w:fill="auto"/>
            <w:noWrap/>
            <w:vAlign w:val="center"/>
            <w:hideMark/>
          </w:tcPr>
          <w:p w:rsidR="005A20FB" w:rsidRPr="00AE6F71" w:rsidRDefault="005A20FB" w:rsidP="00DF445D">
            <w:pPr>
              <w:spacing w:after="0" w:line="240" w:lineRule="auto"/>
              <w:jc w:val="right"/>
              <w:rPr>
                <w:rFonts w:ascii="Times New Roman" w:eastAsia="Times New Roman" w:hAnsi="Times New Roman"/>
                <w:sz w:val="18"/>
                <w:szCs w:val="28"/>
                <w:lang w:eastAsia="hu-HU"/>
              </w:rPr>
            </w:pPr>
            <w:r w:rsidRPr="00AE6F71">
              <w:rPr>
                <w:rFonts w:ascii="Times New Roman" w:eastAsia="Times New Roman" w:hAnsi="Times New Roman"/>
                <w:sz w:val="18"/>
                <w:szCs w:val="28"/>
                <w:lang w:eastAsia="hu-HU"/>
              </w:rPr>
              <w:t> </w:t>
            </w:r>
          </w:p>
        </w:tc>
        <w:tc>
          <w:tcPr>
            <w:tcW w:w="0" w:type="auto"/>
            <w:tcBorders>
              <w:top w:val="nil"/>
              <w:left w:val="nil"/>
              <w:bottom w:val="single" w:sz="4" w:space="0" w:color="auto"/>
              <w:right w:val="single" w:sz="8" w:space="0" w:color="auto"/>
            </w:tcBorders>
            <w:shd w:val="clear" w:color="auto" w:fill="auto"/>
            <w:noWrap/>
            <w:vAlign w:val="center"/>
            <w:hideMark/>
          </w:tcPr>
          <w:p w:rsidR="005A20FB" w:rsidRPr="00AE6F71" w:rsidRDefault="005A20FB" w:rsidP="00DF445D">
            <w:pPr>
              <w:spacing w:after="0" w:line="240" w:lineRule="auto"/>
              <w:jc w:val="right"/>
              <w:rPr>
                <w:rFonts w:ascii="Times New Roman" w:eastAsia="Times New Roman" w:hAnsi="Times New Roman"/>
                <w:sz w:val="18"/>
                <w:szCs w:val="28"/>
                <w:lang w:eastAsia="hu-HU"/>
              </w:rPr>
            </w:pPr>
            <w:r w:rsidRPr="00AE6F71">
              <w:rPr>
                <w:rFonts w:ascii="Times New Roman" w:eastAsia="Times New Roman" w:hAnsi="Times New Roman"/>
                <w:sz w:val="18"/>
                <w:szCs w:val="28"/>
                <w:lang w:eastAsia="hu-HU"/>
              </w:rPr>
              <w:t xml:space="preserve"> 108 121</w:t>
            </w:r>
          </w:p>
        </w:tc>
      </w:tr>
      <w:tr w:rsidR="005A20FB" w:rsidRPr="00AE6F71" w:rsidTr="00BD5357">
        <w:trPr>
          <w:trHeight w:val="750"/>
        </w:trPr>
        <w:tc>
          <w:tcPr>
            <w:tcW w:w="0" w:type="auto"/>
            <w:tcBorders>
              <w:top w:val="nil"/>
              <w:left w:val="single" w:sz="8" w:space="0" w:color="auto"/>
              <w:bottom w:val="single" w:sz="4" w:space="0" w:color="auto"/>
              <w:right w:val="single" w:sz="8" w:space="0" w:color="auto"/>
            </w:tcBorders>
            <w:shd w:val="clear" w:color="auto" w:fill="auto"/>
            <w:vAlign w:val="center"/>
            <w:hideMark/>
          </w:tcPr>
          <w:p w:rsidR="005A20FB" w:rsidRPr="00AE6F71" w:rsidRDefault="005A20FB" w:rsidP="00DF445D">
            <w:pPr>
              <w:spacing w:after="0" w:line="240" w:lineRule="auto"/>
              <w:rPr>
                <w:rFonts w:ascii="Times New Roman" w:eastAsia="Times New Roman" w:hAnsi="Times New Roman"/>
                <w:sz w:val="18"/>
                <w:szCs w:val="28"/>
                <w:lang w:eastAsia="hu-HU"/>
              </w:rPr>
            </w:pPr>
            <w:r w:rsidRPr="00AE6F71">
              <w:rPr>
                <w:rFonts w:ascii="Times New Roman" w:eastAsia="Times New Roman" w:hAnsi="Times New Roman"/>
                <w:sz w:val="18"/>
                <w:szCs w:val="28"/>
                <w:lang w:eastAsia="hu-HU"/>
              </w:rPr>
              <w:lastRenderedPageBreak/>
              <w:t>Mexikói úton a villamosvágányok területén 10 évre kialakítandó funkciók (parkoló, zöldterület, buszsáv)</w:t>
            </w:r>
          </w:p>
        </w:tc>
        <w:tc>
          <w:tcPr>
            <w:tcW w:w="0" w:type="auto"/>
            <w:tcBorders>
              <w:top w:val="nil"/>
              <w:left w:val="nil"/>
              <w:bottom w:val="single" w:sz="4" w:space="0" w:color="auto"/>
              <w:right w:val="nil"/>
            </w:tcBorders>
            <w:shd w:val="clear" w:color="auto" w:fill="auto"/>
            <w:noWrap/>
            <w:vAlign w:val="center"/>
            <w:hideMark/>
          </w:tcPr>
          <w:p w:rsidR="005A20FB" w:rsidRPr="00AE6F71" w:rsidRDefault="005A20FB" w:rsidP="00DF445D">
            <w:pPr>
              <w:spacing w:after="0" w:line="240" w:lineRule="auto"/>
              <w:jc w:val="right"/>
              <w:rPr>
                <w:rFonts w:ascii="Times New Roman" w:eastAsia="Times New Roman" w:hAnsi="Times New Roman"/>
                <w:sz w:val="18"/>
                <w:szCs w:val="28"/>
                <w:lang w:eastAsia="hu-HU"/>
              </w:rPr>
            </w:pPr>
            <w:r w:rsidRPr="00AE6F71">
              <w:rPr>
                <w:rFonts w:ascii="Times New Roman" w:eastAsia="Times New Roman" w:hAnsi="Times New Roman"/>
                <w:sz w:val="18"/>
                <w:szCs w:val="28"/>
                <w:lang w:eastAsia="hu-HU"/>
              </w:rPr>
              <w:t xml:space="preserve"> 100 000</w:t>
            </w:r>
          </w:p>
        </w:tc>
        <w:tc>
          <w:tcPr>
            <w:tcW w:w="0" w:type="auto"/>
            <w:tcBorders>
              <w:top w:val="nil"/>
              <w:left w:val="single" w:sz="8" w:space="0" w:color="auto"/>
              <w:bottom w:val="single" w:sz="4" w:space="0" w:color="auto"/>
              <w:right w:val="single" w:sz="8" w:space="0" w:color="auto"/>
            </w:tcBorders>
            <w:shd w:val="clear" w:color="auto" w:fill="auto"/>
            <w:noWrap/>
            <w:vAlign w:val="center"/>
            <w:hideMark/>
          </w:tcPr>
          <w:p w:rsidR="005A20FB" w:rsidRPr="00AE6F71" w:rsidRDefault="005A20FB" w:rsidP="00DF445D">
            <w:pPr>
              <w:spacing w:after="0" w:line="240" w:lineRule="auto"/>
              <w:jc w:val="right"/>
              <w:rPr>
                <w:rFonts w:ascii="Times New Roman" w:eastAsia="Times New Roman" w:hAnsi="Times New Roman"/>
                <w:sz w:val="18"/>
                <w:szCs w:val="28"/>
                <w:lang w:eastAsia="hu-HU"/>
              </w:rPr>
            </w:pPr>
            <w:r w:rsidRPr="00AE6F71">
              <w:rPr>
                <w:rFonts w:ascii="Times New Roman" w:eastAsia="Times New Roman" w:hAnsi="Times New Roman"/>
                <w:sz w:val="18"/>
                <w:szCs w:val="28"/>
                <w:lang w:eastAsia="hu-HU"/>
              </w:rPr>
              <w:t> </w:t>
            </w:r>
          </w:p>
        </w:tc>
        <w:tc>
          <w:tcPr>
            <w:tcW w:w="0" w:type="auto"/>
            <w:tcBorders>
              <w:top w:val="nil"/>
              <w:left w:val="nil"/>
              <w:bottom w:val="single" w:sz="4" w:space="0" w:color="auto"/>
              <w:right w:val="single" w:sz="8" w:space="0" w:color="auto"/>
            </w:tcBorders>
            <w:shd w:val="clear" w:color="auto" w:fill="auto"/>
            <w:noWrap/>
            <w:vAlign w:val="center"/>
            <w:hideMark/>
          </w:tcPr>
          <w:p w:rsidR="005A20FB" w:rsidRPr="00AE6F71" w:rsidRDefault="005A20FB" w:rsidP="00DF445D">
            <w:pPr>
              <w:spacing w:after="0" w:line="240" w:lineRule="auto"/>
              <w:jc w:val="right"/>
              <w:rPr>
                <w:rFonts w:ascii="Times New Roman" w:eastAsia="Times New Roman" w:hAnsi="Times New Roman"/>
                <w:sz w:val="18"/>
                <w:szCs w:val="28"/>
                <w:lang w:eastAsia="hu-HU"/>
              </w:rPr>
            </w:pPr>
            <w:r w:rsidRPr="00AE6F71">
              <w:rPr>
                <w:rFonts w:ascii="Times New Roman" w:eastAsia="Times New Roman" w:hAnsi="Times New Roman"/>
                <w:sz w:val="18"/>
                <w:szCs w:val="28"/>
                <w:lang w:eastAsia="hu-HU"/>
              </w:rPr>
              <w:t xml:space="preserve"> 100 000</w:t>
            </w:r>
          </w:p>
        </w:tc>
      </w:tr>
      <w:tr w:rsidR="005A20FB" w:rsidRPr="00AE6F71" w:rsidTr="00BD5357">
        <w:trPr>
          <w:trHeight w:val="375"/>
        </w:trPr>
        <w:tc>
          <w:tcPr>
            <w:tcW w:w="0" w:type="auto"/>
            <w:tcBorders>
              <w:top w:val="nil"/>
              <w:left w:val="single" w:sz="8" w:space="0" w:color="auto"/>
              <w:bottom w:val="single" w:sz="4" w:space="0" w:color="auto"/>
              <w:right w:val="single" w:sz="8" w:space="0" w:color="auto"/>
            </w:tcBorders>
            <w:shd w:val="clear" w:color="auto" w:fill="auto"/>
            <w:vAlign w:val="center"/>
            <w:hideMark/>
          </w:tcPr>
          <w:p w:rsidR="005A20FB" w:rsidRPr="00AE6F71" w:rsidRDefault="005A20FB" w:rsidP="00DF445D">
            <w:pPr>
              <w:spacing w:after="0" w:line="240" w:lineRule="auto"/>
              <w:rPr>
                <w:rFonts w:ascii="Times New Roman" w:eastAsia="Times New Roman" w:hAnsi="Times New Roman"/>
                <w:sz w:val="18"/>
                <w:szCs w:val="28"/>
                <w:lang w:eastAsia="hu-HU"/>
              </w:rPr>
            </w:pPr>
            <w:r w:rsidRPr="00AE6F71">
              <w:rPr>
                <w:rFonts w:ascii="Times New Roman" w:eastAsia="Times New Roman" w:hAnsi="Times New Roman"/>
                <w:sz w:val="18"/>
                <w:szCs w:val="28"/>
                <w:lang w:eastAsia="hu-HU"/>
              </w:rPr>
              <w:t>Miskolci utcai trolibuszmegállóban Telekom oszlop áthelyezése</w:t>
            </w:r>
          </w:p>
        </w:tc>
        <w:tc>
          <w:tcPr>
            <w:tcW w:w="0" w:type="auto"/>
            <w:tcBorders>
              <w:top w:val="nil"/>
              <w:left w:val="nil"/>
              <w:bottom w:val="single" w:sz="4" w:space="0" w:color="auto"/>
              <w:right w:val="nil"/>
            </w:tcBorders>
            <w:shd w:val="clear" w:color="auto" w:fill="auto"/>
            <w:noWrap/>
            <w:vAlign w:val="center"/>
            <w:hideMark/>
          </w:tcPr>
          <w:p w:rsidR="005A20FB" w:rsidRPr="00AE6F71" w:rsidRDefault="005A20FB" w:rsidP="00DF445D">
            <w:pPr>
              <w:spacing w:after="0" w:line="240" w:lineRule="auto"/>
              <w:jc w:val="right"/>
              <w:rPr>
                <w:rFonts w:ascii="Times New Roman" w:eastAsia="Times New Roman" w:hAnsi="Times New Roman"/>
                <w:sz w:val="18"/>
                <w:szCs w:val="28"/>
                <w:lang w:eastAsia="hu-HU"/>
              </w:rPr>
            </w:pPr>
            <w:r w:rsidRPr="00AE6F71">
              <w:rPr>
                <w:rFonts w:ascii="Times New Roman" w:eastAsia="Times New Roman" w:hAnsi="Times New Roman"/>
                <w:sz w:val="18"/>
                <w:szCs w:val="28"/>
                <w:lang w:eastAsia="hu-HU"/>
              </w:rPr>
              <w:t> </w:t>
            </w:r>
          </w:p>
        </w:tc>
        <w:tc>
          <w:tcPr>
            <w:tcW w:w="0" w:type="auto"/>
            <w:tcBorders>
              <w:top w:val="nil"/>
              <w:left w:val="single" w:sz="8" w:space="0" w:color="auto"/>
              <w:bottom w:val="single" w:sz="4" w:space="0" w:color="auto"/>
              <w:right w:val="single" w:sz="8" w:space="0" w:color="auto"/>
            </w:tcBorders>
            <w:shd w:val="clear" w:color="auto" w:fill="auto"/>
            <w:noWrap/>
            <w:vAlign w:val="center"/>
            <w:hideMark/>
          </w:tcPr>
          <w:p w:rsidR="005A20FB" w:rsidRPr="00AE6F71" w:rsidRDefault="005A20FB" w:rsidP="00DF445D">
            <w:pPr>
              <w:spacing w:after="0" w:line="240" w:lineRule="auto"/>
              <w:jc w:val="right"/>
              <w:rPr>
                <w:rFonts w:ascii="Times New Roman" w:eastAsia="Times New Roman" w:hAnsi="Times New Roman"/>
                <w:sz w:val="18"/>
                <w:szCs w:val="28"/>
                <w:lang w:eastAsia="hu-HU"/>
              </w:rPr>
            </w:pPr>
            <w:r w:rsidRPr="00AE6F71">
              <w:rPr>
                <w:rFonts w:ascii="Times New Roman" w:eastAsia="Times New Roman" w:hAnsi="Times New Roman"/>
                <w:sz w:val="18"/>
                <w:szCs w:val="28"/>
                <w:lang w:eastAsia="hu-HU"/>
              </w:rPr>
              <w:t xml:space="preserve"> 6 286</w:t>
            </w:r>
          </w:p>
        </w:tc>
        <w:tc>
          <w:tcPr>
            <w:tcW w:w="0" w:type="auto"/>
            <w:tcBorders>
              <w:top w:val="nil"/>
              <w:left w:val="nil"/>
              <w:bottom w:val="single" w:sz="4" w:space="0" w:color="auto"/>
              <w:right w:val="single" w:sz="8" w:space="0" w:color="auto"/>
            </w:tcBorders>
            <w:shd w:val="clear" w:color="auto" w:fill="auto"/>
            <w:noWrap/>
            <w:vAlign w:val="center"/>
            <w:hideMark/>
          </w:tcPr>
          <w:p w:rsidR="005A20FB" w:rsidRPr="00AE6F71" w:rsidRDefault="005A20FB" w:rsidP="00DF445D">
            <w:pPr>
              <w:spacing w:after="0" w:line="240" w:lineRule="auto"/>
              <w:jc w:val="right"/>
              <w:rPr>
                <w:rFonts w:ascii="Times New Roman" w:eastAsia="Times New Roman" w:hAnsi="Times New Roman"/>
                <w:sz w:val="18"/>
                <w:szCs w:val="28"/>
                <w:lang w:eastAsia="hu-HU"/>
              </w:rPr>
            </w:pPr>
            <w:r w:rsidRPr="00AE6F71">
              <w:rPr>
                <w:rFonts w:ascii="Times New Roman" w:eastAsia="Times New Roman" w:hAnsi="Times New Roman"/>
                <w:sz w:val="18"/>
                <w:szCs w:val="28"/>
                <w:lang w:eastAsia="hu-HU"/>
              </w:rPr>
              <w:t xml:space="preserve"> 6 286</w:t>
            </w:r>
          </w:p>
        </w:tc>
      </w:tr>
      <w:tr w:rsidR="005A20FB" w:rsidRPr="00AE6F71" w:rsidTr="00BD5357">
        <w:trPr>
          <w:trHeight w:val="375"/>
        </w:trPr>
        <w:tc>
          <w:tcPr>
            <w:tcW w:w="0" w:type="auto"/>
            <w:tcBorders>
              <w:top w:val="nil"/>
              <w:left w:val="single" w:sz="8" w:space="0" w:color="auto"/>
              <w:bottom w:val="single" w:sz="4" w:space="0" w:color="auto"/>
              <w:right w:val="single" w:sz="8" w:space="0" w:color="auto"/>
            </w:tcBorders>
            <w:shd w:val="clear" w:color="auto" w:fill="auto"/>
            <w:vAlign w:val="center"/>
            <w:hideMark/>
          </w:tcPr>
          <w:p w:rsidR="005A20FB" w:rsidRPr="00AE6F71" w:rsidRDefault="005A20FB" w:rsidP="00DF445D">
            <w:pPr>
              <w:spacing w:after="0" w:line="240" w:lineRule="auto"/>
              <w:rPr>
                <w:rFonts w:ascii="Times New Roman" w:eastAsia="Times New Roman" w:hAnsi="Times New Roman"/>
                <w:sz w:val="18"/>
                <w:szCs w:val="28"/>
                <w:lang w:eastAsia="hu-HU"/>
              </w:rPr>
            </w:pPr>
            <w:r w:rsidRPr="00AE6F71">
              <w:rPr>
                <w:rFonts w:ascii="Times New Roman" w:eastAsia="Times New Roman" w:hAnsi="Times New Roman"/>
                <w:sz w:val="18"/>
                <w:szCs w:val="28"/>
                <w:lang w:eastAsia="hu-HU"/>
              </w:rPr>
              <w:t xml:space="preserve">Öv utca újra aszfaltozása a Csömöri út és </w:t>
            </w:r>
            <w:proofErr w:type="spellStart"/>
            <w:r w:rsidRPr="00AE6F71">
              <w:rPr>
                <w:rFonts w:ascii="Times New Roman" w:eastAsia="Times New Roman" w:hAnsi="Times New Roman"/>
                <w:sz w:val="18"/>
                <w:szCs w:val="28"/>
                <w:lang w:eastAsia="hu-HU"/>
              </w:rPr>
              <w:t>Deés</w:t>
            </w:r>
            <w:proofErr w:type="spellEnd"/>
            <w:r w:rsidRPr="00AE6F71">
              <w:rPr>
                <w:rFonts w:ascii="Times New Roman" w:eastAsia="Times New Roman" w:hAnsi="Times New Roman"/>
                <w:sz w:val="18"/>
                <w:szCs w:val="28"/>
                <w:lang w:eastAsia="hu-HU"/>
              </w:rPr>
              <w:t xml:space="preserve"> utca közötti szakaszon</w:t>
            </w:r>
          </w:p>
        </w:tc>
        <w:tc>
          <w:tcPr>
            <w:tcW w:w="0" w:type="auto"/>
            <w:tcBorders>
              <w:top w:val="nil"/>
              <w:left w:val="nil"/>
              <w:bottom w:val="single" w:sz="4" w:space="0" w:color="auto"/>
              <w:right w:val="nil"/>
            </w:tcBorders>
            <w:shd w:val="clear" w:color="auto" w:fill="auto"/>
            <w:noWrap/>
            <w:vAlign w:val="center"/>
            <w:hideMark/>
          </w:tcPr>
          <w:p w:rsidR="005A20FB" w:rsidRPr="00AE6F71" w:rsidRDefault="005A20FB" w:rsidP="00DF445D">
            <w:pPr>
              <w:spacing w:after="0" w:line="240" w:lineRule="auto"/>
              <w:jc w:val="right"/>
              <w:rPr>
                <w:rFonts w:ascii="Times New Roman" w:eastAsia="Times New Roman" w:hAnsi="Times New Roman"/>
                <w:sz w:val="18"/>
                <w:szCs w:val="28"/>
                <w:lang w:eastAsia="hu-HU"/>
              </w:rPr>
            </w:pPr>
            <w:r w:rsidRPr="00AE6F71">
              <w:rPr>
                <w:rFonts w:ascii="Times New Roman" w:eastAsia="Times New Roman" w:hAnsi="Times New Roman"/>
                <w:sz w:val="18"/>
                <w:szCs w:val="28"/>
                <w:lang w:eastAsia="hu-HU"/>
              </w:rPr>
              <w:t> </w:t>
            </w:r>
          </w:p>
        </w:tc>
        <w:tc>
          <w:tcPr>
            <w:tcW w:w="0" w:type="auto"/>
            <w:tcBorders>
              <w:top w:val="nil"/>
              <w:left w:val="single" w:sz="8" w:space="0" w:color="auto"/>
              <w:bottom w:val="single" w:sz="4" w:space="0" w:color="auto"/>
              <w:right w:val="single" w:sz="8" w:space="0" w:color="auto"/>
            </w:tcBorders>
            <w:shd w:val="clear" w:color="auto" w:fill="auto"/>
            <w:noWrap/>
            <w:vAlign w:val="center"/>
            <w:hideMark/>
          </w:tcPr>
          <w:p w:rsidR="005A20FB" w:rsidRPr="00AE6F71" w:rsidRDefault="005A20FB" w:rsidP="00DF445D">
            <w:pPr>
              <w:spacing w:after="0" w:line="240" w:lineRule="auto"/>
              <w:jc w:val="right"/>
              <w:rPr>
                <w:rFonts w:ascii="Times New Roman" w:eastAsia="Times New Roman" w:hAnsi="Times New Roman"/>
                <w:sz w:val="18"/>
                <w:szCs w:val="28"/>
                <w:lang w:eastAsia="hu-HU"/>
              </w:rPr>
            </w:pPr>
            <w:r w:rsidRPr="00AE6F71">
              <w:rPr>
                <w:rFonts w:ascii="Times New Roman" w:eastAsia="Times New Roman" w:hAnsi="Times New Roman"/>
                <w:sz w:val="18"/>
                <w:szCs w:val="28"/>
                <w:lang w:eastAsia="hu-HU"/>
              </w:rPr>
              <w:t xml:space="preserve"> 38 100</w:t>
            </w:r>
          </w:p>
        </w:tc>
        <w:tc>
          <w:tcPr>
            <w:tcW w:w="0" w:type="auto"/>
            <w:tcBorders>
              <w:top w:val="nil"/>
              <w:left w:val="nil"/>
              <w:bottom w:val="single" w:sz="4" w:space="0" w:color="auto"/>
              <w:right w:val="single" w:sz="8" w:space="0" w:color="auto"/>
            </w:tcBorders>
            <w:shd w:val="clear" w:color="auto" w:fill="auto"/>
            <w:noWrap/>
            <w:vAlign w:val="center"/>
            <w:hideMark/>
          </w:tcPr>
          <w:p w:rsidR="005A20FB" w:rsidRPr="00AE6F71" w:rsidRDefault="005A20FB" w:rsidP="00DF445D">
            <w:pPr>
              <w:spacing w:after="0" w:line="240" w:lineRule="auto"/>
              <w:jc w:val="right"/>
              <w:rPr>
                <w:rFonts w:ascii="Times New Roman" w:eastAsia="Times New Roman" w:hAnsi="Times New Roman"/>
                <w:sz w:val="18"/>
                <w:szCs w:val="28"/>
                <w:lang w:eastAsia="hu-HU"/>
              </w:rPr>
            </w:pPr>
            <w:r w:rsidRPr="00AE6F71">
              <w:rPr>
                <w:rFonts w:ascii="Times New Roman" w:eastAsia="Times New Roman" w:hAnsi="Times New Roman"/>
                <w:sz w:val="18"/>
                <w:szCs w:val="28"/>
                <w:lang w:eastAsia="hu-HU"/>
              </w:rPr>
              <w:t xml:space="preserve"> 38 100</w:t>
            </w:r>
          </w:p>
        </w:tc>
      </w:tr>
      <w:tr w:rsidR="005A20FB" w:rsidRPr="00AE6F71" w:rsidTr="00BD5357">
        <w:trPr>
          <w:trHeight w:val="375"/>
        </w:trPr>
        <w:tc>
          <w:tcPr>
            <w:tcW w:w="0" w:type="auto"/>
            <w:tcBorders>
              <w:top w:val="nil"/>
              <w:left w:val="single" w:sz="8" w:space="0" w:color="auto"/>
              <w:bottom w:val="single" w:sz="4" w:space="0" w:color="auto"/>
              <w:right w:val="single" w:sz="8" w:space="0" w:color="auto"/>
            </w:tcBorders>
            <w:shd w:val="clear" w:color="auto" w:fill="auto"/>
            <w:vAlign w:val="center"/>
            <w:hideMark/>
          </w:tcPr>
          <w:p w:rsidR="005A20FB" w:rsidRPr="00AE6F71" w:rsidRDefault="005A20FB" w:rsidP="00DF445D">
            <w:pPr>
              <w:spacing w:after="0" w:line="240" w:lineRule="auto"/>
              <w:rPr>
                <w:rFonts w:ascii="Times New Roman" w:eastAsia="Times New Roman" w:hAnsi="Times New Roman"/>
                <w:sz w:val="18"/>
                <w:szCs w:val="28"/>
                <w:lang w:eastAsia="hu-HU"/>
              </w:rPr>
            </w:pPr>
            <w:r w:rsidRPr="00AE6F71">
              <w:rPr>
                <w:rFonts w:ascii="Times New Roman" w:eastAsia="Times New Roman" w:hAnsi="Times New Roman"/>
                <w:sz w:val="18"/>
                <w:szCs w:val="28"/>
                <w:lang w:eastAsia="hu-HU"/>
              </w:rPr>
              <w:t>Parkoló vízelvezetésének javítása (Adria sétány 5-6-8)</w:t>
            </w:r>
          </w:p>
        </w:tc>
        <w:tc>
          <w:tcPr>
            <w:tcW w:w="0" w:type="auto"/>
            <w:tcBorders>
              <w:top w:val="nil"/>
              <w:left w:val="nil"/>
              <w:bottom w:val="single" w:sz="4" w:space="0" w:color="auto"/>
              <w:right w:val="nil"/>
            </w:tcBorders>
            <w:shd w:val="clear" w:color="auto" w:fill="auto"/>
            <w:noWrap/>
            <w:vAlign w:val="center"/>
            <w:hideMark/>
          </w:tcPr>
          <w:p w:rsidR="005A20FB" w:rsidRPr="00AE6F71" w:rsidRDefault="005A20FB" w:rsidP="00DF445D">
            <w:pPr>
              <w:spacing w:after="0" w:line="240" w:lineRule="auto"/>
              <w:jc w:val="right"/>
              <w:rPr>
                <w:rFonts w:ascii="Times New Roman" w:eastAsia="Times New Roman" w:hAnsi="Times New Roman"/>
                <w:sz w:val="18"/>
                <w:szCs w:val="28"/>
                <w:lang w:eastAsia="hu-HU"/>
              </w:rPr>
            </w:pPr>
            <w:r w:rsidRPr="00AE6F71">
              <w:rPr>
                <w:rFonts w:ascii="Times New Roman" w:eastAsia="Times New Roman" w:hAnsi="Times New Roman"/>
                <w:sz w:val="18"/>
                <w:szCs w:val="28"/>
                <w:lang w:eastAsia="hu-HU"/>
              </w:rPr>
              <w:t> </w:t>
            </w:r>
          </w:p>
        </w:tc>
        <w:tc>
          <w:tcPr>
            <w:tcW w:w="0" w:type="auto"/>
            <w:tcBorders>
              <w:top w:val="nil"/>
              <w:left w:val="single" w:sz="8" w:space="0" w:color="auto"/>
              <w:bottom w:val="single" w:sz="4" w:space="0" w:color="auto"/>
              <w:right w:val="single" w:sz="8" w:space="0" w:color="auto"/>
            </w:tcBorders>
            <w:shd w:val="clear" w:color="auto" w:fill="auto"/>
            <w:noWrap/>
            <w:vAlign w:val="center"/>
            <w:hideMark/>
          </w:tcPr>
          <w:p w:rsidR="005A20FB" w:rsidRPr="00AE6F71" w:rsidRDefault="005A20FB" w:rsidP="00DF445D">
            <w:pPr>
              <w:spacing w:after="0" w:line="240" w:lineRule="auto"/>
              <w:jc w:val="right"/>
              <w:rPr>
                <w:rFonts w:ascii="Times New Roman" w:eastAsia="Times New Roman" w:hAnsi="Times New Roman"/>
                <w:sz w:val="18"/>
                <w:szCs w:val="28"/>
                <w:lang w:eastAsia="hu-HU"/>
              </w:rPr>
            </w:pPr>
            <w:r w:rsidRPr="00AE6F71">
              <w:rPr>
                <w:rFonts w:ascii="Times New Roman" w:eastAsia="Times New Roman" w:hAnsi="Times New Roman"/>
                <w:sz w:val="18"/>
                <w:szCs w:val="28"/>
                <w:lang w:eastAsia="hu-HU"/>
              </w:rPr>
              <w:t xml:space="preserve"> 30 594</w:t>
            </w:r>
          </w:p>
        </w:tc>
        <w:tc>
          <w:tcPr>
            <w:tcW w:w="0" w:type="auto"/>
            <w:tcBorders>
              <w:top w:val="nil"/>
              <w:left w:val="nil"/>
              <w:bottom w:val="single" w:sz="4" w:space="0" w:color="auto"/>
              <w:right w:val="single" w:sz="8" w:space="0" w:color="auto"/>
            </w:tcBorders>
            <w:shd w:val="clear" w:color="auto" w:fill="auto"/>
            <w:noWrap/>
            <w:vAlign w:val="center"/>
            <w:hideMark/>
          </w:tcPr>
          <w:p w:rsidR="005A20FB" w:rsidRPr="00AE6F71" w:rsidRDefault="005A20FB" w:rsidP="00DF445D">
            <w:pPr>
              <w:spacing w:after="0" w:line="240" w:lineRule="auto"/>
              <w:jc w:val="right"/>
              <w:rPr>
                <w:rFonts w:ascii="Times New Roman" w:eastAsia="Times New Roman" w:hAnsi="Times New Roman"/>
                <w:sz w:val="18"/>
                <w:szCs w:val="28"/>
                <w:lang w:eastAsia="hu-HU"/>
              </w:rPr>
            </w:pPr>
            <w:r w:rsidRPr="00AE6F71">
              <w:rPr>
                <w:rFonts w:ascii="Times New Roman" w:eastAsia="Times New Roman" w:hAnsi="Times New Roman"/>
                <w:sz w:val="18"/>
                <w:szCs w:val="28"/>
                <w:lang w:eastAsia="hu-HU"/>
              </w:rPr>
              <w:t xml:space="preserve"> 30 594</w:t>
            </w:r>
          </w:p>
        </w:tc>
      </w:tr>
      <w:tr w:rsidR="005A20FB" w:rsidRPr="00AE6F71" w:rsidTr="00BD5357">
        <w:trPr>
          <w:trHeight w:val="375"/>
        </w:trPr>
        <w:tc>
          <w:tcPr>
            <w:tcW w:w="0" w:type="auto"/>
            <w:tcBorders>
              <w:top w:val="nil"/>
              <w:left w:val="single" w:sz="8" w:space="0" w:color="auto"/>
              <w:bottom w:val="single" w:sz="4" w:space="0" w:color="auto"/>
              <w:right w:val="single" w:sz="8" w:space="0" w:color="auto"/>
            </w:tcBorders>
            <w:shd w:val="clear" w:color="auto" w:fill="auto"/>
            <w:vAlign w:val="center"/>
            <w:hideMark/>
          </w:tcPr>
          <w:p w:rsidR="005A20FB" w:rsidRPr="00AE6F71" w:rsidRDefault="005A20FB" w:rsidP="00DF445D">
            <w:pPr>
              <w:spacing w:after="0" w:line="240" w:lineRule="auto"/>
              <w:rPr>
                <w:rFonts w:ascii="Times New Roman" w:eastAsia="Times New Roman" w:hAnsi="Times New Roman"/>
                <w:sz w:val="18"/>
                <w:szCs w:val="28"/>
                <w:lang w:eastAsia="hu-HU"/>
              </w:rPr>
            </w:pPr>
            <w:proofErr w:type="spellStart"/>
            <w:r w:rsidRPr="00AE6F71">
              <w:rPr>
                <w:rFonts w:ascii="Times New Roman" w:eastAsia="Times New Roman" w:hAnsi="Times New Roman"/>
                <w:sz w:val="18"/>
                <w:szCs w:val="28"/>
                <w:lang w:eastAsia="hu-HU"/>
              </w:rPr>
              <w:t>Szugló</w:t>
            </w:r>
            <w:proofErr w:type="spellEnd"/>
            <w:r w:rsidRPr="00AE6F71">
              <w:rPr>
                <w:rFonts w:ascii="Times New Roman" w:eastAsia="Times New Roman" w:hAnsi="Times New Roman"/>
                <w:sz w:val="18"/>
                <w:szCs w:val="28"/>
                <w:lang w:eastAsia="hu-HU"/>
              </w:rPr>
              <w:t xml:space="preserve"> utca-Cinkotai út-gyalogos átkelő hely létesítése (2db)</w:t>
            </w:r>
          </w:p>
        </w:tc>
        <w:tc>
          <w:tcPr>
            <w:tcW w:w="0" w:type="auto"/>
            <w:tcBorders>
              <w:top w:val="nil"/>
              <w:left w:val="nil"/>
              <w:bottom w:val="single" w:sz="4" w:space="0" w:color="auto"/>
              <w:right w:val="nil"/>
            </w:tcBorders>
            <w:shd w:val="clear" w:color="auto" w:fill="auto"/>
            <w:noWrap/>
            <w:vAlign w:val="center"/>
            <w:hideMark/>
          </w:tcPr>
          <w:p w:rsidR="005A20FB" w:rsidRPr="00AE6F71" w:rsidRDefault="005A20FB" w:rsidP="00DF445D">
            <w:pPr>
              <w:spacing w:after="0" w:line="240" w:lineRule="auto"/>
              <w:jc w:val="right"/>
              <w:rPr>
                <w:rFonts w:ascii="Times New Roman" w:eastAsia="Times New Roman" w:hAnsi="Times New Roman"/>
                <w:sz w:val="18"/>
                <w:szCs w:val="28"/>
                <w:lang w:eastAsia="hu-HU"/>
              </w:rPr>
            </w:pPr>
            <w:r w:rsidRPr="00AE6F71">
              <w:rPr>
                <w:rFonts w:ascii="Times New Roman" w:eastAsia="Times New Roman" w:hAnsi="Times New Roman"/>
                <w:sz w:val="18"/>
                <w:szCs w:val="28"/>
                <w:lang w:eastAsia="hu-HU"/>
              </w:rPr>
              <w:t> </w:t>
            </w:r>
          </w:p>
        </w:tc>
        <w:tc>
          <w:tcPr>
            <w:tcW w:w="0" w:type="auto"/>
            <w:tcBorders>
              <w:top w:val="nil"/>
              <w:left w:val="single" w:sz="8" w:space="0" w:color="auto"/>
              <w:bottom w:val="single" w:sz="4" w:space="0" w:color="auto"/>
              <w:right w:val="single" w:sz="8" w:space="0" w:color="auto"/>
            </w:tcBorders>
            <w:shd w:val="clear" w:color="auto" w:fill="auto"/>
            <w:noWrap/>
            <w:vAlign w:val="center"/>
            <w:hideMark/>
          </w:tcPr>
          <w:p w:rsidR="005A20FB" w:rsidRPr="00AE6F71" w:rsidRDefault="005A20FB" w:rsidP="00DF445D">
            <w:pPr>
              <w:spacing w:after="0" w:line="240" w:lineRule="auto"/>
              <w:jc w:val="right"/>
              <w:rPr>
                <w:rFonts w:ascii="Times New Roman" w:eastAsia="Times New Roman" w:hAnsi="Times New Roman"/>
                <w:sz w:val="18"/>
                <w:szCs w:val="28"/>
                <w:lang w:eastAsia="hu-HU"/>
              </w:rPr>
            </w:pPr>
            <w:r w:rsidRPr="00AE6F71">
              <w:rPr>
                <w:rFonts w:ascii="Times New Roman" w:eastAsia="Times New Roman" w:hAnsi="Times New Roman"/>
                <w:sz w:val="18"/>
                <w:szCs w:val="28"/>
                <w:lang w:eastAsia="hu-HU"/>
              </w:rPr>
              <w:t xml:space="preserve"> 35 500</w:t>
            </w:r>
          </w:p>
        </w:tc>
        <w:tc>
          <w:tcPr>
            <w:tcW w:w="0" w:type="auto"/>
            <w:tcBorders>
              <w:top w:val="nil"/>
              <w:left w:val="nil"/>
              <w:bottom w:val="single" w:sz="4" w:space="0" w:color="auto"/>
              <w:right w:val="single" w:sz="8" w:space="0" w:color="auto"/>
            </w:tcBorders>
            <w:shd w:val="clear" w:color="auto" w:fill="auto"/>
            <w:noWrap/>
            <w:vAlign w:val="center"/>
            <w:hideMark/>
          </w:tcPr>
          <w:p w:rsidR="005A20FB" w:rsidRPr="00AE6F71" w:rsidRDefault="005A20FB" w:rsidP="00DF445D">
            <w:pPr>
              <w:spacing w:after="0" w:line="240" w:lineRule="auto"/>
              <w:jc w:val="right"/>
              <w:rPr>
                <w:rFonts w:ascii="Times New Roman" w:eastAsia="Times New Roman" w:hAnsi="Times New Roman"/>
                <w:sz w:val="18"/>
                <w:szCs w:val="28"/>
                <w:lang w:eastAsia="hu-HU"/>
              </w:rPr>
            </w:pPr>
            <w:r w:rsidRPr="00AE6F71">
              <w:rPr>
                <w:rFonts w:ascii="Times New Roman" w:eastAsia="Times New Roman" w:hAnsi="Times New Roman"/>
                <w:sz w:val="18"/>
                <w:szCs w:val="28"/>
                <w:lang w:eastAsia="hu-HU"/>
              </w:rPr>
              <w:t xml:space="preserve"> 35 500</w:t>
            </w:r>
          </w:p>
        </w:tc>
      </w:tr>
      <w:tr w:rsidR="005A20FB" w:rsidRPr="00AE6F71" w:rsidTr="00BD5357">
        <w:trPr>
          <w:trHeight w:val="375"/>
        </w:trPr>
        <w:tc>
          <w:tcPr>
            <w:tcW w:w="0" w:type="auto"/>
            <w:tcBorders>
              <w:top w:val="nil"/>
              <w:left w:val="single" w:sz="8" w:space="0" w:color="auto"/>
              <w:bottom w:val="single" w:sz="4" w:space="0" w:color="auto"/>
              <w:right w:val="single" w:sz="8" w:space="0" w:color="auto"/>
            </w:tcBorders>
            <w:shd w:val="clear" w:color="auto" w:fill="auto"/>
            <w:vAlign w:val="center"/>
            <w:hideMark/>
          </w:tcPr>
          <w:p w:rsidR="005A20FB" w:rsidRPr="00AE6F71" w:rsidRDefault="005A20FB" w:rsidP="00DF445D">
            <w:pPr>
              <w:spacing w:after="0" w:line="240" w:lineRule="auto"/>
              <w:rPr>
                <w:rFonts w:ascii="Times New Roman" w:eastAsia="Times New Roman" w:hAnsi="Times New Roman"/>
                <w:sz w:val="18"/>
                <w:szCs w:val="28"/>
                <w:lang w:eastAsia="hu-HU"/>
              </w:rPr>
            </w:pPr>
            <w:r w:rsidRPr="00AE6F71">
              <w:rPr>
                <w:rFonts w:ascii="Times New Roman" w:eastAsia="Times New Roman" w:hAnsi="Times New Roman"/>
                <w:sz w:val="18"/>
                <w:szCs w:val="28"/>
                <w:lang w:eastAsia="hu-HU"/>
              </w:rPr>
              <w:t>Táborhely utcai parkoló</w:t>
            </w:r>
          </w:p>
        </w:tc>
        <w:tc>
          <w:tcPr>
            <w:tcW w:w="0" w:type="auto"/>
            <w:tcBorders>
              <w:top w:val="nil"/>
              <w:left w:val="nil"/>
              <w:bottom w:val="single" w:sz="4" w:space="0" w:color="auto"/>
              <w:right w:val="nil"/>
            </w:tcBorders>
            <w:shd w:val="clear" w:color="auto" w:fill="auto"/>
            <w:noWrap/>
            <w:vAlign w:val="center"/>
            <w:hideMark/>
          </w:tcPr>
          <w:p w:rsidR="005A20FB" w:rsidRPr="00AE6F71" w:rsidRDefault="005A20FB" w:rsidP="00DF445D">
            <w:pPr>
              <w:spacing w:after="0" w:line="240" w:lineRule="auto"/>
              <w:jc w:val="right"/>
              <w:rPr>
                <w:rFonts w:ascii="Times New Roman" w:eastAsia="Times New Roman" w:hAnsi="Times New Roman"/>
                <w:sz w:val="18"/>
                <w:szCs w:val="28"/>
                <w:lang w:eastAsia="hu-HU"/>
              </w:rPr>
            </w:pPr>
            <w:r w:rsidRPr="00AE6F71">
              <w:rPr>
                <w:rFonts w:ascii="Times New Roman" w:eastAsia="Times New Roman" w:hAnsi="Times New Roman"/>
                <w:sz w:val="18"/>
                <w:szCs w:val="28"/>
                <w:lang w:eastAsia="hu-HU"/>
              </w:rPr>
              <w:t> </w:t>
            </w:r>
          </w:p>
        </w:tc>
        <w:tc>
          <w:tcPr>
            <w:tcW w:w="0" w:type="auto"/>
            <w:tcBorders>
              <w:top w:val="nil"/>
              <w:left w:val="single" w:sz="8" w:space="0" w:color="auto"/>
              <w:bottom w:val="single" w:sz="4" w:space="0" w:color="auto"/>
              <w:right w:val="single" w:sz="8" w:space="0" w:color="auto"/>
            </w:tcBorders>
            <w:shd w:val="clear" w:color="auto" w:fill="auto"/>
            <w:noWrap/>
            <w:vAlign w:val="center"/>
            <w:hideMark/>
          </w:tcPr>
          <w:p w:rsidR="005A20FB" w:rsidRPr="00AE6F71" w:rsidRDefault="005A20FB" w:rsidP="00DF445D">
            <w:pPr>
              <w:spacing w:after="0" w:line="240" w:lineRule="auto"/>
              <w:jc w:val="right"/>
              <w:rPr>
                <w:rFonts w:ascii="Times New Roman" w:eastAsia="Times New Roman" w:hAnsi="Times New Roman"/>
                <w:sz w:val="18"/>
                <w:szCs w:val="28"/>
                <w:lang w:eastAsia="hu-HU"/>
              </w:rPr>
            </w:pPr>
            <w:r w:rsidRPr="00AE6F71">
              <w:rPr>
                <w:rFonts w:ascii="Times New Roman" w:eastAsia="Times New Roman" w:hAnsi="Times New Roman"/>
                <w:sz w:val="18"/>
                <w:szCs w:val="28"/>
                <w:lang w:eastAsia="hu-HU"/>
              </w:rPr>
              <w:t xml:space="preserve"> 11 176</w:t>
            </w:r>
          </w:p>
        </w:tc>
        <w:tc>
          <w:tcPr>
            <w:tcW w:w="0" w:type="auto"/>
            <w:tcBorders>
              <w:top w:val="nil"/>
              <w:left w:val="nil"/>
              <w:bottom w:val="single" w:sz="4" w:space="0" w:color="auto"/>
              <w:right w:val="single" w:sz="8" w:space="0" w:color="auto"/>
            </w:tcBorders>
            <w:shd w:val="clear" w:color="auto" w:fill="auto"/>
            <w:noWrap/>
            <w:vAlign w:val="center"/>
            <w:hideMark/>
          </w:tcPr>
          <w:p w:rsidR="005A20FB" w:rsidRPr="00AE6F71" w:rsidRDefault="005A20FB" w:rsidP="00DF445D">
            <w:pPr>
              <w:spacing w:after="0" w:line="240" w:lineRule="auto"/>
              <w:jc w:val="right"/>
              <w:rPr>
                <w:rFonts w:ascii="Times New Roman" w:eastAsia="Times New Roman" w:hAnsi="Times New Roman"/>
                <w:sz w:val="18"/>
                <w:szCs w:val="28"/>
                <w:lang w:eastAsia="hu-HU"/>
              </w:rPr>
            </w:pPr>
            <w:r w:rsidRPr="00AE6F71">
              <w:rPr>
                <w:rFonts w:ascii="Times New Roman" w:eastAsia="Times New Roman" w:hAnsi="Times New Roman"/>
                <w:sz w:val="18"/>
                <w:szCs w:val="28"/>
                <w:lang w:eastAsia="hu-HU"/>
              </w:rPr>
              <w:t xml:space="preserve"> 11 176</w:t>
            </w:r>
          </w:p>
        </w:tc>
      </w:tr>
      <w:tr w:rsidR="005A20FB" w:rsidRPr="00AE6F71" w:rsidTr="00BD5357">
        <w:trPr>
          <w:trHeight w:val="375"/>
        </w:trPr>
        <w:tc>
          <w:tcPr>
            <w:tcW w:w="0" w:type="auto"/>
            <w:tcBorders>
              <w:top w:val="nil"/>
              <w:left w:val="single" w:sz="8" w:space="0" w:color="auto"/>
              <w:bottom w:val="single" w:sz="4" w:space="0" w:color="auto"/>
              <w:right w:val="single" w:sz="8" w:space="0" w:color="auto"/>
            </w:tcBorders>
            <w:shd w:val="clear" w:color="auto" w:fill="auto"/>
            <w:vAlign w:val="center"/>
            <w:hideMark/>
          </w:tcPr>
          <w:p w:rsidR="005A20FB" w:rsidRPr="00AE6F71" w:rsidRDefault="005A20FB" w:rsidP="00DF445D">
            <w:pPr>
              <w:spacing w:after="0" w:line="240" w:lineRule="auto"/>
              <w:rPr>
                <w:rFonts w:ascii="Times New Roman" w:eastAsia="Times New Roman" w:hAnsi="Times New Roman"/>
                <w:sz w:val="18"/>
                <w:szCs w:val="28"/>
                <w:lang w:eastAsia="hu-HU"/>
              </w:rPr>
            </w:pPr>
            <w:r w:rsidRPr="00AE6F71">
              <w:rPr>
                <w:rFonts w:ascii="Times New Roman" w:eastAsia="Times New Roman" w:hAnsi="Times New Roman"/>
                <w:sz w:val="18"/>
                <w:szCs w:val="28"/>
                <w:lang w:eastAsia="hu-HU"/>
              </w:rPr>
              <w:t>Tatai utcai gyalogátkelőhely és a szükséges közvilágítás megtervezése, engedélyezése</w:t>
            </w:r>
          </w:p>
        </w:tc>
        <w:tc>
          <w:tcPr>
            <w:tcW w:w="0" w:type="auto"/>
            <w:tcBorders>
              <w:top w:val="nil"/>
              <w:left w:val="nil"/>
              <w:bottom w:val="single" w:sz="4" w:space="0" w:color="auto"/>
              <w:right w:val="nil"/>
            </w:tcBorders>
            <w:shd w:val="clear" w:color="auto" w:fill="auto"/>
            <w:noWrap/>
            <w:vAlign w:val="center"/>
            <w:hideMark/>
          </w:tcPr>
          <w:p w:rsidR="005A20FB" w:rsidRPr="00AE6F71" w:rsidRDefault="005A20FB" w:rsidP="00DF445D">
            <w:pPr>
              <w:spacing w:after="0" w:line="240" w:lineRule="auto"/>
              <w:jc w:val="right"/>
              <w:rPr>
                <w:rFonts w:ascii="Times New Roman" w:eastAsia="Times New Roman" w:hAnsi="Times New Roman"/>
                <w:sz w:val="18"/>
                <w:szCs w:val="28"/>
                <w:lang w:eastAsia="hu-HU"/>
              </w:rPr>
            </w:pPr>
            <w:r w:rsidRPr="00AE6F71">
              <w:rPr>
                <w:rFonts w:ascii="Times New Roman" w:eastAsia="Times New Roman" w:hAnsi="Times New Roman"/>
                <w:sz w:val="18"/>
                <w:szCs w:val="28"/>
                <w:lang w:eastAsia="hu-HU"/>
              </w:rPr>
              <w:t> </w:t>
            </w:r>
          </w:p>
        </w:tc>
        <w:tc>
          <w:tcPr>
            <w:tcW w:w="0" w:type="auto"/>
            <w:tcBorders>
              <w:top w:val="nil"/>
              <w:left w:val="single" w:sz="8" w:space="0" w:color="auto"/>
              <w:bottom w:val="single" w:sz="4" w:space="0" w:color="auto"/>
              <w:right w:val="single" w:sz="8" w:space="0" w:color="auto"/>
            </w:tcBorders>
            <w:shd w:val="clear" w:color="auto" w:fill="auto"/>
            <w:noWrap/>
            <w:vAlign w:val="center"/>
            <w:hideMark/>
          </w:tcPr>
          <w:p w:rsidR="005A20FB" w:rsidRPr="00AE6F71" w:rsidRDefault="005A20FB" w:rsidP="00DF445D">
            <w:pPr>
              <w:spacing w:after="0" w:line="240" w:lineRule="auto"/>
              <w:jc w:val="right"/>
              <w:rPr>
                <w:rFonts w:ascii="Times New Roman" w:eastAsia="Times New Roman" w:hAnsi="Times New Roman"/>
                <w:sz w:val="18"/>
                <w:szCs w:val="28"/>
                <w:lang w:eastAsia="hu-HU"/>
              </w:rPr>
            </w:pPr>
            <w:r w:rsidRPr="00AE6F71">
              <w:rPr>
                <w:rFonts w:ascii="Times New Roman" w:eastAsia="Times New Roman" w:hAnsi="Times New Roman"/>
                <w:sz w:val="18"/>
                <w:szCs w:val="28"/>
                <w:lang w:eastAsia="hu-HU"/>
              </w:rPr>
              <w:t xml:space="preserve"> 5 877</w:t>
            </w:r>
          </w:p>
        </w:tc>
        <w:tc>
          <w:tcPr>
            <w:tcW w:w="0" w:type="auto"/>
            <w:tcBorders>
              <w:top w:val="nil"/>
              <w:left w:val="nil"/>
              <w:bottom w:val="single" w:sz="4" w:space="0" w:color="auto"/>
              <w:right w:val="single" w:sz="8" w:space="0" w:color="auto"/>
            </w:tcBorders>
            <w:shd w:val="clear" w:color="auto" w:fill="auto"/>
            <w:noWrap/>
            <w:vAlign w:val="center"/>
            <w:hideMark/>
          </w:tcPr>
          <w:p w:rsidR="005A20FB" w:rsidRPr="00AE6F71" w:rsidRDefault="005A20FB" w:rsidP="00DF445D">
            <w:pPr>
              <w:spacing w:after="0" w:line="240" w:lineRule="auto"/>
              <w:jc w:val="right"/>
              <w:rPr>
                <w:rFonts w:ascii="Times New Roman" w:eastAsia="Times New Roman" w:hAnsi="Times New Roman"/>
                <w:sz w:val="18"/>
                <w:szCs w:val="28"/>
                <w:lang w:eastAsia="hu-HU"/>
              </w:rPr>
            </w:pPr>
            <w:r w:rsidRPr="00AE6F71">
              <w:rPr>
                <w:rFonts w:ascii="Times New Roman" w:eastAsia="Times New Roman" w:hAnsi="Times New Roman"/>
                <w:sz w:val="18"/>
                <w:szCs w:val="28"/>
                <w:lang w:eastAsia="hu-HU"/>
              </w:rPr>
              <w:t xml:space="preserve"> 5 877</w:t>
            </w:r>
          </w:p>
        </w:tc>
      </w:tr>
      <w:tr w:rsidR="005A20FB" w:rsidRPr="00AE6F71" w:rsidTr="00BD5357">
        <w:trPr>
          <w:trHeight w:val="390"/>
        </w:trPr>
        <w:tc>
          <w:tcPr>
            <w:tcW w:w="0" w:type="auto"/>
            <w:tcBorders>
              <w:top w:val="nil"/>
              <w:left w:val="single" w:sz="8" w:space="0" w:color="auto"/>
              <w:bottom w:val="single" w:sz="4" w:space="0" w:color="auto"/>
              <w:right w:val="single" w:sz="8" w:space="0" w:color="auto"/>
            </w:tcBorders>
            <w:shd w:val="clear" w:color="auto" w:fill="auto"/>
            <w:vAlign w:val="center"/>
            <w:hideMark/>
          </w:tcPr>
          <w:p w:rsidR="005A20FB" w:rsidRPr="00AE6F71" w:rsidRDefault="005A20FB" w:rsidP="00DF445D">
            <w:pPr>
              <w:spacing w:after="0" w:line="240" w:lineRule="auto"/>
              <w:rPr>
                <w:rFonts w:ascii="Times New Roman" w:eastAsia="Times New Roman" w:hAnsi="Times New Roman"/>
                <w:sz w:val="18"/>
                <w:szCs w:val="28"/>
                <w:lang w:eastAsia="hu-HU"/>
              </w:rPr>
            </w:pPr>
            <w:r w:rsidRPr="00AE6F71">
              <w:rPr>
                <w:rFonts w:ascii="Times New Roman" w:eastAsia="Times New Roman" w:hAnsi="Times New Roman"/>
                <w:sz w:val="18"/>
                <w:szCs w:val="28"/>
                <w:lang w:eastAsia="hu-HU"/>
              </w:rPr>
              <w:t>Teleki Blanka utcai parkoló építése</w:t>
            </w:r>
          </w:p>
        </w:tc>
        <w:tc>
          <w:tcPr>
            <w:tcW w:w="0" w:type="auto"/>
            <w:tcBorders>
              <w:top w:val="nil"/>
              <w:left w:val="nil"/>
              <w:bottom w:val="single" w:sz="4" w:space="0" w:color="auto"/>
              <w:right w:val="nil"/>
            </w:tcBorders>
            <w:shd w:val="clear" w:color="auto" w:fill="auto"/>
            <w:noWrap/>
            <w:vAlign w:val="center"/>
            <w:hideMark/>
          </w:tcPr>
          <w:p w:rsidR="005A20FB" w:rsidRPr="00AE6F71" w:rsidRDefault="005A20FB" w:rsidP="00DF445D">
            <w:pPr>
              <w:spacing w:after="0" w:line="240" w:lineRule="auto"/>
              <w:jc w:val="right"/>
              <w:rPr>
                <w:rFonts w:ascii="Times New Roman" w:eastAsia="Times New Roman" w:hAnsi="Times New Roman"/>
                <w:sz w:val="18"/>
                <w:szCs w:val="28"/>
                <w:lang w:eastAsia="hu-HU"/>
              </w:rPr>
            </w:pPr>
            <w:r w:rsidRPr="00AE6F71">
              <w:rPr>
                <w:rFonts w:ascii="Times New Roman" w:eastAsia="Times New Roman" w:hAnsi="Times New Roman"/>
                <w:sz w:val="18"/>
                <w:szCs w:val="28"/>
                <w:lang w:eastAsia="hu-HU"/>
              </w:rPr>
              <w:t> </w:t>
            </w:r>
          </w:p>
        </w:tc>
        <w:tc>
          <w:tcPr>
            <w:tcW w:w="0" w:type="auto"/>
            <w:tcBorders>
              <w:top w:val="nil"/>
              <w:left w:val="single" w:sz="8" w:space="0" w:color="auto"/>
              <w:bottom w:val="single" w:sz="4" w:space="0" w:color="auto"/>
              <w:right w:val="single" w:sz="8" w:space="0" w:color="auto"/>
            </w:tcBorders>
            <w:shd w:val="clear" w:color="auto" w:fill="auto"/>
            <w:noWrap/>
            <w:vAlign w:val="center"/>
            <w:hideMark/>
          </w:tcPr>
          <w:p w:rsidR="005A20FB" w:rsidRPr="00AE6F71" w:rsidRDefault="005A20FB" w:rsidP="00DF445D">
            <w:pPr>
              <w:spacing w:after="0" w:line="240" w:lineRule="auto"/>
              <w:jc w:val="right"/>
              <w:rPr>
                <w:rFonts w:ascii="Times New Roman" w:eastAsia="Times New Roman" w:hAnsi="Times New Roman"/>
                <w:sz w:val="18"/>
                <w:szCs w:val="28"/>
                <w:lang w:eastAsia="hu-HU"/>
              </w:rPr>
            </w:pPr>
            <w:r w:rsidRPr="00AE6F71">
              <w:rPr>
                <w:rFonts w:ascii="Times New Roman" w:eastAsia="Times New Roman" w:hAnsi="Times New Roman"/>
                <w:sz w:val="18"/>
                <w:szCs w:val="28"/>
                <w:lang w:eastAsia="hu-HU"/>
              </w:rPr>
              <w:t xml:space="preserve"> 26 672</w:t>
            </w:r>
          </w:p>
        </w:tc>
        <w:tc>
          <w:tcPr>
            <w:tcW w:w="0" w:type="auto"/>
            <w:tcBorders>
              <w:top w:val="nil"/>
              <w:left w:val="nil"/>
              <w:bottom w:val="single" w:sz="4" w:space="0" w:color="auto"/>
              <w:right w:val="single" w:sz="8" w:space="0" w:color="auto"/>
            </w:tcBorders>
            <w:shd w:val="clear" w:color="auto" w:fill="auto"/>
            <w:noWrap/>
            <w:vAlign w:val="center"/>
            <w:hideMark/>
          </w:tcPr>
          <w:p w:rsidR="005A20FB" w:rsidRPr="00AE6F71" w:rsidRDefault="005A20FB" w:rsidP="00DF445D">
            <w:pPr>
              <w:spacing w:after="0" w:line="240" w:lineRule="auto"/>
              <w:jc w:val="right"/>
              <w:rPr>
                <w:rFonts w:ascii="Times New Roman" w:eastAsia="Times New Roman" w:hAnsi="Times New Roman"/>
                <w:sz w:val="18"/>
                <w:szCs w:val="28"/>
                <w:lang w:eastAsia="hu-HU"/>
              </w:rPr>
            </w:pPr>
            <w:r w:rsidRPr="00AE6F71">
              <w:rPr>
                <w:rFonts w:ascii="Times New Roman" w:eastAsia="Times New Roman" w:hAnsi="Times New Roman"/>
                <w:sz w:val="18"/>
                <w:szCs w:val="28"/>
                <w:lang w:eastAsia="hu-HU"/>
              </w:rPr>
              <w:t xml:space="preserve"> 26 672</w:t>
            </w:r>
          </w:p>
        </w:tc>
      </w:tr>
      <w:tr w:rsidR="005A20FB" w:rsidRPr="00AE6F71" w:rsidTr="00BD5357">
        <w:trPr>
          <w:trHeight w:val="600"/>
        </w:trPr>
        <w:tc>
          <w:tcPr>
            <w:tcW w:w="0" w:type="auto"/>
            <w:tcBorders>
              <w:top w:val="single" w:sz="8" w:space="0" w:color="auto"/>
              <w:left w:val="single" w:sz="8" w:space="0" w:color="auto"/>
              <w:bottom w:val="single" w:sz="4" w:space="0" w:color="auto"/>
              <w:right w:val="single" w:sz="8" w:space="0" w:color="auto"/>
            </w:tcBorders>
            <w:shd w:val="clear" w:color="auto" w:fill="auto"/>
            <w:vAlign w:val="center"/>
            <w:hideMark/>
          </w:tcPr>
          <w:p w:rsidR="005A20FB" w:rsidRPr="00AE6F71" w:rsidRDefault="005A20FB" w:rsidP="00DF445D">
            <w:pPr>
              <w:spacing w:after="0" w:line="240" w:lineRule="auto"/>
              <w:rPr>
                <w:rFonts w:ascii="Times New Roman" w:eastAsia="Times New Roman" w:hAnsi="Times New Roman"/>
                <w:b/>
                <w:bCs/>
                <w:color w:val="000000"/>
                <w:sz w:val="18"/>
                <w:szCs w:val="28"/>
                <w:u w:val="single"/>
                <w:lang w:eastAsia="hu-HU"/>
              </w:rPr>
            </w:pPr>
            <w:r w:rsidRPr="00AE6F71">
              <w:rPr>
                <w:rFonts w:ascii="Times New Roman" w:eastAsia="Times New Roman" w:hAnsi="Times New Roman"/>
                <w:b/>
                <w:bCs/>
                <w:color w:val="000000"/>
                <w:sz w:val="18"/>
                <w:szCs w:val="28"/>
                <w:u w:val="single"/>
                <w:lang w:eastAsia="hu-HU"/>
              </w:rPr>
              <w:t>Közterek, parkok, játszóterek, zöldfelületek fejlesztésének feladatai</w:t>
            </w:r>
          </w:p>
        </w:tc>
        <w:tc>
          <w:tcPr>
            <w:tcW w:w="0" w:type="auto"/>
            <w:tcBorders>
              <w:top w:val="single" w:sz="8" w:space="0" w:color="auto"/>
              <w:left w:val="nil"/>
              <w:bottom w:val="single" w:sz="4" w:space="0" w:color="auto"/>
              <w:right w:val="single" w:sz="8" w:space="0" w:color="auto"/>
            </w:tcBorders>
            <w:shd w:val="clear" w:color="auto" w:fill="auto"/>
            <w:noWrap/>
            <w:vAlign w:val="center"/>
            <w:hideMark/>
          </w:tcPr>
          <w:p w:rsidR="005A20FB" w:rsidRPr="00AE6F71" w:rsidRDefault="005A20FB" w:rsidP="00DF445D">
            <w:pPr>
              <w:spacing w:after="0" w:line="240" w:lineRule="auto"/>
              <w:jc w:val="right"/>
              <w:rPr>
                <w:rFonts w:ascii="Times New Roman" w:eastAsia="Times New Roman" w:hAnsi="Times New Roman"/>
                <w:b/>
                <w:bCs/>
                <w:sz w:val="18"/>
                <w:szCs w:val="28"/>
                <w:lang w:eastAsia="hu-HU"/>
              </w:rPr>
            </w:pPr>
            <w:r w:rsidRPr="00AE6F71">
              <w:rPr>
                <w:rFonts w:ascii="Times New Roman" w:eastAsia="Times New Roman" w:hAnsi="Times New Roman"/>
                <w:b/>
                <w:bCs/>
                <w:sz w:val="18"/>
                <w:szCs w:val="28"/>
                <w:lang w:eastAsia="hu-HU"/>
              </w:rPr>
              <w:t>87 360</w:t>
            </w:r>
          </w:p>
        </w:tc>
        <w:tc>
          <w:tcPr>
            <w:tcW w:w="0" w:type="auto"/>
            <w:tcBorders>
              <w:top w:val="single" w:sz="8" w:space="0" w:color="auto"/>
              <w:left w:val="nil"/>
              <w:bottom w:val="single" w:sz="4" w:space="0" w:color="auto"/>
              <w:right w:val="single" w:sz="8" w:space="0" w:color="auto"/>
            </w:tcBorders>
            <w:shd w:val="clear" w:color="auto" w:fill="auto"/>
            <w:noWrap/>
            <w:vAlign w:val="center"/>
            <w:hideMark/>
          </w:tcPr>
          <w:p w:rsidR="005A20FB" w:rsidRPr="00AE6F71" w:rsidRDefault="005A20FB" w:rsidP="00DF445D">
            <w:pPr>
              <w:spacing w:after="0" w:line="240" w:lineRule="auto"/>
              <w:jc w:val="right"/>
              <w:rPr>
                <w:rFonts w:ascii="Times New Roman" w:eastAsia="Times New Roman" w:hAnsi="Times New Roman"/>
                <w:b/>
                <w:bCs/>
                <w:sz w:val="18"/>
                <w:szCs w:val="28"/>
                <w:lang w:eastAsia="hu-HU"/>
              </w:rPr>
            </w:pPr>
            <w:r w:rsidRPr="00AE6F71">
              <w:rPr>
                <w:rFonts w:ascii="Times New Roman" w:eastAsia="Times New Roman" w:hAnsi="Times New Roman"/>
                <w:b/>
                <w:bCs/>
                <w:sz w:val="18"/>
                <w:szCs w:val="28"/>
                <w:lang w:eastAsia="hu-HU"/>
              </w:rPr>
              <w:t>135 331</w:t>
            </w:r>
          </w:p>
        </w:tc>
        <w:tc>
          <w:tcPr>
            <w:tcW w:w="0" w:type="auto"/>
            <w:tcBorders>
              <w:top w:val="single" w:sz="8" w:space="0" w:color="auto"/>
              <w:left w:val="nil"/>
              <w:bottom w:val="single" w:sz="4" w:space="0" w:color="auto"/>
              <w:right w:val="single" w:sz="8" w:space="0" w:color="auto"/>
            </w:tcBorders>
            <w:shd w:val="clear" w:color="auto" w:fill="auto"/>
            <w:noWrap/>
            <w:vAlign w:val="center"/>
            <w:hideMark/>
          </w:tcPr>
          <w:p w:rsidR="005A20FB" w:rsidRPr="00AE6F71" w:rsidRDefault="005A20FB" w:rsidP="00DF445D">
            <w:pPr>
              <w:spacing w:after="0" w:line="240" w:lineRule="auto"/>
              <w:jc w:val="right"/>
              <w:rPr>
                <w:rFonts w:ascii="Times New Roman" w:eastAsia="Times New Roman" w:hAnsi="Times New Roman"/>
                <w:b/>
                <w:bCs/>
                <w:sz w:val="18"/>
                <w:szCs w:val="28"/>
                <w:lang w:eastAsia="hu-HU"/>
              </w:rPr>
            </w:pPr>
            <w:r w:rsidRPr="00AE6F71">
              <w:rPr>
                <w:rFonts w:ascii="Times New Roman" w:eastAsia="Times New Roman" w:hAnsi="Times New Roman"/>
                <w:b/>
                <w:bCs/>
                <w:sz w:val="18"/>
                <w:szCs w:val="28"/>
                <w:lang w:eastAsia="hu-HU"/>
              </w:rPr>
              <w:t>222 691</w:t>
            </w:r>
          </w:p>
        </w:tc>
      </w:tr>
      <w:tr w:rsidR="005A20FB" w:rsidRPr="00AE6F71" w:rsidTr="00BD5357">
        <w:trPr>
          <w:trHeight w:val="375"/>
        </w:trPr>
        <w:tc>
          <w:tcPr>
            <w:tcW w:w="0" w:type="auto"/>
            <w:tcBorders>
              <w:top w:val="nil"/>
              <w:left w:val="single" w:sz="8" w:space="0" w:color="auto"/>
              <w:bottom w:val="single" w:sz="4" w:space="0" w:color="auto"/>
              <w:right w:val="single" w:sz="8" w:space="0" w:color="auto"/>
            </w:tcBorders>
            <w:shd w:val="clear" w:color="auto" w:fill="auto"/>
            <w:vAlign w:val="center"/>
            <w:hideMark/>
          </w:tcPr>
          <w:p w:rsidR="005A20FB" w:rsidRPr="00AE6F71" w:rsidRDefault="005A20FB" w:rsidP="00DF445D">
            <w:pPr>
              <w:spacing w:after="0" w:line="240" w:lineRule="auto"/>
              <w:rPr>
                <w:rFonts w:ascii="Times New Roman" w:eastAsia="Times New Roman" w:hAnsi="Times New Roman"/>
                <w:color w:val="000000"/>
                <w:sz w:val="18"/>
                <w:szCs w:val="28"/>
                <w:lang w:eastAsia="hu-HU"/>
              </w:rPr>
            </w:pPr>
            <w:r w:rsidRPr="00AE6F71">
              <w:rPr>
                <w:rFonts w:ascii="Times New Roman" w:eastAsia="Times New Roman" w:hAnsi="Times New Roman"/>
                <w:color w:val="000000"/>
                <w:sz w:val="18"/>
                <w:szCs w:val="28"/>
                <w:lang w:eastAsia="hu-HU"/>
              </w:rPr>
              <w:t>Besnyői-Stefánia u. sarkán lévő terület rendezése</w:t>
            </w:r>
          </w:p>
        </w:tc>
        <w:tc>
          <w:tcPr>
            <w:tcW w:w="0" w:type="auto"/>
            <w:tcBorders>
              <w:top w:val="nil"/>
              <w:left w:val="nil"/>
              <w:bottom w:val="single" w:sz="4" w:space="0" w:color="auto"/>
              <w:right w:val="nil"/>
            </w:tcBorders>
            <w:shd w:val="clear" w:color="auto" w:fill="auto"/>
            <w:noWrap/>
            <w:vAlign w:val="center"/>
            <w:hideMark/>
          </w:tcPr>
          <w:p w:rsidR="005A20FB" w:rsidRPr="00AE6F71" w:rsidRDefault="005A20FB" w:rsidP="00DF445D">
            <w:pPr>
              <w:spacing w:after="0" w:line="240" w:lineRule="auto"/>
              <w:jc w:val="right"/>
              <w:rPr>
                <w:rFonts w:ascii="Times New Roman" w:eastAsia="Times New Roman" w:hAnsi="Times New Roman"/>
                <w:sz w:val="18"/>
                <w:szCs w:val="28"/>
                <w:lang w:eastAsia="hu-HU"/>
              </w:rPr>
            </w:pPr>
            <w:r w:rsidRPr="00AE6F71">
              <w:rPr>
                <w:rFonts w:ascii="Times New Roman" w:eastAsia="Times New Roman" w:hAnsi="Times New Roman"/>
                <w:sz w:val="18"/>
                <w:szCs w:val="28"/>
                <w:lang w:eastAsia="hu-HU"/>
              </w:rPr>
              <w:t> </w:t>
            </w:r>
          </w:p>
        </w:tc>
        <w:tc>
          <w:tcPr>
            <w:tcW w:w="0" w:type="auto"/>
            <w:tcBorders>
              <w:top w:val="nil"/>
              <w:left w:val="single" w:sz="8" w:space="0" w:color="auto"/>
              <w:bottom w:val="single" w:sz="4" w:space="0" w:color="auto"/>
              <w:right w:val="single" w:sz="8" w:space="0" w:color="auto"/>
            </w:tcBorders>
            <w:shd w:val="clear" w:color="auto" w:fill="auto"/>
            <w:noWrap/>
            <w:vAlign w:val="center"/>
            <w:hideMark/>
          </w:tcPr>
          <w:p w:rsidR="005A20FB" w:rsidRPr="00AE6F71" w:rsidRDefault="005A20FB" w:rsidP="00DF445D">
            <w:pPr>
              <w:spacing w:after="0" w:line="240" w:lineRule="auto"/>
              <w:jc w:val="right"/>
              <w:rPr>
                <w:rFonts w:ascii="Times New Roman" w:eastAsia="Times New Roman" w:hAnsi="Times New Roman"/>
                <w:sz w:val="18"/>
                <w:szCs w:val="28"/>
                <w:lang w:eastAsia="hu-HU"/>
              </w:rPr>
            </w:pPr>
            <w:r w:rsidRPr="00AE6F71">
              <w:rPr>
                <w:rFonts w:ascii="Times New Roman" w:eastAsia="Times New Roman" w:hAnsi="Times New Roman"/>
                <w:sz w:val="18"/>
                <w:szCs w:val="28"/>
                <w:lang w:eastAsia="hu-HU"/>
              </w:rPr>
              <w:t xml:space="preserve"> 8 266</w:t>
            </w:r>
          </w:p>
        </w:tc>
        <w:tc>
          <w:tcPr>
            <w:tcW w:w="0" w:type="auto"/>
            <w:tcBorders>
              <w:top w:val="nil"/>
              <w:left w:val="nil"/>
              <w:bottom w:val="single" w:sz="4" w:space="0" w:color="auto"/>
              <w:right w:val="single" w:sz="8" w:space="0" w:color="auto"/>
            </w:tcBorders>
            <w:shd w:val="clear" w:color="auto" w:fill="auto"/>
            <w:noWrap/>
            <w:vAlign w:val="center"/>
            <w:hideMark/>
          </w:tcPr>
          <w:p w:rsidR="005A20FB" w:rsidRPr="00AE6F71" w:rsidRDefault="005A20FB" w:rsidP="00DF445D">
            <w:pPr>
              <w:spacing w:after="0" w:line="240" w:lineRule="auto"/>
              <w:jc w:val="right"/>
              <w:rPr>
                <w:rFonts w:ascii="Times New Roman" w:eastAsia="Times New Roman" w:hAnsi="Times New Roman"/>
                <w:sz w:val="18"/>
                <w:szCs w:val="28"/>
                <w:lang w:eastAsia="hu-HU"/>
              </w:rPr>
            </w:pPr>
            <w:r w:rsidRPr="00AE6F71">
              <w:rPr>
                <w:rFonts w:ascii="Times New Roman" w:eastAsia="Times New Roman" w:hAnsi="Times New Roman"/>
                <w:sz w:val="18"/>
                <w:szCs w:val="28"/>
                <w:lang w:eastAsia="hu-HU"/>
              </w:rPr>
              <w:t xml:space="preserve"> 8 266</w:t>
            </w:r>
          </w:p>
        </w:tc>
      </w:tr>
      <w:tr w:rsidR="005A20FB" w:rsidRPr="00AE6F71" w:rsidTr="00BD5357">
        <w:trPr>
          <w:trHeight w:val="375"/>
        </w:trPr>
        <w:tc>
          <w:tcPr>
            <w:tcW w:w="0" w:type="auto"/>
            <w:tcBorders>
              <w:top w:val="nil"/>
              <w:left w:val="single" w:sz="8" w:space="0" w:color="auto"/>
              <w:bottom w:val="single" w:sz="4" w:space="0" w:color="auto"/>
              <w:right w:val="single" w:sz="8" w:space="0" w:color="auto"/>
            </w:tcBorders>
            <w:shd w:val="clear" w:color="auto" w:fill="auto"/>
            <w:vAlign w:val="center"/>
            <w:hideMark/>
          </w:tcPr>
          <w:p w:rsidR="005A20FB" w:rsidRPr="00AE6F71" w:rsidRDefault="005A20FB" w:rsidP="00DF445D">
            <w:pPr>
              <w:spacing w:after="0" w:line="240" w:lineRule="auto"/>
              <w:rPr>
                <w:rFonts w:ascii="Times New Roman" w:eastAsia="Times New Roman" w:hAnsi="Times New Roman"/>
                <w:sz w:val="18"/>
                <w:szCs w:val="28"/>
                <w:lang w:eastAsia="hu-HU"/>
              </w:rPr>
            </w:pPr>
            <w:r w:rsidRPr="00AE6F71">
              <w:rPr>
                <w:rFonts w:ascii="Times New Roman" w:eastAsia="Times New Roman" w:hAnsi="Times New Roman"/>
                <w:sz w:val="18"/>
                <w:szCs w:val="28"/>
                <w:lang w:eastAsia="hu-HU"/>
              </w:rPr>
              <w:t>Egyéni választókerületi beruházások</w:t>
            </w:r>
          </w:p>
        </w:tc>
        <w:tc>
          <w:tcPr>
            <w:tcW w:w="0" w:type="auto"/>
            <w:tcBorders>
              <w:top w:val="nil"/>
              <w:left w:val="nil"/>
              <w:bottom w:val="single" w:sz="4" w:space="0" w:color="auto"/>
              <w:right w:val="nil"/>
            </w:tcBorders>
            <w:shd w:val="clear" w:color="auto" w:fill="auto"/>
            <w:noWrap/>
            <w:vAlign w:val="center"/>
            <w:hideMark/>
          </w:tcPr>
          <w:p w:rsidR="005A20FB" w:rsidRPr="00AE6F71" w:rsidRDefault="005A20FB" w:rsidP="00DF445D">
            <w:pPr>
              <w:spacing w:after="0" w:line="240" w:lineRule="auto"/>
              <w:jc w:val="right"/>
              <w:rPr>
                <w:rFonts w:ascii="Times New Roman" w:eastAsia="Times New Roman" w:hAnsi="Times New Roman"/>
                <w:sz w:val="18"/>
                <w:szCs w:val="28"/>
                <w:lang w:eastAsia="hu-HU"/>
              </w:rPr>
            </w:pPr>
            <w:r w:rsidRPr="00AE6F71">
              <w:rPr>
                <w:rFonts w:ascii="Times New Roman" w:eastAsia="Times New Roman" w:hAnsi="Times New Roman"/>
                <w:sz w:val="18"/>
                <w:szCs w:val="28"/>
                <w:lang w:eastAsia="hu-HU"/>
              </w:rPr>
              <w:t> </w:t>
            </w:r>
          </w:p>
        </w:tc>
        <w:tc>
          <w:tcPr>
            <w:tcW w:w="0" w:type="auto"/>
            <w:tcBorders>
              <w:top w:val="nil"/>
              <w:left w:val="single" w:sz="8" w:space="0" w:color="auto"/>
              <w:bottom w:val="single" w:sz="4" w:space="0" w:color="auto"/>
              <w:right w:val="single" w:sz="8" w:space="0" w:color="auto"/>
            </w:tcBorders>
            <w:shd w:val="clear" w:color="auto" w:fill="auto"/>
            <w:noWrap/>
            <w:vAlign w:val="center"/>
            <w:hideMark/>
          </w:tcPr>
          <w:p w:rsidR="005A20FB" w:rsidRPr="00AE6F71" w:rsidRDefault="005A20FB" w:rsidP="00DF445D">
            <w:pPr>
              <w:spacing w:after="0" w:line="240" w:lineRule="auto"/>
              <w:jc w:val="right"/>
              <w:rPr>
                <w:rFonts w:ascii="Times New Roman" w:eastAsia="Times New Roman" w:hAnsi="Times New Roman"/>
                <w:sz w:val="18"/>
                <w:szCs w:val="28"/>
                <w:lang w:eastAsia="hu-HU"/>
              </w:rPr>
            </w:pPr>
            <w:r w:rsidRPr="00AE6F71">
              <w:rPr>
                <w:rFonts w:ascii="Times New Roman" w:eastAsia="Times New Roman" w:hAnsi="Times New Roman"/>
                <w:sz w:val="18"/>
                <w:szCs w:val="28"/>
                <w:lang w:eastAsia="hu-HU"/>
              </w:rPr>
              <w:t xml:space="preserve"> 4 164</w:t>
            </w:r>
          </w:p>
        </w:tc>
        <w:tc>
          <w:tcPr>
            <w:tcW w:w="0" w:type="auto"/>
            <w:tcBorders>
              <w:top w:val="nil"/>
              <w:left w:val="nil"/>
              <w:bottom w:val="single" w:sz="4" w:space="0" w:color="auto"/>
              <w:right w:val="single" w:sz="8" w:space="0" w:color="auto"/>
            </w:tcBorders>
            <w:shd w:val="clear" w:color="auto" w:fill="auto"/>
            <w:noWrap/>
            <w:vAlign w:val="center"/>
            <w:hideMark/>
          </w:tcPr>
          <w:p w:rsidR="005A20FB" w:rsidRPr="00AE6F71" w:rsidRDefault="005A20FB" w:rsidP="00DF445D">
            <w:pPr>
              <w:spacing w:after="0" w:line="240" w:lineRule="auto"/>
              <w:jc w:val="right"/>
              <w:rPr>
                <w:rFonts w:ascii="Times New Roman" w:eastAsia="Times New Roman" w:hAnsi="Times New Roman"/>
                <w:sz w:val="18"/>
                <w:szCs w:val="28"/>
                <w:lang w:eastAsia="hu-HU"/>
              </w:rPr>
            </w:pPr>
            <w:r w:rsidRPr="00AE6F71">
              <w:rPr>
                <w:rFonts w:ascii="Times New Roman" w:eastAsia="Times New Roman" w:hAnsi="Times New Roman"/>
                <w:sz w:val="18"/>
                <w:szCs w:val="28"/>
                <w:lang w:eastAsia="hu-HU"/>
              </w:rPr>
              <w:t xml:space="preserve"> 4 164</w:t>
            </w:r>
          </w:p>
        </w:tc>
      </w:tr>
      <w:tr w:rsidR="005A20FB" w:rsidRPr="00AE6F71" w:rsidTr="00BD5357">
        <w:trPr>
          <w:trHeight w:val="375"/>
        </w:trPr>
        <w:tc>
          <w:tcPr>
            <w:tcW w:w="0" w:type="auto"/>
            <w:tcBorders>
              <w:top w:val="nil"/>
              <w:left w:val="single" w:sz="8" w:space="0" w:color="auto"/>
              <w:bottom w:val="single" w:sz="4" w:space="0" w:color="auto"/>
              <w:right w:val="single" w:sz="8" w:space="0" w:color="auto"/>
            </w:tcBorders>
            <w:shd w:val="clear" w:color="auto" w:fill="auto"/>
            <w:vAlign w:val="center"/>
            <w:hideMark/>
          </w:tcPr>
          <w:p w:rsidR="005A20FB" w:rsidRPr="00AE6F71" w:rsidRDefault="005A20FB" w:rsidP="00DF445D">
            <w:pPr>
              <w:spacing w:after="0" w:line="240" w:lineRule="auto"/>
              <w:rPr>
                <w:rFonts w:ascii="Times New Roman" w:eastAsia="Times New Roman" w:hAnsi="Times New Roman"/>
                <w:sz w:val="18"/>
                <w:szCs w:val="28"/>
                <w:lang w:eastAsia="hu-HU"/>
              </w:rPr>
            </w:pPr>
            <w:r w:rsidRPr="00AE6F71">
              <w:rPr>
                <w:rFonts w:ascii="Times New Roman" w:eastAsia="Times New Roman" w:hAnsi="Times New Roman"/>
                <w:sz w:val="18"/>
                <w:szCs w:val="28"/>
                <w:lang w:eastAsia="hu-HU"/>
              </w:rPr>
              <w:t>Esővízgyűjtő edény osztó program</w:t>
            </w:r>
          </w:p>
        </w:tc>
        <w:tc>
          <w:tcPr>
            <w:tcW w:w="0" w:type="auto"/>
            <w:tcBorders>
              <w:top w:val="nil"/>
              <w:left w:val="nil"/>
              <w:bottom w:val="single" w:sz="4" w:space="0" w:color="auto"/>
              <w:right w:val="nil"/>
            </w:tcBorders>
            <w:shd w:val="clear" w:color="auto" w:fill="auto"/>
            <w:noWrap/>
            <w:vAlign w:val="center"/>
            <w:hideMark/>
          </w:tcPr>
          <w:p w:rsidR="005A20FB" w:rsidRPr="00AE6F71" w:rsidRDefault="005A20FB" w:rsidP="00DF445D">
            <w:pPr>
              <w:spacing w:after="0" w:line="240" w:lineRule="auto"/>
              <w:jc w:val="right"/>
              <w:rPr>
                <w:rFonts w:ascii="Times New Roman" w:eastAsia="Times New Roman" w:hAnsi="Times New Roman"/>
                <w:sz w:val="18"/>
                <w:szCs w:val="28"/>
                <w:lang w:eastAsia="hu-HU"/>
              </w:rPr>
            </w:pPr>
            <w:r w:rsidRPr="00AE6F71">
              <w:rPr>
                <w:rFonts w:ascii="Times New Roman" w:eastAsia="Times New Roman" w:hAnsi="Times New Roman"/>
                <w:sz w:val="18"/>
                <w:szCs w:val="28"/>
                <w:lang w:eastAsia="hu-HU"/>
              </w:rPr>
              <w:t xml:space="preserve"> 10 000</w:t>
            </w:r>
          </w:p>
        </w:tc>
        <w:tc>
          <w:tcPr>
            <w:tcW w:w="0" w:type="auto"/>
            <w:tcBorders>
              <w:top w:val="nil"/>
              <w:left w:val="single" w:sz="8" w:space="0" w:color="auto"/>
              <w:bottom w:val="single" w:sz="4" w:space="0" w:color="auto"/>
              <w:right w:val="single" w:sz="8" w:space="0" w:color="auto"/>
            </w:tcBorders>
            <w:shd w:val="clear" w:color="auto" w:fill="auto"/>
            <w:noWrap/>
            <w:vAlign w:val="center"/>
            <w:hideMark/>
          </w:tcPr>
          <w:p w:rsidR="005A20FB" w:rsidRPr="00AE6F71" w:rsidRDefault="005A20FB" w:rsidP="00DF445D">
            <w:pPr>
              <w:spacing w:after="0" w:line="240" w:lineRule="auto"/>
              <w:jc w:val="right"/>
              <w:rPr>
                <w:rFonts w:ascii="Times New Roman" w:eastAsia="Times New Roman" w:hAnsi="Times New Roman"/>
                <w:sz w:val="18"/>
                <w:szCs w:val="28"/>
                <w:lang w:eastAsia="hu-HU"/>
              </w:rPr>
            </w:pPr>
            <w:r w:rsidRPr="00AE6F71">
              <w:rPr>
                <w:rFonts w:ascii="Times New Roman" w:eastAsia="Times New Roman" w:hAnsi="Times New Roman"/>
                <w:sz w:val="18"/>
                <w:szCs w:val="28"/>
                <w:lang w:eastAsia="hu-HU"/>
              </w:rPr>
              <w:t> </w:t>
            </w:r>
          </w:p>
        </w:tc>
        <w:tc>
          <w:tcPr>
            <w:tcW w:w="0" w:type="auto"/>
            <w:tcBorders>
              <w:top w:val="nil"/>
              <w:left w:val="nil"/>
              <w:bottom w:val="single" w:sz="4" w:space="0" w:color="auto"/>
              <w:right w:val="single" w:sz="8" w:space="0" w:color="auto"/>
            </w:tcBorders>
            <w:shd w:val="clear" w:color="auto" w:fill="auto"/>
            <w:noWrap/>
            <w:vAlign w:val="center"/>
            <w:hideMark/>
          </w:tcPr>
          <w:p w:rsidR="005A20FB" w:rsidRPr="00AE6F71" w:rsidRDefault="005A20FB" w:rsidP="00DF445D">
            <w:pPr>
              <w:spacing w:after="0" w:line="240" w:lineRule="auto"/>
              <w:jc w:val="right"/>
              <w:rPr>
                <w:rFonts w:ascii="Times New Roman" w:eastAsia="Times New Roman" w:hAnsi="Times New Roman"/>
                <w:sz w:val="18"/>
                <w:szCs w:val="28"/>
                <w:lang w:eastAsia="hu-HU"/>
              </w:rPr>
            </w:pPr>
            <w:r w:rsidRPr="00AE6F71">
              <w:rPr>
                <w:rFonts w:ascii="Times New Roman" w:eastAsia="Times New Roman" w:hAnsi="Times New Roman"/>
                <w:sz w:val="18"/>
                <w:szCs w:val="28"/>
                <w:lang w:eastAsia="hu-HU"/>
              </w:rPr>
              <w:t xml:space="preserve"> 10 000</w:t>
            </w:r>
          </w:p>
        </w:tc>
      </w:tr>
      <w:tr w:rsidR="005A20FB" w:rsidRPr="00AE6F71" w:rsidTr="00BD5357">
        <w:trPr>
          <w:trHeight w:val="375"/>
        </w:trPr>
        <w:tc>
          <w:tcPr>
            <w:tcW w:w="0" w:type="auto"/>
            <w:tcBorders>
              <w:top w:val="nil"/>
              <w:left w:val="single" w:sz="8" w:space="0" w:color="auto"/>
              <w:bottom w:val="single" w:sz="4" w:space="0" w:color="auto"/>
              <w:right w:val="single" w:sz="8" w:space="0" w:color="auto"/>
            </w:tcBorders>
            <w:shd w:val="clear" w:color="auto" w:fill="auto"/>
            <w:vAlign w:val="center"/>
            <w:hideMark/>
          </w:tcPr>
          <w:p w:rsidR="005A20FB" w:rsidRPr="00AE6F71" w:rsidRDefault="005A20FB" w:rsidP="00DF445D">
            <w:pPr>
              <w:spacing w:after="0" w:line="240" w:lineRule="auto"/>
              <w:rPr>
                <w:rFonts w:ascii="Times New Roman" w:eastAsia="Times New Roman" w:hAnsi="Times New Roman"/>
                <w:sz w:val="18"/>
                <w:szCs w:val="28"/>
                <w:lang w:eastAsia="hu-HU"/>
              </w:rPr>
            </w:pPr>
            <w:r w:rsidRPr="00AE6F71">
              <w:rPr>
                <w:rFonts w:ascii="Times New Roman" w:eastAsia="Times New Roman" w:hAnsi="Times New Roman"/>
                <w:sz w:val="18"/>
                <w:szCs w:val="28"/>
                <w:lang w:eastAsia="hu-HU"/>
              </w:rPr>
              <w:t>Faültetési programok kiadásai</w:t>
            </w:r>
          </w:p>
        </w:tc>
        <w:tc>
          <w:tcPr>
            <w:tcW w:w="0" w:type="auto"/>
            <w:tcBorders>
              <w:top w:val="nil"/>
              <w:left w:val="nil"/>
              <w:bottom w:val="single" w:sz="4" w:space="0" w:color="auto"/>
              <w:right w:val="nil"/>
            </w:tcBorders>
            <w:shd w:val="clear" w:color="auto" w:fill="auto"/>
            <w:noWrap/>
            <w:vAlign w:val="center"/>
            <w:hideMark/>
          </w:tcPr>
          <w:p w:rsidR="005A20FB" w:rsidRPr="00AE6F71" w:rsidRDefault="005A20FB" w:rsidP="00DF445D">
            <w:pPr>
              <w:spacing w:after="0" w:line="240" w:lineRule="auto"/>
              <w:jc w:val="right"/>
              <w:rPr>
                <w:rFonts w:ascii="Times New Roman" w:eastAsia="Times New Roman" w:hAnsi="Times New Roman"/>
                <w:sz w:val="18"/>
                <w:szCs w:val="28"/>
                <w:lang w:eastAsia="hu-HU"/>
              </w:rPr>
            </w:pPr>
            <w:r w:rsidRPr="00AE6F71">
              <w:rPr>
                <w:rFonts w:ascii="Times New Roman" w:eastAsia="Times New Roman" w:hAnsi="Times New Roman"/>
                <w:sz w:val="18"/>
                <w:szCs w:val="28"/>
                <w:lang w:eastAsia="hu-HU"/>
              </w:rPr>
              <w:t xml:space="preserve"> 10 160</w:t>
            </w:r>
          </w:p>
        </w:tc>
        <w:tc>
          <w:tcPr>
            <w:tcW w:w="0" w:type="auto"/>
            <w:tcBorders>
              <w:top w:val="nil"/>
              <w:left w:val="single" w:sz="8" w:space="0" w:color="auto"/>
              <w:bottom w:val="single" w:sz="4" w:space="0" w:color="auto"/>
              <w:right w:val="single" w:sz="8" w:space="0" w:color="auto"/>
            </w:tcBorders>
            <w:shd w:val="clear" w:color="auto" w:fill="auto"/>
            <w:noWrap/>
            <w:vAlign w:val="center"/>
            <w:hideMark/>
          </w:tcPr>
          <w:p w:rsidR="005A20FB" w:rsidRPr="00AE6F71" w:rsidRDefault="005A20FB" w:rsidP="00DF445D">
            <w:pPr>
              <w:spacing w:after="0" w:line="240" w:lineRule="auto"/>
              <w:jc w:val="right"/>
              <w:rPr>
                <w:rFonts w:ascii="Times New Roman" w:eastAsia="Times New Roman" w:hAnsi="Times New Roman"/>
                <w:sz w:val="18"/>
                <w:szCs w:val="28"/>
                <w:lang w:eastAsia="hu-HU"/>
              </w:rPr>
            </w:pPr>
            <w:r w:rsidRPr="00AE6F71">
              <w:rPr>
                <w:rFonts w:ascii="Times New Roman" w:eastAsia="Times New Roman" w:hAnsi="Times New Roman"/>
                <w:sz w:val="18"/>
                <w:szCs w:val="28"/>
                <w:lang w:eastAsia="hu-HU"/>
              </w:rPr>
              <w:t xml:space="preserve"> 10 999</w:t>
            </w:r>
          </w:p>
        </w:tc>
        <w:tc>
          <w:tcPr>
            <w:tcW w:w="0" w:type="auto"/>
            <w:tcBorders>
              <w:top w:val="nil"/>
              <w:left w:val="nil"/>
              <w:bottom w:val="single" w:sz="4" w:space="0" w:color="auto"/>
              <w:right w:val="single" w:sz="8" w:space="0" w:color="auto"/>
            </w:tcBorders>
            <w:shd w:val="clear" w:color="auto" w:fill="auto"/>
            <w:noWrap/>
            <w:vAlign w:val="center"/>
            <w:hideMark/>
          </w:tcPr>
          <w:p w:rsidR="005A20FB" w:rsidRPr="00AE6F71" w:rsidRDefault="005A20FB" w:rsidP="00DF445D">
            <w:pPr>
              <w:spacing w:after="0" w:line="240" w:lineRule="auto"/>
              <w:jc w:val="right"/>
              <w:rPr>
                <w:rFonts w:ascii="Times New Roman" w:eastAsia="Times New Roman" w:hAnsi="Times New Roman"/>
                <w:sz w:val="18"/>
                <w:szCs w:val="28"/>
                <w:lang w:eastAsia="hu-HU"/>
              </w:rPr>
            </w:pPr>
            <w:r w:rsidRPr="00AE6F71">
              <w:rPr>
                <w:rFonts w:ascii="Times New Roman" w:eastAsia="Times New Roman" w:hAnsi="Times New Roman"/>
                <w:sz w:val="18"/>
                <w:szCs w:val="28"/>
                <w:lang w:eastAsia="hu-HU"/>
              </w:rPr>
              <w:t xml:space="preserve"> 21 159</w:t>
            </w:r>
          </w:p>
        </w:tc>
      </w:tr>
      <w:tr w:rsidR="005A20FB" w:rsidRPr="00AE6F71" w:rsidTr="00BD5357">
        <w:trPr>
          <w:trHeight w:val="375"/>
        </w:trPr>
        <w:tc>
          <w:tcPr>
            <w:tcW w:w="0" w:type="auto"/>
            <w:tcBorders>
              <w:top w:val="nil"/>
              <w:left w:val="single" w:sz="8" w:space="0" w:color="auto"/>
              <w:bottom w:val="single" w:sz="4" w:space="0" w:color="auto"/>
              <w:right w:val="single" w:sz="8" w:space="0" w:color="auto"/>
            </w:tcBorders>
            <w:shd w:val="clear" w:color="auto" w:fill="auto"/>
            <w:vAlign w:val="center"/>
            <w:hideMark/>
          </w:tcPr>
          <w:p w:rsidR="005A20FB" w:rsidRPr="00AE6F71" w:rsidRDefault="005A20FB" w:rsidP="00DF445D">
            <w:pPr>
              <w:spacing w:after="0" w:line="240" w:lineRule="auto"/>
              <w:rPr>
                <w:rFonts w:ascii="Times New Roman" w:eastAsia="Times New Roman" w:hAnsi="Times New Roman"/>
                <w:sz w:val="18"/>
                <w:szCs w:val="28"/>
                <w:lang w:eastAsia="hu-HU"/>
              </w:rPr>
            </w:pPr>
            <w:r w:rsidRPr="00AE6F71">
              <w:rPr>
                <w:rFonts w:ascii="Times New Roman" w:eastAsia="Times New Roman" w:hAnsi="Times New Roman"/>
                <w:sz w:val="18"/>
                <w:szCs w:val="28"/>
                <w:lang w:eastAsia="hu-HU"/>
              </w:rPr>
              <w:t xml:space="preserve">Ilka út-Thököly út-Egressy út </w:t>
            </w:r>
            <w:proofErr w:type="spellStart"/>
            <w:r w:rsidRPr="00AE6F71">
              <w:rPr>
                <w:rFonts w:ascii="Times New Roman" w:eastAsia="Times New Roman" w:hAnsi="Times New Roman"/>
                <w:sz w:val="18"/>
                <w:szCs w:val="28"/>
                <w:lang w:eastAsia="hu-HU"/>
              </w:rPr>
              <w:t>zöldesítés</w:t>
            </w:r>
            <w:proofErr w:type="spellEnd"/>
          </w:p>
        </w:tc>
        <w:tc>
          <w:tcPr>
            <w:tcW w:w="0" w:type="auto"/>
            <w:tcBorders>
              <w:top w:val="nil"/>
              <w:left w:val="nil"/>
              <w:bottom w:val="single" w:sz="4" w:space="0" w:color="auto"/>
              <w:right w:val="nil"/>
            </w:tcBorders>
            <w:shd w:val="clear" w:color="auto" w:fill="auto"/>
            <w:noWrap/>
            <w:vAlign w:val="center"/>
            <w:hideMark/>
          </w:tcPr>
          <w:p w:rsidR="005A20FB" w:rsidRPr="00AE6F71" w:rsidRDefault="005A20FB" w:rsidP="00DF445D">
            <w:pPr>
              <w:spacing w:after="0" w:line="240" w:lineRule="auto"/>
              <w:jc w:val="right"/>
              <w:rPr>
                <w:rFonts w:ascii="Times New Roman" w:eastAsia="Times New Roman" w:hAnsi="Times New Roman"/>
                <w:sz w:val="18"/>
                <w:szCs w:val="28"/>
                <w:lang w:eastAsia="hu-HU"/>
              </w:rPr>
            </w:pPr>
            <w:r w:rsidRPr="00AE6F71">
              <w:rPr>
                <w:rFonts w:ascii="Times New Roman" w:eastAsia="Times New Roman" w:hAnsi="Times New Roman"/>
                <w:sz w:val="18"/>
                <w:szCs w:val="28"/>
                <w:lang w:eastAsia="hu-HU"/>
              </w:rPr>
              <w:t> </w:t>
            </w:r>
          </w:p>
        </w:tc>
        <w:tc>
          <w:tcPr>
            <w:tcW w:w="0" w:type="auto"/>
            <w:tcBorders>
              <w:top w:val="nil"/>
              <w:left w:val="single" w:sz="8" w:space="0" w:color="auto"/>
              <w:bottom w:val="single" w:sz="4" w:space="0" w:color="auto"/>
              <w:right w:val="single" w:sz="8" w:space="0" w:color="auto"/>
            </w:tcBorders>
            <w:shd w:val="clear" w:color="auto" w:fill="auto"/>
            <w:noWrap/>
            <w:vAlign w:val="center"/>
            <w:hideMark/>
          </w:tcPr>
          <w:p w:rsidR="005A20FB" w:rsidRPr="00AE6F71" w:rsidRDefault="005A20FB" w:rsidP="00DF445D">
            <w:pPr>
              <w:spacing w:after="0" w:line="240" w:lineRule="auto"/>
              <w:jc w:val="right"/>
              <w:rPr>
                <w:rFonts w:ascii="Times New Roman" w:eastAsia="Times New Roman" w:hAnsi="Times New Roman"/>
                <w:sz w:val="18"/>
                <w:szCs w:val="28"/>
                <w:lang w:eastAsia="hu-HU"/>
              </w:rPr>
            </w:pPr>
            <w:r w:rsidRPr="00AE6F71">
              <w:rPr>
                <w:rFonts w:ascii="Times New Roman" w:eastAsia="Times New Roman" w:hAnsi="Times New Roman"/>
                <w:sz w:val="18"/>
                <w:szCs w:val="28"/>
                <w:lang w:eastAsia="hu-HU"/>
              </w:rPr>
              <w:t xml:space="preserve"> 5 000</w:t>
            </w:r>
          </w:p>
        </w:tc>
        <w:tc>
          <w:tcPr>
            <w:tcW w:w="0" w:type="auto"/>
            <w:tcBorders>
              <w:top w:val="nil"/>
              <w:left w:val="nil"/>
              <w:bottom w:val="single" w:sz="4" w:space="0" w:color="auto"/>
              <w:right w:val="single" w:sz="8" w:space="0" w:color="auto"/>
            </w:tcBorders>
            <w:shd w:val="clear" w:color="auto" w:fill="auto"/>
            <w:noWrap/>
            <w:vAlign w:val="center"/>
            <w:hideMark/>
          </w:tcPr>
          <w:p w:rsidR="005A20FB" w:rsidRPr="00AE6F71" w:rsidRDefault="005A20FB" w:rsidP="00DF445D">
            <w:pPr>
              <w:spacing w:after="0" w:line="240" w:lineRule="auto"/>
              <w:jc w:val="right"/>
              <w:rPr>
                <w:rFonts w:ascii="Times New Roman" w:eastAsia="Times New Roman" w:hAnsi="Times New Roman"/>
                <w:sz w:val="18"/>
                <w:szCs w:val="28"/>
                <w:lang w:eastAsia="hu-HU"/>
              </w:rPr>
            </w:pPr>
            <w:r w:rsidRPr="00AE6F71">
              <w:rPr>
                <w:rFonts w:ascii="Times New Roman" w:eastAsia="Times New Roman" w:hAnsi="Times New Roman"/>
                <w:sz w:val="18"/>
                <w:szCs w:val="28"/>
                <w:lang w:eastAsia="hu-HU"/>
              </w:rPr>
              <w:t xml:space="preserve"> 5 000</w:t>
            </w:r>
          </w:p>
        </w:tc>
      </w:tr>
      <w:tr w:rsidR="005A20FB" w:rsidRPr="00AE6F71" w:rsidTr="00BD5357">
        <w:trPr>
          <w:trHeight w:val="375"/>
        </w:trPr>
        <w:tc>
          <w:tcPr>
            <w:tcW w:w="0" w:type="auto"/>
            <w:tcBorders>
              <w:top w:val="nil"/>
              <w:left w:val="single" w:sz="8" w:space="0" w:color="auto"/>
              <w:bottom w:val="single" w:sz="4" w:space="0" w:color="auto"/>
              <w:right w:val="single" w:sz="8" w:space="0" w:color="auto"/>
            </w:tcBorders>
            <w:shd w:val="clear" w:color="auto" w:fill="auto"/>
            <w:vAlign w:val="center"/>
            <w:hideMark/>
          </w:tcPr>
          <w:p w:rsidR="005A20FB" w:rsidRPr="00AE6F71" w:rsidRDefault="005A20FB" w:rsidP="00DF445D">
            <w:pPr>
              <w:spacing w:after="0" w:line="240" w:lineRule="auto"/>
              <w:rPr>
                <w:rFonts w:ascii="Times New Roman" w:eastAsia="Times New Roman" w:hAnsi="Times New Roman"/>
                <w:sz w:val="18"/>
                <w:szCs w:val="28"/>
                <w:lang w:eastAsia="hu-HU"/>
              </w:rPr>
            </w:pPr>
            <w:r w:rsidRPr="00AE6F71">
              <w:rPr>
                <w:rFonts w:ascii="Times New Roman" w:eastAsia="Times New Roman" w:hAnsi="Times New Roman"/>
                <w:sz w:val="18"/>
                <w:szCs w:val="28"/>
                <w:lang w:eastAsia="hu-HU"/>
              </w:rPr>
              <w:t>Ivócsapok kialakítása</w:t>
            </w:r>
          </w:p>
        </w:tc>
        <w:tc>
          <w:tcPr>
            <w:tcW w:w="0" w:type="auto"/>
            <w:tcBorders>
              <w:top w:val="nil"/>
              <w:left w:val="nil"/>
              <w:bottom w:val="single" w:sz="4" w:space="0" w:color="auto"/>
              <w:right w:val="nil"/>
            </w:tcBorders>
            <w:shd w:val="clear" w:color="auto" w:fill="auto"/>
            <w:noWrap/>
            <w:vAlign w:val="center"/>
            <w:hideMark/>
          </w:tcPr>
          <w:p w:rsidR="005A20FB" w:rsidRPr="00AE6F71" w:rsidRDefault="005A20FB" w:rsidP="00DF445D">
            <w:pPr>
              <w:spacing w:after="0" w:line="240" w:lineRule="auto"/>
              <w:jc w:val="right"/>
              <w:rPr>
                <w:rFonts w:ascii="Times New Roman" w:eastAsia="Times New Roman" w:hAnsi="Times New Roman"/>
                <w:sz w:val="18"/>
                <w:szCs w:val="28"/>
                <w:lang w:eastAsia="hu-HU"/>
              </w:rPr>
            </w:pPr>
            <w:r w:rsidRPr="00AE6F71">
              <w:rPr>
                <w:rFonts w:ascii="Times New Roman" w:eastAsia="Times New Roman" w:hAnsi="Times New Roman"/>
                <w:sz w:val="18"/>
                <w:szCs w:val="28"/>
                <w:lang w:eastAsia="hu-HU"/>
              </w:rPr>
              <w:t> </w:t>
            </w:r>
          </w:p>
        </w:tc>
        <w:tc>
          <w:tcPr>
            <w:tcW w:w="0" w:type="auto"/>
            <w:tcBorders>
              <w:top w:val="nil"/>
              <w:left w:val="single" w:sz="8" w:space="0" w:color="auto"/>
              <w:bottom w:val="single" w:sz="4" w:space="0" w:color="auto"/>
              <w:right w:val="single" w:sz="8" w:space="0" w:color="auto"/>
            </w:tcBorders>
            <w:shd w:val="clear" w:color="auto" w:fill="auto"/>
            <w:noWrap/>
            <w:vAlign w:val="center"/>
            <w:hideMark/>
          </w:tcPr>
          <w:p w:rsidR="005A20FB" w:rsidRPr="00AE6F71" w:rsidRDefault="005A20FB" w:rsidP="00DF445D">
            <w:pPr>
              <w:spacing w:after="0" w:line="240" w:lineRule="auto"/>
              <w:jc w:val="right"/>
              <w:rPr>
                <w:rFonts w:ascii="Times New Roman" w:eastAsia="Times New Roman" w:hAnsi="Times New Roman"/>
                <w:sz w:val="18"/>
                <w:szCs w:val="28"/>
                <w:lang w:eastAsia="hu-HU"/>
              </w:rPr>
            </w:pPr>
            <w:r w:rsidRPr="00AE6F71">
              <w:rPr>
                <w:rFonts w:ascii="Times New Roman" w:eastAsia="Times New Roman" w:hAnsi="Times New Roman"/>
                <w:sz w:val="18"/>
                <w:szCs w:val="28"/>
                <w:lang w:eastAsia="hu-HU"/>
              </w:rPr>
              <w:t xml:space="preserve"> 3 464</w:t>
            </w:r>
          </w:p>
        </w:tc>
        <w:tc>
          <w:tcPr>
            <w:tcW w:w="0" w:type="auto"/>
            <w:tcBorders>
              <w:top w:val="nil"/>
              <w:left w:val="nil"/>
              <w:bottom w:val="single" w:sz="4" w:space="0" w:color="auto"/>
              <w:right w:val="single" w:sz="8" w:space="0" w:color="auto"/>
            </w:tcBorders>
            <w:shd w:val="clear" w:color="auto" w:fill="auto"/>
            <w:noWrap/>
            <w:vAlign w:val="center"/>
            <w:hideMark/>
          </w:tcPr>
          <w:p w:rsidR="005A20FB" w:rsidRPr="00AE6F71" w:rsidRDefault="005A20FB" w:rsidP="00DF445D">
            <w:pPr>
              <w:spacing w:after="0" w:line="240" w:lineRule="auto"/>
              <w:jc w:val="right"/>
              <w:rPr>
                <w:rFonts w:ascii="Times New Roman" w:eastAsia="Times New Roman" w:hAnsi="Times New Roman"/>
                <w:sz w:val="18"/>
                <w:szCs w:val="28"/>
                <w:lang w:eastAsia="hu-HU"/>
              </w:rPr>
            </w:pPr>
            <w:r w:rsidRPr="00AE6F71">
              <w:rPr>
                <w:rFonts w:ascii="Times New Roman" w:eastAsia="Times New Roman" w:hAnsi="Times New Roman"/>
                <w:sz w:val="18"/>
                <w:szCs w:val="28"/>
                <w:lang w:eastAsia="hu-HU"/>
              </w:rPr>
              <w:t xml:space="preserve"> 3 464</w:t>
            </w:r>
          </w:p>
        </w:tc>
      </w:tr>
      <w:tr w:rsidR="005A20FB" w:rsidRPr="00AE6F71" w:rsidTr="00BD5357">
        <w:trPr>
          <w:trHeight w:val="375"/>
        </w:trPr>
        <w:tc>
          <w:tcPr>
            <w:tcW w:w="0" w:type="auto"/>
            <w:tcBorders>
              <w:top w:val="nil"/>
              <w:left w:val="single" w:sz="8" w:space="0" w:color="auto"/>
              <w:bottom w:val="single" w:sz="4" w:space="0" w:color="auto"/>
              <w:right w:val="single" w:sz="8" w:space="0" w:color="auto"/>
            </w:tcBorders>
            <w:shd w:val="clear" w:color="auto" w:fill="auto"/>
            <w:vAlign w:val="center"/>
            <w:hideMark/>
          </w:tcPr>
          <w:p w:rsidR="005A20FB" w:rsidRPr="00AE6F71" w:rsidRDefault="005A20FB" w:rsidP="00DF445D">
            <w:pPr>
              <w:spacing w:after="0" w:line="240" w:lineRule="auto"/>
              <w:rPr>
                <w:rFonts w:ascii="Times New Roman" w:eastAsia="Times New Roman" w:hAnsi="Times New Roman"/>
                <w:sz w:val="18"/>
                <w:szCs w:val="28"/>
                <w:lang w:eastAsia="hu-HU"/>
              </w:rPr>
            </w:pPr>
            <w:r w:rsidRPr="00AE6F71">
              <w:rPr>
                <w:rFonts w:ascii="Times New Roman" w:eastAsia="Times New Roman" w:hAnsi="Times New Roman"/>
                <w:sz w:val="18"/>
                <w:szCs w:val="28"/>
                <w:lang w:eastAsia="hu-HU"/>
              </w:rPr>
              <w:t>Közterületi sporteszközök (játszóeszközök) telepítése (Kassai park)</w:t>
            </w:r>
          </w:p>
        </w:tc>
        <w:tc>
          <w:tcPr>
            <w:tcW w:w="0" w:type="auto"/>
            <w:tcBorders>
              <w:top w:val="nil"/>
              <w:left w:val="nil"/>
              <w:bottom w:val="single" w:sz="4" w:space="0" w:color="auto"/>
              <w:right w:val="nil"/>
            </w:tcBorders>
            <w:shd w:val="clear" w:color="auto" w:fill="auto"/>
            <w:noWrap/>
            <w:vAlign w:val="center"/>
            <w:hideMark/>
          </w:tcPr>
          <w:p w:rsidR="005A20FB" w:rsidRPr="00AE6F71" w:rsidRDefault="005A20FB" w:rsidP="00DF445D">
            <w:pPr>
              <w:spacing w:after="0" w:line="240" w:lineRule="auto"/>
              <w:jc w:val="right"/>
              <w:rPr>
                <w:rFonts w:ascii="Times New Roman" w:eastAsia="Times New Roman" w:hAnsi="Times New Roman"/>
                <w:sz w:val="18"/>
                <w:szCs w:val="28"/>
                <w:lang w:eastAsia="hu-HU"/>
              </w:rPr>
            </w:pPr>
            <w:r w:rsidRPr="00AE6F71">
              <w:rPr>
                <w:rFonts w:ascii="Times New Roman" w:eastAsia="Times New Roman" w:hAnsi="Times New Roman"/>
                <w:sz w:val="18"/>
                <w:szCs w:val="28"/>
                <w:lang w:eastAsia="hu-HU"/>
              </w:rPr>
              <w:t> </w:t>
            </w:r>
          </w:p>
        </w:tc>
        <w:tc>
          <w:tcPr>
            <w:tcW w:w="0" w:type="auto"/>
            <w:tcBorders>
              <w:top w:val="nil"/>
              <w:left w:val="single" w:sz="8" w:space="0" w:color="auto"/>
              <w:bottom w:val="single" w:sz="4" w:space="0" w:color="auto"/>
              <w:right w:val="single" w:sz="8" w:space="0" w:color="auto"/>
            </w:tcBorders>
            <w:shd w:val="clear" w:color="auto" w:fill="auto"/>
            <w:noWrap/>
            <w:vAlign w:val="center"/>
            <w:hideMark/>
          </w:tcPr>
          <w:p w:rsidR="005A20FB" w:rsidRPr="00AE6F71" w:rsidRDefault="005A20FB" w:rsidP="00DF445D">
            <w:pPr>
              <w:spacing w:after="0" w:line="240" w:lineRule="auto"/>
              <w:jc w:val="right"/>
              <w:rPr>
                <w:rFonts w:ascii="Times New Roman" w:eastAsia="Times New Roman" w:hAnsi="Times New Roman"/>
                <w:sz w:val="18"/>
                <w:szCs w:val="28"/>
                <w:lang w:eastAsia="hu-HU"/>
              </w:rPr>
            </w:pPr>
            <w:r w:rsidRPr="00AE6F71">
              <w:rPr>
                <w:rFonts w:ascii="Times New Roman" w:eastAsia="Times New Roman" w:hAnsi="Times New Roman"/>
                <w:sz w:val="18"/>
                <w:szCs w:val="28"/>
                <w:lang w:eastAsia="hu-HU"/>
              </w:rPr>
              <w:t xml:space="preserve"> 11 169</w:t>
            </w:r>
          </w:p>
        </w:tc>
        <w:tc>
          <w:tcPr>
            <w:tcW w:w="0" w:type="auto"/>
            <w:tcBorders>
              <w:top w:val="nil"/>
              <w:left w:val="nil"/>
              <w:bottom w:val="single" w:sz="4" w:space="0" w:color="auto"/>
              <w:right w:val="single" w:sz="8" w:space="0" w:color="auto"/>
            </w:tcBorders>
            <w:shd w:val="clear" w:color="auto" w:fill="auto"/>
            <w:noWrap/>
            <w:vAlign w:val="center"/>
            <w:hideMark/>
          </w:tcPr>
          <w:p w:rsidR="005A20FB" w:rsidRPr="00AE6F71" w:rsidRDefault="005A20FB" w:rsidP="00DF445D">
            <w:pPr>
              <w:spacing w:after="0" w:line="240" w:lineRule="auto"/>
              <w:jc w:val="right"/>
              <w:rPr>
                <w:rFonts w:ascii="Times New Roman" w:eastAsia="Times New Roman" w:hAnsi="Times New Roman"/>
                <w:sz w:val="18"/>
                <w:szCs w:val="28"/>
                <w:lang w:eastAsia="hu-HU"/>
              </w:rPr>
            </w:pPr>
            <w:r w:rsidRPr="00AE6F71">
              <w:rPr>
                <w:rFonts w:ascii="Times New Roman" w:eastAsia="Times New Roman" w:hAnsi="Times New Roman"/>
                <w:sz w:val="18"/>
                <w:szCs w:val="28"/>
                <w:lang w:eastAsia="hu-HU"/>
              </w:rPr>
              <w:t xml:space="preserve"> 11 169</w:t>
            </w:r>
          </w:p>
        </w:tc>
      </w:tr>
      <w:tr w:rsidR="005A20FB" w:rsidRPr="00AE6F71" w:rsidTr="00BD5357">
        <w:trPr>
          <w:trHeight w:val="375"/>
        </w:trPr>
        <w:tc>
          <w:tcPr>
            <w:tcW w:w="0" w:type="auto"/>
            <w:tcBorders>
              <w:top w:val="nil"/>
              <w:left w:val="single" w:sz="8" w:space="0" w:color="auto"/>
              <w:bottom w:val="single" w:sz="4" w:space="0" w:color="auto"/>
              <w:right w:val="single" w:sz="8" w:space="0" w:color="auto"/>
            </w:tcBorders>
            <w:shd w:val="clear" w:color="auto" w:fill="auto"/>
            <w:vAlign w:val="center"/>
            <w:hideMark/>
          </w:tcPr>
          <w:p w:rsidR="005A20FB" w:rsidRPr="00AE6F71" w:rsidRDefault="005A20FB" w:rsidP="00DF445D">
            <w:pPr>
              <w:spacing w:after="0" w:line="240" w:lineRule="auto"/>
              <w:rPr>
                <w:rFonts w:ascii="Times New Roman" w:eastAsia="Times New Roman" w:hAnsi="Times New Roman"/>
                <w:sz w:val="18"/>
                <w:szCs w:val="28"/>
                <w:lang w:eastAsia="hu-HU"/>
              </w:rPr>
            </w:pPr>
            <w:r w:rsidRPr="00AE6F71">
              <w:rPr>
                <w:rFonts w:ascii="Times New Roman" w:eastAsia="Times New Roman" w:hAnsi="Times New Roman"/>
                <w:sz w:val="18"/>
                <w:szCs w:val="28"/>
                <w:lang w:eastAsia="hu-HU"/>
              </w:rPr>
              <w:t>Kutyafuttatókba játékok beszerzése</w:t>
            </w:r>
          </w:p>
        </w:tc>
        <w:tc>
          <w:tcPr>
            <w:tcW w:w="0" w:type="auto"/>
            <w:tcBorders>
              <w:top w:val="nil"/>
              <w:left w:val="nil"/>
              <w:bottom w:val="single" w:sz="4" w:space="0" w:color="auto"/>
              <w:right w:val="nil"/>
            </w:tcBorders>
            <w:shd w:val="clear" w:color="auto" w:fill="auto"/>
            <w:noWrap/>
            <w:vAlign w:val="center"/>
            <w:hideMark/>
          </w:tcPr>
          <w:p w:rsidR="005A20FB" w:rsidRPr="00AE6F71" w:rsidRDefault="005A20FB" w:rsidP="00DF445D">
            <w:pPr>
              <w:spacing w:after="0" w:line="240" w:lineRule="auto"/>
              <w:jc w:val="right"/>
              <w:rPr>
                <w:rFonts w:ascii="Times New Roman" w:eastAsia="Times New Roman" w:hAnsi="Times New Roman"/>
                <w:sz w:val="18"/>
                <w:szCs w:val="28"/>
                <w:lang w:eastAsia="hu-HU"/>
              </w:rPr>
            </w:pPr>
            <w:r w:rsidRPr="00AE6F71">
              <w:rPr>
                <w:rFonts w:ascii="Times New Roman" w:eastAsia="Times New Roman" w:hAnsi="Times New Roman"/>
                <w:sz w:val="18"/>
                <w:szCs w:val="28"/>
                <w:lang w:eastAsia="hu-HU"/>
              </w:rPr>
              <w:t> </w:t>
            </w:r>
          </w:p>
        </w:tc>
        <w:tc>
          <w:tcPr>
            <w:tcW w:w="0" w:type="auto"/>
            <w:tcBorders>
              <w:top w:val="nil"/>
              <w:left w:val="single" w:sz="8" w:space="0" w:color="auto"/>
              <w:bottom w:val="single" w:sz="4" w:space="0" w:color="auto"/>
              <w:right w:val="single" w:sz="8" w:space="0" w:color="auto"/>
            </w:tcBorders>
            <w:shd w:val="clear" w:color="auto" w:fill="auto"/>
            <w:noWrap/>
            <w:vAlign w:val="center"/>
            <w:hideMark/>
          </w:tcPr>
          <w:p w:rsidR="005A20FB" w:rsidRPr="00AE6F71" w:rsidRDefault="005A20FB" w:rsidP="00DF445D">
            <w:pPr>
              <w:spacing w:after="0" w:line="240" w:lineRule="auto"/>
              <w:jc w:val="right"/>
              <w:rPr>
                <w:rFonts w:ascii="Times New Roman" w:eastAsia="Times New Roman" w:hAnsi="Times New Roman"/>
                <w:sz w:val="18"/>
                <w:szCs w:val="28"/>
                <w:lang w:eastAsia="hu-HU"/>
              </w:rPr>
            </w:pPr>
            <w:r w:rsidRPr="00AE6F71">
              <w:rPr>
                <w:rFonts w:ascii="Times New Roman" w:eastAsia="Times New Roman" w:hAnsi="Times New Roman"/>
                <w:sz w:val="18"/>
                <w:szCs w:val="28"/>
                <w:lang w:eastAsia="hu-HU"/>
              </w:rPr>
              <w:t xml:space="preserve"> 13 923</w:t>
            </w:r>
          </w:p>
        </w:tc>
        <w:tc>
          <w:tcPr>
            <w:tcW w:w="0" w:type="auto"/>
            <w:tcBorders>
              <w:top w:val="nil"/>
              <w:left w:val="nil"/>
              <w:bottom w:val="single" w:sz="4" w:space="0" w:color="auto"/>
              <w:right w:val="single" w:sz="8" w:space="0" w:color="auto"/>
            </w:tcBorders>
            <w:shd w:val="clear" w:color="auto" w:fill="auto"/>
            <w:noWrap/>
            <w:vAlign w:val="center"/>
            <w:hideMark/>
          </w:tcPr>
          <w:p w:rsidR="005A20FB" w:rsidRPr="00AE6F71" w:rsidRDefault="005A20FB" w:rsidP="00DF445D">
            <w:pPr>
              <w:spacing w:after="0" w:line="240" w:lineRule="auto"/>
              <w:jc w:val="right"/>
              <w:rPr>
                <w:rFonts w:ascii="Times New Roman" w:eastAsia="Times New Roman" w:hAnsi="Times New Roman"/>
                <w:sz w:val="18"/>
                <w:szCs w:val="28"/>
                <w:lang w:eastAsia="hu-HU"/>
              </w:rPr>
            </w:pPr>
            <w:r w:rsidRPr="00AE6F71">
              <w:rPr>
                <w:rFonts w:ascii="Times New Roman" w:eastAsia="Times New Roman" w:hAnsi="Times New Roman"/>
                <w:sz w:val="18"/>
                <w:szCs w:val="28"/>
                <w:lang w:eastAsia="hu-HU"/>
              </w:rPr>
              <w:t xml:space="preserve"> 13 923</w:t>
            </w:r>
          </w:p>
        </w:tc>
      </w:tr>
      <w:tr w:rsidR="005A20FB" w:rsidRPr="00AE6F71" w:rsidTr="00BD5357">
        <w:trPr>
          <w:trHeight w:val="375"/>
        </w:trPr>
        <w:tc>
          <w:tcPr>
            <w:tcW w:w="0" w:type="auto"/>
            <w:tcBorders>
              <w:top w:val="nil"/>
              <w:left w:val="single" w:sz="8" w:space="0" w:color="auto"/>
              <w:bottom w:val="single" w:sz="4" w:space="0" w:color="auto"/>
              <w:right w:val="single" w:sz="8" w:space="0" w:color="auto"/>
            </w:tcBorders>
            <w:shd w:val="clear" w:color="auto" w:fill="auto"/>
            <w:vAlign w:val="center"/>
            <w:hideMark/>
          </w:tcPr>
          <w:p w:rsidR="005A20FB" w:rsidRPr="00AE6F71" w:rsidRDefault="005A20FB" w:rsidP="00DF445D">
            <w:pPr>
              <w:spacing w:after="0" w:line="240" w:lineRule="auto"/>
              <w:rPr>
                <w:rFonts w:ascii="Times New Roman" w:eastAsia="Times New Roman" w:hAnsi="Times New Roman"/>
                <w:sz w:val="18"/>
                <w:szCs w:val="28"/>
                <w:lang w:eastAsia="hu-HU"/>
              </w:rPr>
            </w:pPr>
            <w:r w:rsidRPr="00AE6F71">
              <w:rPr>
                <w:rFonts w:ascii="Times New Roman" w:eastAsia="Times New Roman" w:hAnsi="Times New Roman"/>
                <w:sz w:val="18"/>
                <w:szCs w:val="28"/>
                <w:lang w:eastAsia="hu-HU"/>
              </w:rPr>
              <w:t>Napelemes fejlesztés</w:t>
            </w:r>
          </w:p>
        </w:tc>
        <w:tc>
          <w:tcPr>
            <w:tcW w:w="0" w:type="auto"/>
            <w:tcBorders>
              <w:top w:val="nil"/>
              <w:left w:val="nil"/>
              <w:bottom w:val="single" w:sz="4" w:space="0" w:color="auto"/>
              <w:right w:val="nil"/>
            </w:tcBorders>
            <w:shd w:val="clear" w:color="auto" w:fill="auto"/>
            <w:noWrap/>
            <w:vAlign w:val="center"/>
            <w:hideMark/>
          </w:tcPr>
          <w:p w:rsidR="005A20FB" w:rsidRPr="00AE6F71" w:rsidRDefault="005A20FB" w:rsidP="00DF445D">
            <w:pPr>
              <w:spacing w:after="0" w:line="240" w:lineRule="auto"/>
              <w:jc w:val="right"/>
              <w:rPr>
                <w:rFonts w:ascii="Times New Roman" w:eastAsia="Times New Roman" w:hAnsi="Times New Roman"/>
                <w:sz w:val="18"/>
                <w:szCs w:val="28"/>
                <w:lang w:eastAsia="hu-HU"/>
              </w:rPr>
            </w:pPr>
            <w:r w:rsidRPr="00AE6F71">
              <w:rPr>
                <w:rFonts w:ascii="Times New Roman" w:eastAsia="Times New Roman" w:hAnsi="Times New Roman"/>
                <w:sz w:val="18"/>
                <w:szCs w:val="28"/>
                <w:lang w:eastAsia="hu-HU"/>
              </w:rPr>
              <w:t xml:space="preserve"> 10 000</w:t>
            </w:r>
          </w:p>
        </w:tc>
        <w:tc>
          <w:tcPr>
            <w:tcW w:w="0" w:type="auto"/>
            <w:tcBorders>
              <w:top w:val="nil"/>
              <w:left w:val="single" w:sz="8" w:space="0" w:color="auto"/>
              <w:bottom w:val="single" w:sz="4" w:space="0" w:color="auto"/>
              <w:right w:val="single" w:sz="8" w:space="0" w:color="auto"/>
            </w:tcBorders>
            <w:shd w:val="clear" w:color="auto" w:fill="auto"/>
            <w:noWrap/>
            <w:vAlign w:val="center"/>
            <w:hideMark/>
          </w:tcPr>
          <w:p w:rsidR="005A20FB" w:rsidRPr="00AE6F71" w:rsidRDefault="005A20FB" w:rsidP="00DF445D">
            <w:pPr>
              <w:spacing w:after="0" w:line="240" w:lineRule="auto"/>
              <w:jc w:val="right"/>
              <w:rPr>
                <w:rFonts w:ascii="Times New Roman" w:eastAsia="Times New Roman" w:hAnsi="Times New Roman"/>
                <w:sz w:val="18"/>
                <w:szCs w:val="28"/>
                <w:lang w:eastAsia="hu-HU"/>
              </w:rPr>
            </w:pPr>
            <w:r w:rsidRPr="00AE6F71">
              <w:rPr>
                <w:rFonts w:ascii="Times New Roman" w:eastAsia="Times New Roman" w:hAnsi="Times New Roman"/>
                <w:sz w:val="18"/>
                <w:szCs w:val="28"/>
                <w:lang w:eastAsia="hu-HU"/>
              </w:rPr>
              <w:t> </w:t>
            </w:r>
          </w:p>
        </w:tc>
        <w:tc>
          <w:tcPr>
            <w:tcW w:w="0" w:type="auto"/>
            <w:tcBorders>
              <w:top w:val="nil"/>
              <w:left w:val="nil"/>
              <w:bottom w:val="single" w:sz="4" w:space="0" w:color="auto"/>
              <w:right w:val="single" w:sz="8" w:space="0" w:color="auto"/>
            </w:tcBorders>
            <w:shd w:val="clear" w:color="auto" w:fill="auto"/>
            <w:noWrap/>
            <w:vAlign w:val="center"/>
            <w:hideMark/>
          </w:tcPr>
          <w:p w:rsidR="005A20FB" w:rsidRPr="00AE6F71" w:rsidRDefault="005A20FB" w:rsidP="00DF445D">
            <w:pPr>
              <w:spacing w:after="0" w:line="240" w:lineRule="auto"/>
              <w:jc w:val="right"/>
              <w:rPr>
                <w:rFonts w:ascii="Times New Roman" w:eastAsia="Times New Roman" w:hAnsi="Times New Roman"/>
                <w:sz w:val="18"/>
                <w:szCs w:val="28"/>
                <w:lang w:eastAsia="hu-HU"/>
              </w:rPr>
            </w:pPr>
            <w:r w:rsidRPr="00AE6F71">
              <w:rPr>
                <w:rFonts w:ascii="Times New Roman" w:eastAsia="Times New Roman" w:hAnsi="Times New Roman"/>
                <w:sz w:val="18"/>
                <w:szCs w:val="28"/>
                <w:lang w:eastAsia="hu-HU"/>
              </w:rPr>
              <w:t xml:space="preserve"> 10 000</w:t>
            </w:r>
          </w:p>
        </w:tc>
      </w:tr>
      <w:tr w:rsidR="005A20FB" w:rsidRPr="00AE6F71" w:rsidTr="00BD5357">
        <w:trPr>
          <w:trHeight w:val="375"/>
        </w:trPr>
        <w:tc>
          <w:tcPr>
            <w:tcW w:w="0" w:type="auto"/>
            <w:tcBorders>
              <w:top w:val="nil"/>
              <w:left w:val="single" w:sz="8" w:space="0" w:color="auto"/>
              <w:bottom w:val="single" w:sz="4" w:space="0" w:color="auto"/>
              <w:right w:val="single" w:sz="8" w:space="0" w:color="auto"/>
            </w:tcBorders>
            <w:shd w:val="clear" w:color="auto" w:fill="auto"/>
            <w:vAlign w:val="center"/>
            <w:hideMark/>
          </w:tcPr>
          <w:p w:rsidR="005A20FB" w:rsidRPr="00AE6F71" w:rsidRDefault="005A20FB" w:rsidP="00DF445D">
            <w:pPr>
              <w:spacing w:after="0" w:line="240" w:lineRule="auto"/>
              <w:rPr>
                <w:rFonts w:ascii="Times New Roman" w:eastAsia="Times New Roman" w:hAnsi="Times New Roman"/>
                <w:sz w:val="18"/>
                <w:szCs w:val="28"/>
                <w:lang w:eastAsia="hu-HU"/>
              </w:rPr>
            </w:pPr>
            <w:r w:rsidRPr="00AE6F71">
              <w:rPr>
                <w:rFonts w:ascii="Times New Roman" w:eastAsia="Times New Roman" w:hAnsi="Times New Roman"/>
                <w:sz w:val="18"/>
                <w:szCs w:val="28"/>
                <w:lang w:eastAsia="hu-HU"/>
              </w:rPr>
              <w:t>Napvitorlák kihelyezése - Cinkotai út 27. előtt</w:t>
            </w:r>
          </w:p>
        </w:tc>
        <w:tc>
          <w:tcPr>
            <w:tcW w:w="0" w:type="auto"/>
            <w:tcBorders>
              <w:top w:val="nil"/>
              <w:left w:val="nil"/>
              <w:bottom w:val="single" w:sz="4" w:space="0" w:color="auto"/>
              <w:right w:val="nil"/>
            </w:tcBorders>
            <w:shd w:val="clear" w:color="auto" w:fill="auto"/>
            <w:noWrap/>
            <w:vAlign w:val="center"/>
            <w:hideMark/>
          </w:tcPr>
          <w:p w:rsidR="005A20FB" w:rsidRPr="00AE6F71" w:rsidRDefault="005A20FB" w:rsidP="00DF445D">
            <w:pPr>
              <w:spacing w:after="0" w:line="240" w:lineRule="auto"/>
              <w:jc w:val="right"/>
              <w:rPr>
                <w:rFonts w:ascii="Times New Roman" w:eastAsia="Times New Roman" w:hAnsi="Times New Roman"/>
                <w:sz w:val="18"/>
                <w:szCs w:val="28"/>
                <w:lang w:eastAsia="hu-HU"/>
              </w:rPr>
            </w:pPr>
            <w:r w:rsidRPr="00AE6F71">
              <w:rPr>
                <w:rFonts w:ascii="Times New Roman" w:eastAsia="Times New Roman" w:hAnsi="Times New Roman"/>
                <w:sz w:val="18"/>
                <w:szCs w:val="28"/>
                <w:lang w:eastAsia="hu-HU"/>
              </w:rPr>
              <w:t> </w:t>
            </w:r>
          </w:p>
        </w:tc>
        <w:tc>
          <w:tcPr>
            <w:tcW w:w="0" w:type="auto"/>
            <w:tcBorders>
              <w:top w:val="nil"/>
              <w:left w:val="single" w:sz="8" w:space="0" w:color="auto"/>
              <w:bottom w:val="single" w:sz="4" w:space="0" w:color="auto"/>
              <w:right w:val="single" w:sz="8" w:space="0" w:color="auto"/>
            </w:tcBorders>
            <w:shd w:val="clear" w:color="auto" w:fill="auto"/>
            <w:noWrap/>
            <w:vAlign w:val="center"/>
            <w:hideMark/>
          </w:tcPr>
          <w:p w:rsidR="005A20FB" w:rsidRPr="00AE6F71" w:rsidRDefault="005A20FB" w:rsidP="00DF445D">
            <w:pPr>
              <w:spacing w:after="0" w:line="240" w:lineRule="auto"/>
              <w:jc w:val="right"/>
              <w:rPr>
                <w:rFonts w:ascii="Times New Roman" w:eastAsia="Times New Roman" w:hAnsi="Times New Roman"/>
                <w:sz w:val="18"/>
                <w:szCs w:val="28"/>
                <w:lang w:eastAsia="hu-HU"/>
              </w:rPr>
            </w:pPr>
            <w:r w:rsidRPr="00AE6F71">
              <w:rPr>
                <w:rFonts w:ascii="Times New Roman" w:eastAsia="Times New Roman" w:hAnsi="Times New Roman"/>
                <w:sz w:val="18"/>
                <w:szCs w:val="28"/>
                <w:lang w:eastAsia="hu-HU"/>
              </w:rPr>
              <w:t>631</w:t>
            </w:r>
          </w:p>
        </w:tc>
        <w:tc>
          <w:tcPr>
            <w:tcW w:w="0" w:type="auto"/>
            <w:tcBorders>
              <w:top w:val="nil"/>
              <w:left w:val="nil"/>
              <w:bottom w:val="single" w:sz="4" w:space="0" w:color="auto"/>
              <w:right w:val="single" w:sz="8" w:space="0" w:color="auto"/>
            </w:tcBorders>
            <w:shd w:val="clear" w:color="auto" w:fill="auto"/>
            <w:noWrap/>
            <w:vAlign w:val="center"/>
            <w:hideMark/>
          </w:tcPr>
          <w:p w:rsidR="005A20FB" w:rsidRPr="00AE6F71" w:rsidRDefault="005A20FB" w:rsidP="00DF445D">
            <w:pPr>
              <w:spacing w:after="0" w:line="240" w:lineRule="auto"/>
              <w:jc w:val="right"/>
              <w:rPr>
                <w:rFonts w:ascii="Times New Roman" w:eastAsia="Times New Roman" w:hAnsi="Times New Roman"/>
                <w:sz w:val="18"/>
                <w:szCs w:val="28"/>
                <w:lang w:eastAsia="hu-HU"/>
              </w:rPr>
            </w:pPr>
            <w:r w:rsidRPr="00AE6F71">
              <w:rPr>
                <w:rFonts w:ascii="Times New Roman" w:eastAsia="Times New Roman" w:hAnsi="Times New Roman"/>
                <w:sz w:val="18"/>
                <w:szCs w:val="28"/>
                <w:lang w:eastAsia="hu-HU"/>
              </w:rPr>
              <w:t>631</w:t>
            </w:r>
          </w:p>
        </w:tc>
      </w:tr>
      <w:tr w:rsidR="005A20FB" w:rsidRPr="00AE6F71" w:rsidTr="00BD5357">
        <w:trPr>
          <w:trHeight w:val="375"/>
        </w:trPr>
        <w:tc>
          <w:tcPr>
            <w:tcW w:w="0" w:type="auto"/>
            <w:tcBorders>
              <w:top w:val="nil"/>
              <w:left w:val="single" w:sz="8" w:space="0" w:color="auto"/>
              <w:bottom w:val="single" w:sz="4" w:space="0" w:color="auto"/>
              <w:right w:val="single" w:sz="8" w:space="0" w:color="auto"/>
            </w:tcBorders>
            <w:shd w:val="clear" w:color="auto" w:fill="auto"/>
            <w:vAlign w:val="center"/>
            <w:hideMark/>
          </w:tcPr>
          <w:p w:rsidR="005A20FB" w:rsidRPr="00AE6F71" w:rsidRDefault="005A20FB" w:rsidP="00DF445D">
            <w:pPr>
              <w:spacing w:after="0" w:line="240" w:lineRule="auto"/>
              <w:rPr>
                <w:rFonts w:ascii="Times New Roman" w:eastAsia="Times New Roman" w:hAnsi="Times New Roman"/>
                <w:sz w:val="18"/>
                <w:szCs w:val="28"/>
                <w:lang w:eastAsia="hu-HU"/>
              </w:rPr>
            </w:pPr>
            <w:r w:rsidRPr="00AE6F71">
              <w:rPr>
                <w:rFonts w:ascii="Times New Roman" w:eastAsia="Times New Roman" w:hAnsi="Times New Roman"/>
                <w:sz w:val="18"/>
                <w:szCs w:val="28"/>
                <w:lang w:eastAsia="hu-HU"/>
              </w:rPr>
              <w:t>Napvitorlák kihelyezése - Mogyoródi út 112. mögött</w:t>
            </w:r>
          </w:p>
        </w:tc>
        <w:tc>
          <w:tcPr>
            <w:tcW w:w="0" w:type="auto"/>
            <w:tcBorders>
              <w:top w:val="nil"/>
              <w:left w:val="nil"/>
              <w:bottom w:val="single" w:sz="4" w:space="0" w:color="auto"/>
              <w:right w:val="nil"/>
            </w:tcBorders>
            <w:shd w:val="clear" w:color="auto" w:fill="auto"/>
            <w:noWrap/>
            <w:vAlign w:val="center"/>
            <w:hideMark/>
          </w:tcPr>
          <w:p w:rsidR="005A20FB" w:rsidRPr="00AE6F71" w:rsidRDefault="005A20FB" w:rsidP="00DF445D">
            <w:pPr>
              <w:spacing w:after="0" w:line="240" w:lineRule="auto"/>
              <w:jc w:val="right"/>
              <w:rPr>
                <w:rFonts w:ascii="Times New Roman" w:eastAsia="Times New Roman" w:hAnsi="Times New Roman"/>
                <w:sz w:val="18"/>
                <w:szCs w:val="28"/>
                <w:lang w:eastAsia="hu-HU"/>
              </w:rPr>
            </w:pPr>
            <w:r w:rsidRPr="00AE6F71">
              <w:rPr>
                <w:rFonts w:ascii="Times New Roman" w:eastAsia="Times New Roman" w:hAnsi="Times New Roman"/>
                <w:sz w:val="18"/>
                <w:szCs w:val="28"/>
                <w:lang w:eastAsia="hu-HU"/>
              </w:rPr>
              <w:t> </w:t>
            </w:r>
          </w:p>
        </w:tc>
        <w:tc>
          <w:tcPr>
            <w:tcW w:w="0" w:type="auto"/>
            <w:tcBorders>
              <w:top w:val="nil"/>
              <w:left w:val="single" w:sz="8" w:space="0" w:color="auto"/>
              <w:bottom w:val="single" w:sz="4" w:space="0" w:color="auto"/>
              <w:right w:val="single" w:sz="8" w:space="0" w:color="auto"/>
            </w:tcBorders>
            <w:shd w:val="clear" w:color="auto" w:fill="auto"/>
            <w:noWrap/>
            <w:vAlign w:val="center"/>
            <w:hideMark/>
          </w:tcPr>
          <w:p w:rsidR="005A20FB" w:rsidRPr="00AE6F71" w:rsidRDefault="005A20FB" w:rsidP="00DF445D">
            <w:pPr>
              <w:spacing w:after="0" w:line="240" w:lineRule="auto"/>
              <w:jc w:val="right"/>
              <w:rPr>
                <w:rFonts w:ascii="Times New Roman" w:eastAsia="Times New Roman" w:hAnsi="Times New Roman"/>
                <w:sz w:val="18"/>
                <w:szCs w:val="28"/>
                <w:lang w:eastAsia="hu-HU"/>
              </w:rPr>
            </w:pPr>
            <w:r w:rsidRPr="00AE6F71">
              <w:rPr>
                <w:rFonts w:ascii="Times New Roman" w:eastAsia="Times New Roman" w:hAnsi="Times New Roman"/>
                <w:sz w:val="18"/>
                <w:szCs w:val="28"/>
                <w:lang w:eastAsia="hu-HU"/>
              </w:rPr>
              <w:t xml:space="preserve"> 1 064</w:t>
            </w:r>
          </w:p>
        </w:tc>
        <w:tc>
          <w:tcPr>
            <w:tcW w:w="0" w:type="auto"/>
            <w:tcBorders>
              <w:top w:val="nil"/>
              <w:left w:val="nil"/>
              <w:bottom w:val="single" w:sz="4" w:space="0" w:color="auto"/>
              <w:right w:val="single" w:sz="8" w:space="0" w:color="auto"/>
            </w:tcBorders>
            <w:shd w:val="clear" w:color="auto" w:fill="auto"/>
            <w:noWrap/>
            <w:vAlign w:val="center"/>
            <w:hideMark/>
          </w:tcPr>
          <w:p w:rsidR="005A20FB" w:rsidRPr="00AE6F71" w:rsidRDefault="005A20FB" w:rsidP="00DF445D">
            <w:pPr>
              <w:spacing w:after="0" w:line="240" w:lineRule="auto"/>
              <w:jc w:val="right"/>
              <w:rPr>
                <w:rFonts w:ascii="Times New Roman" w:eastAsia="Times New Roman" w:hAnsi="Times New Roman"/>
                <w:sz w:val="18"/>
                <w:szCs w:val="28"/>
                <w:lang w:eastAsia="hu-HU"/>
              </w:rPr>
            </w:pPr>
            <w:r w:rsidRPr="00AE6F71">
              <w:rPr>
                <w:rFonts w:ascii="Times New Roman" w:eastAsia="Times New Roman" w:hAnsi="Times New Roman"/>
                <w:sz w:val="18"/>
                <w:szCs w:val="28"/>
                <w:lang w:eastAsia="hu-HU"/>
              </w:rPr>
              <w:t xml:space="preserve"> 1 064</w:t>
            </w:r>
          </w:p>
        </w:tc>
      </w:tr>
      <w:tr w:rsidR="005A20FB" w:rsidRPr="00AE6F71" w:rsidTr="00BD5357">
        <w:trPr>
          <w:trHeight w:val="375"/>
        </w:trPr>
        <w:tc>
          <w:tcPr>
            <w:tcW w:w="0" w:type="auto"/>
            <w:tcBorders>
              <w:top w:val="nil"/>
              <w:left w:val="single" w:sz="8" w:space="0" w:color="auto"/>
              <w:bottom w:val="single" w:sz="4" w:space="0" w:color="auto"/>
              <w:right w:val="single" w:sz="8" w:space="0" w:color="auto"/>
            </w:tcBorders>
            <w:shd w:val="clear" w:color="auto" w:fill="auto"/>
            <w:vAlign w:val="center"/>
            <w:hideMark/>
          </w:tcPr>
          <w:p w:rsidR="005A20FB" w:rsidRPr="00AE6F71" w:rsidRDefault="005A20FB" w:rsidP="00DF445D">
            <w:pPr>
              <w:spacing w:after="0" w:line="240" w:lineRule="auto"/>
              <w:rPr>
                <w:rFonts w:ascii="Times New Roman" w:eastAsia="Times New Roman" w:hAnsi="Times New Roman"/>
                <w:sz w:val="18"/>
                <w:szCs w:val="28"/>
                <w:lang w:eastAsia="hu-HU"/>
              </w:rPr>
            </w:pPr>
            <w:r w:rsidRPr="00AE6F71">
              <w:rPr>
                <w:rFonts w:ascii="Times New Roman" w:eastAsia="Times New Roman" w:hAnsi="Times New Roman"/>
                <w:sz w:val="18"/>
                <w:szCs w:val="28"/>
                <w:lang w:eastAsia="hu-HU"/>
              </w:rPr>
              <w:t>Napvitorlák kihelyezése - Nagybecskerek tér</w:t>
            </w:r>
          </w:p>
        </w:tc>
        <w:tc>
          <w:tcPr>
            <w:tcW w:w="0" w:type="auto"/>
            <w:tcBorders>
              <w:top w:val="nil"/>
              <w:left w:val="nil"/>
              <w:bottom w:val="single" w:sz="4" w:space="0" w:color="auto"/>
              <w:right w:val="nil"/>
            </w:tcBorders>
            <w:shd w:val="clear" w:color="auto" w:fill="auto"/>
            <w:noWrap/>
            <w:vAlign w:val="center"/>
            <w:hideMark/>
          </w:tcPr>
          <w:p w:rsidR="005A20FB" w:rsidRPr="00AE6F71" w:rsidRDefault="005A20FB" w:rsidP="00DF445D">
            <w:pPr>
              <w:spacing w:after="0" w:line="240" w:lineRule="auto"/>
              <w:jc w:val="right"/>
              <w:rPr>
                <w:rFonts w:ascii="Times New Roman" w:eastAsia="Times New Roman" w:hAnsi="Times New Roman"/>
                <w:sz w:val="18"/>
                <w:szCs w:val="28"/>
                <w:lang w:eastAsia="hu-HU"/>
              </w:rPr>
            </w:pPr>
            <w:r w:rsidRPr="00AE6F71">
              <w:rPr>
                <w:rFonts w:ascii="Times New Roman" w:eastAsia="Times New Roman" w:hAnsi="Times New Roman"/>
                <w:sz w:val="18"/>
                <w:szCs w:val="28"/>
                <w:lang w:eastAsia="hu-HU"/>
              </w:rPr>
              <w:t> </w:t>
            </w:r>
          </w:p>
        </w:tc>
        <w:tc>
          <w:tcPr>
            <w:tcW w:w="0" w:type="auto"/>
            <w:tcBorders>
              <w:top w:val="nil"/>
              <w:left w:val="single" w:sz="8" w:space="0" w:color="auto"/>
              <w:bottom w:val="single" w:sz="4" w:space="0" w:color="auto"/>
              <w:right w:val="single" w:sz="8" w:space="0" w:color="auto"/>
            </w:tcBorders>
            <w:shd w:val="clear" w:color="auto" w:fill="auto"/>
            <w:noWrap/>
            <w:vAlign w:val="center"/>
            <w:hideMark/>
          </w:tcPr>
          <w:p w:rsidR="005A20FB" w:rsidRPr="00AE6F71" w:rsidRDefault="005A20FB" w:rsidP="00DF445D">
            <w:pPr>
              <w:spacing w:after="0" w:line="240" w:lineRule="auto"/>
              <w:jc w:val="right"/>
              <w:rPr>
                <w:rFonts w:ascii="Times New Roman" w:eastAsia="Times New Roman" w:hAnsi="Times New Roman"/>
                <w:sz w:val="18"/>
                <w:szCs w:val="28"/>
                <w:lang w:eastAsia="hu-HU"/>
              </w:rPr>
            </w:pPr>
            <w:r w:rsidRPr="00AE6F71">
              <w:rPr>
                <w:rFonts w:ascii="Times New Roman" w:eastAsia="Times New Roman" w:hAnsi="Times New Roman"/>
                <w:sz w:val="18"/>
                <w:szCs w:val="28"/>
                <w:lang w:eastAsia="hu-HU"/>
              </w:rPr>
              <w:t>695</w:t>
            </w:r>
          </w:p>
        </w:tc>
        <w:tc>
          <w:tcPr>
            <w:tcW w:w="0" w:type="auto"/>
            <w:tcBorders>
              <w:top w:val="nil"/>
              <w:left w:val="nil"/>
              <w:bottom w:val="single" w:sz="4" w:space="0" w:color="auto"/>
              <w:right w:val="single" w:sz="8" w:space="0" w:color="auto"/>
            </w:tcBorders>
            <w:shd w:val="clear" w:color="auto" w:fill="auto"/>
            <w:noWrap/>
            <w:vAlign w:val="center"/>
            <w:hideMark/>
          </w:tcPr>
          <w:p w:rsidR="005A20FB" w:rsidRPr="00AE6F71" w:rsidRDefault="005A20FB" w:rsidP="00DF445D">
            <w:pPr>
              <w:spacing w:after="0" w:line="240" w:lineRule="auto"/>
              <w:jc w:val="right"/>
              <w:rPr>
                <w:rFonts w:ascii="Times New Roman" w:eastAsia="Times New Roman" w:hAnsi="Times New Roman"/>
                <w:sz w:val="18"/>
                <w:szCs w:val="28"/>
                <w:lang w:eastAsia="hu-HU"/>
              </w:rPr>
            </w:pPr>
            <w:r w:rsidRPr="00AE6F71">
              <w:rPr>
                <w:rFonts w:ascii="Times New Roman" w:eastAsia="Times New Roman" w:hAnsi="Times New Roman"/>
                <w:sz w:val="18"/>
                <w:szCs w:val="28"/>
                <w:lang w:eastAsia="hu-HU"/>
              </w:rPr>
              <w:t>695</w:t>
            </w:r>
          </w:p>
        </w:tc>
      </w:tr>
      <w:tr w:rsidR="005A20FB" w:rsidRPr="00AE6F71" w:rsidTr="00BD5357">
        <w:trPr>
          <w:trHeight w:val="375"/>
        </w:trPr>
        <w:tc>
          <w:tcPr>
            <w:tcW w:w="0" w:type="auto"/>
            <w:tcBorders>
              <w:top w:val="nil"/>
              <w:left w:val="single" w:sz="8" w:space="0" w:color="auto"/>
              <w:bottom w:val="single" w:sz="4" w:space="0" w:color="auto"/>
              <w:right w:val="single" w:sz="8" w:space="0" w:color="auto"/>
            </w:tcBorders>
            <w:shd w:val="clear" w:color="auto" w:fill="auto"/>
            <w:vAlign w:val="center"/>
            <w:hideMark/>
          </w:tcPr>
          <w:p w:rsidR="005A20FB" w:rsidRPr="00AE6F71" w:rsidRDefault="005A20FB" w:rsidP="00DF445D">
            <w:pPr>
              <w:spacing w:after="0" w:line="240" w:lineRule="auto"/>
              <w:rPr>
                <w:rFonts w:ascii="Times New Roman" w:eastAsia="Times New Roman" w:hAnsi="Times New Roman"/>
                <w:sz w:val="18"/>
                <w:szCs w:val="28"/>
                <w:lang w:eastAsia="hu-HU"/>
              </w:rPr>
            </w:pPr>
            <w:r w:rsidRPr="00AE6F71">
              <w:rPr>
                <w:rFonts w:ascii="Times New Roman" w:eastAsia="Times New Roman" w:hAnsi="Times New Roman"/>
                <w:sz w:val="18"/>
                <w:szCs w:val="28"/>
                <w:lang w:eastAsia="hu-HU"/>
              </w:rPr>
              <w:t>Napvitorlák kihelyezése - Róna utca 148. mögött</w:t>
            </w:r>
          </w:p>
        </w:tc>
        <w:tc>
          <w:tcPr>
            <w:tcW w:w="0" w:type="auto"/>
            <w:tcBorders>
              <w:top w:val="nil"/>
              <w:left w:val="nil"/>
              <w:bottom w:val="single" w:sz="4" w:space="0" w:color="auto"/>
              <w:right w:val="nil"/>
            </w:tcBorders>
            <w:shd w:val="clear" w:color="auto" w:fill="auto"/>
            <w:noWrap/>
            <w:vAlign w:val="center"/>
            <w:hideMark/>
          </w:tcPr>
          <w:p w:rsidR="005A20FB" w:rsidRPr="00AE6F71" w:rsidRDefault="005A20FB" w:rsidP="00DF445D">
            <w:pPr>
              <w:spacing w:after="0" w:line="240" w:lineRule="auto"/>
              <w:jc w:val="right"/>
              <w:rPr>
                <w:rFonts w:ascii="Times New Roman" w:eastAsia="Times New Roman" w:hAnsi="Times New Roman"/>
                <w:sz w:val="18"/>
                <w:szCs w:val="28"/>
                <w:lang w:eastAsia="hu-HU"/>
              </w:rPr>
            </w:pPr>
            <w:r w:rsidRPr="00AE6F71">
              <w:rPr>
                <w:rFonts w:ascii="Times New Roman" w:eastAsia="Times New Roman" w:hAnsi="Times New Roman"/>
                <w:sz w:val="18"/>
                <w:szCs w:val="28"/>
                <w:lang w:eastAsia="hu-HU"/>
              </w:rPr>
              <w:t> </w:t>
            </w:r>
          </w:p>
        </w:tc>
        <w:tc>
          <w:tcPr>
            <w:tcW w:w="0" w:type="auto"/>
            <w:tcBorders>
              <w:top w:val="nil"/>
              <w:left w:val="single" w:sz="8" w:space="0" w:color="auto"/>
              <w:bottom w:val="single" w:sz="4" w:space="0" w:color="auto"/>
              <w:right w:val="single" w:sz="8" w:space="0" w:color="auto"/>
            </w:tcBorders>
            <w:shd w:val="clear" w:color="auto" w:fill="auto"/>
            <w:noWrap/>
            <w:vAlign w:val="center"/>
            <w:hideMark/>
          </w:tcPr>
          <w:p w:rsidR="005A20FB" w:rsidRPr="00AE6F71" w:rsidRDefault="005A20FB" w:rsidP="00DF445D">
            <w:pPr>
              <w:spacing w:after="0" w:line="240" w:lineRule="auto"/>
              <w:jc w:val="right"/>
              <w:rPr>
                <w:rFonts w:ascii="Times New Roman" w:eastAsia="Times New Roman" w:hAnsi="Times New Roman"/>
                <w:sz w:val="18"/>
                <w:szCs w:val="28"/>
                <w:lang w:eastAsia="hu-HU"/>
              </w:rPr>
            </w:pPr>
            <w:r w:rsidRPr="00AE6F71">
              <w:rPr>
                <w:rFonts w:ascii="Times New Roman" w:eastAsia="Times New Roman" w:hAnsi="Times New Roman"/>
                <w:sz w:val="18"/>
                <w:szCs w:val="28"/>
                <w:lang w:eastAsia="hu-HU"/>
              </w:rPr>
              <w:t xml:space="preserve"> 1 408</w:t>
            </w:r>
          </w:p>
        </w:tc>
        <w:tc>
          <w:tcPr>
            <w:tcW w:w="0" w:type="auto"/>
            <w:tcBorders>
              <w:top w:val="nil"/>
              <w:left w:val="nil"/>
              <w:bottom w:val="single" w:sz="4" w:space="0" w:color="auto"/>
              <w:right w:val="single" w:sz="8" w:space="0" w:color="auto"/>
            </w:tcBorders>
            <w:shd w:val="clear" w:color="auto" w:fill="auto"/>
            <w:noWrap/>
            <w:vAlign w:val="center"/>
            <w:hideMark/>
          </w:tcPr>
          <w:p w:rsidR="005A20FB" w:rsidRPr="00AE6F71" w:rsidRDefault="005A20FB" w:rsidP="00DF445D">
            <w:pPr>
              <w:spacing w:after="0" w:line="240" w:lineRule="auto"/>
              <w:jc w:val="right"/>
              <w:rPr>
                <w:rFonts w:ascii="Times New Roman" w:eastAsia="Times New Roman" w:hAnsi="Times New Roman"/>
                <w:sz w:val="18"/>
                <w:szCs w:val="28"/>
                <w:lang w:eastAsia="hu-HU"/>
              </w:rPr>
            </w:pPr>
            <w:r w:rsidRPr="00AE6F71">
              <w:rPr>
                <w:rFonts w:ascii="Times New Roman" w:eastAsia="Times New Roman" w:hAnsi="Times New Roman"/>
                <w:sz w:val="18"/>
                <w:szCs w:val="28"/>
                <w:lang w:eastAsia="hu-HU"/>
              </w:rPr>
              <w:t xml:space="preserve"> 1 408</w:t>
            </w:r>
          </w:p>
        </w:tc>
      </w:tr>
      <w:tr w:rsidR="005A20FB" w:rsidRPr="00AE6F71" w:rsidTr="00BD5357">
        <w:trPr>
          <w:trHeight w:val="375"/>
        </w:trPr>
        <w:tc>
          <w:tcPr>
            <w:tcW w:w="0" w:type="auto"/>
            <w:tcBorders>
              <w:top w:val="nil"/>
              <w:left w:val="single" w:sz="8" w:space="0" w:color="auto"/>
              <w:bottom w:val="single" w:sz="4" w:space="0" w:color="auto"/>
              <w:right w:val="single" w:sz="8" w:space="0" w:color="auto"/>
            </w:tcBorders>
            <w:shd w:val="clear" w:color="auto" w:fill="auto"/>
            <w:vAlign w:val="center"/>
            <w:hideMark/>
          </w:tcPr>
          <w:p w:rsidR="005A20FB" w:rsidRPr="00AE6F71" w:rsidRDefault="005A20FB" w:rsidP="00DF445D">
            <w:pPr>
              <w:spacing w:after="0" w:line="240" w:lineRule="auto"/>
              <w:rPr>
                <w:rFonts w:ascii="Times New Roman" w:eastAsia="Times New Roman" w:hAnsi="Times New Roman"/>
                <w:sz w:val="18"/>
                <w:szCs w:val="28"/>
                <w:lang w:eastAsia="hu-HU"/>
              </w:rPr>
            </w:pPr>
            <w:r w:rsidRPr="00AE6F71">
              <w:rPr>
                <w:rFonts w:ascii="Times New Roman" w:eastAsia="Times New Roman" w:hAnsi="Times New Roman"/>
                <w:sz w:val="18"/>
                <w:szCs w:val="28"/>
                <w:lang w:eastAsia="hu-HU"/>
              </w:rPr>
              <w:t>Napvitorlák kihelyezése - Újváros park 4. mellett</w:t>
            </w:r>
          </w:p>
        </w:tc>
        <w:tc>
          <w:tcPr>
            <w:tcW w:w="0" w:type="auto"/>
            <w:tcBorders>
              <w:top w:val="nil"/>
              <w:left w:val="nil"/>
              <w:bottom w:val="single" w:sz="4" w:space="0" w:color="auto"/>
              <w:right w:val="nil"/>
            </w:tcBorders>
            <w:shd w:val="clear" w:color="auto" w:fill="auto"/>
            <w:noWrap/>
            <w:vAlign w:val="center"/>
            <w:hideMark/>
          </w:tcPr>
          <w:p w:rsidR="005A20FB" w:rsidRPr="00AE6F71" w:rsidRDefault="005A20FB" w:rsidP="00DF445D">
            <w:pPr>
              <w:spacing w:after="0" w:line="240" w:lineRule="auto"/>
              <w:jc w:val="right"/>
              <w:rPr>
                <w:rFonts w:ascii="Times New Roman" w:eastAsia="Times New Roman" w:hAnsi="Times New Roman"/>
                <w:sz w:val="18"/>
                <w:szCs w:val="28"/>
                <w:lang w:eastAsia="hu-HU"/>
              </w:rPr>
            </w:pPr>
            <w:r w:rsidRPr="00AE6F71">
              <w:rPr>
                <w:rFonts w:ascii="Times New Roman" w:eastAsia="Times New Roman" w:hAnsi="Times New Roman"/>
                <w:sz w:val="18"/>
                <w:szCs w:val="28"/>
                <w:lang w:eastAsia="hu-HU"/>
              </w:rPr>
              <w:t> </w:t>
            </w:r>
          </w:p>
        </w:tc>
        <w:tc>
          <w:tcPr>
            <w:tcW w:w="0" w:type="auto"/>
            <w:tcBorders>
              <w:top w:val="nil"/>
              <w:left w:val="single" w:sz="8" w:space="0" w:color="auto"/>
              <w:bottom w:val="single" w:sz="4" w:space="0" w:color="auto"/>
              <w:right w:val="single" w:sz="8" w:space="0" w:color="auto"/>
            </w:tcBorders>
            <w:shd w:val="clear" w:color="auto" w:fill="auto"/>
            <w:noWrap/>
            <w:vAlign w:val="center"/>
            <w:hideMark/>
          </w:tcPr>
          <w:p w:rsidR="005A20FB" w:rsidRPr="00AE6F71" w:rsidRDefault="005A20FB" w:rsidP="00DF445D">
            <w:pPr>
              <w:spacing w:after="0" w:line="240" w:lineRule="auto"/>
              <w:jc w:val="right"/>
              <w:rPr>
                <w:rFonts w:ascii="Times New Roman" w:eastAsia="Times New Roman" w:hAnsi="Times New Roman"/>
                <w:sz w:val="18"/>
                <w:szCs w:val="28"/>
                <w:lang w:eastAsia="hu-HU"/>
              </w:rPr>
            </w:pPr>
            <w:r w:rsidRPr="00AE6F71">
              <w:rPr>
                <w:rFonts w:ascii="Times New Roman" w:eastAsia="Times New Roman" w:hAnsi="Times New Roman"/>
                <w:sz w:val="18"/>
                <w:szCs w:val="28"/>
                <w:lang w:eastAsia="hu-HU"/>
              </w:rPr>
              <w:t>695</w:t>
            </w:r>
          </w:p>
        </w:tc>
        <w:tc>
          <w:tcPr>
            <w:tcW w:w="0" w:type="auto"/>
            <w:tcBorders>
              <w:top w:val="nil"/>
              <w:left w:val="nil"/>
              <w:bottom w:val="single" w:sz="4" w:space="0" w:color="auto"/>
              <w:right w:val="single" w:sz="8" w:space="0" w:color="auto"/>
            </w:tcBorders>
            <w:shd w:val="clear" w:color="auto" w:fill="auto"/>
            <w:noWrap/>
            <w:vAlign w:val="center"/>
            <w:hideMark/>
          </w:tcPr>
          <w:p w:rsidR="005A20FB" w:rsidRPr="00AE6F71" w:rsidRDefault="005A20FB" w:rsidP="00DF445D">
            <w:pPr>
              <w:spacing w:after="0" w:line="240" w:lineRule="auto"/>
              <w:jc w:val="right"/>
              <w:rPr>
                <w:rFonts w:ascii="Times New Roman" w:eastAsia="Times New Roman" w:hAnsi="Times New Roman"/>
                <w:sz w:val="18"/>
                <w:szCs w:val="28"/>
                <w:lang w:eastAsia="hu-HU"/>
              </w:rPr>
            </w:pPr>
            <w:r w:rsidRPr="00AE6F71">
              <w:rPr>
                <w:rFonts w:ascii="Times New Roman" w:eastAsia="Times New Roman" w:hAnsi="Times New Roman"/>
                <w:sz w:val="18"/>
                <w:szCs w:val="28"/>
                <w:lang w:eastAsia="hu-HU"/>
              </w:rPr>
              <w:t>695</w:t>
            </w:r>
          </w:p>
        </w:tc>
      </w:tr>
      <w:tr w:rsidR="005A20FB" w:rsidRPr="00AE6F71" w:rsidTr="00BD5357">
        <w:trPr>
          <w:trHeight w:val="375"/>
        </w:trPr>
        <w:tc>
          <w:tcPr>
            <w:tcW w:w="0" w:type="auto"/>
            <w:tcBorders>
              <w:top w:val="nil"/>
              <w:left w:val="single" w:sz="8" w:space="0" w:color="auto"/>
              <w:bottom w:val="single" w:sz="4" w:space="0" w:color="auto"/>
              <w:right w:val="single" w:sz="8" w:space="0" w:color="auto"/>
            </w:tcBorders>
            <w:shd w:val="clear" w:color="auto" w:fill="auto"/>
            <w:vAlign w:val="center"/>
            <w:hideMark/>
          </w:tcPr>
          <w:p w:rsidR="005A20FB" w:rsidRPr="00AE6F71" w:rsidRDefault="005A20FB" w:rsidP="00DF445D">
            <w:pPr>
              <w:spacing w:after="0" w:line="240" w:lineRule="auto"/>
              <w:rPr>
                <w:rFonts w:ascii="Times New Roman" w:eastAsia="Times New Roman" w:hAnsi="Times New Roman"/>
                <w:sz w:val="18"/>
                <w:szCs w:val="28"/>
                <w:lang w:eastAsia="hu-HU"/>
              </w:rPr>
            </w:pPr>
            <w:r w:rsidRPr="00AE6F71">
              <w:rPr>
                <w:rFonts w:ascii="Times New Roman" w:eastAsia="Times New Roman" w:hAnsi="Times New Roman"/>
                <w:sz w:val="18"/>
                <w:szCs w:val="28"/>
                <w:lang w:eastAsia="hu-HU"/>
              </w:rPr>
              <w:t>Örs vezér tere 20. mögötti játszótér árnyékolása</w:t>
            </w:r>
          </w:p>
        </w:tc>
        <w:tc>
          <w:tcPr>
            <w:tcW w:w="0" w:type="auto"/>
            <w:tcBorders>
              <w:top w:val="nil"/>
              <w:left w:val="nil"/>
              <w:bottom w:val="single" w:sz="4" w:space="0" w:color="auto"/>
              <w:right w:val="nil"/>
            </w:tcBorders>
            <w:shd w:val="clear" w:color="auto" w:fill="auto"/>
            <w:noWrap/>
            <w:vAlign w:val="center"/>
            <w:hideMark/>
          </w:tcPr>
          <w:p w:rsidR="005A20FB" w:rsidRPr="00AE6F71" w:rsidRDefault="005A20FB" w:rsidP="00DF445D">
            <w:pPr>
              <w:spacing w:after="0" w:line="240" w:lineRule="auto"/>
              <w:jc w:val="right"/>
              <w:rPr>
                <w:rFonts w:ascii="Times New Roman" w:eastAsia="Times New Roman" w:hAnsi="Times New Roman"/>
                <w:sz w:val="18"/>
                <w:szCs w:val="28"/>
                <w:lang w:eastAsia="hu-HU"/>
              </w:rPr>
            </w:pPr>
            <w:r w:rsidRPr="00AE6F71">
              <w:rPr>
                <w:rFonts w:ascii="Times New Roman" w:eastAsia="Times New Roman" w:hAnsi="Times New Roman"/>
                <w:sz w:val="18"/>
                <w:szCs w:val="28"/>
                <w:lang w:eastAsia="hu-HU"/>
              </w:rPr>
              <w:t> </w:t>
            </w:r>
          </w:p>
        </w:tc>
        <w:tc>
          <w:tcPr>
            <w:tcW w:w="0" w:type="auto"/>
            <w:tcBorders>
              <w:top w:val="nil"/>
              <w:left w:val="single" w:sz="8" w:space="0" w:color="auto"/>
              <w:bottom w:val="single" w:sz="4" w:space="0" w:color="auto"/>
              <w:right w:val="single" w:sz="8" w:space="0" w:color="auto"/>
            </w:tcBorders>
            <w:shd w:val="clear" w:color="auto" w:fill="auto"/>
            <w:noWrap/>
            <w:vAlign w:val="center"/>
            <w:hideMark/>
          </w:tcPr>
          <w:p w:rsidR="005A20FB" w:rsidRPr="00AE6F71" w:rsidRDefault="005A20FB" w:rsidP="00DF445D">
            <w:pPr>
              <w:spacing w:after="0" w:line="240" w:lineRule="auto"/>
              <w:jc w:val="right"/>
              <w:rPr>
                <w:rFonts w:ascii="Times New Roman" w:eastAsia="Times New Roman" w:hAnsi="Times New Roman"/>
                <w:sz w:val="18"/>
                <w:szCs w:val="28"/>
                <w:lang w:eastAsia="hu-HU"/>
              </w:rPr>
            </w:pPr>
            <w:r w:rsidRPr="00AE6F71">
              <w:rPr>
                <w:rFonts w:ascii="Times New Roman" w:eastAsia="Times New Roman" w:hAnsi="Times New Roman"/>
                <w:sz w:val="18"/>
                <w:szCs w:val="28"/>
                <w:lang w:eastAsia="hu-HU"/>
              </w:rPr>
              <w:t xml:space="preserve"> 4 342</w:t>
            </w:r>
          </w:p>
        </w:tc>
        <w:tc>
          <w:tcPr>
            <w:tcW w:w="0" w:type="auto"/>
            <w:tcBorders>
              <w:top w:val="nil"/>
              <w:left w:val="nil"/>
              <w:bottom w:val="single" w:sz="4" w:space="0" w:color="auto"/>
              <w:right w:val="single" w:sz="8" w:space="0" w:color="auto"/>
            </w:tcBorders>
            <w:shd w:val="clear" w:color="auto" w:fill="auto"/>
            <w:noWrap/>
            <w:vAlign w:val="center"/>
            <w:hideMark/>
          </w:tcPr>
          <w:p w:rsidR="005A20FB" w:rsidRPr="00AE6F71" w:rsidRDefault="005A20FB" w:rsidP="00DF445D">
            <w:pPr>
              <w:spacing w:after="0" w:line="240" w:lineRule="auto"/>
              <w:jc w:val="right"/>
              <w:rPr>
                <w:rFonts w:ascii="Times New Roman" w:eastAsia="Times New Roman" w:hAnsi="Times New Roman"/>
                <w:sz w:val="18"/>
                <w:szCs w:val="28"/>
                <w:lang w:eastAsia="hu-HU"/>
              </w:rPr>
            </w:pPr>
            <w:r w:rsidRPr="00AE6F71">
              <w:rPr>
                <w:rFonts w:ascii="Times New Roman" w:eastAsia="Times New Roman" w:hAnsi="Times New Roman"/>
                <w:sz w:val="18"/>
                <w:szCs w:val="28"/>
                <w:lang w:eastAsia="hu-HU"/>
              </w:rPr>
              <w:t xml:space="preserve"> 4 342</w:t>
            </w:r>
          </w:p>
        </w:tc>
      </w:tr>
      <w:tr w:rsidR="005A20FB" w:rsidRPr="00AE6F71" w:rsidTr="00BD5357">
        <w:trPr>
          <w:trHeight w:val="750"/>
        </w:trPr>
        <w:tc>
          <w:tcPr>
            <w:tcW w:w="0" w:type="auto"/>
            <w:tcBorders>
              <w:top w:val="nil"/>
              <w:left w:val="single" w:sz="8" w:space="0" w:color="auto"/>
              <w:bottom w:val="single" w:sz="4" w:space="0" w:color="auto"/>
              <w:right w:val="single" w:sz="8" w:space="0" w:color="auto"/>
            </w:tcBorders>
            <w:shd w:val="clear" w:color="auto" w:fill="auto"/>
            <w:vAlign w:val="center"/>
            <w:hideMark/>
          </w:tcPr>
          <w:p w:rsidR="005A20FB" w:rsidRPr="00AE6F71" w:rsidRDefault="005A20FB" w:rsidP="00DF445D">
            <w:pPr>
              <w:spacing w:after="0" w:line="240" w:lineRule="auto"/>
              <w:rPr>
                <w:rFonts w:ascii="Times New Roman" w:eastAsia="Times New Roman" w:hAnsi="Times New Roman"/>
                <w:sz w:val="18"/>
                <w:szCs w:val="28"/>
                <w:lang w:eastAsia="hu-HU"/>
              </w:rPr>
            </w:pPr>
            <w:r w:rsidRPr="00AE6F71">
              <w:rPr>
                <w:rFonts w:ascii="Times New Roman" w:eastAsia="Times New Roman" w:hAnsi="Times New Roman"/>
                <w:sz w:val="18"/>
                <w:szCs w:val="28"/>
                <w:lang w:eastAsia="hu-HU"/>
              </w:rPr>
              <w:t>Parkfejlesztés - Varsó utca - DIGI-alépítmény kiépítése, ivókút telepítése, növénytelepítés a Róna utca-Bácskai utca köz</w:t>
            </w:r>
          </w:p>
        </w:tc>
        <w:tc>
          <w:tcPr>
            <w:tcW w:w="0" w:type="auto"/>
            <w:tcBorders>
              <w:top w:val="nil"/>
              <w:left w:val="nil"/>
              <w:bottom w:val="single" w:sz="4" w:space="0" w:color="auto"/>
              <w:right w:val="nil"/>
            </w:tcBorders>
            <w:shd w:val="clear" w:color="auto" w:fill="auto"/>
            <w:noWrap/>
            <w:vAlign w:val="center"/>
            <w:hideMark/>
          </w:tcPr>
          <w:p w:rsidR="005A20FB" w:rsidRPr="00AE6F71" w:rsidRDefault="005A20FB" w:rsidP="00DF445D">
            <w:pPr>
              <w:spacing w:after="0" w:line="240" w:lineRule="auto"/>
              <w:jc w:val="right"/>
              <w:rPr>
                <w:rFonts w:ascii="Times New Roman" w:eastAsia="Times New Roman" w:hAnsi="Times New Roman"/>
                <w:sz w:val="18"/>
                <w:szCs w:val="28"/>
                <w:lang w:eastAsia="hu-HU"/>
              </w:rPr>
            </w:pPr>
            <w:r w:rsidRPr="00AE6F71">
              <w:rPr>
                <w:rFonts w:ascii="Times New Roman" w:eastAsia="Times New Roman" w:hAnsi="Times New Roman"/>
                <w:sz w:val="18"/>
                <w:szCs w:val="28"/>
                <w:lang w:eastAsia="hu-HU"/>
              </w:rPr>
              <w:t xml:space="preserve"> 17 200</w:t>
            </w:r>
          </w:p>
        </w:tc>
        <w:tc>
          <w:tcPr>
            <w:tcW w:w="0" w:type="auto"/>
            <w:tcBorders>
              <w:top w:val="nil"/>
              <w:left w:val="single" w:sz="8" w:space="0" w:color="auto"/>
              <w:bottom w:val="single" w:sz="4" w:space="0" w:color="auto"/>
              <w:right w:val="single" w:sz="8" w:space="0" w:color="auto"/>
            </w:tcBorders>
            <w:shd w:val="clear" w:color="auto" w:fill="auto"/>
            <w:noWrap/>
            <w:vAlign w:val="center"/>
            <w:hideMark/>
          </w:tcPr>
          <w:p w:rsidR="005A20FB" w:rsidRPr="00AE6F71" w:rsidRDefault="005A20FB" w:rsidP="00DF445D">
            <w:pPr>
              <w:spacing w:after="0" w:line="240" w:lineRule="auto"/>
              <w:jc w:val="right"/>
              <w:rPr>
                <w:rFonts w:ascii="Times New Roman" w:eastAsia="Times New Roman" w:hAnsi="Times New Roman"/>
                <w:sz w:val="18"/>
                <w:szCs w:val="28"/>
                <w:lang w:eastAsia="hu-HU"/>
              </w:rPr>
            </w:pPr>
            <w:r w:rsidRPr="00AE6F71">
              <w:rPr>
                <w:rFonts w:ascii="Times New Roman" w:eastAsia="Times New Roman" w:hAnsi="Times New Roman"/>
                <w:sz w:val="18"/>
                <w:szCs w:val="28"/>
                <w:lang w:eastAsia="hu-HU"/>
              </w:rPr>
              <w:t> </w:t>
            </w:r>
          </w:p>
        </w:tc>
        <w:tc>
          <w:tcPr>
            <w:tcW w:w="0" w:type="auto"/>
            <w:tcBorders>
              <w:top w:val="nil"/>
              <w:left w:val="nil"/>
              <w:bottom w:val="single" w:sz="4" w:space="0" w:color="auto"/>
              <w:right w:val="single" w:sz="8" w:space="0" w:color="auto"/>
            </w:tcBorders>
            <w:shd w:val="clear" w:color="auto" w:fill="auto"/>
            <w:noWrap/>
            <w:vAlign w:val="center"/>
            <w:hideMark/>
          </w:tcPr>
          <w:p w:rsidR="005A20FB" w:rsidRPr="00AE6F71" w:rsidRDefault="005A20FB" w:rsidP="00DF445D">
            <w:pPr>
              <w:spacing w:after="0" w:line="240" w:lineRule="auto"/>
              <w:jc w:val="right"/>
              <w:rPr>
                <w:rFonts w:ascii="Times New Roman" w:eastAsia="Times New Roman" w:hAnsi="Times New Roman"/>
                <w:sz w:val="18"/>
                <w:szCs w:val="28"/>
                <w:lang w:eastAsia="hu-HU"/>
              </w:rPr>
            </w:pPr>
            <w:r w:rsidRPr="00AE6F71">
              <w:rPr>
                <w:rFonts w:ascii="Times New Roman" w:eastAsia="Times New Roman" w:hAnsi="Times New Roman"/>
                <w:sz w:val="18"/>
                <w:szCs w:val="28"/>
                <w:lang w:eastAsia="hu-HU"/>
              </w:rPr>
              <w:t xml:space="preserve"> 17 200</w:t>
            </w:r>
          </w:p>
        </w:tc>
      </w:tr>
      <w:tr w:rsidR="005A20FB" w:rsidRPr="00AE6F71" w:rsidTr="00BD5357">
        <w:trPr>
          <w:trHeight w:val="375"/>
        </w:trPr>
        <w:tc>
          <w:tcPr>
            <w:tcW w:w="0" w:type="auto"/>
            <w:tcBorders>
              <w:top w:val="nil"/>
              <w:left w:val="single" w:sz="8" w:space="0" w:color="auto"/>
              <w:bottom w:val="single" w:sz="4" w:space="0" w:color="auto"/>
              <w:right w:val="single" w:sz="8" w:space="0" w:color="auto"/>
            </w:tcBorders>
            <w:shd w:val="clear" w:color="auto" w:fill="auto"/>
            <w:vAlign w:val="center"/>
            <w:hideMark/>
          </w:tcPr>
          <w:p w:rsidR="005A20FB" w:rsidRPr="00AE6F71" w:rsidRDefault="005A20FB" w:rsidP="00DF445D">
            <w:pPr>
              <w:spacing w:after="0" w:line="240" w:lineRule="auto"/>
              <w:rPr>
                <w:rFonts w:ascii="Times New Roman" w:eastAsia="Times New Roman" w:hAnsi="Times New Roman"/>
                <w:sz w:val="18"/>
                <w:szCs w:val="28"/>
                <w:lang w:eastAsia="hu-HU"/>
              </w:rPr>
            </w:pPr>
            <w:r w:rsidRPr="00AE6F71">
              <w:rPr>
                <w:rFonts w:ascii="Times New Roman" w:eastAsia="Times New Roman" w:hAnsi="Times New Roman"/>
                <w:sz w:val="18"/>
                <w:szCs w:val="28"/>
                <w:lang w:eastAsia="hu-HU"/>
              </w:rPr>
              <w:t>Pillangó parki áttaposás leburkolása</w:t>
            </w:r>
          </w:p>
        </w:tc>
        <w:tc>
          <w:tcPr>
            <w:tcW w:w="0" w:type="auto"/>
            <w:tcBorders>
              <w:top w:val="nil"/>
              <w:left w:val="nil"/>
              <w:bottom w:val="single" w:sz="4" w:space="0" w:color="auto"/>
              <w:right w:val="nil"/>
            </w:tcBorders>
            <w:shd w:val="clear" w:color="auto" w:fill="auto"/>
            <w:noWrap/>
            <w:vAlign w:val="center"/>
            <w:hideMark/>
          </w:tcPr>
          <w:p w:rsidR="005A20FB" w:rsidRPr="00AE6F71" w:rsidRDefault="005A20FB" w:rsidP="00DF445D">
            <w:pPr>
              <w:spacing w:after="0" w:line="240" w:lineRule="auto"/>
              <w:jc w:val="right"/>
              <w:rPr>
                <w:rFonts w:ascii="Times New Roman" w:eastAsia="Times New Roman" w:hAnsi="Times New Roman"/>
                <w:sz w:val="18"/>
                <w:szCs w:val="28"/>
                <w:lang w:eastAsia="hu-HU"/>
              </w:rPr>
            </w:pPr>
            <w:r w:rsidRPr="00AE6F71">
              <w:rPr>
                <w:rFonts w:ascii="Times New Roman" w:eastAsia="Times New Roman" w:hAnsi="Times New Roman"/>
                <w:sz w:val="18"/>
                <w:szCs w:val="28"/>
                <w:lang w:eastAsia="hu-HU"/>
              </w:rPr>
              <w:t> </w:t>
            </w:r>
          </w:p>
        </w:tc>
        <w:tc>
          <w:tcPr>
            <w:tcW w:w="0" w:type="auto"/>
            <w:tcBorders>
              <w:top w:val="nil"/>
              <w:left w:val="single" w:sz="8" w:space="0" w:color="auto"/>
              <w:bottom w:val="single" w:sz="4" w:space="0" w:color="auto"/>
              <w:right w:val="single" w:sz="8" w:space="0" w:color="auto"/>
            </w:tcBorders>
            <w:shd w:val="clear" w:color="auto" w:fill="auto"/>
            <w:noWrap/>
            <w:vAlign w:val="center"/>
            <w:hideMark/>
          </w:tcPr>
          <w:p w:rsidR="005A20FB" w:rsidRPr="00AE6F71" w:rsidRDefault="005A20FB" w:rsidP="00DF445D">
            <w:pPr>
              <w:spacing w:after="0" w:line="240" w:lineRule="auto"/>
              <w:jc w:val="right"/>
              <w:rPr>
                <w:rFonts w:ascii="Times New Roman" w:eastAsia="Times New Roman" w:hAnsi="Times New Roman"/>
                <w:sz w:val="18"/>
                <w:szCs w:val="28"/>
                <w:lang w:eastAsia="hu-HU"/>
              </w:rPr>
            </w:pPr>
            <w:r w:rsidRPr="00AE6F71">
              <w:rPr>
                <w:rFonts w:ascii="Times New Roman" w:eastAsia="Times New Roman" w:hAnsi="Times New Roman"/>
                <w:sz w:val="18"/>
                <w:szCs w:val="28"/>
                <w:lang w:eastAsia="hu-HU"/>
              </w:rPr>
              <w:t xml:space="preserve"> 3 758</w:t>
            </w:r>
          </w:p>
        </w:tc>
        <w:tc>
          <w:tcPr>
            <w:tcW w:w="0" w:type="auto"/>
            <w:tcBorders>
              <w:top w:val="nil"/>
              <w:left w:val="nil"/>
              <w:bottom w:val="single" w:sz="4" w:space="0" w:color="auto"/>
              <w:right w:val="single" w:sz="8" w:space="0" w:color="auto"/>
            </w:tcBorders>
            <w:shd w:val="clear" w:color="auto" w:fill="auto"/>
            <w:noWrap/>
            <w:vAlign w:val="center"/>
            <w:hideMark/>
          </w:tcPr>
          <w:p w:rsidR="005A20FB" w:rsidRPr="00AE6F71" w:rsidRDefault="005A20FB" w:rsidP="00DF445D">
            <w:pPr>
              <w:spacing w:after="0" w:line="240" w:lineRule="auto"/>
              <w:jc w:val="right"/>
              <w:rPr>
                <w:rFonts w:ascii="Times New Roman" w:eastAsia="Times New Roman" w:hAnsi="Times New Roman"/>
                <w:sz w:val="18"/>
                <w:szCs w:val="28"/>
                <w:lang w:eastAsia="hu-HU"/>
              </w:rPr>
            </w:pPr>
            <w:r w:rsidRPr="00AE6F71">
              <w:rPr>
                <w:rFonts w:ascii="Times New Roman" w:eastAsia="Times New Roman" w:hAnsi="Times New Roman"/>
                <w:sz w:val="18"/>
                <w:szCs w:val="28"/>
                <w:lang w:eastAsia="hu-HU"/>
              </w:rPr>
              <w:t xml:space="preserve"> 3 758</w:t>
            </w:r>
          </w:p>
        </w:tc>
      </w:tr>
      <w:tr w:rsidR="005A20FB" w:rsidRPr="00AE6F71" w:rsidTr="00BD5357">
        <w:trPr>
          <w:trHeight w:val="375"/>
        </w:trPr>
        <w:tc>
          <w:tcPr>
            <w:tcW w:w="0" w:type="auto"/>
            <w:tcBorders>
              <w:top w:val="nil"/>
              <w:left w:val="single" w:sz="8" w:space="0" w:color="auto"/>
              <w:bottom w:val="single" w:sz="4" w:space="0" w:color="auto"/>
              <w:right w:val="single" w:sz="8" w:space="0" w:color="auto"/>
            </w:tcBorders>
            <w:shd w:val="clear" w:color="auto" w:fill="auto"/>
            <w:vAlign w:val="center"/>
            <w:hideMark/>
          </w:tcPr>
          <w:p w:rsidR="005A20FB" w:rsidRPr="00AE6F71" w:rsidRDefault="005A20FB" w:rsidP="00DF445D">
            <w:pPr>
              <w:spacing w:after="0" w:line="240" w:lineRule="auto"/>
              <w:rPr>
                <w:rFonts w:ascii="Times New Roman" w:eastAsia="Times New Roman" w:hAnsi="Times New Roman"/>
                <w:sz w:val="18"/>
                <w:szCs w:val="28"/>
                <w:lang w:eastAsia="hu-HU"/>
              </w:rPr>
            </w:pPr>
            <w:r w:rsidRPr="00AE6F71">
              <w:rPr>
                <w:rFonts w:ascii="Times New Roman" w:eastAsia="Times New Roman" w:hAnsi="Times New Roman"/>
                <w:sz w:val="18"/>
                <w:szCs w:val="28"/>
                <w:lang w:eastAsia="hu-HU"/>
              </w:rPr>
              <w:t>Rákosmezei tér zöldterület rendezése és zebra kialakítása</w:t>
            </w:r>
          </w:p>
        </w:tc>
        <w:tc>
          <w:tcPr>
            <w:tcW w:w="0" w:type="auto"/>
            <w:tcBorders>
              <w:top w:val="nil"/>
              <w:left w:val="nil"/>
              <w:bottom w:val="single" w:sz="4" w:space="0" w:color="auto"/>
              <w:right w:val="nil"/>
            </w:tcBorders>
            <w:shd w:val="clear" w:color="auto" w:fill="auto"/>
            <w:noWrap/>
            <w:vAlign w:val="center"/>
            <w:hideMark/>
          </w:tcPr>
          <w:p w:rsidR="005A20FB" w:rsidRPr="00AE6F71" w:rsidRDefault="005A20FB" w:rsidP="00DF445D">
            <w:pPr>
              <w:spacing w:after="0" w:line="240" w:lineRule="auto"/>
              <w:jc w:val="right"/>
              <w:rPr>
                <w:rFonts w:ascii="Times New Roman" w:eastAsia="Times New Roman" w:hAnsi="Times New Roman"/>
                <w:sz w:val="18"/>
                <w:szCs w:val="28"/>
                <w:lang w:eastAsia="hu-HU"/>
              </w:rPr>
            </w:pPr>
            <w:r w:rsidRPr="00AE6F71">
              <w:rPr>
                <w:rFonts w:ascii="Times New Roman" w:eastAsia="Times New Roman" w:hAnsi="Times New Roman"/>
                <w:sz w:val="18"/>
                <w:szCs w:val="28"/>
                <w:lang w:eastAsia="hu-HU"/>
              </w:rPr>
              <w:t xml:space="preserve"> 40 000</w:t>
            </w:r>
          </w:p>
        </w:tc>
        <w:tc>
          <w:tcPr>
            <w:tcW w:w="0" w:type="auto"/>
            <w:tcBorders>
              <w:top w:val="nil"/>
              <w:left w:val="single" w:sz="8" w:space="0" w:color="auto"/>
              <w:bottom w:val="single" w:sz="4" w:space="0" w:color="auto"/>
              <w:right w:val="single" w:sz="8" w:space="0" w:color="auto"/>
            </w:tcBorders>
            <w:shd w:val="clear" w:color="auto" w:fill="auto"/>
            <w:noWrap/>
            <w:vAlign w:val="center"/>
            <w:hideMark/>
          </w:tcPr>
          <w:p w:rsidR="005A20FB" w:rsidRPr="00AE6F71" w:rsidRDefault="005A20FB" w:rsidP="00DF445D">
            <w:pPr>
              <w:spacing w:after="0" w:line="240" w:lineRule="auto"/>
              <w:jc w:val="right"/>
              <w:rPr>
                <w:rFonts w:ascii="Times New Roman" w:eastAsia="Times New Roman" w:hAnsi="Times New Roman"/>
                <w:sz w:val="18"/>
                <w:szCs w:val="28"/>
                <w:lang w:eastAsia="hu-HU"/>
              </w:rPr>
            </w:pPr>
            <w:r w:rsidRPr="00AE6F71">
              <w:rPr>
                <w:rFonts w:ascii="Times New Roman" w:eastAsia="Times New Roman" w:hAnsi="Times New Roman"/>
                <w:sz w:val="18"/>
                <w:szCs w:val="28"/>
                <w:lang w:eastAsia="hu-HU"/>
              </w:rPr>
              <w:t xml:space="preserve"> 52 683</w:t>
            </w:r>
          </w:p>
        </w:tc>
        <w:tc>
          <w:tcPr>
            <w:tcW w:w="0" w:type="auto"/>
            <w:tcBorders>
              <w:top w:val="nil"/>
              <w:left w:val="nil"/>
              <w:bottom w:val="single" w:sz="4" w:space="0" w:color="auto"/>
              <w:right w:val="single" w:sz="8" w:space="0" w:color="auto"/>
            </w:tcBorders>
            <w:shd w:val="clear" w:color="auto" w:fill="auto"/>
            <w:noWrap/>
            <w:vAlign w:val="center"/>
            <w:hideMark/>
          </w:tcPr>
          <w:p w:rsidR="005A20FB" w:rsidRPr="00AE6F71" w:rsidRDefault="005A20FB" w:rsidP="00DF445D">
            <w:pPr>
              <w:spacing w:after="0" w:line="240" w:lineRule="auto"/>
              <w:jc w:val="right"/>
              <w:rPr>
                <w:rFonts w:ascii="Times New Roman" w:eastAsia="Times New Roman" w:hAnsi="Times New Roman"/>
                <w:sz w:val="18"/>
                <w:szCs w:val="28"/>
                <w:lang w:eastAsia="hu-HU"/>
              </w:rPr>
            </w:pPr>
            <w:r w:rsidRPr="00AE6F71">
              <w:rPr>
                <w:rFonts w:ascii="Times New Roman" w:eastAsia="Times New Roman" w:hAnsi="Times New Roman"/>
                <w:sz w:val="18"/>
                <w:szCs w:val="28"/>
                <w:lang w:eastAsia="hu-HU"/>
              </w:rPr>
              <w:t xml:space="preserve"> 92 683</w:t>
            </w:r>
          </w:p>
        </w:tc>
      </w:tr>
      <w:tr w:rsidR="005A20FB" w:rsidRPr="00AE6F71" w:rsidTr="00BD5357">
        <w:trPr>
          <w:trHeight w:val="375"/>
        </w:trPr>
        <w:tc>
          <w:tcPr>
            <w:tcW w:w="0" w:type="auto"/>
            <w:tcBorders>
              <w:top w:val="nil"/>
              <w:left w:val="single" w:sz="8" w:space="0" w:color="auto"/>
              <w:bottom w:val="single" w:sz="4" w:space="0" w:color="auto"/>
              <w:right w:val="single" w:sz="8" w:space="0" w:color="auto"/>
            </w:tcBorders>
            <w:shd w:val="clear" w:color="auto" w:fill="auto"/>
            <w:vAlign w:val="center"/>
            <w:hideMark/>
          </w:tcPr>
          <w:p w:rsidR="005A20FB" w:rsidRPr="00AE6F71" w:rsidRDefault="005A20FB" w:rsidP="00DF445D">
            <w:pPr>
              <w:spacing w:after="0" w:line="240" w:lineRule="auto"/>
              <w:rPr>
                <w:rFonts w:ascii="Times New Roman" w:eastAsia="Times New Roman" w:hAnsi="Times New Roman"/>
                <w:sz w:val="18"/>
                <w:szCs w:val="28"/>
                <w:lang w:eastAsia="hu-HU"/>
              </w:rPr>
            </w:pPr>
            <w:r w:rsidRPr="00AE6F71">
              <w:rPr>
                <w:rFonts w:ascii="Times New Roman" w:eastAsia="Times New Roman" w:hAnsi="Times New Roman"/>
                <w:sz w:val="18"/>
                <w:szCs w:val="28"/>
                <w:lang w:eastAsia="hu-HU"/>
              </w:rPr>
              <w:lastRenderedPageBreak/>
              <w:t>Újvidék tér közösségi tervezés</w:t>
            </w:r>
          </w:p>
        </w:tc>
        <w:tc>
          <w:tcPr>
            <w:tcW w:w="0" w:type="auto"/>
            <w:tcBorders>
              <w:top w:val="nil"/>
              <w:left w:val="nil"/>
              <w:bottom w:val="single" w:sz="4" w:space="0" w:color="auto"/>
              <w:right w:val="nil"/>
            </w:tcBorders>
            <w:shd w:val="clear" w:color="auto" w:fill="auto"/>
            <w:noWrap/>
            <w:vAlign w:val="center"/>
            <w:hideMark/>
          </w:tcPr>
          <w:p w:rsidR="005A20FB" w:rsidRPr="00AE6F71" w:rsidRDefault="005A20FB" w:rsidP="00DF445D">
            <w:pPr>
              <w:spacing w:after="0" w:line="240" w:lineRule="auto"/>
              <w:jc w:val="right"/>
              <w:rPr>
                <w:rFonts w:ascii="Times New Roman" w:eastAsia="Times New Roman" w:hAnsi="Times New Roman"/>
                <w:sz w:val="18"/>
                <w:szCs w:val="28"/>
                <w:lang w:eastAsia="hu-HU"/>
              </w:rPr>
            </w:pPr>
            <w:r w:rsidRPr="00AE6F71">
              <w:rPr>
                <w:rFonts w:ascii="Times New Roman" w:eastAsia="Times New Roman" w:hAnsi="Times New Roman"/>
                <w:sz w:val="18"/>
                <w:szCs w:val="28"/>
                <w:lang w:eastAsia="hu-HU"/>
              </w:rPr>
              <w:t> </w:t>
            </w:r>
          </w:p>
        </w:tc>
        <w:tc>
          <w:tcPr>
            <w:tcW w:w="0" w:type="auto"/>
            <w:tcBorders>
              <w:top w:val="nil"/>
              <w:left w:val="single" w:sz="8" w:space="0" w:color="auto"/>
              <w:bottom w:val="single" w:sz="4" w:space="0" w:color="auto"/>
              <w:right w:val="single" w:sz="8" w:space="0" w:color="auto"/>
            </w:tcBorders>
            <w:shd w:val="clear" w:color="auto" w:fill="auto"/>
            <w:noWrap/>
            <w:vAlign w:val="center"/>
            <w:hideMark/>
          </w:tcPr>
          <w:p w:rsidR="005A20FB" w:rsidRPr="00AE6F71" w:rsidRDefault="005A20FB" w:rsidP="00DF445D">
            <w:pPr>
              <w:spacing w:after="0" w:line="240" w:lineRule="auto"/>
              <w:jc w:val="right"/>
              <w:rPr>
                <w:rFonts w:ascii="Times New Roman" w:eastAsia="Times New Roman" w:hAnsi="Times New Roman"/>
                <w:sz w:val="18"/>
                <w:szCs w:val="28"/>
                <w:lang w:eastAsia="hu-HU"/>
              </w:rPr>
            </w:pPr>
            <w:r w:rsidRPr="00AE6F71">
              <w:rPr>
                <w:rFonts w:ascii="Times New Roman" w:eastAsia="Times New Roman" w:hAnsi="Times New Roman"/>
                <w:sz w:val="18"/>
                <w:szCs w:val="28"/>
                <w:lang w:eastAsia="hu-HU"/>
              </w:rPr>
              <w:t xml:space="preserve"> 11 397</w:t>
            </w:r>
          </w:p>
        </w:tc>
        <w:tc>
          <w:tcPr>
            <w:tcW w:w="0" w:type="auto"/>
            <w:tcBorders>
              <w:top w:val="nil"/>
              <w:left w:val="nil"/>
              <w:bottom w:val="single" w:sz="4" w:space="0" w:color="auto"/>
              <w:right w:val="single" w:sz="8" w:space="0" w:color="auto"/>
            </w:tcBorders>
            <w:shd w:val="clear" w:color="auto" w:fill="auto"/>
            <w:noWrap/>
            <w:vAlign w:val="center"/>
            <w:hideMark/>
          </w:tcPr>
          <w:p w:rsidR="005A20FB" w:rsidRPr="00AE6F71" w:rsidRDefault="005A20FB" w:rsidP="00DF445D">
            <w:pPr>
              <w:spacing w:after="0" w:line="240" w:lineRule="auto"/>
              <w:jc w:val="right"/>
              <w:rPr>
                <w:rFonts w:ascii="Times New Roman" w:eastAsia="Times New Roman" w:hAnsi="Times New Roman"/>
                <w:sz w:val="18"/>
                <w:szCs w:val="28"/>
                <w:lang w:eastAsia="hu-HU"/>
              </w:rPr>
            </w:pPr>
            <w:r w:rsidRPr="00AE6F71">
              <w:rPr>
                <w:rFonts w:ascii="Times New Roman" w:eastAsia="Times New Roman" w:hAnsi="Times New Roman"/>
                <w:sz w:val="18"/>
                <w:szCs w:val="28"/>
                <w:lang w:eastAsia="hu-HU"/>
              </w:rPr>
              <w:t xml:space="preserve"> 11 397</w:t>
            </w:r>
          </w:p>
        </w:tc>
      </w:tr>
      <w:tr w:rsidR="005A20FB" w:rsidRPr="00AE6F71" w:rsidTr="00BD5357">
        <w:trPr>
          <w:trHeight w:val="375"/>
        </w:trPr>
        <w:tc>
          <w:tcPr>
            <w:tcW w:w="0" w:type="auto"/>
            <w:tcBorders>
              <w:top w:val="nil"/>
              <w:left w:val="single" w:sz="8" w:space="0" w:color="auto"/>
              <w:bottom w:val="single" w:sz="4" w:space="0" w:color="auto"/>
              <w:right w:val="single" w:sz="8" w:space="0" w:color="auto"/>
            </w:tcBorders>
            <w:shd w:val="clear" w:color="auto" w:fill="auto"/>
            <w:vAlign w:val="center"/>
            <w:hideMark/>
          </w:tcPr>
          <w:p w:rsidR="005A20FB" w:rsidRPr="00AE6F71" w:rsidRDefault="005A20FB" w:rsidP="00DF445D">
            <w:pPr>
              <w:spacing w:after="0" w:line="240" w:lineRule="auto"/>
              <w:rPr>
                <w:rFonts w:ascii="Times New Roman" w:eastAsia="Times New Roman" w:hAnsi="Times New Roman"/>
                <w:sz w:val="18"/>
                <w:szCs w:val="28"/>
                <w:lang w:eastAsia="hu-HU"/>
              </w:rPr>
            </w:pPr>
            <w:r w:rsidRPr="00AE6F71">
              <w:rPr>
                <w:rFonts w:ascii="Times New Roman" w:eastAsia="Times New Roman" w:hAnsi="Times New Roman"/>
                <w:sz w:val="18"/>
                <w:szCs w:val="28"/>
                <w:lang w:eastAsia="hu-HU"/>
              </w:rPr>
              <w:t>Wass Albert tér 9-10. mögötti homokozó árnyékolása</w:t>
            </w:r>
          </w:p>
        </w:tc>
        <w:tc>
          <w:tcPr>
            <w:tcW w:w="0" w:type="auto"/>
            <w:tcBorders>
              <w:top w:val="nil"/>
              <w:left w:val="nil"/>
              <w:bottom w:val="single" w:sz="4" w:space="0" w:color="auto"/>
              <w:right w:val="nil"/>
            </w:tcBorders>
            <w:shd w:val="clear" w:color="auto" w:fill="auto"/>
            <w:noWrap/>
            <w:vAlign w:val="center"/>
            <w:hideMark/>
          </w:tcPr>
          <w:p w:rsidR="005A20FB" w:rsidRPr="00AE6F71" w:rsidRDefault="005A20FB" w:rsidP="00DF445D">
            <w:pPr>
              <w:spacing w:after="0" w:line="240" w:lineRule="auto"/>
              <w:jc w:val="right"/>
              <w:rPr>
                <w:rFonts w:ascii="Times New Roman" w:eastAsia="Times New Roman" w:hAnsi="Times New Roman"/>
                <w:sz w:val="18"/>
                <w:szCs w:val="28"/>
                <w:lang w:eastAsia="hu-HU"/>
              </w:rPr>
            </w:pPr>
            <w:r w:rsidRPr="00AE6F71">
              <w:rPr>
                <w:rFonts w:ascii="Times New Roman" w:eastAsia="Times New Roman" w:hAnsi="Times New Roman"/>
                <w:sz w:val="18"/>
                <w:szCs w:val="28"/>
                <w:lang w:eastAsia="hu-HU"/>
              </w:rPr>
              <w:t> </w:t>
            </w:r>
          </w:p>
        </w:tc>
        <w:tc>
          <w:tcPr>
            <w:tcW w:w="0" w:type="auto"/>
            <w:tcBorders>
              <w:top w:val="nil"/>
              <w:left w:val="single" w:sz="8" w:space="0" w:color="auto"/>
              <w:bottom w:val="nil"/>
              <w:right w:val="single" w:sz="8" w:space="0" w:color="auto"/>
            </w:tcBorders>
            <w:shd w:val="clear" w:color="auto" w:fill="auto"/>
            <w:noWrap/>
            <w:vAlign w:val="center"/>
            <w:hideMark/>
          </w:tcPr>
          <w:p w:rsidR="005A20FB" w:rsidRPr="00AE6F71" w:rsidRDefault="005A20FB" w:rsidP="00DF445D">
            <w:pPr>
              <w:spacing w:after="0" w:line="240" w:lineRule="auto"/>
              <w:jc w:val="right"/>
              <w:rPr>
                <w:rFonts w:ascii="Times New Roman" w:eastAsia="Times New Roman" w:hAnsi="Times New Roman"/>
                <w:sz w:val="18"/>
                <w:szCs w:val="28"/>
                <w:lang w:eastAsia="hu-HU"/>
              </w:rPr>
            </w:pPr>
            <w:r w:rsidRPr="00AE6F71">
              <w:rPr>
                <w:rFonts w:ascii="Times New Roman" w:eastAsia="Times New Roman" w:hAnsi="Times New Roman"/>
                <w:sz w:val="18"/>
                <w:szCs w:val="28"/>
                <w:lang w:eastAsia="hu-HU"/>
              </w:rPr>
              <w:t>556</w:t>
            </w:r>
          </w:p>
        </w:tc>
        <w:tc>
          <w:tcPr>
            <w:tcW w:w="0" w:type="auto"/>
            <w:tcBorders>
              <w:top w:val="nil"/>
              <w:left w:val="nil"/>
              <w:bottom w:val="single" w:sz="4" w:space="0" w:color="auto"/>
              <w:right w:val="single" w:sz="8" w:space="0" w:color="auto"/>
            </w:tcBorders>
            <w:shd w:val="clear" w:color="auto" w:fill="auto"/>
            <w:noWrap/>
            <w:vAlign w:val="center"/>
            <w:hideMark/>
          </w:tcPr>
          <w:p w:rsidR="005A20FB" w:rsidRPr="00AE6F71" w:rsidRDefault="005A20FB" w:rsidP="00DF445D">
            <w:pPr>
              <w:spacing w:after="0" w:line="240" w:lineRule="auto"/>
              <w:jc w:val="right"/>
              <w:rPr>
                <w:rFonts w:ascii="Times New Roman" w:eastAsia="Times New Roman" w:hAnsi="Times New Roman"/>
                <w:sz w:val="18"/>
                <w:szCs w:val="28"/>
                <w:lang w:eastAsia="hu-HU"/>
              </w:rPr>
            </w:pPr>
            <w:r w:rsidRPr="00AE6F71">
              <w:rPr>
                <w:rFonts w:ascii="Times New Roman" w:eastAsia="Times New Roman" w:hAnsi="Times New Roman"/>
                <w:sz w:val="18"/>
                <w:szCs w:val="28"/>
                <w:lang w:eastAsia="hu-HU"/>
              </w:rPr>
              <w:t>556</w:t>
            </w:r>
          </w:p>
        </w:tc>
      </w:tr>
      <w:tr w:rsidR="005A20FB" w:rsidRPr="00AE6F71" w:rsidTr="00BD5357">
        <w:trPr>
          <w:trHeight w:val="330"/>
        </w:trPr>
        <w:tc>
          <w:tcPr>
            <w:tcW w:w="0" w:type="auto"/>
            <w:tcBorders>
              <w:top w:val="nil"/>
              <w:left w:val="single" w:sz="8" w:space="0" w:color="auto"/>
              <w:bottom w:val="single" w:sz="4" w:space="0" w:color="auto"/>
              <w:right w:val="single" w:sz="8" w:space="0" w:color="auto"/>
            </w:tcBorders>
            <w:shd w:val="clear" w:color="auto" w:fill="auto"/>
            <w:vAlign w:val="center"/>
            <w:hideMark/>
          </w:tcPr>
          <w:p w:rsidR="005A20FB" w:rsidRPr="00AE6F71" w:rsidRDefault="005A20FB" w:rsidP="00DF445D">
            <w:pPr>
              <w:spacing w:after="0" w:line="240" w:lineRule="auto"/>
              <w:rPr>
                <w:rFonts w:ascii="Times New Roman" w:eastAsia="Times New Roman" w:hAnsi="Times New Roman"/>
                <w:sz w:val="18"/>
                <w:szCs w:val="28"/>
                <w:lang w:eastAsia="hu-HU"/>
              </w:rPr>
            </w:pPr>
            <w:r w:rsidRPr="00AE6F71">
              <w:rPr>
                <w:rFonts w:ascii="Times New Roman" w:eastAsia="Times New Roman" w:hAnsi="Times New Roman"/>
                <w:sz w:val="18"/>
                <w:szCs w:val="28"/>
                <w:lang w:eastAsia="hu-HU"/>
              </w:rPr>
              <w:t>Zsálya park kutyafuttató palló javítása, ívókút körül vízelvezetés és burkolat kialakítása</w:t>
            </w:r>
          </w:p>
        </w:tc>
        <w:tc>
          <w:tcPr>
            <w:tcW w:w="0" w:type="auto"/>
            <w:tcBorders>
              <w:top w:val="nil"/>
              <w:left w:val="nil"/>
              <w:bottom w:val="single" w:sz="4" w:space="0" w:color="auto"/>
              <w:right w:val="nil"/>
            </w:tcBorders>
            <w:shd w:val="clear" w:color="auto" w:fill="auto"/>
            <w:noWrap/>
            <w:vAlign w:val="center"/>
            <w:hideMark/>
          </w:tcPr>
          <w:p w:rsidR="005A20FB" w:rsidRPr="00AE6F71" w:rsidRDefault="005A20FB" w:rsidP="00DF445D">
            <w:pPr>
              <w:spacing w:after="0" w:line="240" w:lineRule="auto"/>
              <w:jc w:val="right"/>
              <w:rPr>
                <w:rFonts w:ascii="Times New Roman" w:eastAsia="Times New Roman" w:hAnsi="Times New Roman"/>
                <w:sz w:val="18"/>
                <w:szCs w:val="28"/>
                <w:lang w:eastAsia="hu-HU"/>
              </w:rPr>
            </w:pPr>
            <w:r w:rsidRPr="00AE6F71">
              <w:rPr>
                <w:rFonts w:ascii="Times New Roman" w:eastAsia="Times New Roman" w:hAnsi="Times New Roman"/>
                <w:sz w:val="18"/>
                <w:szCs w:val="28"/>
                <w:lang w:eastAsia="hu-HU"/>
              </w:rPr>
              <w:t> </w:t>
            </w:r>
          </w:p>
        </w:tc>
        <w:tc>
          <w:tcPr>
            <w:tcW w:w="0" w:type="auto"/>
            <w:tcBorders>
              <w:top w:val="single" w:sz="4" w:space="0" w:color="auto"/>
              <w:left w:val="single" w:sz="8" w:space="0" w:color="auto"/>
              <w:bottom w:val="nil"/>
              <w:right w:val="single" w:sz="8" w:space="0" w:color="auto"/>
            </w:tcBorders>
            <w:shd w:val="clear" w:color="auto" w:fill="auto"/>
            <w:noWrap/>
            <w:vAlign w:val="center"/>
            <w:hideMark/>
          </w:tcPr>
          <w:p w:rsidR="005A20FB" w:rsidRPr="00AE6F71" w:rsidRDefault="005A20FB" w:rsidP="00DF445D">
            <w:pPr>
              <w:spacing w:after="0" w:line="240" w:lineRule="auto"/>
              <w:jc w:val="right"/>
              <w:rPr>
                <w:rFonts w:ascii="Times New Roman" w:eastAsia="Times New Roman" w:hAnsi="Times New Roman"/>
                <w:sz w:val="18"/>
                <w:szCs w:val="28"/>
                <w:lang w:eastAsia="hu-HU"/>
              </w:rPr>
            </w:pPr>
            <w:r w:rsidRPr="00AE6F71">
              <w:rPr>
                <w:rFonts w:ascii="Times New Roman" w:eastAsia="Times New Roman" w:hAnsi="Times New Roman"/>
                <w:sz w:val="18"/>
                <w:szCs w:val="28"/>
                <w:lang w:eastAsia="hu-HU"/>
              </w:rPr>
              <w:t xml:space="preserve"> 1 117</w:t>
            </w:r>
          </w:p>
        </w:tc>
        <w:tc>
          <w:tcPr>
            <w:tcW w:w="0" w:type="auto"/>
            <w:tcBorders>
              <w:top w:val="nil"/>
              <w:left w:val="nil"/>
              <w:bottom w:val="single" w:sz="4" w:space="0" w:color="auto"/>
              <w:right w:val="single" w:sz="8" w:space="0" w:color="auto"/>
            </w:tcBorders>
            <w:shd w:val="clear" w:color="auto" w:fill="auto"/>
            <w:noWrap/>
            <w:vAlign w:val="center"/>
            <w:hideMark/>
          </w:tcPr>
          <w:p w:rsidR="005A20FB" w:rsidRPr="00AE6F71" w:rsidRDefault="005A20FB" w:rsidP="00DF445D">
            <w:pPr>
              <w:spacing w:after="0" w:line="240" w:lineRule="auto"/>
              <w:jc w:val="right"/>
              <w:rPr>
                <w:rFonts w:ascii="Times New Roman" w:eastAsia="Times New Roman" w:hAnsi="Times New Roman"/>
                <w:sz w:val="18"/>
                <w:szCs w:val="28"/>
                <w:lang w:eastAsia="hu-HU"/>
              </w:rPr>
            </w:pPr>
            <w:r w:rsidRPr="00AE6F71">
              <w:rPr>
                <w:rFonts w:ascii="Times New Roman" w:eastAsia="Times New Roman" w:hAnsi="Times New Roman"/>
                <w:sz w:val="18"/>
                <w:szCs w:val="28"/>
                <w:lang w:eastAsia="hu-HU"/>
              </w:rPr>
              <w:t xml:space="preserve"> 1 117</w:t>
            </w:r>
          </w:p>
        </w:tc>
      </w:tr>
      <w:tr w:rsidR="005A20FB" w:rsidRPr="00AE6F71" w:rsidTr="00BD5357">
        <w:trPr>
          <w:trHeight w:val="600"/>
        </w:trPr>
        <w:tc>
          <w:tcPr>
            <w:tcW w:w="0" w:type="auto"/>
            <w:tcBorders>
              <w:top w:val="single" w:sz="8" w:space="0" w:color="auto"/>
              <w:left w:val="single" w:sz="8" w:space="0" w:color="auto"/>
              <w:bottom w:val="nil"/>
              <w:right w:val="single" w:sz="8" w:space="0" w:color="auto"/>
            </w:tcBorders>
            <w:shd w:val="clear" w:color="auto" w:fill="auto"/>
            <w:vAlign w:val="center"/>
            <w:hideMark/>
          </w:tcPr>
          <w:p w:rsidR="005A20FB" w:rsidRPr="00AE6F71" w:rsidRDefault="005A20FB" w:rsidP="00DF445D">
            <w:pPr>
              <w:spacing w:after="0" w:line="240" w:lineRule="auto"/>
              <w:rPr>
                <w:rFonts w:ascii="Times New Roman" w:eastAsia="Times New Roman" w:hAnsi="Times New Roman"/>
                <w:b/>
                <w:bCs/>
                <w:color w:val="000000"/>
                <w:sz w:val="18"/>
                <w:szCs w:val="28"/>
                <w:u w:val="single"/>
                <w:lang w:eastAsia="hu-HU"/>
              </w:rPr>
            </w:pPr>
            <w:r w:rsidRPr="00AE6F71">
              <w:rPr>
                <w:rFonts w:ascii="Times New Roman" w:eastAsia="Times New Roman" w:hAnsi="Times New Roman"/>
                <w:b/>
                <w:bCs/>
                <w:color w:val="000000"/>
                <w:sz w:val="18"/>
                <w:szCs w:val="28"/>
                <w:u w:val="single"/>
                <w:lang w:eastAsia="hu-HU"/>
              </w:rPr>
              <w:t>Közművelődési célú fejlesztések feladatai</w:t>
            </w:r>
          </w:p>
        </w:tc>
        <w:tc>
          <w:tcPr>
            <w:tcW w:w="0" w:type="auto"/>
            <w:tcBorders>
              <w:top w:val="single" w:sz="8" w:space="0" w:color="auto"/>
              <w:left w:val="nil"/>
              <w:bottom w:val="nil"/>
              <w:right w:val="nil"/>
            </w:tcBorders>
            <w:shd w:val="clear" w:color="auto" w:fill="auto"/>
            <w:noWrap/>
            <w:vAlign w:val="center"/>
            <w:hideMark/>
          </w:tcPr>
          <w:p w:rsidR="005A20FB" w:rsidRPr="00AE6F71" w:rsidRDefault="005A20FB" w:rsidP="00DF445D">
            <w:pPr>
              <w:spacing w:after="0" w:line="240" w:lineRule="auto"/>
              <w:jc w:val="right"/>
              <w:rPr>
                <w:rFonts w:ascii="Times New Roman" w:eastAsia="Times New Roman" w:hAnsi="Times New Roman"/>
                <w:b/>
                <w:bCs/>
                <w:sz w:val="18"/>
                <w:szCs w:val="28"/>
                <w:lang w:eastAsia="hu-HU"/>
              </w:rPr>
            </w:pPr>
            <w:r w:rsidRPr="00AE6F71">
              <w:rPr>
                <w:rFonts w:ascii="Times New Roman" w:eastAsia="Times New Roman" w:hAnsi="Times New Roman"/>
                <w:b/>
                <w:bCs/>
                <w:sz w:val="18"/>
                <w:szCs w:val="28"/>
                <w:lang w:eastAsia="hu-HU"/>
              </w:rPr>
              <w:t>7 000</w:t>
            </w:r>
          </w:p>
        </w:tc>
        <w:tc>
          <w:tcPr>
            <w:tcW w:w="0" w:type="auto"/>
            <w:tcBorders>
              <w:top w:val="single" w:sz="8" w:space="0" w:color="auto"/>
              <w:left w:val="single" w:sz="8" w:space="0" w:color="auto"/>
              <w:bottom w:val="single" w:sz="4" w:space="0" w:color="auto"/>
              <w:right w:val="single" w:sz="8" w:space="0" w:color="auto"/>
            </w:tcBorders>
            <w:shd w:val="clear" w:color="auto" w:fill="auto"/>
            <w:noWrap/>
            <w:vAlign w:val="center"/>
            <w:hideMark/>
          </w:tcPr>
          <w:p w:rsidR="005A20FB" w:rsidRPr="00AE6F71" w:rsidRDefault="005A20FB" w:rsidP="00DF445D">
            <w:pPr>
              <w:spacing w:after="0" w:line="240" w:lineRule="auto"/>
              <w:jc w:val="right"/>
              <w:rPr>
                <w:rFonts w:ascii="Times New Roman" w:eastAsia="Times New Roman" w:hAnsi="Times New Roman"/>
                <w:b/>
                <w:bCs/>
                <w:sz w:val="18"/>
                <w:szCs w:val="28"/>
                <w:lang w:eastAsia="hu-HU"/>
              </w:rPr>
            </w:pPr>
            <w:r w:rsidRPr="00AE6F71">
              <w:rPr>
                <w:rFonts w:ascii="Times New Roman" w:eastAsia="Times New Roman" w:hAnsi="Times New Roman"/>
                <w:b/>
                <w:bCs/>
                <w:sz w:val="18"/>
                <w:szCs w:val="28"/>
                <w:lang w:eastAsia="hu-HU"/>
              </w:rPr>
              <w:t>2 110</w:t>
            </w:r>
          </w:p>
        </w:tc>
        <w:tc>
          <w:tcPr>
            <w:tcW w:w="0" w:type="auto"/>
            <w:tcBorders>
              <w:top w:val="single" w:sz="8" w:space="0" w:color="auto"/>
              <w:left w:val="nil"/>
              <w:bottom w:val="single" w:sz="4" w:space="0" w:color="auto"/>
              <w:right w:val="single" w:sz="8" w:space="0" w:color="auto"/>
            </w:tcBorders>
            <w:shd w:val="clear" w:color="auto" w:fill="auto"/>
            <w:noWrap/>
            <w:vAlign w:val="center"/>
            <w:hideMark/>
          </w:tcPr>
          <w:p w:rsidR="005A20FB" w:rsidRPr="00AE6F71" w:rsidRDefault="005A20FB" w:rsidP="00DF445D">
            <w:pPr>
              <w:spacing w:after="0" w:line="240" w:lineRule="auto"/>
              <w:jc w:val="right"/>
              <w:rPr>
                <w:rFonts w:ascii="Times New Roman" w:eastAsia="Times New Roman" w:hAnsi="Times New Roman"/>
                <w:b/>
                <w:bCs/>
                <w:sz w:val="18"/>
                <w:szCs w:val="28"/>
                <w:lang w:eastAsia="hu-HU"/>
              </w:rPr>
            </w:pPr>
            <w:r w:rsidRPr="00AE6F71">
              <w:rPr>
                <w:rFonts w:ascii="Times New Roman" w:eastAsia="Times New Roman" w:hAnsi="Times New Roman"/>
                <w:b/>
                <w:bCs/>
                <w:sz w:val="18"/>
                <w:szCs w:val="28"/>
                <w:lang w:eastAsia="hu-HU"/>
              </w:rPr>
              <w:t>9 110</w:t>
            </w:r>
          </w:p>
        </w:tc>
      </w:tr>
      <w:tr w:rsidR="005A20FB" w:rsidRPr="00AE6F71" w:rsidTr="00BD5357">
        <w:trPr>
          <w:trHeight w:val="390"/>
        </w:trPr>
        <w:tc>
          <w:tcPr>
            <w:tcW w:w="0" w:type="auto"/>
            <w:tcBorders>
              <w:top w:val="single" w:sz="4" w:space="0" w:color="auto"/>
              <w:left w:val="single" w:sz="8" w:space="0" w:color="auto"/>
              <w:bottom w:val="single" w:sz="4" w:space="0" w:color="auto"/>
              <w:right w:val="single" w:sz="8" w:space="0" w:color="auto"/>
            </w:tcBorders>
            <w:shd w:val="clear" w:color="auto" w:fill="auto"/>
            <w:vAlign w:val="center"/>
            <w:hideMark/>
          </w:tcPr>
          <w:p w:rsidR="005A20FB" w:rsidRPr="00AE6F71" w:rsidRDefault="005A20FB" w:rsidP="00DF445D">
            <w:pPr>
              <w:spacing w:after="0" w:line="240" w:lineRule="auto"/>
              <w:rPr>
                <w:rFonts w:ascii="Times New Roman" w:eastAsia="Times New Roman" w:hAnsi="Times New Roman"/>
                <w:color w:val="000000"/>
                <w:sz w:val="18"/>
                <w:szCs w:val="28"/>
                <w:lang w:eastAsia="hu-HU"/>
              </w:rPr>
            </w:pPr>
            <w:r w:rsidRPr="00AE6F71">
              <w:rPr>
                <w:rFonts w:ascii="Times New Roman" w:eastAsia="Times New Roman" w:hAnsi="Times New Roman"/>
                <w:color w:val="000000"/>
                <w:sz w:val="18"/>
                <w:szCs w:val="28"/>
                <w:lang w:eastAsia="hu-HU"/>
              </w:rPr>
              <w:t>Emléktáblák, emlékművek elhelyezése</w:t>
            </w:r>
          </w:p>
        </w:tc>
        <w:tc>
          <w:tcPr>
            <w:tcW w:w="0" w:type="auto"/>
            <w:tcBorders>
              <w:top w:val="single" w:sz="4" w:space="0" w:color="auto"/>
              <w:left w:val="nil"/>
              <w:bottom w:val="single" w:sz="4" w:space="0" w:color="auto"/>
              <w:right w:val="nil"/>
            </w:tcBorders>
            <w:shd w:val="clear" w:color="auto" w:fill="auto"/>
            <w:noWrap/>
            <w:vAlign w:val="center"/>
            <w:hideMark/>
          </w:tcPr>
          <w:p w:rsidR="005A20FB" w:rsidRPr="00AE6F71" w:rsidRDefault="005A20FB" w:rsidP="00DF445D">
            <w:pPr>
              <w:spacing w:after="0" w:line="240" w:lineRule="auto"/>
              <w:jc w:val="right"/>
              <w:rPr>
                <w:rFonts w:ascii="Times New Roman" w:eastAsia="Times New Roman" w:hAnsi="Times New Roman"/>
                <w:sz w:val="18"/>
                <w:szCs w:val="28"/>
                <w:lang w:eastAsia="hu-HU"/>
              </w:rPr>
            </w:pPr>
            <w:r w:rsidRPr="00AE6F71">
              <w:rPr>
                <w:rFonts w:ascii="Times New Roman" w:eastAsia="Times New Roman" w:hAnsi="Times New Roman"/>
                <w:sz w:val="18"/>
                <w:szCs w:val="28"/>
                <w:lang w:eastAsia="hu-HU"/>
              </w:rPr>
              <w:t xml:space="preserve"> 7 000</w:t>
            </w:r>
          </w:p>
        </w:tc>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5A20FB" w:rsidRPr="00AE6F71" w:rsidRDefault="005A20FB" w:rsidP="00DF445D">
            <w:pPr>
              <w:spacing w:after="0" w:line="240" w:lineRule="auto"/>
              <w:jc w:val="right"/>
              <w:rPr>
                <w:rFonts w:ascii="Times New Roman" w:eastAsia="Times New Roman" w:hAnsi="Times New Roman"/>
                <w:sz w:val="18"/>
                <w:szCs w:val="28"/>
                <w:lang w:eastAsia="hu-HU"/>
              </w:rPr>
            </w:pPr>
            <w:r w:rsidRPr="00AE6F71">
              <w:rPr>
                <w:rFonts w:ascii="Times New Roman" w:eastAsia="Times New Roman" w:hAnsi="Times New Roman"/>
                <w:sz w:val="18"/>
                <w:szCs w:val="28"/>
                <w:lang w:eastAsia="hu-HU"/>
              </w:rPr>
              <w:t xml:space="preserve"> 2 110</w:t>
            </w:r>
          </w:p>
        </w:tc>
        <w:tc>
          <w:tcPr>
            <w:tcW w:w="0" w:type="auto"/>
            <w:tcBorders>
              <w:top w:val="nil"/>
              <w:left w:val="nil"/>
              <w:bottom w:val="single" w:sz="8" w:space="0" w:color="auto"/>
              <w:right w:val="single" w:sz="8" w:space="0" w:color="auto"/>
            </w:tcBorders>
            <w:shd w:val="clear" w:color="auto" w:fill="auto"/>
            <w:noWrap/>
            <w:vAlign w:val="center"/>
            <w:hideMark/>
          </w:tcPr>
          <w:p w:rsidR="005A20FB" w:rsidRPr="00AE6F71" w:rsidRDefault="005A20FB" w:rsidP="00DF445D">
            <w:pPr>
              <w:spacing w:after="0" w:line="240" w:lineRule="auto"/>
              <w:jc w:val="right"/>
              <w:rPr>
                <w:rFonts w:ascii="Times New Roman" w:eastAsia="Times New Roman" w:hAnsi="Times New Roman"/>
                <w:sz w:val="18"/>
                <w:szCs w:val="28"/>
                <w:lang w:eastAsia="hu-HU"/>
              </w:rPr>
            </w:pPr>
            <w:r w:rsidRPr="00AE6F71">
              <w:rPr>
                <w:rFonts w:ascii="Times New Roman" w:eastAsia="Times New Roman" w:hAnsi="Times New Roman"/>
                <w:sz w:val="18"/>
                <w:szCs w:val="28"/>
                <w:lang w:eastAsia="hu-HU"/>
              </w:rPr>
              <w:t xml:space="preserve"> 9 110</w:t>
            </w:r>
          </w:p>
        </w:tc>
      </w:tr>
      <w:tr w:rsidR="005A20FB" w:rsidRPr="00AE6F71" w:rsidTr="00BD5357">
        <w:trPr>
          <w:trHeight w:val="600"/>
        </w:trPr>
        <w:tc>
          <w:tcPr>
            <w:tcW w:w="0" w:type="auto"/>
            <w:tcBorders>
              <w:top w:val="single" w:sz="8" w:space="0" w:color="auto"/>
              <w:left w:val="single" w:sz="8" w:space="0" w:color="auto"/>
              <w:bottom w:val="single" w:sz="4" w:space="0" w:color="auto"/>
              <w:right w:val="single" w:sz="8" w:space="0" w:color="auto"/>
            </w:tcBorders>
            <w:shd w:val="clear" w:color="auto" w:fill="auto"/>
            <w:vAlign w:val="center"/>
            <w:hideMark/>
          </w:tcPr>
          <w:p w:rsidR="005A20FB" w:rsidRPr="00AE6F71" w:rsidRDefault="005A20FB" w:rsidP="00DF445D">
            <w:pPr>
              <w:spacing w:after="0" w:line="240" w:lineRule="auto"/>
              <w:rPr>
                <w:rFonts w:ascii="Times New Roman" w:eastAsia="Times New Roman" w:hAnsi="Times New Roman"/>
                <w:b/>
                <w:bCs/>
                <w:color w:val="000000"/>
                <w:sz w:val="18"/>
                <w:szCs w:val="28"/>
                <w:u w:val="single"/>
                <w:lang w:eastAsia="hu-HU"/>
              </w:rPr>
            </w:pPr>
            <w:r w:rsidRPr="00AE6F71">
              <w:rPr>
                <w:rFonts w:ascii="Times New Roman" w:eastAsia="Times New Roman" w:hAnsi="Times New Roman"/>
                <w:b/>
                <w:bCs/>
                <w:color w:val="000000"/>
                <w:sz w:val="18"/>
                <w:szCs w:val="28"/>
                <w:u w:val="single"/>
                <w:lang w:eastAsia="hu-HU"/>
              </w:rPr>
              <w:t>Műszaki fejlesztési feladatok</w:t>
            </w:r>
          </w:p>
        </w:tc>
        <w:tc>
          <w:tcPr>
            <w:tcW w:w="0" w:type="auto"/>
            <w:tcBorders>
              <w:top w:val="single" w:sz="8" w:space="0" w:color="auto"/>
              <w:left w:val="nil"/>
              <w:bottom w:val="single" w:sz="4" w:space="0" w:color="auto"/>
              <w:right w:val="single" w:sz="8" w:space="0" w:color="auto"/>
            </w:tcBorders>
            <w:shd w:val="clear" w:color="auto" w:fill="auto"/>
            <w:noWrap/>
            <w:vAlign w:val="center"/>
            <w:hideMark/>
          </w:tcPr>
          <w:p w:rsidR="005A20FB" w:rsidRPr="00AE6F71" w:rsidRDefault="005A20FB" w:rsidP="00DF445D">
            <w:pPr>
              <w:spacing w:after="0" w:line="240" w:lineRule="auto"/>
              <w:jc w:val="right"/>
              <w:rPr>
                <w:rFonts w:ascii="Times New Roman" w:eastAsia="Times New Roman" w:hAnsi="Times New Roman"/>
                <w:b/>
                <w:bCs/>
                <w:sz w:val="18"/>
                <w:szCs w:val="28"/>
                <w:lang w:eastAsia="hu-HU"/>
              </w:rPr>
            </w:pPr>
            <w:r w:rsidRPr="00AE6F71">
              <w:rPr>
                <w:rFonts w:ascii="Times New Roman" w:eastAsia="Times New Roman" w:hAnsi="Times New Roman"/>
                <w:b/>
                <w:bCs/>
                <w:sz w:val="18"/>
                <w:szCs w:val="28"/>
                <w:lang w:eastAsia="hu-HU"/>
              </w:rPr>
              <w:t>17 808</w:t>
            </w:r>
          </w:p>
        </w:tc>
        <w:tc>
          <w:tcPr>
            <w:tcW w:w="0" w:type="auto"/>
            <w:tcBorders>
              <w:top w:val="nil"/>
              <w:left w:val="nil"/>
              <w:bottom w:val="single" w:sz="4" w:space="0" w:color="auto"/>
              <w:right w:val="single" w:sz="8" w:space="0" w:color="auto"/>
            </w:tcBorders>
            <w:shd w:val="clear" w:color="auto" w:fill="auto"/>
            <w:noWrap/>
            <w:vAlign w:val="center"/>
            <w:hideMark/>
          </w:tcPr>
          <w:p w:rsidR="005A20FB" w:rsidRPr="00AE6F71" w:rsidRDefault="005A20FB" w:rsidP="00DF445D">
            <w:pPr>
              <w:spacing w:after="0" w:line="240" w:lineRule="auto"/>
              <w:jc w:val="right"/>
              <w:rPr>
                <w:rFonts w:ascii="Times New Roman" w:eastAsia="Times New Roman" w:hAnsi="Times New Roman"/>
                <w:b/>
                <w:bCs/>
                <w:sz w:val="18"/>
                <w:szCs w:val="28"/>
                <w:lang w:eastAsia="hu-HU"/>
              </w:rPr>
            </w:pPr>
            <w:r w:rsidRPr="00AE6F71">
              <w:rPr>
                <w:rFonts w:ascii="Times New Roman" w:eastAsia="Times New Roman" w:hAnsi="Times New Roman"/>
                <w:b/>
                <w:bCs/>
                <w:sz w:val="18"/>
                <w:szCs w:val="28"/>
                <w:lang w:eastAsia="hu-HU"/>
              </w:rPr>
              <w:t>12 633</w:t>
            </w:r>
          </w:p>
        </w:tc>
        <w:tc>
          <w:tcPr>
            <w:tcW w:w="0" w:type="auto"/>
            <w:tcBorders>
              <w:top w:val="nil"/>
              <w:left w:val="nil"/>
              <w:bottom w:val="single" w:sz="4" w:space="0" w:color="auto"/>
              <w:right w:val="single" w:sz="8" w:space="0" w:color="auto"/>
            </w:tcBorders>
            <w:shd w:val="clear" w:color="auto" w:fill="auto"/>
            <w:noWrap/>
            <w:vAlign w:val="center"/>
            <w:hideMark/>
          </w:tcPr>
          <w:p w:rsidR="005A20FB" w:rsidRPr="00AE6F71" w:rsidRDefault="005A20FB" w:rsidP="00DF445D">
            <w:pPr>
              <w:spacing w:after="0" w:line="240" w:lineRule="auto"/>
              <w:jc w:val="right"/>
              <w:rPr>
                <w:rFonts w:ascii="Times New Roman" w:eastAsia="Times New Roman" w:hAnsi="Times New Roman"/>
                <w:b/>
                <w:bCs/>
                <w:sz w:val="18"/>
                <w:szCs w:val="28"/>
                <w:lang w:eastAsia="hu-HU"/>
              </w:rPr>
            </w:pPr>
            <w:r w:rsidRPr="00AE6F71">
              <w:rPr>
                <w:rFonts w:ascii="Times New Roman" w:eastAsia="Times New Roman" w:hAnsi="Times New Roman"/>
                <w:b/>
                <w:bCs/>
                <w:sz w:val="18"/>
                <w:szCs w:val="28"/>
                <w:lang w:eastAsia="hu-HU"/>
              </w:rPr>
              <w:t>30 441</w:t>
            </w:r>
          </w:p>
        </w:tc>
      </w:tr>
      <w:tr w:rsidR="005A20FB" w:rsidRPr="00AE6F71" w:rsidTr="00BD5357">
        <w:trPr>
          <w:trHeight w:val="435"/>
        </w:trPr>
        <w:tc>
          <w:tcPr>
            <w:tcW w:w="0" w:type="auto"/>
            <w:tcBorders>
              <w:top w:val="nil"/>
              <w:left w:val="single" w:sz="8" w:space="0" w:color="auto"/>
              <w:bottom w:val="single" w:sz="4" w:space="0" w:color="auto"/>
              <w:right w:val="single" w:sz="8" w:space="0" w:color="auto"/>
            </w:tcBorders>
            <w:shd w:val="clear" w:color="auto" w:fill="auto"/>
            <w:vAlign w:val="center"/>
            <w:hideMark/>
          </w:tcPr>
          <w:p w:rsidR="005A20FB" w:rsidRPr="00AE6F71" w:rsidRDefault="005A20FB" w:rsidP="00DF445D">
            <w:pPr>
              <w:spacing w:after="0" w:line="240" w:lineRule="auto"/>
              <w:rPr>
                <w:rFonts w:ascii="Times New Roman" w:eastAsia="Times New Roman" w:hAnsi="Times New Roman"/>
                <w:sz w:val="18"/>
                <w:szCs w:val="28"/>
                <w:lang w:eastAsia="hu-HU"/>
              </w:rPr>
            </w:pPr>
            <w:r w:rsidRPr="00AE6F71">
              <w:rPr>
                <w:rFonts w:ascii="Times New Roman" w:eastAsia="Times New Roman" w:hAnsi="Times New Roman"/>
                <w:sz w:val="18"/>
                <w:szCs w:val="28"/>
                <w:lang w:eastAsia="hu-HU"/>
              </w:rPr>
              <w:t>Kerületi fejlesztések előkészítéséhez szükséges tervek, tanulmányok, szakértők kiadásai</w:t>
            </w:r>
          </w:p>
        </w:tc>
        <w:tc>
          <w:tcPr>
            <w:tcW w:w="0" w:type="auto"/>
            <w:tcBorders>
              <w:top w:val="nil"/>
              <w:left w:val="nil"/>
              <w:bottom w:val="single" w:sz="4" w:space="0" w:color="auto"/>
              <w:right w:val="nil"/>
            </w:tcBorders>
            <w:shd w:val="clear" w:color="auto" w:fill="auto"/>
            <w:noWrap/>
            <w:vAlign w:val="center"/>
            <w:hideMark/>
          </w:tcPr>
          <w:p w:rsidR="005A20FB" w:rsidRPr="00AE6F71" w:rsidRDefault="005A20FB" w:rsidP="00DF445D">
            <w:pPr>
              <w:spacing w:after="0" w:line="240" w:lineRule="auto"/>
              <w:jc w:val="right"/>
              <w:rPr>
                <w:rFonts w:ascii="Times New Roman" w:eastAsia="Times New Roman" w:hAnsi="Times New Roman"/>
                <w:sz w:val="18"/>
                <w:szCs w:val="28"/>
                <w:lang w:eastAsia="hu-HU"/>
              </w:rPr>
            </w:pPr>
            <w:r w:rsidRPr="00AE6F71">
              <w:rPr>
                <w:rFonts w:ascii="Times New Roman" w:eastAsia="Times New Roman" w:hAnsi="Times New Roman"/>
                <w:sz w:val="18"/>
                <w:szCs w:val="28"/>
                <w:lang w:eastAsia="hu-HU"/>
              </w:rPr>
              <w:t xml:space="preserve"> 17 808</w:t>
            </w:r>
          </w:p>
        </w:tc>
        <w:tc>
          <w:tcPr>
            <w:tcW w:w="0" w:type="auto"/>
            <w:tcBorders>
              <w:top w:val="nil"/>
              <w:left w:val="single" w:sz="8" w:space="0" w:color="auto"/>
              <w:bottom w:val="single" w:sz="4" w:space="0" w:color="auto"/>
              <w:right w:val="single" w:sz="8" w:space="0" w:color="auto"/>
            </w:tcBorders>
            <w:shd w:val="clear" w:color="auto" w:fill="auto"/>
            <w:noWrap/>
            <w:vAlign w:val="center"/>
            <w:hideMark/>
          </w:tcPr>
          <w:p w:rsidR="005A20FB" w:rsidRPr="00AE6F71" w:rsidRDefault="005A20FB" w:rsidP="00DF445D">
            <w:pPr>
              <w:spacing w:after="0" w:line="240" w:lineRule="auto"/>
              <w:jc w:val="right"/>
              <w:rPr>
                <w:rFonts w:ascii="Times New Roman" w:eastAsia="Times New Roman" w:hAnsi="Times New Roman"/>
                <w:sz w:val="18"/>
                <w:szCs w:val="28"/>
                <w:lang w:eastAsia="hu-HU"/>
              </w:rPr>
            </w:pPr>
            <w:r w:rsidRPr="00AE6F71">
              <w:rPr>
                <w:rFonts w:ascii="Times New Roman" w:eastAsia="Times New Roman" w:hAnsi="Times New Roman"/>
                <w:sz w:val="18"/>
                <w:szCs w:val="28"/>
                <w:lang w:eastAsia="hu-HU"/>
              </w:rPr>
              <w:t xml:space="preserve"> 12 633</w:t>
            </w:r>
          </w:p>
        </w:tc>
        <w:tc>
          <w:tcPr>
            <w:tcW w:w="0" w:type="auto"/>
            <w:tcBorders>
              <w:top w:val="nil"/>
              <w:left w:val="nil"/>
              <w:bottom w:val="single" w:sz="4" w:space="0" w:color="auto"/>
              <w:right w:val="single" w:sz="8" w:space="0" w:color="auto"/>
            </w:tcBorders>
            <w:shd w:val="clear" w:color="auto" w:fill="auto"/>
            <w:noWrap/>
            <w:vAlign w:val="center"/>
            <w:hideMark/>
          </w:tcPr>
          <w:p w:rsidR="005A20FB" w:rsidRPr="00AE6F71" w:rsidRDefault="005A20FB" w:rsidP="00DF445D">
            <w:pPr>
              <w:spacing w:after="0" w:line="240" w:lineRule="auto"/>
              <w:jc w:val="right"/>
              <w:rPr>
                <w:rFonts w:ascii="Times New Roman" w:eastAsia="Times New Roman" w:hAnsi="Times New Roman"/>
                <w:sz w:val="18"/>
                <w:szCs w:val="28"/>
                <w:lang w:eastAsia="hu-HU"/>
              </w:rPr>
            </w:pPr>
            <w:r w:rsidRPr="00AE6F71">
              <w:rPr>
                <w:rFonts w:ascii="Times New Roman" w:eastAsia="Times New Roman" w:hAnsi="Times New Roman"/>
                <w:sz w:val="18"/>
                <w:szCs w:val="28"/>
                <w:lang w:eastAsia="hu-HU"/>
              </w:rPr>
              <w:t xml:space="preserve"> 30 441</w:t>
            </w:r>
          </w:p>
        </w:tc>
      </w:tr>
      <w:tr w:rsidR="005A20FB" w:rsidRPr="00AE6F71" w:rsidTr="00BD5357">
        <w:trPr>
          <w:trHeight w:val="600"/>
        </w:trPr>
        <w:tc>
          <w:tcPr>
            <w:tcW w:w="0" w:type="auto"/>
            <w:tcBorders>
              <w:top w:val="single" w:sz="8" w:space="0" w:color="auto"/>
              <w:left w:val="single" w:sz="8" w:space="0" w:color="auto"/>
              <w:bottom w:val="single" w:sz="4" w:space="0" w:color="auto"/>
              <w:right w:val="single" w:sz="8" w:space="0" w:color="auto"/>
            </w:tcBorders>
            <w:shd w:val="clear" w:color="auto" w:fill="auto"/>
            <w:vAlign w:val="center"/>
            <w:hideMark/>
          </w:tcPr>
          <w:p w:rsidR="005A20FB" w:rsidRPr="00AE6F71" w:rsidRDefault="005A20FB" w:rsidP="00DF445D">
            <w:pPr>
              <w:spacing w:after="0" w:line="240" w:lineRule="auto"/>
              <w:rPr>
                <w:rFonts w:ascii="Times New Roman" w:eastAsia="Times New Roman" w:hAnsi="Times New Roman"/>
                <w:b/>
                <w:bCs/>
                <w:color w:val="000000"/>
                <w:sz w:val="18"/>
                <w:szCs w:val="28"/>
                <w:u w:val="single"/>
                <w:lang w:eastAsia="hu-HU"/>
              </w:rPr>
            </w:pPr>
            <w:r w:rsidRPr="00AE6F71">
              <w:rPr>
                <w:rFonts w:ascii="Times New Roman" w:eastAsia="Times New Roman" w:hAnsi="Times New Roman"/>
                <w:b/>
                <w:bCs/>
                <w:color w:val="000000"/>
                <w:sz w:val="18"/>
                <w:szCs w:val="28"/>
                <w:u w:val="single"/>
                <w:lang w:eastAsia="hu-HU"/>
              </w:rPr>
              <w:t>Informatikai fejlesztési feladatok</w:t>
            </w:r>
          </w:p>
        </w:tc>
        <w:tc>
          <w:tcPr>
            <w:tcW w:w="0" w:type="auto"/>
            <w:tcBorders>
              <w:top w:val="single" w:sz="8" w:space="0" w:color="auto"/>
              <w:left w:val="nil"/>
              <w:bottom w:val="single" w:sz="4" w:space="0" w:color="auto"/>
              <w:right w:val="nil"/>
            </w:tcBorders>
            <w:shd w:val="clear" w:color="auto" w:fill="auto"/>
            <w:noWrap/>
            <w:vAlign w:val="center"/>
            <w:hideMark/>
          </w:tcPr>
          <w:p w:rsidR="005A20FB" w:rsidRPr="00AE6F71" w:rsidRDefault="005A20FB" w:rsidP="00DF445D">
            <w:pPr>
              <w:spacing w:after="0" w:line="240" w:lineRule="auto"/>
              <w:jc w:val="right"/>
              <w:rPr>
                <w:rFonts w:ascii="Times New Roman" w:eastAsia="Times New Roman" w:hAnsi="Times New Roman"/>
                <w:b/>
                <w:bCs/>
                <w:sz w:val="18"/>
                <w:szCs w:val="28"/>
                <w:lang w:eastAsia="hu-HU"/>
              </w:rPr>
            </w:pPr>
            <w:r w:rsidRPr="00AE6F71">
              <w:rPr>
                <w:rFonts w:ascii="Times New Roman" w:eastAsia="Times New Roman" w:hAnsi="Times New Roman"/>
                <w:b/>
                <w:bCs/>
                <w:sz w:val="18"/>
                <w:szCs w:val="28"/>
                <w:lang w:eastAsia="hu-HU"/>
              </w:rPr>
              <w:t>14 600</w:t>
            </w:r>
          </w:p>
        </w:tc>
        <w:tc>
          <w:tcPr>
            <w:tcW w:w="0" w:type="auto"/>
            <w:tcBorders>
              <w:top w:val="single" w:sz="8" w:space="0" w:color="auto"/>
              <w:left w:val="single" w:sz="8" w:space="0" w:color="auto"/>
              <w:bottom w:val="single" w:sz="4" w:space="0" w:color="auto"/>
              <w:right w:val="single" w:sz="8" w:space="0" w:color="auto"/>
            </w:tcBorders>
            <w:shd w:val="clear" w:color="auto" w:fill="auto"/>
            <w:noWrap/>
            <w:vAlign w:val="center"/>
            <w:hideMark/>
          </w:tcPr>
          <w:p w:rsidR="005A20FB" w:rsidRPr="00AE6F71" w:rsidRDefault="005A20FB" w:rsidP="00DF445D">
            <w:pPr>
              <w:spacing w:after="0" w:line="240" w:lineRule="auto"/>
              <w:jc w:val="right"/>
              <w:rPr>
                <w:rFonts w:ascii="Times New Roman" w:eastAsia="Times New Roman" w:hAnsi="Times New Roman"/>
                <w:b/>
                <w:bCs/>
                <w:sz w:val="18"/>
                <w:szCs w:val="28"/>
                <w:lang w:eastAsia="hu-HU"/>
              </w:rPr>
            </w:pPr>
            <w:r w:rsidRPr="00AE6F71">
              <w:rPr>
                <w:rFonts w:ascii="Times New Roman" w:eastAsia="Times New Roman" w:hAnsi="Times New Roman"/>
                <w:b/>
                <w:bCs/>
                <w:sz w:val="18"/>
                <w:szCs w:val="28"/>
                <w:lang w:eastAsia="hu-HU"/>
              </w:rPr>
              <w:t>2 218</w:t>
            </w:r>
          </w:p>
        </w:tc>
        <w:tc>
          <w:tcPr>
            <w:tcW w:w="0" w:type="auto"/>
            <w:tcBorders>
              <w:top w:val="single" w:sz="8" w:space="0" w:color="auto"/>
              <w:left w:val="nil"/>
              <w:bottom w:val="single" w:sz="4" w:space="0" w:color="auto"/>
              <w:right w:val="single" w:sz="8" w:space="0" w:color="auto"/>
            </w:tcBorders>
            <w:shd w:val="clear" w:color="auto" w:fill="auto"/>
            <w:noWrap/>
            <w:vAlign w:val="center"/>
            <w:hideMark/>
          </w:tcPr>
          <w:p w:rsidR="005A20FB" w:rsidRPr="00AE6F71" w:rsidRDefault="005A20FB" w:rsidP="00DF445D">
            <w:pPr>
              <w:spacing w:after="0" w:line="240" w:lineRule="auto"/>
              <w:jc w:val="right"/>
              <w:rPr>
                <w:rFonts w:ascii="Times New Roman" w:eastAsia="Times New Roman" w:hAnsi="Times New Roman"/>
                <w:b/>
                <w:bCs/>
                <w:sz w:val="18"/>
                <w:szCs w:val="28"/>
                <w:lang w:eastAsia="hu-HU"/>
              </w:rPr>
            </w:pPr>
            <w:r w:rsidRPr="00AE6F71">
              <w:rPr>
                <w:rFonts w:ascii="Times New Roman" w:eastAsia="Times New Roman" w:hAnsi="Times New Roman"/>
                <w:b/>
                <w:bCs/>
                <w:sz w:val="18"/>
                <w:szCs w:val="28"/>
                <w:lang w:eastAsia="hu-HU"/>
              </w:rPr>
              <w:t>16 818</w:t>
            </w:r>
          </w:p>
        </w:tc>
      </w:tr>
      <w:tr w:rsidR="005A20FB" w:rsidRPr="00AE6F71" w:rsidTr="00BD5357">
        <w:trPr>
          <w:trHeight w:val="375"/>
        </w:trPr>
        <w:tc>
          <w:tcPr>
            <w:tcW w:w="0" w:type="auto"/>
            <w:tcBorders>
              <w:top w:val="nil"/>
              <w:left w:val="single" w:sz="8" w:space="0" w:color="auto"/>
              <w:bottom w:val="single" w:sz="4" w:space="0" w:color="auto"/>
              <w:right w:val="single" w:sz="8" w:space="0" w:color="auto"/>
            </w:tcBorders>
            <w:shd w:val="clear" w:color="auto" w:fill="auto"/>
            <w:vAlign w:val="center"/>
            <w:hideMark/>
          </w:tcPr>
          <w:p w:rsidR="005A20FB" w:rsidRPr="00AE6F71" w:rsidRDefault="005A20FB" w:rsidP="00DF445D">
            <w:pPr>
              <w:spacing w:after="0" w:line="240" w:lineRule="auto"/>
              <w:rPr>
                <w:rFonts w:ascii="Times New Roman" w:eastAsia="Times New Roman" w:hAnsi="Times New Roman"/>
                <w:sz w:val="18"/>
                <w:szCs w:val="28"/>
                <w:lang w:eastAsia="hu-HU"/>
              </w:rPr>
            </w:pPr>
            <w:r w:rsidRPr="00AE6F71">
              <w:rPr>
                <w:rFonts w:ascii="Times New Roman" w:eastAsia="Times New Roman" w:hAnsi="Times New Roman"/>
                <w:sz w:val="18"/>
                <w:szCs w:val="28"/>
                <w:lang w:eastAsia="hu-HU"/>
              </w:rPr>
              <w:t>Egyéb tárgyi eszköz, privát felhő</w:t>
            </w:r>
          </w:p>
        </w:tc>
        <w:tc>
          <w:tcPr>
            <w:tcW w:w="0" w:type="auto"/>
            <w:tcBorders>
              <w:top w:val="nil"/>
              <w:left w:val="nil"/>
              <w:bottom w:val="single" w:sz="4" w:space="0" w:color="auto"/>
              <w:right w:val="nil"/>
            </w:tcBorders>
            <w:shd w:val="clear" w:color="auto" w:fill="auto"/>
            <w:noWrap/>
            <w:vAlign w:val="center"/>
            <w:hideMark/>
          </w:tcPr>
          <w:p w:rsidR="005A20FB" w:rsidRPr="00AE6F71" w:rsidRDefault="005A20FB" w:rsidP="00DF445D">
            <w:pPr>
              <w:spacing w:after="0" w:line="240" w:lineRule="auto"/>
              <w:jc w:val="right"/>
              <w:rPr>
                <w:rFonts w:ascii="Times New Roman" w:eastAsia="Times New Roman" w:hAnsi="Times New Roman"/>
                <w:sz w:val="18"/>
                <w:szCs w:val="28"/>
                <w:lang w:eastAsia="hu-HU"/>
              </w:rPr>
            </w:pPr>
            <w:r w:rsidRPr="00AE6F71">
              <w:rPr>
                <w:rFonts w:ascii="Times New Roman" w:eastAsia="Times New Roman" w:hAnsi="Times New Roman"/>
                <w:sz w:val="18"/>
                <w:szCs w:val="28"/>
                <w:lang w:eastAsia="hu-HU"/>
              </w:rPr>
              <w:t xml:space="preserve"> 10 000</w:t>
            </w:r>
          </w:p>
        </w:tc>
        <w:tc>
          <w:tcPr>
            <w:tcW w:w="0" w:type="auto"/>
            <w:tcBorders>
              <w:top w:val="nil"/>
              <w:left w:val="single" w:sz="8" w:space="0" w:color="auto"/>
              <w:bottom w:val="single" w:sz="4" w:space="0" w:color="auto"/>
              <w:right w:val="single" w:sz="8" w:space="0" w:color="auto"/>
            </w:tcBorders>
            <w:shd w:val="clear" w:color="auto" w:fill="auto"/>
            <w:noWrap/>
            <w:vAlign w:val="center"/>
            <w:hideMark/>
          </w:tcPr>
          <w:p w:rsidR="005A20FB" w:rsidRPr="00AE6F71" w:rsidRDefault="005A20FB" w:rsidP="00DF445D">
            <w:pPr>
              <w:spacing w:after="0" w:line="240" w:lineRule="auto"/>
              <w:jc w:val="right"/>
              <w:rPr>
                <w:rFonts w:ascii="Times New Roman" w:eastAsia="Times New Roman" w:hAnsi="Times New Roman"/>
                <w:sz w:val="18"/>
                <w:szCs w:val="28"/>
                <w:lang w:eastAsia="hu-HU"/>
              </w:rPr>
            </w:pPr>
            <w:r w:rsidRPr="00AE6F71">
              <w:rPr>
                <w:rFonts w:ascii="Times New Roman" w:eastAsia="Times New Roman" w:hAnsi="Times New Roman"/>
                <w:sz w:val="18"/>
                <w:szCs w:val="28"/>
                <w:lang w:eastAsia="hu-HU"/>
              </w:rPr>
              <w:t> </w:t>
            </w:r>
          </w:p>
        </w:tc>
        <w:tc>
          <w:tcPr>
            <w:tcW w:w="0" w:type="auto"/>
            <w:tcBorders>
              <w:top w:val="nil"/>
              <w:left w:val="nil"/>
              <w:bottom w:val="single" w:sz="4" w:space="0" w:color="auto"/>
              <w:right w:val="single" w:sz="8" w:space="0" w:color="auto"/>
            </w:tcBorders>
            <w:shd w:val="clear" w:color="auto" w:fill="auto"/>
            <w:noWrap/>
            <w:vAlign w:val="center"/>
            <w:hideMark/>
          </w:tcPr>
          <w:p w:rsidR="005A20FB" w:rsidRPr="00AE6F71" w:rsidRDefault="005A20FB" w:rsidP="00DF445D">
            <w:pPr>
              <w:spacing w:after="0" w:line="240" w:lineRule="auto"/>
              <w:jc w:val="right"/>
              <w:rPr>
                <w:rFonts w:ascii="Times New Roman" w:eastAsia="Times New Roman" w:hAnsi="Times New Roman"/>
                <w:sz w:val="18"/>
                <w:szCs w:val="28"/>
                <w:lang w:eastAsia="hu-HU"/>
              </w:rPr>
            </w:pPr>
            <w:r w:rsidRPr="00AE6F71">
              <w:rPr>
                <w:rFonts w:ascii="Times New Roman" w:eastAsia="Times New Roman" w:hAnsi="Times New Roman"/>
                <w:sz w:val="18"/>
                <w:szCs w:val="28"/>
                <w:lang w:eastAsia="hu-HU"/>
              </w:rPr>
              <w:t xml:space="preserve"> 10 000</w:t>
            </w:r>
          </w:p>
        </w:tc>
      </w:tr>
      <w:tr w:rsidR="005A20FB" w:rsidRPr="00AE6F71" w:rsidTr="00BD5357">
        <w:trPr>
          <w:trHeight w:val="390"/>
        </w:trPr>
        <w:tc>
          <w:tcPr>
            <w:tcW w:w="0" w:type="auto"/>
            <w:tcBorders>
              <w:top w:val="nil"/>
              <w:left w:val="single" w:sz="8" w:space="0" w:color="auto"/>
              <w:bottom w:val="single" w:sz="4" w:space="0" w:color="auto"/>
              <w:right w:val="single" w:sz="8" w:space="0" w:color="auto"/>
            </w:tcBorders>
            <w:shd w:val="clear" w:color="auto" w:fill="auto"/>
            <w:vAlign w:val="center"/>
            <w:hideMark/>
          </w:tcPr>
          <w:p w:rsidR="005A20FB" w:rsidRPr="00AE6F71" w:rsidRDefault="005A20FB" w:rsidP="00DF445D">
            <w:pPr>
              <w:spacing w:after="0" w:line="240" w:lineRule="auto"/>
              <w:rPr>
                <w:rFonts w:ascii="Times New Roman" w:eastAsia="Times New Roman" w:hAnsi="Times New Roman"/>
                <w:sz w:val="18"/>
                <w:szCs w:val="28"/>
                <w:lang w:eastAsia="hu-HU"/>
              </w:rPr>
            </w:pPr>
            <w:r w:rsidRPr="00AE6F71">
              <w:rPr>
                <w:rFonts w:ascii="Times New Roman" w:eastAsia="Times New Roman" w:hAnsi="Times New Roman"/>
                <w:sz w:val="18"/>
                <w:szCs w:val="28"/>
                <w:lang w:eastAsia="hu-HU"/>
              </w:rPr>
              <w:t>Intézményi informatikai beszerzések</w:t>
            </w:r>
          </w:p>
        </w:tc>
        <w:tc>
          <w:tcPr>
            <w:tcW w:w="0" w:type="auto"/>
            <w:tcBorders>
              <w:top w:val="nil"/>
              <w:left w:val="nil"/>
              <w:bottom w:val="single" w:sz="4" w:space="0" w:color="auto"/>
              <w:right w:val="nil"/>
            </w:tcBorders>
            <w:shd w:val="clear" w:color="auto" w:fill="auto"/>
            <w:noWrap/>
            <w:vAlign w:val="center"/>
            <w:hideMark/>
          </w:tcPr>
          <w:p w:rsidR="005A20FB" w:rsidRPr="00AE6F71" w:rsidRDefault="005A20FB" w:rsidP="00DF445D">
            <w:pPr>
              <w:spacing w:after="0" w:line="240" w:lineRule="auto"/>
              <w:jc w:val="right"/>
              <w:rPr>
                <w:rFonts w:ascii="Times New Roman" w:eastAsia="Times New Roman" w:hAnsi="Times New Roman"/>
                <w:sz w:val="18"/>
                <w:szCs w:val="28"/>
                <w:lang w:eastAsia="hu-HU"/>
              </w:rPr>
            </w:pPr>
            <w:r w:rsidRPr="00AE6F71">
              <w:rPr>
                <w:rFonts w:ascii="Times New Roman" w:eastAsia="Times New Roman" w:hAnsi="Times New Roman"/>
                <w:sz w:val="18"/>
                <w:szCs w:val="28"/>
                <w:lang w:eastAsia="hu-HU"/>
              </w:rPr>
              <w:t xml:space="preserve"> 4 600</w:t>
            </w:r>
          </w:p>
        </w:tc>
        <w:tc>
          <w:tcPr>
            <w:tcW w:w="0" w:type="auto"/>
            <w:tcBorders>
              <w:top w:val="nil"/>
              <w:left w:val="single" w:sz="8" w:space="0" w:color="auto"/>
              <w:bottom w:val="single" w:sz="4" w:space="0" w:color="auto"/>
              <w:right w:val="single" w:sz="8" w:space="0" w:color="auto"/>
            </w:tcBorders>
            <w:shd w:val="clear" w:color="auto" w:fill="auto"/>
            <w:noWrap/>
            <w:vAlign w:val="center"/>
            <w:hideMark/>
          </w:tcPr>
          <w:p w:rsidR="005A20FB" w:rsidRPr="00AE6F71" w:rsidRDefault="005A20FB" w:rsidP="00DF445D">
            <w:pPr>
              <w:spacing w:after="0" w:line="240" w:lineRule="auto"/>
              <w:jc w:val="right"/>
              <w:rPr>
                <w:rFonts w:ascii="Times New Roman" w:eastAsia="Times New Roman" w:hAnsi="Times New Roman"/>
                <w:sz w:val="18"/>
                <w:szCs w:val="28"/>
                <w:lang w:eastAsia="hu-HU"/>
              </w:rPr>
            </w:pPr>
            <w:r w:rsidRPr="00AE6F71">
              <w:rPr>
                <w:rFonts w:ascii="Times New Roman" w:eastAsia="Times New Roman" w:hAnsi="Times New Roman"/>
                <w:sz w:val="18"/>
                <w:szCs w:val="28"/>
                <w:lang w:eastAsia="hu-HU"/>
              </w:rPr>
              <w:t xml:space="preserve"> 2 218</w:t>
            </w:r>
          </w:p>
        </w:tc>
        <w:tc>
          <w:tcPr>
            <w:tcW w:w="0" w:type="auto"/>
            <w:tcBorders>
              <w:top w:val="nil"/>
              <w:left w:val="nil"/>
              <w:bottom w:val="single" w:sz="4" w:space="0" w:color="auto"/>
              <w:right w:val="single" w:sz="8" w:space="0" w:color="auto"/>
            </w:tcBorders>
            <w:shd w:val="clear" w:color="auto" w:fill="auto"/>
            <w:noWrap/>
            <w:vAlign w:val="center"/>
            <w:hideMark/>
          </w:tcPr>
          <w:p w:rsidR="005A20FB" w:rsidRPr="00AE6F71" w:rsidRDefault="005A20FB" w:rsidP="00DF445D">
            <w:pPr>
              <w:spacing w:after="0" w:line="240" w:lineRule="auto"/>
              <w:jc w:val="right"/>
              <w:rPr>
                <w:rFonts w:ascii="Times New Roman" w:eastAsia="Times New Roman" w:hAnsi="Times New Roman"/>
                <w:sz w:val="18"/>
                <w:szCs w:val="28"/>
                <w:lang w:eastAsia="hu-HU"/>
              </w:rPr>
            </w:pPr>
            <w:r w:rsidRPr="00AE6F71">
              <w:rPr>
                <w:rFonts w:ascii="Times New Roman" w:eastAsia="Times New Roman" w:hAnsi="Times New Roman"/>
                <w:sz w:val="18"/>
                <w:szCs w:val="28"/>
                <w:lang w:eastAsia="hu-HU"/>
              </w:rPr>
              <w:t xml:space="preserve"> 6 818</w:t>
            </w:r>
          </w:p>
        </w:tc>
      </w:tr>
      <w:tr w:rsidR="005A20FB" w:rsidRPr="00AE6F71" w:rsidTr="00BD5357">
        <w:trPr>
          <w:trHeight w:val="600"/>
        </w:trPr>
        <w:tc>
          <w:tcPr>
            <w:tcW w:w="0" w:type="auto"/>
            <w:tcBorders>
              <w:top w:val="single" w:sz="8" w:space="0" w:color="auto"/>
              <w:left w:val="single" w:sz="8" w:space="0" w:color="auto"/>
              <w:bottom w:val="single" w:sz="4" w:space="0" w:color="auto"/>
              <w:right w:val="single" w:sz="8" w:space="0" w:color="auto"/>
            </w:tcBorders>
            <w:shd w:val="clear" w:color="auto" w:fill="auto"/>
            <w:vAlign w:val="center"/>
            <w:hideMark/>
          </w:tcPr>
          <w:p w:rsidR="005A20FB" w:rsidRPr="00AE6F71" w:rsidRDefault="005A20FB" w:rsidP="00DF445D">
            <w:pPr>
              <w:spacing w:after="0" w:line="240" w:lineRule="auto"/>
              <w:rPr>
                <w:rFonts w:ascii="Times New Roman" w:eastAsia="Times New Roman" w:hAnsi="Times New Roman"/>
                <w:b/>
                <w:bCs/>
                <w:color w:val="000000"/>
                <w:sz w:val="18"/>
                <w:szCs w:val="28"/>
                <w:u w:val="single"/>
                <w:lang w:eastAsia="hu-HU"/>
              </w:rPr>
            </w:pPr>
            <w:r w:rsidRPr="00AE6F71">
              <w:rPr>
                <w:rFonts w:ascii="Times New Roman" w:eastAsia="Times New Roman" w:hAnsi="Times New Roman"/>
                <w:b/>
                <w:bCs/>
                <w:color w:val="000000"/>
                <w:sz w:val="18"/>
                <w:szCs w:val="28"/>
                <w:u w:val="single"/>
                <w:lang w:eastAsia="hu-HU"/>
              </w:rPr>
              <w:t>Városrendezési feladatok</w:t>
            </w:r>
          </w:p>
        </w:tc>
        <w:tc>
          <w:tcPr>
            <w:tcW w:w="0" w:type="auto"/>
            <w:tcBorders>
              <w:top w:val="single" w:sz="8" w:space="0" w:color="auto"/>
              <w:left w:val="nil"/>
              <w:bottom w:val="single" w:sz="4" w:space="0" w:color="auto"/>
              <w:right w:val="single" w:sz="8" w:space="0" w:color="auto"/>
            </w:tcBorders>
            <w:shd w:val="clear" w:color="auto" w:fill="auto"/>
            <w:noWrap/>
            <w:vAlign w:val="center"/>
            <w:hideMark/>
          </w:tcPr>
          <w:p w:rsidR="005A20FB" w:rsidRPr="00AE6F71" w:rsidRDefault="005A20FB" w:rsidP="00DF445D">
            <w:pPr>
              <w:spacing w:after="0" w:line="240" w:lineRule="auto"/>
              <w:jc w:val="right"/>
              <w:rPr>
                <w:rFonts w:ascii="Times New Roman" w:eastAsia="Times New Roman" w:hAnsi="Times New Roman"/>
                <w:b/>
                <w:bCs/>
                <w:sz w:val="18"/>
                <w:szCs w:val="28"/>
                <w:lang w:eastAsia="hu-HU"/>
              </w:rPr>
            </w:pPr>
            <w:r w:rsidRPr="00AE6F71">
              <w:rPr>
                <w:rFonts w:ascii="Times New Roman" w:eastAsia="Times New Roman" w:hAnsi="Times New Roman"/>
                <w:b/>
                <w:bCs/>
                <w:sz w:val="18"/>
                <w:szCs w:val="28"/>
                <w:lang w:eastAsia="hu-HU"/>
              </w:rPr>
              <w:t>30 000</w:t>
            </w:r>
          </w:p>
        </w:tc>
        <w:tc>
          <w:tcPr>
            <w:tcW w:w="0" w:type="auto"/>
            <w:tcBorders>
              <w:top w:val="single" w:sz="8" w:space="0" w:color="auto"/>
              <w:left w:val="nil"/>
              <w:bottom w:val="single" w:sz="4" w:space="0" w:color="auto"/>
              <w:right w:val="single" w:sz="8" w:space="0" w:color="auto"/>
            </w:tcBorders>
            <w:shd w:val="clear" w:color="auto" w:fill="auto"/>
            <w:noWrap/>
            <w:vAlign w:val="center"/>
            <w:hideMark/>
          </w:tcPr>
          <w:p w:rsidR="005A20FB" w:rsidRPr="00AE6F71" w:rsidRDefault="005A20FB" w:rsidP="00DF445D">
            <w:pPr>
              <w:spacing w:after="0" w:line="240" w:lineRule="auto"/>
              <w:jc w:val="right"/>
              <w:rPr>
                <w:rFonts w:ascii="Times New Roman" w:eastAsia="Times New Roman" w:hAnsi="Times New Roman"/>
                <w:b/>
                <w:bCs/>
                <w:sz w:val="18"/>
                <w:szCs w:val="28"/>
                <w:lang w:eastAsia="hu-HU"/>
              </w:rPr>
            </w:pPr>
            <w:r w:rsidRPr="00AE6F71">
              <w:rPr>
                <w:rFonts w:ascii="Times New Roman" w:eastAsia="Times New Roman" w:hAnsi="Times New Roman"/>
                <w:b/>
                <w:bCs/>
                <w:sz w:val="18"/>
                <w:szCs w:val="28"/>
                <w:lang w:eastAsia="hu-HU"/>
              </w:rPr>
              <w:t>161 271</w:t>
            </w:r>
          </w:p>
        </w:tc>
        <w:tc>
          <w:tcPr>
            <w:tcW w:w="0" w:type="auto"/>
            <w:tcBorders>
              <w:top w:val="single" w:sz="8" w:space="0" w:color="auto"/>
              <w:left w:val="nil"/>
              <w:bottom w:val="single" w:sz="4" w:space="0" w:color="auto"/>
              <w:right w:val="single" w:sz="8" w:space="0" w:color="auto"/>
            </w:tcBorders>
            <w:shd w:val="clear" w:color="auto" w:fill="auto"/>
            <w:noWrap/>
            <w:vAlign w:val="center"/>
            <w:hideMark/>
          </w:tcPr>
          <w:p w:rsidR="005A20FB" w:rsidRPr="00AE6F71" w:rsidRDefault="005A20FB" w:rsidP="00DF445D">
            <w:pPr>
              <w:spacing w:after="0" w:line="240" w:lineRule="auto"/>
              <w:jc w:val="right"/>
              <w:rPr>
                <w:rFonts w:ascii="Times New Roman" w:eastAsia="Times New Roman" w:hAnsi="Times New Roman"/>
                <w:b/>
                <w:bCs/>
                <w:sz w:val="18"/>
                <w:szCs w:val="28"/>
                <w:lang w:eastAsia="hu-HU"/>
              </w:rPr>
            </w:pPr>
            <w:r w:rsidRPr="00AE6F71">
              <w:rPr>
                <w:rFonts w:ascii="Times New Roman" w:eastAsia="Times New Roman" w:hAnsi="Times New Roman"/>
                <w:b/>
                <w:bCs/>
                <w:sz w:val="18"/>
                <w:szCs w:val="28"/>
                <w:lang w:eastAsia="hu-HU"/>
              </w:rPr>
              <w:t>191 271</w:t>
            </w:r>
          </w:p>
        </w:tc>
      </w:tr>
      <w:tr w:rsidR="005A20FB" w:rsidRPr="00AE6F71" w:rsidTr="00BD5357">
        <w:trPr>
          <w:trHeight w:val="750"/>
        </w:trPr>
        <w:tc>
          <w:tcPr>
            <w:tcW w:w="0" w:type="auto"/>
            <w:tcBorders>
              <w:top w:val="nil"/>
              <w:left w:val="single" w:sz="8" w:space="0" w:color="auto"/>
              <w:bottom w:val="single" w:sz="4" w:space="0" w:color="auto"/>
              <w:right w:val="single" w:sz="8" w:space="0" w:color="auto"/>
            </w:tcBorders>
            <w:shd w:val="clear" w:color="auto" w:fill="auto"/>
            <w:vAlign w:val="center"/>
            <w:hideMark/>
          </w:tcPr>
          <w:p w:rsidR="005A20FB" w:rsidRPr="00AE6F71" w:rsidRDefault="005A20FB" w:rsidP="00DF445D">
            <w:pPr>
              <w:spacing w:after="0" w:line="240" w:lineRule="auto"/>
              <w:rPr>
                <w:rFonts w:ascii="Times New Roman" w:eastAsia="Times New Roman" w:hAnsi="Times New Roman"/>
                <w:color w:val="000000"/>
                <w:sz w:val="18"/>
                <w:szCs w:val="28"/>
                <w:lang w:eastAsia="hu-HU"/>
              </w:rPr>
            </w:pPr>
            <w:r w:rsidRPr="00AE6F71">
              <w:rPr>
                <w:rFonts w:ascii="Times New Roman" w:eastAsia="Times New Roman" w:hAnsi="Times New Roman"/>
                <w:color w:val="000000"/>
                <w:sz w:val="18"/>
                <w:szCs w:val="28"/>
                <w:lang w:eastAsia="hu-HU"/>
              </w:rPr>
              <w:t>Szabályozási terv készítése, ZKSZT,</w:t>
            </w:r>
            <w:r w:rsidR="00BD67C3" w:rsidRPr="00AE6F71">
              <w:rPr>
                <w:rFonts w:ascii="Times New Roman" w:eastAsia="Times New Roman" w:hAnsi="Times New Roman"/>
                <w:color w:val="000000"/>
                <w:sz w:val="18"/>
                <w:szCs w:val="28"/>
                <w:lang w:eastAsia="hu-HU"/>
              </w:rPr>
              <w:t xml:space="preserve"> </w:t>
            </w:r>
            <w:r w:rsidRPr="00AE6F71">
              <w:rPr>
                <w:rFonts w:ascii="Times New Roman" w:eastAsia="Times New Roman" w:hAnsi="Times New Roman"/>
                <w:color w:val="000000"/>
                <w:sz w:val="18"/>
                <w:szCs w:val="28"/>
                <w:lang w:eastAsia="hu-HU"/>
              </w:rPr>
              <w:t xml:space="preserve">ZKVSZ, FSZKT, TSZT módosítása, tervezői feladatok </w:t>
            </w:r>
          </w:p>
        </w:tc>
        <w:tc>
          <w:tcPr>
            <w:tcW w:w="0" w:type="auto"/>
            <w:tcBorders>
              <w:top w:val="nil"/>
              <w:left w:val="nil"/>
              <w:bottom w:val="single" w:sz="4" w:space="0" w:color="auto"/>
              <w:right w:val="nil"/>
            </w:tcBorders>
            <w:shd w:val="clear" w:color="auto" w:fill="auto"/>
            <w:noWrap/>
            <w:vAlign w:val="center"/>
            <w:hideMark/>
          </w:tcPr>
          <w:p w:rsidR="005A20FB" w:rsidRPr="00AE6F71" w:rsidRDefault="005A20FB" w:rsidP="00DF445D">
            <w:pPr>
              <w:spacing w:after="0" w:line="240" w:lineRule="auto"/>
              <w:jc w:val="right"/>
              <w:rPr>
                <w:rFonts w:ascii="Times New Roman" w:eastAsia="Times New Roman" w:hAnsi="Times New Roman"/>
                <w:sz w:val="18"/>
                <w:szCs w:val="28"/>
                <w:lang w:eastAsia="hu-HU"/>
              </w:rPr>
            </w:pPr>
            <w:r w:rsidRPr="00AE6F71">
              <w:rPr>
                <w:rFonts w:ascii="Times New Roman" w:eastAsia="Times New Roman" w:hAnsi="Times New Roman"/>
                <w:sz w:val="18"/>
                <w:szCs w:val="28"/>
                <w:lang w:eastAsia="hu-HU"/>
              </w:rPr>
              <w:t xml:space="preserve"> 30 000</w:t>
            </w:r>
          </w:p>
        </w:tc>
        <w:tc>
          <w:tcPr>
            <w:tcW w:w="0" w:type="auto"/>
            <w:tcBorders>
              <w:top w:val="nil"/>
              <w:left w:val="single" w:sz="8" w:space="0" w:color="auto"/>
              <w:bottom w:val="nil"/>
              <w:right w:val="single" w:sz="8" w:space="0" w:color="auto"/>
            </w:tcBorders>
            <w:shd w:val="clear" w:color="auto" w:fill="auto"/>
            <w:noWrap/>
            <w:vAlign w:val="center"/>
            <w:hideMark/>
          </w:tcPr>
          <w:p w:rsidR="005A20FB" w:rsidRPr="00AE6F71" w:rsidRDefault="005A20FB" w:rsidP="00DF445D">
            <w:pPr>
              <w:spacing w:after="0" w:line="240" w:lineRule="auto"/>
              <w:jc w:val="right"/>
              <w:rPr>
                <w:rFonts w:ascii="Times New Roman" w:eastAsia="Times New Roman" w:hAnsi="Times New Roman"/>
                <w:sz w:val="18"/>
                <w:szCs w:val="28"/>
                <w:lang w:eastAsia="hu-HU"/>
              </w:rPr>
            </w:pPr>
            <w:r w:rsidRPr="00AE6F71">
              <w:rPr>
                <w:rFonts w:ascii="Times New Roman" w:eastAsia="Times New Roman" w:hAnsi="Times New Roman"/>
                <w:sz w:val="18"/>
                <w:szCs w:val="28"/>
                <w:lang w:eastAsia="hu-HU"/>
              </w:rPr>
              <w:t xml:space="preserve"> 11 271</w:t>
            </w:r>
          </w:p>
        </w:tc>
        <w:tc>
          <w:tcPr>
            <w:tcW w:w="0" w:type="auto"/>
            <w:tcBorders>
              <w:top w:val="nil"/>
              <w:left w:val="nil"/>
              <w:bottom w:val="single" w:sz="4" w:space="0" w:color="auto"/>
              <w:right w:val="single" w:sz="8" w:space="0" w:color="auto"/>
            </w:tcBorders>
            <w:shd w:val="clear" w:color="auto" w:fill="auto"/>
            <w:noWrap/>
            <w:vAlign w:val="center"/>
            <w:hideMark/>
          </w:tcPr>
          <w:p w:rsidR="005A20FB" w:rsidRPr="00AE6F71" w:rsidRDefault="005A20FB" w:rsidP="00DF445D">
            <w:pPr>
              <w:spacing w:after="0" w:line="240" w:lineRule="auto"/>
              <w:jc w:val="right"/>
              <w:rPr>
                <w:rFonts w:ascii="Times New Roman" w:eastAsia="Times New Roman" w:hAnsi="Times New Roman"/>
                <w:sz w:val="18"/>
                <w:szCs w:val="28"/>
                <w:lang w:eastAsia="hu-HU"/>
              </w:rPr>
            </w:pPr>
            <w:r w:rsidRPr="00AE6F71">
              <w:rPr>
                <w:rFonts w:ascii="Times New Roman" w:eastAsia="Times New Roman" w:hAnsi="Times New Roman"/>
                <w:sz w:val="18"/>
                <w:szCs w:val="28"/>
                <w:lang w:eastAsia="hu-HU"/>
              </w:rPr>
              <w:t xml:space="preserve"> 41 271</w:t>
            </w:r>
          </w:p>
        </w:tc>
      </w:tr>
      <w:tr w:rsidR="005A20FB" w:rsidRPr="00AE6F71" w:rsidTr="00BD5357">
        <w:trPr>
          <w:trHeight w:val="390"/>
        </w:trPr>
        <w:tc>
          <w:tcPr>
            <w:tcW w:w="0" w:type="auto"/>
            <w:tcBorders>
              <w:top w:val="nil"/>
              <w:left w:val="single" w:sz="8" w:space="0" w:color="auto"/>
              <w:bottom w:val="single" w:sz="4" w:space="0" w:color="auto"/>
              <w:right w:val="single" w:sz="8" w:space="0" w:color="auto"/>
            </w:tcBorders>
            <w:shd w:val="clear" w:color="auto" w:fill="auto"/>
            <w:vAlign w:val="center"/>
            <w:hideMark/>
          </w:tcPr>
          <w:p w:rsidR="005A20FB" w:rsidRPr="00AE6F71" w:rsidRDefault="005A20FB" w:rsidP="00DF445D">
            <w:pPr>
              <w:spacing w:after="0" w:line="240" w:lineRule="auto"/>
              <w:rPr>
                <w:rFonts w:ascii="Times New Roman" w:eastAsia="Times New Roman" w:hAnsi="Times New Roman"/>
                <w:color w:val="000000"/>
                <w:sz w:val="18"/>
                <w:szCs w:val="28"/>
                <w:lang w:eastAsia="hu-HU"/>
              </w:rPr>
            </w:pPr>
            <w:r w:rsidRPr="00AE6F71">
              <w:rPr>
                <w:rFonts w:ascii="Times New Roman" w:eastAsia="Times New Roman" w:hAnsi="Times New Roman"/>
                <w:color w:val="000000"/>
                <w:sz w:val="18"/>
                <w:szCs w:val="28"/>
                <w:lang w:eastAsia="hu-HU"/>
              </w:rPr>
              <w:t>Településterv</w:t>
            </w:r>
          </w:p>
        </w:tc>
        <w:tc>
          <w:tcPr>
            <w:tcW w:w="0" w:type="auto"/>
            <w:tcBorders>
              <w:top w:val="nil"/>
              <w:left w:val="nil"/>
              <w:bottom w:val="single" w:sz="4" w:space="0" w:color="auto"/>
              <w:right w:val="nil"/>
            </w:tcBorders>
            <w:shd w:val="clear" w:color="auto" w:fill="auto"/>
            <w:noWrap/>
            <w:vAlign w:val="center"/>
            <w:hideMark/>
          </w:tcPr>
          <w:p w:rsidR="005A20FB" w:rsidRPr="00AE6F71" w:rsidRDefault="005A20FB" w:rsidP="00DF445D">
            <w:pPr>
              <w:spacing w:after="0" w:line="240" w:lineRule="auto"/>
              <w:jc w:val="right"/>
              <w:rPr>
                <w:rFonts w:ascii="Times New Roman" w:eastAsia="Times New Roman" w:hAnsi="Times New Roman"/>
                <w:sz w:val="18"/>
                <w:szCs w:val="28"/>
                <w:lang w:eastAsia="hu-HU"/>
              </w:rPr>
            </w:pPr>
            <w:r w:rsidRPr="00AE6F71">
              <w:rPr>
                <w:rFonts w:ascii="Times New Roman" w:eastAsia="Times New Roman" w:hAnsi="Times New Roman"/>
                <w:sz w:val="18"/>
                <w:szCs w:val="28"/>
                <w:lang w:eastAsia="hu-HU"/>
              </w:rPr>
              <w:t> </w:t>
            </w:r>
          </w:p>
        </w:tc>
        <w:tc>
          <w:tcPr>
            <w:tcW w:w="0" w:type="auto"/>
            <w:tcBorders>
              <w:top w:val="single" w:sz="4" w:space="0" w:color="auto"/>
              <w:left w:val="single" w:sz="8" w:space="0" w:color="auto"/>
              <w:bottom w:val="single" w:sz="8" w:space="0" w:color="auto"/>
              <w:right w:val="single" w:sz="8" w:space="0" w:color="auto"/>
            </w:tcBorders>
            <w:shd w:val="clear" w:color="auto" w:fill="auto"/>
            <w:noWrap/>
            <w:vAlign w:val="center"/>
            <w:hideMark/>
          </w:tcPr>
          <w:p w:rsidR="005A20FB" w:rsidRPr="00AE6F71" w:rsidRDefault="005A20FB" w:rsidP="00DF445D">
            <w:pPr>
              <w:spacing w:after="0" w:line="240" w:lineRule="auto"/>
              <w:jc w:val="right"/>
              <w:rPr>
                <w:rFonts w:ascii="Times New Roman" w:eastAsia="Times New Roman" w:hAnsi="Times New Roman"/>
                <w:sz w:val="18"/>
                <w:szCs w:val="28"/>
                <w:lang w:eastAsia="hu-HU"/>
              </w:rPr>
            </w:pPr>
            <w:r w:rsidRPr="00AE6F71">
              <w:rPr>
                <w:rFonts w:ascii="Times New Roman" w:eastAsia="Times New Roman" w:hAnsi="Times New Roman"/>
                <w:sz w:val="18"/>
                <w:szCs w:val="28"/>
                <w:lang w:eastAsia="hu-HU"/>
              </w:rPr>
              <w:t xml:space="preserve"> 150 000</w:t>
            </w:r>
          </w:p>
        </w:tc>
        <w:tc>
          <w:tcPr>
            <w:tcW w:w="0" w:type="auto"/>
            <w:tcBorders>
              <w:top w:val="nil"/>
              <w:left w:val="nil"/>
              <w:bottom w:val="single" w:sz="4" w:space="0" w:color="auto"/>
              <w:right w:val="single" w:sz="8" w:space="0" w:color="auto"/>
            </w:tcBorders>
            <w:shd w:val="clear" w:color="auto" w:fill="auto"/>
            <w:noWrap/>
            <w:vAlign w:val="center"/>
            <w:hideMark/>
          </w:tcPr>
          <w:p w:rsidR="005A20FB" w:rsidRPr="00AE6F71" w:rsidRDefault="005A20FB" w:rsidP="00DF445D">
            <w:pPr>
              <w:spacing w:after="0" w:line="240" w:lineRule="auto"/>
              <w:jc w:val="right"/>
              <w:rPr>
                <w:rFonts w:ascii="Times New Roman" w:eastAsia="Times New Roman" w:hAnsi="Times New Roman"/>
                <w:sz w:val="18"/>
                <w:szCs w:val="28"/>
                <w:lang w:eastAsia="hu-HU"/>
              </w:rPr>
            </w:pPr>
            <w:r w:rsidRPr="00AE6F71">
              <w:rPr>
                <w:rFonts w:ascii="Times New Roman" w:eastAsia="Times New Roman" w:hAnsi="Times New Roman"/>
                <w:sz w:val="18"/>
                <w:szCs w:val="28"/>
                <w:lang w:eastAsia="hu-HU"/>
              </w:rPr>
              <w:t xml:space="preserve"> 150 000</w:t>
            </w:r>
          </w:p>
        </w:tc>
      </w:tr>
      <w:tr w:rsidR="005A20FB" w:rsidRPr="00AE6F71" w:rsidTr="00BD5357">
        <w:trPr>
          <w:trHeight w:val="600"/>
        </w:trPr>
        <w:tc>
          <w:tcPr>
            <w:tcW w:w="0" w:type="auto"/>
            <w:tcBorders>
              <w:top w:val="single" w:sz="8" w:space="0" w:color="auto"/>
              <w:left w:val="single" w:sz="8" w:space="0" w:color="auto"/>
              <w:bottom w:val="single" w:sz="4" w:space="0" w:color="auto"/>
              <w:right w:val="single" w:sz="8" w:space="0" w:color="auto"/>
            </w:tcBorders>
            <w:shd w:val="clear" w:color="auto" w:fill="auto"/>
            <w:vAlign w:val="center"/>
            <w:hideMark/>
          </w:tcPr>
          <w:p w:rsidR="005A20FB" w:rsidRPr="00AE6F71" w:rsidRDefault="005A20FB" w:rsidP="00DF445D">
            <w:pPr>
              <w:spacing w:after="0" w:line="240" w:lineRule="auto"/>
              <w:rPr>
                <w:rFonts w:ascii="Times New Roman" w:eastAsia="Times New Roman" w:hAnsi="Times New Roman"/>
                <w:b/>
                <w:bCs/>
                <w:color w:val="000000"/>
                <w:sz w:val="18"/>
                <w:szCs w:val="28"/>
                <w:u w:val="single"/>
                <w:lang w:eastAsia="hu-HU"/>
              </w:rPr>
            </w:pPr>
            <w:r w:rsidRPr="00AE6F71">
              <w:rPr>
                <w:rFonts w:ascii="Times New Roman" w:eastAsia="Times New Roman" w:hAnsi="Times New Roman"/>
                <w:b/>
                <w:bCs/>
                <w:color w:val="000000"/>
                <w:sz w:val="18"/>
                <w:szCs w:val="28"/>
                <w:u w:val="single"/>
                <w:lang w:eastAsia="hu-HU"/>
              </w:rPr>
              <w:t>Fizető parkolás fejlesztési feladatok</w:t>
            </w:r>
          </w:p>
        </w:tc>
        <w:tc>
          <w:tcPr>
            <w:tcW w:w="0" w:type="auto"/>
            <w:tcBorders>
              <w:top w:val="single" w:sz="8" w:space="0" w:color="auto"/>
              <w:left w:val="nil"/>
              <w:bottom w:val="single" w:sz="4" w:space="0" w:color="auto"/>
              <w:right w:val="nil"/>
            </w:tcBorders>
            <w:shd w:val="clear" w:color="auto" w:fill="auto"/>
            <w:noWrap/>
            <w:vAlign w:val="center"/>
            <w:hideMark/>
          </w:tcPr>
          <w:p w:rsidR="005A20FB" w:rsidRPr="00AE6F71" w:rsidRDefault="005A20FB" w:rsidP="00DF445D">
            <w:pPr>
              <w:spacing w:after="0" w:line="240" w:lineRule="auto"/>
              <w:jc w:val="right"/>
              <w:rPr>
                <w:rFonts w:ascii="Times New Roman" w:eastAsia="Times New Roman" w:hAnsi="Times New Roman"/>
                <w:b/>
                <w:bCs/>
                <w:sz w:val="18"/>
                <w:szCs w:val="28"/>
                <w:lang w:eastAsia="hu-HU"/>
              </w:rPr>
            </w:pPr>
            <w:r w:rsidRPr="00AE6F71">
              <w:rPr>
                <w:rFonts w:ascii="Times New Roman" w:eastAsia="Times New Roman" w:hAnsi="Times New Roman"/>
                <w:b/>
                <w:bCs/>
                <w:sz w:val="18"/>
                <w:szCs w:val="28"/>
                <w:lang w:eastAsia="hu-HU"/>
              </w:rPr>
              <w:t>65 000</w:t>
            </w:r>
          </w:p>
        </w:tc>
        <w:tc>
          <w:tcPr>
            <w:tcW w:w="0" w:type="auto"/>
            <w:tcBorders>
              <w:top w:val="nil"/>
              <w:left w:val="single" w:sz="8" w:space="0" w:color="auto"/>
              <w:bottom w:val="single" w:sz="4" w:space="0" w:color="auto"/>
              <w:right w:val="single" w:sz="8" w:space="0" w:color="auto"/>
            </w:tcBorders>
            <w:shd w:val="clear" w:color="auto" w:fill="auto"/>
            <w:noWrap/>
            <w:vAlign w:val="center"/>
            <w:hideMark/>
          </w:tcPr>
          <w:p w:rsidR="005A20FB" w:rsidRPr="00AE6F71" w:rsidRDefault="005A20FB" w:rsidP="00DF445D">
            <w:pPr>
              <w:spacing w:after="0" w:line="240" w:lineRule="auto"/>
              <w:jc w:val="right"/>
              <w:rPr>
                <w:rFonts w:ascii="Times New Roman" w:eastAsia="Times New Roman" w:hAnsi="Times New Roman"/>
                <w:b/>
                <w:bCs/>
                <w:sz w:val="18"/>
                <w:szCs w:val="28"/>
                <w:lang w:eastAsia="hu-HU"/>
              </w:rPr>
            </w:pPr>
            <w:r w:rsidRPr="00AE6F71">
              <w:rPr>
                <w:rFonts w:ascii="Times New Roman" w:eastAsia="Times New Roman" w:hAnsi="Times New Roman"/>
                <w:b/>
                <w:bCs/>
                <w:sz w:val="18"/>
                <w:szCs w:val="28"/>
                <w:lang w:eastAsia="hu-HU"/>
              </w:rPr>
              <w:t>31 440</w:t>
            </w:r>
          </w:p>
        </w:tc>
        <w:tc>
          <w:tcPr>
            <w:tcW w:w="0" w:type="auto"/>
            <w:tcBorders>
              <w:top w:val="single" w:sz="8" w:space="0" w:color="auto"/>
              <w:left w:val="nil"/>
              <w:bottom w:val="single" w:sz="4" w:space="0" w:color="auto"/>
              <w:right w:val="single" w:sz="8" w:space="0" w:color="auto"/>
            </w:tcBorders>
            <w:shd w:val="clear" w:color="auto" w:fill="auto"/>
            <w:noWrap/>
            <w:vAlign w:val="center"/>
            <w:hideMark/>
          </w:tcPr>
          <w:p w:rsidR="005A20FB" w:rsidRPr="00AE6F71" w:rsidRDefault="005A20FB" w:rsidP="00DF445D">
            <w:pPr>
              <w:spacing w:after="0" w:line="240" w:lineRule="auto"/>
              <w:jc w:val="right"/>
              <w:rPr>
                <w:rFonts w:ascii="Times New Roman" w:eastAsia="Times New Roman" w:hAnsi="Times New Roman"/>
                <w:b/>
                <w:bCs/>
                <w:sz w:val="18"/>
                <w:szCs w:val="28"/>
                <w:lang w:eastAsia="hu-HU"/>
              </w:rPr>
            </w:pPr>
            <w:r w:rsidRPr="00AE6F71">
              <w:rPr>
                <w:rFonts w:ascii="Times New Roman" w:eastAsia="Times New Roman" w:hAnsi="Times New Roman"/>
                <w:b/>
                <w:bCs/>
                <w:sz w:val="18"/>
                <w:szCs w:val="28"/>
                <w:lang w:eastAsia="hu-HU"/>
              </w:rPr>
              <w:t>96 440</w:t>
            </w:r>
          </w:p>
        </w:tc>
      </w:tr>
      <w:tr w:rsidR="005A20FB" w:rsidRPr="00AE6F71" w:rsidTr="00BD5357">
        <w:trPr>
          <w:trHeight w:val="375"/>
        </w:trPr>
        <w:tc>
          <w:tcPr>
            <w:tcW w:w="0" w:type="auto"/>
            <w:tcBorders>
              <w:top w:val="nil"/>
              <w:left w:val="single" w:sz="8" w:space="0" w:color="auto"/>
              <w:bottom w:val="single" w:sz="4" w:space="0" w:color="auto"/>
              <w:right w:val="single" w:sz="8" w:space="0" w:color="auto"/>
            </w:tcBorders>
            <w:shd w:val="clear" w:color="auto" w:fill="auto"/>
            <w:vAlign w:val="center"/>
            <w:hideMark/>
          </w:tcPr>
          <w:p w:rsidR="005A20FB" w:rsidRPr="00AE6F71" w:rsidRDefault="005A20FB" w:rsidP="00DF445D">
            <w:pPr>
              <w:spacing w:after="0" w:line="240" w:lineRule="auto"/>
              <w:rPr>
                <w:rFonts w:ascii="Times New Roman" w:eastAsia="Times New Roman" w:hAnsi="Times New Roman"/>
                <w:color w:val="000000"/>
                <w:sz w:val="18"/>
                <w:szCs w:val="28"/>
                <w:lang w:eastAsia="hu-HU"/>
              </w:rPr>
            </w:pPr>
            <w:r w:rsidRPr="00AE6F71">
              <w:rPr>
                <w:rFonts w:ascii="Times New Roman" w:eastAsia="Times New Roman" w:hAnsi="Times New Roman"/>
                <w:color w:val="000000"/>
                <w:sz w:val="18"/>
                <w:szCs w:val="28"/>
                <w:lang w:eastAsia="hu-HU"/>
              </w:rPr>
              <w:t>Fizető parkoló övezet útépítés, parkolóépítés</w:t>
            </w:r>
          </w:p>
        </w:tc>
        <w:tc>
          <w:tcPr>
            <w:tcW w:w="0" w:type="auto"/>
            <w:tcBorders>
              <w:top w:val="nil"/>
              <w:left w:val="nil"/>
              <w:bottom w:val="single" w:sz="4" w:space="0" w:color="auto"/>
              <w:right w:val="nil"/>
            </w:tcBorders>
            <w:shd w:val="clear" w:color="auto" w:fill="auto"/>
            <w:noWrap/>
            <w:vAlign w:val="center"/>
            <w:hideMark/>
          </w:tcPr>
          <w:p w:rsidR="005A20FB" w:rsidRPr="00AE6F71" w:rsidRDefault="005A20FB" w:rsidP="00DF445D">
            <w:pPr>
              <w:spacing w:after="0" w:line="240" w:lineRule="auto"/>
              <w:jc w:val="right"/>
              <w:rPr>
                <w:rFonts w:ascii="Times New Roman" w:eastAsia="Times New Roman" w:hAnsi="Times New Roman"/>
                <w:sz w:val="18"/>
                <w:szCs w:val="28"/>
                <w:lang w:eastAsia="hu-HU"/>
              </w:rPr>
            </w:pPr>
            <w:r w:rsidRPr="00AE6F71">
              <w:rPr>
                <w:rFonts w:ascii="Times New Roman" w:eastAsia="Times New Roman" w:hAnsi="Times New Roman"/>
                <w:sz w:val="18"/>
                <w:szCs w:val="28"/>
                <w:lang w:eastAsia="hu-HU"/>
              </w:rPr>
              <w:t xml:space="preserve"> 50 000</w:t>
            </w:r>
          </w:p>
        </w:tc>
        <w:tc>
          <w:tcPr>
            <w:tcW w:w="0" w:type="auto"/>
            <w:tcBorders>
              <w:top w:val="nil"/>
              <w:left w:val="single" w:sz="8" w:space="0" w:color="auto"/>
              <w:bottom w:val="single" w:sz="4" w:space="0" w:color="auto"/>
              <w:right w:val="single" w:sz="8" w:space="0" w:color="auto"/>
            </w:tcBorders>
            <w:shd w:val="clear" w:color="auto" w:fill="auto"/>
            <w:noWrap/>
            <w:vAlign w:val="center"/>
            <w:hideMark/>
          </w:tcPr>
          <w:p w:rsidR="005A20FB" w:rsidRPr="00AE6F71" w:rsidRDefault="005A20FB" w:rsidP="00DF445D">
            <w:pPr>
              <w:spacing w:after="0" w:line="240" w:lineRule="auto"/>
              <w:jc w:val="right"/>
              <w:rPr>
                <w:rFonts w:ascii="Times New Roman" w:eastAsia="Times New Roman" w:hAnsi="Times New Roman"/>
                <w:sz w:val="18"/>
                <w:szCs w:val="28"/>
                <w:lang w:eastAsia="hu-HU"/>
              </w:rPr>
            </w:pPr>
            <w:r w:rsidRPr="00AE6F71">
              <w:rPr>
                <w:rFonts w:ascii="Times New Roman" w:eastAsia="Times New Roman" w:hAnsi="Times New Roman"/>
                <w:sz w:val="18"/>
                <w:szCs w:val="28"/>
                <w:lang w:eastAsia="hu-HU"/>
              </w:rPr>
              <w:t> </w:t>
            </w:r>
          </w:p>
        </w:tc>
        <w:tc>
          <w:tcPr>
            <w:tcW w:w="0" w:type="auto"/>
            <w:tcBorders>
              <w:top w:val="nil"/>
              <w:left w:val="nil"/>
              <w:bottom w:val="single" w:sz="4" w:space="0" w:color="auto"/>
              <w:right w:val="single" w:sz="8" w:space="0" w:color="auto"/>
            </w:tcBorders>
            <w:shd w:val="clear" w:color="auto" w:fill="auto"/>
            <w:noWrap/>
            <w:vAlign w:val="center"/>
            <w:hideMark/>
          </w:tcPr>
          <w:p w:rsidR="005A20FB" w:rsidRPr="00AE6F71" w:rsidRDefault="005A20FB" w:rsidP="00DF445D">
            <w:pPr>
              <w:spacing w:after="0" w:line="240" w:lineRule="auto"/>
              <w:jc w:val="right"/>
              <w:rPr>
                <w:rFonts w:ascii="Times New Roman" w:eastAsia="Times New Roman" w:hAnsi="Times New Roman"/>
                <w:sz w:val="18"/>
                <w:szCs w:val="28"/>
                <w:lang w:eastAsia="hu-HU"/>
              </w:rPr>
            </w:pPr>
            <w:r w:rsidRPr="00AE6F71">
              <w:rPr>
                <w:rFonts w:ascii="Times New Roman" w:eastAsia="Times New Roman" w:hAnsi="Times New Roman"/>
                <w:sz w:val="18"/>
                <w:szCs w:val="28"/>
                <w:lang w:eastAsia="hu-HU"/>
              </w:rPr>
              <w:t xml:space="preserve"> 50 000</w:t>
            </w:r>
          </w:p>
        </w:tc>
      </w:tr>
      <w:tr w:rsidR="005A20FB" w:rsidRPr="00AE6F71" w:rsidTr="00BD5357">
        <w:trPr>
          <w:trHeight w:val="390"/>
        </w:trPr>
        <w:tc>
          <w:tcPr>
            <w:tcW w:w="0" w:type="auto"/>
            <w:tcBorders>
              <w:top w:val="nil"/>
              <w:left w:val="single" w:sz="8" w:space="0" w:color="auto"/>
              <w:bottom w:val="nil"/>
              <w:right w:val="single" w:sz="8" w:space="0" w:color="auto"/>
            </w:tcBorders>
            <w:shd w:val="clear" w:color="auto" w:fill="auto"/>
            <w:vAlign w:val="center"/>
            <w:hideMark/>
          </w:tcPr>
          <w:p w:rsidR="005A20FB" w:rsidRPr="00AE6F71" w:rsidRDefault="005A20FB" w:rsidP="00DF445D">
            <w:pPr>
              <w:spacing w:after="0" w:line="240" w:lineRule="auto"/>
              <w:rPr>
                <w:rFonts w:ascii="Times New Roman" w:eastAsia="Times New Roman" w:hAnsi="Times New Roman"/>
                <w:color w:val="000000"/>
                <w:sz w:val="18"/>
                <w:szCs w:val="28"/>
                <w:lang w:eastAsia="hu-HU"/>
              </w:rPr>
            </w:pPr>
            <w:r w:rsidRPr="00AE6F71">
              <w:rPr>
                <w:rFonts w:ascii="Times New Roman" w:eastAsia="Times New Roman" w:hAnsi="Times New Roman"/>
                <w:color w:val="000000"/>
                <w:sz w:val="18"/>
                <w:szCs w:val="28"/>
                <w:lang w:eastAsia="hu-HU"/>
              </w:rPr>
              <w:t>Parkolásgátló elemek telepítése</w:t>
            </w:r>
          </w:p>
        </w:tc>
        <w:tc>
          <w:tcPr>
            <w:tcW w:w="0" w:type="auto"/>
            <w:tcBorders>
              <w:top w:val="nil"/>
              <w:left w:val="nil"/>
              <w:bottom w:val="nil"/>
              <w:right w:val="nil"/>
            </w:tcBorders>
            <w:shd w:val="clear" w:color="auto" w:fill="auto"/>
            <w:noWrap/>
            <w:vAlign w:val="center"/>
            <w:hideMark/>
          </w:tcPr>
          <w:p w:rsidR="005A20FB" w:rsidRPr="00AE6F71" w:rsidRDefault="005A20FB" w:rsidP="00DF445D">
            <w:pPr>
              <w:spacing w:after="0" w:line="240" w:lineRule="auto"/>
              <w:jc w:val="right"/>
              <w:rPr>
                <w:rFonts w:ascii="Times New Roman" w:eastAsia="Times New Roman" w:hAnsi="Times New Roman"/>
                <w:sz w:val="18"/>
                <w:szCs w:val="28"/>
                <w:lang w:eastAsia="hu-HU"/>
              </w:rPr>
            </w:pPr>
            <w:r w:rsidRPr="00AE6F71">
              <w:rPr>
                <w:rFonts w:ascii="Times New Roman" w:eastAsia="Times New Roman" w:hAnsi="Times New Roman"/>
                <w:sz w:val="18"/>
                <w:szCs w:val="28"/>
                <w:lang w:eastAsia="hu-HU"/>
              </w:rPr>
              <w:t xml:space="preserve"> 15 000</w:t>
            </w:r>
          </w:p>
        </w:tc>
        <w:tc>
          <w:tcPr>
            <w:tcW w:w="0" w:type="auto"/>
            <w:tcBorders>
              <w:top w:val="nil"/>
              <w:left w:val="single" w:sz="8" w:space="0" w:color="auto"/>
              <w:bottom w:val="single" w:sz="4" w:space="0" w:color="auto"/>
              <w:right w:val="single" w:sz="8" w:space="0" w:color="auto"/>
            </w:tcBorders>
            <w:shd w:val="clear" w:color="auto" w:fill="auto"/>
            <w:noWrap/>
            <w:vAlign w:val="center"/>
            <w:hideMark/>
          </w:tcPr>
          <w:p w:rsidR="005A20FB" w:rsidRPr="00AE6F71" w:rsidRDefault="005A20FB" w:rsidP="00DF445D">
            <w:pPr>
              <w:spacing w:after="0" w:line="240" w:lineRule="auto"/>
              <w:jc w:val="right"/>
              <w:rPr>
                <w:rFonts w:ascii="Times New Roman" w:eastAsia="Times New Roman" w:hAnsi="Times New Roman"/>
                <w:sz w:val="18"/>
                <w:szCs w:val="28"/>
                <w:lang w:eastAsia="hu-HU"/>
              </w:rPr>
            </w:pPr>
            <w:r w:rsidRPr="00AE6F71">
              <w:rPr>
                <w:rFonts w:ascii="Times New Roman" w:eastAsia="Times New Roman" w:hAnsi="Times New Roman"/>
                <w:sz w:val="18"/>
                <w:szCs w:val="28"/>
                <w:lang w:eastAsia="hu-HU"/>
              </w:rPr>
              <w:t xml:space="preserve"> 31 440</w:t>
            </w:r>
          </w:p>
        </w:tc>
        <w:tc>
          <w:tcPr>
            <w:tcW w:w="0" w:type="auto"/>
            <w:tcBorders>
              <w:top w:val="nil"/>
              <w:left w:val="nil"/>
              <w:bottom w:val="single" w:sz="4" w:space="0" w:color="auto"/>
              <w:right w:val="single" w:sz="8" w:space="0" w:color="auto"/>
            </w:tcBorders>
            <w:shd w:val="clear" w:color="auto" w:fill="auto"/>
            <w:noWrap/>
            <w:vAlign w:val="center"/>
            <w:hideMark/>
          </w:tcPr>
          <w:p w:rsidR="005A20FB" w:rsidRPr="00AE6F71" w:rsidRDefault="005A20FB" w:rsidP="00DF445D">
            <w:pPr>
              <w:spacing w:after="0" w:line="240" w:lineRule="auto"/>
              <w:jc w:val="right"/>
              <w:rPr>
                <w:rFonts w:ascii="Times New Roman" w:eastAsia="Times New Roman" w:hAnsi="Times New Roman"/>
                <w:sz w:val="18"/>
                <w:szCs w:val="28"/>
                <w:lang w:eastAsia="hu-HU"/>
              </w:rPr>
            </w:pPr>
            <w:r w:rsidRPr="00AE6F71">
              <w:rPr>
                <w:rFonts w:ascii="Times New Roman" w:eastAsia="Times New Roman" w:hAnsi="Times New Roman"/>
                <w:sz w:val="18"/>
                <w:szCs w:val="28"/>
                <w:lang w:eastAsia="hu-HU"/>
              </w:rPr>
              <w:t xml:space="preserve"> 46 440</w:t>
            </w:r>
          </w:p>
        </w:tc>
      </w:tr>
      <w:tr w:rsidR="005A20FB" w:rsidRPr="00AE6F71" w:rsidTr="00BD5357">
        <w:trPr>
          <w:trHeight w:val="600"/>
        </w:trPr>
        <w:tc>
          <w:tcPr>
            <w:tcW w:w="0" w:type="auto"/>
            <w:tcBorders>
              <w:top w:val="single" w:sz="8" w:space="0" w:color="auto"/>
              <w:left w:val="single" w:sz="8" w:space="0" w:color="auto"/>
              <w:bottom w:val="single" w:sz="4" w:space="0" w:color="auto"/>
              <w:right w:val="single" w:sz="8" w:space="0" w:color="auto"/>
            </w:tcBorders>
            <w:shd w:val="clear" w:color="auto" w:fill="auto"/>
            <w:vAlign w:val="center"/>
            <w:hideMark/>
          </w:tcPr>
          <w:p w:rsidR="005A20FB" w:rsidRPr="00AE6F71" w:rsidRDefault="005A20FB" w:rsidP="00DF445D">
            <w:pPr>
              <w:spacing w:after="0" w:line="240" w:lineRule="auto"/>
              <w:rPr>
                <w:rFonts w:ascii="Times New Roman" w:eastAsia="Times New Roman" w:hAnsi="Times New Roman"/>
                <w:b/>
                <w:bCs/>
                <w:color w:val="000000"/>
                <w:sz w:val="18"/>
                <w:szCs w:val="28"/>
                <w:u w:val="single"/>
                <w:lang w:eastAsia="hu-HU"/>
              </w:rPr>
            </w:pPr>
            <w:r w:rsidRPr="00AE6F71">
              <w:rPr>
                <w:rFonts w:ascii="Times New Roman" w:eastAsia="Times New Roman" w:hAnsi="Times New Roman"/>
                <w:b/>
                <w:bCs/>
                <w:color w:val="000000"/>
                <w:sz w:val="18"/>
                <w:szCs w:val="28"/>
                <w:u w:val="single"/>
                <w:lang w:eastAsia="hu-HU"/>
              </w:rPr>
              <w:t>Egyéb pályázatokhoz kapcsolódó feladatok</w:t>
            </w:r>
          </w:p>
        </w:tc>
        <w:tc>
          <w:tcPr>
            <w:tcW w:w="0" w:type="auto"/>
            <w:tcBorders>
              <w:top w:val="single" w:sz="8" w:space="0" w:color="auto"/>
              <w:left w:val="nil"/>
              <w:bottom w:val="single" w:sz="4" w:space="0" w:color="auto"/>
              <w:right w:val="single" w:sz="8" w:space="0" w:color="auto"/>
            </w:tcBorders>
            <w:shd w:val="clear" w:color="auto" w:fill="auto"/>
            <w:noWrap/>
            <w:vAlign w:val="center"/>
            <w:hideMark/>
          </w:tcPr>
          <w:p w:rsidR="005A20FB" w:rsidRPr="00AE6F71" w:rsidRDefault="005A20FB" w:rsidP="00DF445D">
            <w:pPr>
              <w:spacing w:after="0" w:line="240" w:lineRule="auto"/>
              <w:jc w:val="right"/>
              <w:rPr>
                <w:rFonts w:ascii="Times New Roman" w:eastAsia="Times New Roman" w:hAnsi="Times New Roman"/>
                <w:b/>
                <w:bCs/>
                <w:sz w:val="18"/>
                <w:szCs w:val="28"/>
                <w:lang w:eastAsia="hu-HU"/>
              </w:rPr>
            </w:pPr>
            <w:r w:rsidRPr="00AE6F71">
              <w:rPr>
                <w:rFonts w:ascii="Times New Roman" w:eastAsia="Times New Roman" w:hAnsi="Times New Roman"/>
                <w:b/>
                <w:bCs/>
                <w:sz w:val="18"/>
                <w:szCs w:val="28"/>
                <w:lang w:eastAsia="hu-HU"/>
              </w:rPr>
              <w:t>177 672</w:t>
            </w:r>
          </w:p>
        </w:tc>
        <w:tc>
          <w:tcPr>
            <w:tcW w:w="0" w:type="auto"/>
            <w:tcBorders>
              <w:top w:val="single" w:sz="8" w:space="0" w:color="auto"/>
              <w:left w:val="nil"/>
              <w:bottom w:val="single" w:sz="4" w:space="0" w:color="auto"/>
              <w:right w:val="single" w:sz="8" w:space="0" w:color="auto"/>
            </w:tcBorders>
            <w:shd w:val="clear" w:color="auto" w:fill="auto"/>
            <w:noWrap/>
            <w:vAlign w:val="center"/>
            <w:hideMark/>
          </w:tcPr>
          <w:p w:rsidR="005A20FB" w:rsidRPr="00AE6F71" w:rsidRDefault="005A20FB" w:rsidP="00DF445D">
            <w:pPr>
              <w:spacing w:after="0" w:line="240" w:lineRule="auto"/>
              <w:jc w:val="right"/>
              <w:rPr>
                <w:rFonts w:ascii="Times New Roman" w:eastAsia="Times New Roman" w:hAnsi="Times New Roman"/>
                <w:b/>
                <w:bCs/>
                <w:sz w:val="18"/>
                <w:szCs w:val="28"/>
                <w:lang w:eastAsia="hu-HU"/>
              </w:rPr>
            </w:pPr>
            <w:r w:rsidRPr="00AE6F71">
              <w:rPr>
                <w:rFonts w:ascii="Times New Roman" w:eastAsia="Times New Roman" w:hAnsi="Times New Roman"/>
                <w:b/>
                <w:bCs/>
                <w:sz w:val="18"/>
                <w:szCs w:val="28"/>
                <w:lang w:eastAsia="hu-HU"/>
              </w:rPr>
              <w:t xml:space="preserve"> 771</w:t>
            </w:r>
          </w:p>
        </w:tc>
        <w:tc>
          <w:tcPr>
            <w:tcW w:w="0" w:type="auto"/>
            <w:tcBorders>
              <w:top w:val="single" w:sz="8" w:space="0" w:color="auto"/>
              <w:left w:val="nil"/>
              <w:bottom w:val="single" w:sz="4" w:space="0" w:color="auto"/>
              <w:right w:val="single" w:sz="8" w:space="0" w:color="auto"/>
            </w:tcBorders>
            <w:shd w:val="clear" w:color="auto" w:fill="auto"/>
            <w:noWrap/>
            <w:vAlign w:val="center"/>
            <w:hideMark/>
          </w:tcPr>
          <w:p w:rsidR="005A20FB" w:rsidRPr="00AE6F71" w:rsidRDefault="005A20FB" w:rsidP="00DF445D">
            <w:pPr>
              <w:spacing w:after="0" w:line="240" w:lineRule="auto"/>
              <w:jc w:val="right"/>
              <w:rPr>
                <w:rFonts w:ascii="Times New Roman" w:eastAsia="Times New Roman" w:hAnsi="Times New Roman"/>
                <w:b/>
                <w:bCs/>
                <w:sz w:val="18"/>
                <w:szCs w:val="28"/>
                <w:lang w:eastAsia="hu-HU"/>
              </w:rPr>
            </w:pPr>
            <w:r w:rsidRPr="00AE6F71">
              <w:rPr>
                <w:rFonts w:ascii="Times New Roman" w:eastAsia="Times New Roman" w:hAnsi="Times New Roman"/>
                <w:b/>
                <w:bCs/>
                <w:sz w:val="18"/>
                <w:szCs w:val="28"/>
                <w:lang w:eastAsia="hu-HU"/>
              </w:rPr>
              <w:t>178 443</w:t>
            </w:r>
          </w:p>
        </w:tc>
      </w:tr>
      <w:tr w:rsidR="005A20FB" w:rsidRPr="00AE6F71" w:rsidTr="00BD5357">
        <w:trPr>
          <w:trHeight w:val="375"/>
        </w:trPr>
        <w:tc>
          <w:tcPr>
            <w:tcW w:w="0" w:type="auto"/>
            <w:tcBorders>
              <w:top w:val="nil"/>
              <w:left w:val="single" w:sz="8" w:space="0" w:color="auto"/>
              <w:bottom w:val="nil"/>
              <w:right w:val="single" w:sz="8" w:space="0" w:color="auto"/>
            </w:tcBorders>
            <w:shd w:val="clear" w:color="auto" w:fill="auto"/>
            <w:noWrap/>
            <w:vAlign w:val="center"/>
            <w:hideMark/>
          </w:tcPr>
          <w:p w:rsidR="005A20FB" w:rsidRPr="00AE6F71" w:rsidRDefault="005A20FB" w:rsidP="00DF445D">
            <w:pPr>
              <w:spacing w:after="0" w:line="240" w:lineRule="auto"/>
              <w:rPr>
                <w:rFonts w:ascii="Times New Roman" w:eastAsia="Times New Roman" w:hAnsi="Times New Roman"/>
                <w:color w:val="000000"/>
                <w:sz w:val="18"/>
                <w:szCs w:val="28"/>
                <w:lang w:eastAsia="hu-HU"/>
              </w:rPr>
            </w:pPr>
            <w:r w:rsidRPr="00AE6F71">
              <w:rPr>
                <w:rFonts w:ascii="Times New Roman" w:eastAsia="Times New Roman" w:hAnsi="Times New Roman"/>
                <w:color w:val="000000"/>
                <w:sz w:val="18"/>
                <w:szCs w:val="28"/>
                <w:lang w:eastAsia="hu-HU"/>
              </w:rPr>
              <w:t>EUKI VIBE</w:t>
            </w:r>
          </w:p>
        </w:tc>
        <w:tc>
          <w:tcPr>
            <w:tcW w:w="0" w:type="auto"/>
            <w:tcBorders>
              <w:top w:val="nil"/>
              <w:left w:val="nil"/>
              <w:bottom w:val="nil"/>
              <w:right w:val="nil"/>
            </w:tcBorders>
            <w:shd w:val="clear" w:color="auto" w:fill="auto"/>
            <w:noWrap/>
            <w:vAlign w:val="center"/>
            <w:hideMark/>
          </w:tcPr>
          <w:p w:rsidR="005A20FB" w:rsidRPr="00AE6F71" w:rsidRDefault="005A20FB" w:rsidP="00DF445D">
            <w:pPr>
              <w:spacing w:after="0" w:line="240" w:lineRule="auto"/>
              <w:jc w:val="right"/>
              <w:rPr>
                <w:rFonts w:ascii="Times New Roman" w:eastAsia="Times New Roman" w:hAnsi="Times New Roman"/>
                <w:sz w:val="18"/>
                <w:szCs w:val="28"/>
                <w:lang w:eastAsia="hu-HU"/>
              </w:rPr>
            </w:pPr>
            <w:r w:rsidRPr="00AE6F71">
              <w:rPr>
                <w:rFonts w:ascii="Times New Roman" w:eastAsia="Times New Roman" w:hAnsi="Times New Roman"/>
                <w:sz w:val="18"/>
                <w:szCs w:val="28"/>
                <w:lang w:eastAsia="hu-HU"/>
              </w:rPr>
              <w:t xml:space="preserve"> 6 000</w:t>
            </w:r>
          </w:p>
        </w:tc>
        <w:tc>
          <w:tcPr>
            <w:tcW w:w="0" w:type="auto"/>
            <w:tcBorders>
              <w:top w:val="nil"/>
              <w:left w:val="single" w:sz="8" w:space="0" w:color="auto"/>
              <w:bottom w:val="single" w:sz="4" w:space="0" w:color="auto"/>
              <w:right w:val="single" w:sz="8" w:space="0" w:color="auto"/>
            </w:tcBorders>
            <w:shd w:val="clear" w:color="auto" w:fill="auto"/>
            <w:noWrap/>
            <w:vAlign w:val="center"/>
            <w:hideMark/>
          </w:tcPr>
          <w:p w:rsidR="005A20FB" w:rsidRPr="00AE6F71" w:rsidRDefault="005A20FB" w:rsidP="00DF445D">
            <w:pPr>
              <w:spacing w:after="0" w:line="240" w:lineRule="auto"/>
              <w:jc w:val="right"/>
              <w:rPr>
                <w:rFonts w:ascii="Times New Roman" w:eastAsia="Times New Roman" w:hAnsi="Times New Roman"/>
                <w:sz w:val="18"/>
                <w:szCs w:val="28"/>
                <w:lang w:eastAsia="hu-HU"/>
              </w:rPr>
            </w:pPr>
            <w:r w:rsidRPr="00AE6F71">
              <w:rPr>
                <w:rFonts w:ascii="Times New Roman" w:eastAsia="Times New Roman" w:hAnsi="Times New Roman"/>
                <w:sz w:val="18"/>
                <w:szCs w:val="28"/>
                <w:lang w:eastAsia="hu-HU"/>
              </w:rPr>
              <w:t> </w:t>
            </w:r>
          </w:p>
        </w:tc>
        <w:tc>
          <w:tcPr>
            <w:tcW w:w="0" w:type="auto"/>
            <w:tcBorders>
              <w:top w:val="nil"/>
              <w:left w:val="nil"/>
              <w:bottom w:val="single" w:sz="4" w:space="0" w:color="auto"/>
              <w:right w:val="single" w:sz="8" w:space="0" w:color="auto"/>
            </w:tcBorders>
            <w:shd w:val="clear" w:color="auto" w:fill="auto"/>
            <w:noWrap/>
            <w:vAlign w:val="center"/>
            <w:hideMark/>
          </w:tcPr>
          <w:p w:rsidR="005A20FB" w:rsidRPr="00AE6F71" w:rsidRDefault="005A20FB" w:rsidP="00DF445D">
            <w:pPr>
              <w:spacing w:after="0" w:line="240" w:lineRule="auto"/>
              <w:jc w:val="right"/>
              <w:rPr>
                <w:rFonts w:ascii="Times New Roman" w:eastAsia="Times New Roman" w:hAnsi="Times New Roman"/>
                <w:sz w:val="18"/>
                <w:szCs w:val="28"/>
                <w:lang w:eastAsia="hu-HU"/>
              </w:rPr>
            </w:pPr>
            <w:r w:rsidRPr="00AE6F71">
              <w:rPr>
                <w:rFonts w:ascii="Times New Roman" w:eastAsia="Times New Roman" w:hAnsi="Times New Roman"/>
                <w:sz w:val="18"/>
                <w:szCs w:val="28"/>
                <w:lang w:eastAsia="hu-HU"/>
              </w:rPr>
              <w:t xml:space="preserve"> 6 000</w:t>
            </w:r>
          </w:p>
        </w:tc>
      </w:tr>
      <w:tr w:rsidR="005A20FB" w:rsidRPr="00AE6F71" w:rsidTr="00BD5357">
        <w:trPr>
          <w:trHeight w:val="375"/>
        </w:trPr>
        <w:tc>
          <w:tcPr>
            <w:tcW w:w="0" w:type="auto"/>
            <w:tcBorders>
              <w:top w:val="single" w:sz="4" w:space="0" w:color="auto"/>
              <w:left w:val="single" w:sz="8" w:space="0" w:color="auto"/>
              <w:bottom w:val="nil"/>
              <w:right w:val="single" w:sz="8" w:space="0" w:color="auto"/>
            </w:tcBorders>
            <w:shd w:val="clear" w:color="auto" w:fill="auto"/>
            <w:noWrap/>
            <w:vAlign w:val="center"/>
            <w:hideMark/>
          </w:tcPr>
          <w:p w:rsidR="005A20FB" w:rsidRPr="00AE6F71" w:rsidRDefault="005A20FB" w:rsidP="00DF445D">
            <w:pPr>
              <w:spacing w:after="0" w:line="240" w:lineRule="auto"/>
              <w:rPr>
                <w:rFonts w:ascii="Times New Roman" w:eastAsia="Times New Roman" w:hAnsi="Times New Roman"/>
                <w:color w:val="000000"/>
                <w:sz w:val="18"/>
                <w:szCs w:val="28"/>
                <w:lang w:eastAsia="hu-HU"/>
              </w:rPr>
            </w:pPr>
            <w:proofErr w:type="spellStart"/>
            <w:r w:rsidRPr="00AE6F71">
              <w:rPr>
                <w:rFonts w:ascii="Times New Roman" w:eastAsia="Times New Roman" w:hAnsi="Times New Roman"/>
                <w:color w:val="000000"/>
                <w:sz w:val="18"/>
                <w:szCs w:val="28"/>
                <w:lang w:eastAsia="hu-HU"/>
              </w:rPr>
              <w:t>Görpark</w:t>
            </w:r>
            <w:proofErr w:type="spellEnd"/>
            <w:r w:rsidRPr="00AE6F71">
              <w:rPr>
                <w:rFonts w:ascii="Times New Roman" w:eastAsia="Times New Roman" w:hAnsi="Times New Roman"/>
                <w:color w:val="000000"/>
                <w:sz w:val="18"/>
                <w:szCs w:val="28"/>
                <w:lang w:eastAsia="hu-HU"/>
              </w:rPr>
              <w:t xml:space="preserve"> pálya építése a Mogyoródi úti sporttelepen</w:t>
            </w:r>
          </w:p>
        </w:tc>
        <w:tc>
          <w:tcPr>
            <w:tcW w:w="0" w:type="auto"/>
            <w:tcBorders>
              <w:top w:val="single" w:sz="4" w:space="0" w:color="auto"/>
              <w:left w:val="nil"/>
              <w:bottom w:val="nil"/>
              <w:right w:val="nil"/>
            </w:tcBorders>
            <w:shd w:val="clear" w:color="auto" w:fill="auto"/>
            <w:noWrap/>
            <w:vAlign w:val="center"/>
            <w:hideMark/>
          </w:tcPr>
          <w:p w:rsidR="005A20FB" w:rsidRPr="00AE6F71" w:rsidRDefault="005A20FB" w:rsidP="00DF445D">
            <w:pPr>
              <w:spacing w:after="0" w:line="240" w:lineRule="auto"/>
              <w:jc w:val="right"/>
              <w:rPr>
                <w:rFonts w:ascii="Times New Roman" w:eastAsia="Times New Roman" w:hAnsi="Times New Roman"/>
                <w:sz w:val="18"/>
                <w:szCs w:val="28"/>
                <w:lang w:eastAsia="hu-HU"/>
              </w:rPr>
            </w:pPr>
            <w:r w:rsidRPr="00AE6F71">
              <w:rPr>
                <w:rFonts w:ascii="Times New Roman" w:eastAsia="Times New Roman" w:hAnsi="Times New Roman"/>
                <w:sz w:val="18"/>
                <w:szCs w:val="28"/>
                <w:lang w:eastAsia="hu-HU"/>
              </w:rPr>
              <w:t xml:space="preserve"> 1 000</w:t>
            </w:r>
          </w:p>
        </w:tc>
        <w:tc>
          <w:tcPr>
            <w:tcW w:w="0" w:type="auto"/>
            <w:tcBorders>
              <w:top w:val="nil"/>
              <w:left w:val="single" w:sz="8" w:space="0" w:color="auto"/>
              <w:bottom w:val="single" w:sz="4" w:space="0" w:color="auto"/>
              <w:right w:val="single" w:sz="8" w:space="0" w:color="auto"/>
            </w:tcBorders>
            <w:shd w:val="clear" w:color="auto" w:fill="auto"/>
            <w:noWrap/>
            <w:vAlign w:val="center"/>
            <w:hideMark/>
          </w:tcPr>
          <w:p w:rsidR="005A20FB" w:rsidRPr="00AE6F71" w:rsidRDefault="005A20FB" w:rsidP="00DF445D">
            <w:pPr>
              <w:spacing w:after="0" w:line="240" w:lineRule="auto"/>
              <w:jc w:val="right"/>
              <w:rPr>
                <w:rFonts w:ascii="Times New Roman" w:eastAsia="Times New Roman" w:hAnsi="Times New Roman"/>
                <w:sz w:val="18"/>
                <w:szCs w:val="28"/>
                <w:lang w:eastAsia="hu-HU"/>
              </w:rPr>
            </w:pPr>
            <w:r w:rsidRPr="00AE6F71">
              <w:rPr>
                <w:rFonts w:ascii="Times New Roman" w:eastAsia="Times New Roman" w:hAnsi="Times New Roman"/>
                <w:sz w:val="18"/>
                <w:szCs w:val="28"/>
                <w:lang w:eastAsia="hu-HU"/>
              </w:rPr>
              <w:t> </w:t>
            </w:r>
          </w:p>
        </w:tc>
        <w:tc>
          <w:tcPr>
            <w:tcW w:w="0" w:type="auto"/>
            <w:tcBorders>
              <w:top w:val="nil"/>
              <w:left w:val="nil"/>
              <w:bottom w:val="single" w:sz="4" w:space="0" w:color="auto"/>
              <w:right w:val="single" w:sz="8" w:space="0" w:color="auto"/>
            </w:tcBorders>
            <w:shd w:val="clear" w:color="auto" w:fill="auto"/>
            <w:noWrap/>
            <w:vAlign w:val="center"/>
            <w:hideMark/>
          </w:tcPr>
          <w:p w:rsidR="005A20FB" w:rsidRPr="00AE6F71" w:rsidRDefault="005A20FB" w:rsidP="00DF445D">
            <w:pPr>
              <w:spacing w:after="0" w:line="240" w:lineRule="auto"/>
              <w:jc w:val="right"/>
              <w:rPr>
                <w:rFonts w:ascii="Times New Roman" w:eastAsia="Times New Roman" w:hAnsi="Times New Roman"/>
                <w:sz w:val="18"/>
                <w:szCs w:val="28"/>
                <w:lang w:eastAsia="hu-HU"/>
              </w:rPr>
            </w:pPr>
            <w:r w:rsidRPr="00AE6F71">
              <w:rPr>
                <w:rFonts w:ascii="Times New Roman" w:eastAsia="Times New Roman" w:hAnsi="Times New Roman"/>
                <w:sz w:val="18"/>
                <w:szCs w:val="28"/>
                <w:lang w:eastAsia="hu-HU"/>
              </w:rPr>
              <w:t xml:space="preserve"> 1 000</w:t>
            </w:r>
          </w:p>
        </w:tc>
      </w:tr>
      <w:tr w:rsidR="005A20FB" w:rsidRPr="00AE6F71" w:rsidTr="00BD5357">
        <w:trPr>
          <w:trHeight w:val="375"/>
        </w:trPr>
        <w:tc>
          <w:tcPr>
            <w:tcW w:w="0" w:type="auto"/>
            <w:tcBorders>
              <w:top w:val="single" w:sz="4" w:space="0" w:color="auto"/>
              <w:left w:val="single" w:sz="8" w:space="0" w:color="auto"/>
              <w:bottom w:val="nil"/>
              <w:right w:val="single" w:sz="8" w:space="0" w:color="auto"/>
            </w:tcBorders>
            <w:shd w:val="clear" w:color="auto" w:fill="auto"/>
            <w:noWrap/>
            <w:vAlign w:val="center"/>
            <w:hideMark/>
          </w:tcPr>
          <w:p w:rsidR="005A20FB" w:rsidRPr="00AE6F71" w:rsidRDefault="005A20FB" w:rsidP="00DF445D">
            <w:pPr>
              <w:spacing w:after="0" w:line="240" w:lineRule="auto"/>
              <w:rPr>
                <w:rFonts w:ascii="Times New Roman" w:eastAsia="Times New Roman" w:hAnsi="Times New Roman"/>
                <w:color w:val="000000"/>
                <w:sz w:val="18"/>
                <w:szCs w:val="28"/>
                <w:lang w:eastAsia="hu-HU"/>
              </w:rPr>
            </w:pPr>
            <w:r w:rsidRPr="00AE6F71">
              <w:rPr>
                <w:rFonts w:ascii="Times New Roman" w:eastAsia="Times New Roman" w:hAnsi="Times New Roman"/>
                <w:color w:val="000000"/>
                <w:sz w:val="18"/>
                <w:szCs w:val="28"/>
                <w:lang w:eastAsia="hu-HU"/>
              </w:rPr>
              <w:t>Ifjúsági Táborhely felújítása, Soltvadkerti „Zuglói Gyermektábor”</w:t>
            </w:r>
          </w:p>
        </w:tc>
        <w:tc>
          <w:tcPr>
            <w:tcW w:w="0" w:type="auto"/>
            <w:tcBorders>
              <w:top w:val="single" w:sz="4" w:space="0" w:color="auto"/>
              <w:left w:val="nil"/>
              <w:bottom w:val="nil"/>
              <w:right w:val="nil"/>
            </w:tcBorders>
            <w:shd w:val="clear" w:color="auto" w:fill="auto"/>
            <w:noWrap/>
            <w:vAlign w:val="center"/>
            <w:hideMark/>
          </w:tcPr>
          <w:p w:rsidR="005A20FB" w:rsidRPr="00AE6F71" w:rsidRDefault="005A20FB" w:rsidP="00DF445D">
            <w:pPr>
              <w:spacing w:after="0" w:line="240" w:lineRule="auto"/>
              <w:jc w:val="right"/>
              <w:rPr>
                <w:rFonts w:ascii="Times New Roman" w:eastAsia="Times New Roman" w:hAnsi="Times New Roman"/>
                <w:sz w:val="18"/>
                <w:szCs w:val="28"/>
                <w:lang w:eastAsia="hu-HU"/>
              </w:rPr>
            </w:pPr>
            <w:r w:rsidRPr="00AE6F71">
              <w:rPr>
                <w:rFonts w:ascii="Times New Roman" w:eastAsia="Times New Roman" w:hAnsi="Times New Roman"/>
                <w:sz w:val="18"/>
                <w:szCs w:val="28"/>
                <w:lang w:eastAsia="hu-HU"/>
              </w:rPr>
              <w:t xml:space="preserve"> 57 625</w:t>
            </w:r>
          </w:p>
        </w:tc>
        <w:tc>
          <w:tcPr>
            <w:tcW w:w="0" w:type="auto"/>
            <w:tcBorders>
              <w:top w:val="nil"/>
              <w:left w:val="single" w:sz="8" w:space="0" w:color="auto"/>
              <w:bottom w:val="single" w:sz="4" w:space="0" w:color="auto"/>
              <w:right w:val="single" w:sz="8" w:space="0" w:color="auto"/>
            </w:tcBorders>
            <w:shd w:val="clear" w:color="auto" w:fill="auto"/>
            <w:noWrap/>
            <w:vAlign w:val="center"/>
            <w:hideMark/>
          </w:tcPr>
          <w:p w:rsidR="005A20FB" w:rsidRPr="00AE6F71" w:rsidRDefault="005A20FB" w:rsidP="00DF445D">
            <w:pPr>
              <w:spacing w:after="0" w:line="240" w:lineRule="auto"/>
              <w:jc w:val="right"/>
              <w:rPr>
                <w:rFonts w:ascii="Times New Roman" w:eastAsia="Times New Roman" w:hAnsi="Times New Roman"/>
                <w:sz w:val="18"/>
                <w:szCs w:val="28"/>
                <w:lang w:eastAsia="hu-HU"/>
              </w:rPr>
            </w:pPr>
            <w:r w:rsidRPr="00AE6F71">
              <w:rPr>
                <w:rFonts w:ascii="Times New Roman" w:eastAsia="Times New Roman" w:hAnsi="Times New Roman"/>
                <w:sz w:val="18"/>
                <w:szCs w:val="28"/>
                <w:lang w:eastAsia="hu-HU"/>
              </w:rPr>
              <w:t> </w:t>
            </w:r>
          </w:p>
        </w:tc>
        <w:tc>
          <w:tcPr>
            <w:tcW w:w="0" w:type="auto"/>
            <w:tcBorders>
              <w:top w:val="nil"/>
              <w:left w:val="nil"/>
              <w:bottom w:val="single" w:sz="4" w:space="0" w:color="auto"/>
              <w:right w:val="single" w:sz="8" w:space="0" w:color="auto"/>
            </w:tcBorders>
            <w:shd w:val="clear" w:color="auto" w:fill="auto"/>
            <w:noWrap/>
            <w:vAlign w:val="center"/>
            <w:hideMark/>
          </w:tcPr>
          <w:p w:rsidR="005A20FB" w:rsidRPr="00AE6F71" w:rsidRDefault="005A20FB" w:rsidP="00DF445D">
            <w:pPr>
              <w:spacing w:after="0" w:line="240" w:lineRule="auto"/>
              <w:jc w:val="right"/>
              <w:rPr>
                <w:rFonts w:ascii="Times New Roman" w:eastAsia="Times New Roman" w:hAnsi="Times New Roman"/>
                <w:sz w:val="18"/>
                <w:szCs w:val="28"/>
                <w:lang w:eastAsia="hu-HU"/>
              </w:rPr>
            </w:pPr>
            <w:r w:rsidRPr="00AE6F71">
              <w:rPr>
                <w:rFonts w:ascii="Times New Roman" w:eastAsia="Times New Roman" w:hAnsi="Times New Roman"/>
                <w:sz w:val="18"/>
                <w:szCs w:val="28"/>
                <w:lang w:eastAsia="hu-HU"/>
              </w:rPr>
              <w:t xml:space="preserve"> 57 625</w:t>
            </w:r>
          </w:p>
        </w:tc>
      </w:tr>
      <w:tr w:rsidR="005A20FB" w:rsidRPr="00AE6F71" w:rsidTr="00BD5357">
        <w:trPr>
          <w:trHeight w:val="375"/>
        </w:trPr>
        <w:tc>
          <w:tcPr>
            <w:tcW w:w="0" w:type="auto"/>
            <w:tcBorders>
              <w:top w:val="single" w:sz="4" w:space="0" w:color="auto"/>
              <w:left w:val="single" w:sz="8" w:space="0" w:color="auto"/>
              <w:bottom w:val="single" w:sz="4" w:space="0" w:color="auto"/>
              <w:right w:val="single" w:sz="8" w:space="0" w:color="auto"/>
            </w:tcBorders>
            <w:shd w:val="clear" w:color="auto" w:fill="auto"/>
            <w:noWrap/>
            <w:vAlign w:val="center"/>
            <w:hideMark/>
          </w:tcPr>
          <w:p w:rsidR="005A20FB" w:rsidRPr="00AE6F71" w:rsidRDefault="005A20FB" w:rsidP="00DF445D">
            <w:pPr>
              <w:spacing w:after="0" w:line="240" w:lineRule="auto"/>
              <w:rPr>
                <w:rFonts w:ascii="Times New Roman" w:eastAsia="Times New Roman" w:hAnsi="Times New Roman"/>
                <w:color w:val="000000"/>
                <w:sz w:val="18"/>
                <w:szCs w:val="28"/>
                <w:lang w:eastAsia="hu-HU"/>
              </w:rPr>
            </w:pPr>
            <w:r w:rsidRPr="00AE6F71">
              <w:rPr>
                <w:rFonts w:ascii="Times New Roman" w:eastAsia="Times New Roman" w:hAnsi="Times New Roman"/>
                <w:color w:val="000000"/>
                <w:sz w:val="18"/>
                <w:szCs w:val="28"/>
                <w:lang w:eastAsia="hu-HU"/>
              </w:rPr>
              <w:t>Közösségi Sportpálya felújítása Budapest, XIV. ker. Ond vezér sétány</w:t>
            </w:r>
          </w:p>
        </w:tc>
        <w:tc>
          <w:tcPr>
            <w:tcW w:w="0" w:type="auto"/>
            <w:tcBorders>
              <w:top w:val="single" w:sz="4" w:space="0" w:color="auto"/>
              <w:left w:val="nil"/>
              <w:bottom w:val="single" w:sz="4" w:space="0" w:color="auto"/>
              <w:right w:val="nil"/>
            </w:tcBorders>
            <w:shd w:val="clear" w:color="auto" w:fill="auto"/>
            <w:noWrap/>
            <w:vAlign w:val="center"/>
            <w:hideMark/>
          </w:tcPr>
          <w:p w:rsidR="005A20FB" w:rsidRPr="00AE6F71" w:rsidRDefault="005A20FB" w:rsidP="00DF445D">
            <w:pPr>
              <w:spacing w:after="0" w:line="240" w:lineRule="auto"/>
              <w:jc w:val="right"/>
              <w:rPr>
                <w:rFonts w:ascii="Times New Roman" w:eastAsia="Times New Roman" w:hAnsi="Times New Roman"/>
                <w:sz w:val="18"/>
                <w:szCs w:val="28"/>
                <w:lang w:eastAsia="hu-HU"/>
              </w:rPr>
            </w:pPr>
            <w:r w:rsidRPr="00AE6F71">
              <w:rPr>
                <w:rFonts w:ascii="Times New Roman" w:eastAsia="Times New Roman" w:hAnsi="Times New Roman"/>
                <w:sz w:val="18"/>
                <w:szCs w:val="28"/>
                <w:lang w:eastAsia="hu-HU"/>
              </w:rPr>
              <w:t xml:space="preserve"> 103 731</w:t>
            </w:r>
          </w:p>
        </w:tc>
        <w:tc>
          <w:tcPr>
            <w:tcW w:w="0" w:type="auto"/>
            <w:tcBorders>
              <w:top w:val="nil"/>
              <w:left w:val="single" w:sz="8" w:space="0" w:color="auto"/>
              <w:bottom w:val="single" w:sz="4" w:space="0" w:color="auto"/>
              <w:right w:val="single" w:sz="8" w:space="0" w:color="auto"/>
            </w:tcBorders>
            <w:shd w:val="clear" w:color="auto" w:fill="auto"/>
            <w:noWrap/>
            <w:vAlign w:val="center"/>
            <w:hideMark/>
          </w:tcPr>
          <w:p w:rsidR="005A20FB" w:rsidRPr="00AE6F71" w:rsidRDefault="005A20FB" w:rsidP="00DF445D">
            <w:pPr>
              <w:spacing w:after="0" w:line="240" w:lineRule="auto"/>
              <w:jc w:val="right"/>
              <w:rPr>
                <w:rFonts w:ascii="Times New Roman" w:eastAsia="Times New Roman" w:hAnsi="Times New Roman"/>
                <w:sz w:val="18"/>
                <w:szCs w:val="28"/>
                <w:lang w:eastAsia="hu-HU"/>
              </w:rPr>
            </w:pPr>
            <w:r w:rsidRPr="00AE6F71">
              <w:rPr>
                <w:rFonts w:ascii="Times New Roman" w:eastAsia="Times New Roman" w:hAnsi="Times New Roman"/>
                <w:sz w:val="18"/>
                <w:szCs w:val="28"/>
                <w:lang w:eastAsia="hu-HU"/>
              </w:rPr>
              <w:t> </w:t>
            </w:r>
          </w:p>
        </w:tc>
        <w:tc>
          <w:tcPr>
            <w:tcW w:w="0" w:type="auto"/>
            <w:tcBorders>
              <w:top w:val="nil"/>
              <w:left w:val="nil"/>
              <w:bottom w:val="single" w:sz="4" w:space="0" w:color="auto"/>
              <w:right w:val="single" w:sz="8" w:space="0" w:color="auto"/>
            </w:tcBorders>
            <w:shd w:val="clear" w:color="auto" w:fill="auto"/>
            <w:noWrap/>
            <w:vAlign w:val="center"/>
            <w:hideMark/>
          </w:tcPr>
          <w:p w:rsidR="005A20FB" w:rsidRPr="00AE6F71" w:rsidRDefault="005A20FB" w:rsidP="00DF445D">
            <w:pPr>
              <w:spacing w:after="0" w:line="240" w:lineRule="auto"/>
              <w:jc w:val="right"/>
              <w:rPr>
                <w:rFonts w:ascii="Times New Roman" w:eastAsia="Times New Roman" w:hAnsi="Times New Roman"/>
                <w:sz w:val="18"/>
                <w:szCs w:val="28"/>
                <w:lang w:eastAsia="hu-HU"/>
              </w:rPr>
            </w:pPr>
            <w:r w:rsidRPr="00AE6F71">
              <w:rPr>
                <w:rFonts w:ascii="Times New Roman" w:eastAsia="Times New Roman" w:hAnsi="Times New Roman"/>
                <w:sz w:val="18"/>
                <w:szCs w:val="28"/>
                <w:lang w:eastAsia="hu-HU"/>
              </w:rPr>
              <w:t xml:space="preserve"> 103 731</w:t>
            </w:r>
          </w:p>
        </w:tc>
      </w:tr>
      <w:tr w:rsidR="005A20FB" w:rsidRPr="00AE6F71" w:rsidTr="00BD5357">
        <w:trPr>
          <w:trHeight w:val="375"/>
        </w:trPr>
        <w:tc>
          <w:tcPr>
            <w:tcW w:w="0" w:type="auto"/>
            <w:tcBorders>
              <w:top w:val="single" w:sz="4" w:space="0" w:color="auto"/>
              <w:left w:val="single" w:sz="8" w:space="0" w:color="auto"/>
              <w:bottom w:val="single" w:sz="4" w:space="0" w:color="auto"/>
              <w:right w:val="single" w:sz="8" w:space="0" w:color="auto"/>
            </w:tcBorders>
            <w:shd w:val="clear" w:color="auto" w:fill="auto"/>
            <w:noWrap/>
            <w:vAlign w:val="center"/>
            <w:hideMark/>
          </w:tcPr>
          <w:p w:rsidR="005A20FB" w:rsidRPr="00AE6F71" w:rsidRDefault="005A20FB" w:rsidP="00DF445D">
            <w:pPr>
              <w:spacing w:after="0" w:line="240" w:lineRule="auto"/>
              <w:rPr>
                <w:rFonts w:ascii="Times New Roman" w:eastAsia="Times New Roman" w:hAnsi="Times New Roman"/>
                <w:color w:val="000000"/>
                <w:sz w:val="18"/>
                <w:szCs w:val="28"/>
                <w:lang w:eastAsia="hu-HU"/>
              </w:rPr>
            </w:pPr>
            <w:r w:rsidRPr="00AE6F71">
              <w:rPr>
                <w:rFonts w:ascii="Times New Roman" w:eastAsia="Times New Roman" w:hAnsi="Times New Roman"/>
                <w:color w:val="000000"/>
                <w:sz w:val="18"/>
                <w:szCs w:val="28"/>
                <w:lang w:eastAsia="hu-HU"/>
              </w:rPr>
              <w:t>Részvételi iroda kialakítása</w:t>
            </w:r>
          </w:p>
        </w:tc>
        <w:tc>
          <w:tcPr>
            <w:tcW w:w="0" w:type="auto"/>
            <w:tcBorders>
              <w:top w:val="single" w:sz="4" w:space="0" w:color="auto"/>
              <w:left w:val="nil"/>
              <w:bottom w:val="single" w:sz="4" w:space="0" w:color="auto"/>
              <w:right w:val="nil"/>
            </w:tcBorders>
            <w:shd w:val="clear" w:color="auto" w:fill="auto"/>
            <w:noWrap/>
            <w:vAlign w:val="center"/>
            <w:hideMark/>
          </w:tcPr>
          <w:p w:rsidR="005A20FB" w:rsidRPr="00AE6F71" w:rsidRDefault="005A20FB" w:rsidP="00DF445D">
            <w:pPr>
              <w:spacing w:after="0" w:line="240" w:lineRule="auto"/>
              <w:jc w:val="right"/>
              <w:rPr>
                <w:rFonts w:ascii="Times New Roman" w:eastAsia="Times New Roman" w:hAnsi="Times New Roman"/>
                <w:sz w:val="18"/>
                <w:szCs w:val="28"/>
                <w:lang w:eastAsia="hu-HU"/>
              </w:rPr>
            </w:pPr>
            <w:r w:rsidRPr="00AE6F71">
              <w:rPr>
                <w:rFonts w:ascii="Times New Roman" w:eastAsia="Times New Roman" w:hAnsi="Times New Roman"/>
                <w:sz w:val="18"/>
                <w:szCs w:val="28"/>
                <w:lang w:eastAsia="hu-HU"/>
              </w:rPr>
              <w:t xml:space="preserve"> 1 016</w:t>
            </w:r>
          </w:p>
        </w:tc>
        <w:tc>
          <w:tcPr>
            <w:tcW w:w="0" w:type="auto"/>
            <w:tcBorders>
              <w:top w:val="single" w:sz="4" w:space="0" w:color="auto"/>
              <w:left w:val="single" w:sz="8" w:space="0" w:color="auto"/>
              <w:bottom w:val="single" w:sz="4" w:space="0" w:color="auto"/>
              <w:right w:val="single" w:sz="8" w:space="0" w:color="auto"/>
            </w:tcBorders>
            <w:shd w:val="clear" w:color="auto" w:fill="auto"/>
            <w:noWrap/>
            <w:vAlign w:val="center"/>
            <w:hideMark/>
          </w:tcPr>
          <w:p w:rsidR="005A20FB" w:rsidRPr="00AE6F71" w:rsidRDefault="005A20FB" w:rsidP="00DF445D">
            <w:pPr>
              <w:spacing w:after="0" w:line="240" w:lineRule="auto"/>
              <w:jc w:val="right"/>
              <w:rPr>
                <w:rFonts w:ascii="Times New Roman" w:eastAsia="Times New Roman" w:hAnsi="Times New Roman"/>
                <w:sz w:val="18"/>
                <w:szCs w:val="28"/>
                <w:lang w:eastAsia="hu-HU"/>
              </w:rPr>
            </w:pPr>
            <w:r w:rsidRPr="00AE6F71">
              <w:rPr>
                <w:rFonts w:ascii="Times New Roman" w:eastAsia="Times New Roman" w:hAnsi="Times New Roman"/>
                <w:sz w:val="18"/>
                <w:szCs w:val="28"/>
                <w:lang w:eastAsia="hu-HU"/>
              </w:rPr>
              <w:t> </w:t>
            </w:r>
          </w:p>
        </w:tc>
        <w:tc>
          <w:tcPr>
            <w:tcW w:w="0" w:type="auto"/>
            <w:tcBorders>
              <w:top w:val="single" w:sz="4" w:space="0" w:color="auto"/>
              <w:left w:val="nil"/>
              <w:bottom w:val="single" w:sz="4" w:space="0" w:color="auto"/>
              <w:right w:val="single" w:sz="8" w:space="0" w:color="auto"/>
            </w:tcBorders>
            <w:shd w:val="clear" w:color="auto" w:fill="auto"/>
            <w:noWrap/>
            <w:vAlign w:val="center"/>
            <w:hideMark/>
          </w:tcPr>
          <w:p w:rsidR="005A20FB" w:rsidRPr="00AE6F71" w:rsidRDefault="005A20FB" w:rsidP="00DF445D">
            <w:pPr>
              <w:spacing w:after="0" w:line="240" w:lineRule="auto"/>
              <w:jc w:val="right"/>
              <w:rPr>
                <w:rFonts w:ascii="Times New Roman" w:eastAsia="Times New Roman" w:hAnsi="Times New Roman"/>
                <w:sz w:val="18"/>
                <w:szCs w:val="28"/>
                <w:lang w:eastAsia="hu-HU"/>
              </w:rPr>
            </w:pPr>
            <w:r w:rsidRPr="00AE6F71">
              <w:rPr>
                <w:rFonts w:ascii="Times New Roman" w:eastAsia="Times New Roman" w:hAnsi="Times New Roman"/>
                <w:sz w:val="18"/>
                <w:szCs w:val="28"/>
                <w:lang w:eastAsia="hu-HU"/>
              </w:rPr>
              <w:t xml:space="preserve"> 1 016</w:t>
            </w:r>
          </w:p>
        </w:tc>
      </w:tr>
      <w:tr w:rsidR="005A20FB" w:rsidRPr="00AE6F71" w:rsidTr="00BD5357">
        <w:trPr>
          <w:trHeight w:val="375"/>
        </w:trPr>
        <w:tc>
          <w:tcPr>
            <w:tcW w:w="0" w:type="auto"/>
            <w:tcBorders>
              <w:top w:val="single" w:sz="4" w:space="0" w:color="auto"/>
              <w:left w:val="single" w:sz="8" w:space="0" w:color="auto"/>
              <w:bottom w:val="nil"/>
              <w:right w:val="single" w:sz="8" w:space="0" w:color="auto"/>
            </w:tcBorders>
            <w:shd w:val="clear" w:color="auto" w:fill="auto"/>
            <w:noWrap/>
            <w:vAlign w:val="center"/>
            <w:hideMark/>
          </w:tcPr>
          <w:p w:rsidR="005A20FB" w:rsidRPr="00AE6F71" w:rsidRDefault="005A20FB" w:rsidP="00DF445D">
            <w:pPr>
              <w:spacing w:after="0" w:line="240" w:lineRule="auto"/>
              <w:rPr>
                <w:rFonts w:ascii="Times New Roman" w:eastAsia="Times New Roman" w:hAnsi="Times New Roman"/>
                <w:color w:val="000000"/>
                <w:sz w:val="18"/>
                <w:szCs w:val="28"/>
                <w:lang w:eastAsia="hu-HU"/>
              </w:rPr>
            </w:pPr>
            <w:proofErr w:type="spellStart"/>
            <w:r w:rsidRPr="00AE6F71">
              <w:rPr>
                <w:rFonts w:ascii="Times New Roman" w:eastAsia="Times New Roman" w:hAnsi="Times New Roman"/>
                <w:color w:val="000000"/>
                <w:sz w:val="18"/>
                <w:szCs w:val="28"/>
                <w:lang w:eastAsia="hu-HU"/>
              </w:rPr>
              <w:t>Turn</w:t>
            </w:r>
            <w:proofErr w:type="spellEnd"/>
            <w:r w:rsidRPr="00AE6F71">
              <w:rPr>
                <w:rFonts w:ascii="Times New Roman" w:eastAsia="Times New Roman" w:hAnsi="Times New Roman"/>
                <w:color w:val="000000"/>
                <w:sz w:val="18"/>
                <w:szCs w:val="28"/>
                <w:lang w:eastAsia="hu-HU"/>
              </w:rPr>
              <w:t xml:space="preserve"> </w:t>
            </w:r>
            <w:proofErr w:type="spellStart"/>
            <w:r w:rsidRPr="00AE6F71">
              <w:rPr>
                <w:rFonts w:ascii="Times New Roman" w:eastAsia="Times New Roman" w:hAnsi="Times New Roman"/>
                <w:color w:val="000000"/>
                <w:sz w:val="18"/>
                <w:szCs w:val="28"/>
                <w:lang w:eastAsia="hu-HU"/>
              </w:rPr>
              <w:t>the</w:t>
            </w:r>
            <w:proofErr w:type="spellEnd"/>
            <w:r w:rsidRPr="00AE6F71">
              <w:rPr>
                <w:rFonts w:ascii="Times New Roman" w:eastAsia="Times New Roman" w:hAnsi="Times New Roman"/>
                <w:color w:val="000000"/>
                <w:sz w:val="18"/>
                <w:szCs w:val="28"/>
                <w:lang w:eastAsia="hu-HU"/>
              </w:rPr>
              <w:t xml:space="preserve"> </w:t>
            </w:r>
            <w:proofErr w:type="spellStart"/>
            <w:r w:rsidRPr="00AE6F71">
              <w:rPr>
                <w:rFonts w:ascii="Times New Roman" w:eastAsia="Times New Roman" w:hAnsi="Times New Roman"/>
                <w:color w:val="000000"/>
                <w:sz w:val="18"/>
                <w:szCs w:val="28"/>
                <w:lang w:eastAsia="hu-HU"/>
              </w:rPr>
              <w:t>tables</w:t>
            </w:r>
            <w:proofErr w:type="spellEnd"/>
            <w:r w:rsidRPr="00AE6F71">
              <w:rPr>
                <w:rFonts w:ascii="Times New Roman" w:eastAsia="Times New Roman" w:hAnsi="Times New Roman"/>
                <w:color w:val="000000"/>
                <w:sz w:val="18"/>
                <w:szCs w:val="28"/>
                <w:lang w:eastAsia="hu-HU"/>
              </w:rPr>
              <w:t xml:space="preserve"> program</w:t>
            </w:r>
          </w:p>
        </w:tc>
        <w:tc>
          <w:tcPr>
            <w:tcW w:w="0" w:type="auto"/>
            <w:tcBorders>
              <w:top w:val="single" w:sz="4" w:space="0" w:color="auto"/>
              <w:left w:val="nil"/>
              <w:bottom w:val="nil"/>
              <w:right w:val="nil"/>
            </w:tcBorders>
            <w:shd w:val="clear" w:color="auto" w:fill="auto"/>
            <w:noWrap/>
            <w:vAlign w:val="center"/>
            <w:hideMark/>
          </w:tcPr>
          <w:p w:rsidR="005A20FB" w:rsidRPr="00AE6F71" w:rsidRDefault="005A20FB" w:rsidP="00DF445D">
            <w:pPr>
              <w:spacing w:after="0" w:line="240" w:lineRule="auto"/>
              <w:jc w:val="right"/>
              <w:rPr>
                <w:rFonts w:ascii="Times New Roman" w:eastAsia="Times New Roman" w:hAnsi="Times New Roman"/>
                <w:sz w:val="18"/>
                <w:szCs w:val="28"/>
                <w:lang w:eastAsia="hu-HU"/>
              </w:rPr>
            </w:pPr>
            <w:r w:rsidRPr="00AE6F71">
              <w:rPr>
                <w:rFonts w:ascii="Times New Roman" w:eastAsia="Times New Roman" w:hAnsi="Times New Roman"/>
                <w:sz w:val="18"/>
                <w:szCs w:val="28"/>
                <w:lang w:eastAsia="hu-HU"/>
              </w:rPr>
              <w:t xml:space="preserve"> 8 000</w:t>
            </w:r>
          </w:p>
        </w:tc>
        <w:tc>
          <w:tcPr>
            <w:tcW w:w="0" w:type="auto"/>
            <w:tcBorders>
              <w:top w:val="single" w:sz="4" w:space="0" w:color="auto"/>
              <w:left w:val="single" w:sz="8" w:space="0" w:color="auto"/>
              <w:bottom w:val="single" w:sz="4" w:space="0" w:color="auto"/>
              <w:right w:val="single" w:sz="8" w:space="0" w:color="auto"/>
            </w:tcBorders>
            <w:shd w:val="clear" w:color="auto" w:fill="auto"/>
            <w:noWrap/>
            <w:vAlign w:val="center"/>
            <w:hideMark/>
          </w:tcPr>
          <w:p w:rsidR="005A20FB" w:rsidRPr="00AE6F71" w:rsidRDefault="005A20FB" w:rsidP="00DF445D">
            <w:pPr>
              <w:spacing w:after="0" w:line="240" w:lineRule="auto"/>
              <w:jc w:val="right"/>
              <w:rPr>
                <w:rFonts w:ascii="Times New Roman" w:eastAsia="Times New Roman" w:hAnsi="Times New Roman"/>
                <w:sz w:val="18"/>
                <w:szCs w:val="28"/>
                <w:lang w:eastAsia="hu-HU"/>
              </w:rPr>
            </w:pPr>
            <w:r w:rsidRPr="00AE6F71">
              <w:rPr>
                <w:rFonts w:ascii="Times New Roman" w:eastAsia="Times New Roman" w:hAnsi="Times New Roman"/>
                <w:sz w:val="18"/>
                <w:szCs w:val="28"/>
                <w:lang w:eastAsia="hu-HU"/>
              </w:rPr>
              <w:t> </w:t>
            </w:r>
          </w:p>
        </w:tc>
        <w:tc>
          <w:tcPr>
            <w:tcW w:w="0" w:type="auto"/>
            <w:tcBorders>
              <w:top w:val="single" w:sz="4" w:space="0" w:color="auto"/>
              <w:left w:val="nil"/>
              <w:bottom w:val="single" w:sz="4" w:space="0" w:color="auto"/>
              <w:right w:val="single" w:sz="8" w:space="0" w:color="auto"/>
            </w:tcBorders>
            <w:shd w:val="clear" w:color="auto" w:fill="auto"/>
            <w:noWrap/>
            <w:vAlign w:val="center"/>
            <w:hideMark/>
          </w:tcPr>
          <w:p w:rsidR="005A20FB" w:rsidRPr="00AE6F71" w:rsidRDefault="005A20FB" w:rsidP="00DF445D">
            <w:pPr>
              <w:spacing w:after="0" w:line="240" w:lineRule="auto"/>
              <w:jc w:val="right"/>
              <w:rPr>
                <w:rFonts w:ascii="Times New Roman" w:eastAsia="Times New Roman" w:hAnsi="Times New Roman"/>
                <w:sz w:val="18"/>
                <w:szCs w:val="28"/>
                <w:lang w:eastAsia="hu-HU"/>
              </w:rPr>
            </w:pPr>
            <w:r w:rsidRPr="00AE6F71">
              <w:rPr>
                <w:rFonts w:ascii="Times New Roman" w:eastAsia="Times New Roman" w:hAnsi="Times New Roman"/>
                <w:sz w:val="18"/>
                <w:szCs w:val="28"/>
                <w:lang w:eastAsia="hu-HU"/>
              </w:rPr>
              <w:t xml:space="preserve"> 8 000</w:t>
            </w:r>
          </w:p>
        </w:tc>
      </w:tr>
      <w:tr w:rsidR="005A20FB" w:rsidRPr="00AE6F71" w:rsidTr="00BD5357">
        <w:trPr>
          <w:trHeight w:val="375"/>
        </w:trPr>
        <w:tc>
          <w:tcPr>
            <w:tcW w:w="0" w:type="auto"/>
            <w:tcBorders>
              <w:top w:val="single" w:sz="4" w:space="0" w:color="auto"/>
              <w:left w:val="single" w:sz="8" w:space="0" w:color="auto"/>
              <w:bottom w:val="single" w:sz="4" w:space="0" w:color="auto"/>
              <w:right w:val="single" w:sz="8" w:space="0" w:color="auto"/>
            </w:tcBorders>
            <w:shd w:val="clear" w:color="auto" w:fill="auto"/>
            <w:noWrap/>
            <w:vAlign w:val="center"/>
            <w:hideMark/>
          </w:tcPr>
          <w:p w:rsidR="005A20FB" w:rsidRPr="00AE6F71" w:rsidRDefault="005A20FB" w:rsidP="00DF445D">
            <w:pPr>
              <w:spacing w:after="0" w:line="240" w:lineRule="auto"/>
              <w:rPr>
                <w:rFonts w:ascii="Times New Roman" w:eastAsia="Times New Roman" w:hAnsi="Times New Roman"/>
                <w:color w:val="000000"/>
                <w:sz w:val="18"/>
                <w:szCs w:val="28"/>
                <w:lang w:eastAsia="hu-HU"/>
              </w:rPr>
            </w:pPr>
            <w:r w:rsidRPr="00AE6F71">
              <w:rPr>
                <w:rFonts w:ascii="Times New Roman" w:eastAsia="Times New Roman" w:hAnsi="Times New Roman"/>
                <w:color w:val="000000"/>
                <w:sz w:val="18"/>
                <w:szCs w:val="28"/>
                <w:lang w:eastAsia="hu-HU"/>
              </w:rPr>
              <w:t>Ukrajnából Menekült Gyermekek Ellátása és Befogadása Pályázat 2024</w:t>
            </w:r>
          </w:p>
        </w:tc>
        <w:tc>
          <w:tcPr>
            <w:tcW w:w="0" w:type="auto"/>
            <w:tcBorders>
              <w:top w:val="single" w:sz="4" w:space="0" w:color="auto"/>
              <w:left w:val="nil"/>
              <w:bottom w:val="single" w:sz="4" w:space="0" w:color="auto"/>
              <w:right w:val="nil"/>
            </w:tcBorders>
            <w:shd w:val="clear" w:color="auto" w:fill="auto"/>
            <w:noWrap/>
            <w:vAlign w:val="center"/>
            <w:hideMark/>
          </w:tcPr>
          <w:p w:rsidR="005A20FB" w:rsidRPr="00AE6F71" w:rsidRDefault="005A20FB" w:rsidP="00DF445D">
            <w:pPr>
              <w:spacing w:after="0" w:line="240" w:lineRule="auto"/>
              <w:jc w:val="right"/>
              <w:rPr>
                <w:rFonts w:ascii="Times New Roman" w:eastAsia="Times New Roman" w:hAnsi="Times New Roman"/>
                <w:sz w:val="18"/>
                <w:szCs w:val="28"/>
                <w:lang w:eastAsia="hu-HU"/>
              </w:rPr>
            </w:pPr>
            <w:r w:rsidRPr="00AE6F71">
              <w:rPr>
                <w:rFonts w:ascii="Times New Roman" w:eastAsia="Times New Roman" w:hAnsi="Times New Roman"/>
                <w:sz w:val="18"/>
                <w:szCs w:val="28"/>
                <w:lang w:eastAsia="hu-HU"/>
              </w:rPr>
              <w:t>300</w:t>
            </w:r>
          </w:p>
        </w:tc>
        <w:tc>
          <w:tcPr>
            <w:tcW w:w="0" w:type="auto"/>
            <w:tcBorders>
              <w:top w:val="nil"/>
              <w:left w:val="single" w:sz="8" w:space="0" w:color="auto"/>
              <w:bottom w:val="single" w:sz="4" w:space="0" w:color="auto"/>
              <w:right w:val="single" w:sz="8" w:space="0" w:color="auto"/>
            </w:tcBorders>
            <w:shd w:val="clear" w:color="auto" w:fill="auto"/>
            <w:noWrap/>
            <w:vAlign w:val="center"/>
            <w:hideMark/>
          </w:tcPr>
          <w:p w:rsidR="005A20FB" w:rsidRPr="00AE6F71" w:rsidRDefault="005A20FB" w:rsidP="00DF445D">
            <w:pPr>
              <w:spacing w:after="0" w:line="240" w:lineRule="auto"/>
              <w:jc w:val="right"/>
              <w:rPr>
                <w:rFonts w:ascii="Times New Roman" w:eastAsia="Times New Roman" w:hAnsi="Times New Roman"/>
                <w:sz w:val="18"/>
                <w:szCs w:val="28"/>
                <w:lang w:eastAsia="hu-HU"/>
              </w:rPr>
            </w:pPr>
            <w:r w:rsidRPr="00AE6F71">
              <w:rPr>
                <w:rFonts w:ascii="Times New Roman" w:eastAsia="Times New Roman" w:hAnsi="Times New Roman"/>
                <w:sz w:val="18"/>
                <w:szCs w:val="28"/>
                <w:lang w:eastAsia="hu-HU"/>
              </w:rPr>
              <w:t> </w:t>
            </w:r>
          </w:p>
        </w:tc>
        <w:tc>
          <w:tcPr>
            <w:tcW w:w="0" w:type="auto"/>
            <w:tcBorders>
              <w:top w:val="nil"/>
              <w:left w:val="nil"/>
              <w:bottom w:val="single" w:sz="4" w:space="0" w:color="auto"/>
              <w:right w:val="single" w:sz="8" w:space="0" w:color="auto"/>
            </w:tcBorders>
            <w:shd w:val="clear" w:color="auto" w:fill="auto"/>
            <w:noWrap/>
            <w:vAlign w:val="center"/>
            <w:hideMark/>
          </w:tcPr>
          <w:p w:rsidR="005A20FB" w:rsidRPr="00AE6F71" w:rsidRDefault="005A20FB" w:rsidP="00DF445D">
            <w:pPr>
              <w:spacing w:after="0" w:line="240" w:lineRule="auto"/>
              <w:jc w:val="right"/>
              <w:rPr>
                <w:rFonts w:ascii="Times New Roman" w:eastAsia="Times New Roman" w:hAnsi="Times New Roman"/>
                <w:sz w:val="18"/>
                <w:szCs w:val="28"/>
                <w:lang w:eastAsia="hu-HU"/>
              </w:rPr>
            </w:pPr>
            <w:r w:rsidRPr="00AE6F71">
              <w:rPr>
                <w:rFonts w:ascii="Times New Roman" w:eastAsia="Times New Roman" w:hAnsi="Times New Roman"/>
                <w:sz w:val="18"/>
                <w:szCs w:val="28"/>
                <w:lang w:eastAsia="hu-HU"/>
              </w:rPr>
              <w:t>300</w:t>
            </w:r>
          </w:p>
        </w:tc>
      </w:tr>
      <w:tr w:rsidR="005A20FB" w:rsidRPr="00AE6F71" w:rsidTr="00BD5357">
        <w:trPr>
          <w:trHeight w:val="390"/>
        </w:trPr>
        <w:tc>
          <w:tcPr>
            <w:tcW w:w="0" w:type="auto"/>
            <w:tcBorders>
              <w:top w:val="single" w:sz="4" w:space="0" w:color="auto"/>
              <w:left w:val="single" w:sz="8" w:space="0" w:color="auto"/>
              <w:bottom w:val="single" w:sz="4" w:space="0" w:color="auto"/>
              <w:right w:val="single" w:sz="8" w:space="0" w:color="auto"/>
            </w:tcBorders>
            <w:shd w:val="clear" w:color="auto" w:fill="auto"/>
            <w:vAlign w:val="center"/>
            <w:hideMark/>
          </w:tcPr>
          <w:p w:rsidR="005A20FB" w:rsidRPr="00AE6F71" w:rsidRDefault="005A20FB" w:rsidP="00DF445D">
            <w:pPr>
              <w:spacing w:after="0" w:line="240" w:lineRule="auto"/>
              <w:rPr>
                <w:rFonts w:ascii="Times New Roman" w:eastAsia="Times New Roman" w:hAnsi="Times New Roman"/>
                <w:color w:val="000000"/>
                <w:sz w:val="18"/>
                <w:szCs w:val="28"/>
                <w:lang w:eastAsia="hu-HU"/>
              </w:rPr>
            </w:pPr>
            <w:r w:rsidRPr="00AE6F71">
              <w:rPr>
                <w:rFonts w:ascii="Times New Roman" w:eastAsia="Times New Roman" w:hAnsi="Times New Roman"/>
                <w:color w:val="000000"/>
                <w:sz w:val="18"/>
                <w:szCs w:val="28"/>
                <w:lang w:eastAsia="hu-HU"/>
              </w:rPr>
              <w:lastRenderedPageBreak/>
              <w:t xml:space="preserve">Urban </w:t>
            </w:r>
            <w:proofErr w:type="spellStart"/>
            <w:r w:rsidRPr="00AE6F71">
              <w:rPr>
                <w:rFonts w:ascii="Times New Roman" w:eastAsia="Times New Roman" w:hAnsi="Times New Roman"/>
                <w:color w:val="000000"/>
                <w:sz w:val="18"/>
                <w:szCs w:val="28"/>
                <w:lang w:eastAsia="hu-HU"/>
              </w:rPr>
              <w:t>Innovative</w:t>
            </w:r>
            <w:proofErr w:type="spellEnd"/>
            <w:r w:rsidRPr="00AE6F71">
              <w:rPr>
                <w:rFonts w:ascii="Times New Roman" w:eastAsia="Times New Roman" w:hAnsi="Times New Roman"/>
                <w:color w:val="000000"/>
                <w:sz w:val="18"/>
                <w:szCs w:val="28"/>
                <w:lang w:eastAsia="hu-HU"/>
              </w:rPr>
              <w:t xml:space="preserve"> </w:t>
            </w:r>
            <w:proofErr w:type="spellStart"/>
            <w:r w:rsidRPr="00AE6F71">
              <w:rPr>
                <w:rFonts w:ascii="Times New Roman" w:eastAsia="Times New Roman" w:hAnsi="Times New Roman"/>
                <w:color w:val="000000"/>
                <w:sz w:val="18"/>
                <w:szCs w:val="28"/>
                <w:lang w:eastAsia="hu-HU"/>
              </w:rPr>
              <w:t>Actions</w:t>
            </w:r>
            <w:proofErr w:type="spellEnd"/>
            <w:r w:rsidRPr="00AE6F71">
              <w:rPr>
                <w:rFonts w:ascii="Times New Roman" w:eastAsia="Times New Roman" w:hAnsi="Times New Roman"/>
                <w:color w:val="000000"/>
                <w:sz w:val="18"/>
                <w:szCs w:val="28"/>
                <w:lang w:eastAsia="hu-HU"/>
              </w:rPr>
              <w:t xml:space="preserve"> projekt</w:t>
            </w:r>
          </w:p>
        </w:tc>
        <w:tc>
          <w:tcPr>
            <w:tcW w:w="0" w:type="auto"/>
            <w:tcBorders>
              <w:top w:val="single" w:sz="4" w:space="0" w:color="auto"/>
              <w:left w:val="nil"/>
              <w:bottom w:val="single" w:sz="4" w:space="0" w:color="auto"/>
              <w:right w:val="nil"/>
            </w:tcBorders>
            <w:shd w:val="clear" w:color="auto" w:fill="auto"/>
            <w:noWrap/>
            <w:vAlign w:val="center"/>
            <w:hideMark/>
          </w:tcPr>
          <w:p w:rsidR="005A20FB" w:rsidRPr="00AE6F71" w:rsidRDefault="005A20FB" w:rsidP="00DF445D">
            <w:pPr>
              <w:spacing w:after="0" w:line="240" w:lineRule="auto"/>
              <w:jc w:val="right"/>
              <w:rPr>
                <w:rFonts w:ascii="Times New Roman" w:eastAsia="Times New Roman" w:hAnsi="Times New Roman"/>
                <w:sz w:val="18"/>
                <w:szCs w:val="28"/>
                <w:lang w:eastAsia="hu-HU"/>
              </w:rPr>
            </w:pPr>
            <w:r w:rsidRPr="00AE6F71">
              <w:rPr>
                <w:rFonts w:ascii="Times New Roman" w:eastAsia="Times New Roman" w:hAnsi="Times New Roman"/>
                <w:sz w:val="18"/>
                <w:szCs w:val="28"/>
                <w:lang w:eastAsia="hu-HU"/>
              </w:rPr>
              <w:t> </w:t>
            </w:r>
          </w:p>
        </w:tc>
        <w:tc>
          <w:tcPr>
            <w:tcW w:w="0" w:type="auto"/>
            <w:tcBorders>
              <w:top w:val="single" w:sz="4" w:space="0" w:color="auto"/>
              <w:left w:val="single" w:sz="8" w:space="0" w:color="auto"/>
              <w:bottom w:val="single" w:sz="4" w:space="0" w:color="auto"/>
              <w:right w:val="single" w:sz="8" w:space="0" w:color="auto"/>
            </w:tcBorders>
            <w:shd w:val="clear" w:color="auto" w:fill="auto"/>
            <w:noWrap/>
            <w:vAlign w:val="center"/>
            <w:hideMark/>
          </w:tcPr>
          <w:p w:rsidR="005A20FB" w:rsidRPr="00AE6F71" w:rsidRDefault="005A20FB" w:rsidP="00DF445D">
            <w:pPr>
              <w:spacing w:after="0" w:line="240" w:lineRule="auto"/>
              <w:jc w:val="right"/>
              <w:rPr>
                <w:rFonts w:ascii="Times New Roman" w:eastAsia="Times New Roman" w:hAnsi="Times New Roman"/>
                <w:sz w:val="18"/>
                <w:szCs w:val="28"/>
                <w:lang w:eastAsia="hu-HU"/>
              </w:rPr>
            </w:pPr>
            <w:r w:rsidRPr="00AE6F71">
              <w:rPr>
                <w:rFonts w:ascii="Times New Roman" w:eastAsia="Times New Roman" w:hAnsi="Times New Roman"/>
                <w:sz w:val="18"/>
                <w:szCs w:val="28"/>
                <w:lang w:eastAsia="hu-HU"/>
              </w:rPr>
              <w:t>771</w:t>
            </w:r>
          </w:p>
        </w:tc>
        <w:tc>
          <w:tcPr>
            <w:tcW w:w="0" w:type="auto"/>
            <w:tcBorders>
              <w:top w:val="single" w:sz="4" w:space="0" w:color="auto"/>
              <w:left w:val="nil"/>
              <w:bottom w:val="single" w:sz="4" w:space="0" w:color="auto"/>
              <w:right w:val="single" w:sz="8" w:space="0" w:color="auto"/>
            </w:tcBorders>
            <w:shd w:val="clear" w:color="auto" w:fill="auto"/>
            <w:noWrap/>
            <w:vAlign w:val="center"/>
            <w:hideMark/>
          </w:tcPr>
          <w:p w:rsidR="005A20FB" w:rsidRPr="00AE6F71" w:rsidRDefault="005A20FB" w:rsidP="00DF445D">
            <w:pPr>
              <w:spacing w:after="0" w:line="240" w:lineRule="auto"/>
              <w:jc w:val="right"/>
              <w:rPr>
                <w:rFonts w:ascii="Times New Roman" w:eastAsia="Times New Roman" w:hAnsi="Times New Roman"/>
                <w:sz w:val="18"/>
                <w:szCs w:val="28"/>
                <w:lang w:eastAsia="hu-HU"/>
              </w:rPr>
            </w:pPr>
            <w:r w:rsidRPr="00AE6F71">
              <w:rPr>
                <w:rFonts w:ascii="Times New Roman" w:eastAsia="Times New Roman" w:hAnsi="Times New Roman"/>
                <w:sz w:val="18"/>
                <w:szCs w:val="28"/>
                <w:lang w:eastAsia="hu-HU"/>
              </w:rPr>
              <w:t>771</w:t>
            </w:r>
          </w:p>
        </w:tc>
      </w:tr>
      <w:tr w:rsidR="005A20FB" w:rsidRPr="00AE6F71" w:rsidTr="00BD5357">
        <w:trPr>
          <w:trHeight w:val="600"/>
        </w:trPr>
        <w:tc>
          <w:tcPr>
            <w:tcW w:w="0" w:type="auto"/>
            <w:tcBorders>
              <w:top w:val="single" w:sz="4" w:space="0" w:color="auto"/>
              <w:left w:val="single" w:sz="8" w:space="0" w:color="auto"/>
              <w:bottom w:val="single" w:sz="4" w:space="0" w:color="auto"/>
              <w:right w:val="single" w:sz="8" w:space="0" w:color="auto"/>
            </w:tcBorders>
            <w:shd w:val="clear" w:color="auto" w:fill="auto"/>
            <w:vAlign w:val="center"/>
            <w:hideMark/>
          </w:tcPr>
          <w:p w:rsidR="005A20FB" w:rsidRPr="00AE6F71" w:rsidRDefault="005A20FB" w:rsidP="00DF445D">
            <w:pPr>
              <w:spacing w:after="0" w:line="240" w:lineRule="auto"/>
              <w:rPr>
                <w:rFonts w:ascii="Times New Roman" w:eastAsia="Times New Roman" w:hAnsi="Times New Roman"/>
                <w:b/>
                <w:bCs/>
                <w:color w:val="000000"/>
                <w:sz w:val="18"/>
                <w:szCs w:val="28"/>
                <w:u w:val="single"/>
                <w:lang w:eastAsia="hu-HU"/>
              </w:rPr>
            </w:pPr>
            <w:r w:rsidRPr="00AE6F71">
              <w:rPr>
                <w:rFonts w:ascii="Times New Roman" w:eastAsia="Times New Roman" w:hAnsi="Times New Roman"/>
                <w:b/>
                <w:bCs/>
                <w:color w:val="000000"/>
                <w:sz w:val="18"/>
                <w:szCs w:val="28"/>
                <w:u w:val="single"/>
                <w:lang w:eastAsia="hu-HU"/>
              </w:rPr>
              <w:t>Egyéb beruházási feladatok</w:t>
            </w:r>
          </w:p>
        </w:tc>
        <w:tc>
          <w:tcPr>
            <w:tcW w:w="0" w:type="auto"/>
            <w:tcBorders>
              <w:top w:val="single" w:sz="4" w:space="0" w:color="auto"/>
              <w:left w:val="nil"/>
              <w:bottom w:val="single" w:sz="4" w:space="0" w:color="auto"/>
              <w:right w:val="single" w:sz="8" w:space="0" w:color="auto"/>
            </w:tcBorders>
            <w:shd w:val="clear" w:color="auto" w:fill="auto"/>
            <w:noWrap/>
            <w:vAlign w:val="center"/>
            <w:hideMark/>
          </w:tcPr>
          <w:p w:rsidR="005A20FB" w:rsidRPr="00AE6F71" w:rsidRDefault="005A20FB" w:rsidP="00DF445D">
            <w:pPr>
              <w:spacing w:after="0" w:line="240" w:lineRule="auto"/>
              <w:jc w:val="right"/>
              <w:rPr>
                <w:rFonts w:ascii="Times New Roman" w:eastAsia="Times New Roman" w:hAnsi="Times New Roman"/>
                <w:b/>
                <w:bCs/>
                <w:sz w:val="18"/>
                <w:szCs w:val="28"/>
                <w:lang w:eastAsia="hu-HU"/>
              </w:rPr>
            </w:pPr>
            <w:r w:rsidRPr="00AE6F71">
              <w:rPr>
                <w:rFonts w:ascii="Times New Roman" w:eastAsia="Times New Roman" w:hAnsi="Times New Roman"/>
                <w:b/>
                <w:bCs/>
                <w:sz w:val="18"/>
                <w:szCs w:val="28"/>
                <w:lang w:eastAsia="hu-HU"/>
              </w:rPr>
              <w:t>42 692</w:t>
            </w:r>
          </w:p>
        </w:tc>
        <w:tc>
          <w:tcPr>
            <w:tcW w:w="0" w:type="auto"/>
            <w:tcBorders>
              <w:top w:val="single" w:sz="4" w:space="0" w:color="auto"/>
              <w:left w:val="nil"/>
              <w:bottom w:val="single" w:sz="4" w:space="0" w:color="auto"/>
              <w:right w:val="single" w:sz="8" w:space="0" w:color="auto"/>
            </w:tcBorders>
            <w:shd w:val="clear" w:color="auto" w:fill="auto"/>
            <w:noWrap/>
            <w:vAlign w:val="center"/>
            <w:hideMark/>
          </w:tcPr>
          <w:p w:rsidR="005A20FB" w:rsidRPr="00AE6F71" w:rsidRDefault="005A20FB" w:rsidP="00DF445D">
            <w:pPr>
              <w:spacing w:after="0" w:line="240" w:lineRule="auto"/>
              <w:jc w:val="right"/>
              <w:rPr>
                <w:rFonts w:ascii="Times New Roman" w:eastAsia="Times New Roman" w:hAnsi="Times New Roman"/>
                <w:b/>
                <w:bCs/>
                <w:sz w:val="18"/>
                <w:szCs w:val="28"/>
                <w:lang w:eastAsia="hu-HU"/>
              </w:rPr>
            </w:pPr>
            <w:r w:rsidRPr="00AE6F71">
              <w:rPr>
                <w:rFonts w:ascii="Times New Roman" w:eastAsia="Times New Roman" w:hAnsi="Times New Roman"/>
                <w:b/>
                <w:bCs/>
                <w:sz w:val="18"/>
                <w:szCs w:val="28"/>
                <w:lang w:eastAsia="hu-HU"/>
              </w:rPr>
              <w:t>14 190</w:t>
            </w:r>
          </w:p>
        </w:tc>
        <w:tc>
          <w:tcPr>
            <w:tcW w:w="0" w:type="auto"/>
            <w:tcBorders>
              <w:top w:val="single" w:sz="4" w:space="0" w:color="auto"/>
              <w:left w:val="nil"/>
              <w:bottom w:val="single" w:sz="4" w:space="0" w:color="auto"/>
              <w:right w:val="single" w:sz="8" w:space="0" w:color="auto"/>
            </w:tcBorders>
            <w:shd w:val="clear" w:color="auto" w:fill="auto"/>
            <w:noWrap/>
            <w:vAlign w:val="center"/>
            <w:hideMark/>
          </w:tcPr>
          <w:p w:rsidR="005A20FB" w:rsidRPr="00AE6F71" w:rsidRDefault="005A20FB" w:rsidP="00DF445D">
            <w:pPr>
              <w:spacing w:after="0" w:line="240" w:lineRule="auto"/>
              <w:jc w:val="right"/>
              <w:rPr>
                <w:rFonts w:ascii="Times New Roman" w:eastAsia="Times New Roman" w:hAnsi="Times New Roman"/>
                <w:b/>
                <w:bCs/>
                <w:sz w:val="18"/>
                <w:szCs w:val="28"/>
                <w:lang w:eastAsia="hu-HU"/>
              </w:rPr>
            </w:pPr>
            <w:r w:rsidRPr="00AE6F71">
              <w:rPr>
                <w:rFonts w:ascii="Times New Roman" w:eastAsia="Times New Roman" w:hAnsi="Times New Roman"/>
                <w:b/>
                <w:bCs/>
                <w:sz w:val="18"/>
                <w:szCs w:val="28"/>
                <w:lang w:eastAsia="hu-HU"/>
              </w:rPr>
              <w:t>56 882</w:t>
            </w:r>
          </w:p>
        </w:tc>
      </w:tr>
      <w:tr w:rsidR="005A20FB" w:rsidRPr="00AE6F71" w:rsidTr="00BD5357">
        <w:trPr>
          <w:trHeight w:val="375"/>
        </w:trPr>
        <w:tc>
          <w:tcPr>
            <w:tcW w:w="0" w:type="auto"/>
            <w:tcBorders>
              <w:top w:val="nil"/>
              <w:left w:val="single" w:sz="8" w:space="0" w:color="auto"/>
              <w:bottom w:val="single" w:sz="4" w:space="0" w:color="auto"/>
              <w:right w:val="single" w:sz="8" w:space="0" w:color="auto"/>
            </w:tcBorders>
            <w:shd w:val="clear" w:color="auto" w:fill="auto"/>
            <w:vAlign w:val="center"/>
            <w:hideMark/>
          </w:tcPr>
          <w:p w:rsidR="005A20FB" w:rsidRPr="00AE6F71" w:rsidRDefault="005A20FB" w:rsidP="00DF445D">
            <w:pPr>
              <w:spacing w:after="0" w:line="240" w:lineRule="auto"/>
              <w:rPr>
                <w:rFonts w:ascii="Times New Roman" w:eastAsia="Times New Roman" w:hAnsi="Times New Roman"/>
                <w:sz w:val="18"/>
                <w:szCs w:val="28"/>
                <w:lang w:eastAsia="hu-HU"/>
              </w:rPr>
            </w:pPr>
            <w:r w:rsidRPr="00AE6F71">
              <w:rPr>
                <w:rFonts w:ascii="Times New Roman" w:eastAsia="Times New Roman" w:hAnsi="Times New Roman"/>
                <w:sz w:val="18"/>
                <w:szCs w:val="28"/>
                <w:lang w:eastAsia="hu-HU"/>
              </w:rPr>
              <w:t>Bonyhádi úti közösségi kert kialakítása</w:t>
            </w:r>
          </w:p>
        </w:tc>
        <w:tc>
          <w:tcPr>
            <w:tcW w:w="0" w:type="auto"/>
            <w:tcBorders>
              <w:top w:val="nil"/>
              <w:left w:val="nil"/>
              <w:bottom w:val="single" w:sz="4" w:space="0" w:color="auto"/>
              <w:right w:val="nil"/>
            </w:tcBorders>
            <w:shd w:val="clear" w:color="auto" w:fill="auto"/>
            <w:noWrap/>
            <w:vAlign w:val="center"/>
            <w:hideMark/>
          </w:tcPr>
          <w:p w:rsidR="005A20FB" w:rsidRPr="00AE6F71" w:rsidRDefault="005A20FB" w:rsidP="00DF445D">
            <w:pPr>
              <w:spacing w:after="0" w:line="240" w:lineRule="auto"/>
              <w:jc w:val="right"/>
              <w:rPr>
                <w:rFonts w:ascii="Times New Roman" w:eastAsia="Times New Roman" w:hAnsi="Times New Roman"/>
                <w:sz w:val="18"/>
                <w:szCs w:val="28"/>
                <w:lang w:eastAsia="hu-HU"/>
              </w:rPr>
            </w:pPr>
            <w:r w:rsidRPr="00AE6F71">
              <w:rPr>
                <w:rFonts w:ascii="Times New Roman" w:eastAsia="Times New Roman" w:hAnsi="Times New Roman"/>
                <w:sz w:val="18"/>
                <w:szCs w:val="28"/>
                <w:lang w:eastAsia="hu-HU"/>
              </w:rPr>
              <w:t xml:space="preserve"> 14 500</w:t>
            </w:r>
          </w:p>
        </w:tc>
        <w:tc>
          <w:tcPr>
            <w:tcW w:w="0" w:type="auto"/>
            <w:tcBorders>
              <w:top w:val="nil"/>
              <w:left w:val="single" w:sz="8" w:space="0" w:color="auto"/>
              <w:bottom w:val="single" w:sz="4" w:space="0" w:color="auto"/>
              <w:right w:val="single" w:sz="8" w:space="0" w:color="auto"/>
            </w:tcBorders>
            <w:shd w:val="clear" w:color="auto" w:fill="auto"/>
            <w:noWrap/>
            <w:vAlign w:val="center"/>
            <w:hideMark/>
          </w:tcPr>
          <w:p w:rsidR="005A20FB" w:rsidRPr="00AE6F71" w:rsidRDefault="005A20FB" w:rsidP="00DF445D">
            <w:pPr>
              <w:spacing w:after="0" w:line="240" w:lineRule="auto"/>
              <w:jc w:val="right"/>
              <w:rPr>
                <w:rFonts w:ascii="Times New Roman" w:eastAsia="Times New Roman" w:hAnsi="Times New Roman"/>
                <w:sz w:val="18"/>
                <w:szCs w:val="28"/>
                <w:lang w:eastAsia="hu-HU"/>
              </w:rPr>
            </w:pPr>
            <w:r w:rsidRPr="00AE6F71">
              <w:rPr>
                <w:rFonts w:ascii="Times New Roman" w:eastAsia="Times New Roman" w:hAnsi="Times New Roman"/>
                <w:sz w:val="18"/>
                <w:szCs w:val="28"/>
                <w:lang w:eastAsia="hu-HU"/>
              </w:rPr>
              <w:t> </w:t>
            </w:r>
          </w:p>
        </w:tc>
        <w:tc>
          <w:tcPr>
            <w:tcW w:w="0" w:type="auto"/>
            <w:tcBorders>
              <w:top w:val="nil"/>
              <w:left w:val="nil"/>
              <w:bottom w:val="single" w:sz="4" w:space="0" w:color="auto"/>
              <w:right w:val="single" w:sz="8" w:space="0" w:color="auto"/>
            </w:tcBorders>
            <w:shd w:val="clear" w:color="auto" w:fill="auto"/>
            <w:noWrap/>
            <w:vAlign w:val="center"/>
            <w:hideMark/>
          </w:tcPr>
          <w:p w:rsidR="005A20FB" w:rsidRPr="00AE6F71" w:rsidRDefault="005A20FB" w:rsidP="00DF445D">
            <w:pPr>
              <w:spacing w:after="0" w:line="240" w:lineRule="auto"/>
              <w:jc w:val="right"/>
              <w:rPr>
                <w:rFonts w:ascii="Times New Roman" w:eastAsia="Times New Roman" w:hAnsi="Times New Roman"/>
                <w:sz w:val="18"/>
                <w:szCs w:val="28"/>
                <w:lang w:eastAsia="hu-HU"/>
              </w:rPr>
            </w:pPr>
            <w:r w:rsidRPr="00AE6F71">
              <w:rPr>
                <w:rFonts w:ascii="Times New Roman" w:eastAsia="Times New Roman" w:hAnsi="Times New Roman"/>
                <w:sz w:val="18"/>
                <w:szCs w:val="28"/>
                <w:lang w:eastAsia="hu-HU"/>
              </w:rPr>
              <w:t xml:space="preserve"> 14 500</w:t>
            </w:r>
          </w:p>
        </w:tc>
      </w:tr>
      <w:tr w:rsidR="005A20FB" w:rsidRPr="00AE6F71" w:rsidTr="00BD5357">
        <w:trPr>
          <w:trHeight w:val="375"/>
        </w:trPr>
        <w:tc>
          <w:tcPr>
            <w:tcW w:w="0" w:type="auto"/>
            <w:tcBorders>
              <w:top w:val="nil"/>
              <w:left w:val="single" w:sz="8" w:space="0" w:color="auto"/>
              <w:bottom w:val="single" w:sz="4" w:space="0" w:color="auto"/>
              <w:right w:val="single" w:sz="8" w:space="0" w:color="auto"/>
            </w:tcBorders>
            <w:shd w:val="clear" w:color="auto" w:fill="auto"/>
            <w:vAlign w:val="center"/>
            <w:hideMark/>
          </w:tcPr>
          <w:p w:rsidR="005A20FB" w:rsidRPr="00AE6F71" w:rsidRDefault="005A20FB" w:rsidP="00DF445D">
            <w:pPr>
              <w:spacing w:after="0" w:line="240" w:lineRule="auto"/>
              <w:rPr>
                <w:rFonts w:ascii="Times New Roman" w:eastAsia="Times New Roman" w:hAnsi="Times New Roman"/>
                <w:sz w:val="18"/>
                <w:szCs w:val="28"/>
                <w:lang w:eastAsia="hu-HU"/>
              </w:rPr>
            </w:pPr>
            <w:r w:rsidRPr="00AE6F71">
              <w:rPr>
                <w:rFonts w:ascii="Times New Roman" w:eastAsia="Times New Roman" w:hAnsi="Times New Roman"/>
                <w:sz w:val="18"/>
                <w:szCs w:val="28"/>
                <w:lang w:eastAsia="hu-HU"/>
              </w:rPr>
              <w:t>Gépjárművek beszerzése</w:t>
            </w:r>
          </w:p>
        </w:tc>
        <w:tc>
          <w:tcPr>
            <w:tcW w:w="0" w:type="auto"/>
            <w:tcBorders>
              <w:top w:val="nil"/>
              <w:left w:val="nil"/>
              <w:bottom w:val="single" w:sz="4" w:space="0" w:color="auto"/>
              <w:right w:val="nil"/>
            </w:tcBorders>
            <w:shd w:val="clear" w:color="auto" w:fill="auto"/>
            <w:noWrap/>
            <w:vAlign w:val="center"/>
            <w:hideMark/>
          </w:tcPr>
          <w:p w:rsidR="005A20FB" w:rsidRPr="00AE6F71" w:rsidRDefault="005A20FB" w:rsidP="00DF445D">
            <w:pPr>
              <w:spacing w:after="0" w:line="240" w:lineRule="auto"/>
              <w:jc w:val="right"/>
              <w:rPr>
                <w:rFonts w:ascii="Times New Roman" w:eastAsia="Times New Roman" w:hAnsi="Times New Roman"/>
                <w:sz w:val="18"/>
                <w:szCs w:val="28"/>
                <w:lang w:eastAsia="hu-HU"/>
              </w:rPr>
            </w:pPr>
            <w:r w:rsidRPr="00AE6F71">
              <w:rPr>
                <w:rFonts w:ascii="Times New Roman" w:eastAsia="Times New Roman" w:hAnsi="Times New Roman"/>
                <w:sz w:val="18"/>
                <w:szCs w:val="28"/>
                <w:lang w:eastAsia="hu-HU"/>
              </w:rPr>
              <w:t> </w:t>
            </w:r>
          </w:p>
        </w:tc>
        <w:tc>
          <w:tcPr>
            <w:tcW w:w="0" w:type="auto"/>
            <w:tcBorders>
              <w:top w:val="nil"/>
              <w:left w:val="single" w:sz="8" w:space="0" w:color="auto"/>
              <w:bottom w:val="single" w:sz="4" w:space="0" w:color="auto"/>
              <w:right w:val="single" w:sz="8" w:space="0" w:color="auto"/>
            </w:tcBorders>
            <w:shd w:val="clear" w:color="auto" w:fill="auto"/>
            <w:noWrap/>
            <w:vAlign w:val="center"/>
            <w:hideMark/>
          </w:tcPr>
          <w:p w:rsidR="005A20FB" w:rsidRPr="00AE6F71" w:rsidRDefault="005A20FB" w:rsidP="00DF445D">
            <w:pPr>
              <w:spacing w:after="0" w:line="240" w:lineRule="auto"/>
              <w:jc w:val="right"/>
              <w:rPr>
                <w:rFonts w:ascii="Times New Roman" w:eastAsia="Times New Roman" w:hAnsi="Times New Roman"/>
                <w:sz w:val="18"/>
                <w:szCs w:val="28"/>
                <w:lang w:eastAsia="hu-HU"/>
              </w:rPr>
            </w:pPr>
            <w:r w:rsidRPr="00AE6F71">
              <w:rPr>
                <w:rFonts w:ascii="Times New Roman" w:eastAsia="Times New Roman" w:hAnsi="Times New Roman"/>
                <w:sz w:val="18"/>
                <w:szCs w:val="28"/>
                <w:lang w:eastAsia="hu-HU"/>
              </w:rPr>
              <w:t xml:space="preserve"> 14 190</w:t>
            </w:r>
          </w:p>
        </w:tc>
        <w:tc>
          <w:tcPr>
            <w:tcW w:w="0" w:type="auto"/>
            <w:tcBorders>
              <w:top w:val="nil"/>
              <w:left w:val="nil"/>
              <w:bottom w:val="single" w:sz="4" w:space="0" w:color="auto"/>
              <w:right w:val="single" w:sz="8" w:space="0" w:color="auto"/>
            </w:tcBorders>
            <w:shd w:val="clear" w:color="auto" w:fill="auto"/>
            <w:noWrap/>
            <w:vAlign w:val="center"/>
            <w:hideMark/>
          </w:tcPr>
          <w:p w:rsidR="005A20FB" w:rsidRPr="00AE6F71" w:rsidRDefault="005A20FB" w:rsidP="00DF445D">
            <w:pPr>
              <w:spacing w:after="0" w:line="240" w:lineRule="auto"/>
              <w:jc w:val="right"/>
              <w:rPr>
                <w:rFonts w:ascii="Times New Roman" w:eastAsia="Times New Roman" w:hAnsi="Times New Roman"/>
                <w:sz w:val="18"/>
                <w:szCs w:val="28"/>
                <w:lang w:eastAsia="hu-HU"/>
              </w:rPr>
            </w:pPr>
            <w:r w:rsidRPr="00AE6F71">
              <w:rPr>
                <w:rFonts w:ascii="Times New Roman" w:eastAsia="Times New Roman" w:hAnsi="Times New Roman"/>
                <w:sz w:val="18"/>
                <w:szCs w:val="28"/>
                <w:lang w:eastAsia="hu-HU"/>
              </w:rPr>
              <w:t xml:space="preserve"> 14 190</w:t>
            </w:r>
          </w:p>
        </w:tc>
      </w:tr>
      <w:tr w:rsidR="005A20FB" w:rsidRPr="00AE6F71" w:rsidTr="00BD5357">
        <w:trPr>
          <w:trHeight w:val="375"/>
        </w:trPr>
        <w:tc>
          <w:tcPr>
            <w:tcW w:w="0" w:type="auto"/>
            <w:tcBorders>
              <w:top w:val="nil"/>
              <w:left w:val="single" w:sz="8" w:space="0" w:color="auto"/>
              <w:bottom w:val="single" w:sz="4" w:space="0" w:color="auto"/>
              <w:right w:val="single" w:sz="8" w:space="0" w:color="auto"/>
            </w:tcBorders>
            <w:shd w:val="clear" w:color="auto" w:fill="auto"/>
            <w:vAlign w:val="center"/>
            <w:hideMark/>
          </w:tcPr>
          <w:p w:rsidR="005A20FB" w:rsidRPr="00AE6F71" w:rsidRDefault="005A20FB" w:rsidP="00DF445D">
            <w:pPr>
              <w:spacing w:after="0" w:line="240" w:lineRule="auto"/>
              <w:rPr>
                <w:rFonts w:ascii="Times New Roman" w:eastAsia="Times New Roman" w:hAnsi="Times New Roman"/>
                <w:sz w:val="18"/>
                <w:szCs w:val="28"/>
                <w:lang w:eastAsia="hu-HU"/>
              </w:rPr>
            </w:pPr>
            <w:r w:rsidRPr="00AE6F71">
              <w:rPr>
                <w:rFonts w:ascii="Times New Roman" w:eastAsia="Times New Roman" w:hAnsi="Times New Roman"/>
                <w:sz w:val="18"/>
                <w:szCs w:val="28"/>
                <w:lang w:eastAsia="hu-HU"/>
              </w:rPr>
              <w:t>Közkutak kialakítása</w:t>
            </w:r>
          </w:p>
        </w:tc>
        <w:tc>
          <w:tcPr>
            <w:tcW w:w="0" w:type="auto"/>
            <w:tcBorders>
              <w:top w:val="nil"/>
              <w:left w:val="nil"/>
              <w:bottom w:val="single" w:sz="4" w:space="0" w:color="auto"/>
              <w:right w:val="nil"/>
            </w:tcBorders>
            <w:shd w:val="clear" w:color="auto" w:fill="auto"/>
            <w:noWrap/>
            <w:vAlign w:val="center"/>
            <w:hideMark/>
          </w:tcPr>
          <w:p w:rsidR="005A20FB" w:rsidRPr="00AE6F71" w:rsidRDefault="005A20FB" w:rsidP="00DF445D">
            <w:pPr>
              <w:spacing w:after="0" w:line="240" w:lineRule="auto"/>
              <w:jc w:val="right"/>
              <w:rPr>
                <w:rFonts w:ascii="Times New Roman" w:eastAsia="Times New Roman" w:hAnsi="Times New Roman"/>
                <w:sz w:val="18"/>
                <w:szCs w:val="28"/>
                <w:lang w:eastAsia="hu-HU"/>
              </w:rPr>
            </w:pPr>
            <w:r w:rsidRPr="00AE6F71">
              <w:rPr>
                <w:rFonts w:ascii="Times New Roman" w:eastAsia="Times New Roman" w:hAnsi="Times New Roman"/>
                <w:sz w:val="18"/>
                <w:szCs w:val="28"/>
                <w:lang w:eastAsia="hu-HU"/>
              </w:rPr>
              <w:t xml:space="preserve"> 16 000</w:t>
            </w:r>
          </w:p>
        </w:tc>
        <w:tc>
          <w:tcPr>
            <w:tcW w:w="0" w:type="auto"/>
            <w:tcBorders>
              <w:top w:val="nil"/>
              <w:left w:val="single" w:sz="8" w:space="0" w:color="auto"/>
              <w:bottom w:val="single" w:sz="4" w:space="0" w:color="auto"/>
              <w:right w:val="single" w:sz="8" w:space="0" w:color="auto"/>
            </w:tcBorders>
            <w:shd w:val="clear" w:color="auto" w:fill="auto"/>
            <w:noWrap/>
            <w:vAlign w:val="center"/>
            <w:hideMark/>
          </w:tcPr>
          <w:p w:rsidR="005A20FB" w:rsidRPr="00AE6F71" w:rsidRDefault="005A20FB" w:rsidP="00DF445D">
            <w:pPr>
              <w:spacing w:after="0" w:line="240" w:lineRule="auto"/>
              <w:jc w:val="right"/>
              <w:rPr>
                <w:rFonts w:ascii="Times New Roman" w:eastAsia="Times New Roman" w:hAnsi="Times New Roman"/>
                <w:sz w:val="18"/>
                <w:szCs w:val="28"/>
                <w:lang w:eastAsia="hu-HU"/>
              </w:rPr>
            </w:pPr>
            <w:r w:rsidRPr="00AE6F71">
              <w:rPr>
                <w:rFonts w:ascii="Times New Roman" w:eastAsia="Times New Roman" w:hAnsi="Times New Roman"/>
                <w:sz w:val="18"/>
                <w:szCs w:val="28"/>
                <w:lang w:eastAsia="hu-HU"/>
              </w:rPr>
              <w:t> </w:t>
            </w:r>
          </w:p>
        </w:tc>
        <w:tc>
          <w:tcPr>
            <w:tcW w:w="0" w:type="auto"/>
            <w:tcBorders>
              <w:top w:val="nil"/>
              <w:left w:val="nil"/>
              <w:bottom w:val="single" w:sz="4" w:space="0" w:color="auto"/>
              <w:right w:val="single" w:sz="8" w:space="0" w:color="auto"/>
            </w:tcBorders>
            <w:shd w:val="clear" w:color="auto" w:fill="auto"/>
            <w:noWrap/>
            <w:vAlign w:val="center"/>
            <w:hideMark/>
          </w:tcPr>
          <w:p w:rsidR="005A20FB" w:rsidRPr="00AE6F71" w:rsidRDefault="005A20FB" w:rsidP="00DF445D">
            <w:pPr>
              <w:spacing w:after="0" w:line="240" w:lineRule="auto"/>
              <w:jc w:val="right"/>
              <w:rPr>
                <w:rFonts w:ascii="Times New Roman" w:eastAsia="Times New Roman" w:hAnsi="Times New Roman"/>
                <w:sz w:val="18"/>
                <w:szCs w:val="28"/>
                <w:lang w:eastAsia="hu-HU"/>
              </w:rPr>
            </w:pPr>
            <w:r w:rsidRPr="00AE6F71">
              <w:rPr>
                <w:rFonts w:ascii="Times New Roman" w:eastAsia="Times New Roman" w:hAnsi="Times New Roman"/>
                <w:sz w:val="18"/>
                <w:szCs w:val="28"/>
                <w:lang w:eastAsia="hu-HU"/>
              </w:rPr>
              <w:t xml:space="preserve"> 16 000</w:t>
            </w:r>
          </w:p>
        </w:tc>
      </w:tr>
      <w:tr w:rsidR="005A20FB" w:rsidRPr="00AE6F71" w:rsidTr="00BD5357">
        <w:trPr>
          <w:trHeight w:val="390"/>
        </w:trPr>
        <w:tc>
          <w:tcPr>
            <w:tcW w:w="0" w:type="auto"/>
            <w:tcBorders>
              <w:top w:val="nil"/>
              <w:left w:val="single" w:sz="8" w:space="0" w:color="auto"/>
              <w:bottom w:val="single" w:sz="4" w:space="0" w:color="auto"/>
              <w:right w:val="single" w:sz="8" w:space="0" w:color="auto"/>
            </w:tcBorders>
            <w:shd w:val="clear" w:color="auto" w:fill="auto"/>
            <w:vAlign w:val="center"/>
            <w:hideMark/>
          </w:tcPr>
          <w:p w:rsidR="005A20FB" w:rsidRPr="00AE6F71" w:rsidRDefault="005A20FB" w:rsidP="00DF445D">
            <w:pPr>
              <w:spacing w:after="0" w:line="240" w:lineRule="auto"/>
              <w:rPr>
                <w:rFonts w:ascii="Times New Roman" w:eastAsia="Times New Roman" w:hAnsi="Times New Roman"/>
                <w:sz w:val="18"/>
                <w:szCs w:val="28"/>
                <w:lang w:eastAsia="hu-HU"/>
              </w:rPr>
            </w:pPr>
            <w:r w:rsidRPr="00AE6F71">
              <w:rPr>
                <w:rFonts w:ascii="Times New Roman" w:eastAsia="Times New Roman" w:hAnsi="Times New Roman"/>
                <w:sz w:val="18"/>
                <w:szCs w:val="28"/>
                <w:lang w:eastAsia="hu-HU"/>
              </w:rPr>
              <w:t>Közterületi nyilvános WC-k kialakításához szükséges terveztetés</w:t>
            </w:r>
          </w:p>
        </w:tc>
        <w:tc>
          <w:tcPr>
            <w:tcW w:w="0" w:type="auto"/>
            <w:tcBorders>
              <w:top w:val="nil"/>
              <w:left w:val="nil"/>
              <w:bottom w:val="single" w:sz="4" w:space="0" w:color="auto"/>
              <w:right w:val="nil"/>
            </w:tcBorders>
            <w:shd w:val="clear" w:color="auto" w:fill="auto"/>
            <w:noWrap/>
            <w:vAlign w:val="center"/>
            <w:hideMark/>
          </w:tcPr>
          <w:p w:rsidR="005A20FB" w:rsidRPr="00AE6F71" w:rsidRDefault="005A20FB" w:rsidP="00DF445D">
            <w:pPr>
              <w:spacing w:after="0" w:line="240" w:lineRule="auto"/>
              <w:jc w:val="right"/>
              <w:rPr>
                <w:rFonts w:ascii="Times New Roman" w:eastAsia="Times New Roman" w:hAnsi="Times New Roman"/>
                <w:sz w:val="18"/>
                <w:szCs w:val="28"/>
                <w:lang w:eastAsia="hu-HU"/>
              </w:rPr>
            </w:pPr>
            <w:r w:rsidRPr="00AE6F71">
              <w:rPr>
                <w:rFonts w:ascii="Times New Roman" w:eastAsia="Times New Roman" w:hAnsi="Times New Roman"/>
                <w:sz w:val="18"/>
                <w:szCs w:val="28"/>
                <w:lang w:eastAsia="hu-HU"/>
              </w:rPr>
              <w:t xml:space="preserve"> 12 192</w:t>
            </w:r>
          </w:p>
        </w:tc>
        <w:tc>
          <w:tcPr>
            <w:tcW w:w="0" w:type="auto"/>
            <w:tcBorders>
              <w:top w:val="nil"/>
              <w:left w:val="single" w:sz="8" w:space="0" w:color="auto"/>
              <w:bottom w:val="single" w:sz="4" w:space="0" w:color="auto"/>
              <w:right w:val="single" w:sz="8" w:space="0" w:color="auto"/>
            </w:tcBorders>
            <w:shd w:val="clear" w:color="auto" w:fill="auto"/>
            <w:noWrap/>
            <w:vAlign w:val="center"/>
            <w:hideMark/>
          </w:tcPr>
          <w:p w:rsidR="005A20FB" w:rsidRPr="00AE6F71" w:rsidRDefault="005A20FB" w:rsidP="00DF445D">
            <w:pPr>
              <w:spacing w:after="0" w:line="240" w:lineRule="auto"/>
              <w:jc w:val="right"/>
              <w:rPr>
                <w:rFonts w:ascii="Times New Roman" w:eastAsia="Times New Roman" w:hAnsi="Times New Roman"/>
                <w:sz w:val="18"/>
                <w:szCs w:val="28"/>
                <w:lang w:eastAsia="hu-HU"/>
              </w:rPr>
            </w:pPr>
            <w:r w:rsidRPr="00AE6F71">
              <w:rPr>
                <w:rFonts w:ascii="Times New Roman" w:eastAsia="Times New Roman" w:hAnsi="Times New Roman"/>
                <w:sz w:val="18"/>
                <w:szCs w:val="28"/>
                <w:lang w:eastAsia="hu-HU"/>
              </w:rPr>
              <w:t> </w:t>
            </w:r>
          </w:p>
        </w:tc>
        <w:tc>
          <w:tcPr>
            <w:tcW w:w="0" w:type="auto"/>
            <w:tcBorders>
              <w:top w:val="nil"/>
              <w:left w:val="nil"/>
              <w:bottom w:val="single" w:sz="4" w:space="0" w:color="auto"/>
              <w:right w:val="single" w:sz="8" w:space="0" w:color="auto"/>
            </w:tcBorders>
            <w:shd w:val="clear" w:color="auto" w:fill="auto"/>
            <w:noWrap/>
            <w:vAlign w:val="center"/>
            <w:hideMark/>
          </w:tcPr>
          <w:p w:rsidR="005A20FB" w:rsidRPr="00AE6F71" w:rsidRDefault="005A20FB" w:rsidP="00DF445D">
            <w:pPr>
              <w:spacing w:after="0" w:line="240" w:lineRule="auto"/>
              <w:jc w:val="right"/>
              <w:rPr>
                <w:rFonts w:ascii="Times New Roman" w:eastAsia="Times New Roman" w:hAnsi="Times New Roman"/>
                <w:sz w:val="18"/>
                <w:szCs w:val="28"/>
                <w:lang w:eastAsia="hu-HU"/>
              </w:rPr>
            </w:pPr>
            <w:r w:rsidRPr="00AE6F71">
              <w:rPr>
                <w:rFonts w:ascii="Times New Roman" w:eastAsia="Times New Roman" w:hAnsi="Times New Roman"/>
                <w:sz w:val="18"/>
                <w:szCs w:val="28"/>
                <w:lang w:eastAsia="hu-HU"/>
              </w:rPr>
              <w:t xml:space="preserve"> 12 192</w:t>
            </w:r>
          </w:p>
        </w:tc>
      </w:tr>
      <w:tr w:rsidR="005A20FB" w:rsidRPr="00AE6F71" w:rsidTr="00BD5357">
        <w:trPr>
          <w:trHeight w:val="900"/>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hideMark/>
          </w:tcPr>
          <w:p w:rsidR="005A20FB" w:rsidRPr="00AE6F71" w:rsidRDefault="005A20FB" w:rsidP="00DF445D">
            <w:pPr>
              <w:spacing w:after="0" w:line="240" w:lineRule="auto"/>
              <w:rPr>
                <w:rFonts w:ascii="Times New Roman" w:eastAsia="Times New Roman" w:hAnsi="Times New Roman"/>
                <w:b/>
                <w:bCs/>
                <w:color w:val="000000"/>
                <w:sz w:val="18"/>
                <w:szCs w:val="36"/>
                <w:lang w:eastAsia="hu-HU"/>
              </w:rPr>
            </w:pPr>
            <w:r w:rsidRPr="00AE6F71">
              <w:rPr>
                <w:rFonts w:ascii="Times New Roman" w:eastAsia="Times New Roman" w:hAnsi="Times New Roman"/>
                <w:b/>
                <w:bCs/>
                <w:color w:val="000000"/>
                <w:sz w:val="18"/>
                <w:szCs w:val="36"/>
                <w:lang w:eastAsia="hu-HU"/>
              </w:rPr>
              <w:t>Budapest Főváros XIV. Kerület Zuglói Polgármesteri Hivatal</w:t>
            </w:r>
          </w:p>
        </w:tc>
        <w:tc>
          <w:tcPr>
            <w:tcW w:w="0" w:type="auto"/>
            <w:tcBorders>
              <w:top w:val="single" w:sz="8" w:space="0" w:color="auto"/>
              <w:left w:val="nil"/>
              <w:bottom w:val="single" w:sz="8" w:space="0" w:color="auto"/>
              <w:right w:val="nil"/>
            </w:tcBorders>
            <w:shd w:val="clear" w:color="auto" w:fill="auto"/>
            <w:noWrap/>
            <w:vAlign w:val="center"/>
            <w:hideMark/>
          </w:tcPr>
          <w:p w:rsidR="005A20FB" w:rsidRPr="00AE6F71" w:rsidRDefault="005A20FB" w:rsidP="00DF445D">
            <w:pPr>
              <w:spacing w:after="0" w:line="240" w:lineRule="auto"/>
              <w:jc w:val="right"/>
              <w:rPr>
                <w:rFonts w:ascii="Times New Roman" w:eastAsia="Times New Roman" w:hAnsi="Times New Roman"/>
                <w:b/>
                <w:bCs/>
                <w:sz w:val="18"/>
                <w:szCs w:val="36"/>
                <w:lang w:eastAsia="hu-HU"/>
              </w:rPr>
            </w:pPr>
            <w:r w:rsidRPr="00AE6F71">
              <w:rPr>
                <w:rFonts w:ascii="Times New Roman" w:eastAsia="Times New Roman" w:hAnsi="Times New Roman"/>
                <w:b/>
                <w:bCs/>
                <w:sz w:val="18"/>
                <w:szCs w:val="36"/>
                <w:lang w:eastAsia="hu-HU"/>
              </w:rPr>
              <w:t xml:space="preserve"> 194 421</w:t>
            </w:r>
          </w:p>
        </w:tc>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rsidR="005A20FB" w:rsidRPr="00AE6F71" w:rsidRDefault="005A20FB" w:rsidP="00DF445D">
            <w:pPr>
              <w:spacing w:after="0" w:line="240" w:lineRule="auto"/>
              <w:jc w:val="right"/>
              <w:rPr>
                <w:rFonts w:ascii="Times New Roman" w:eastAsia="Times New Roman" w:hAnsi="Times New Roman"/>
                <w:b/>
                <w:bCs/>
                <w:sz w:val="18"/>
                <w:szCs w:val="36"/>
                <w:lang w:eastAsia="hu-HU"/>
              </w:rPr>
            </w:pPr>
            <w:r w:rsidRPr="00AE6F71">
              <w:rPr>
                <w:rFonts w:ascii="Times New Roman" w:eastAsia="Times New Roman" w:hAnsi="Times New Roman"/>
                <w:b/>
                <w:bCs/>
                <w:sz w:val="18"/>
                <w:szCs w:val="36"/>
                <w:lang w:eastAsia="hu-HU"/>
              </w:rPr>
              <w:t xml:space="preserve"> -</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rsidR="005A20FB" w:rsidRPr="00AE6F71" w:rsidRDefault="005A20FB" w:rsidP="00DF445D">
            <w:pPr>
              <w:spacing w:after="0" w:line="240" w:lineRule="auto"/>
              <w:jc w:val="right"/>
              <w:rPr>
                <w:rFonts w:ascii="Times New Roman" w:eastAsia="Times New Roman" w:hAnsi="Times New Roman"/>
                <w:b/>
                <w:bCs/>
                <w:sz w:val="18"/>
                <w:szCs w:val="36"/>
                <w:lang w:eastAsia="hu-HU"/>
              </w:rPr>
            </w:pPr>
            <w:r w:rsidRPr="00AE6F71">
              <w:rPr>
                <w:rFonts w:ascii="Times New Roman" w:eastAsia="Times New Roman" w:hAnsi="Times New Roman"/>
                <w:b/>
                <w:bCs/>
                <w:sz w:val="18"/>
                <w:szCs w:val="36"/>
                <w:lang w:eastAsia="hu-HU"/>
              </w:rPr>
              <w:t xml:space="preserve"> 194 421</w:t>
            </w:r>
          </w:p>
        </w:tc>
      </w:tr>
      <w:tr w:rsidR="005A20FB" w:rsidRPr="00AE6F71" w:rsidTr="00BD5357">
        <w:trPr>
          <w:trHeight w:val="600"/>
        </w:trPr>
        <w:tc>
          <w:tcPr>
            <w:tcW w:w="0" w:type="auto"/>
            <w:tcBorders>
              <w:top w:val="nil"/>
              <w:left w:val="single" w:sz="8" w:space="0" w:color="auto"/>
              <w:bottom w:val="single" w:sz="4" w:space="0" w:color="auto"/>
              <w:right w:val="single" w:sz="8" w:space="0" w:color="auto"/>
            </w:tcBorders>
            <w:shd w:val="clear" w:color="auto" w:fill="auto"/>
            <w:vAlign w:val="center"/>
            <w:hideMark/>
          </w:tcPr>
          <w:p w:rsidR="005A20FB" w:rsidRPr="00AE6F71" w:rsidRDefault="005A20FB" w:rsidP="00DF445D">
            <w:pPr>
              <w:spacing w:after="0" w:line="240" w:lineRule="auto"/>
              <w:rPr>
                <w:rFonts w:ascii="Times New Roman" w:eastAsia="Times New Roman" w:hAnsi="Times New Roman"/>
                <w:b/>
                <w:bCs/>
                <w:color w:val="000000"/>
                <w:sz w:val="18"/>
                <w:szCs w:val="28"/>
                <w:u w:val="single"/>
                <w:lang w:eastAsia="hu-HU"/>
              </w:rPr>
            </w:pPr>
            <w:r w:rsidRPr="00AE6F71">
              <w:rPr>
                <w:rFonts w:ascii="Times New Roman" w:eastAsia="Times New Roman" w:hAnsi="Times New Roman"/>
                <w:b/>
                <w:bCs/>
                <w:color w:val="000000"/>
                <w:sz w:val="18"/>
                <w:szCs w:val="28"/>
                <w:u w:val="single"/>
                <w:lang w:eastAsia="hu-HU"/>
              </w:rPr>
              <w:t>Hivatali működtetési feladatok</w:t>
            </w:r>
          </w:p>
        </w:tc>
        <w:tc>
          <w:tcPr>
            <w:tcW w:w="0" w:type="auto"/>
            <w:tcBorders>
              <w:top w:val="nil"/>
              <w:left w:val="nil"/>
              <w:bottom w:val="single" w:sz="4" w:space="0" w:color="auto"/>
              <w:right w:val="nil"/>
            </w:tcBorders>
            <w:shd w:val="clear" w:color="auto" w:fill="auto"/>
            <w:noWrap/>
            <w:vAlign w:val="center"/>
            <w:hideMark/>
          </w:tcPr>
          <w:p w:rsidR="005A20FB" w:rsidRPr="00AE6F71" w:rsidRDefault="005A20FB" w:rsidP="00DF445D">
            <w:pPr>
              <w:spacing w:after="0" w:line="240" w:lineRule="auto"/>
              <w:jc w:val="right"/>
              <w:rPr>
                <w:rFonts w:ascii="Times New Roman" w:eastAsia="Times New Roman" w:hAnsi="Times New Roman"/>
                <w:b/>
                <w:bCs/>
                <w:sz w:val="18"/>
                <w:szCs w:val="28"/>
                <w:lang w:eastAsia="hu-HU"/>
              </w:rPr>
            </w:pPr>
            <w:r w:rsidRPr="00AE6F71">
              <w:rPr>
                <w:rFonts w:ascii="Times New Roman" w:eastAsia="Times New Roman" w:hAnsi="Times New Roman"/>
                <w:b/>
                <w:bCs/>
                <w:sz w:val="18"/>
                <w:szCs w:val="28"/>
                <w:lang w:eastAsia="hu-HU"/>
              </w:rPr>
              <w:t>24 765</w:t>
            </w:r>
          </w:p>
        </w:tc>
        <w:tc>
          <w:tcPr>
            <w:tcW w:w="0" w:type="auto"/>
            <w:tcBorders>
              <w:top w:val="nil"/>
              <w:left w:val="single" w:sz="8" w:space="0" w:color="auto"/>
              <w:bottom w:val="single" w:sz="4" w:space="0" w:color="auto"/>
              <w:right w:val="single" w:sz="8" w:space="0" w:color="auto"/>
            </w:tcBorders>
            <w:shd w:val="clear" w:color="auto" w:fill="auto"/>
            <w:noWrap/>
            <w:vAlign w:val="center"/>
            <w:hideMark/>
          </w:tcPr>
          <w:p w:rsidR="005A20FB" w:rsidRPr="00AE6F71" w:rsidRDefault="005A20FB" w:rsidP="00DF445D">
            <w:pPr>
              <w:spacing w:after="0" w:line="240" w:lineRule="auto"/>
              <w:jc w:val="right"/>
              <w:rPr>
                <w:rFonts w:ascii="Times New Roman" w:eastAsia="Times New Roman" w:hAnsi="Times New Roman"/>
                <w:b/>
                <w:bCs/>
                <w:sz w:val="18"/>
                <w:szCs w:val="28"/>
                <w:lang w:eastAsia="hu-HU"/>
              </w:rPr>
            </w:pPr>
            <w:r w:rsidRPr="00AE6F71">
              <w:rPr>
                <w:rFonts w:ascii="Times New Roman" w:eastAsia="Times New Roman" w:hAnsi="Times New Roman"/>
                <w:b/>
                <w:bCs/>
                <w:sz w:val="18"/>
                <w:szCs w:val="28"/>
                <w:lang w:eastAsia="hu-HU"/>
              </w:rPr>
              <w:t>-</w:t>
            </w:r>
          </w:p>
        </w:tc>
        <w:tc>
          <w:tcPr>
            <w:tcW w:w="0" w:type="auto"/>
            <w:tcBorders>
              <w:top w:val="nil"/>
              <w:left w:val="nil"/>
              <w:bottom w:val="single" w:sz="4" w:space="0" w:color="auto"/>
              <w:right w:val="single" w:sz="8" w:space="0" w:color="auto"/>
            </w:tcBorders>
            <w:shd w:val="clear" w:color="auto" w:fill="auto"/>
            <w:noWrap/>
            <w:vAlign w:val="center"/>
            <w:hideMark/>
          </w:tcPr>
          <w:p w:rsidR="005A20FB" w:rsidRPr="00AE6F71" w:rsidRDefault="005A20FB" w:rsidP="00DF445D">
            <w:pPr>
              <w:spacing w:after="0" w:line="240" w:lineRule="auto"/>
              <w:jc w:val="right"/>
              <w:rPr>
                <w:rFonts w:ascii="Times New Roman" w:eastAsia="Times New Roman" w:hAnsi="Times New Roman"/>
                <w:b/>
                <w:bCs/>
                <w:sz w:val="18"/>
                <w:szCs w:val="28"/>
                <w:lang w:eastAsia="hu-HU"/>
              </w:rPr>
            </w:pPr>
            <w:r w:rsidRPr="00AE6F71">
              <w:rPr>
                <w:rFonts w:ascii="Times New Roman" w:eastAsia="Times New Roman" w:hAnsi="Times New Roman"/>
                <w:b/>
                <w:bCs/>
                <w:sz w:val="18"/>
                <w:szCs w:val="28"/>
                <w:lang w:eastAsia="hu-HU"/>
              </w:rPr>
              <w:t>24 765</w:t>
            </w:r>
          </w:p>
        </w:tc>
      </w:tr>
      <w:tr w:rsidR="005A20FB" w:rsidRPr="00AE6F71" w:rsidTr="00BD5357">
        <w:trPr>
          <w:trHeight w:val="375"/>
        </w:trPr>
        <w:tc>
          <w:tcPr>
            <w:tcW w:w="0" w:type="auto"/>
            <w:tcBorders>
              <w:top w:val="nil"/>
              <w:left w:val="single" w:sz="8" w:space="0" w:color="auto"/>
              <w:bottom w:val="single" w:sz="4" w:space="0" w:color="auto"/>
              <w:right w:val="single" w:sz="8" w:space="0" w:color="auto"/>
            </w:tcBorders>
            <w:shd w:val="clear" w:color="auto" w:fill="auto"/>
            <w:vAlign w:val="center"/>
            <w:hideMark/>
          </w:tcPr>
          <w:p w:rsidR="005A20FB" w:rsidRPr="00AE6F71" w:rsidRDefault="005A20FB" w:rsidP="00DF445D">
            <w:pPr>
              <w:spacing w:after="0" w:line="240" w:lineRule="auto"/>
              <w:rPr>
                <w:rFonts w:ascii="Times New Roman" w:eastAsia="Times New Roman" w:hAnsi="Times New Roman"/>
                <w:color w:val="000000"/>
                <w:sz w:val="18"/>
                <w:szCs w:val="28"/>
                <w:lang w:eastAsia="hu-HU"/>
              </w:rPr>
            </w:pPr>
            <w:r w:rsidRPr="00AE6F71">
              <w:rPr>
                <w:rFonts w:ascii="Times New Roman" w:eastAsia="Times New Roman" w:hAnsi="Times New Roman"/>
                <w:color w:val="000000"/>
                <w:sz w:val="18"/>
                <w:szCs w:val="28"/>
                <w:lang w:eastAsia="hu-HU"/>
              </w:rPr>
              <w:t>Bútorbeszerzés</w:t>
            </w:r>
          </w:p>
        </w:tc>
        <w:tc>
          <w:tcPr>
            <w:tcW w:w="0" w:type="auto"/>
            <w:tcBorders>
              <w:top w:val="nil"/>
              <w:left w:val="nil"/>
              <w:bottom w:val="single" w:sz="4" w:space="0" w:color="auto"/>
              <w:right w:val="nil"/>
            </w:tcBorders>
            <w:shd w:val="clear" w:color="auto" w:fill="auto"/>
            <w:noWrap/>
            <w:vAlign w:val="center"/>
            <w:hideMark/>
          </w:tcPr>
          <w:p w:rsidR="005A20FB" w:rsidRPr="00AE6F71" w:rsidRDefault="005A20FB" w:rsidP="00DF445D">
            <w:pPr>
              <w:spacing w:after="0" w:line="240" w:lineRule="auto"/>
              <w:jc w:val="right"/>
              <w:rPr>
                <w:rFonts w:ascii="Times New Roman" w:eastAsia="Times New Roman" w:hAnsi="Times New Roman"/>
                <w:sz w:val="18"/>
                <w:szCs w:val="28"/>
                <w:lang w:eastAsia="hu-HU"/>
              </w:rPr>
            </w:pPr>
            <w:r w:rsidRPr="00AE6F71">
              <w:rPr>
                <w:rFonts w:ascii="Times New Roman" w:eastAsia="Times New Roman" w:hAnsi="Times New Roman"/>
                <w:sz w:val="18"/>
                <w:szCs w:val="28"/>
                <w:lang w:eastAsia="hu-HU"/>
              </w:rPr>
              <w:t xml:space="preserve"> 1 270</w:t>
            </w:r>
          </w:p>
        </w:tc>
        <w:tc>
          <w:tcPr>
            <w:tcW w:w="0" w:type="auto"/>
            <w:tcBorders>
              <w:top w:val="nil"/>
              <w:left w:val="single" w:sz="8" w:space="0" w:color="auto"/>
              <w:bottom w:val="single" w:sz="4" w:space="0" w:color="auto"/>
              <w:right w:val="single" w:sz="8" w:space="0" w:color="auto"/>
            </w:tcBorders>
            <w:shd w:val="clear" w:color="auto" w:fill="auto"/>
            <w:noWrap/>
            <w:vAlign w:val="center"/>
            <w:hideMark/>
          </w:tcPr>
          <w:p w:rsidR="005A20FB" w:rsidRPr="00AE6F71" w:rsidRDefault="005A20FB" w:rsidP="00DF445D">
            <w:pPr>
              <w:spacing w:after="0" w:line="240" w:lineRule="auto"/>
              <w:jc w:val="right"/>
              <w:rPr>
                <w:rFonts w:ascii="Times New Roman" w:eastAsia="Times New Roman" w:hAnsi="Times New Roman"/>
                <w:sz w:val="18"/>
                <w:szCs w:val="28"/>
                <w:lang w:eastAsia="hu-HU"/>
              </w:rPr>
            </w:pPr>
            <w:r w:rsidRPr="00AE6F71">
              <w:rPr>
                <w:rFonts w:ascii="Times New Roman" w:eastAsia="Times New Roman" w:hAnsi="Times New Roman"/>
                <w:sz w:val="18"/>
                <w:szCs w:val="28"/>
                <w:lang w:eastAsia="hu-HU"/>
              </w:rPr>
              <w:t> </w:t>
            </w:r>
          </w:p>
        </w:tc>
        <w:tc>
          <w:tcPr>
            <w:tcW w:w="0" w:type="auto"/>
            <w:tcBorders>
              <w:top w:val="nil"/>
              <w:left w:val="nil"/>
              <w:bottom w:val="nil"/>
              <w:right w:val="single" w:sz="8" w:space="0" w:color="auto"/>
            </w:tcBorders>
            <w:shd w:val="clear" w:color="auto" w:fill="auto"/>
            <w:noWrap/>
            <w:vAlign w:val="center"/>
            <w:hideMark/>
          </w:tcPr>
          <w:p w:rsidR="005A20FB" w:rsidRPr="00AE6F71" w:rsidRDefault="005A20FB" w:rsidP="00DF445D">
            <w:pPr>
              <w:spacing w:after="0" w:line="240" w:lineRule="auto"/>
              <w:jc w:val="right"/>
              <w:rPr>
                <w:rFonts w:ascii="Times New Roman" w:eastAsia="Times New Roman" w:hAnsi="Times New Roman"/>
                <w:sz w:val="18"/>
                <w:szCs w:val="28"/>
                <w:lang w:eastAsia="hu-HU"/>
              </w:rPr>
            </w:pPr>
            <w:r w:rsidRPr="00AE6F71">
              <w:rPr>
                <w:rFonts w:ascii="Times New Roman" w:eastAsia="Times New Roman" w:hAnsi="Times New Roman"/>
                <w:sz w:val="18"/>
                <w:szCs w:val="28"/>
                <w:lang w:eastAsia="hu-HU"/>
              </w:rPr>
              <w:t xml:space="preserve"> 1 270</w:t>
            </w:r>
          </w:p>
        </w:tc>
      </w:tr>
      <w:tr w:rsidR="005A20FB" w:rsidRPr="00AE6F71" w:rsidTr="00BD5357">
        <w:trPr>
          <w:trHeight w:val="375"/>
        </w:trPr>
        <w:tc>
          <w:tcPr>
            <w:tcW w:w="0" w:type="auto"/>
            <w:tcBorders>
              <w:top w:val="nil"/>
              <w:left w:val="single" w:sz="8" w:space="0" w:color="auto"/>
              <w:bottom w:val="single" w:sz="4" w:space="0" w:color="auto"/>
              <w:right w:val="single" w:sz="8" w:space="0" w:color="auto"/>
            </w:tcBorders>
            <w:shd w:val="clear" w:color="auto" w:fill="auto"/>
            <w:vAlign w:val="center"/>
            <w:hideMark/>
          </w:tcPr>
          <w:p w:rsidR="005A20FB" w:rsidRPr="00AE6F71" w:rsidRDefault="005A20FB" w:rsidP="00DF445D">
            <w:pPr>
              <w:spacing w:after="0" w:line="240" w:lineRule="auto"/>
              <w:rPr>
                <w:rFonts w:ascii="Times New Roman" w:eastAsia="Times New Roman" w:hAnsi="Times New Roman"/>
                <w:color w:val="000000"/>
                <w:sz w:val="18"/>
                <w:szCs w:val="28"/>
                <w:lang w:eastAsia="hu-HU"/>
              </w:rPr>
            </w:pPr>
            <w:r w:rsidRPr="00AE6F71">
              <w:rPr>
                <w:rFonts w:ascii="Times New Roman" w:eastAsia="Times New Roman" w:hAnsi="Times New Roman"/>
                <w:color w:val="000000"/>
                <w:sz w:val="18"/>
                <w:szCs w:val="28"/>
                <w:lang w:eastAsia="hu-HU"/>
              </w:rPr>
              <w:t>Étkezők eszközbeszerzése</w:t>
            </w:r>
          </w:p>
        </w:tc>
        <w:tc>
          <w:tcPr>
            <w:tcW w:w="0" w:type="auto"/>
            <w:tcBorders>
              <w:top w:val="nil"/>
              <w:left w:val="nil"/>
              <w:bottom w:val="single" w:sz="4" w:space="0" w:color="auto"/>
              <w:right w:val="nil"/>
            </w:tcBorders>
            <w:shd w:val="clear" w:color="auto" w:fill="auto"/>
            <w:noWrap/>
            <w:vAlign w:val="center"/>
            <w:hideMark/>
          </w:tcPr>
          <w:p w:rsidR="005A20FB" w:rsidRPr="00AE6F71" w:rsidRDefault="005A20FB" w:rsidP="00DF445D">
            <w:pPr>
              <w:spacing w:after="0" w:line="240" w:lineRule="auto"/>
              <w:jc w:val="right"/>
              <w:rPr>
                <w:rFonts w:ascii="Times New Roman" w:eastAsia="Times New Roman" w:hAnsi="Times New Roman"/>
                <w:sz w:val="18"/>
                <w:szCs w:val="28"/>
                <w:lang w:eastAsia="hu-HU"/>
              </w:rPr>
            </w:pPr>
            <w:r w:rsidRPr="00AE6F71">
              <w:rPr>
                <w:rFonts w:ascii="Times New Roman" w:eastAsia="Times New Roman" w:hAnsi="Times New Roman"/>
                <w:sz w:val="18"/>
                <w:szCs w:val="28"/>
                <w:lang w:eastAsia="hu-HU"/>
              </w:rPr>
              <w:t xml:space="preserve"> 1 270</w:t>
            </w:r>
          </w:p>
        </w:tc>
        <w:tc>
          <w:tcPr>
            <w:tcW w:w="0" w:type="auto"/>
            <w:tcBorders>
              <w:top w:val="nil"/>
              <w:left w:val="single" w:sz="8" w:space="0" w:color="auto"/>
              <w:bottom w:val="single" w:sz="4" w:space="0" w:color="auto"/>
              <w:right w:val="single" w:sz="8" w:space="0" w:color="auto"/>
            </w:tcBorders>
            <w:shd w:val="clear" w:color="auto" w:fill="auto"/>
            <w:noWrap/>
            <w:vAlign w:val="center"/>
            <w:hideMark/>
          </w:tcPr>
          <w:p w:rsidR="005A20FB" w:rsidRPr="00AE6F71" w:rsidRDefault="005A20FB" w:rsidP="00DF445D">
            <w:pPr>
              <w:spacing w:after="0" w:line="240" w:lineRule="auto"/>
              <w:jc w:val="right"/>
              <w:rPr>
                <w:rFonts w:ascii="Times New Roman" w:eastAsia="Times New Roman" w:hAnsi="Times New Roman"/>
                <w:sz w:val="18"/>
                <w:szCs w:val="28"/>
                <w:lang w:eastAsia="hu-HU"/>
              </w:rPr>
            </w:pPr>
            <w:r w:rsidRPr="00AE6F71">
              <w:rPr>
                <w:rFonts w:ascii="Times New Roman" w:eastAsia="Times New Roman" w:hAnsi="Times New Roman"/>
                <w:sz w:val="18"/>
                <w:szCs w:val="28"/>
                <w:lang w:eastAsia="hu-HU"/>
              </w:rPr>
              <w:t> </w:t>
            </w:r>
          </w:p>
        </w:tc>
        <w:tc>
          <w:tcPr>
            <w:tcW w:w="0" w:type="auto"/>
            <w:tcBorders>
              <w:top w:val="single" w:sz="4" w:space="0" w:color="auto"/>
              <w:left w:val="nil"/>
              <w:bottom w:val="nil"/>
              <w:right w:val="single" w:sz="8" w:space="0" w:color="auto"/>
            </w:tcBorders>
            <w:shd w:val="clear" w:color="auto" w:fill="auto"/>
            <w:noWrap/>
            <w:vAlign w:val="center"/>
            <w:hideMark/>
          </w:tcPr>
          <w:p w:rsidR="005A20FB" w:rsidRPr="00AE6F71" w:rsidRDefault="005A20FB" w:rsidP="00DF445D">
            <w:pPr>
              <w:spacing w:after="0" w:line="240" w:lineRule="auto"/>
              <w:jc w:val="right"/>
              <w:rPr>
                <w:rFonts w:ascii="Times New Roman" w:eastAsia="Times New Roman" w:hAnsi="Times New Roman"/>
                <w:sz w:val="18"/>
                <w:szCs w:val="28"/>
                <w:lang w:eastAsia="hu-HU"/>
              </w:rPr>
            </w:pPr>
            <w:r w:rsidRPr="00AE6F71">
              <w:rPr>
                <w:rFonts w:ascii="Times New Roman" w:eastAsia="Times New Roman" w:hAnsi="Times New Roman"/>
                <w:sz w:val="18"/>
                <w:szCs w:val="28"/>
                <w:lang w:eastAsia="hu-HU"/>
              </w:rPr>
              <w:t xml:space="preserve"> 1 270</w:t>
            </w:r>
          </w:p>
        </w:tc>
      </w:tr>
      <w:tr w:rsidR="005A20FB" w:rsidRPr="00AE6F71" w:rsidTr="00BD5357">
        <w:trPr>
          <w:trHeight w:val="375"/>
        </w:trPr>
        <w:tc>
          <w:tcPr>
            <w:tcW w:w="0" w:type="auto"/>
            <w:tcBorders>
              <w:top w:val="nil"/>
              <w:left w:val="single" w:sz="8" w:space="0" w:color="auto"/>
              <w:bottom w:val="single" w:sz="4" w:space="0" w:color="auto"/>
              <w:right w:val="single" w:sz="8" w:space="0" w:color="auto"/>
            </w:tcBorders>
            <w:shd w:val="clear" w:color="auto" w:fill="auto"/>
            <w:vAlign w:val="center"/>
            <w:hideMark/>
          </w:tcPr>
          <w:p w:rsidR="005A20FB" w:rsidRPr="00AE6F71" w:rsidRDefault="005A20FB" w:rsidP="00DF445D">
            <w:pPr>
              <w:spacing w:after="0" w:line="240" w:lineRule="auto"/>
              <w:rPr>
                <w:rFonts w:ascii="Times New Roman" w:eastAsia="Times New Roman" w:hAnsi="Times New Roman"/>
                <w:color w:val="000000"/>
                <w:sz w:val="18"/>
                <w:szCs w:val="28"/>
                <w:lang w:eastAsia="hu-HU"/>
              </w:rPr>
            </w:pPr>
            <w:r w:rsidRPr="00AE6F71">
              <w:rPr>
                <w:rFonts w:ascii="Times New Roman" w:eastAsia="Times New Roman" w:hAnsi="Times New Roman"/>
                <w:color w:val="000000"/>
                <w:sz w:val="18"/>
                <w:szCs w:val="28"/>
                <w:lang w:eastAsia="hu-HU"/>
              </w:rPr>
              <w:t>Gépjárművek beszerzése</w:t>
            </w:r>
          </w:p>
        </w:tc>
        <w:tc>
          <w:tcPr>
            <w:tcW w:w="0" w:type="auto"/>
            <w:tcBorders>
              <w:top w:val="nil"/>
              <w:left w:val="nil"/>
              <w:bottom w:val="single" w:sz="4" w:space="0" w:color="auto"/>
              <w:right w:val="nil"/>
            </w:tcBorders>
            <w:shd w:val="clear" w:color="auto" w:fill="auto"/>
            <w:noWrap/>
            <w:vAlign w:val="center"/>
            <w:hideMark/>
          </w:tcPr>
          <w:p w:rsidR="005A20FB" w:rsidRPr="00AE6F71" w:rsidRDefault="005A20FB" w:rsidP="00DF445D">
            <w:pPr>
              <w:spacing w:after="0" w:line="240" w:lineRule="auto"/>
              <w:jc w:val="right"/>
              <w:rPr>
                <w:rFonts w:ascii="Times New Roman" w:eastAsia="Times New Roman" w:hAnsi="Times New Roman"/>
                <w:sz w:val="18"/>
                <w:szCs w:val="28"/>
                <w:lang w:eastAsia="hu-HU"/>
              </w:rPr>
            </w:pPr>
            <w:r w:rsidRPr="00AE6F71">
              <w:rPr>
                <w:rFonts w:ascii="Times New Roman" w:eastAsia="Times New Roman" w:hAnsi="Times New Roman"/>
                <w:sz w:val="18"/>
                <w:szCs w:val="28"/>
                <w:lang w:eastAsia="hu-HU"/>
              </w:rPr>
              <w:t xml:space="preserve"> 16 510</w:t>
            </w:r>
          </w:p>
        </w:tc>
        <w:tc>
          <w:tcPr>
            <w:tcW w:w="0" w:type="auto"/>
            <w:tcBorders>
              <w:top w:val="nil"/>
              <w:left w:val="single" w:sz="8" w:space="0" w:color="auto"/>
              <w:bottom w:val="single" w:sz="4" w:space="0" w:color="auto"/>
              <w:right w:val="single" w:sz="8" w:space="0" w:color="auto"/>
            </w:tcBorders>
            <w:shd w:val="clear" w:color="auto" w:fill="auto"/>
            <w:noWrap/>
            <w:vAlign w:val="center"/>
            <w:hideMark/>
          </w:tcPr>
          <w:p w:rsidR="005A20FB" w:rsidRPr="00AE6F71" w:rsidRDefault="005A20FB" w:rsidP="00DF445D">
            <w:pPr>
              <w:spacing w:after="0" w:line="240" w:lineRule="auto"/>
              <w:jc w:val="right"/>
              <w:rPr>
                <w:rFonts w:ascii="Times New Roman" w:eastAsia="Times New Roman" w:hAnsi="Times New Roman"/>
                <w:sz w:val="18"/>
                <w:szCs w:val="28"/>
                <w:lang w:eastAsia="hu-HU"/>
              </w:rPr>
            </w:pPr>
            <w:r w:rsidRPr="00AE6F71">
              <w:rPr>
                <w:rFonts w:ascii="Times New Roman" w:eastAsia="Times New Roman" w:hAnsi="Times New Roman"/>
                <w:sz w:val="18"/>
                <w:szCs w:val="28"/>
                <w:lang w:eastAsia="hu-HU"/>
              </w:rPr>
              <w:t> </w:t>
            </w:r>
          </w:p>
        </w:tc>
        <w:tc>
          <w:tcPr>
            <w:tcW w:w="0" w:type="auto"/>
            <w:tcBorders>
              <w:top w:val="single" w:sz="4" w:space="0" w:color="auto"/>
              <w:left w:val="nil"/>
              <w:bottom w:val="nil"/>
              <w:right w:val="single" w:sz="8" w:space="0" w:color="auto"/>
            </w:tcBorders>
            <w:shd w:val="clear" w:color="auto" w:fill="auto"/>
            <w:noWrap/>
            <w:vAlign w:val="center"/>
            <w:hideMark/>
          </w:tcPr>
          <w:p w:rsidR="005A20FB" w:rsidRPr="00AE6F71" w:rsidRDefault="005A20FB" w:rsidP="00DF445D">
            <w:pPr>
              <w:spacing w:after="0" w:line="240" w:lineRule="auto"/>
              <w:jc w:val="right"/>
              <w:rPr>
                <w:rFonts w:ascii="Times New Roman" w:eastAsia="Times New Roman" w:hAnsi="Times New Roman"/>
                <w:sz w:val="18"/>
                <w:szCs w:val="28"/>
                <w:lang w:eastAsia="hu-HU"/>
              </w:rPr>
            </w:pPr>
            <w:r w:rsidRPr="00AE6F71">
              <w:rPr>
                <w:rFonts w:ascii="Times New Roman" w:eastAsia="Times New Roman" w:hAnsi="Times New Roman"/>
                <w:sz w:val="18"/>
                <w:szCs w:val="28"/>
                <w:lang w:eastAsia="hu-HU"/>
              </w:rPr>
              <w:t xml:space="preserve"> 16 510</w:t>
            </w:r>
          </w:p>
        </w:tc>
      </w:tr>
      <w:tr w:rsidR="005A20FB" w:rsidRPr="00AE6F71" w:rsidTr="00BD5357">
        <w:trPr>
          <w:trHeight w:val="375"/>
        </w:trPr>
        <w:tc>
          <w:tcPr>
            <w:tcW w:w="0" w:type="auto"/>
            <w:tcBorders>
              <w:top w:val="nil"/>
              <w:left w:val="single" w:sz="8" w:space="0" w:color="auto"/>
              <w:bottom w:val="single" w:sz="4" w:space="0" w:color="auto"/>
              <w:right w:val="single" w:sz="8" w:space="0" w:color="auto"/>
            </w:tcBorders>
            <w:shd w:val="clear" w:color="auto" w:fill="auto"/>
            <w:vAlign w:val="center"/>
            <w:hideMark/>
          </w:tcPr>
          <w:p w:rsidR="005A20FB" w:rsidRPr="00AE6F71" w:rsidRDefault="005A20FB" w:rsidP="00DF445D">
            <w:pPr>
              <w:spacing w:after="0" w:line="240" w:lineRule="auto"/>
              <w:rPr>
                <w:rFonts w:ascii="Times New Roman" w:eastAsia="Times New Roman" w:hAnsi="Times New Roman"/>
                <w:color w:val="000000"/>
                <w:sz w:val="18"/>
                <w:szCs w:val="28"/>
                <w:lang w:eastAsia="hu-HU"/>
              </w:rPr>
            </w:pPr>
            <w:r w:rsidRPr="00AE6F71">
              <w:rPr>
                <w:rFonts w:ascii="Times New Roman" w:eastAsia="Times New Roman" w:hAnsi="Times New Roman"/>
                <w:color w:val="000000"/>
                <w:sz w:val="18"/>
                <w:szCs w:val="28"/>
                <w:lang w:eastAsia="hu-HU"/>
              </w:rPr>
              <w:t>Klímabeszerzések</w:t>
            </w:r>
          </w:p>
        </w:tc>
        <w:tc>
          <w:tcPr>
            <w:tcW w:w="0" w:type="auto"/>
            <w:tcBorders>
              <w:top w:val="nil"/>
              <w:left w:val="nil"/>
              <w:bottom w:val="single" w:sz="4" w:space="0" w:color="auto"/>
              <w:right w:val="nil"/>
            </w:tcBorders>
            <w:shd w:val="clear" w:color="auto" w:fill="auto"/>
            <w:noWrap/>
            <w:vAlign w:val="center"/>
            <w:hideMark/>
          </w:tcPr>
          <w:p w:rsidR="005A20FB" w:rsidRPr="00AE6F71" w:rsidRDefault="005A20FB" w:rsidP="00DF445D">
            <w:pPr>
              <w:spacing w:after="0" w:line="240" w:lineRule="auto"/>
              <w:jc w:val="right"/>
              <w:rPr>
                <w:rFonts w:ascii="Times New Roman" w:eastAsia="Times New Roman" w:hAnsi="Times New Roman"/>
                <w:sz w:val="18"/>
                <w:szCs w:val="28"/>
                <w:lang w:eastAsia="hu-HU"/>
              </w:rPr>
            </w:pPr>
            <w:r w:rsidRPr="00AE6F71">
              <w:rPr>
                <w:rFonts w:ascii="Times New Roman" w:eastAsia="Times New Roman" w:hAnsi="Times New Roman"/>
                <w:sz w:val="18"/>
                <w:szCs w:val="28"/>
                <w:lang w:eastAsia="hu-HU"/>
              </w:rPr>
              <w:t xml:space="preserve"> 3 810</w:t>
            </w:r>
          </w:p>
        </w:tc>
        <w:tc>
          <w:tcPr>
            <w:tcW w:w="0" w:type="auto"/>
            <w:tcBorders>
              <w:top w:val="nil"/>
              <w:left w:val="single" w:sz="8" w:space="0" w:color="auto"/>
              <w:bottom w:val="single" w:sz="4" w:space="0" w:color="auto"/>
              <w:right w:val="single" w:sz="8" w:space="0" w:color="auto"/>
            </w:tcBorders>
            <w:shd w:val="clear" w:color="auto" w:fill="auto"/>
            <w:noWrap/>
            <w:vAlign w:val="center"/>
            <w:hideMark/>
          </w:tcPr>
          <w:p w:rsidR="005A20FB" w:rsidRPr="00AE6F71" w:rsidRDefault="005A20FB" w:rsidP="00DF445D">
            <w:pPr>
              <w:spacing w:after="0" w:line="240" w:lineRule="auto"/>
              <w:jc w:val="right"/>
              <w:rPr>
                <w:rFonts w:ascii="Times New Roman" w:eastAsia="Times New Roman" w:hAnsi="Times New Roman"/>
                <w:sz w:val="18"/>
                <w:szCs w:val="28"/>
                <w:lang w:eastAsia="hu-HU"/>
              </w:rPr>
            </w:pPr>
            <w:r w:rsidRPr="00AE6F71">
              <w:rPr>
                <w:rFonts w:ascii="Times New Roman" w:eastAsia="Times New Roman" w:hAnsi="Times New Roman"/>
                <w:sz w:val="18"/>
                <w:szCs w:val="28"/>
                <w:lang w:eastAsia="hu-HU"/>
              </w:rPr>
              <w:t> </w:t>
            </w:r>
          </w:p>
        </w:tc>
        <w:tc>
          <w:tcPr>
            <w:tcW w:w="0" w:type="auto"/>
            <w:tcBorders>
              <w:top w:val="single" w:sz="4" w:space="0" w:color="auto"/>
              <w:left w:val="nil"/>
              <w:bottom w:val="nil"/>
              <w:right w:val="single" w:sz="8" w:space="0" w:color="auto"/>
            </w:tcBorders>
            <w:shd w:val="clear" w:color="auto" w:fill="auto"/>
            <w:noWrap/>
            <w:vAlign w:val="center"/>
            <w:hideMark/>
          </w:tcPr>
          <w:p w:rsidR="005A20FB" w:rsidRPr="00AE6F71" w:rsidRDefault="005A20FB" w:rsidP="00DF445D">
            <w:pPr>
              <w:spacing w:after="0" w:line="240" w:lineRule="auto"/>
              <w:jc w:val="right"/>
              <w:rPr>
                <w:rFonts w:ascii="Times New Roman" w:eastAsia="Times New Roman" w:hAnsi="Times New Roman"/>
                <w:sz w:val="18"/>
                <w:szCs w:val="28"/>
                <w:lang w:eastAsia="hu-HU"/>
              </w:rPr>
            </w:pPr>
            <w:r w:rsidRPr="00AE6F71">
              <w:rPr>
                <w:rFonts w:ascii="Times New Roman" w:eastAsia="Times New Roman" w:hAnsi="Times New Roman"/>
                <w:sz w:val="18"/>
                <w:szCs w:val="28"/>
                <w:lang w:eastAsia="hu-HU"/>
              </w:rPr>
              <w:t xml:space="preserve"> 3 810</w:t>
            </w:r>
          </w:p>
        </w:tc>
      </w:tr>
      <w:tr w:rsidR="005A20FB" w:rsidRPr="00AE6F71" w:rsidTr="00BD5357">
        <w:trPr>
          <w:trHeight w:val="390"/>
        </w:trPr>
        <w:tc>
          <w:tcPr>
            <w:tcW w:w="0" w:type="auto"/>
            <w:tcBorders>
              <w:top w:val="nil"/>
              <w:left w:val="single" w:sz="8" w:space="0" w:color="auto"/>
              <w:bottom w:val="nil"/>
              <w:right w:val="single" w:sz="8" w:space="0" w:color="auto"/>
            </w:tcBorders>
            <w:shd w:val="clear" w:color="auto" w:fill="auto"/>
            <w:vAlign w:val="center"/>
            <w:hideMark/>
          </w:tcPr>
          <w:p w:rsidR="005A20FB" w:rsidRPr="00AE6F71" w:rsidRDefault="005A20FB" w:rsidP="00DF445D">
            <w:pPr>
              <w:spacing w:after="0" w:line="240" w:lineRule="auto"/>
              <w:rPr>
                <w:rFonts w:ascii="Times New Roman" w:eastAsia="Times New Roman" w:hAnsi="Times New Roman"/>
                <w:color w:val="000000"/>
                <w:sz w:val="18"/>
                <w:szCs w:val="28"/>
                <w:lang w:eastAsia="hu-HU"/>
              </w:rPr>
            </w:pPr>
            <w:r w:rsidRPr="00AE6F71">
              <w:rPr>
                <w:rFonts w:ascii="Times New Roman" w:eastAsia="Times New Roman" w:hAnsi="Times New Roman"/>
                <w:color w:val="000000"/>
                <w:sz w:val="18"/>
                <w:szCs w:val="28"/>
                <w:lang w:eastAsia="hu-HU"/>
              </w:rPr>
              <w:t>Mobiltelefonok, táblagépek beszerzése</w:t>
            </w:r>
          </w:p>
        </w:tc>
        <w:tc>
          <w:tcPr>
            <w:tcW w:w="0" w:type="auto"/>
            <w:tcBorders>
              <w:top w:val="nil"/>
              <w:left w:val="nil"/>
              <w:bottom w:val="nil"/>
              <w:right w:val="nil"/>
            </w:tcBorders>
            <w:shd w:val="clear" w:color="auto" w:fill="auto"/>
            <w:noWrap/>
            <w:vAlign w:val="center"/>
            <w:hideMark/>
          </w:tcPr>
          <w:p w:rsidR="005A20FB" w:rsidRPr="00AE6F71" w:rsidRDefault="005A20FB" w:rsidP="00DF445D">
            <w:pPr>
              <w:spacing w:after="0" w:line="240" w:lineRule="auto"/>
              <w:jc w:val="right"/>
              <w:rPr>
                <w:rFonts w:ascii="Times New Roman" w:eastAsia="Times New Roman" w:hAnsi="Times New Roman"/>
                <w:sz w:val="18"/>
                <w:szCs w:val="28"/>
                <w:lang w:eastAsia="hu-HU"/>
              </w:rPr>
            </w:pPr>
            <w:r w:rsidRPr="00AE6F71">
              <w:rPr>
                <w:rFonts w:ascii="Times New Roman" w:eastAsia="Times New Roman" w:hAnsi="Times New Roman"/>
                <w:sz w:val="18"/>
                <w:szCs w:val="28"/>
                <w:lang w:eastAsia="hu-HU"/>
              </w:rPr>
              <w:t xml:space="preserve"> 1 905</w:t>
            </w:r>
          </w:p>
        </w:tc>
        <w:tc>
          <w:tcPr>
            <w:tcW w:w="0" w:type="auto"/>
            <w:tcBorders>
              <w:top w:val="nil"/>
              <w:left w:val="single" w:sz="8" w:space="0" w:color="auto"/>
              <w:bottom w:val="nil"/>
              <w:right w:val="single" w:sz="8" w:space="0" w:color="auto"/>
            </w:tcBorders>
            <w:shd w:val="clear" w:color="auto" w:fill="auto"/>
            <w:noWrap/>
            <w:vAlign w:val="center"/>
            <w:hideMark/>
          </w:tcPr>
          <w:p w:rsidR="005A20FB" w:rsidRPr="00AE6F71" w:rsidRDefault="005A20FB" w:rsidP="00DF445D">
            <w:pPr>
              <w:spacing w:after="0" w:line="240" w:lineRule="auto"/>
              <w:jc w:val="right"/>
              <w:rPr>
                <w:rFonts w:ascii="Times New Roman" w:eastAsia="Times New Roman" w:hAnsi="Times New Roman"/>
                <w:sz w:val="18"/>
                <w:szCs w:val="28"/>
                <w:lang w:eastAsia="hu-HU"/>
              </w:rPr>
            </w:pPr>
            <w:r w:rsidRPr="00AE6F71">
              <w:rPr>
                <w:rFonts w:ascii="Times New Roman" w:eastAsia="Times New Roman" w:hAnsi="Times New Roman"/>
                <w:sz w:val="18"/>
                <w:szCs w:val="28"/>
                <w:lang w:eastAsia="hu-HU"/>
              </w:rPr>
              <w:t> </w:t>
            </w:r>
          </w:p>
        </w:tc>
        <w:tc>
          <w:tcPr>
            <w:tcW w:w="0" w:type="auto"/>
            <w:tcBorders>
              <w:top w:val="single" w:sz="4" w:space="0" w:color="auto"/>
              <w:left w:val="nil"/>
              <w:bottom w:val="nil"/>
              <w:right w:val="single" w:sz="8" w:space="0" w:color="auto"/>
            </w:tcBorders>
            <w:shd w:val="clear" w:color="auto" w:fill="auto"/>
            <w:noWrap/>
            <w:vAlign w:val="center"/>
            <w:hideMark/>
          </w:tcPr>
          <w:p w:rsidR="005A20FB" w:rsidRPr="00AE6F71" w:rsidRDefault="005A20FB" w:rsidP="00DF445D">
            <w:pPr>
              <w:spacing w:after="0" w:line="240" w:lineRule="auto"/>
              <w:jc w:val="right"/>
              <w:rPr>
                <w:rFonts w:ascii="Times New Roman" w:eastAsia="Times New Roman" w:hAnsi="Times New Roman"/>
                <w:sz w:val="18"/>
                <w:szCs w:val="28"/>
                <w:lang w:eastAsia="hu-HU"/>
              </w:rPr>
            </w:pPr>
            <w:r w:rsidRPr="00AE6F71">
              <w:rPr>
                <w:rFonts w:ascii="Times New Roman" w:eastAsia="Times New Roman" w:hAnsi="Times New Roman"/>
                <w:sz w:val="18"/>
                <w:szCs w:val="28"/>
                <w:lang w:eastAsia="hu-HU"/>
              </w:rPr>
              <w:t xml:space="preserve"> 1 905</w:t>
            </w:r>
          </w:p>
        </w:tc>
      </w:tr>
      <w:tr w:rsidR="005A20FB" w:rsidRPr="00AE6F71" w:rsidTr="00BD5357">
        <w:trPr>
          <w:trHeight w:val="600"/>
        </w:trPr>
        <w:tc>
          <w:tcPr>
            <w:tcW w:w="0" w:type="auto"/>
            <w:tcBorders>
              <w:top w:val="single" w:sz="8" w:space="0" w:color="auto"/>
              <w:left w:val="single" w:sz="8" w:space="0" w:color="auto"/>
              <w:bottom w:val="single" w:sz="4" w:space="0" w:color="auto"/>
              <w:right w:val="single" w:sz="8" w:space="0" w:color="auto"/>
            </w:tcBorders>
            <w:shd w:val="clear" w:color="auto" w:fill="auto"/>
            <w:vAlign w:val="center"/>
            <w:hideMark/>
          </w:tcPr>
          <w:p w:rsidR="005A20FB" w:rsidRPr="00AE6F71" w:rsidRDefault="005A20FB" w:rsidP="00DF445D">
            <w:pPr>
              <w:spacing w:after="0" w:line="240" w:lineRule="auto"/>
              <w:rPr>
                <w:rFonts w:ascii="Times New Roman" w:eastAsia="Times New Roman" w:hAnsi="Times New Roman"/>
                <w:b/>
                <w:bCs/>
                <w:color w:val="000000"/>
                <w:sz w:val="18"/>
                <w:szCs w:val="28"/>
                <w:u w:val="single"/>
                <w:lang w:eastAsia="hu-HU"/>
              </w:rPr>
            </w:pPr>
            <w:r w:rsidRPr="00AE6F71">
              <w:rPr>
                <w:rFonts w:ascii="Times New Roman" w:eastAsia="Times New Roman" w:hAnsi="Times New Roman"/>
                <w:b/>
                <w:bCs/>
                <w:color w:val="000000"/>
                <w:sz w:val="18"/>
                <w:szCs w:val="28"/>
                <w:u w:val="single"/>
                <w:lang w:eastAsia="hu-HU"/>
              </w:rPr>
              <w:t>Informatikai feladatok</w:t>
            </w:r>
          </w:p>
        </w:tc>
        <w:tc>
          <w:tcPr>
            <w:tcW w:w="0" w:type="auto"/>
            <w:tcBorders>
              <w:top w:val="single" w:sz="8" w:space="0" w:color="auto"/>
              <w:left w:val="nil"/>
              <w:bottom w:val="single" w:sz="4" w:space="0" w:color="auto"/>
              <w:right w:val="nil"/>
            </w:tcBorders>
            <w:shd w:val="clear" w:color="auto" w:fill="auto"/>
            <w:noWrap/>
            <w:vAlign w:val="center"/>
            <w:hideMark/>
          </w:tcPr>
          <w:p w:rsidR="005A20FB" w:rsidRPr="00AE6F71" w:rsidRDefault="005A20FB" w:rsidP="00DF445D">
            <w:pPr>
              <w:spacing w:after="0" w:line="240" w:lineRule="auto"/>
              <w:jc w:val="right"/>
              <w:rPr>
                <w:rFonts w:ascii="Times New Roman" w:eastAsia="Times New Roman" w:hAnsi="Times New Roman"/>
                <w:b/>
                <w:bCs/>
                <w:sz w:val="18"/>
                <w:szCs w:val="28"/>
                <w:lang w:eastAsia="hu-HU"/>
              </w:rPr>
            </w:pPr>
            <w:r w:rsidRPr="00AE6F71">
              <w:rPr>
                <w:rFonts w:ascii="Times New Roman" w:eastAsia="Times New Roman" w:hAnsi="Times New Roman"/>
                <w:b/>
                <w:bCs/>
                <w:sz w:val="18"/>
                <w:szCs w:val="28"/>
                <w:lang w:eastAsia="hu-HU"/>
              </w:rPr>
              <w:t>169 656</w:t>
            </w:r>
          </w:p>
        </w:tc>
        <w:tc>
          <w:tcPr>
            <w:tcW w:w="0" w:type="auto"/>
            <w:tcBorders>
              <w:top w:val="single" w:sz="8" w:space="0" w:color="auto"/>
              <w:left w:val="single" w:sz="8" w:space="0" w:color="auto"/>
              <w:bottom w:val="single" w:sz="4" w:space="0" w:color="auto"/>
              <w:right w:val="single" w:sz="8" w:space="0" w:color="auto"/>
            </w:tcBorders>
            <w:shd w:val="clear" w:color="auto" w:fill="auto"/>
            <w:noWrap/>
            <w:vAlign w:val="center"/>
            <w:hideMark/>
          </w:tcPr>
          <w:p w:rsidR="005A20FB" w:rsidRPr="00AE6F71" w:rsidRDefault="005A20FB" w:rsidP="00DF445D">
            <w:pPr>
              <w:spacing w:after="0" w:line="240" w:lineRule="auto"/>
              <w:jc w:val="right"/>
              <w:rPr>
                <w:rFonts w:ascii="Times New Roman" w:eastAsia="Times New Roman" w:hAnsi="Times New Roman"/>
                <w:b/>
                <w:bCs/>
                <w:sz w:val="18"/>
                <w:szCs w:val="28"/>
                <w:lang w:eastAsia="hu-HU"/>
              </w:rPr>
            </w:pPr>
            <w:r w:rsidRPr="00AE6F71">
              <w:rPr>
                <w:rFonts w:ascii="Times New Roman" w:eastAsia="Times New Roman" w:hAnsi="Times New Roman"/>
                <w:b/>
                <w:bCs/>
                <w:sz w:val="18"/>
                <w:szCs w:val="28"/>
                <w:lang w:eastAsia="hu-HU"/>
              </w:rPr>
              <w:t>-</w:t>
            </w:r>
          </w:p>
        </w:tc>
        <w:tc>
          <w:tcPr>
            <w:tcW w:w="0" w:type="auto"/>
            <w:tcBorders>
              <w:top w:val="single" w:sz="8" w:space="0" w:color="auto"/>
              <w:left w:val="nil"/>
              <w:bottom w:val="single" w:sz="4" w:space="0" w:color="auto"/>
              <w:right w:val="single" w:sz="8" w:space="0" w:color="auto"/>
            </w:tcBorders>
            <w:shd w:val="clear" w:color="auto" w:fill="auto"/>
            <w:noWrap/>
            <w:vAlign w:val="center"/>
            <w:hideMark/>
          </w:tcPr>
          <w:p w:rsidR="005A20FB" w:rsidRPr="00AE6F71" w:rsidRDefault="005A20FB" w:rsidP="00DF445D">
            <w:pPr>
              <w:spacing w:after="0" w:line="240" w:lineRule="auto"/>
              <w:jc w:val="right"/>
              <w:rPr>
                <w:rFonts w:ascii="Times New Roman" w:eastAsia="Times New Roman" w:hAnsi="Times New Roman"/>
                <w:b/>
                <w:bCs/>
                <w:sz w:val="18"/>
                <w:szCs w:val="28"/>
                <w:lang w:eastAsia="hu-HU"/>
              </w:rPr>
            </w:pPr>
            <w:r w:rsidRPr="00AE6F71">
              <w:rPr>
                <w:rFonts w:ascii="Times New Roman" w:eastAsia="Times New Roman" w:hAnsi="Times New Roman"/>
                <w:b/>
                <w:bCs/>
                <w:sz w:val="18"/>
                <w:szCs w:val="28"/>
                <w:lang w:eastAsia="hu-HU"/>
              </w:rPr>
              <w:t>169 656</w:t>
            </w:r>
          </w:p>
        </w:tc>
      </w:tr>
      <w:tr w:rsidR="005A20FB" w:rsidRPr="00AE6F71" w:rsidTr="00BD5357">
        <w:trPr>
          <w:trHeight w:val="375"/>
        </w:trPr>
        <w:tc>
          <w:tcPr>
            <w:tcW w:w="0" w:type="auto"/>
            <w:tcBorders>
              <w:top w:val="nil"/>
              <w:left w:val="single" w:sz="8" w:space="0" w:color="auto"/>
              <w:bottom w:val="single" w:sz="4" w:space="0" w:color="auto"/>
              <w:right w:val="single" w:sz="8" w:space="0" w:color="auto"/>
            </w:tcBorders>
            <w:shd w:val="clear" w:color="auto" w:fill="auto"/>
            <w:vAlign w:val="center"/>
            <w:hideMark/>
          </w:tcPr>
          <w:p w:rsidR="005A20FB" w:rsidRPr="00AE6F71" w:rsidRDefault="005A20FB" w:rsidP="00DF445D">
            <w:pPr>
              <w:spacing w:after="0" w:line="240" w:lineRule="auto"/>
              <w:rPr>
                <w:rFonts w:ascii="Times New Roman" w:eastAsia="Times New Roman" w:hAnsi="Times New Roman"/>
                <w:color w:val="000000"/>
                <w:sz w:val="18"/>
                <w:szCs w:val="28"/>
                <w:lang w:eastAsia="hu-HU"/>
              </w:rPr>
            </w:pPr>
            <w:r w:rsidRPr="00AE6F71">
              <w:rPr>
                <w:rFonts w:ascii="Times New Roman" w:eastAsia="Times New Roman" w:hAnsi="Times New Roman"/>
                <w:color w:val="000000"/>
                <w:sz w:val="18"/>
                <w:szCs w:val="28"/>
                <w:lang w:eastAsia="hu-HU"/>
              </w:rPr>
              <w:t>Aktív hálózati eszközök cseréje</w:t>
            </w:r>
          </w:p>
        </w:tc>
        <w:tc>
          <w:tcPr>
            <w:tcW w:w="0" w:type="auto"/>
            <w:tcBorders>
              <w:top w:val="nil"/>
              <w:left w:val="nil"/>
              <w:bottom w:val="single" w:sz="4" w:space="0" w:color="auto"/>
              <w:right w:val="nil"/>
            </w:tcBorders>
            <w:shd w:val="clear" w:color="auto" w:fill="auto"/>
            <w:noWrap/>
            <w:vAlign w:val="center"/>
            <w:hideMark/>
          </w:tcPr>
          <w:p w:rsidR="005A20FB" w:rsidRPr="00AE6F71" w:rsidRDefault="005A20FB" w:rsidP="00DF445D">
            <w:pPr>
              <w:spacing w:after="0" w:line="240" w:lineRule="auto"/>
              <w:jc w:val="right"/>
              <w:rPr>
                <w:rFonts w:ascii="Times New Roman" w:eastAsia="Times New Roman" w:hAnsi="Times New Roman"/>
                <w:sz w:val="18"/>
                <w:szCs w:val="28"/>
                <w:lang w:eastAsia="hu-HU"/>
              </w:rPr>
            </w:pPr>
            <w:r w:rsidRPr="00AE6F71">
              <w:rPr>
                <w:rFonts w:ascii="Times New Roman" w:eastAsia="Times New Roman" w:hAnsi="Times New Roman"/>
                <w:sz w:val="18"/>
                <w:szCs w:val="28"/>
                <w:lang w:eastAsia="hu-HU"/>
              </w:rPr>
              <w:t xml:space="preserve"> 3 500</w:t>
            </w:r>
          </w:p>
        </w:tc>
        <w:tc>
          <w:tcPr>
            <w:tcW w:w="0" w:type="auto"/>
            <w:tcBorders>
              <w:top w:val="nil"/>
              <w:left w:val="single" w:sz="8" w:space="0" w:color="auto"/>
              <w:bottom w:val="single" w:sz="4" w:space="0" w:color="auto"/>
              <w:right w:val="single" w:sz="8" w:space="0" w:color="auto"/>
            </w:tcBorders>
            <w:shd w:val="clear" w:color="auto" w:fill="auto"/>
            <w:noWrap/>
            <w:vAlign w:val="center"/>
            <w:hideMark/>
          </w:tcPr>
          <w:p w:rsidR="005A20FB" w:rsidRPr="00AE6F71" w:rsidRDefault="005A20FB" w:rsidP="00DF445D">
            <w:pPr>
              <w:spacing w:after="0" w:line="240" w:lineRule="auto"/>
              <w:jc w:val="right"/>
              <w:rPr>
                <w:rFonts w:ascii="Times New Roman" w:eastAsia="Times New Roman" w:hAnsi="Times New Roman"/>
                <w:sz w:val="18"/>
                <w:szCs w:val="28"/>
                <w:lang w:eastAsia="hu-HU"/>
              </w:rPr>
            </w:pPr>
            <w:r w:rsidRPr="00AE6F71">
              <w:rPr>
                <w:rFonts w:ascii="Times New Roman" w:eastAsia="Times New Roman" w:hAnsi="Times New Roman"/>
                <w:sz w:val="18"/>
                <w:szCs w:val="28"/>
                <w:lang w:eastAsia="hu-HU"/>
              </w:rPr>
              <w:t> </w:t>
            </w:r>
          </w:p>
        </w:tc>
        <w:tc>
          <w:tcPr>
            <w:tcW w:w="0" w:type="auto"/>
            <w:tcBorders>
              <w:top w:val="nil"/>
              <w:left w:val="nil"/>
              <w:bottom w:val="single" w:sz="4" w:space="0" w:color="auto"/>
              <w:right w:val="single" w:sz="8" w:space="0" w:color="auto"/>
            </w:tcBorders>
            <w:shd w:val="clear" w:color="auto" w:fill="auto"/>
            <w:noWrap/>
            <w:vAlign w:val="center"/>
            <w:hideMark/>
          </w:tcPr>
          <w:p w:rsidR="005A20FB" w:rsidRPr="00AE6F71" w:rsidRDefault="005A20FB" w:rsidP="00DF445D">
            <w:pPr>
              <w:spacing w:after="0" w:line="240" w:lineRule="auto"/>
              <w:jc w:val="right"/>
              <w:rPr>
                <w:rFonts w:ascii="Times New Roman" w:eastAsia="Times New Roman" w:hAnsi="Times New Roman"/>
                <w:sz w:val="18"/>
                <w:szCs w:val="28"/>
                <w:lang w:eastAsia="hu-HU"/>
              </w:rPr>
            </w:pPr>
            <w:r w:rsidRPr="00AE6F71">
              <w:rPr>
                <w:rFonts w:ascii="Times New Roman" w:eastAsia="Times New Roman" w:hAnsi="Times New Roman"/>
                <w:sz w:val="18"/>
                <w:szCs w:val="28"/>
                <w:lang w:eastAsia="hu-HU"/>
              </w:rPr>
              <w:t xml:space="preserve"> 3 500</w:t>
            </w:r>
          </w:p>
        </w:tc>
      </w:tr>
      <w:tr w:rsidR="005A20FB" w:rsidRPr="00AE6F71" w:rsidTr="00BD5357">
        <w:trPr>
          <w:trHeight w:val="750"/>
        </w:trPr>
        <w:tc>
          <w:tcPr>
            <w:tcW w:w="0" w:type="auto"/>
            <w:tcBorders>
              <w:top w:val="single" w:sz="4" w:space="0" w:color="auto"/>
              <w:left w:val="single" w:sz="8" w:space="0" w:color="auto"/>
              <w:right w:val="single" w:sz="8" w:space="0" w:color="auto"/>
            </w:tcBorders>
            <w:shd w:val="clear" w:color="auto" w:fill="auto"/>
            <w:vAlign w:val="center"/>
            <w:hideMark/>
          </w:tcPr>
          <w:p w:rsidR="005A20FB" w:rsidRPr="00AE6F71" w:rsidRDefault="005A20FB" w:rsidP="00DF445D">
            <w:pPr>
              <w:spacing w:after="0" w:line="240" w:lineRule="auto"/>
              <w:rPr>
                <w:rFonts w:ascii="Times New Roman" w:eastAsia="Times New Roman" w:hAnsi="Times New Roman"/>
                <w:color w:val="000000"/>
                <w:sz w:val="18"/>
                <w:szCs w:val="28"/>
                <w:lang w:eastAsia="hu-HU"/>
              </w:rPr>
            </w:pPr>
            <w:r w:rsidRPr="00AE6F71">
              <w:rPr>
                <w:rFonts w:ascii="Times New Roman" w:eastAsia="Times New Roman" w:hAnsi="Times New Roman"/>
                <w:color w:val="000000"/>
                <w:sz w:val="18"/>
                <w:szCs w:val="28"/>
                <w:lang w:eastAsia="hu-HU"/>
              </w:rPr>
              <w:t>Asztali és hordozható számítógépek, nyomtatók, monitorok, szerverek, részegységek beszerzése</w:t>
            </w:r>
          </w:p>
        </w:tc>
        <w:tc>
          <w:tcPr>
            <w:tcW w:w="0" w:type="auto"/>
            <w:tcBorders>
              <w:top w:val="single" w:sz="4" w:space="0" w:color="auto"/>
              <w:left w:val="nil"/>
              <w:right w:val="nil"/>
            </w:tcBorders>
            <w:shd w:val="clear" w:color="auto" w:fill="auto"/>
            <w:noWrap/>
            <w:vAlign w:val="center"/>
            <w:hideMark/>
          </w:tcPr>
          <w:p w:rsidR="005A20FB" w:rsidRPr="00AE6F71" w:rsidRDefault="005A20FB" w:rsidP="00DF445D">
            <w:pPr>
              <w:spacing w:after="0" w:line="240" w:lineRule="auto"/>
              <w:jc w:val="right"/>
              <w:rPr>
                <w:rFonts w:ascii="Times New Roman" w:eastAsia="Times New Roman" w:hAnsi="Times New Roman"/>
                <w:sz w:val="18"/>
                <w:szCs w:val="28"/>
                <w:lang w:eastAsia="hu-HU"/>
              </w:rPr>
            </w:pPr>
            <w:r w:rsidRPr="00AE6F71">
              <w:rPr>
                <w:rFonts w:ascii="Times New Roman" w:eastAsia="Times New Roman" w:hAnsi="Times New Roman"/>
                <w:sz w:val="18"/>
                <w:szCs w:val="28"/>
                <w:lang w:eastAsia="hu-HU"/>
              </w:rPr>
              <w:t xml:space="preserve"> 11 430</w:t>
            </w:r>
          </w:p>
        </w:tc>
        <w:tc>
          <w:tcPr>
            <w:tcW w:w="0" w:type="auto"/>
            <w:tcBorders>
              <w:top w:val="single" w:sz="4" w:space="0" w:color="auto"/>
              <w:left w:val="single" w:sz="8" w:space="0" w:color="auto"/>
              <w:right w:val="single" w:sz="8" w:space="0" w:color="auto"/>
            </w:tcBorders>
            <w:shd w:val="clear" w:color="auto" w:fill="auto"/>
            <w:noWrap/>
            <w:vAlign w:val="center"/>
            <w:hideMark/>
          </w:tcPr>
          <w:p w:rsidR="005A20FB" w:rsidRPr="00AE6F71" w:rsidRDefault="005A20FB" w:rsidP="00DF445D">
            <w:pPr>
              <w:spacing w:after="0" w:line="240" w:lineRule="auto"/>
              <w:jc w:val="right"/>
              <w:rPr>
                <w:rFonts w:ascii="Times New Roman" w:eastAsia="Times New Roman" w:hAnsi="Times New Roman"/>
                <w:sz w:val="18"/>
                <w:szCs w:val="28"/>
                <w:lang w:eastAsia="hu-HU"/>
              </w:rPr>
            </w:pPr>
            <w:r w:rsidRPr="00AE6F71">
              <w:rPr>
                <w:rFonts w:ascii="Times New Roman" w:eastAsia="Times New Roman" w:hAnsi="Times New Roman"/>
                <w:sz w:val="18"/>
                <w:szCs w:val="28"/>
                <w:lang w:eastAsia="hu-HU"/>
              </w:rPr>
              <w:t> </w:t>
            </w:r>
          </w:p>
        </w:tc>
        <w:tc>
          <w:tcPr>
            <w:tcW w:w="0" w:type="auto"/>
            <w:tcBorders>
              <w:top w:val="single" w:sz="4" w:space="0" w:color="auto"/>
              <w:left w:val="nil"/>
              <w:right w:val="single" w:sz="8" w:space="0" w:color="auto"/>
            </w:tcBorders>
            <w:shd w:val="clear" w:color="auto" w:fill="auto"/>
            <w:noWrap/>
            <w:vAlign w:val="center"/>
            <w:hideMark/>
          </w:tcPr>
          <w:p w:rsidR="005A20FB" w:rsidRPr="00AE6F71" w:rsidRDefault="005A20FB" w:rsidP="00DF445D">
            <w:pPr>
              <w:spacing w:after="0" w:line="240" w:lineRule="auto"/>
              <w:jc w:val="right"/>
              <w:rPr>
                <w:rFonts w:ascii="Times New Roman" w:eastAsia="Times New Roman" w:hAnsi="Times New Roman"/>
                <w:sz w:val="18"/>
                <w:szCs w:val="28"/>
                <w:lang w:eastAsia="hu-HU"/>
              </w:rPr>
            </w:pPr>
            <w:r w:rsidRPr="00AE6F71">
              <w:rPr>
                <w:rFonts w:ascii="Times New Roman" w:eastAsia="Times New Roman" w:hAnsi="Times New Roman"/>
                <w:sz w:val="18"/>
                <w:szCs w:val="28"/>
                <w:lang w:eastAsia="hu-HU"/>
              </w:rPr>
              <w:t xml:space="preserve"> 11 430</w:t>
            </w:r>
          </w:p>
        </w:tc>
      </w:tr>
      <w:tr w:rsidR="005A20FB" w:rsidRPr="00AE6F71" w:rsidTr="00BD5357">
        <w:trPr>
          <w:trHeight w:val="1125"/>
        </w:trPr>
        <w:tc>
          <w:tcPr>
            <w:tcW w:w="0" w:type="auto"/>
            <w:tcBorders>
              <w:left w:val="single" w:sz="8" w:space="0" w:color="auto"/>
              <w:bottom w:val="single" w:sz="4" w:space="0" w:color="auto"/>
              <w:right w:val="single" w:sz="8" w:space="0" w:color="auto"/>
            </w:tcBorders>
            <w:shd w:val="clear" w:color="auto" w:fill="auto"/>
            <w:vAlign w:val="center"/>
            <w:hideMark/>
          </w:tcPr>
          <w:p w:rsidR="005A20FB" w:rsidRPr="00AE6F71" w:rsidRDefault="005A20FB" w:rsidP="00DF445D">
            <w:pPr>
              <w:spacing w:after="0" w:line="240" w:lineRule="auto"/>
              <w:rPr>
                <w:rFonts w:ascii="Times New Roman" w:eastAsia="Times New Roman" w:hAnsi="Times New Roman"/>
                <w:color w:val="000000"/>
                <w:sz w:val="18"/>
                <w:szCs w:val="28"/>
                <w:lang w:eastAsia="hu-HU"/>
              </w:rPr>
            </w:pPr>
            <w:r w:rsidRPr="00AE6F71">
              <w:rPr>
                <w:rFonts w:ascii="Times New Roman" w:eastAsia="Times New Roman" w:hAnsi="Times New Roman"/>
                <w:color w:val="000000"/>
                <w:sz w:val="18"/>
                <w:szCs w:val="28"/>
                <w:lang w:eastAsia="hu-HU"/>
              </w:rPr>
              <w:t xml:space="preserve">Egyéb gépek beszerzése (mobiltelefonok, táblagépek, televíziók beszerzése ügyfélszolgálati információ szolgáltatáshoz, kijelző, </w:t>
            </w:r>
            <w:proofErr w:type="spellStart"/>
            <w:r w:rsidRPr="00AE6F71">
              <w:rPr>
                <w:rFonts w:ascii="Times New Roman" w:eastAsia="Times New Roman" w:hAnsi="Times New Roman"/>
                <w:color w:val="000000"/>
                <w:sz w:val="18"/>
                <w:szCs w:val="28"/>
                <w:lang w:eastAsia="hu-HU"/>
              </w:rPr>
              <w:t>switch</w:t>
            </w:r>
            <w:proofErr w:type="spellEnd"/>
            <w:r w:rsidRPr="00AE6F71">
              <w:rPr>
                <w:rFonts w:ascii="Times New Roman" w:eastAsia="Times New Roman" w:hAnsi="Times New Roman"/>
                <w:color w:val="000000"/>
                <w:sz w:val="18"/>
                <w:szCs w:val="28"/>
                <w:lang w:eastAsia="hu-HU"/>
              </w:rPr>
              <w:t xml:space="preserve">, IP telefonok, egyéb informatikai </w:t>
            </w:r>
            <w:proofErr w:type="gramStart"/>
            <w:r w:rsidRPr="00AE6F71">
              <w:rPr>
                <w:rFonts w:ascii="Times New Roman" w:eastAsia="Times New Roman" w:hAnsi="Times New Roman"/>
                <w:color w:val="000000"/>
                <w:sz w:val="18"/>
                <w:szCs w:val="28"/>
                <w:lang w:eastAsia="hu-HU"/>
              </w:rPr>
              <w:t>eszközök,</w:t>
            </w:r>
            <w:proofErr w:type="gramEnd"/>
            <w:r w:rsidRPr="00AE6F71">
              <w:rPr>
                <w:rFonts w:ascii="Times New Roman" w:eastAsia="Times New Roman" w:hAnsi="Times New Roman"/>
                <w:color w:val="000000"/>
                <w:sz w:val="18"/>
                <w:szCs w:val="28"/>
                <w:lang w:eastAsia="hu-HU"/>
              </w:rPr>
              <w:t xml:space="preserve"> stb.)</w:t>
            </w:r>
          </w:p>
        </w:tc>
        <w:tc>
          <w:tcPr>
            <w:tcW w:w="0" w:type="auto"/>
            <w:tcBorders>
              <w:left w:val="nil"/>
              <w:bottom w:val="single" w:sz="4" w:space="0" w:color="auto"/>
              <w:right w:val="nil"/>
            </w:tcBorders>
            <w:shd w:val="clear" w:color="auto" w:fill="auto"/>
            <w:noWrap/>
            <w:vAlign w:val="center"/>
            <w:hideMark/>
          </w:tcPr>
          <w:p w:rsidR="005A20FB" w:rsidRPr="00AE6F71" w:rsidRDefault="005A20FB" w:rsidP="00DF445D">
            <w:pPr>
              <w:spacing w:after="0" w:line="240" w:lineRule="auto"/>
              <w:jc w:val="right"/>
              <w:rPr>
                <w:rFonts w:ascii="Times New Roman" w:eastAsia="Times New Roman" w:hAnsi="Times New Roman"/>
                <w:sz w:val="18"/>
                <w:szCs w:val="28"/>
                <w:lang w:eastAsia="hu-HU"/>
              </w:rPr>
            </w:pPr>
            <w:r w:rsidRPr="00AE6F71">
              <w:rPr>
                <w:rFonts w:ascii="Times New Roman" w:eastAsia="Times New Roman" w:hAnsi="Times New Roman"/>
                <w:sz w:val="18"/>
                <w:szCs w:val="28"/>
                <w:lang w:eastAsia="hu-HU"/>
              </w:rPr>
              <w:t xml:space="preserve"> 6 350</w:t>
            </w:r>
          </w:p>
        </w:tc>
        <w:tc>
          <w:tcPr>
            <w:tcW w:w="0" w:type="auto"/>
            <w:tcBorders>
              <w:left w:val="single" w:sz="8" w:space="0" w:color="auto"/>
              <w:bottom w:val="single" w:sz="4" w:space="0" w:color="auto"/>
              <w:right w:val="single" w:sz="8" w:space="0" w:color="auto"/>
            </w:tcBorders>
            <w:shd w:val="clear" w:color="auto" w:fill="auto"/>
            <w:noWrap/>
            <w:vAlign w:val="center"/>
            <w:hideMark/>
          </w:tcPr>
          <w:p w:rsidR="005A20FB" w:rsidRPr="00AE6F71" w:rsidRDefault="005A20FB" w:rsidP="00DF445D">
            <w:pPr>
              <w:spacing w:after="0" w:line="240" w:lineRule="auto"/>
              <w:jc w:val="right"/>
              <w:rPr>
                <w:rFonts w:ascii="Times New Roman" w:eastAsia="Times New Roman" w:hAnsi="Times New Roman"/>
                <w:sz w:val="18"/>
                <w:szCs w:val="28"/>
                <w:lang w:eastAsia="hu-HU"/>
              </w:rPr>
            </w:pPr>
            <w:r w:rsidRPr="00AE6F71">
              <w:rPr>
                <w:rFonts w:ascii="Times New Roman" w:eastAsia="Times New Roman" w:hAnsi="Times New Roman"/>
                <w:sz w:val="18"/>
                <w:szCs w:val="28"/>
                <w:lang w:eastAsia="hu-HU"/>
              </w:rPr>
              <w:t> </w:t>
            </w:r>
          </w:p>
        </w:tc>
        <w:tc>
          <w:tcPr>
            <w:tcW w:w="0" w:type="auto"/>
            <w:tcBorders>
              <w:left w:val="nil"/>
              <w:bottom w:val="nil"/>
              <w:right w:val="single" w:sz="8" w:space="0" w:color="auto"/>
            </w:tcBorders>
            <w:shd w:val="clear" w:color="auto" w:fill="auto"/>
            <w:noWrap/>
            <w:vAlign w:val="center"/>
            <w:hideMark/>
          </w:tcPr>
          <w:p w:rsidR="005A20FB" w:rsidRPr="00AE6F71" w:rsidRDefault="005A20FB" w:rsidP="00DF445D">
            <w:pPr>
              <w:spacing w:after="0" w:line="240" w:lineRule="auto"/>
              <w:jc w:val="right"/>
              <w:rPr>
                <w:rFonts w:ascii="Times New Roman" w:eastAsia="Times New Roman" w:hAnsi="Times New Roman"/>
                <w:sz w:val="18"/>
                <w:szCs w:val="28"/>
                <w:lang w:eastAsia="hu-HU"/>
              </w:rPr>
            </w:pPr>
            <w:r w:rsidRPr="00AE6F71">
              <w:rPr>
                <w:rFonts w:ascii="Times New Roman" w:eastAsia="Times New Roman" w:hAnsi="Times New Roman"/>
                <w:sz w:val="18"/>
                <w:szCs w:val="28"/>
                <w:lang w:eastAsia="hu-HU"/>
              </w:rPr>
              <w:t xml:space="preserve"> 6 350</w:t>
            </w:r>
          </w:p>
        </w:tc>
      </w:tr>
      <w:tr w:rsidR="005A20FB" w:rsidRPr="00AE6F71" w:rsidTr="00BD5357">
        <w:trPr>
          <w:trHeight w:val="375"/>
        </w:trPr>
        <w:tc>
          <w:tcPr>
            <w:tcW w:w="0" w:type="auto"/>
            <w:tcBorders>
              <w:top w:val="nil"/>
              <w:left w:val="single" w:sz="8" w:space="0" w:color="auto"/>
              <w:bottom w:val="single" w:sz="4" w:space="0" w:color="auto"/>
              <w:right w:val="single" w:sz="8" w:space="0" w:color="auto"/>
            </w:tcBorders>
            <w:shd w:val="clear" w:color="auto" w:fill="auto"/>
            <w:vAlign w:val="center"/>
            <w:hideMark/>
          </w:tcPr>
          <w:p w:rsidR="005A20FB" w:rsidRPr="00AE6F71" w:rsidRDefault="005A20FB" w:rsidP="00DF445D">
            <w:pPr>
              <w:spacing w:after="0" w:line="240" w:lineRule="auto"/>
              <w:rPr>
                <w:rFonts w:ascii="Times New Roman" w:eastAsia="Times New Roman" w:hAnsi="Times New Roman"/>
                <w:color w:val="000000"/>
                <w:sz w:val="18"/>
                <w:szCs w:val="28"/>
                <w:lang w:eastAsia="hu-HU"/>
              </w:rPr>
            </w:pPr>
            <w:r w:rsidRPr="00AE6F71">
              <w:rPr>
                <w:rFonts w:ascii="Times New Roman" w:eastAsia="Times New Roman" w:hAnsi="Times New Roman"/>
                <w:color w:val="000000"/>
                <w:sz w:val="18"/>
                <w:szCs w:val="28"/>
                <w:lang w:eastAsia="hu-HU"/>
              </w:rPr>
              <w:t>Informatikai hálózati szerver cseréje, korszerűsítése, installálása</w:t>
            </w:r>
          </w:p>
        </w:tc>
        <w:tc>
          <w:tcPr>
            <w:tcW w:w="0" w:type="auto"/>
            <w:tcBorders>
              <w:top w:val="nil"/>
              <w:left w:val="nil"/>
              <w:bottom w:val="single" w:sz="4" w:space="0" w:color="auto"/>
              <w:right w:val="nil"/>
            </w:tcBorders>
            <w:shd w:val="clear" w:color="auto" w:fill="auto"/>
            <w:noWrap/>
            <w:vAlign w:val="center"/>
            <w:hideMark/>
          </w:tcPr>
          <w:p w:rsidR="005A20FB" w:rsidRPr="00AE6F71" w:rsidRDefault="005A20FB" w:rsidP="00DF445D">
            <w:pPr>
              <w:spacing w:after="0" w:line="240" w:lineRule="auto"/>
              <w:jc w:val="right"/>
              <w:rPr>
                <w:rFonts w:ascii="Times New Roman" w:eastAsia="Times New Roman" w:hAnsi="Times New Roman"/>
                <w:sz w:val="18"/>
                <w:szCs w:val="28"/>
                <w:lang w:eastAsia="hu-HU"/>
              </w:rPr>
            </w:pPr>
            <w:r w:rsidRPr="00AE6F71">
              <w:rPr>
                <w:rFonts w:ascii="Times New Roman" w:eastAsia="Times New Roman" w:hAnsi="Times New Roman"/>
                <w:sz w:val="18"/>
                <w:szCs w:val="28"/>
                <w:lang w:eastAsia="hu-HU"/>
              </w:rPr>
              <w:t xml:space="preserve"> 4 600</w:t>
            </w:r>
          </w:p>
        </w:tc>
        <w:tc>
          <w:tcPr>
            <w:tcW w:w="0" w:type="auto"/>
            <w:tcBorders>
              <w:top w:val="nil"/>
              <w:left w:val="single" w:sz="8" w:space="0" w:color="auto"/>
              <w:bottom w:val="single" w:sz="4" w:space="0" w:color="auto"/>
              <w:right w:val="single" w:sz="8" w:space="0" w:color="auto"/>
            </w:tcBorders>
            <w:shd w:val="clear" w:color="auto" w:fill="auto"/>
            <w:noWrap/>
            <w:vAlign w:val="center"/>
            <w:hideMark/>
          </w:tcPr>
          <w:p w:rsidR="005A20FB" w:rsidRPr="00AE6F71" w:rsidRDefault="005A20FB" w:rsidP="00DF445D">
            <w:pPr>
              <w:spacing w:after="0" w:line="240" w:lineRule="auto"/>
              <w:jc w:val="right"/>
              <w:rPr>
                <w:rFonts w:ascii="Times New Roman" w:eastAsia="Times New Roman" w:hAnsi="Times New Roman"/>
                <w:sz w:val="18"/>
                <w:szCs w:val="28"/>
                <w:lang w:eastAsia="hu-HU"/>
              </w:rPr>
            </w:pPr>
            <w:r w:rsidRPr="00AE6F71">
              <w:rPr>
                <w:rFonts w:ascii="Times New Roman" w:eastAsia="Times New Roman" w:hAnsi="Times New Roman"/>
                <w:sz w:val="18"/>
                <w:szCs w:val="28"/>
                <w:lang w:eastAsia="hu-HU"/>
              </w:rPr>
              <w:t> </w:t>
            </w:r>
          </w:p>
        </w:tc>
        <w:tc>
          <w:tcPr>
            <w:tcW w:w="0" w:type="auto"/>
            <w:tcBorders>
              <w:top w:val="single" w:sz="4" w:space="0" w:color="auto"/>
              <w:left w:val="nil"/>
              <w:bottom w:val="nil"/>
              <w:right w:val="single" w:sz="8" w:space="0" w:color="auto"/>
            </w:tcBorders>
            <w:shd w:val="clear" w:color="auto" w:fill="auto"/>
            <w:noWrap/>
            <w:vAlign w:val="center"/>
            <w:hideMark/>
          </w:tcPr>
          <w:p w:rsidR="005A20FB" w:rsidRPr="00AE6F71" w:rsidRDefault="005A20FB" w:rsidP="00DF445D">
            <w:pPr>
              <w:spacing w:after="0" w:line="240" w:lineRule="auto"/>
              <w:jc w:val="right"/>
              <w:rPr>
                <w:rFonts w:ascii="Times New Roman" w:eastAsia="Times New Roman" w:hAnsi="Times New Roman"/>
                <w:sz w:val="18"/>
                <w:szCs w:val="28"/>
                <w:lang w:eastAsia="hu-HU"/>
              </w:rPr>
            </w:pPr>
            <w:r w:rsidRPr="00AE6F71">
              <w:rPr>
                <w:rFonts w:ascii="Times New Roman" w:eastAsia="Times New Roman" w:hAnsi="Times New Roman"/>
                <w:sz w:val="18"/>
                <w:szCs w:val="28"/>
                <w:lang w:eastAsia="hu-HU"/>
              </w:rPr>
              <w:t xml:space="preserve"> 4 600</w:t>
            </w:r>
          </w:p>
        </w:tc>
      </w:tr>
      <w:tr w:rsidR="005A20FB" w:rsidRPr="00AE6F71" w:rsidTr="00BD5357">
        <w:trPr>
          <w:trHeight w:val="375"/>
        </w:trPr>
        <w:tc>
          <w:tcPr>
            <w:tcW w:w="0" w:type="auto"/>
            <w:tcBorders>
              <w:top w:val="nil"/>
              <w:left w:val="single" w:sz="8" w:space="0" w:color="auto"/>
              <w:bottom w:val="single" w:sz="4" w:space="0" w:color="auto"/>
              <w:right w:val="single" w:sz="8" w:space="0" w:color="auto"/>
            </w:tcBorders>
            <w:shd w:val="clear" w:color="auto" w:fill="auto"/>
            <w:vAlign w:val="center"/>
            <w:hideMark/>
          </w:tcPr>
          <w:p w:rsidR="005A20FB" w:rsidRPr="00AE6F71" w:rsidRDefault="005A20FB" w:rsidP="00DF445D">
            <w:pPr>
              <w:spacing w:after="0" w:line="240" w:lineRule="auto"/>
              <w:rPr>
                <w:rFonts w:ascii="Times New Roman" w:eastAsia="Times New Roman" w:hAnsi="Times New Roman"/>
                <w:color w:val="000000"/>
                <w:sz w:val="18"/>
                <w:szCs w:val="28"/>
                <w:lang w:eastAsia="hu-HU"/>
              </w:rPr>
            </w:pPr>
            <w:r w:rsidRPr="00AE6F71">
              <w:rPr>
                <w:rFonts w:ascii="Times New Roman" w:eastAsia="Times New Roman" w:hAnsi="Times New Roman"/>
                <w:color w:val="000000"/>
                <w:sz w:val="18"/>
                <w:szCs w:val="28"/>
                <w:lang w:eastAsia="hu-HU"/>
              </w:rPr>
              <w:t xml:space="preserve">Központi </w:t>
            </w:r>
            <w:proofErr w:type="spellStart"/>
            <w:r w:rsidRPr="00AE6F71">
              <w:rPr>
                <w:rFonts w:ascii="Times New Roman" w:eastAsia="Times New Roman" w:hAnsi="Times New Roman"/>
                <w:color w:val="000000"/>
                <w:sz w:val="18"/>
                <w:szCs w:val="28"/>
                <w:lang w:eastAsia="hu-HU"/>
              </w:rPr>
              <w:t>szerverrendszer+központi</w:t>
            </w:r>
            <w:proofErr w:type="spellEnd"/>
            <w:r w:rsidRPr="00AE6F71">
              <w:rPr>
                <w:rFonts w:ascii="Times New Roman" w:eastAsia="Times New Roman" w:hAnsi="Times New Roman"/>
                <w:color w:val="000000"/>
                <w:sz w:val="18"/>
                <w:szCs w:val="28"/>
                <w:lang w:eastAsia="hu-HU"/>
              </w:rPr>
              <w:t xml:space="preserve"> szerver szoftver</w:t>
            </w:r>
          </w:p>
        </w:tc>
        <w:tc>
          <w:tcPr>
            <w:tcW w:w="0" w:type="auto"/>
            <w:tcBorders>
              <w:top w:val="nil"/>
              <w:left w:val="nil"/>
              <w:bottom w:val="single" w:sz="4" w:space="0" w:color="auto"/>
              <w:right w:val="nil"/>
            </w:tcBorders>
            <w:shd w:val="clear" w:color="auto" w:fill="auto"/>
            <w:noWrap/>
            <w:vAlign w:val="center"/>
            <w:hideMark/>
          </w:tcPr>
          <w:p w:rsidR="005A20FB" w:rsidRPr="00AE6F71" w:rsidRDefault="005A20FB" w:rsidP="00DF445D">
            <w:pPr>
              <w:spacing w:after="0" w:line="240" w:lineRule="auto"/>
              <w:jc w:val="right"/>
              <w:rPr>
                <w:rFonts w:ascii="Times New Roman" w:eastAsia="Times New Roman" w:hAnsi="Times New Roman"/>
                <w:sz w:val="18"/>
                <w:szCs w:val="28"/>
                <w:lang w:eastAsia="hu-HU"/>
              </w:rPr>
            </w:pPr>
            <w:r w:rsidRPr="00AE6F71">
              <w:rPr>
                <w:rFonts w:ascii="Times New Roman" w:eastAsia="Times New Roman" w:hAnsi="Times New Roman"/>
                <w:sz w:val="18"/>
                <w:szCs w:val="28"/>
                <w:lang w:eastAsia="hu-HU"/>
              </w:rPr>
              <w:t xml:space="preserve"> 5 000</w:t>
            </w:r>
          </w:p>
        </w:tc>
        <w:tc>
          <w:tcPr>
            <w:tcW w:w="0" w:type="auto"/>
            <w:tcBorders>
              <w:top w:val="nil"/>
              <w:left w:val="single" w:sz="8" w:space="0" w:color="auto"/>
              <w:bottom w:val="single" w:sz="4" w:space="0" w:color="auto"/>
              <w:right w:val="single" w:sz="8" w:space="0" w:color="auto"/>
            </w:tcBorders>
            <w:shd w:val="clear" w:color="auto" w:fill="auto"/>
            <w:noWrap/>
            <w:vAlign w:val="center"/>
            <w:hideMark/>
          </w:tcPr>
          <w:p w:rsidR="005A20FB" w:rsidRPr="00AE6F71" w:rsidRDefault="005A20FB" w:rsidP="00DF445D">
            <w:pPr>
              <w:spacing w:after="0" w:line="240" w:lineRule="auto"/>
              <w:jc w:val="right"/>
              <w:rPr>
                <w:rFonts w:ascii="Times New Roman" w:eastAsia="Times New Roman" w:hAnsi="Times New Roman"/>
                <w:sz w:val="18"/>
                <w:szCs w:val="28"/>
                <w:lang w:eastAsia="hu-HU"/>
              </w:rPr>
            </w:pPr>
            <w:r w:rsidRPr="00AE6F71">
              <w:rPr>
                <w:rFonts w:ascii="Times New Roman" w:eastAsia="Times New Roman" w:hAnsi="Times New Roman"/>
                <w:sz w:val="18"/>
                <w:szCs w:val="28"/>
                <w:lang w:eastAsia="hu-HU"/>
              </w:rPr>
              <w:t> </w:t>
            </w:r>
          </w:p>
        </w:tc>
        <w:tc>
          <w:tcPr>
            <w:tcW w:w="0" w:type="auto"/>
            <w:tcBorders>
              <w:top w:val="single" w:sz="4" w:space="0" w:color="auto"/>
              <w:left w:val="nil"/>
              <w:bottom w:val="nil"/>
              <w:right w:val="single" w:sz="8" w:space="0" w:color="auto"/>
            </w:tcBorders>
            <w:shd w:val="clear" w:color="auto" w:fill="auto"/>
            <w:noWrap/>
            <w:vAlign w:val="center"/>
            <w:hideMark/>
          </w:tcPr>
          <w:p w:rsidR="005A20FB" w:rsidRPr="00AE6F71" w:rsidRDefault="005A20FB" w:rsidP="00DF445D">
            <w:pPr>
              <w:spacing w:after="0" w:line="240" w:lineRule="auto"/>
              <w:jc w:val="right"/>
              <w:rPr>
                <w:rFonts w:ascii="Times New Roman" w:eastAsia="Times New Roman" w:hAnsi="Times New Roman"/>
                <w:sz w:val="18"/>
                <w:szCs w:val="28"/>
                <w:lang w:eastAsia="hu-HU"/>
              </w:rPr>
            </w:pPr>
            <w:r w:rsidRPr="00AE6F71">
              <w:rPr>
                <w:rFonts w:ascii="Times New Roman" w:eastAsia="Times New Roman" w:hAnsi="Times New Roman"/>
                <w:sz w:val="18"/>
                <w:szCs w:val="28"/>
                <w:lang w:eastAsia="hu-HU"/>
              </w:rPr>
              <w:t xml:space="preserve"> 5 000</w:t>
            </w:r>
          </w:p>
        </w:tc>
      </w:tr>
      <w:tr w:rsidR="005A20FB" w:rsidRPr="00AE6F71" w:rsidTr="00BD5357">
        <w:trPr>
          <w:trHeight w:val="375"/>
        </w:trPr>
        <w:tc>
          <w:tcPr>
            <w:tcW w:w="0" w:type="auto"/>
            <w:tcBorders>
              <w:top w:val="nil"/>
              <w:left w:val="single" w:sz="8" w:space="0" w:color="auto"/>
              <w:bottom w:val="single" w:sz="4" w:space="0" w:color="auto"/>
              <w:right w:val="single" w:sz="8" w:space="0" w:color="auto"/>
            </w:tcBorders>
            <w:shd w:val="clear" w:color="auto" w:fill="auto"/>
            <w:vAlign w:val="center"/>
            <w:hideMark/>
          </w:tcPr>
          <w:p w:rsidR="005A20FB" w:rsidRPr="00AE6F71" w:rsidRDefault="005A20FB" w:rsidP="00DF445D">
            <w:pPr>
              <w:spacing w:after="0" w:line="240" w:lineRule="auto"/>
              <w:rPr>
                <w:rFonts w:ascii="Times New Roman" w:eastAsia="Times New Roman" w:hAnsi="Times New Roman"/>
                <w:color w:val="000000"/>
                <w:sz w:val="18"/>
                <w:szCs w:val="28"/>
                <w:lang w:eastAsia="hu-HU"/>
              </w:rPr>
            </w:pPr>
            <w:r w:rsidRPr="00AE6F71">
              <w:rPr>
                <w:rFonts w:ascii="Times New Roman" w:eastAsia="Times New Roman" w:hAnsi="Times New Roman"/>
                <w:color w:val="000000"/>
                <w:sz w:val="18"/>
                <w:szCs w:val="28"/>
                <w:lang w:eastAsia="hu-HU"/>
              </w:rPr>
              <w:t>Mentésszerver kiépítése</w:t>
            </w:r>
          </w:p>
        </w:tc>
        <w:tc>
          <w:tcPr>
            <w:tcW w:w="0" w:type="auto"/>
            <w:tcBorders>
              <w:top w:val="nil"/>
              <w:left w:val="nil"/>
              <w:bottom w:val="single" w:sz="4" w:space="0" w:color="auto"/>
              <w:right w:val="nil"/>
            </w:tcBorders>
            <w:shd w:val="clear" w:color="auto" w:fill="auto"/>
            <w:noWrap/>
            <w:vAlign w:val="center"/>
            <w:hideMark/>
          </w:tcPr>
          <w:p w:rsidR="005A20FB" w:rsidRPr="00AE6F71" w:rsidRDefault="005A20FB" w:rsidP="00DF445D">
            <w:pPr>
              <w:spacing w:after="0" w:line="240" w:lineRule="auto"/>
              <w:jc w:val="right"/>
              <w:rPr>
                <w:rFonts w:ascii="Times New Roman" w:eastAsia="Times New Roman" w:hAnsi="Times New Roman"/>
                <w:sz w:val="18"/>
                <w:szCs w:val="28"/>
                <w:lang w:eastAsia="hu-HU"/>
              </w:rPr>
            </w:pPr>
            <w:r w:rsidRPr="00AE6F71">
              <w:rPr>
                <w:rFonts w:ascii="Times New Roman" w:eastAsia="Times New Roman" w:hAnsi="Times New Roman"/>
                <w:sz w:val="18"/>
                <w:szCs w:val="28"/>
                <w:lang w:eastAsia="hu-HU"/>
              </w:rPr>
              <w:t xml:space="preserve"> 15 000</w:t>
            </w:r>
          </w:p>
        </w:tc>
        <w:tc>
          <w:tcPr>
            <w:tcW w:w="0" w:type="auto"/>
            <w:tcBorders>
              <w:top w:val="nil"/>
              <w:left w:val="single" w:sz="8" w:space="0" w:color="auto"/>
              <w:bottom w:val="single" w:sz="4" w:space="0" w:color="auto"/>
              <w:right w:val="single" w:sz="8" w:space="0" w:color="auto"/>
            </w:tcBorders>
            <w:shd w:val="clear" w:color="auto" w:fill="auto"/>
            <w:noWrap/>
            <w:vAlign w:val="center"/>
            <w:hideMark/>
          </w:tcPr>
          <w:p w:rsidR="005A20FB" w:rsidRPr="00AE6F71" w:rsidRDefault="005A20FB" w:rsidP="00DF445D">
            <w:pPr>
              <w:spacing w:after="0" w:line="240" w:lineRule="auto"/>
              <w:jc w:val="right"/>
              <w:rPr>
                <w:rFonts w:ascii="Times New Roman" w:eastAsia="Times New Roman" w:hAnsi="Times New Roman"/>
                <w:sz w:val="18"/>
                <w:szCs w:val="28"/>
                <w:lang w:eastAsia="hu-HU"/>
              </w:rPr>
            </w:pPr>
            <w:r w:rsidRPr="00AE6F71">
              <w:rPr>
                <w:rFonts w:ascii="Times New Roman" w:eastAsia="Times New Roman" w:hAnsi="Times New Roman"/>
                <w:sz w:val="18"/>
                <w:szCs w:val="28"/>
                <w:lang w:eastAsia="hu-HU"/>
              </w:rPr>
              <w:t> </w:t>
            </w:r>
          </w:p>
        </w:tc>
        <w:tc>
          <w:tcPr>
            <w:tcW w:w="0" w:type="auto"/>
            <w:tcBorders>
              <w:top w:val="single" w:sz="4" w:space="0" w:color="auto"/>
              <w:left w:val="nil"/>
              <w:bottom w:val="single" w:sz="4" w:space="0" w:color="auto"/>
              <w:right w:val="single" w:sz="8" w:space="0" w:color="auto"/>
            </w:tcBorders>
            <w:shd w:val="clear" w:color="auto" w:fill="auto"/>
            <w:noWrap/>
            <w:vAlign w:val="center"/>
            <w:hideMark/>
          </w:tcPr>
          <w:p w:rsidR="005A20FB" w:rsidRPr="00AE6F71" w:rsidRDefault="005A20FB" w:rsidP="00DF445D">
            <w:pPr>
              <w:spacing w:after="0" w:line="240" w:lineRule="auto"/>
              <w:jc w:val="right"/>
              <w:rPr>
                <w:rFonts w:ascii="Times New Roman" w:eastAsia="Times New Roman" w:hAnsi="Times New Roman"/>
                <w:sz w:val="18"/>
                <w:szCs w:val="28"/>
                <w:lang w:eastAsia="hu-HU"/>
              </w:rPr>
            </w:pPr>
            <w:r w:rsidRPr="00AE6F71">
              <w:rPr>
                <w:rFonts w:ascii="Times New Roman" w:eastAsia="Times New Roman" w:hAnsi="Times New Roman"/>
                <w:sz w:val="18"/>
                <w:szCs w:val="28"/>
                <w:lang w:eastAsia="hu-HU"/>
              </w:rPr>
              <w:t xml:space="preserve"> 15 000</w:t>
            </w:r>
          </w:p>
        </w:tc>
      </w:tr>
      <w:tr w:rsidR="005A20FB" w:rsidRPr="00AE6F71" w:rsidTr="00BD5357">
        <w:trPr>
          <w:trHeight w:val="375"/>
        </w:trPr>
        <w:tc>
          <w:tcPr>
            <w:tcW w:w="0" w:type="auto"/>
            <w:tcBorders>
              <w:top w:val="single" w:sz="4" w:space="0" w:color="auto"/>
              <w:left w:val="single" w:sz="8" w:space="0" w:color="auto"/>
              <w:bottom w:val="single" w:sz="4" w:space="0" w:color="auto"/>
              <w:right w:val="single" w:sz="8" w:space="0" w:color="auto"/>
            </w:tcBorders>
            <w:shd w:val="clear" w:color="auto" w:fill="auto"/>
            <w:vAlign w:val="center"/>
            <w:hideMark/>
          </w:tcPr>
          <w:p w:rsidR="005A20FB" w:rsidRPr="00AE6F71" w:rsidRDefault="005A20FB" w:rsidP="00DF445D">
            <w:pPr>
              <w:spacing w:after="0" w:line="240" w:lineRule="auto"/>
              <w:rPr>
                <w:rFonts w:ascii="Times New Roman" w:eastAsia="Times New Roman" w:hAnsi="Times New Roman"/>
                <w:color w:val="000000"/>
                <w:sz w:val="18"/>
                <w:szCs w:val="28"/>
                <w:lang w:eastAsia="hu-HU"/>
              </w:rPr>
            </w:pPr>
            <w:r w:rsidRPr="00AE6F71">
              <w:rPr>
                <w:rFonts w:ascii="Times New Roman" w:eastAsia="Times New Roman" w:hAnsi="Times New Roman"/>
                <w:color w:val="000000"/>
                <w:sz w:val="18"/>
                <w:szCs w:val="28"/>
                <w:lang w:eastAsia="hu-HU"/>
              </w:rPr>
              <w:t>Pénzügyi és számviteli rendszer modulok beszerzése</w:t>
            </w:r>
          </w:p>
        </w:tc>
        <w:tc>
          <w:tcPr>
            <w:tcW w:w="0" w:type="auto"/>
            <w:tcBorders>
              <w:top w:val="single" w:sz="4" w:space="0" w:color="auto"/>
              <w:left w:val="nil"/>
              <w:bottom w:val="single" w:sz="4" w:space="0" w:color="auto"/>
              <w:right w:val="nil"/>
            </w:tcBorders>
            <w:shd w:val="clear" w:color="auto" w:fill="auto"/>
            <w:noWrap/>
            <w:vAlign w:val="center"/>
            <w:hideMark/>
          </w:tcPr>
          <w:p w:rsidR="005A20FB" w:rsidRPr="00AE6F71" w:rsidRDefault="005A20FB" w:rsidP="00DF445D">
            <w:pPr>
              <w:spacing w:after="0" w:line="240" w:lineRule="auto"/>
              <w:jc w:val="right"/>
              <w:rPr>
                <w:rFonts w:ascii="Times New Roman" w:eastAsia="Times New Roman" w:hAnsi="Times New Roman"/>
                <w:sz w:val="18"/>
                <w:szCs w:val="28"/>
                <w:lang w:eastAsia="hu-HU"/>
              </w:rPr>
            </w:pPr>
            <w:r w:rsidRPr="00AE6F71">
              <w:rPr>
                <w:rFonts w:ascii="Times New Roman" w:eastAsia="Times New Roman" w:hAnsi="Times New Roman"/>
                <w:sz w:val="18"/>
                <w:szCs w:val="28"/>
                <w:lang w:eastAsia="hu-HU"/>
              </w:rPr>
              <w:t xml:space="preserve"> 68 961</w:t>
            </w:r>
          </w:p>
        </w:tc>
        <w:tc>
          <w:tcPr>
            <w:tcW w:w="0" w:type="auto"/>
            <w:tcBorders>
              <w:top w:val="single" w:sz="4" w:space="0" w:color="auto"/>
              <w:left w:val="single" w:sz="8" w:space="0" w:color="auto"/>
              <w:bottom w:val="single" w:sz="4" w:space="0" w:color="auto"/>
              <w:right w:val="single" w:sz="8" w:space="0" w:color="auto"/>
            </w:tcBorders>
            <w:shd w:val="clear" w:color="auto" w:fill="auto"/>
            <w:noWrap/>
            <w:vAlign w:val="center"/>
            <w:hideMark/>
          </w:tcPr>
          <w:p w:rsidR="005A20FB" w:rsidRPr="00AE6F71" w:rsidRDefault="005A20FB" w:rsidP="00DF445D">
            <w:pPr>
              <w:spacing w:after="0" w:line="240" w:lineRule="auto"/>
              <w:jc w:val="right"/>
              <w:rPr>
                <w:rFonts w:ascii="Times New Roman" w:eastAsia="Times New Roman" w:hAnsi="Times New Roman"/>
                <w:sz w:val="18"/>
                <w:szCs w:val="28"/>
                <w:lang w:eastAsia="hu-HU"/>
              </w:rPr>
            </w:pPr>
            <w:r w:rsidRPr="00AE6F71">
              <w:rPr>
                <w:rFonts w:ascii="Times New Roman" w:eastAsia="Times New Roman" w:hAnsi="Times New Roman"/>
                <w:sz w:val="18"/>
                <w:szCs w:val="28"/>
                <w:lang w:eastAsia="hu-HU"/>
              </w:rPr>
              <w:t> </w:t>
            </w:r>
          </w:p>
        </w:tc>
        <w:tc>
          <w:tcPr>
            <w:tcW w:w="0" w:type="auto"/>
            <w:tcBorders>
              <w:top w:val="single" w:sz="4" w:space="0" w:color="auto"/>
              <w:left w:val="nil"/>
              <w:bottom w:val="single" w:sz="4" w:space="0" w:color="auto"/>
              <w:right w:val="single" w:sz="8" w:space="0" w:color="auto"/>
            </w:tcBorders>
            <w:shd w:val="clear" w:color="auto" w:fill="auto"/>
            <w:noWrap/>
            <w:vAlign w:val="center"/>
            <w:hideMark/>
          </w:tcPr>
          <w:p w:rsidR="005A20FB" w:rsidRPr="00AE6F71" w:rsidRDefault="005A20FB" w:rsidP="00DF445D">
            <w:pPr>
              <w:spacing w:after="0" w:line="240" w:lineRule="auto"/>
              <w:jc w:val="right"/>
              <w:rPr>
                <w:rFonts w:ascii="Times New Roman" w:eastAsia="Times New Roman" w:hAnsi="Times New Roman"/>
                <w:sz w:val="18"/>
                <w:szCs w:val="28"/>
                <w:lang w:eastAsia="hu-HU"/>
              </w:rPr>
            </w:pPr>
            <w:r w:rsidRPr="00AE6F71">
              <w:rPr>
                <w:rFonts w:ascii="Times New Roman" w:eastAsia="Times New Roman" w:hAnsi="Times New Roman"/>
                <w:sz w:val="18"/>
                <w:szCs w:val="28"/>
                <w:lang w:eastAsia="hu-HU"/>
              </w:rPr>
              <w:t xml:space="preserve"> 68 961</w:t>
            </w:r>
          </w:p>
        </w:tc>
      </w:tr>
      <w:tr w:rsidR="005A20FB" w:rsidRPr="00AE6F71" w:rsidTr="00BD5357">
        <w:trPr>
          <w:trHeight w:val="375"/>
        </w:trPr>
        <w:tc>
          <w:tcPr>
            <w:tcW w:w="0" w:type="auto"/>
            <w:tcBorders>
              <w:top w:val="single" w:sz="4" w:space="0" w:color="auto"/>
              <w:left w:val="single" w:sz="8" w:space="0" w:color="auto"/>
              <w:bottom w:val="single" w:sz="4" w:space="0" w:color="auto"/>
              <w:right w:val="single" w:sz="8" w:space="0" w:color="auto"/>
            </w:tcBorders>
            <w:shd w:val="clear" w:color="auto" w:fill="auto"/>
            <w:vAlign w:val="center"/>
            <w:hideMark/>
          </w:tcPr>
          <w:p w:rsidR="005A20FB" w:rsidRPr="00AE6F71" w:rsidRDefault="005A20FB" w:rsidP="00DF445D">
            <w:pPr>
              <w:spacing w:after="0" w:line="240" w:lineRule="auto"/>
              <w:rPr>
                <w:rFonts w:ascii="Times New Roman" w:eastAsia="Times New Roman" w:hAnsi="Times New Roman"/>
                <w:color w:val="000000"/>
                <w:sz w:val="18"/>
                <w:szCs w:val="28"/>
                <w:lang w:eastAsia="hu-HU"/>
              </w:rPr>
            </w:pPr>
            <w:r w:rsidRPr="00AE6F71">
              <w:rPr>
                <w:rFonts w:ascii="Times New Roman" w:eastAsia="Times New Roman" w:hAnsi="Times New Roman"/>
                <w:color w:val="000000"/>
                <w:sz w:val="18"/>
                <w:szCs w:val="28"/>
                <w:lang w:eastAsia="hu-HU"/>
              </w:rPr>
              <w:t>Szoftverek beszerzése, licenc vásárlások</w:t>
            </w:r>
          </w:p>
        </w:tc>
        <w:tc>
          <w:tcPr>
            <w:tcW w:w="0" w:type="auto"/>
            <w:tcBorders>
              <w:top w:val="single" w:sz="4" w:space="0" w:color="auto"/>
              <w:left w:val="nil"/>
              <w:bottom w:val="single" w:sz="4" w:space="0" w:color="auto"/>
              <w:right w:val="nil"/>
            </w:tcBorders>
            <w:shd w:val="clear" w:color="auto" w:fill="auto"/>
            <w:noWrap/>
            <w:vAlign w:val="center"/>
            <w:hideMark/>
          </w:tcPr>
          <w:p w:rsidR="005A20FB" w:rsidRPr="00AE6F71" w:rsidRDefault="005A20FB" w:rsidP="00DF445D">
            <w:pPr>
              <w:spacing w:after="0" w:line="240" w:lineRule="auto"/>
              <w:jc w:val="right"/>
              <w:rPr>
                <w:rFonts w:ascii="Times New Roman" w:eastAsia="Times New Roman" w:hAnsi="Times New Roman"/>
                <w:sz w:val="18"/>
                <w:szCs w:val="28"/>
                <w:lang w:eastAsia="hu-HU"/>
              </w:rPr>
            </w:pPr>
            <w:r w:rsidRPr="00AE6F71">
              <w:rPr>
                <w:rFonts w:ascii="Times New Roman" w:eastAsia="Times New Roman" w:hAnsi="Times New Roman"/>
                <w:sz w:val="18"/>
                <w:szCs w:val="28"/>
                <w:lang w:eastAsia="hu-HU"/>
              </w:rPr>
              <w:t xml:space="preserve"> 11 000</w:t>
            </w:r>
          </w:p>
        </w:tc>
        <w:tc>
          <w:tcPr>
            <w:tcW w:w="0" w:type="auto"/>
            <w:tcBorders>
              <w:top w:val="single" w:sz="4" w:space="0" w:color="auto"/>
              <w:left w:val="single" w:sz="8" w:space="0" w:color="auto"/>
              <w:bottom w:val="single" w:sz="4" w:space="0" w:color="auto"/>
              <w:right w:val="single" w:sz="8" w:space="0" w:color="auto"/>
            </w:tcBorders>
            <w:shd w:val="clear" w:color="auto" w:fill="auto"/>
            <w:noWrap/>
            <w:vAlign w:val="center"/>
            <w:hideMark/>
          </w:tcPr>
          <w:p w:rsidR="005A20FB" w:rsidRPr="00AE6F71" w:rsidRDefault="005A20FB" w:rsidP="00DF445D">
            <w:pPr>
              <w:spacing w:after="0" w:line="240" w:lineRule="auto"/>
              <w:jc w:val="right"/>
              <w:rPr>
                <w:rFonts w:ascii="Times New Roman" w:eastAsia="Times New Roman" w:hAnsi="Times New Roman"/>
                <w:sz w:val="18"/>
                <w:szCs w:val="28"/>
                <w:lang w:eastAsia="hu-HU"/>
              </w:rPr>
            </w:pPr>
            <w:r w:rsidRPr="00AE6F71">
              <w:rPr>
                <w:rFonts w:ascii="Times New Roman" w:eastAsia="Times New Roman" w:hAnsi="Times New Roman"/>
                <w:sz w:val="18"/>
                <w:szCs w:val="28"/>
                <w:lang w:eastAsia="hu-HU"/>
              </w:rPr>
              <w:t> </w:t>
            </w:r>
          </w:p>
        </w:tc>
        <w:tc>
          <w:tcPr>
            <w:tcW w:w="0" w:type="auto"/>
            <w:tcBorders>
              <w:top w:val="single" w:sz="4" w:space="0" w:color="auto"/>
              <w:left w:val="nil"/>
              <w:bottom w:val="nil"/>
              <w:right w:val="single" w:sz="8" w:space="0" w:color="auto"/>
            </w:tcBorders>
            <w:shd w:val="clear" w:color="auto" w:fill="auto"/>
            <w:noWrap/>
            <w:vAlign w:val="center"/>
            <w:hideMark/>
          </w:tcPr>
          <w:p w:rsidR="005A20FB" w:rsidRPr="00AE6F71" w:rsidRDefault="005A20FB" w:rsidP="00DF445D">
            <w:pPr>
              <w:spacing w:after="0" w:line="240" w:lineRule="auto"/>
              <w:jc w:val="right"/>
              <w:rPr>
                <w:rFonts w:ascii="Times New Roman" w:eastAsia="Times New Roman" w:hAnsi="Times New Roman"/>
                <w:sz w:val="18"/>
                <w:szCs w:val="28"/>
                <w:lang w:eastAsia="hu-HU"/>
              </w:rPr>
            </w:pPr>
            <w:r w:rsidRPr="00AE6F71">
              <w:rPr>
                <w:rFonts w:ascii="Times New Roman" w:eastAsia="Times New Roman" w:hAnsi="Times New Roman"/>
                <w:sz w:val="18"/>
                <w:szCs w:val="28"/>
                <w:lang w:eastAsia="hu-HU"/>
              </w:rPr>
              <w:t xml:space="preserve"> 11 000</w:t>
            </w:r>
          </w:p>
        </w:tc>
      </w:tr>
      <w:tr w:rsidR="005A20FB" w:rsidRPr="00AE6F71" w:rsidTr="00BD5357">
        <w:trPr>
          <w:trHeight w:val="39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5A20FB" w:rsidRPr="00AE6F71" w:rsidRDefault="005A20FB" w:rsidP="00DF445D">
            <w:pPr>
              <w:spacing w:after="0" w:line="240" w:lineRule="auto"/>
              <w:rPr>
                <w:rFonts w:ascii="Times New Roman" w:eastAsia="Times New Roman" w:hAnsi="Times New Roman"/>
                <w:color w:val="000000"/>
                <w:sz w:val="18"/>
                <w:szCs w:val="28"/>
                <w:lang w:eastAsia="hu-HU"/>
              </w:rPr>
            </w:pPr>
            <w:r w:rsidRPr="00AE6F71">
              <w:rPr>
                <w:rFonts w:ascii="Times New Roman" w:eastAsia="Times New Roman" w:hAnsi="Times New Roman"/>
                <w:color w:val="000000"/>
                <w:sz w:val="18"/>
                <w:szCs w:val="28"/>
                <w:lang w:eastAsia="hu-HU"/>
              </w:rPr>
              <w:t>Tűzfal és behatolás védelmi rendszer</w:t>
            </w:r>
          </w:p>
        </w:tc>
        <w:tc>
          <w:tcPr>
            <w:tcW w:w="0" w:type="auto"/>
            <w:tcBorders>
              <w:top w:val="nil"/>
              <w:left w:val="nil"/>
              <w:bottom w:val="single" w:sz="8" w:space="0" w:color="auto"/>
              <w:right w:val="nil"/>
            </w:tcBorders>
            <w:shd w:val="clear" w:color="auto" w:fill="auto"/>
            <w:noWrap/>
            <w:vAlign w:val="center"/>
            <w:hideMark/>
          </w:tcPr>
          <w:p w:rsidR="005A20FB" w:rsidRPr="00AE6F71" w:rsidRDefault="005A20FB" w:rsidP="00DF445D">
            <w:pPr>
              <w:spacing w:after="0" w:line="240" w:lineRule="auto"/>
              <w:jc w:val="right"/>
              <w:rPr>
                <w:rFonts w:ascii="Times New Roman" w:eastAsia="Times New Roman" w:hAnsi="Times New Roman"/>
                <w:sz w:val="18"/>
                <w:szCs w:val="28"/>
                <w:lang w:eastAsia="hu-HU"/>
              </w:rPr>
            </w:pPr>
            <w:r w:rsidRPr="00AE6F71">
              <w:rPr>
                <w:rFonts w:ascii="Times New Roman" w:eastAsia="Times New Roman" w:hAnsi="Times New Roman"/>
                <w:sz w:val="18"/>
                <w:szCs w:val="28"/>
                <w:lang w:eastAsia="hu-HU"/>
              </w:rPr>
              <w:t xml:space="preserve"> 43 815</w:t>
            </w:r>
          </w:p>
        </w:tc>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5A20FB" w:rsidRPr="00AE6F71" w:rsidRDefault="005A20FB" w:rsidP="00DF445D">
            <w:pPr>
              <w:spacing w:after="0" w:line="240" w:lineRule="auto"/>
              <w:jc w:val="right"/>
              <w:rPr>
                <w:rFonts w:ascii="Times New Roman" w:eastAsia="Times New Roman" w:hAnsi="Times New Roman"/>
                <w:sz w:val="18"/>
                <w:szCs w:val="28"/>
                <w:lang w:eastAsia="hu-HU"/>
              </w:rPr>
            </w:pPr>
            <w:r w:rsidRPr="00AE6F71">
              <w:rPr>
                <w:rFonts w:ascii="Times New Roman" w:eastAsia="Times New Roman" w:hAnsi="Times New Roman"/>
                <w:sz w:val="18"/>
                <w:szCs w:val="28"/>
                <w:lang w:eastAsia="hu-HU"/>
              </w:rPr>
              <w:t> </w:t>
            </w:r>
          </w:p>
        </w:tc>
        <w:tc>
          <w:tcPr>
            <w:tcW w:w="0" w:type="auto"/>
            <w:tcBorders>
              <w:top w:val="single" w:sz="4" w:space="0" w:color="auto"/>
              <w:left w:val="nil"/>
              <w:bottom w:val="single" w:sz="8" w:space="0" w:color="auto"/>
              <w:right w:val="single" w:sz="8" w:space="0" w:color="auto"/>
            </w:tcBorders>
            <w:shd w:val="clear" w:color="auto" w:fill="auto"/>
            <w:noWrap/>
            <w:vAlign w:val="center"/>
            <w:hideMark/>
          </w:tcPr>
          <w:p w:rsidR="005A20FB" w:rsidRPr="00AE6F71" w:rsidRDefault="005A20FB" w:rsidP="00DF445D">
            <w:pPr>
              <w:spacing w:after="0" w:line="240" w:lineRule="auto"/>
              <w:jc w:val="right"/>
              <w:rPr>
                <w:rFonts w:ascii="Times New Roman" w:eastAsia="Times New Roman" w:hAnsi="Times New Roman"/>
                <w:sz w:val="18"/>
                <w:szCs w:val="28"/>
                <w:lang w:eastAsia="hu-HU"/>
              </w:rPr>
            </w:pPr>
            <w:r w:rsidRPr="00AE6F71">
              <w:rPr>
                <w:rFonts w:ascii="Times New Roman" w:eastAsia="Times New Roman" w:hAnsi="Times New Roman"/>
                <w:sz w:val="18"/>
                <w:szCs w:val="28"/>
                <w:lang w:eastAsia="hu-HU"/>
              </w:rPr>
              <w:t xml:space="preserve"> 43 815</w:t>
            </w:r>
          </w:p>
        </w:tc>
      </w:tr>
      <w:tr w:rsidR="005A20FB" w:rsidRPr="00AE6F71" w:rsidTr="00BD5357">
        <w:trPr>
          <w:trHeight w:val="1002"/>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5A20FB" w:rsidRPr="00AE6F71" w:rsidRDefault="005A20FB" w:rsidP="00DF445D">
            <w:pPr>
              <w:spacing w:after="0" w:line="240" w:lineRule="auto"/>
              <w:rPr>
                <w:rFonts w:ascii="Times New Roman" w:eastAsia="Times New Roman" w:hAnsi="Times New Roman"/>
                <w:b/>
                <w:bCs/>
                <w:color w:val="000000"/>
                <w:sz w:val="18"/>
                <w:szCs w:val="36"/>
                <w:lang w:eastAsia="hu-HU"/>
              </w:rPr>
            </w:pPr>
            <w:r w:rsidRPr="00AE6F71">
              <w:rPr>
                <w:rFonts w:ascii="Times New Roman" w:eastAsia="Times New Roman" w:hAnsi="Times New Roman"/>
                <w:b/>
                <w:bCs/>
                <w:color w:val="000000"/>
                <w:sz w:val="18"/>
                <w:szCs w:val="36"/>
                <w:lang w:eastAsia="hu-HU"/>
              </w:rPr>
              <w:lastRenderedPageBreak/>
              <w:t>INTÉZMÉNYI KÖLTSÉGVETÉSEKBEN</w:t>
            </w:r>
          </w:p>
        </w:tc>
        <w:tc>
          <w:tcPr>
            <w:tcW w:w="0" w:type="auto"/>
            <w:tcBorders>
              <w:top w:val="nil"/>
              <w:left w:val="nil"/>
              <w:bottom w:val="single" w:sz="8" w:space="0" w:color="auto"/>
              <w:right w:val="nil"/>
            </w:tcBorders>
            <w:shd w:val="clear" w:color="auto" w:fill="auto"/>
            <w:noWrap/>
            <w:vAlign w:val="center"/>
            <w:hideMark/>
          </w:tcPr>
          <w:p w:rsidR="005A20FB" w:rsidRPr="00AE6F71" w:rsidRDefault="005A20FB" w:rsidP="00DF445D">
            <w:pPr>
              <w:spacing w:after="0" w:line="240" w:lineRule="auto"/>
              <w:jc w:val="right"/>
              <w:rPr>
                <w:rFonts w:ascii="Times New Roman" w:eastAsia="Times New Roman" w:hAnsi="Times New Roman"/>
                <w:b/>
                <w:bCs/>
                <w:sz w:val="18"/>
                <w:szCs w:val="36"/>
                <w:lang w:eastAsia="hu-HU"/>
              </w:rPr>
            </w:pPr>
            <w:r w:rsidRPr="00AE6F71">
              <w:rPr>
                <w:rFonts w:ascii="Times New Roman" w:eastAsia="Times New Roman" w:hAnsi="Times New Roman"/>
                <w:b/>
                <w:bCs/>
                <w:sz w:val="18"/>
                <w:szCs w:val="36"/>
                <w:lang w:eastAsia="hu-HU"/>
              </w:rPr>
              <w:t xml:space="preserve"> -</w:t>
            </w:r>
          </w:p>
        </w:tc>
        <w:tc>
          <w:tcPr>
            <w:tcW w:w="0" w:type="auto"/>
            <w:tcBorders>
              <w:top w:val="nil"/>
              <w:left w:val="single" w:sz="8" w:space="0" w:color="auto"/>
              <w:bottom w:val="single" w:sz="8" w:space="0" w:color="auto"/>
              <w:right w:val="nil"/>
            </w:tcBorders>
            <w:shd w:val="clear" w:color="auto" w:fill="auto"/>
            <w:noWrap/>
            <w:vAlign w:val="center"/>
            <w:hideMark/>
          </w:tcPr>
          <w:p w:rsidR="005A20FB" w:rsidRPr="00AE6F71" w:rsidRDefault="005A20FB" w:rsidP="00DF445D">
            <w:pPr>
              <w:spacing w:after="0" w:line="240" w:lineRule="auto"/>
              <w:jc w:val="right"/>
              <w:rPr>
                <w:rFonts w:ascii="Times New Roman" w:eastAsia="Times New Roman" w:hAnsi="Times New Roman"/>
                <w:b/>
                <w:bCs/>
                <w:sz w:val="18"/>
                <w:szCs w:val="36"/>
                <w:lang w:eastAsia="hu-HU"/>
              </w:rPr>
            </w:pPr>
            <w:r w:rsidRPr="00AE6F71">
              <w:rPr>
                <w:rFonts w:ascii="Times New Roman" w:eastAsia="Times New Roman" w:hAnsi="Times New Roman"/>
                <w:b/>
                <w:bCs/>
                <w:sz w:val="18"/>
                <w:szCs w:val="36"/>
                <w:lang w:eastAsia="hu-HU"/>
              </w:rPr>
              <w:t xml:space="preserve"> 40 000</w:t>
            </w:r>
          </w:p>
        </w:tc>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5A20FB" w:rsidRPr="00AE6F71" w:rsidRDefault="005A20FB" w:rsidP="00DF445D">
            <w:pPr>
              <w:spacing w:after="0" w:line="240" w:lineRule="auto"/>
              <w:jc w:val="right"/>
              <w:rPr>
                <w:rFonts w:ascii="Times New Roman" w:eastAsia="Times New Roman" w:hAnsi="Times New Roman"/>
                <w:b/>
                <w:bCs/>
                <w:sz w:val="18"/>
                <w:szCs w:val="36"/>
                <w:lang w:eastAsia="hu-HU"/>
              </w:rPr>
            </w:pPr>
            <w:r w:rsidRPr="00AE6F71">
              <w:rPr>
                <w:rFonts w:ascii="Times New Roman" w:eastAsia="Times New Roman" w:hAnsi="Times New Roman"/>
                <w:b/>
                <w:bCs/>
                <w:sz w:val="18"/>
                <w:szCs w:val="36"/>
                <w:lang w:eastAsia="hu-HU"/>
              </w:rPr>
              <w:t xml:space="preserve"> 40 000</w:t>
            </w:r>
          </w:p>
        </w:tc>
      </w:tr>
      <w:tr w:rsidR="005A20FB" w:rsidRPr="00AE6F71" w:rsidTr="00BD5357">
        <w:trPr>
          <w:trHeight w:val="90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5A20FB" w:rsidRPr="00AE6F71" w:rsidRDefault="005A20FB" w:rsidP="00DF445D">
            <w:pPr>
              <w:spacing w:after="0" w:line="240" w:lineRule="auto"/>
              <w:rPr>
                <w:rFonts w:ascii="Times New Roman" w:eastAsia="Times New Roman" w:hAnsi="Times New Roman"/>
                <w:b/>
                <w:bCs/>
                <w:color w:val="000000"/>
                <w:sz w:val="18"/>
                <w:szCs w:val="36"/>
                <w:lang w:eastAsia="hu-HU"/>
              </w:rPr>
            </w:pPr>
            <w:r w:rsidRPr="00AE6F71">
              <w:rPr>
                <w:rFonts w:ascii="Times New Roman" w:eastAsia="Times New Roman" w:hAnsi="Times New Roman"/>
                <w:b/>
                <w:bCs/>
                <w:color w:val="000000"/>
                <w:sz w:val="18"/>
                <w:szCs w:val="36"/>
                <w:lang w:eastAsia="hu-HU"/>
              </w:rPr>
              <w:t>Zuglói Egészségügyi Szolgálat</w:t>
            </w:r>
          </w:p>
        </w:tc>
        <w:tc>
          <w:tcPr>
            <w:tcW w:w="0" w:type="auto"/>
            <w:tcBorders>
              <w:top w:val="nil"/>
              <w:left w:val="nil"/>
              <w:bottom w:val="single" w:sz="8" w:space="0" w:color="auto"/>
              <w:right w:val="single" w:sz="8" w:space="0" w:color="auto"/>
            </w:tcBorders>
            <w:shd w:val="clear" w:color="auto" w:fill="auto"/>
            <w:noWrap/>
            <w:vAlign w:val="center"/>
            <w:hideMark/>
          </w:tcPr>
          <w:p w:rsidR="005A20FB" w:rsidRPr="00AE6F71" w:rsidRDefault="005A20FB" w:rsidP="00DF445D">
            <w:pPr>
              <w:spacing w:after="0" w:line="240" w:lineRule="auto"/>
              <w:jc w:val="right"/>
              <w:rPr>
                <w:rFonts w:ascii="Times New Roman" w:eastAsia="Times New Roman" w:hAnsi="Times New Roman"/>
                <w:b/>
                <w:bCs/>
                <w:sz w:val="18"/>
                <w:szCs w:val="36"/>
                <w:lang w:eastAsia="hu-HU"/>
              </w:rPr>
            </w:pPr>
            <w:r w:rsidRPr="00AE6F71">
              <w:rPr>
                <w:rFonts w:ascii="Times New Roman" w:eastAsia="Times New Roman" w:hAnsi="Times New Roman"/>
                <w:b/>
                <w:bCs/>
                <w:sz w:val="18"/>
                <w:szCs w:val="36"/>
                <w:lang w:eastAsia="hu-HU"/>
              </w:rPr>
              <w:t xml:space="preserve"> -</w:t>
            </w:r>
          </w:p>
        </w:tc>
        <w:tc>
          <w:tcPr>
            <w:tcW w:w="0" w:type="auto"/>
            <w:tcBorders>
              <w:top w:val="nil"/>
              <w:left w:val="nil"/>
              <w:bottom w:val="single" w:sz="8" w:space="0" w:color="auto"/>
              <w:right w:val="single" w:sz="8" w:space="0" w:color="auto"/>
            </w:tcBorders>
            <w:shd w:val="clear" w:color="auto" w:fill="auto"/>
            <w:noWrap/>
            <w:vAlign w:val="center"/>
            <w:hideMark/>
          </w:tcPr>
          <w:p w:rsidR="005A20FB" w:rsidRPr="00AE6F71" w:rsidRDefault="005A20FB" w:rsidP="00DF445D">
            <w:pPr>
              <w:spacing w:after="0" w:line="240" w:lineRule="auto"/>
              <w:jc w:val="right"/>
              <w:rPr>
                <w:rFonts w:ascii="Times New Roman" w:eastAsia="Times New Roman" w:hAnsi="Times New Roman"/>
                <w:b/>
                <w:bCs/>
                <w:sz w:val="18"/>
                <w:szCs w:val="36"/>
                <w:lang w:eastAsia="hu-HU"/>
              </w:rPr>
            </w:pPr>
            <w:r w:rsidRPr="00AE6F71">
              <w:rPr>
                <w:rFonts w:ascii="Times New Roman" w:eastAsia="Times New Roman" w:hAnsi="Times New Roman"/>
                <w:b/>
                <w:bCs/>
                <w:sz w:val="18"/>
                <w:szCs w:val="36"/>
                <w:lang w:eastAsia="hu-HU"/>
              </w:rPr>
              <w:t xml:space="preserve"> 40 000</w:t>
            </w:r>
          </w:p>
        </w:tc>
        <w:tc>
          <w:tcPr>
            <w:tcW w:w="0" w:type="auto"/>
            <w:tcBorders>
              <w:top w:val="nil"/>
              <w:left w:val="nil"/>
              <w:bottom w:val="single" w:sz="8" w:space="0" w:color="auto"/>
              <w:right w:val="single" w:sz="8" w:space="0" w:color="auto"/>
            </w:tcBorders>
            <w:shd w:val="clear" w:color="auto" w:fill="auto"/>
            <w:noWrap/>
            <w:vAlign w:val="center"/>
            <w:hideMark/>
          </w:tcPr>
          <w:p w:rsidR="005A20FB" w:rsidRPr="00AE6F71" w:rsidRDefault="005A20FB" w:rsidP="00DF445D">
            <w:pPr>
              <w:spacing w:after="0" w:line="240" w:lineRule="auto"/>
              <w:jc w:val="right"/>
              <w:rPr>
                <w:rFonts w:ascii="Times New Roman" w:eastAsia="Times New Roman" w:hAnsi="Times New Roman"/>
                <w:b/>
                <w:bCs/>
                <w:sz w:val="18"/>
                <w:szCs w:val="36"/>
                <w:lang w:eastAsia="hu-HU"/>
              </w:rPr>
            </w:pPr>
            <w:r w:rsidRPr="00AE6F71">
              <w:rPr>
                <w:rFonts w:ascii="Times New Roman" w:eastAsia="Times New Roman" w:hAnsi="Times New Roman"/>
                <w:b/>
                <w:bCs/>
                <w:sz w:val="18"/>
                <w:szCs w:val="36"/>
                <w:lang w:eastAsia="hu-HU"/>
              </w:rPr>
              <w:t xml:space="preserve"> 40 000</w:t>
            </w:r>
          </w:p>
        </w:tc>
      </w:tr>
      <w:tr w:rsidR="005A20FB" w:rsidRPr="00AE6F71" w:rsidTr="00BD5357">
        <w:trPr>
          <w:trHeight w:val="390"/>
        </w:trPr>
        <w:tc>
          <w:tcPr>
            <w:tcW w:w="0" w:type="auto"/>
            <w:tcBorders>
              <w:top w:val="single" w:sz="4" w:space="0" w:color="auto"/>
              <w:left w:val="single" w:sz="8" w:space="0" w:color="auto"/>
              <w:bottom w:val="single" w:sz="4" w:space="0" w:color="auto"/>
              <w:right w:val="single" w:sz="8" w:space="0" w:color="auto"/>
            </w:tcBorders>
            <w:shd w:val="clear" w:color="auto" w:fill="auto"/>
            <w:vAlign w:val="center"/>
            <w:hideMark/>
          </w:tcPr>
          <w:p w:rsidR="005A20FB" w:rsidRPr="00AE6F71" w:rsidRDefault="005A20FB" w:rsidP="00DF445D">
            <w:pPr>
              <w:spacing w:after="0" w:line="240" w:lineRule="auto"/>
              <w:rPr>
                <w:rFonts w:ascii="Times New Roman" w:eastAsia="Times New Roman" w:hAnsi="Times New Roman"/>
                <w:color w:val="000000"/>
                <w:sz w:val="18"/>
                <w:szCs w:val="28"/>
                <w:lang w:eastAsia="hu-HU"/>
              </w:rPr>
            </w:pPr>
            <w:r w:rsidRPr="00AE6F71">
              <w:rPr>
                <w:rFonts w:ascii="Times New Roman" w:eastAsia="Times New Roman" w:hAnsi="Times New Roman"/>
                <w:color w:val="000000"/>
                <w:sz w:val="18"/>
                <w:szCs w:val="28"/>
                <w:lang w:eastAsia="hu-HU"/>
              </w:rPr>
              <w:t>Egyéb tárgyi eszközök beszerzése, létesítése </w:t>
            </w:r>
          </w:p>
        </w:tc>
        <w:tc>
          <w:tcPr>
            <w:tcW w:w="0" w:type="auto"/>
            <w:tcBorders>
              <w:top w:val="nil"/>
              <w:left w:val="nil"/>
              <w:bottom w:val="single" w:sz="4" w:space="0" w:color="auto"/>
              <w:right w:val="nil"/>
            </w:tcBorders>
            <w:shd w:val="clear" w:color="auto" w:fill="auto"/>
            <w:noWrap/>
            <w:vAlign w:val="center"/>
            <w:hideMark/>
          </w:tcPr>
          <w:p w:rsidR="005A20FB" w:rsidRPr="00AE6F71" w:rsidRDefault="005A20FB" w:rsidP="00DF445D">
            <w:pPr>
              <w:spacing w:after="0" w:line="240" w:lineRule="auto"/>
              <w:jc w:val="right"/>
              <w:rPr>
                <w:rFonts w:ascii="Times New Roman" w:eastAsia="Times New Roman" w:hAnsi="Times New Roman"/>
                <w:sz w:val="18"/>
                <w:szCs w:val="28"/>
                <w:lang w:eastAsia="hu-HU"/>
              </w:rPr>
            </w:pPr>
            <w:r w:rsidRPr="00AE6F71">
              <w:rPr>
                <w:rFonts w:ascii="Times New Roman" w:eastAsia="Times New Roman" w:hAnsi="Times New Roman"/>
                <w:sz w:val="18"/>
                <w:szCs w:val="28"/>
                <w:lang w:eastAsia="hu-HU"/>
              </w:rPr>
              <w:t> </w:t>
            </w:r>
          </w:p>
        </w:tc>
        <w:tc>
          <w:tcPr>
            <w:tcW w:w="0" w:type="auto"/>
            <w:tcBorders>
              <w:top w:val="single" w:sz="4" w:space="0" w:color="auto"/>
              <w:left w:val="single" w:sz="8" w:space="0" w:color="auto"/>
              <w:bottom w:val="single" w:sz="4" w:space="0" w:color="auto"/>
              <w:right w:val="single" w:sz="8" w:space="0" w:color="auto"/>
            </w:tcBorders>
            <w:shd w:val="clear" w:color="auto" w:fill="auto"/>
            <w:noWrap/>
            <w:vAlign w:val="center"/>
            <w:hideMark/>
          </w:tcPr>
          <w:p w:rsidR="005A20FB" w:rsidRPr="00AE6F71" w:rsidRDefault="005A20FB" w:rsidP="00DF445D">
            <w:pPr>
              <w:spacing w:after="0" w:line="240" w:lineRule="auto"/>
              <w:jc w:val="right"/>
              <w:rPr>
                <w:rFonts w:ascii="Times New Roman" w:eastAsia="Times New Roman" w:hAnsi="Times New Roman"/>
                <w:sz w:val="18"/>
                <w:szCs w:val="28"/>
                <w:lang w:eastAsia="hu-HU"/>
              </w:rPr>
            </w:pPr>
            <w:r w:rsidRPr="00AE6F71">
              <w:rPr>
                <w:rFonts w:ascii="Times New Roman" w:eastAsia="Times New Roman" w:hAnsi="Times New Roman"/>
                <w:sz w:val="18"/>
                <w:szCs w:val="28"/>
                <w:lang w:eastAsia="hu-HU"/>
              </w:rPr>
              <w:t xml:space="preserve"> 29 840</w:t>
            </w:r>
          </w:p>
        </w:tc>
        <w:tc>
          <w:tcPr>
            <w:tcW w:w="0" w:type="auto"/>
            <w:tcBorders>
              <w:top w:val="single" w:sz="4" w:space="0" w:color="auto"/>
              <w:left w:val="nil"/>
              <w:bottom w:val="nil"/>
              <w:right w:val="single" w:sz="8" w:space="0" w:color="auto"/>
            </w:tcBorders>
            <w:shd w:val="clear" w:color="auto" w:fill="auto"/>
            <w:noWrap/>
            <w:vAlign w:val="center"/>
            <w:hideMark/>
          </w:tcPr>
          <w:p w:rsidR="005A20FB" w:rsidRPr="00AE6F71" w:rsidRDefault="005A20FB" w:rsidP="00DF445D">
            <w:pPr>
              <w:spacing w:after="0" w:line="240" w:lineRule="auto"/>
              <w:jc w:val="right"/>
              <w:rPr>
                <w:rFonts w:ascii="Times New Roman" w:eastAsia="Times New Roman" w:hAnsi="Times New Roman"/>
                <w:sz w:val="18"/>
                <w:szCs w:val="28"/>
                <w:lang w:eastAsia="hu-HU"/>
              </w:rPr>
            </w:pPr>
            <w:r w:rsidRPr="00AE6F71">
              <w:rPr>
                <w:rFonts w:ascii="Times New Roman" w:eastAsia="Times New Roman" w:hAnsi="Times New Roman"/>
                <w:sz w:val="18"/>
                <w:szCs w:val="28"/>
                <w:lang w:eastAsia="hu-HU"/>
              </w:rPr>
              <w:t xml:space="preserve"> 29 840</w:t>
            </w:r>
          </w:p>
        </w:tc>
      </w:tr>
      <w:tr w:rsidR="005A20FB" w:rsidRPr="00AE6F71" w:rsidTr="00BD5357">
        <w:trPr>
          <w:trHeight w:val="390"/>
        </w:trPr>
        <w:tc>
          <w:tcPr>
            <w:tcW w:w="0" w:type="auto"/>
            <w:tcBorders>
              <w:top w:val="nil"/>
              <w:left w:val="single" w:sz="8" w:space="0" w:color="auto"/>
              <w:bottom w:val="nil"/>
              <w:right w:val="single" w:sz="8" w:space="0" w:color="auto"/>
            </w:tcBorders>
            <w:shd w:val="clear" w:color="auto" w:fill="auto"/>
            <w:vAlign w:val="center"/>
            <w:hideMark/>
          </w:tcPr>
          <w:p w:rsidR="005A20FB" w:rsidRPr="00AE6F71" w:rsidRDefault="005A20FB" w:rsidP="00DF445D">
            <w:pPr>
              <w:spacing w:after="0" w:line="240" w:lineRule="auto"/>
              <w:rPr>
                <w:rFonts w:ascii="Times New Roman" w:eastAsia="Times New Roman" w:hAnsi="Times New Roman"/>
                <w:color w:val="000000"/>
                <w:sz w:val="18"/>
                <w:szCs w:val="28"/>
                <w:lang w:eastAsia="hu-HU"/>
              </w:rPr>
            </w:pPr>
            <w:r w:rsidRPr="00AE6F71">
              <w:rPr>
                <w:rFonts w:ascii="Times New Roman" w:eastAsia="Times New Roman" w:hAnsi="Times New Roman"/>
                <w:color w:val="000000"/>
                <w:sz w:val="18"/>
                <w:szCs w:val="28"/>
                <w:lang w:eastAsia="hu-HU"/>
              </w:rPr>
              <w:t>Informatikai eszközök beszerzése, létesítése</w:t>
            </w:r>
          </w:p>
        </w:tc>
        <w:tc>
          <w:tcPr>
            <w:tcW w:w="0" w:type="auto"/>
            <w:tcBorders>
              <w:top w:val="nil"/>
              <w:left w:val="nil"/>
              <w:bottom w:val="nil"/>
              <w:right w:val="nil"/>
            </w:tcBorders>
            <w:shd w:val="clear" w:color="auto" w:fill="auto"/>
            <w:noWrap/>
            <w:vAlign w:val="center"/>
            <w:hideMark/>
          </w:tcPr>
          <w:p w:rsidR="005A20FB" w:rsidRPr="00AE6F71" w:rsidRDefault="005A20FB" w:rsidP="00DF445D">
            <w:pPr>
              <w:spacing w:after="0" w:line="240" w:lineRule="auto"/>
              <w:rPr>
                <w:rFonts w:ascii="Times New Roman" w:eastAsia="Times New Roman" w:hAnsi="Times New Roman"/>
                <w:color w:val="000000"/>
                <w:sz w:val="18"/>
                <w:szCs w:val="28"/>
                <w:lang w:eastAsia="hu-HU"/>
              </w:rPr>
            </w:pPr>
          </w:p>
        </w:tc>
        <w:tc>
          <w:tcPr>
            <w:tcW w:w="0" w:type="auto"/>
            <w:tcBorders>
              <w:top w:val="nil"/>
              <w:left w:val="single" w:sz="8" w:space="0" w:color="auto"/>
              <w:bottom w:val="single" w:sz="4" w:space="0" w:color="auto"/>
              <w:right w:val="single" w:sz="8" w:space="0" w:color="auto"/>
            </w:tcBorders>
            <w:shd w:val="clear" w:color="auto" w:fill="auto"/>
            <w:noWrap/>
            <w:vAlign w:val="center"/>
            <w:hideMark/>
          </w:tcPr>
          <w:p w:rsidR="005A20FB" w:rsidRPr="00AE6F71" w:rsidRDefault="005A20FB" w:rsidP="00DF445D">
            <w:pPr>
              <w:spacing w:after="0" w:line="240" w:lineRule="auto"/>
              <w:jc w:val="right"/>
              <w:rPr>
                <w:rFonts w:ascii="Times New Roman" w:eastAsia="Times New Roman" w:hAnsi="Times New Roman"/>
                <w:sz w:val="18"/>
                <w:szCs w:val="28"/>
                <w:lang w:eastAsia="hu-HU"/>
              </w:rPr>
            </w:pPr>
            <w:r w:rsidRPr="00AE6F71">
              <w:rPr>
                <w:rFonts w:ascii="Times New Roman" w:eastAsia="Times New Roman" w:hAnsi="Times New Roman"/>
                <w:sz w:val="18"/>
                <w:szCs w:val="28"/>
                <w:lang w:eastAsia="hu-HU"/>
              </w:rPr>
              <w:t xml:space="preserve"> 10 160</w:t>
            </w:r>
          </w:p>
        </w:tc>
        <w:tc>
          <w:tcPr>
            <w:tcW w:w="0" w:type="auto"/>
            <w:tcBorders>
              <w:top w:val="single" w:sz="4" w:space="0" w:color="auto"/>
              <w:left w:val="nil"/>
              <w:bottom w:val="nil"/>
              <w:right w:val="single" w:sz="8" w:space="0" w:color="auto"/>
            </w:tcBorders>
            <w:shd w:val="clear" w:color="auto" w:fill="auto"/>
            <w:noWrap/>
            <w:vAlign w:val="center"/>
            <w:hideMark/>
          </w:tcPr>
          <w:p w:rsidR="005A20FB" w:rsidRPr="00AE6F71" w:rsidRDefault="005A20FB" w:rsidP="00DF445D">
            <w:pPr>
              <w:spacing w:after="0" w:line="240" w:lineRule="auto"/>
              <w:jc w:val="right"/>
              <w:rPr>
                <w:rFonts w:ascii="Times New Roman" w:eastAsia="Times New Roman" w:hAnsi="Times New Roman"/>
                <w:sz w:val="18"/>
                <w:szCs w:val="28"/>
                <w:lang w:eastAsia="hu-HU"/>
              </w:rPr>
            </w:pPr>
            <w:r w:rsidRPr="00AE6F71">
              <w:rPr>
                <w:rFonts w:ascii="Times New Roman" w:eastAsia="Times New Roman" w:hAnsi="Times New Roman"/>
                <w:sz w:val="18"/>
                <w:szCs w:val="28"/>
                <w:lang w:eastAsia="hu-HU"/>
              </w:rPr>
              <w:t xml:space="preserve"> 10 160</w:t>
            </w:r>
          </w:p>
        </w:tc>
      </w:tr>
      <w:tr w:rsidR="005A20FB" w:rsidRPr="00AE6F71" w:rsidTr="00BD5357">
        <w:trPr>
          <w:trHeight w:val="1002"/>
        </w:trPr>
        <w:tc>
          <w:tcPr>
            <w:tcW w:w="0" w:type="auto"/>
            <w:tcBorders>
              <w:top w:val="single" w:sz="8" w:space="0" w:color="auto"/>
              <w:left w:val="single" w:sz="8" w:space="0" w:color="auto"/>
              <w:bottom w:val="single" w:sz="8" w:space="0" w:color="auto"/>
              <w:right w:val="single" w:sz="8" w:space="0" w:color="auto"/>
            </w:tcBorders>
            <w:shd w:val="clear" w:color="auto" w:fill="C5E0B3" w:themeFill="accent6" w:themeFillTint="66"/>
            <w:vAlign w:val="center"/>
            <w:hideMark/>
          </w:tcPr>
          <w:p w:rsidR="005A20FB" w:rsidRPr="00AE6F71" w:rsidRDefault="005A20FB" w:rsidP="00DF445D">
            <w:pPr>
              <w:spacing w:after="0" w:line="240" w:lineRule="auto"/>
              <w:rPr>
                <w:rFonts w:ascii="Times New Roman" w:eastAsia="Times New Roman" w:hAnsi="Times New Roman"/>
                <w:b/>
                <w:bCs/>
                <w:color w:val="000000"/>
                <w:sz w:val="18"/>
                <w:szCs w:val="36"/>
                <w:lang w:eastAsia="hu-HU"/>
              </w:rPr>
            </w:pPr>
            <w:r w:rsidRPr="00AE6F71">
              <w:rPr>
                <w:rFonts w:ascii="Times New Roman" w:eastAsia="Times New Roman" w:hAnsi="Times New Roman"/>
                <w:b/>
                <w:bCs/>
                <w:color w:val="000000"/>
                <w:sz w:val="18"/>
                <w:szCs w:val="36"/>
                <w:lang w:eastAsia="hu-HU"/>
              </w:rPr>
              <w:t>MINDÖSSZESEN</w:t>
            </w:r>
          </w:p>
        </w:tc>
        <w:tc>
          <w:tcPr>
            <w:tcW w:w="0" w:type="auto"/>
            <w:tcBorders>
              <w:top w:val="single" w:sz="8" w:space="0" w:color="auto"/>
              <w:left w:val="nil"/>
              <w:bottom w:val="single" w:sz="8" w:space="0" w:color="auto"/>
              <w:right w:val="single" w:sz="8" w:space="0" w:color="auto"/>
            </w:tcBorders>
            <w:shd w:val="clear" w:color="auto" w:fill="C5E0B3" w:themeFill="accent6" w:themeFillTint="66"/>
            <w:noWrap/>
            <w:vAlign w:val="center"/>
            <w:hideMark/>
          </w:tcPr>
          <w:p w:rsidR="005A20FB" w:rsidRPr="00AE6F71" w:rsidRDefault="005A20FB" w:rsidP="00DF445D">
            <w:pPr>
              <w:spacing w:after="0" w:line="240" w:lineRule="auto"/>
              <w:jc w:val="right"/>
              <w:rPr>
                <w:rFonts w:ascii="Times New Roman" w:eastAsia="Times New Roman" w:hAnsi="Times New Roman"/>
                <w:b/>
                <w:bCs/>
                <w:sz w:val="18"/>
                <w:szCs w:val="36"/>
                <w:lang w:eastAsia="hu-HU"/>
              </w:rPr>
            </w:pPr>
            <w:r w:rsidRPr="00AE6F71">
              <w:rPr>
                <w:rFonts w:ascii="Times New Roman" w:eastAsia="Times New Roman" w:hAnsi="Times New Roman"/>
                <w:b/>
                <w:bCs/>
                <w:sz w:val="18"/>
                <w:szCs w:val="36"/>
                <w:lang w:eastAsia="hu-HU"/>
              </w:rPr>
              <w:t>884 674</w:t>
            </w:r>
          </w:p>
        </w:tc>
        <w:tc>
          <w:tcPr>
            <w:tcW w:w="0" w:type="auto"/>
            <w:tcBorders>
              <w:top w:val="single" w:sz="8" w:space="0" w:color="auto"/>
              <w:left w:val="nil"/>
              <w:bottom w:val="single" w:sz="8" w:space="0" w:color="auto"/>
              <w:right w:val="single" w:sz="8" w:space="0" w:color="auto"/>
            </w:tcBorders>
            <w:shd w:val="clear" w:color="auto" w:fill="C5E0B3" w:themeFill="accent6" w:themeFillTint="66"/>
            <w:noWrap/>
            <w:vAlign w:val="center"/>
            <w:hideMark/>
          </w:tcPr>
          <w:p w:rsidR="005A20FB" w:rsidRPr="00AE6F71" w:rsidRDefault="005A20FB" w:rsidP="00DF445D">
            <w:pPr>
              <w:spacing w:after="0" w:line="240" w:lineRule="auto"/>
              <w:jc w:val="right"/>
              <w:rPr>
                <w:rFonts w:ascii="Times New Roman" w:eastAsia="Times New Roman" w:hAnsi="Times New Roman"/>
                <w:b/>
                <w:bCs/>
                <w:sz w:val="18"/>
                <w:szCs w:val="36"/>
                <w:lang w:eastAsia="hu-HU"/>
              </w:rPr>
            </w:pPr>
            <w:r w:rsidRPr="00AE6F71">
              <w:rPr>
                <w:rFonts w:ascii="Times New Roman" w:eastAsia="Times New Roman" w:hAnsi="Times New Roman"/>
                <w:b/>
                <w:bCs/>
                <w:sz w:val="18"/>
                <w:szCs w:val="36"/>
                <w:lang w:eastAsia="hu-HU"/>
              </w:rPr>
              <w:t xml:space="preserve"> 583 353</w:t>
            </w:r>
          </w:p>
        </w:tc>
        <w:tc>
          <w:tcPr>
            <w:tcW w:w="0" w:type="auto"/>
            <w:tcBorders>
              <w:top w:val="single" w:sz="8" w:space="0" w:color="auto"/>
              <w:left w:val="nil"/>
              <w:bottom w:val="single" w:sz="8" w:space="0" w:color="auto"/>
              <w:right w:val="single" w:sz="8" w:space="0" w:color="auto"/>
            </w:tcBorders>
            <w:shd w:val="clear" w:color="auto" w:fill="C5E0B3" w:themeFill="accent6" w:themeFillTint="66"/>
            <w:noWrap/>
            <w:vAlign w:val="center"/>
            <w:hideMark/>
          </w:tcPr>
          <w:p w:rsidR="005A20FB" w:rsidRPr="00AE6F71" w:rsidRDefault="005A20FB" w:rsidP="00DF445D">
            <w:pPr>
              <w:spacing w:after="0" w:line="240" w:lineRule="auto"/>
              <w:jc w:val="right"/>
              <w:rPr>
                <w:rFonts w:ascii="Times New Roman" w:eastAsia="Times New Roman" w:hAnsi="Times New Roman"/>
                <w:b/>
                <w:bCs/>
                <w:sz w:val="18"/>
                <w:szCs w:val="36"/>
                <w:lang w:eastAsia="hu-HU"/>
              </w:rPr>
            </w:pPr>
            <w:r w:rsidRPr="00AE6F71">
              <w:rPr>
                <w:rFonts w:ascii="Times New Roman" w:eastAsia="Times New Roman" w:hAnsi="Times New Roman"/>
                <w:b/>
                <w:bCs/>
                <w:sz w:val="18"/>
                <w:szCs w:val="36"/>
                <w:lang w:eastAsia="hu-HU"/>
              </w:rPr>
              <w:t>1 468 027</w:t>
            </w:r>
          </w:p>
        </w:tc>
      </w:tr>
    </w:tbl>
    <w:p w:rsidR="00EA1D0C" w:rsidRDefault="00EA1D0C" w:rsidP="00E40B14">
      <w:pPr>
        <w:shd w:val="clear" w:color="auto" w:fill="FFFFFF"/>
        <w:spacing w:after="0" w:line="240" w:lineRule="auto"/>
        <w:jc w:val="center"/>
        <w:rPr>
          <w:rFonts w:ascii="Times New Roman" w:eastAsia="Times New Roman" w:hAnsi="Times New Roman"/>
          <w:b/>
          <w:color w:val="222222"/>
          <w:sz w:val="24"/>
          <w:szCs w:val="24"/>
          <w:highlight w:val="yellow"/>
          <w:lang w:eastAsia="hu-HU"/>
        </w:rPr>
      </w:pPr>
    </w:p>
    <w:p w:rsidR="00EA1D0C" w:rsidRPr="009776C9" w:rsidRDefault="00EA1D0C" w:rsidP="00E40B14">
      <w:pPr>
        <w:shd w:val="clear" w:color="auto" w:fill="FFFFFF"/>
        <w:spacing w:after="0" w:line="240" w:lineRule="auto"/>
        <w:jc w:val="center"/>
        <w:rPr>
          <w:rFonts w:ascii="Times New Roman" w:eastAsia="Times New Roman" w:hAnsi="Times New Roman"/>
          <w:b/>
          <w:color w:val="222222"/>
          <w:sz w:val="24"/>
          <w:szCs w:val="24"/>
          <w:highlight w:val="yellow"/>
          <w:lang w:eastAsia="hu-HU"/>
        </w:rPr>
      </w:pPr>
    </w:p>
    <w:p w:rsidR="00ED55B3" w:rsidRPr="009776C9" w:rsidRDefault="00ED55B3" w:rsidP="00D631F0">
      <w:pPr>
        <w:pStyle w:val="Cmsor2"/>
        <w:ind w:left="3540" w:firstLine="708"/>
        <w:rPr>
          <w:b/>
          <w:sz w:val="24"/>
          <w:szCs w:val="24"/>
        </w:rPr>
      </w:pPr>
      <w:bookmarkStart w:id="74" w:name="_Toc474767765"/>
      <w:bookmarkStart w:id="75" w:name="_Toc467166513"/>
      <w:r w:rsidRPr="009776C9">
        <w:rPr>
          <w:b/>
          <w:sz w:val="24"/>
          <w:szCs w:val="24"/>
        </w:rPr>
        <w:t>II/1.5.</w:t>
      </w:r>
      <w:bookmarkEnd w:id="74"/>
    </w:p>
    <w:p w:rsidR="0006720D" w:rsidRDefault="000E2928" w:rsidP="00E40B14">
      <w:pPr>
        <w:pStyle w:val="Cmsor1"/>
        <w:rPr>
          <w:sz w:val="24"/>
          <w:szCs w:val="24"/>
        </w:rPr>
      </w:pPr>
      <w:r w:rsidRPr="009776C9">
        <w:rPr>
          <w:sz w:val="24"/>
          <w:szCs w:val="24"/>
        </w:rPr>
        <w:t xml:space="preserve"> </w:t>
      </w:r>
      <w:bookmarkStart w:id="76" w:name="_Toc474767766"/>
      <w:r w:rsidR="0006720D" w:rsidRPr="009776C9">
        <w:rPr>
          <w:sz w:val="24"/>
          <w:szCs w:val="24"/>
        </w:rPr>
        <w:t>Tartalékok</w:t>
      </w:r>
      <w:bookmarkEnd w:id="75"/>
      <w:bookmarkEnd w:id="76"/>
    </w:p>
    <w:p w:rsidR="00F92669" w:rsidRPr="00F92669" w:rsidRDefault="00F92669" w:rsidP="00F92669">
      <w:pPr>
        <w:rPr>
          <w:lang w:val="x-none" w:eastAsia="x-none"/>
        </w:rPr>
      </w:pPr>
    </w:p>
    <w:p w:rsidR="00F92669" w:rsidRDefault="00F92669" w:rsidP="00E40B14">
      <w:pPr>
        <w:spacing w:after="0" w:line="240" w:lineRule="auto"/>
        <w:jc w:val="both"/>
        <w:rPr>
          <w:rFonts w:ascii="Times New Roman" w:hAnsi="Times New Roman"/>
          <w:sz w:val="24"/>
          <w:szCs w:val="24"/>
        </w:rPr>
      </w:pPr>
      <w:r>
        <w:rPr>
          <w:rFonts w:ascii="Times New Roman" w:hAnsi="Times New Roman"/>
          <w:sz w:val="24"/>
          <w:szCs w:val="24"/>
        </w:rPr>
        <w:t>Az általános tartalék az évközi többletigények, valamint az elmaradt bevételek pótlására szolgál</w:t>
      </w:r>
      <w:r w:rsidR="00CE4CEB">
        <w:rPr>
          <w:rFonts w:ascii="Times New Roman" w:hAnsi="Times New Roman"/>
          <w:sz w:val="24"/>
          <w:szCs w:val="24"/>
        </w:rPr>
        <w:t>hat</w:t>
      </w:r>
      <w:r>
        <w:rPr>
          <w:rFonts w:ascii="Times New Roman" w:hAnsi="Times New Roman"/>
          <w:sz w:val="24"/>
          <w:szCs w:val="24"/>
        </w:rPr>
        <w:t xml:space="preserve">. </w:t>
      </w:r>
      <w:r w:rsidR="00CE4CEB">
        <w:rPr>
          <w:rFonts w:ascii="Times New Roman" w:hAnsi="Times New Roman"/>
          <w:sz w:val="24"/>
          <w:szCs w:val="24"/>
        </w:rPr>
        <w:t xml:space="preserve">A célhoz kötött feladatok </w:t>
      </w:r>
      <w:proofErr w:type="spellStart"/>
      <w:r w:rsidR="00CE4CEB">
        <w:rPr>
          <w:rFonts w:ascii="Times New Roman" w:hAnsi="Times New Roman"/>
          <w:sz w:val="24"/>
          <w:szCs w:val="24"/>
        </w:rPr>
        <w:t>tartalékai</w:t>
      </w:r>
      <w:proofErr w:type="spellEnd"/>
      <w:r w:rsidR="00CE4CEB">
        <w:rPr>
          <w:rFonts w:ascii="Times New Roman" w:hAnsi="Times New Roman"/>
          <w:sz w:val="24"/>
          <w:szCs w:val="24"/>
        </w:rPr>
        <w:t xml:space="preserve"> többletfeladatok végzését teszik lehetővé, illetve jelentős része a költségvetési gazdálkodás biztonságát szolgálja kockázati tartalékként.</w:t>
      </w:r>
    </w:p>
    <w:p w:rsidR="00B5322F" w:rsidRPr="009776C9" w:rsidRDefault="00B5322F" w:rsidP="00E40B14">
      <w:pPr>
        <w:spacing w:after="0" w:line="240" w:lineRule="auto"/>
        <w:jc w:val="both"/>
        <w:rPr>
          <w:rFonts w:ascii="Times New Roman" w:hAnsi="Times New Roman"/>
          <w:sz w:val="24"/>
          <w:szCs w:val="24"/>
        </w:rPr>
      </w:pPr>
    </w:p>
    <w:p w:rsidR="00AE6F71" w:rsidRDefault="00AE6F71">
      <w:pPr>
        <w:spacing w:after="0" w:line="240" w:lineRule="auto"/>
        <w:rPr>
          <w:rFonts w:ascii="Times New Roman" w:hAnsi="Times New Roman"/>
          <w:sz w:val="24"/>
          <w:szCs w:val="24"/>
        </w:rPr>
      </w:pPr>
      <w:r>
        <w:rPr>
          <w:rFonts w:ascii="Times New Roman" w:hAnsi="Times New Roman"/>
          <w:sz w:val="24"/>
          <w:szCs w:val="24"/>
        </w:rPr>
        <w:br w:type="page"/>
      </w:r>
    </w:p>
    <w:p w:rsidR="00D204D0" w:rsidRDefault="001C75C2" w:rsidP="00E40B14">
      <w:pPr>
        <w:spacing w:after="0" w:line="240" w:lineRule="auto"/>
        <w:jc w:val="both"/>
        <w:rPr>
          <w:rFonts w:ascii="Times New Roman" w:hAnsi="Times New Roman"/>
          <w:sz w:val="24"/>
          <w:szCs w:val="24"/>
        </w:rPr>
      </w:pPr>
      <w:r w:rsidRPr="009776C9">
        <w:rPr>
          <w:rFonts w:ascii="Times New Roman" w:hAnsi="Times New Roman"/>
          <w:sz w:val="24"/>
          <w:szCs w:val="24"/>
        </w:rPr>
        <w:lastRenderedPageBreak/>
        <w:t xml:space="preserve">Az önkormányzat </w:t>
      </w:r>
      <w:r w:rsidR="00ED55B3" w:rsidRPr="009776C9">
        <w:rPr>
          <w:rFonts w:ascii="Times New Roman" w:hAnsi="Times New Roman"/>
          <w:sz w:val="24"/>
          <w:szCs w:val="24"/>
        </w:rPr>
        <w:t xml:space="preserve">az alábbi </w:t>
      </w:r>
      <w:r w:rsidRPr="009776C9">
        <w:rPr>
          <w:rFonts w:ascii="Times New Roman" w:hAnsi="Times New Roman"/>
          <w:b/>
          <w:sz w:val="24"/>
          <w:szCs w:val="24"/>
        </w:rPr>
        <w:t>á</w:t>
      </w:r>
      <w:r w:rsidR="00D204D0" w:rsidRPr="009776C9">
        <w:rPr>
          <w:rFonts w:ascii="Times New Roman" w:hAnsi="Times New Roman"/>
          <w:b/>
          <w:sz w:val="24"/>
          <w:szCs w:val="24"/>
        </w:rPr>
        <w:t>ltalános tartalék</w:t>
      </w:r>
      <w:r w:rsidR="009806E8" w:rsidRPr="009776C9">
        <w:rPr>
          <w:rFonts w:ascii="Times New Roman" w:hAnsi="Times New Roman"/>
          <w:b/>
          <w:sz w:val="24"/>
          <w:szCs w:val="24"/>
        </w:rPr>
        <w:t>ot</w:t>
      </w:r>
      <w:r w:rsidR="00ED55B3" w:rsidRPr="009776C9">
        <w:rPr>
          <w:rFonts w:ascii="Times New Roman" w:hAnsi="Times New Roman"/>
          <w:sz w:val="24"/>
          <w:szCs w:val="24"/>
        </w:rPr>
        <w:t xml:space="preserve"> és </w:t>
      </w:r>
      <w:r w:rsidR="000E0AF1" w:rsidRPr="009776C9">
        <w:rPr>
          <w:rFonts w:ascii="Times New Roman" w:hAnsi="Times New Roman"/>
          <w:b/>
          <w:sz w:val="24"/>
          <w:szCs w:val="24"/>
        </w:rPr>
        <w:t>céltartalék</w:t>
      </w:r>
      <w:r w:rsidR="000E0AF1" w:rsidRPr="009776C9">
        <w:rPr>
          <w:rFonts w:ascii="Times New Roman" w:hAnsi="Times New Roman"/>
          <w:sz w:val="24"/>
          <w:szCs w:val="24"/>
        </w:rPr>
        <w:t>okat</w:t>
      </w:r>
      <w:r w:rsidR="00ED55B3" w:rsidRPr="009776C9">
        <w:rPr>
          <w:rFonts w:ascii="Times New Roman" w:hAnsi="Times New Roman"/>
          <w:sz w:val="24"/>
          <w:szCs w:val="24"/>
        </w:rPr>
        <w:t xml:space="preserve"> hozza létre:</w:t>
      </w:r>
    </w:p>
    <w:p w:rsidR="005F0C85" w:rsidRDefault="005F0C85" w:rsidP="00E40B14">
      <w:pPr>
        <w:spacing w:after="0" w:line="240" w:lineRule="auto"/>
        <w:jc w:val="both"/>
        <w:rPr>
          <w:rFonts w:ascii="Times New Roman" w:hAnsi="Times New Roman"/>
          <w:sz w:val="24"/>
          <w:szCs w:val="24"/>
        </w:rPr>
      </w:pPr>
    </w:p>
    <w:p w:rsidR="005F0C85" w:rsidRPr="00007624" w:rsidRDefault="005F0C85" w:rsidP="005F0C85">
      <w:pPr>
        <w:jc w:val="center"/>
        <w:rPr>
          <w:rFonts w:ascii="Times New Roman" w:hAnsi="Times New Roman"/>
          <w:b/>
          <w:lang w:eastAsia="x-none"/>
        </w:rPr>
      </w:pPr>
      <w:r w:rsidRPr="00007624">
        <w:rPr>
          <w:rFonts w:ascii="Times New Roman" w:hAnsi="Times New Roman"/>
          <w:b/>
          <w:lang w:eastAsia="x-none"/>
        </w:rPr>
        <w:t xml:space="preserve">Budapest Főváros XIV. Kerület Zugló Önkormányzata 2026. évi </w:t>
      </w:r>
      <w:proofErr w:type="spellStart"/>
      <w:r w:rsidR="00D01623">
        <w:rPr>
          <w:rFonts w:ascii="Times New Roman" w:hAnsi="Times New Roman"/>
          <w:b/>
          <w:lang w:eastAsia="x-none"/>
        </w:rPr>
        <w:t>tartalékainak</w:t>
      </w:r>
      <w:proofErr w:type="spellEnd"/>
      <w:r w:rsidR="00D01623">
        <w:rPr>
          <w:rFonts w:ascii="Times New Roman" w:hAnsi="Times New Roman"/>
          <w:b/>
          <w:lang w:eastAsia="x-none"/>
        </w:rPr>
        <w:t xml:space="preserve"> részletezése</w:t>
      </w:r>
    </w:p>
    <w:p w:rsidR="005F0C85" w:rsidRPr="009776C9" w:rsidRDefault="005F0C85" w:rsidP="00E40B14">
      <w:pPr>
        <w:spacing w:after="0" w:line="240" w:lineRule="auto"/>
        <w:jc w:val="both"/>
        <w:rPr>
          <w:rFonts w:ascii="Times New Roman" w:hAnsi="Times New Roman"/>
          <w:sz w:val="24"/>
          <w:szCs w:val="24"/>
        </w:rPr>
      </w:pPr>
    </w:p>
    <w:tbl>
      <w:tblPr>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70" w:type="dxa"/>
          <w:right w:w="70" w:type="dxa"/>
        </w:tblCellMar>
        <w:tblLook w:val="04A0" w:firstRow="1" w:lastRow="0" w:firstColumn="1" w:lastColumn="0" w:noHBand="0" w:noVBand="1"/>
      </w:tblPr>
      <w:tblGrid>
        <w:gridCol w:w="7384"/>
        <w:gridCol w:w="1686"/>
      </w:tblGrid>
      <w:tr w:rsidR="00AE6F71" w:rsidRPr="007E2361" w:rsidTr="00D15795">
        <w:trPr>
          <w:trHeight w:val="284"/>
          <w:tblHeader/>
        </w:trPr>
        <w:tc>
          <w:tcPr>
            <w:tcW w:w="0" w:type="auto"/>
            <w:gridSpan w:val="2"/>
            <w:tcBorders>
              <w:top w:val="nil"/>
              <w:left w:val="nil"/>
              <w:bottom w:val="single" w:sz="8" w:space="0" w:color="auto"/>
              <w:right w:val="nil"/>
            </w:tcBorders>
            <w:shd w:val="clear" w:color="auto" w:fill="auto"/>
            <w:noWrap/>
            <w:vAlign w:val="bottom"/>
            <w:hideMark/>
          </w:tcPr>
          <w:p w:rsidR="00AE6F71" w:rsidRPr="007E2361" w:rsidRDefault="00AE6F71" w:rsidP="00276666">
            <w:pPr>
              <w:spacing w:after="0" w:line="240" w:lineRule="auto"/>
              <w:jc w:val="right"/>
              <w:rPr>
                <w:rFonts w:ascii="Times New Roman CE" w:eastAsia="Times New Roman" w:hAnsi="Times New Roman CE" w:cs="Times New Roman CE"/>
                <w:bCs/>
                <w:sz w:val="24"/>
                <w:szCs w:val="24"/>
                <w:lang w:eastAsia="hu-HU"/>
              </w:rPr>
            </w:pPr>
            <w:r w:rsidRPr="007E2361">
              <w:rPr>
                <w:rFonts w:ascii="Times New Roman CE" w:eastAsia="Times New Roman" w:hAnsi="Times New Roman CE" w:cs="Times New Roman CE"/>
                <w:b/>
                <w:bCs/>
                <w:sz w:val="24"/>
                <w:szCs w:val="24"/>
                <w:lang w:eastAsia="hu-HU"/>
              </w:rPr>
              <w:t xml:space="preserve"> </w:t>
            </w:r>
            <w:r w:rsidRPr="007E2361">
              <w:rPr>
                <w:rFonts w:ascii="Times New Roman CE" w:eastAsia="Times New Roman" w:hAnsi="Times New Roman CE" w:cs="Times New Roman CE"/>
                <w:bCs/>
                <w:sz w:val="24"/>
                <w:szCs w:val="24"/>
                <w:lang w:eastAsia="hu-HU"/>
              </w:rPr>
              <w:t xml:space="preserve">adatok </w:t>
            </w:r>
            <w:proofErr w:type="spellStart"/>
            <w:r w:rsidRPr="007E2361">
              <w:rPr>
                <w:rFonts w:ascii="Times New Roman CE" w:eastAsia="Times New Roman" w:hAnsi="Times New Roman CE" w:cs="Times New Roman CE"/>
                <w:bCs/>
                <w:sz w:val="24"/>
                <w:szCs w:val="24"/>
                <w:lang w:eastAsia="hu-HU"/>
              </w:rPr>
              <w:t>eFt</w:t>
            </w:r>
            <w:proofErr w:type="spellEnd"/>
            <w:r w:rsidRPr="007E2361">
              <w:rPr>
                <w:rFonts w:ascii="Times New Roman CE" w:eastAsia="Times New Roman" w:hAnsi="Times New Roman CE" w:cs="Times New Roman CE"/>
                <w:bCs/>
                <w:sz w:val="24"/>
                <w:szCs w:val="24"/>
                <w:lang w:eastAsia="hu-HU"/>
              </w:rPr>
              <w:t xml:space="preserve">-ban </w:t>
            </w:r>
          </w:p>
        </w:tc>
      </w:tr>
      <w:tr w:rsidR="00AE6F71" w:rsidRPr="007E2361" w:rsidTr="00D15795">
        <w:trPr>
          <w:trHeight w:val="1260"/>
          <w:tblHeader/>
        </w:trPr>
        <w:tc>
          <w:tcPr>
            <w:tcW w:w="0" w:type="auto"/>
            <w:tcBorders>
              <w:top w:val="single" w:sz="8" w:space="0" w:color="auto"/>
              <w:left w:val="single" w:sz="8" w:space="0" w:color="auto"/>
              <w:right w:val="single" w:sz="8" w:space="0" w:color="auto"/>
            </w:tcBorders>
            <w:shd w:val="clear" w:color="auto" w:fill="C5E0B3" w:themeFill="accent6" w:themeFillTint="66"/>
            <w:vAlign w:val="center"/>
            <w:hideMark/>
          </w:tcPr>
          <w:p w:rsidR="00AE6F71" w:rsidRPr="007E2361" w:rsidRDefault="00AE6F71" w:rsidP="00276666">
            <w:pPr>
              <w:spacing w:after="0" w:line="240" w:lineRule="auto"/>
              <w:jc w:val="center"/>
              <w:rPr>
                <w:rFonts w:ascii="Times New Roman CE" w:eastAsia="Times New Roman" w:hAnsi="Times New Roman CE" w:cs="Times New Roman CE"/>
                <w:b/>
                <w:bCs/>
                <w:sz w:val="28"/>
                <w:szCs w:val="28"/>
                <w:lang w:eastAsia="hu-HU"/>
              </w:rPr>
            </w:pPr>
            <w:r w:rsidRPr="007E2361">
              <w:rPr>
                <w:rFonts w:ascii="Times New Roman CE" w:eastAsia="Times New Roman" w:hAnsi="Times New Roman CE" w:cs="Times New Roman CE"/>
                <w:b/>
                <w:bCs/>
                <w:sz w:val="28"/>
                <w:szCs w:val="28"/>
                <w:lang w:eastAsia="hu-HU"/>
              </w:rPr>
              <w:t>Feladat</w:t>
            </w:r>
          </w:p>
        </w:tc>
        <w:tc>
          <w:tcPr>
            <w:tcW w:w="0" w:type="auto"/>
            <w:tcBorders>
              <w:top w:val="single" w:sz="8" w:space="0" w:color="auto"/>
              <w:left w:val="single" w:sz="8" w:space="0" w:color="auto"/>
              <w:right w:val="single" w:sz="8" w:space="0" w:color="auto"/>
            </w:tcBorders>
            <w:shd w:val="clear" w:color="auto" w:fill="C5E0B3" w:themeFill="accent6" w:themeFillTint="66"/>
            <w:vAlign w:val="center"/>
            <w:hideMark/>
          </w:tcPr>
          <w:p w:rsidR="00AE6F71" w:rsidRPr="007E2361" w:rsidRDefault="00AE6F71" w:rsidP="00276666">
            <w:pPr>
              <w:spacing w:after="0" w:line="240" w:lineRule="auto"/>
              <w:jc w:val="center"/>
              <w:rPr>
                <w:rFonts w:ascii="Times New Roman CE" w:eastAsia="Times New Roman" w:hAnsi="Times New Roman CE" w:cs="Times New Roman CE"/>
                <w:b/>
                <w:bCs/>
                <w:sz w:val="28"/>
                <w:szCs w:val="28"/>
                <w:lang w:eastAsia="hu-HU"/>
              </w:rPr>
            </w:pPr>
            <w:r w:rsidRPr="007E2361">
              <w:rPr>
                <w:rFonts w:ascii="Times New Roman CE" w:eastAsia="Times New Roman" w:hAnsi="Times New Roman CE" w:cs="Times New Roman CE"/>
                <w:b/>
                <w:bCs/>
                <w:sz w:val="28"/>
                <w:szCs w:val="28"/>
                <w:lang w:eastAsia="hu-HU"/>
              </w:rPr>
              <w:t xml:space="preserve"> 2026. évi eredeti előirányzat </w:t>
            </w:r>
          </w:p>
        </w:tc>
      </w:tr>
      <w:tr w:rsidR="00AE6F71" w:rsidRPr="007E2361" w:rsidTr="00D15795">
        <w:trPr>
          <w:trHeight w:val="408"/>
        </w:trPr>
        <w:tc>
          <w:tcPr>
            <w:tcW w:w="0" w:type="auto"/>
            <w:vMerge w:val="restart"/>
            <w:tcBorders>
              <w:left w:val="single" w:sz="8" w:space="0" w:color="auto"/>
              <w:right w:val="single" w:sz="8" w:space="0" w:color="auto"/>
            </w:tcBorders>
            <w:shd w:val="clear" w:color="auto" w:fill="auto"/>
            <w:vAlign w:val="center"/>
            <w:hideMark/>
          </w:tcPr>
          <w:p w:rsidR="00AE6F71" w:rsidRPr="007E2361" w:rsidRDefault="00AE6F71" w:rsidP="00276666">
            <w:pPr>
              <w:spacing w:after="0" w:line="240" w:lineRule="auto"/>
              <w:rPr>
                <w:rFonts w:ascii="Times New Roman CE" w:eastAsia="Times New Roman" w:hAnsi="Times New Roman CE" w:cs="Times New Roman CE"/>
                <w:b/>
                <w:bCs/>
                <w:sz w:val="28"/>
                <w:szCs w:val="28"/>
                <w:u w:val="single"/>
                <w:lang w:eastAsia="hu-HU"/>
              </w:rPr>
            </w:pPr>
            <w:r w:rsidRPr="007E2361">
              <w:rPr>
                <w:rFonts w:ascii="Times New Roman CE" w:eastAsia="Times New Roman" w:hAnsi="Times New Roman CE" w:cs="Times New Roman CE"/>
                <w:b/>
                <w:bCs/>
                <w:sz w:val="28"/>
                <w:szCs w:val="28"/>
                <w:u w:val="single"/>
                <w:lang w:eastAsia="hu-HU"/>
              </w:rPr>
              <w:t>Általános tartalék</w:t>
            </w:r>
          </w:p>
        </w:tc>
        <w:tc>
          <w:tcPr>
            <w:tcW w:w="0" w:type="auto"/>
            <w:vMerge w:val="restart"/>
            <w:tcBorders>
              <w:left w:val="single" w:sz="8" w:space="0" w:color="auto"/>
              <w:right w:val="single" w:sz="8" w:space="0" w:color="auto"/>
            </w:tcBorders>
            <w:shd w:val="clear" w:color="auto" w:fill="auto"/>
            <w:noWrap/>
            <w:vAlign w:val="center"/>
            <w:hideMark/>
          </w:tcPr>
          <w:p w:rsidR="00AE6F71" w:rsidRPr="007E2361" w:rsidRDefault="00AE6F71" w:rsidP="00276666">
            <w:pPr>
              <w:spacing w:after="0" w:line="240" w:lineRule="auto"/>
              <w:jc w:val="right"/>
              <w:rPr>
                <w:rFonts w:ascii="Times New Roman CE" w:eastAsia="Times New Roman" w:hAnsi="Times New Roman CE" w:cs="Times New Roman CE"/>
                <w:b/>
                <w:bCs/>
                <w:sz w:val="28"/>
                <w:szCs w:val="28"/>
                <w:lang w:eastAsia="hu-HU"/>
              </w:rPr>
            </w:pPr>
            <w:r w:rsidRPr="007E2361">
              <w:rPr>
                <w:rFonts w:ascii="Times New Roman CE" w:eastAsia="Times New Roman" w:hAnsi="Times New Roman CE" w:cs="Times New Roman CE"/>
                <w:b/>
                <w:bCs/>
                <w:sz w:val="28"/>
                <w:szCs w:val="28"/>
                <w:lang w:eastAsia="hu-HU"/>
              </w:rPr>
              <w:t xml:space="preserve"> 400 000</w:t>
            </w:r>
          </w:p>
        </w:tc>
      </w:tr>
      <w:tr w:rsidR="00AE6F71" w:rsidRPr="007E2361" w:rsidTr="00D15795">
        <w:trPr>
          <w:trHeight w:val="408"/>
        </w:trPr>
        <w:tc>
          <w:tcPr>
            <w:tcW w:w="0" w:type="auto"/>
            <w:vMerge/>
            <w:tcBorders>
              <w:left w:val="single" w:sz="8" w:space="0" w:color="auto"/>
              <w:right w:val="single" w:sz="8" w:space="0" w:color="auto"/>
            </w:tcBorders>
            <w:shd w:val="clear" w:color="auto" w:fill="auto"/>
            <w:vAlign w:val="center"/>
            <w:hideMark/>
          </w:tcPr>
          <w:p w:rsidR="00AE6F71" w:rsidRPr="007E2361" w:rsidRDefault="00AE6F71" w:rsidP="00276666">
            <w:pPr>
              <w:spacing w:after="0" w:line="240" w:lineRule="auto"/>
              <w:rPr>
                <w:rFonts w:ascii="Times New Roman CE" w:eastAsia="Times New Roman" w:hAnsi="Times New Roman CE" w:cs="Times New Roman CE"/>
                <w:b/>
                <w:bCs/>
                <w:sz w:val="28"/>
                <w:szCs w:val="28"/>
                <w:u w:val="single"/>
                <w:lang w:eastAsia="hu-HU"/>
              </w:rPr>
            </w:pPr>
          </w:p>
        </w:tc>
        <w:tc>
          <w:tcPr>
            <w:tcW w:w="0" w:type="auto"/>
            <w:vMerge/>
            <w:tcBorders>
              <w:left w:val="single" w:sz="8" w:space="0" w:color="auto"/>
              <w:right w:val="single" w:sz="8" w:space="0" w:color="auto"/>
            </w:tcBorders>
            <w:shd w:val="clear" w:color="auto" w:fill="auto"/>
            <w:vAlign w:val="center"/>
            <w:hideMark/>
          </w:tcPr>
          <w:p w:rsidR="00AE6F71" w:rsidRPr="007E2361" w:rsidRDefault="00AE6F71" w:rsidP="00276666">
            <w:pPr>
              <w:spacing w:after="0" w:line="240" w:lineRule="auto"/>
              <w:jc w:val="right"/>
              <w:rPr>
                <w:rFonts w:ascii="Times New Roman CE" w:eastAsia="Times New Roman" w:hAnsi="Times New Roman CE" w:cs="Times New Roman CE"/>
                <w:b/>
                <w:bCs/>
                <w:sz w:val="28"/>
                <w:szCs w:val="28"/>
                <w:lang w:eastAsia="hu-HU"/>
              </w:rPr>
            </w:pPr>
          </w:p>
        </w:tc>
      </w:tr>
      <w:tr w:rsidR="00AE6F71" w:rsidRPr="007E2361" w:rsidTr="00D15795">
        <w:trPr>
          <w:trHeight w:val="408"/>
        </w:trPr>
        <w:tc>
          <w:tcPr>
            <w:tcW w:w="0" w:type="auto"/>
            <w:vMerge w:val="restart"/>
            <w:tcBorders>
              <w:left w:val="single" w:sz="8" w:space="0" w:color="auto"/>
              <w:right w:val="single" w:sz="8" w:space="0" w:color="auto"/>
            </w:tcBorders>
            <w:shd w:val="clear" w:color="auto" w:fill="auto"/>
            <w:vAlign w:val="center"/>
            <w:hideMark/>
          </w:tcPr>
          <w:p w:rsidR="00AE6F71" w:rsidRPr="007E2361" w:rsidRDefault="00AE6F71" w:rsidP="00276666">
            <w:pPr>
              <w:spacing w:after="0" w:line="240" w:lineRule="auto"/>
              <w:rPr>
                <w:rFonts w:ascii="Times New Roman" w:eastAsia="Times New Roman" w:hAnsi="Times New Roman"/>
                <w:b/>
                <w:bCs/>
                <w:sz w:val="28"/>
                <w:szCs w:val="28"/>
                <w:u w:val="single"/>
                <w:lang w:eastAsia="hu-HU"/>
              </w:rPr>
            </w:pPr>
            <w:r w:rsidRPr="007E2361">
              <w:rPr>
                <w:rFonts w:ascii="Times New Roman" w:eastAsia="Times New Roman" w:hAnsi="Times New Roman"/>
                <w:b/>
                <w:bCs/>
                <w:sz w:val="28"/>
                <w:szCs w:val="28"/>
                <w:u w:val="single"/>
                <w:lang w:eastAsia="hu-HU"/>
              </w:rPr>
              <w:t>Céltartalékok</w:t>
            </w:r>
          </w:p>
        </w:tc>
        <w:tc>
          <w:tcPr>
            <w:tcW w:w="0" w:type="auto"/>
            <w:vMerge w:val="restart"/>
            <w:tcBorders>
              <w:left w:val="single" w:sz="8" w:space="0" w:color="auto"/>
              <w:right w:val="single" w:sz="8" w:space="0" w:color="auto"/>
            </w:tcBorders>
            <w:shd w:val="clear" w:color="auto" w:fill="auto"/>
            <w:noWrap/>
            <w:vAlign w:val="center"/>
            <w:hideMark/>
          </w:tcPr>
          <w:p w:rsidR="00AE6F71" w:rsidRPr="007E2361" w:rsidRDefault="00AE6F71" w:rsidP="00276666">
            <w:pPr>
              <w:spacing w:after="0" w:line="240" w:lineRule="auto"/>
              <w:jc w:val="right"/>
              <w:rPr>
                <w:rFonts w:ascii="Times New Roman" w:eastAsia="Times New Roman" w:hAnsi="Times New Roman"/>
                <w:b/>
                <w:bCs/>
                <w:sz w:val="28"/>
                <w:szCs w:val="28"/>
                <w:lang w:eastAsia="hu-HU"/>
              </w:rPr>
            </w:pPr>
            <w:r w:rsidRPr="007E2361">
              <w:rPr>
                <w:rFonts w:ascii="Times New Roman" w:eastAsia="Times New Roman" w:hAnsi="Times New Roman"/>
                <w:b/>
                <w:bCs/>
                <w:sz w:val="28"/>
                <w:szCs w:val="28"/>
                <w:lang w:eastAsia="hu-HU"/>
              </w:rPr>
              <w:t>1 286 732</w:t>
            </w:r>
          </w:p>
        </w:tc>
      </w:tr>
      <w:tr w:rsidR="00AE6F71" w:rsidRPr="007E2361" w:rsidTr="00D15795">
        <w:trPr>
          <w:trHeight w:val="408"/>
        </w:trPr>
        <w:tc>
          <w:tcPr>
            <w:tcW w:w="0" w:type="auto"/>
            <w:vMerge/>
            <w:tcBorders>
              <w:left w:val="single" w:sz="8" w:space="0" w:color="auto"/>
              <w:right w:val="single" w:sz="8" w:space="0" w:color="auto"/>
            </w:tcBorders>
            <w:shd w:val="clear" w:color="auto" w:fill="auto"/>
            <w:vAlign w:val="center"/>
            <w:hideMark/>
          </w:tcPr>
          <w:p w:rsidR="00AE6F71" w:rsidRPr="007E2361" w:rsidRDefault="00AE6F71" w:rsidP="00276666">
            <w:pPr>
              <w:spacing w:after="0" w:line="240" w:lineRule="auto"/>
              <w:rPr>
                <w:rFonts w:ascii="Times New Roman" w:eastAsia="Times New Roman" w:hAnsi="Times New Roman"/>
                <w:b/>
                <w:bCs/>
                <w:sz w:val="28"/>
                <w:szCs w:val="28"/>
                <w:u w:val="single"/>
                <w:lang w:eastAsia="hu-HU"/>
              </w:rPr>
            </w:pPr>
          </w:p>
        </w:tc>
        <w:tc>
          <w:tcPr>
            <w:tcW w:w="0" w:type="auto"/>
            <w:vMerge/>
            <w:tcBorders>
              <w:left w:val="single" w:sz="8" w:space="0" w:color="auto"/>
              <w:right w:val="single" w:sz="8" w:space="0" w:color="auto"/>
            </w:tcBorders>
            <w:shd w:val="clear" w:color="auto" w:fill="auto"/>
            <w:vAlign w:val="center"/>
            <w:hideMark/>
          </w:tcPr>
          <w:p w:rsidR="00AE6F71" w:rsidRPr="007E2361" w:rsidRDefault="00AE6F71" w:rsidP="00276666">
            <w:pPr>
              <w:spacing w:after="0" w:line="240" w:lineRule="auto"/>
              <w:jc w:val="right"/>
              <w:rPr>
                <w:rFonts w:ascii="Times New Roman" w:eastAsia="Times New Roman" w:hAnsi="Times New Roman"/>
                <w:b/>
                <w:bCs/>
                <w:sz w:val="28"/>
                <w:szCs w:val="28"/>
                <w:lang w:eastAsia="hu-HU"/>
              </w:rPr>
            </w:pPr>
          </w:p>
        </w:tc>
      </w:tr>
      <w:tr w:rsidR="00AE6F71" w:rsidRPr="007E2361" w:rsidTr="00D15795">
        <w:trPr>
          <w:trHeight w:val="615"/>
        </w:trPr>
        <w:tc>
          <w:tcPr>
            <w:tcW w:w="0" w:type="auto"/>
            <w:tcBorders>
              <w:left w:val="single" w:sz="8" w:space="0" w:color="auto"/>
              <w:right w:val="single" w:sz="8" w:space="0" w:color="auto"/>
            </w:tcBorders>
            <w:shd w:val="clear" w:color="auto" w:fill="auto"/>
            <w:vAlign w:val="center"/>
            <w:hideMark/>
          </w:tcPr>
          <w:p w:rsidR="00AE6F71" w:rsidRPr="007E2361" w:rsidRDefault="00AE6F71" w:rsidP="00276666">
            <w:pPr>
              <w:spacing w:after="0" w:line="240" w:lineRule="auto"/>
              <w:rPr>
                <w:rFonts w:ascii="Times New Roman" w:eastAsia="Times New Roman" w:hAnsi="Times New Roman"/>
                <w:b/>
                <w:bCs/>
                <w:sz w:val="28"/>
                <w:szCs w:val="28"/>
                <w:lang w:eastAsia="hu-HU"/>
              </w:rPr>
            </w:pPr>
            <w:r w:rsidRPr="007E2361">
              <w:rPr>
                <w:rFonts w:ascii="Times New Roman" w:eastAsia="Times New Roman" w:hAnsi="Times New Roman"/>
                <w:b/>
                <w:bCs/>
                <w:sz w:val="28"/>
                <w:szCs w:val="28"/>
                <w:lang w:eastAsia="hu-HU"/>
              </w:rPr>
              <w:t>működési</w:t>
            </w:r>
          </w:p>
        </w:tc>
        <w:tc>
          <w:tcPr>
            <w:tcW w:w="0" w:type="auto"/>
            <w:tcBorders>
              <w:left w:val="single" w:sz="8" w:space="0" w:color="auto"/>
              <w:right w:val="single" w:sz="8" w:space="0" w:color="auto"/>
            </w:tcBorders>
            <w:shd w:val="clear" w:color="auto" w:fill="auto"/>
            <w:noWrap/>
            <w:vAlign w:val="center"/>
            <w:hideMark/>
          </w:tcPr>
          <w:p w:rsidR="00AE6F71" w:rsidRPr="007E2361" w:rsidRDefault="00AE6F71" w:rsidP="00276666">
            <w:pPr>
              <w:spacing w:after="0" w:line="240" w:lineRule="auto"/>
              <w:jc w:val="right"/>
              <w:rPr>
                <w:rFonts w:ascii="Times New Roman" w:eastAsia="Times New Roman" w:hAnsi="Times New Roman"/>
                <w:b/>
                <w:bCs/>
                <w:sz w:val="28"/>
                <w:szCs w:val="28"/>
                <w:lang w:eastAsia="hu-HU"/>
              </w:rPr>
            </w:pPr>
            <w:r w:rsidRPr="007E2361">
              <w:rPr>
                <w:rFonts w:ascii="Times New Roman" w:eastAsia="Times New Roman" w:hAnsi="Times New Roman"/>
                <w:b/>
                <w:bCs/>
                <w:sz w:val="28"/>
                <w:szCs w:val="28"/>
                <w:lang w:eastAsia="hu-HU"/>
              </w:rPr>
              <w:t xml:space="preserve"> 798 992</w:t>
            </w:r>
          </w:p>
        </w:tc>
      </w:tr>
      <w:tr w:rsidR="00AE6F71" w:rsidRPr="007E2361" w:rsidTr="00D15795">
        <w:trPr>
          <w:trHeight w:val="660"/>
        </w:trPr>
        <w:tc>
          <w:tcPr>
            <w:tcW w:w="0" w:type="auto"/>
            <w:tcBorders>
              <w:left w:val="single" w:sz="8" w:space="0" w:color="auto"/>
              <w:right w:val="single" w:sz="8" w:space="0" w:color="auto"/>
            </w:tcBorders>
            <w:shd w:val="clear" w:color="auto" w:fill="auto"/>
            <w:vAlign w:val="center"/>
            <w:hideMark/>
          </w:tcPr>
          <w:p w:rsidR="00AE6F71" w:rsidRPr="007E2361" w:rsidRDefault="00AE6F71" w:rsidP="00276666">
            <w:pPr>
              <w:spacing w:after="0" w:line="240" w:lineRule="auto"/>
              <w:rPr>
                <w:rFonts w:ascii="Times New Roman" w:eastAsia="Times New Roman" w:hAnsi="Times New Roman"/>
                <w:sz w:val="28"/>
                <w:szCs w:val="28"/>
                <w:lang w:eastAsia="hu-HU"/>
              </w:rPr>
            </w:pPr>
            <w:r w:rsidRPr="007E2361">
              <w:rPr>
                <w:rFonts w:ascii="Times New Roman" w:eastAsia="Times New Roman" w:hAnsi="Times New Roman"/>
                <w:sz w:val="28"/>
                <w:szCs w:val="28"/>
                <w:lang w:eastAsia="hu-HU"/>
              </w:rPr>
              <w:t xml:space="preserve">Intézmények felmentési időre járó bér, végkielégítés, távolléti díj, szabadság megváltás </w:t>
            </w:r>
            <w:proofErr w:type="spellStart"/>
            <w:r w:rsidRPr="007E2361">
              <w:rPr>
                <w:rFonts w:ascii="Times New Roman" w:eastAsia="Times New Roman" w:hAnsi="Times New Roman"/>
                <w:sz w:val="28"/>
                <w:szCs w:val="28"/>
                <w:lang w:eastAsia="hu-HU"/>
              </w:rPr>
              <w:t>céltartaléka</w:t>
            </w:r>
            <w:proofErr w:type="spellEnd"/>
          </w:p>
        </w:tc>
        <w:tc>
          <w:tcPr>
            <w:tcW w:w="0" w:type="auto"/>
            <w:tcBorders>
              <w:left w:val="single" w:sz="8" w:space="0" w:color="auto"/>
              <w:right w:val="single" w:sz="8" w:space="0" w:color="auto"/>
            </w:tcBorders>
            <w:shd w:val="clear" w:color="auto" w:fill="auto"/>
            <w:noWrap/>
            <w:vAlign w:val="center"/>
            <w:hideMark/>
          </w:tcPr>
          <w:p w:rsidR="00AE6F71" w:rsidRPr="007E2361" w:rsidRDefault="00AE6F71" w:rsidP="00276666">
            <w:pPr>
              <w:spacing w:after="0" w:line="240" w:lineRule="auto"/>
              <w:jc w:val="right"/>
              <w:rPr>
                <w:rFonts w:ascii="Times New Roman" w:eastAsia="Times New Roman" w:hAnsi="Times New Roman"/>
                <w:color w:val="000000"/>
                <w:sz w:val="28"/>
                <w:szCs w:val="28"/>
                <w:lang w:eastAsia="hu-HU"/>
              </w:rPr>
            </w:pPr>
            <w:r w:rsidRPr="007E2361">
              <w:rPr>
                <w:rFonts w:ascii="Times New Roman" w:eastAsia="Times New Roman" w:hAnsi="Times New Roman"/>
                <w:color w:val="000000"/>
                <w:sz w:val="28"/>
                <w:szCs w:val="28"/>
                <w:lang w:eastAsia="hu-HU"/>
              </w:rPr>
              <w:t>55 000</w:t>
            </w:r>
          </w:p>
        </w:tc>
      </w:tr>
      <w:tr w:rsidR="00AE6F71" w:rsidRPr="007E2361" w:rsidTr="00D15795">
        <w:trPr>
          <w:trHeight w:val="649"/>
        </w:trPr>
        <w:tc>
          <w:tcPr>
            <w:tcW w:w="0" w:type="auto"/>
            <w:tcBorders>
              <w:left w:val="single" w:sz="8" w:space="0" w:color="auto"/>
              <w:right w:val="single" w:sz="8" w:space="0" w:color="auto"/>
            </w:tcBorders>
            <w:shd w:val="clear" w:color="auto" w:fill="auto"/>
            <w:vAlign w:val="center"/>
            <w:hideMark/>
          </w:tcPr>
          <w:p w:rsidR="00AE6F71" w:rsidRPr="007E2361" w:rsidRDefault="00AE6F71" w:rsidP="00276666">
            <w:pPr>
              <w:spacing w:after="0" w:line="240" w:lineRule="auto"/>
              <w:rPr>
                <w:rFonts w:ascii="Times New Roman" w:eastAsia="Times New Roman" w:hAnsi="Times New Roman"/>
                <w:sz w:val="28"/>
                <w:szCs w:val="28"/>
                <w:lang w:eastAsia="hu-HU"/>
              </w:rPr>
            </w:pPr>
            <w:r w:rsidRPr="007E2361">
              <w:rPr>
                <w:rFonts w:ascii="Times New Roman" w:eastAsia="Times New Roman" w:hAnsi="Times New Roman"/>
                <w:sz w:val="28"/>
                <w:szCs w:val="28"/>
                <w:lang w:eastAsia="hu-HU"/>
              </w:rPr>
              <w:t xml:space="preserve">Intézmények irányítószervi támogatásának </w:t>
            </w:r>
            <w:proofErr w:type="spellStart"/>
            <w:r w:rsidRPr="007E2361">
              <w:rPr>
                <w:rFonts w:ascii="Times New Roman" w:eastAsia="Times New Roman" w:hAnsi="Times New Roman"/>
                <w:sz w:val="28"/>
                <w:szCs w:val="28"/>
                <w:lang w:eastAsia="hu-HU"/>
              </w:rPr>
              <w:t>céltartaléka</w:t>
            </w:r>
            <w:proofErr w:type="spellEnd"/>
          </w:p>
        </w:tc>
        <w:tc>
          <w:tcPr>
            <w:tcW w:w="0" w:type="auto"/>
            <w:tcBorders>
              <w:left w:val="single" w:sz="8" w:space="0" w:color="auto"/>
              <w:right w:val="single" w:sz="8" w:space="0" w:color="auto"/>
            </w:tcBorders>
            <w:shd w:val="clear" w:color="auto" w:fill="auto"/>
            <w:noWrap/>
            <w:vAlign w:val="center"/>
            <w:hideMark/>
          </w:tcPr>
          <w:p w:rsidR="00AE6F71" w:rsidRPr="007E2361" w:rsidRDefault="00AE6F71" w:rsidP="00276666">
            <w:pPr>
              <w:spacing w:after="0" w:line="240" w:lineRule="auto"/>
              <w:jc w:val="right"/>
              <w:rPr>
                <w:rFonts w:ascii="Times New Roman" w:eastAsia="Times New Roman" w:hAnsi="Times New Roman"/>
                <w:color w:val="000000"/>
                <w:sz w:val="28"/>
                <w:szCs w:val="28"/>
                <w:lang w:eastAsia="hu-HU"/>
              </w:rPr>
            </w:pPr>
            <w:r w:rsidRPr="007E2361">
              <w:rPr>
                <w:rFonts w:ascii="Times New Roman" w:eastAsia="Times New Roman" w:hAnsi="Times New Roman"/>
                <w:color w:val="000000"/>
                <w:sz w:val="28"/>
                <w:szCs w:val="28"/>
                <w:lang w:eastAsia="hu-HU"/>
              </w:rPr>
              <w:t>94 367</w:t>
            </w:r>
          </w:p>
        </w:tc>
      </w:tr>
      <w:tr w:rsidR="00AE6F71" w:rsidRPr="007E2361" w:rsidTr="00D15795">
        <w:trPr>
          <w:trHeight w:val="649"/>
        </w:trPr>
        <w:tc>
          <w:tcPr>
            <w:tcW w:w="0" w:type="auto"/>
            <w:tcBorders>
              <w:left w:val="single" w:sz="8" w:space="0" w:color="auto"/>
              <w:right w:val="single" w:sz="8" w:space="0" w:color="auto"/>
            </w:tcBorders>
            <w:shd w:val="clear" w:color="auto" w:fill="auto"/>
            <w:vAlign w:val="center"/>
            <w:hideMark/>
          </w:tcPr>
          <w:p w:rsidR="00AE6F71" w:rsidRPr="007E2361" w:rsidRDefault="00AE6F71" w:rsidP="00276666">
            <w:pPr>
              <w:spacing w:after="0" w:line="240" w:lineRule="auto"/>
              <w:rPr>
                <w:rFonts w:ascii="Times New Roman" w:eastAsia="Times New Roman" w:hAnsi="Times New Roman"/>
                <w:sz w:val="28"/>
                <w:szCs w:val="28"/>
                <w:lang w:eastAsia="hu-HU"/>
              </w:rPr>
            </w:pPr>
            <w:r w:rsidRPr="007E2361">
              <w:rPr>
                <w:rFonts w:ascii="Times New Roman" w:eastAsia="Times New Roman" w:hAnsi="Times New Roman"/>
                <w:sz w:val="28"/>
                <w:szCs w:val="28"/>
                <w:lang w:eastAsia="hu-HU"/>
              </w:rPr>
              <w:t>Iskolakezdési támogatás önkormányzati fenntartású intézmények munkavállalói részére</w:t>
            </w:r>
          </w:p>
        </w:tc>
        <w:tc>
          <w:tcPr>
            <w:tcW w:w="0" w:type="auto"/>
            <w:tcBorders>
              <w:left w:val="single" w:sz="8" w:space="0" w:color="auto"/>
              <w:right w:val="single" w:sz="8" w:space="0" w:color="auto"/>
            </w:tcBorders>
            <w:shd w:val="clear" w:color="auto" w:fill="auto"/>
            <w:noWrap/>
            <w:vAlign w:val="center"/>
            <w:hideMark/>
          </w:tcPr>
          <w:p w:rsidR="00AE6F71" w:rsidRPr="007E2361" w:rsidRDefault="00AE6F71" w:rsidP="00276666">
            <w:pPr>
              <w:spacing w:after="0" w:line="240" w:lineRule="auto"/>
              <w:jc w:val="right"/>
              <w:rPr>
                <w:rFonts w:ascii="Times New Roman" w:eastAsia="Times New Roman" w:hAnsi="Times New Roman"/>
                <w:color w:val="000000"/>
                <w:sz w:val="28"/>
                <w:szCs w:val="28"/>
                <w:lang w:eastAsia="hu-HU"/>
              </w:rPr>
            </w:pPr>
            <w:r w:rsidRPr="007E2361">
              <w:rPr>
                <w:rFonts w:ascii="Times New Roman" w:eastAsia="Times New Roman" w:hAnsi="Times New Roman"/>
                <w:color w:val="000000"/>
                <w:sz w:val="28"/>
                <w:szCs w:val="28"/>
                <w:lang w:eastAsia="hu-HU"/>
              </w:rPr>
              <w:t>22 000</w:t>
            </w:r>
          </w:p>
        </w:tc>
      </w:tr>
      <w:tr w:rsidR="00AE6F71" w:rsidRPr="007E2361" w:rsidTr="00D15795">
        <w:trPr>
          <w:trHeight w:val="649"/>
        </w:trPr>
        <w:tc>
          <w:tcPr>
            <w:tcW w:w="0" w:type="auto"/>
            <w:tcBorders>
              <w:left w:val="single" w:sz="8" w:space="0" w:color="auto"/>
              <w:right w:val="single" w:sz="8" w:space="0" w:color="auto"/>
            </w:tcBorders>
            <w:shd w:val="clear" w:color="auto" w:fill="auto"/>
            <w:vAlign w:val="center"/>
            <w:hideMark/>
          </w:tcPr>
          <w:p w:rsidR="00AE6F71" w:rsidRPr="007E2361" w:rsidRDefault="00AE6F71" w:rsidP="00276666">
            <w:pPr>
              <w:spacing w:after="0" w:line="240" w:lineRule="auto"/>
              <w:rPr>
                <w:rFonts w:ascii="Times New Roman" w:eastAsia="Times New Roman" w:hAnsi="Times New Roman"/>
                <w:sz w:val="28"/>
                <w:szCs w:val="28"/>
                <w:lang w:eastAsia="hu-HU"/>
              </w:rPr>
            </w:pPr>
            <w:r w:rsidRPr="007E2361">
              <w:rPr>
                <w:rFonts w:ascii="Times New Roman" w:eastAsia="Times New Roman" w:hAnsi="Times New Roman"/>
                <w:sz w:val="28"/>
                <w:szCs w:val="28"/>
                <w:lang w:eastAsia="hu-HU"/>
              </w:rPr>
              <w:t>Kerepesi úti háziorvosi rendelő működési céltartalék</w:t>
            </w:r>
          </w:p>
        </w:tc>
        <w:tc>
          <w:tcPr>
            <w:tcW w:w="0" w:type="auto"/>
            <w:tcBorders>
              <w:left w:val="single" w:sz="8" w:space="0" w:color="auto"/>
              <w:right w:val="single" w:sz="8" w:space="0" w:color="auto"/>
            </w:tcBorders>
            <w:shd w:val="clear" w:color="auto" w:fill="auto"/>
            <w:noWrap/>
            <w:vAlign w:val="center"/>
            <w:hideMark/>
          </w:tcPr>
          <w:p w:rsidR="00AE6F71" w:rsidRPr="007E2361" w:rsidRDefault="00AE6F71" w:rsidP="00276666">
            <w:pPr>
              <w:spacing w:after="0" w:line="240" w:lineRule="auto"/>
              <w:jc w:val="right"/>
              <w:rPr>
                <w:rFonts w:ascii="Times New Roman" w:eastAsia="Times New Roman" w:hAnsi="Times New Roman"/>
                <w:color w:val="000000"/>
                <w:sz w:val="28"/>
                <w:szCs w:val="28"/>
                <w:lang w:eastAsia="hu-HU"/>
              </w:rPr>
            </w:pPr>
            <w:r w:rsidRPr="007E2361">
              <w:rPr>
                <w:rFonts w:ascii="Times New Roman" w:eastAsia="Times New Roman" w:hAnsi="Times New Roman"/>
                <w:color w:val="000000"/>
                <w:sz w:val="28"/>
                <w:szCs w:val="28"/>
                <w:lang w:eastAsia="hu-HU"/>
              </w:rPr>
              <w:t>5 633</w:t>
            </w:r>
          </w:p>
        </w:tc>
      </w:tr>
      <w:tr w:rsidR="00AE6F71" w:rsidRPr="007E2361" w:rsidTr="00D15795">
        <w:trPr>
          <w:trHeight w:val="660"/>
        </w:trPr>
        <w:tc>
          <w:tcPr>
            <w:tcW w:w="0" w:type="auto"/>
            <w:tcBorders>
              <w:left w:val="single" w:sz="8" w:space="0" w:color="auto"/>
              <w:right w:val="single" w:sz="8" w:space="0" w:color="auto"/>
            </w:tcBorders>
            <w:shd w:val="clear" w:color="auto" w:fill="auto"/>
            <w:vAlign w:val="center"/>
            <w:hideMark/>
          </w:tcPr>
          <w:p w:rsidR="00AE6F71" w:rsidRPr="007E2361" w:rsidRDefault="00AE6F71" w:rsidP="00276666">
            <w:pPr>
              <w:spacing w:after="0" w:line="240" w:lineRule="auto"/>
              <w:rPr>
                <w:rFonts w:ascii="Times New Roman" w:eastAsia="Times New Roman" w:hAnsi="Times New Roman"/>
                <w:sz w:val="28"/>
                <w:szCs w:val="28"/>
                <w:lang w:eastAsia="hu-HU"/>
              </w:rPr>
            </w:pPr>
            <w:r w:rsidRPr="007E2361">
              <w:rPr>
                <w:rFonts w:ascii="Times New Roman" w:eastAsia="Times New Roman" w:hAnsi="Times New Roman"/>
                <w:sz w:val="28"/>
                <w:szCs w:val="28"/>
                <w:lang w:eastAsia="hu-HU"/>
              </w:rPr>
              <w:t>Környezetvédelmi Alap</w:t>
            </w:r>
          </w:p>
        </w:tc>
        <w:tc>
          <w:tcPr>
            <w:tcW w:w="0" w:type="auto"/>
            <w:tcBorders>
              <w:left w:val="single" w:sz="8" w:space="0" w:color="auto"/>
              <w:right w:val="single" w:sz="8" w:space="0" w:color="auto"/>
            </w:tcBorders>
            <w:shd w:val="clear" w:color="auto" w:fill="auto"/>
            <w:noWrap/>
            <w:vAlign w:val="center"/>
            <w:hideMark/>
          </w:tcPr>
          <w:p w:rsidR="00AE6F71" w:rsidRPr="007E2361" w:rsidRDefault="00AE6F71" w:rsidP="00276666">
            <w:pPr>
              <w:spacing w:after="0" w:line="240" w:lineRule="auto"/>
              <w:jc w:val="right"/>
              <w:rPr>
                <w:rFonts w:ascii="Times New Roman" w:eastAsia="Times New Roman" w:hAnsi="Times New Roman"/>
                <w:color w:val="000000"/>
                <w:sz w:val="28"/>
                <w:szCs w:val="28"/>
                <w:lang w:eastAsia="hu-HU"/>
              </w:rPr>
            </w:pPr>
            <w:r w:rsidRPr="007E2361">
              <w:rPr>
                <w:rFonts w:ascii="Times New Roman" w:eastAsia="Times New Roman" w:hAnsi="Times New Roman"/>
                <w:color w:val="000000"/>
                <w:sz w:val="28"/>
                <w:szCs w:val="28"/>
                <w:lang w:eastAsia="hu-HU"/>
              </w:rPr>
              <w:t>19 508</w:t>
            </w:r>
          </w:p>
        </w:tc>
      </w:tr>
      <w:tr w:rsidR="00AE6F71" w:rsidRPr="007E2361" w:rsidTr="00D15795">
        <w:trPr>
          <w:trHeight w:val="660"/>
        </w:trPr>
        <w:tc>
          <w:tcPr>
            <w:tcW w:w="0" w:type="auto"/>
            <w:tcBorders>
              <w:left w:val="single" w:sz="8" w:space="0" w:color="auto"/>
              <w:right w:val="single" w:sz="8" w:space="0" w:color="auto"/>
            </w:tcBorders>
            <w:shd w:val="clear" w:color="auto" w:fill="auto"/>
            <w:vAlign w:val="center"/>
            <w:hideMark/>
          </w:tcPr>
          <w:p w:rsidR="00AE6F71" w:rsidRPr="007E2361" w:rsidRDefault="00AE6F71" w:rsidP="00276666">
            <w:pPr>
              <w:spacing w:after="0" w:line="240" w:lineRule="auto"/>
              <w:rPr>
                <w:rFonts w:ascii="Times New Roman" w:eastAsia="Times New Roman" w:hAnsi="Times New Roman"/>
                <w:sz w:val="28"/>
                <w:szCs w:val="28"/>
                <w:lang w:eastAsia="hu-HU"/>
              </w:rPr>
            </w:pPr>
            <w:r w:rsidRPr="007E2361">
              <w:rPr>
                <w:rFonts w:ascii="Times New Roman" w:eastAsia="Times New Roman" w:hAnsi="Times New Roman"/>
                <w:sz w:val="28"/>
                <w:szCs w:val="28"/>
                <w:lang w:eastAsia="hu-HU"/>
              </w:rPr>
              <w:t>Kulturális keret céltartalék</w:t>
            </w:r>
          </w:p>
        </w:tc>
        <w:tc>
          <w:tcPr>
            <w:tcW w:w="0" w:type="auto"/>
            <w:tcBorders>
              <w:left w:val="single" w:sz="8" w:space="0" w:color="auto"/>
              <w:right w:val="single" w:sz="8" w:space="0" w:color="auto"/>
            </w:tcBorders>
            <w:shd w:val="clear" w:color="auto" w:fill="auto"/>
            <w:noWrap/>
            <w:vAlign w:val="center"/>
            <w:hideMark/>
          </w:tcPr>
          <w:p w:rsidR="00AE6F71" w:rsidRPr="007E2361" w:rsidRDefault="00AE6F71" w:rsidP="00276666">
            <w:pPr>
              <w:spacing w:after="0" w:line="240" w:lineRule="auto"/>
              <w:jc w:val="right"/>
              <w:rPr>
                <w:rFonts w:ascii="Times New Roman" w:eastAsia="Times New Roman" w:hAnsi="Times New Roman"/>
                <w:color w:val="000000"/>
                <w:sz w:val="28"/>
                <w:szCs w:val="28"/>
                <w:lang w:eastAsia="hu-HU"/>
              </w:rPr>
            </w:pPr>
            <w:r w:rsidRPr="007E2361">
              <w:rPr>
                <w:rFonts w:ascii="Times New Roman" w:eastAsia="Times New Roman" w:hAnsi="Times New Roman"/>
                <w:color w:val="000000"/>
                <w:sz w:val="28"/>
                <w:szCs w:val="28"/>
                <w:lang w:eastAsia="hu-HU"/>
              </w:rPr>
              <w:t>15 000</w:t>
            </w:r>
          </w:p>
        </w:tc>
      </w:tr>
      <w:tr w:rsidR="00AE6F71" w:rsidRPr="007E2361" w:rsidTr="00D15795">
        <w:trPr>
          <w:trHeight w:val="660"/>
        </w:trPr>
        <w:tc>
          <w:tcPr>
            <w:tcW w:w="0" w:type="auto"/>
            <w:tcBorders>
              <w:left w:val="single" w:sz="8" w:space="0" w:color="auto"/>
              <w:right w:val="single" w:sz="8" w:space="0" w:color="auto"/>
            </w:tcBorders>
            <w:shd w:val="clear" w:color="auto" w:fill="auto"/>
            <w:vAlign w:val="center"/>
            <w:hideMark/>
          </w:tcPr>
          <w:p w:rsidR="00AE6F71" w:rsidRPr="007E2361" w:rsidRDefault="00AE6F71" w:rsidP="00276666">
            <w:pPr>
              <w:spacing w:after="0" w:line="240" w:lineRule="auto"/>
              <w:rPr>
                <w:rFonts w:ascii="Times New Roman" w:eastAsia="Times New Roman" w:hAnsi="Times New Roman"/>
                <w:sz w:val="28"/>
                <w:szCs w:val="28"/>
                <w:lang w:eastAsia="hu-HU"/>
              </w:rPr>
            </w:pPr>
            <w:r w:rsidRPr="007E2361">
              <w:rPr>
                <w:rFonts w:ascii="Times New Roman" w:eastAsia="Times New Roman" w:hAnsi="Times New Roman"/>
                <w:sz w:val="28"/>
                <w:szCs w:val="28"/>
                <w:lang w:eastAsia="hu-HU"/>
              </w:rPr>
              <w:t>Nemzetiségi önkormányzatok pályázata céltartalék</w:t>
            </w:r>
          </w:p>
        </w:tc>
        <w:tc>
          <w:tcPr>
            <w:tcW w:w="0" w:type="auto"/>
            <w:tcBorders>
              <w:left w:val="single" w:sz="8" w:space="0" w:color="auto"/>
              <w:right w:val="single" w:sz="8" w:space="0" w:color="auto"/>
            </w:tcBorders>
            <w:shd w:val="clear" w:color="auto" w:fill="auto"/>
            <w:noWrap/>
            <w:vAlign w:val="center"/>
            <w:hideMark/>
          </w:tcPr>
          <w:p w:rsidR="00AE6F71" w:rsidRPr="007E2361" w:rsidRDefault="00AE6F71" w:rsidP="00276666">
            <w:pPr>
              <w:spacing w:after="0" w:line="240" w:lineRule="auto"/>
              <w:jc w:val="right"/>
              <w:rPr>
                <w:rFonts w:ascii="Times New Roman" w:eastAsia="Times New Roman" w:hAnsi="Times New Roman"/>
                <w:color w:val="000000"/>
                <w:sz w:val="28"/>
                <w:szCs w:val="28"/>
                <w:lang w:eastAsia="hu-HU"/>
              </w:rPr>
            </w:pPr>
            <w:r w:rsidRPr="007E2361">
              <w:rPr>
                <w:rFonts w:ascii="Times New Roman" w:eastAsia="Times New Roman" w:hAnsi="Times New Roman"/>
                <w:color w:val="000000"/>
                <w:sz w:val="28"/>
                <w:szCs w:val="28"/>
                <w:lang w:eastAsia="hu-HU"/>
              </w:rPr>
              <w:t>4 000</w:t>
            </w:r>
          </w:p>
        </w:tc>
      </w:tr>
      <w:tr w:rsidR="00AE6F71" w:rsidRPr="007E2361" w:rsidTr="00D15795">
        <w:trPr>
          <w:trHeight w:val="660"/>
        </w:trPr>
        <w:tc>
          <w:tcPr>
            <w:tcW w:w="0" w:type="auto"/>
            <w:tcBorders>
              <w:left w:val="single" w:sz="8" w:space="0" w:color="auto"/>
              <w:right w:val="single" w:sz="8" w:space="0" w:color="auto"/>
            </w:tcBorders>
            <w:shd w:val="clear" w:color="auto" w:fill="auto"/>
            <w:vAlign w:val="center"/>
            <w:hideMark/>
          </w:tcPr>
          <w:p w:rsidR="00AE6F71" w:rsidRPr="007E2361" w:rsidRDefault="00AE6F71" w:rsidP="00276666">
            <w:pPr>
              <w:spacing w:after="0" w:line="240" w:lineRule="auto"/>
              <w:rPr>
                <w:rFonts w:ascii="Times New Roman" w:eastAsia="Times New Roman" w:hAnsi="Times New Roman"/>
                <w:sz w:val="28"/>
                <w:szCs w:val="28"/>
                <w:lang w:eastAsia="hu-HU"/>
              </w:rPr>
            </w:pPr>
            <w:r w:rsidRPr="007E2361">
              <w:rPr>
                <w:rFonts w:ascii="Times New Roman" w:eastAsia="Times New Roman" w:hAnsi="Times New Roman"/>
                <w:sz w:val="28"/>
                <w:szCs w:val="28"/>
                <w:lang w:eastAsia="hu-HU"/>
              </w:rPr>
              <w:t>Népjóléti Bizottság kerete</w:t>
            </w:r>
          </w:p>
        </w:tc>
        <w:tc>
          <w:tcPr>
            <w:tcW w:w="0" w:type="auto"/>
            <w:tcBorders>
              <w:left w:val="single" w:sz="8" w:space="0" w:color="auto"/>
              <w:right w:val="single" w:sz="8" w:space="0" w:color="auto"/>
            </w:tcBorders>
            <w:shd w:val="clear" w:color="auto" w:fill="auto"/>
            <w:noWrap/>
            <w:vAlign w:val="center"/>
            <w:hideMark/>
          </w:tcPr>
          <w:p w:rsidR="00AE6F71" w:rsidRPr="007E2361" w:rsidRDefault="00AE6F71" w:rsidP="00276666">
            <w:pPr>
              <w:spacing w:after="0" w:line="240" w:lineRule="auto"/>
              <w:jc w:val="right"/>
              <w:rPr>
                <w:rFonts w:ascii="Times New Roman" w:eastAsia="Times New Roman" w:hAnsi="Times New Roman"/>
                <w:color w:val="000000"/>
                <w:sz w:val="28"/>
                <w:szCs w:val="28"/>
                <w:lang w:eastAsia="hu-HU"/>
              </w:rPr>
            </w:pPr>
            <w:r w:rsidRPr="007E2361">
              <w:rPr>
                <w:rFonts w:ascii="Times New Roman" w:eastAsia="Times New Roman" w:hAnsi="Times New Roman"/>
                <w:color w:val="000000"/>
                <w:sz w:val="28"/>
                <w:szCs w:val="28"/>
                <w:lang w:eastAsia="hu-HU"/>
              </w:rPr>
              <w:t>20 000</w:t>
            </w:r>
          </w:p>
        </w:tc>
      </w:tr>
      <w:tr w:rsidR="00AE6F71" w:rsidRPr="007E2361" w:rsidTr="00D15795">
        <w:trPr>
          <w:trHeight w:val="660"/>
        </w:trPr>
        <w:tc>
          <w:tcPr>
            <w:tcW w:w="0" w:type="auto"/>
            <w:tcBorders>
              <w:left w:val="single" w:sz="8" w:space="0" w:color="auto"/>
              <w:right w:val="single" w:sz="8" w:space="0" w:color="auto"/>
            </w:tcBorders>
            <w:shd w:val="clear" w:color="auto" w:fill="auto"/>
            <w:vAlign w:val="center"/>
            <w:hideMark/>
          </w:tcPr>
          <w:p w:rsidR="00AE6F71" w:rsidRPr="007E2361" w:rsidRDefault="00AE6F71" w:rsidP="00276666">
            <w:pPr>
              <w:spacing w:after="0" w:line="240" w:lineRule="auto"/>
              <w:rPr>
                <w:rFonts w:ascii="Times New Roman" w:eastAsia="Times New Roman" w:hAnsi="Times New Roman"/>
                <w:sz w:val="28"/>
                <w:szCs w:val="28"/>
                <w:lang w:eastAsia="hu-HU"/>
              </w:rPr>
            </w:pPr>
            <w:r w:rsidRPr="007E2361">
              <w:rPr>
                <w:rFonts w:ascii="Times New Roman" w:eastAsia="Times New Roman" w:hAnsi="Times New Roman"/>
                <w:sz w:val="28"/>
                <w:szCs w:val="28"/>
                <w:lang w:eastAsia="hu-HU"/>
              </w:rPr>
              <w:t xml:space="preserve">Oktatási, szakmai, ifjúsági csereprogramok </w:t>
            </w:r>
            <w:proofErr w:type="spellStart"/>
            <w:r w:rsidRPr="007E2361">
              <w:rPr>
                <w:rFonts w:ascii="Times New Roman" w:eastAsia="Times New Roman" w:hAnsi="Times New Roman"/>
                <w:sz w:val="28"/>
                <w:szCs w:val="28"/>
                <w:lang w:eastAsia="hu-HU"/>
              </w:rPr>
              <w:t>céltartaléka</w:t>
            </w:r>
            <w:proofErr w:type="spellEnd"/>
          </w:p>
        </w:tc>
        <w:tc>
          <w:tcPr>
            <w:tcW w:w="0" w:type="auto"/>
            <w:tcBorders>
              <w:left w:val="single" w:sz="8" w:space="0" w:color="auto"/>
              <w:right w:val="single" w:sz="8" w:space="0" w:color="auto"/>
            </w:tcBorders>
            <w:shd w:val="clear" w:color="auto" w:fill="auto"/>
            <w:noWrap/>
            <w:vAlign w:val="center"/>
            <w:hideMark/>
          </w:tcPr>
          <w:p w:rsidR="00AE6F71" w:rsidRPr="007E2361" w:rsidRDefault="00AE6F71" w:rsidP="00276666">
            <w:pPr>
              <w:spacing w:after="0" w:line="240" w:lineRule="auto"/>
              <w:jc w:val="right"/>
              <w:rPr>
                <w:rFonts w:ascii="Times New Roman" w:eastAsia="Times New Roman" w:hAnsi="Times New Roman"/>
                <w:color w:val="000000"/>
                <w:sz w:val="28"/>
                <w:szCs w:val="28"/>
                <w:lang w:eastAsia="hu-HU"/>
              </w:rPr>
            </w:pPr>
            <w:r w:rsidRPr="007E2361">
              <w:rPr>
                <w:rFonts w:ascii="Times New Roman" w:eastAsia="Times New Roman" w:hAnsi="Times New Roman"/>
                <w:color w:val="000000"/>
                <w:sz w:val="28"/>
                <w:szCs w:val="28"/>
                <w:lang w:eastAsia="hu-HU"/>
              </w:rPr>
              <w:t>15 000</w:t>
            </w:r>
          </w:p>
        </w:tc>
      </w:tr>
      <w:tr w:rsidR="00AE6F71" w:rsidRPr="007E2361" w:rsidTr="00D15795">
        <w:trPr>
          <w:trHeight w:val="660"/>
        </w:trPr>
        <w:tc>
          <w:tcPr>
            <w:tcW w:w="0" w:type="auto"/>
            <w:tcBorders>
              <w:left w:val="single" w:sz="8" w:space="0" w:color="auto"/>
              <w:right w:val="single" w:sz="8" w:space="0" w:color="auto"/>
            </w:tcBorders>
            <w:shd w:val="clear" w:color="auto" w:fill="auto"/>
            <w:vAlign w:val="center"/>
            <w:hideMark/>
          </w:tcPr>
          <w:p w:rsidR="00AE6F71" w:rsidRPr="007E2361" w:rsidRDefault="00AE6F71" w:rsidP="00276666">
            <w:pPr>
              <w:spacing w:after="0" w:line="240" w:lineRule="auto"/>
              <w:rPr>
                <w:rFonts w:ascii="Times New Roman" w:eastAsia="Times New Roman" w:hAnsi="Times New Roman"/>
                <w:sz w:val="28"/>
                <w:szCs w:val="28"/>
                <w:lang w:eastAsia="hu-HU"/>
              </w:rPr>
            </w:pPr>
            <w:r w:rsidRPr="007E2361">
              <w:rPr>
                <w:rFonts w:ascii="Times New Roman" w:eastAsia="Times New Roman" w:hAnsi="Times New Roman"/>
                <w:sz w:val="28"/>
                <w:szCs w:val="28"/>
                <w:lang w:eastAsia="hu-HU"/>
              </w:rPr>
              <w:t xml:space="preserve">Országgyűlési választások </w:t>
            </w:r>
            <w:proofErr w:type="spellStart"/>
            <w:r w:rsidRPr="007E2361">
              <w:rPr>
                <w:rFonts w:ascii="Times New Roman" w:eastAsia="Times New Roman" w:hAnsi="Times New Roman"/>
                <w:sz w:val="28"/>
                <w:szCs w:val="28"/>
                <w:lang w:eastAsia="hu-HU"/>
              </w:rPr>
              <w:t>céltartaléka</w:t>
            </w:r>
            <w:proofErr w:type="spellEnd"/>
          </w:p>
        </w:tc>
        <w:tc>
          <w:tcPr>
            <w:tcW w:w="0" w:type="auto"/>
            <w:tcBorders>
              <w:left w:val="single" w:sz="8" w:space="0" w:color="auto"/>
              <w:right w:val="single" w:sz="8" w:space="0" w:color="auto"/>
            </w:tcBorders>
            <w:shd w:val="clear" w:color="auto" w:fill="auto"/>
            <w:noWrap/>
            <w:vAlign w:val="center"/>
            <w:hideMark/>
          </w:tcPr>
          <w:p w:rsidR="00AE6F71" w:rsidRPr="007E2361" w:rsidRDefault="00AE6F71" w:rsidP="00276666">
            <w:pPr>
              <w:spacing w:after="0" w:line="240" w:lineRule="auto"/>
              <w:jc w:val="right"/>
              <w:rPr>
                <w:rFonts w:ascii="Times New Roman" w:eastAsia="Times New Roman" w:hAnsi="Times New Roman"/>
                <w:color w:val="000000"/>
                <w:sz w:val="28"/>
                <w:szCs w:val="28"/>
                <w:lang w:eastAsia="hu-HU"/>
              </w:rPr>
            </w:pPr>
            <w:r w:rsidRPr="007E2361">
              <w:rPr>
                <w:rFonts w:ascii="Times New Roman" w:eastAsia="Times New Roman" w:hAnsi="Times New Roman"/>
                <w:color w:val="000000"/>
                <w:sz w:val="28"/>
                <w:szCs w:val="28"/>
                <w:lang w:eastAsia="hu-HU"/>
              </w:rPr>
              <w:t>300 000</w:t>
            </w:r>
          </w:p>
        </w:tc>
      </w:tr>
      <w:tr w:rsidR="00AE6F71" w:rsidRPr="007E2361" w:rsidTr="00D15795">
        <w:trPr>
          <w:trHeight w:val="660"/>
        </w:trPr>
        <w:tc>
          <w:tcPr>
            <w:tcW w:w="0" w:type="auto"/>
            <w:tcBorders>
              <w:left w:val="single" w:sz="8" w:space="0" w:color="auto"/>
              <w:right w:val="single" w:sz="8" w:space="0" w:color="auto"/>
            </w:tcBorders>
            <w:shd w:val="clear" w:color="auto" w:fill="auto"/>
            <w:vAlign w:val="center"/>
            <w:hideMark/>
          </w:tcPr>
          <w:p w:rsidR="00AE6F71" w:rsidRPr="007E2361" w:rsidRDefault="00AE6F71" w:rsidP="00276666">
            <w:pPr>
              <w:spacing w:after="0" w:line="240" w:lineRule="auto"/>
              <w:rPr>
                <w:rFonts w:ascii="Times New Roman" w:eastAsia="Times New Roman" w:hAnsi="Times New Roman"/>
                <w:sz w:val="28"/>
                <w:szCs w:val="28"/>
                <w:lang w:eastAsia="hu-HU"/>
              </w:rPr>
            </w:pPr>
            <w:r w:rsidRPr="007E2361">
              <w:rPr>
                <w:rFonts w:ascii="Times New Roman" w:eastAsia="Times New Roman" w:hAnsi="Times New Roman"/>
                <w:sz w:val="28"/>
                <w:szCs w:val="28"/>
                <w:lang w:eastAsia="hu-HU"/>
              </w:rPr>
              <w:t xml:space="preserve">Önkormányzati bérpótlék emelés intézményekben (ZEO, ZEB, ZSZSZK, ZCSK) </w:t>
            </w:r>
            <w:proofErr w:type="spellStart"/>
            <w:r w:rsidRPr="007E2361">
              <w:rPr>
                <w:rFonts w:ascii="Times New Roman" w:eastAsia="Times New Roman" w:hAnsi="Times New Roman"/>
                <w:sz w:val="28"/>
                <w:szCs w:val="28"/>
                <w:lang w:eastAsia="hu-HU"/>
              </w:rPr>
              <w:t>céltartaléka</w:t>
            </w:r>
            <w:proofErr w:type="spellEnd"/>
          </w:p>
        </w:tc>
        <w:tc>
          <w:tcPr>
            <w:tcW w:w="0" w:type="auto"/>
            <w:tcBorders>
              <w:left w:val="single" w:sz="8" w:space="0" w:color="auto"/>
              <w:right w:val="single" w:sz="8" w:space="0" w:color="auto"/>
            </w:tcBorders>
            <w:shd w:val="clear" w:color="auto" w:fill="auto"/>
            <w:noWrap/>
            <w:vAlign w:val="center"/>
            <w:hideMark/>
          </w:tcPr>
          <w:p w:rsidR="00AE6F71" w:rsidRPr="007E2361" w:rsidRDefault="00AE6F71" w:rsidP="00276666">
            <w:pPr>
              <w:spacing w:after="0" w:line="240" w:lineRule="auto"/>
              <w:jc w:val="right"/>
              <w:rPr>
                <w:rFonts w:ascii="Times New Roman" w:eastAsia="Times New Roman" w:hAnsi="Times New Roman"/>
                <w:color w:val="000000"/>
                <w:sz w:val="28"/>
                <w:szCs w:val="28"/>
                <w:lang w:eastAsia="hu-HU"/>
              </w:rPr>
            </w:pPr>
            <w:r w:rsidRPr="007E2361">
              <w:rPr>
                <w:rFonts w:ascii="Times New Roman" w:eastAsia="Times New Roman" w:hAnsi="Times New Roman"/>
                <w:color w:val="000000"/>
                <w:sz w:val="28"/>
                <w:szCs w:val="28"/>
                <w:lang w:eastAsia="hu-HU"/>
              </w:rPr>
              <w:t>56 647</w:t>
            </w:r>
          </w:p>
        </w:tc>
      </w:tr>
      <w:tr w:rsidR="00AE6F71" w:rsidRPr="007E2361" w:rsidTr="00D15795">
        <w:trPr>
          <w:trHeight w:val="660"/>
        </w:trPr>
        <w:tc>
          <w:tcPr>
            <w:tcW w:w="0" w:type="auto"/>
            <w:tcBorders>
              <w:left w:val="single" w:sz="8" w:space="0" w:color="auto"/>
              <w:right w:val="single" w:sz="8" w:space="0" w:color="auto"/>
            </w:tcBorders>
            <w:shd w:val="clear" w:color="auto" w:fill="auto"/>
            <w:vAlign w:val="center"/>
            <w:hideMark/>
          </w:tcPr>
          <w:p w:rsidR="00AE6F71" w:rsidRPr="007E2361" w:rsidRDefault="00AE6F71" w:rsidP="00276666">
            <w:pPr>
              <w:spacing w:after="0" w:line="240" w:lineRule="auto"/>
              <w:rPr>
                <w:rFonts w:ascii="Times New Roman" w:eastAsia="Times New Roman" w:hAnsi="Times New Roman"/>
                <w:sz w:val="28"/>
                <w:szCs w:val="28"/>
                <w:lang w:eastAsia="hu-HU"/>
              </w:rPr>
            </w:pPr>
            <w:r w:rsidRPr="007E2361">
              <w:rPr>
                <w:rFonts w:ascii="Times New Roman" w:eastAsia="Times New Roman" w:hAnsi="Times New Roman"/>
                <w:sz w:val="28"/>
                <w:szCs w:val="28"/>
                <w:lang w:eastAsia="hu-HU"/>
              </w:rPr>
              <w:lastRenderedPageBreak/>
              <w:t>Örs vezér teréhez 2 fő körzeti rendész biztosítása céltartalék</w:t>
            </w:r>
          </w:p>
        </w:tc>
        <w:tc>
          <w:tcPr>
            <w:tcW w:w="0" w:type="auto"/>
            <w:tcBorders>
              <w:left w:val="single" w:sz="8" w:space="0" w:color="auto"/>
              <w:right w:val="single" w:sz="8" w:space="0" w:color="auto"/>
            </w:tcBorders>
            <w:shd w:val="clear" w:color="auto" w:fill="auto"/>
            <w:noWrap/>
            <w:vAlign w:val="center"/>
            <w:hideMark/>
          </w:tcPr>
          <w:p w:rsidR="00AE6F71" w:rsidRPr="007E2361" w:rsidRDefault="00AE6F71" w:rsidP="00276666">
            <w:pPr>
              <w:spacing w:after="0" w:line="240" w:lineRule="auto"/>
              <w:jc w:val="right"/>
              <w:rPr>
                <w:rFonts w:ascii="Times New Roman" w:eastAsia="Times New Roman" w:hAnsi="Times New Roman"/>
                <w:color w:val="000000"/>
                <w:sz w:val="28"/>
                <w:szCs w:val="28"/>
                <w:lang w:eastAsia="hu-HU"/>
              </w:rPr>
            </w:pPr>
            <w:r w:rsidRPr="007E2361">
              <w:rPr>
                <w:rFonts w:ascii="Times New Roman" w:eastAsia="Times New Roman" w:hAnsi="Times New Roman"/>
                <w:color w:val="000000"/>
                <w:sz w:val="28"/>
                <w:szCs w:val="28"/>
                <w:lang w:eastAsia="hu-HU"/>
              </w:rPr>
              <w:t>10 000</w:t>
            </w:r>
          </w:p>
        </w:tc>
      </w:tr>
      <w:tr w:rsidR="00AE6F71" w:rsidRPr="007E2361" w:rsidTr="00D15795">
        <w:trPr>
          <w:trHeight w:val="660"/>
        </w:trPr>
        <w:tc>
          <w:tcPr>
            <w:tcW w:w="0" w:type="auto"/>
            <w:tcBorders>
              <w:left w:val="single" w:sz="8" w:space="0" w:color="auto"/>
              <w:right w:val="single" w:sz="8" w:space="0" w:color="auto"/>
            </w:tcBorders>
            <w:shd w:val="clear" w:color="auto" w:fill="auto"/>
            <w:vAlign w:val="center"/>
            <w:hideMark/>
          </w:tcPr>
          <w:p w:rsidR="00AE6F71" w:rsidRPr="007E2361" w:rsidRDefault="00AE6F71" w:rsidP="00276666">
            <w:pPr>
              <w:spacing w:after="0" w:line="240" w:lineRule="auto"/>
              <w:rPr>
                <w:rFonts w:ascii="Times New Roman" w:eastAsia="Times New Roman" w:hAnsi="Times New Roman"/>
                <w:sz w:val="28"/>
                <w:szCs w:val="28"/>
                <w:lang w:eastAsia="hu-HU"/>
              </w:rPr>
            </w:pPr>
            <w:r w:rsidRPr="007E2361">
              <w:rPr>
                <w:rFonts w:ascii="Times New Roman" w:eastAsia="Times New Roman" w:hAnsi="Times New Roman"/>
                <w:sz w:val="28"/>
                <w:szCs w:val="28"/>
                <w:lang w:eastAsia="hu-HU"/>
              </w:rPr>
              <w:t>Pályázati önerő céltartalék</w:t>
            </w:r>
          </w:p>
        </w:tc>
        <w:tc>
          <w:tcPr>
            <w:tcW w:w="0" w:type="auto"/>
            <w:tcBorders>
              <w:left w:val="single" w:sz="8" w:space="0" w:color="auto"/>
              <w:right w:val="single" w:sz="8" w:space="0" w:color="auto"/>
            </w:tcBorders>
            <w:shd w:val="clear" w:color="auto" w:fill="auto"/>
            <w:noWrap/>
            <w:vAlign w:val="center"/>
            <w:hideMark/>
          </w:tcPr>
          <w:p w:rsidR="00AE6F71" w:rsidRPr="007E2361" w:rsidRDefault="00AE6F71" w:rsidP="00276666">
            <w:pPr>
              <w:spacing w:after="0" w:line="240" w:lineRule="auto"/>
              <w:jc w:val="right"/>
              <w:rPr>
                <w:rFonts w:ascii="Times New Roman" w:eastAsia="Times New Roman" w:hAnsi="Times New Roman"/>
                <w:sz w:val="28"/>
                <w:szCs w:val="28"/>
                <w:lang w:eastAsia="hu-HU"/>
              </w:rPr>
            </w:pPr>
            <w:r w:rsidRPr="007E2361">
              <w:rPr>
                <w:rFonts w:ascii="Times New Roman" w:eastAsia="Times New Roman" w:hAnsi="Times New Roman"/>
                <w:sz w:val="28"/>
                <w:szCs w:val="28"/>
                <w:lang w:eastAsia="hu-HU"/>
              </w:rPr>
              <w:t>25 000</w:t>
            </w:r>
          </w:p>
        </w:tc>
      </w:tr>
      <w:tr w:rsidR="00AE6F71" w:rsidRPr="007E2361" w:rsidTr="00D15795">
        <w:trPr>
          <w:trHeight w:val="660"/>
        </w:trPr>
        <w:tc>
          <w:tcPr>
            <w:tcW w:w="0" w:type="auto"/>
            <w:tcBorders>
              <w:left w:val="single" w:sz="8" w:space="0" w:color="auto"/>
              <w:right w:val="single" w:sz="8" w:space="0" w:color="auto"/>
            </w:tcBorders>
            <w:shd w:val="clear" w:color="auto" w:fill="auto"/>
            <w:vAlign w:val="center"/>
            <w:hideMark/>
          </w:tcPr>
          <w:p w:rsidR="00AE6F71" w:rsidRPr="007E2361" w:rsidRDefault="00AE6F71" w:rsidP="00276666">
            <w:pPr>
              <w:spacing w:after="0" w:line="240" w:lineRule="auto"/>
              <w:rPr>
                <w:rFonts w:ascii="Times New Roman" w:eastAsia="Times New Roman" w:hAnsi="Times New Roman"/>
                <w:sz w:val="28"/>
                <w:szCs w:val="28"/>
                <w:lang w:eastAsia="hu-HU"/>
              </w:rPr>
            </w:pPr>
            <w:r w:rsidRPr="007E2361">
              <w:rPr>
                <w:rFonts w:ascii="Times New Roman" w:eastAsia="Times New Roman" w:hAnsi="Times New Roman"/>
                <w:sz w:val="28"/>
                <w:szCs w:val="28"/>
                <w:lang w:eastAsia="hu-HU"/>
              </w:rPr>
              <w:t>Polgármesteri keret céltartalék</w:t>
            </w:r>
          </w:p>
        </w:tc>
        <w:tc>
          <w:tcPr>
            <w:tcW w:w="0" w:type="auto"/>
            <w:tcBorders>
              <w:left w:val="single" w:sz="8" w:space="0" w:color="auto"/>
              <w:right w:val="single" w:sz="8" w:space="0" w:color="auto"/>
            </w:tcBorders>
            <w:shd w:val="clear" w:color="auto" w:fill="auto"/>
            <w:noWrap/>
            <w:vAlign w:val="center"/>
            <w:hideMark/>
          </w:tcPr>
          <w:p w:rsidR="00AE6F71" w:rsidRPr="007E2361" w:rsidRDefault="00AE6F71" w:rsidP="00276666">
            <w:pPr>
              <w:spacing w:after="0" w:line="240" w:lineRule="auto"/>
              <w:jc w:val="right"/>
              <w:rPr>
                <w:rFonts w:ascii="Times New Roman" w:eastAsia="Times New Roman" w:hAnsi="Times New Roman"/>
                <w:color w:val="000000"/>
                <w:sz w:val="28"/>
                <w:szCs w:val="28"/>
                <w:lang w:eastAsia="hu-HU"/>
              </w:rPr>
            </w:pPr>
            <w:r w:rsidRPr="007E2361">
              <w:rPr>
                <w:rFonts w:ascii="Times New Roman" w:eastAsia="Times New Roman" w:hAnsi="Times New Roman"/>
                <w:color w:val="000000"/>
                <w:sz w:val="28"/>
                <w:szCs w:val="28"/>
                <w:lang w:eastAsia="hu-HU"/>
              </w:rPr>
              <w:t>30 715</w:t>
            </w:r>
          </w:p>
        </w:tc>
      </w:tr>
      <w:tr w:rsidR="00AE6F71" w:rsidRPr="007E2361" w:rsidTr="00D15795">
        <w:trPr>
          <w:trHeight w:val="660"/>
        </w:trPr>
        <w:tc>
          <w:tcPr>
            <w:tcW w:w="0" w:type="auto"/>
            <w:tcBorders>
              <w:left w:val="single" w:sz="8" w:space="0" w:color="auto"/>
              <w:right w:val="single" w:sz="8" w:space="0" w:color="auto"/>
            </w:tcBorders>
            <w:shd w:val="clear" w:color="auto" w:fill="auto"/>
            <w:vAlign w:val="center"/>
            <w:hideMark/>
          </w:tcPr>
          <w:p w:rsidR="00AE6F71" w:rsidRPr="007E2361" w:rsidRDefault="00AE6F71" w:rsidP="00276666">
            <w:pPr>
              <w:spacing w:after="0" w:line="240" w:lineRule="auto"/>
              <w:rPr>
                <w:rFonts w:ascii="Times New Roman" w:eastAsia="Times New Roman" w:hAnsi="Times New Roman"/>
                <w:sz w:val="28"/>
                <w:szCs w:val="28"/>
                <w:lang w:eastAsia="hu-HU"/>
              </w:rPr>
            </w:pPr>
            <w:proofErr w:type="spellStart"/>
            <w:r w:rsidRPr="007E2361">
              <w:rPr>
                <w:rFonts w:ascii="Times New Roman" w:eastAsia="Times New Roman" w:hAnsi="Times New Roman"/>
                <w:sz w:val="28"/>
                <w:szCs w:val="28"/>
                <w:lang w:eastAsia="hu-HU"/>
              </w:rPr>
              <w:t>Cafeteria</w:t>
            </w:r>
            <w:proofErr w:type="spellEnd"/>
            <w:r w:rsidRPr="007E2361">
              <w:rPr>
                <w:rFonts w:ascii="Times New Roman" w:eastAsia="Times New Roman" w:hAnsi="Times New Roman"/>
                <w:sz w:val="28"/>
                <w:szCs w:val="28"/>
                <w:lang w:eastAsia="hu-HU"/>
              </w:rPr>
              <w:t xml:space="preserve"> emelés </w:t>
            </w:r>
            <w:proofErr w:type="spellStart"/>
            <w:r w:rsidRPr="007E2361">
              <w:rPr>
                <w:rFonts w:ascii="Times New Roman" w:eastAsia="Times New Roman" w:hAnsi="Times New Roman"/>
                <w:sz w:val="28"/>
                <w:szCs w:val="28"/>
                <w:lang w:eastAsia="hu-HU"/>
              </w:rPr>
              <w:t>céltartaléka</w:t>
            </w:r>
            <w:proofErr w:type="spellEnd"/>
            <w:r w:rsidRPr="007E2361">
              <w:rPr>
                <w:rFonts w:ascii="Times New Roman" w:eastAsia="Times New Roman" w:hAnsi="Times New Roman"/>
                <w:sz w:val="28"/>
                <w:szCs w:val="28"/>
                <w:lang w:eastAsia="hu-HU"/>
              </w:rPr>
              <w:t xml:space="preserve"> (ZEÓ, ZSZSZK, ZCSK)</w:t>
            </w:r>
          </w:p>
        </w:tc>
        <w:tc>
          <w:tcPr>
            <w:tcW w:w="0" w:type="auto"/>
            <w:tcBorders>
              <w:left w:val="single" w:sz="8" w:space="0" w:color="auto"/>
              <w:right w:val="single" w:sz="8" w:space="0" w:color="auto"/>
            </w:tcBorders>
            <w:shd w:val="clear" w:color="auto" w:fill="auto"/>
            <w:noWrap/>
            <w:vAlign w:val="center"/>
            <w:hideMark/>
          </w:tcPr>
          <w:p w:rsidR="00AE6F71" w:rsidRPr="007E2361" w:rsidRDefault="00AE6F71" w:rsidP="00276666">
            <w:pPr>
              <w:spacing w:after="0" w:line="240" w:lineRule="auto"/>
              <w:jc w:val="right"/>
              <w:rPr>
                <w:rFonts w:ascii="Times New Roman" w:eastAsia="Times New Roman" w:hAnsi="Times New Roman"/>
                <w:color w:val="000000"/>
                <w:sz w:val="28"/>
                <w:szCs w:val="28"/>
                <w:lang w:eastAsia="hu-HU"/>
              </w:rPr>
            </w:pPr>
            <w:r w:rsidRPr="007E2361">
              <w:rPr>
                <w:rFonts w:ascii="Times New Roman" w:eastAsia="Times New Roman" w:hAnsi="Times New Roman"/>
                <w:color w:val="000000"/>
                <w:sz w:val="28"/>
                <w:szCs w:val="28"/>
                <w:lang w:eastAsia="hu-HU"/>
              </w:rPr>
              <w:t>85 696</w:t>
            </w:r>
          </w:p>
        </w:tc>
      </w:tr>
      <w:tr w:rsidR="00AE6F71" w:rsidRPr="007E2361" w:rsidTr="00D15795">
        <w:trPr>
          <w:trHeight w:val="660"/>
        </w:trPr>
        <w:tc>
          <w:tcPr>
            <w:tcW w:w="0" w:type="auto"/>
            <w:tcBorders>
              <w:left w:val="single" w:sz="8" w:space="0" w:color="auto"/>
              <w:right w:val="single" w:sz="8" w:space="0" w:color="auto"/>
            </w:tcBorders>
            <w:shd w:val="clear" w:color="auto" w:fill="auto"/>
            <w:vAlign w:val="center"/>
            <w:hideMark/>
          </w:tcPr>
          <w:p w:rsidR="00AE6F71" w:rsidRPr="007E2361" w:rsidRDefault="00AE6F71" w:rsidP="00276666">
            <w:pPr>
              <w:spacing w:after="0" w:line="240" w:lineRule="auto"/>
              <w:rPr>
                <w:rFonts w:ascii="Times New Roman" w:eastAsia="Times New Roman" w:hAnsi="Times New Roman"/>
                <w:sz w:val="28"/>
                <w:szCs w:val="28"/>
                <w:lang w:eastAsia="hu-HU"/>
              </w:rPr>
            </w:pPr>
            <w:r w:rsidRPr="007E2361">
              <w:rPr>
                <w:rFonts w:ascii="Times New Roman" w:eastAsia="Times New Roman" w:hAnsi="Times New Roman"/>
                <w:sz w:val="28"/>
                <w:szCs w:val="28"/>
                <w:lang w:eastAsia="hu-HU"/>
              </w:rPr>
              <w:t xml:space="preserve">Szociális ágazati keresetpótlék </w:t>
            </w:r>
            <w:proofErr w:type="spellStart"/>
            <w:r w:rsidRPr="007E2361">
              <w:rPr>
                <w:rFonts w:ascii="Times New Roman" w:eastAsia="Times New Roman" w:hAnsi="Times New Roman"/>
                <w:sz w:val="28"/>
                <w:szCs w:val="28"/>
                <w:lang w:eastAsia="hu-HU"/>
              </w:rPr>
              <w:t>céltartaléka</w:t>
            </w:r>
            <w:proofErr w:type="spellEnd"/>
            <w:r w:rsidRPr="007E2361">
              <w:rPr>
                <w:rFonts w:ascii="Times New Roman" w:eastAsia="Times New Roman" w:hAnsi="Times New Roman"/>
                <w:sz w:val="28"/>
                <w:szCs w:val="28"/>
                <w:lang w:eastAsia="hu-HU"/>
              </w:rPr>
              <w:t xml:space="preserve"> (ZSZSZK, ZCSK)</w:t>
            </w:r>
          </w:p>
        </w:tc>
        <w:tc>
          <w:tcPr>
            <w:tcW w:w="0" w:type="auto"/>
            <w:tcBorders>
              <w:left w:val="single" w:sz="8" w:space="0" w:color="auto"/>
              <w:right w:val="single" w:sz="8" w:space="0" w:color="auto"/>
            </w:tcBorders>
            <w:shd w:val="clear" w:color="auto" w:fill="auto"/>
            <w:noWrap/>
            <w:vAlign w:val="center"/>
            <w:hideMark/>
          </w:tcPr>
          <w:p w:rsidR="00AE6F71" w:rsidRPr="007E2361" w:rsidRDefault="00AE6F71" w:rsidP="00276666">
            <w:pPr>
              <w:spacing w:after="0" w:line="240" w:lineRule="auto"/>
              <w:jc w:val="right"/>
              <w:rPr>
                <w:rFonts w:ascii="Times New Roman" w:eastAsia="Times New Roman" w:hAnsi="Times New Roman"/>
                <w:color w:val="000000"/>
                <w:sz w:val="28"/>
                <w:szCs w:val="28"/>
                <w:lang w:eastAsia="hu-HU"/>
              </w:rPr>
            </w:pPr>
            <w:r w:rsidRPr="007E2361">
              <w:rPr>
                <w:rFonts w:ascii="Times New Roman" w:eastAsia="Times New Roman" w:hAnsi="Times New Roman"/>
                <w:color w:val="000000"/>
                <w:sz w:val="28"/>
                <w:szCs w:val="28"/>
                <w:lang w:eastAsia="hu-HU"/>
              </w:rPr>
              <w:t>37 426</w:t>
            </w:r>
          </w:p>
        </w:tc>
      </w:tr>
      <w:tr w:rsidR="00AE6F71" w:rsidRPr="007E2361" w:rsidTr="00D15795">
        <w:trPr>
          <w:trHeight w:val="660"/>
        </w:trPr>
        <w:tc>
          <w:tcPr>
            <w:tcW w:w="0" w:type="auto"/>
            <w:tcBorders>
              <w:left w:val="single" w:sz="8" w:space="0" w:color="auto"/>
              <w:right w:val="single" w:sz="8" w:space="0" w:color="auto"/>
            </w:tcBorders>
            <w:shd w:val="clear" w:color="auto" w:fill="auto"/>
            <w:vAlign w:val="center"/>
            <w:hideMark/>
          </w:tcPr>
          <w:p w:rsidR="00AE6F71" w:rsidRPr="007E2361" w:rsidRDefault="00AE6F71" w:rsidP="00276666">
            <w:pPr>
              <w:spacing w:after="0" w:line="240" w:lineRule="auto"/>
              <w:rPr>
                <w:rFonts w:ascii="Times New Roman" w:eastAsia="Times New Roman" w:hAnsi="Times New Roman"/>
                <w:sz w:val="28"/>
                <w:szCs w:val="28"/>
                <w:lang w:eastAsia="hu-HU"/>
              </w:rPr>
            </w:pPr>
            <w:r w:rsidRPr="007E2361">
              <w:rPr>
                <w:rFonts w:ascii="Times New Roman" w:eastAsia="Times New Roman" w:hAnsi="Times New Roman"/>
                <w:sz w:val="28"/>
                <w:szCs w:val="28"/>
                <w:lang w:eastAsia="hu-HU"/>
              </w:rPr>
              <w:t xml:space="preserve">Utcai közösségi feladatok </w:t>
            </w:r>
            <w:proofErr w:type="spellStart"/>
            <w:r w:rsidRPr="007E2361">
              <w:rPr>
                <w:rFonts w:ascii="Times New Roman" w:eastAsia="Times New Roman" w:hAnsi="Times New Roman"/>
                <w:sz w:val="28"/>
                <w:szCs w:val="28"/>
                <w:lang w:eastAsia="hu-HU"/>
              </w:rPr>
              <w:t>céltartaléka</w:t>
            </w:r>
            <w:proofErr w:type="spellEnd"/>
          </w:p>
        </w:tc>
        <w:tc>
          <w:tcPr>
            <w:tcW w:w="0" w:type="auto"/>
            <w:tcBorders>
              <w:left w:val="single" w:sz="8" w:space="0" w:color="auto"/>
              <w:right w:val="single" w:sz="8" w:space="0" w:color="auto"/>
            </w:tcBorders>
            <w:shd w:val="clear" w:color="auto" w:fill="auto"/>
            <w:noWrap/>
            <w:vAlign w:val="center"/>
            <w:hideMark/>
          </w:tcPr>
          <w:p w:rsidR="00AE6F71" w:rsidRPr="007E2361" w:rsidRDefault="00AE6F71" w:rsidP="00276666">
            <w:pPr>
              <w:spacing w:after="0" w:line="240" w:lineRule="auto"/>
              <w:jc w:val="right"/>
              <w:rPr>
                <w:rFonts w:ascii="Times New Roman" w:eastAsia="Times New Roman" w:hAnsi="Times New Roman"/>
                <w:color w:val="000000"/>
                <w:sz w:val="28"/>
                <w:szCs w:val="28"/>
                <w:lang w:eastAsia="hu-HU"/>
              </w:rPr>
            </w:pPr>
            <w:r w:rsidRPr="007E2361">
              <w:rPr>
                <w:rFonts w:ascii="Times New Roman" w:eastAsia="Times New Roman" w:hAnsi="Times New Roman"/>
                <w:color w:val="000000"/>
                <w:sz w:val="28"/>
                <w:szCs w:val="28"/>
                <w:lang w:eastAsia="hu-HU"/>
              </w:rPr>
              <w:t>3 000</w:t>
            </w:r>
          </w:p>
        </w:tc>
      </w:tr>
      <w:tr w:rsidR="00AE6F71" w:rsidRPr="007E2361" w:rsidTr="00D15795">
        <w:trPr>
          <w:trHeight w:val="615"/>
        </w:trPr>
        <w:tc>
          <w:tcPr>
            <w:tcW w:w="0" w:type="auto"/>
            <w:tcBorders>
              <w:left w:val="single" w:sz="8" w:space="0" w:color="auto"/>
              <w:right w:val="single" w:sz="8" w:space="0" w:color="auto"/>
            </w:tcBorders>
            <w:shd w:val="clear" w:color="auto" w:fill="auto"/>
            <w:vAlign w:val="center"/>
            <w:hideMark/>
          </w:tcPr>
          <w:p w:rsidR="00AE6F71" w:rsidRPr="007E2361" w:rsidRDefault="00AE6F71" w:rsidP="00276666">
            <w:pPr>
              <w:spacing w:after="0" w:line="240" w:lineRule="auto"/>
              <w:rPr>
                <w:rFonts w:ascii="Times New Roman" w:eastAsia="Times New Roman" w:hAnsi="Times New Roman"/>
                <w:b/>
                <w:bCs/>
                <w:sz w:val="28"/>
                <w:szCs w:val="28"/>
                <w:lang w:eastAsia="hu-HU"/>
              </w:rPr>
            </w:pPr>
            <w:r w:rsidRPr="007E2361">
              <w:rPr>
                <w:rFonts w:ascii="Times New Roman" w:eastAsia="Times New Roman" w:hAnsi="Times New Roman"/>
                <w:b/>
                <w:bCs/>
                <w:sz w:val="28"/>
                <w:szCs w:val="28"/>
                <w:lang w:eastAsia="hu-HU"/>
              </w:rPr>
              <w:t>felhalmozási</w:t>
            </w:r>
          </w:p>
        </w:tc>
        <w:tc>
          <w:tcPr>
            <w:tcW w:w="0" w:type="auto"/>
            <w:tcBorders>
              <w:left w:val="single" w:sz="8" w:space="0" w:color="auto"/>
              <w:right w:val="single" w:sz="8" w:space="0" w:color="auto"/>
            </w:tcBorders>
            <w:shd w:val="clear" w:color="auto" w:fill="auto"/>
            <w:noWrap/>
            <w:vAlign w:val="center"/>
            <w:hideMark/>
          </w:tcPr>
          <w:p w:rsidR="00AE6F71" w:rsidRPr="007E2361" w:rsidRDefault="00AE6F71" w:rsidP="00276666">
            <w:pPr>
              <w:spacing w:after="0" w:line="240" w:lineRule="auto"/>
              <w:jc w:val="right"/>
              <w:rPr>
                <w:rFonts w:ascii="Times New Roman" w:eastAsia="Times New Roman" w:hAnsi="Times New Roman"/>
                <w:b/>
                <w:bCs/>
                <w:sz w:val="28"/>
                <w:szCs w:val="28"/>
                <w:lang w:eastAsia="hu-HU"/>
              </w:rPr>
            </w:pPr>
            <w:r w:rsidRPr="007E2361">
              <w:rPr>
                <w:rFonts w:ascii="Times New Roman" w:eastAsia="Times New Roman" w:hAnsi="Times New Roman"/>
                <w:b/>
                <w:bCs/>
                <w:sz w:val="28"/>
                <w:szCs w:val="28"/>
                <w:lang w:eastAsia="hu-HU"/>
              </w:rPr>
              <w:t xml:space="preserve"> 487 740</w:t>
            </w:r>
          </w:p>
        </w:tc>
      </w:tr>
      <w:tr w:rsidR="00AE6F71" w:rsidRPr="007E2361" w:rsidTr="00D15795">
        <w:trPr>
          <w:trHeight w:val="615"/>
        </w:trPr>
        <w:tc>
          <w:tcPr>
            <w:tcW w:w="0" w:type="auto"/>
            <w:tcBorders>
              <w:left w:val="single" w:sz="8" w:space="0" w:color="auto"/>
              <w:right w:val="single" w:sz="8" w:space="0" w:color="auto"/>
            </w:tcBorders>
            <w:shd w:val="clear" w:color="auto" w:fill="auto"/>
            <w:noWrap/>
            <w:vAlign w:val="center"/>
            <w:hideMark/>
          </w:tcPr>
          <w:p w:rsidR="00AE6F71" w:rsidRPr="007E2361" w:rsidRDefault="00AE6F71" w:rsidP="00276666">
            <w:pPr>
              <w:spacing w:after="0" w:line="240" w:lineRule="auto"/>
              <w:rPr>
                <w:rFonts w:ascii="Times New Roman CE" w:eastAsia="Times New Roman" w:hAnsi="Times New Roman CE" w:cs="Times New Roman CE"/>
                <w:sz w:val="28"/>
                <w:szCs w:val="28"/>
                <w:lang w:eastAsia="hu-HU"/>
              </w:rPr>
            </w:pPr>
            <w:r w:rsidRPr="007E2361">
              <w:rPr>
                <w:rFonts w:ascii="Times New Roman CE" w:eastAsia="Times New Roman" w:hAnsi="Times New Roman CE" w:cs="Times New Roman CE"/>
                <w:sz w:val="28"/>
                <w:szCs w:val="28"/>
                <w:lang w:eastAsia="hu-HU"/>
              </w:rPr>
              <w:t>Fejlesztési céltartalék</w:t>
            </w:r>
          </w:p>
        </w:tc>
        <w:tc>
          <w:tcPr>
            <w:tcW w:w="0" w:type="auto"/>
            <w:tcBorders>
              <w:left w:val="single" w:sz="8" w:space="0" w:color="auto"/>
              <w:right w:val="single" w:sz="8" w:space="0" w:color="auto"/>
            </w:tcBorders>
            <w:shd w:val="clear" w:color="auto" w:fill="auto"/>
            <w:noWrap/>
            <w:vAlign w:val="center"/>
            <w:hideMark/>
          </w:tcPr>
          <w:p w:rsidR="00AE6F71" w:rsidRPr="007E2361" w:rsidRDefault="00AE6F71" w:rsidP="00276666">
            <w:pPr>
              <w:spacing w:after="0" w:line="240" w:lineRule="auto"/>
              <w:jc w:val="right"/>
              <w:rPr>
                <w:rFonts w:ascii="Times New Roman" w:eastAsia="Times New Roman" w:hAnsi="Times New Roman"/>
                <w:color w:val="000000"/>
                <w:sz w:val="28"/>
                <w:szCs w:val="28"/>
                <w:lang w:eastAsia="hu-HU"/>
              </w:rPr>
            </w:pPr>
            <w:r w:rsidRPr="007E2361">
              <w:rPr>
                <w:rFonts w:ascii="Times New Roman" w:eastAsia="Times New Roman" w:hAnsi="Times New Roman"/>
                <w:color w:val="000000"/>
                <w:sz w:val="28"/>
                <w:szCs w:val="28"/>
                <w:lang w:eastAsia="hu-HU"/>
              </w:rPr>
              <w:t>287 740</w:t>
            </w:r>
          </w:p>
        </w:tc>
      </w:tr>
      <w:tr w:rsidR="00AE6F71" w:rsidRPr="007E2361" w:rsidTr="00D15795">
        <w:trPr>
          <w:trHeight w:val="615"/>
        </w:trPr>
        <w:tc>
          <w:tcPr>
            <w:tcW w:w="0" w:type="auto"/>
            <w:tcBorders>
              <w:left w:val="single" w:sz="8" w:space="0" w:color="auto"/>
              <w:right w:val="single" w:sz="8" w:space="0" w:color="auto"/>
            </w:tcBorders>
            <w:shd w:val="clear" w:color="auto" w:fill="auto"/>
            <w:noWrap/>
            <w:vAlign w:val="center"/>
            <w:hideMark/>
          </w:tcPr>
          <w:p w:rsidR="00AE6F71" w:rsidRPr="007E2361" w:rsidRDefault="00AE6F71" w:rsidP="00276666">
            <w:pPr>
              <w:spacing w:after="0" w:line="240" w:lineRule="auto"/>
              <w:ind w:firstLineChars="200" w:firstLine="560"/>
              <w:rPr>
                <w:rFonts w:ascii="Times New Roman CE" w:eastAsia="Times New Roman" w:hAnsi="Times New Roman CE" w:cs="Times New Roman CE"/>
                <w:i/>
                <w:iCs/>
                <w:sz w:val="28"/>
                <w:szCs w:val="28"/>
                <w:lang w:eastAsia="hu-HU"/>
              </w:rPr>
            </w:pPr>
            <w:r w:rsidRPr="007E2361">
              <w:rPr>
                <w:rFonts w:ascii="Times New Roman CE" w:eastAsia="Times New Roman" w:hAnsi="Times New Roman CE" w:cs="Times New Roman CE"/>
                <w:i/>
                <w:iCs/>
                <w:sz w:val="28"/>
                <w:szCs w:val="28"/>
                <w:lang w:eastAsia="hu-HU"/>
              </w:rPr>
              <w:t xml:space="preserve"> - ebből Helytörténeti Gyűjtemény felújítási tartaléka</w:t>
            </w:r>
          </w:p>
        </w:tc>
        <w:tc>
          <w:tcPr>
            <w:tcW w:w="0" w:type="auto"/>
            <w:tcBorders>
              <w:left w:val="single" w:sz="8" w:space="0" w:color="auto"/>
              <w:right w:val="single" w:sz="8" w:space="0" w:color="auto"/>
            </w:tcBorders>
            <w:shd w:val="clear" w:color="auto" w:fill="auto"/>
            <w:noWrap/>
            <w:vAlign w:val="center"/>
            <w:hideMark/>
          </w:tcPr>
          <w:p w:rsidR="00AE6F71" w:rsidRPr="007E2361" w:rsidRDefault="00AE6F71" w:rsidP="00276666">
            <w:pPr>
              <w:spacing w:after="0" w:line="240" w:lineRule="auto"/>
              <w:jc w:val="right"/>
              <w:rPr>
                <w:rFonts w:ascii="Times New Roman" w:eastAsia="Times New Roman" w:hAnsi="Times New Roman"/>
                <w:i/>
                <w:iCs/>
                <w:color w:val="000000"/>
                <w:sz w:val="28"/>
                <w:szCs w:val="28"/>
                <w:lang w:eastAsia="hu-HU"/>
              </w:rPr>
            </w:pPr>
            <w:r w:rsidRPr="007E2361">
              <w:rPr>
                <w:rFonts w:ascii="Times New Roman" w:eastAsia="Times New Roman" w:hAnsi="Times New Roman"/>
                <w:i/>
                <w:iCs/>
                <w:color w:val="000000"/>
                <w:sz w:val="28"/>
                <w:szCs w:val="28"/>
                <w:lang w:eastAsia="hu-HU"/>
              </w:rPr>
              <w:t>80 000</w:t>
            </w:r>
          </w:p>
        </w:tc>
      </w:tr>
      <w:tr w:rsidR="00AE6F71" w:rsidRPr="007E2361" w:rsidTr="00D15795">
        <w:trPr>
          <w:trHeight w:val="615"/>
        </w:trPr>
        <w:tc>
          <w:tcPr>
            <w:tcW w:w="0" w:type="auto"/>
            <w:tcBorders>
              <w:left w:val="single" w:sz="8" w:space="0" w:color="auto"/>
              <w:right w:val="single" w:sz="8" w:space="0" w:color="auto"/>
            </w:tcBorders>
            <w:shd w:val="clear" w:color="auto" w:fill="auto"/>
            <w:noWrap/>
            <w:vAlign w:val="center"/>
            <w:hideMark/>
          </w:tcPr>
          <w:p w:rsidR="00AE6F71" w:rsidRPr="007E2361" w:rsidRDefault="00AE6F71" w:rsidP="00276666">
            <w:pPr>
              <w:spacing w:after="0" w:line="240" w:lineRule="auto"/>
              <w:rPr>
                <w:rFonts w:ascii="Times New Roman CE" w:eastAsia="Times New Roman" w:hAnsi="Times New Roman CE" w:cs="Times New Roman CE"/>
                <w:sz w:val="28"/>
                <w:szCs w:val="28"/>
                <w:lang w:eastAsia="hu-HU"/>
              </w:rPr>
            </w:pPr>
            <w:r w:rsidRPr="007E2361">
              <w:rPr>
                <w:rFonts w:ascii="Times New Roman CE" w:eastAsia="Times New Roman" w:hAnsi="Times New Roman CE" w:cs="Times New Roman CE"/>
                <w:sz w:val="28"/>
                <w:szCs w:val="28"/>
                <w:lang w:eastAsia="hu-HU"/>
              </w:rPr>
              <w:t>Járőr gépjármű beszerzése céltartalék</w:t>
            </w:r>
          </w:p>
        </w:tc>
        <w:tc>
          <w:tcPr>
            <w:tcW w:w="0" w:type="auto"/>
            <w:tcBorders>
              <w:left w:val="single" w:sz="8" w:space="0" w:color="auto"/>
              <w:right w:val="single" w:sz="8" w:space="0" w:color="auto"/>
            </w:tcBorders>
            <w:shd w:val="clear" w:color="auto" w:fill="auto"/>
            <w:noWrap/>
            <w:vAlign w:val="center"/>
            <w:hideMark/>
          </w:tcPr>
          <w:p w:rsidR="00AE6F71" w:rsidRPr="007E2361" w:rsidRDefault="00AE6F71" w:rsidP="00276666">
            <w:pPr>
              <w:spacing w:after="0" w:line="240" w:lineRule="auto"/>
              <w:jc w:val="right"/>
              <w:rPr>
                <w:rFonts w:ascii="Times New Roman" w:eastAsia="Times New Roman" w:hAnsi="Times New Roman"/>
                <w:color w:val="000000"/>
                <w:sz w:val="28"/>
                <w:szCs w:val="28"/>
                <w:lang w:eastAsia="hu-HU"/>
              </w:rPr>
            </w:pPr>
            <w:r w:rsidRPr="007E2361">
              <w:rPr>
                <w:rFonts w:ascii="Times New Roman" w:eastAsia="Times New Roman" w:hAnsi="Times New Roman"/>
                <w:color w:val="000000"/>
                <w:sz w:val="28"/>
                <w:szCs w:val="28"/>
                <w:lang w:eastAsia="hu-HU"/>
              </w:rPr>
              <w:t>10 000</w:t>
            </w:r>
          </w:p>
        </w:tc>
      </w:tr>
      <w:tr w:rsidR="00AE6F71" w:rsidRPr="007E2361" w:rsidTr="00D15795">
        <w:trPr>
          <w:trHeight w:val="615"/>
        </w:trPr>
        <w:tc>
          <w:tcPr>
            <w:tcW w:w="0" w:type="auto"/>
            <w:tcBorders>
              <w:left w:val="single" w:sz="8" w:space="0" w:color="auto"/>
              <w:right w:val="single" w:sz="8" w:space="0" w:color="auto"/>
            </w:tcBorders>
            <w:shd w:val="clear" w:color="auto" w:fill="auto"/>
            <w:vAlign w:val="center"/>
            <w:hideMark/>
          </w:tcPr>
          <w:p w:rsidR="00AE6F71" w:rsidRPr="007E2361" w:rsidRDefault="00AE6F71" w:rsidP="00276666">
            <w:pPr>
              <w:spacing w:after="0" w:line="240" w:lineRule="auto"/>
              <w:rPr>
                <w:rFonts w:ascii="Times New Roman" w:eastAsia="Times New Roman" w:hAnsi="Times New Roman"/>
                <w:sz w:val="28"/>
                <w:szCs w:val="28"/>
                <w:lang w:eastAsia="hu-HU"/>
              </w:rPr>
            </w:pPr>
            <w:r w:rsidRPr="007E2361">
              <w:rPr>
                <w:rFonts w:ascii="Times New Roman" w:eastAsia="Times New Roman" w:hAnsi="Times New Roman"/>
                <w:sz w:val="28"/>
                <w:szCs w:val="28"/>
                <w:lang w:eastAsia="hu-HU"/>
              </w:rPr>
              <w:t>"Szomszédom a rendész" céltartalék</w:t>
            </w:r>
          </w:p>
        </w:tc>
        <w:tc>
          <w:tcPr>
            <w:tcW w:w="0" w:type="auto"/>
            <w:tcBorders>
              <w:left w:val="single" w:sz="8" w:space="0" w:color="auto"/>
              <w:right w:val="single" w:sz="8" w:space="0" w:color="auto"/>
            </w:tcBorders>
            <w:shd w:val="clear" w:color="auto" w:fill="auto"/>
            <w:noWrap/>
            <w:vAlign w:val="center"/>
            <w:hideMark/>
          </w:tcPr>
          <w:p w:rsidR="00AE6F71" w:rsidRPr="007E2361" w:rsidRDefault="00AE6F71" w:rsidP="00276666">
            <w:pPr>
              <w:spacing w:after="0" w:line="240" w:lineRule="auto"/>
              <w:jc w:val="right"/>
              <w:rPr>
                <w:rFonts w:ascii="Times New Roman CE" w:eastAsia="Times New Roman" w:hAnsi="Times New Roman CE" w:cs="Times New Roman CE"/>
                <w:sz w:val="28"/>
                <w:szCs w:val="28"/>
                <w:lang w:eastAsia="hu-HU"/>
              </w:rPr>
            </w:pPr>
            <w:r w:rsidRPr="007E2361">
              <w:rPr>
                <w:rFonts w:ascii="Times New Roman CE" w:eastAsia="Times New Roman" w:hAnsi="Times New Roman CE" w:cs="Times New Roman CE"/>
                <w:sz w:val="28"/>
                <w:szCs w:val="28"/>
                <w:lang w:eastAsia="hu-HU"/>
              </w:rPr>
              <w:t>20 000</w:t>
            </w:r>
          </w:p>
        </w:tc>
      </w:tr>
      <w:tr w:rsidR="00AE6F71" w:rsidRPr="007E2361" w:rsidTr="00D15795">
        <w:trPr>
          <w:trHeight w:val="855"/>
        </w:trPr>
        <w:tc>
          <w:tcPr>
            <w:tcW w:w="0" w:type="auto"/>
            <w:tcBorders>
              <w:left w:val="single" w:sz="8" w:space="0" w:color="auto"/>
              <w:right w:val="single" w:sz="8" w:space="0" w:color="auto"/>
            </w:tcBorders>
            <w:shd w:val="clear" w:color="auto" w:fill="auto"/>
            <w:vAlign w:val="center"/>
            <w:hideMark/>
          </w:tcPr>
          <w:p w:rsidR="00AE6F71" w:rsidRPr="007E2361" w:rsidRDefault="00AE6F71" w:rsidP="00276666">
            <w:pPr>
              <w:spacing w:after="0" w:line="240" w:lineRule="auto"/>
              <w:rPr>
                <w:rFonts w:ascii="Times New Roman" w:eastAsia="Times New Roman" w:hAnsi="Times New Roman"/>
                <w:sz w:val="28"/>
                <w:szCs w:val="28"/>
                <w:lang w:eastAsia="hu-HU"/>
              </w:rPr>
            </w:pPr>
            <w:r w:rsidRPr="007E2361">
              <w:rPr>
                <w:rFonts w:ascii="Times New Roman" w:eastAsia="Times New Roman" w:hAnsi="Times New Roman"/>
                <w:sz w:val="28"/>
                <w:szCs w:val="28"/>
                <w:lang w:eastAsia="hu-HU"/>
              </w:rPr>
              <w:t>Egyéb intézményi beruházási céltartalék</w:t>
            </w:r>
          </w:p>
        </w:tc>
        <w:tc>
          <w:tcPr>
            <w:tcW w:w="0" w:type="auto"/>
            <w:tcBorders>
              <w:left w:val="single" w:sz="8" w:space="0" w:color="auto"/>
              <w:right w:val="single" w:sz="8" w:space="0" w:color="auto"/>
            </w:tcBorders>
            <w:shd w:val="clear" w:color="auto" w:fill="auto"/>
            <w:noWrap/>
            <w:vAlign w:val="center"/>
            <w:hideMark/>
          </w:tcPr>
          <w:p w:rsidR="00AE6F71" w:rsidRPr="007E2361" w:rsidRDefault="00AE6F71" w:rsidP="00276666">
            <w:pPr>
              <w:spacing w:after="0" w:line="240" w:lineRule="auto"/>
              <w:jc w:val="right"/>
              <w:rPr>
                <w:rFonts w:ascii="Times New Roman" w:eastAsia="Times New Roman" w:hAnsi="Times New Roman"/>
                <w:sz w:val="28"/>
                <w:szCs w:val="28"/>
                <w:lang w:eastAsia="hu-HU"/>
              </w:rPr>
            </w:pPr>
            <w:r w:rsidRPr="007E2361">
              <w:rPr>
                <w:rFonts w:ascii="Times New Roman" w:eastAsia="Times New Roman" w:hAnsi="Times New Roman"/>
                <w:sz w:val="28"/>
                <w:szCs w:val="28"/>
                <w:lang w:eastAsia="hu-HU"/>
              </w:rPr>
              <w:t>80 000</w:t>
            </w:r>
          </w:p>
        </w:tc>
      </w:tr>
      <w:tr w:rsidR="00AE6F71" w:rsidRPr="007E2361" w:rsidTr="00D15795">
        <w:trPr>
          <w:trHeight w:val="675"/>
        </w:trPr>
        <w:tc>
          <w:tcPr>
            <w:tcW w:w="0" w:type="auto"/>
            <w:tcBorders>
              <w:left w:val="single" w:sz="8" w:space="0" w:color="auto"/>
              <w:right w:val="single" w:sz="8" w:space="0" w:color="auto"/>
            </w:tcBorders>
            <w:shd w:val="clear" w:color="auto" w:fill="auto"/>
            <w:vAlign w:val="center"/>
            <w:hideMark/>
          </w:tcPr>
          <w:p w:rsidR="00AE6F71" w:rsidRPr="007E2361" w:rsidRDefault="00AE6F71" w:rsidP="00276666">
            <w:pPr>
              <w:spacing w:after="0" w:line="240" w:lineRule="auto"/>
              <w:rPr>
                <w:rFonts w:ascii="Times New Roman" w:eastAsia="Times New Roman" w:hAnsi="Times New Roman"/>
                <w:sz w:val="28"/>
                <w:szCs w:val="28"/>
                <w:lang w:eastAsia="hu-HU"/>
              </w:rPr>
            </w:pPr>
            <w:r w:rsidRPr="007E2361">
              <w:rPr>
                <w:rFonts w:ascii="Times New Roman" w:eastAsia="Times New Roman" w:hAnsi="Times New Roman"/>
                <w:sz w:val="28"/>
                <w:szCs w:val="28"/>
                <w:lang w:eastAsia="hu-HU"/>
              </w:rPr>
              <w:t xml:space="preserve">Óvodák és szociális intézmények részére: játszótéri eszközök, egyéb eszközök, szakmai anyagok beszerzésének </w:t>
            </w:r>
            <w:proofErr w:type="spellStart"/>
            <w:r w:rsidRPr="007E2361">
              <w:rPr>
                <w:rFonts w:ascii="Times New Roman" w:eastAsia="Times New Roman" w:hAnsi="Times New Roman"/>
                <w:sz w:val="28"/>
                <w:szCs w:val="28"/>
                <w:lang w:eastAsia="hu-HU"/>
              </w:rPr>
              <w:t>céltartaléka</w:t>
            </w:r>
            <w:proofErr w:type="spellEnd"/>
          </w:p>
        </w:tc>
        <w:tc>
          <w:tcPr>
            <w:tcW w:w="0" w:type="auto"/>
            <w:tcBorders>
              <w:left w:val="single" w:sz="8" w:space="0" w:color="auto"/>
              <w:right w:val="single" w:sz="8" w:space="0" w:color="auto"/>
            </w:tcBorders>
            <w:shd w:val="clear" w:color="auto" w:fill="auto"/>
            <w:noWrap/>
            <w:vAlign w:val="center"/>
            <w:hideMark/>
          </w:tcPr>
          <w:p w:rsidR="00AE6F71" w:rsidRPr="007E2361" w:rsidRDefault="00AE6F71" w:rsidP="00276666">
            <w:pPr>
              <w:spacing w:after="0" w:line="240" w:lineRule="auto"/>
              <w:jc w:val="right"/>
              <w:rPr>
                <w:rFonts w:ascii="Times New Roman" w:eastAsia="Times New Roman" w:hAnsi="Times New Roman"/>
                <w:sz w:val="28"/>
                <w:szCs w:val="28"/>
                <w:lang w:eastAsia="hu-HU"/>
              </w:rPr>
            </w:pPr>
            <w:r w:rsidRPr="007E2361">
              <w:rPr>
                <w:rFonts w:ascii="Times New Roman" w:eastAsia="Times New Roman" w:hAnsi="Times New Roman"/>
                <w:sz w:val="28"/>
                <w:szCs w:val="28"/>
                <w:lang w:eastAsia="hu-HU"/>
              </w:rPr>
              <w:t>10 000</w:t>
            </w:r>
          </w:p>
        </w:tc>
      </w:tr>
      <w:tr w:rsidR="00AE6F71" w:rsidRPr="007E2361" w:rsidTr="00D15795">
        <w:trPr>
          <w:trHeight w:val="840"/>
        </w:trPr>
        <w:tc>
          <w:tcPr>
            <w:tcW w:w="0" w:type="auto"/>
            <w:tcBorders>
              <w:left w:val="single" w:sz="8" w:space="0" w:color="auto"/>
              <w:right w:val="single" w:sz="8" w:space="0" w:color="auto"/>
            </w:tcBorders>
            <w:shd w:val="clear" w:color="auto" w:fill="C5E0B3" w:themeFill="accent6" w:themeFillTint="66"/>
            <w:noWrap/>
            <w:vAlign w:val="center"/>
            <w:hideMark/>
          </w:tcPr>
          <w:p w:rsidR="00AE6F71" w:rsidRPr="007E2361" w:rsidRDefault="00AE6F71" w:rsidP="00276666">
            <w:pPr>
              <w:spacing w:after="0" w:line="240" w:lineRule="auto"/>
              <w:rPr>
                <w:rFonts w:ascii="Times New Roman CE" w:eastAsia="Times New Roman" w:hAnsi="Times New Roman CE" w:cs="Times New Roman CE"/>
                <w:b/>
                <w:bCs/>
                <w:sz w:val="28"/>
                <w:szCs w:val="28"/>
                <w:lang w:eastAsia="hu-HU"/>
              </w:rPr>
            </w:pPr>
            <w:r w:rsidRPr="007E2361">
              <w:rPr>
                <w:rFonts w:ascii="Times New Roman CE" w:eastAsia="Times New Roman" w:hAnsi="Times New Roman CE" w:cs="Times New Roman CE"/>
                <w:b/>
                <w:bCs/>
                <w:sz w:val="28"/>
                <w:szCs w:val="28"/>
                <w:lang w:eastAsia="hu-HU"/>
              </w:rPr>
              <w:t xml:space="preserve"> TARTALÉKOK MINDÖSSZESEN:</w:t>
            </w:r>
          </w:p>
        </w:tc>
        <w:tc>
          <w:tcPr>
            <w:tcW w:w="0" w:type="auto"/>
            <w:tcBorders>
              <w:left w:val="single" w:sz="8" w:space="0" w:color="auto"/>
              <w:right w:val="single" w:sz="8" w:space="0" w:color="auto"/>
            </w:tcBorders>
            <w:shd w:val="clear" w:color="auto" w:fill="C5E0B3" w:themeFill="accent6" w:themeFillTint="66"/>
            <w:noWrap/>
            <w:vAlign w:val="center"/>
            <w:hideMark/>
          </w:tcPr>
          <w:p w:rsidR="00AE6F71" w:rsidRPr="007E2361" w:rsidRDefault="00AE6F71" w:rsidP="00276666">
            <w:pPr>
              <w:spacing w:after="0" w:line="240" w:lineRule="auto"/>
              <w:jc w:val="right"/>
              <w:rPr>
                <w:rFonts w:ascii="Times New Roman CE" w:eastAsia="Times New Roman" w:hAnsi="Times New Roman CE" w:cs="Times New Roman CE"/>
                <w:b/>
                <w:bCs/>
                <w:sz w:val="28"/>
                <w:szCs w:val="28"/>
                <w:lang w:eastAsia="hu-HU"/>
              </w:rPr>
            </w:pPr>
            <w:r w:rsidRPr="007E2361">
              <w:rPr>
                <w:rFonts w:ascii="Times New Roman CE" w:eastAsia="Times New Roman" w:hAnsi="Times New Roman CE" w:cs="Times New Roman CE"/>
                <w:b/>
                <w:bCs/>
                <w:sz w:val="28"/>
                <w:szCs w:val="28"/>
                <w:lang w:eastAsia="hu-HU"/>
              </w:rPr>
              <w:t>1 686 732</w:t>
            </w:r>
          </w:p>
        </w:tc>
      </w:tr>
    </w:tbl>
    <w:p w:rsidR="005169E4" w:rsidRPr="005169E4" w:rsidRDefault="005169E4" w:rsidP="005169E4">
      <w:pPr>
        <w:spacing w:after="160" w:line="259" w:lineRule="auto"/>
        <w:rPr>
          <w:rFonts w:asciiTheme="minorHAnsi" w:eastAsiaTheme="minorHAnsi" w:hAnsiTheme="minorHAnsi" w:cstheme="minorBidi"/>
        </w:rPr>
      </w:pPr>
    </w:p>
    <w:p w:rsidR="005E37A8" w:rsidRDefault="005E37A8" w:rsidP="00B5322F">
      <w:pPr>
        <w:spacing w:after="0" w:line="240" w:lineRule="auto"/>
        <w:jc w:val="center"/>
        <w:rPr>
          <w:rFonts w:ascii="Times New Roman" w:hAnsi="Times New Roman"/>
          <w:b/>
          <w:sz w:val="24"/>
          <w:szCs w:val="24"/>
        </w:rPr>
      </w:pPr>
    </w:p>
    <w:p w:rsidR="005E37A8" w:rsidRDefault="005E37A8" w:rsidP="00B5322F">
      <w:pPr>
        <w:spacing w:after="0" w:line="240" w:lineRule="auto"/>
        <w:jc w:val="center"/>
        <w:rPr>
          <w:rFonts w:ascii="Times New Roman" w:hAnsi="Times New Roman"/>
          <w:b/>
          <w:sz w:val="24"/>
          <w:szCs w:val="24"/>
        </w:rPr>
      </w:pPr>
    </w:p>
    <w:p w:rsidR="005E37A8" w:rsidRDefault="005E37A8" w:rsidP="00B5322F">
      <w:pPr>
        <w:spacing w:after="0" w:line="240" w:lineRule="auto"/>
        <w:jc w:val="center"/>
        <w:rPr>
          <w:rFonts w:ascii="Times New Roman" w:hAnsi="Times New Roman"/>
          <w:b/>
          <w:sz w:val="24"/>
          <w:szCs w:val="24"/>
        </w:rPr>
      </w:pPr>
    </w:p>
    <w:p w:rsidR="004D1C60" w:rsidRDefault="004D1C60">
      <w:pPr>
        <w:spacing w:after="0" w:line="240" w:lineRule="auto"/>
        <w:rPr>
          <w:rFonts w:ascii="Times New Roman" w:hAnsi="Times New Roman"/>
          <w:b/>
          <w:sz w:val="24"/>
          <w:szCs w:val="24"/>
        </w:rPr>
      </w:pPr>
      <w:r>
        <w:rPr>
          <w:rFonts w:ascii="Times New Roman" w:hAnsi="Times New Roman"/>
          <w:b/>
          <w:sz w:val="24"/>
          <w:szCs w:val="24"/>
        </w:rPr>
        <w:br w:type="page"/>
      </w:r>
    </w:p>
    <w:p w:rsidR="00B5322F" w:rsidRPr="00B5322F" w:rsidRDefault="00B5322F" w:rsidP="00B5322F">
      <w:pPr>
        <w:spacing w:after="0" w:line="240" w:lineRule="auto"/>
        <w:jc w:val="center"/>
        <w:rPr>
          <w:rFonts w:ascii="Times New Roman" w:hAnsi="Times New Roman"/>
          <w:b/>
          <w:sz w:val="24"/>
          <w:szCs w:val="24"/>
        </w:rPr>
      </w:pPr>
      <w:r w:rsidRPr="00B5322F">
        <w:rPr>
          <w:rFonts w:ascii="Times New Roman" w:hAnsi="Times New Roman"/>
          <w:b/>
          <w:sz w:val="24"/>
          <w:szCs w:val="24"/>
        </w:rPr>
        <w:lastRenderedPageBreak/>
        <w:t>III.</w:t>
      </w:r>
    </w:p>
    <w:p w:rsidR="00B5322F" w:rsidRDefault="00856CC5" w:rsidP="00B5322F">
      <w:pPr>
        <w:spacing w:after="0" w:line="240" w:lineRule="auto"/>
        <w:jc w:val="center"/>
        <w:rPr>
          <w:rFonts w:ascii="Times New Roman" w:hAnsi="Times New Roman"/>
          <w:b/>
          <w:sz w:val="24"/>
          <w:szCs w:val="24"/>
        </w:rPr>
      </w:pPr>
      <w:r>
        <w:rPr>
          <w:rFonts w:ascii="Times New Roman" w:hAnsi="Times New Roman"/>
          <w:b/>
          <w:sz w:val="24"/>
          <w:szCs w:val="24"/>
        </w:rPr>
        <w:t>202</w:t>
      </w:r>
      <w:r w:rsidR="003119B8">
        <w:rPr>
          <w:rFonts w:ascii="Times New Roman" w:hAnsi="Times New Roman"/>
          <w:b/>
          <w:sz w:val="24"/>
          <w:szCs w:val="24"/>
        </w:rPr>
        <w:t>6</w:t>
      </w:r>
      <w:r>
        <w:rPr>
          <w:rFonts w:ascii="Times New Roman" w:hAnsi="Times New Roman"/>
          <w:b/>
          <w:sz w:val="24"/>
          <w:szCs w:val="24"/>
        </w:rPr>
        <w:t>. évi k</w:t>
      </w:r>
      <w:r w:rsidR="00B5322F" w:rsidRPr="00B5322F">
        <w:rPr>
          <w:rFonts w:ascii="Times New Roman" w:hAnsi="Times New Roman"/>
          <w:b/>
          <w:sz w:val="24"/>
          <w:szCs w:val="24"/>
        </w:rPr>
        <w:t>öltségvetési kockázatok kezelése</w:t>
      </w:r>
    </w:p>
    <w:p w:rsidR="00C62E03" w:rsidRDefault="00C62E03" w:rsidP="00B5322F">
      <w:pPr>
        <w:spacing w:after="0" w:line="240" w:lineRule="auto"/>
        <w:jc w:val="center"/>
        <w:rPr>
          <w:rFonts w:ascii="Times New Roman" w:hAnsi="Times New Roman"/>
          <w:b/>
          <w:sz w:val="24"/>
          <w:szCs w:val="24"/>
        </w:rPr>
      </w:pPr>
    </w:p>
    <w:p w:rsidR="00C62E03" w:rsidRDefault="00856CC5" w:rsidP="00685FD0">
      <w:pPr>
        <w:spacing w:after="0" w:line="240" w:lineRule="auto"/>
        <w:jc w:val="both"/>
        <w:rPr>
          <w:rFonts w:ascii="Times New Roman" w:hAnsi="Times New Roman"/>
          <w:sz w:val="24"/>
          <w:szCs w:val="24"/>
        </w:rPr>
      </w:pPr>
      <w:r>
        <w:rPr>
          <w:rFonts w:ascii="Times New Roman" w:hAnsi="Times New Roman"/>
          <w:sz w:val="24"/>
          <w:szCs w:val="24"/>
        </w:rPr>
        <w:t xml:space="preserve">Továbbra is </w:t>
      </w:r>
      <w:r w:rsidR="0030074F">
        <w:rPr>
          <w:rFonts w:ascii="Times New Roman" w:hAnsi="Times New Roman"/>
          <w:sz w:val="24"/>
          <w:szCs w:val="24"/>
        </w:rPr>
        <w:t xml:space="preserve">nagy </w:t>
      </w:r>
      <w:r w:rsidR="00685FD0">
        <w:rPr>
          <w:rFonts w:ascii="Times New Roman" w:hAnsi="Times New Roman"/>
          <w:sz w:val="24"/>
          <w:szCs w:val="24"/>
        </w:rPr>
        <w:t xml:space="preserve">kihívást jelent jelen </w:t>
      </w:r>
      <w:r w:rsidR="0030074F">
        <w:rPr>
          <w:rFonts w:ascii="Times New Roman" w:hAnsi="Times New Roman"/>
          <w:sz w:val="24"/>
          <w:szCs w:val="24"/>
        </w:rPr>
        <w:t xml:space="preserve">bizonytalan </w:t>
      </w:r>
      <w:r w:rsidR="00685FD0" w:rsidRPr="004022B6">
        <w:rPr>
          <w:rFonts w:ascii="Times New Roman" w:hAnsi="Times New Roman"/>
          <w:b/>
          <w:sz w:val="24"/>
          <w:szCs w:val="24"/>
        </w:rPr>
        <w:t>gazdasági környezetbe</w:t>
      </w:r>
      <w:r w:rsidR="00685FD0" w:rsidRPr="00C47D26">
        <w:rPr>
          <w:rFonts w:ascii="Times New Roman" w:hAnsi="Times New Roman"/>
          <w:b/>
          <w:sz w:val="24"/>
          <w:szCs w:val="24"/>
        </w:rPr>
        <w:t>n</w:t>
      </w:r>
      <w:r w:rsidR="00685FD0">
        <w:rPr>
          <w:rFonts w:ascii="Times New Roman" w:hAnsi="Times New Roman"/>
          <w:sz w:val="24"/>
          <w:szCs w:val="24"/>
        </w:rPr>
        <w:t xml:space="preserve"> önkormányzati feladatellátások vállalása</w:t>
      </w:r>
      <w:r>
        <w:rPr>
          <w:rFonts w:ascii="Times New Roman" w:hAnsi="Times New Roman"/>
          <w:sz w:val="24"/>
          <w:szCs w:val="24"/>
        </w:rPr>
        <w:t xml:space="preserve"> és végrehajtása</w:t>
      </w:r>
      <w:r w:rsidR="00C14553">
        <w:rPr>
          <w:rFonts w:ascii="Times New Roman" w:hAnsi="Times New Roman"/>
          <w:sz w:val="24"/>
          <w:szCs w:val="24"/>
        </w:rPr>
        <w:t>,</w:t>
      </w:r>
      <w:r w:rsidR="00685FD0">
        <w:rPr>
          <w:rFonts w:ascii="Times New Roman" w:hAnsi="Times New Roman"/>
          <w:sz w:val="24"/>
          <w:szCs w:val="24"/>
        </w:rPr>
        <w:t xml:space="preserve"> </w:t>
      </w:r>
      <w:r>
        <w:rPr>
          <w:rFonts w:ascii="Times New Roman" w:hAnsi="Times New Roman"/>
          <w:sz w:val="24"/>
          <w:szCs w:val="24"/>
        </w:rPr>
        <w:t xml:space="preserve">valamint a szükséges </w:t>
      </w:r>
      <w:r w:rsidR="00685FD0">
        <w:rPr>
          <w:rFonts w:ascii="Times New Roman" w:hAnsi="Times New Roman"/>
          <w:sz w:val="24"/>
          <w:szCs w:val="24"/>
        </w:rPr>
        <w:t xml:space="preserve">költségvetési keretek biztosítása az egyre szűkülő források dacára. </w:t>
      </w:r>
      <w:r w:rsidR="003119B8">
        <w:rPr>
          <w:rFonts w:ascii="Times New Roman" w:hAnsi="Times New Roman"/>
          <w:sz w:val="24"/>
          <w:szCs w:val="24"/>
        </w:rPr>
        <w:t>A forrásokkal való gazdálkodást a pénzeszközök kötelező központosítása tovább nehezíti 2026-ban.</w:t>
      </w:r>
    </w:p>
    <w:p w:rsidR="004F2CC0" w:rsidRDefault="004F2CC0" w:rsidP="00685FD0">
      <w:pPr>
        <w:spacing w:after="0" w:line="240" w:lineRule="auto"/>
        <w:jc w:val="both"/>
        <w:rPr>
          <w:rFonts w:ascii="Times New Roman" w:hAnsi="Times New Roman"/>
          <w:sz w:val="24"/>
          <w:szCs w:val="24"/>
        </w:rPr>
      </w:pPr>
    </w:p>
    <w:p w:rsidR="00DC1A35" w:rsidRDefault="00685FD0" w:rsidP="00685FD0">
      <w:pPr>
        <w:spacing w:after="0" w:line="240" w:lineRule="auto"/>
        <w:jc w:val="both"/>
        <w:rPr>
          <w:rFonts w:ascii="Times New Roman" w:hAnsi="Times New Roman"/>
          <w:sz w:val="24"/>
          <w:szCs w:val="24"/>
        </w:rPr>
      </w:pPr>
      <w:r>
        <w:rPr>
          <w:rFonts w:ascii="Times New Roman" w:hAnsi="Times New Roman"/>
          <w:sz w:val="24"/>
          <w:szCs w:val="24"/>
        </w:rPr>
        <w:t xml:space="preserve">A </w:t>
      </w:r>
      <w:r w:rsidRPr="004022B6">
        <w:rPr>
          <w:rFonts w:ascii="Times New Roman" w:hAnsi="Times New Roman"/>
          <w:b/>
          <w:sz w:val="24"/>
          <w:szCs w:val="24"/>
        </w:rPr>
        <w:t xml:space="preserve">költségvetési </w:t>
      </w:r>
      <w:r w:rsidR="003F0BD9" w:rsidRPr="004022B6">
        <w:rPr>
          <w:rFonts w:ascii="Times New Roman" w:hAnsi="Times New Roman"/>
          <w:b/>
          <w:sz w:val="24"/>
          <w:szCs w:val="24"/>
        </w:rPr>
        <w:t>kockázatok kezelésére</w:t>
      </w:r>
      <w:r w:rsidR="00856CC5">
        <w:rPr>
          <w:rFonts w:ascii="Times New Roman" w:hAnsi="Times New Roman"/>
          <w:b/>
          <w:sz w:val="24"/>
          <w:szCs w:val="24"/>
        </w:rPr>
        <w:t xml:space="preserve"> 202</w:t>
      </w:r>
      <w:r w:rsidR="003119B8">
        <w:rPr>
          <w:rFonts w:ascii="Times New Roman" w:hAnsi="Times New Roman"/>
          <w:b/>
          <w:sz w:val="24"/>
          <w:szCs w:val="24"/>
        </w:rPr>
        <w:t>6</w:t>
      </w:r>
      <w:r w:rsidR="00856CC5">
        <w:rPr>
          <w:rFonts w:ascii="Times New Roman" w:hAnsi="Times New Roman"/>
          <w:b/>
          <w:sz w:val="24"/>
          <w:szCs w:val="24"/>
        </w:rPr>
        <w:t>-b</w:t>
      </w:r>
      <w:r w:rsidR="00CE4CEB">
        <w:rPr>
          <w:rFonts w:ascii="Times New Roman" w:hAnsi="Times New Roman"/>
          <w:b/>
          <w:sz w:val="24"/>
          <w:szCs w:val="24"/>
        </w:rPr>
        <w:t>e</w:t>
      </w:r>
      <w:r w:rsidR="00C47D26">
        <w:rPr>
          <w:rFonts w:ascii="Times New Roman" w:hAnsi="Times New Roman"/>
          <w:b/>
          <w:sz w:val="24"/>
          <w:szCs w:val="24"/>
        </w:rPr>
        <w:t>n</w:t>
      </w:r>
      <w:r w:rsidR="00856CC5">
        <w:rPr>
          <w:rFonts w:ascii="Times New Roman" w:hAnsi="Times New Roman"/>
          <w:b/>
          <w:sz w:val="24"/>
          <w:szCs w:val="24"/>
        </w:rPr>
        <w:t xml:space="preserve"> is több </w:t>
      </w:r>
      <w:r w:rsidR="003F0BD9" w:rsidRPr="004022B6">
        <w:rPr>
          <w:rFonts w:ascii="Times New Roman" w:hAnsi="Times New Roman"/>
          <w:b/>
          <w:sz w:val="24"/>
          <w:szCs w:val="24"/>
        </w:rPr>
        <w:t>elemből</w:t>
      </w:r>
      <w:r w:rsidRPr="004022B6">
        <w:rPr>
          <w:rFonts w:ascii="Times New Roman" w:hAnsi="Times New Roman"/>
          <w:b/>
          <w:sz w:val="24"/>
          <w:szCs w:val="24"/>
        </w:rPr>
        <w:t xml:space="preserve"> álló</w:t>
      </w:r>
      <w:r w:rsidR="00856CC5">
        <w:rPr>
          <w:rFonts w:ascii="Times New Roman" w:hAnsi="Times New Roman"/>
          <w:b/>
          <w:sz w:val="24"/>
          <w:szCs w:val="24"/>
        </w:rPr>
        <w:t>,</w:t>
      </w:r>
      <w:r w:rsidRPr="004022B6">
        <w:rPr>
          <w:rFonts w:ascii="Times New Roman" w:hAnsi="Times New Roman"/>
          <w:b/>
          <w:sz w:val="24"/>
          <w:szCs w:val="24"/>
        </w:rPr>
        <w:t xml:space="preserve"> </w:t>
      </w:r>
      <w:r w:rsidR="003F0BD9" w:rsidRPr="004022B6">
        <w:rPr>
          <w:rFonts w:ascii="Times New Roman" w:hAnsi="Times New Roman"/>
          <w:b/>
          <w:sz w:val="24"/>
          <w:szCs w:val="24"/>
        </w:rPr>
        <w:t xml:space="preserve">fékekkel és kontrollal felszerelt </w:t>
      </w:r>
      <w:r w:rsidRPr="004022B6">
        <w:rPr>
          <w:rFonts w:ascii="Times New Roman" w:hAnsi="Times New Roman"/>
          <w:b/>
          <w:sz w:val="24"/>
          <w:szCs w:val="24"/>
        </w:rPr>
        <w:t>rendszer került beépítésre</w:t>
      </w:r>
      <w:r>
        <w:rPr>
          <w:rFonts w:ascii="Times New Roman" w:hAnsi="Times New Roman"/>
          <w:sz w:val="24"/>
          <w:szCs w:val="24"/>
        </w:rPr>
        <w:t xml:space="preserve"> a költségvetési rendeletbe, aminek célja a fedezet nélküli kötelezettségvállalás elkerülése, a feladatok biztonságos indíthatósága, a prioritások meghatározhatósága a szükséges források biztosításával.</w:t>
      </w:r>
      <w:r w:rsidR="00860020">
        <w:rPr>
          <w:rFonts w:ascii="Times New Roman" w:hAnsi="Times New Roman"/>
          <w:sz w:val="24"/>
          <w:szCs w:val="24"/>
        </w:rPr>
        <w:t xml:space="preserve"> </w:t>
      </w:r>
    </w:p>
    <w:p w:rsidR="004F2CC0" w:rsidRDefault="004F2CC0" w:rsidP="00685FD0">
      <w:pPr>
        <w:spacing w:after="0" w:line="240" w:lineRule="auto"/>
        <w:jc w:val="both"/>
        <w:rPr>
          <w:rFonts w:ascii="Times New Roman" w:hAnsi="Times New Roman"/>
          <w:sz w:val="24"/>
          <w:szCs w:val="24"/>
        </w:rPr>
      </w:pPr>
    </w:p>
    <w:p w:rsidR="00685FD0" w:rsidRPr="004022B6" w:rsidRDefault="00DC1A35" w:rsidP="00685FD0">
      <w:pPr>
        <w:spacing w:after="0" w:line="240" w:lineRule="auto"/>
        <w:jc w:val="both"/>
        <w:rPr>
          <w:rFonts w:ascii="Times New Roman" w:hAnsi="Times New Roman"/>
          <w:b/>
          <w:sz w:val="24"/>
          <w:szCs w:val="24"/>
        </w:rPr>
      </w:pPr>
      <w:r>
        <w:rPr>
          <w:rFonts w:ascii="Times New Roman" w:hAnsi="Times New Roman"/>
          <w:sz w:val="24"/>
          <w:szCs w:val="24"/>
        </w:rPr>
        <w:t>A</w:t>
      </w:r>
      <w:r w:rsidR="00CE4CEB">
        <w:rPr>
          <w:rFonts w:ascii="Times New Roman" w:hAnsi="Times New Roman"/>
          <w:sz w:val="24"/>
          <w:szCs w:val="24"/>
        </w:rPr>
        <w:t xml:space="preserve"> polgármester által meghatározott</w:t>
      </w:r>
      <w:r>
        <w:rPr>
          <w:rFonts w:ascii="Times New Roman" w:hAnsi="Times New Roman"/>
          <w:sz w:val="24"/>
          <w:szCs w:val="24"/>
        </w:rPr>
        <w:t xml:space="preserve"> tervezési irányelvek a 202</w:t>
      </w:r>
      <w:r w:rsidR="003119B8">
        <w:rPr>
          <w:rFonts w:ascii="Times New Roman" w:hAnsi="Times New Roman"/>
          <w:sz w:val="24"/>
          <w:szCs w:val="24"/>
        </w:rPr>
        <w:t>6</w:t>
      </w:r>
      <w:r>
        <w:rPr>
          <w:rFonts w:ascii="Times New Roman" w:hAnsi="Times New Roman"/>
          <w:sz w:val="24"/>
          <w:szCs w:val="24"/>
        </w:rPr>
        <w:t xml:space="preserve">. évi kiadási szintektől csak </w:t>
      </w:r>
      <w:r w:rsidR="0030074F">
        <w:rPr>
          <w:rFonts w:ascii="Times New Roman" w:hAnsi="Times New Roman"/>
          <w:sz w:val="24"/>
          <w:szCs w:val="24"/>
        </w:rPr>
        <w:t xml:space="preserve">árváltozások miatt, illetve </w:t>
      </w:r>
      <w:r>
        <w:rPr>
          <w:rFonts w:ascii="Times New Roman" w:hAnsi="Times New Roman"/>
          <w:sz w:val="24"/>
          <w:szCs w:val="24"/>
        </w:rPr>
        <w:t xml:space="preserve">rendkívüli esetben engedtek eltérni, mivel a </w:t>
      </w:r>
      <w:r w:rsidR="00616665">
        <w:rPr>
          <w:rFonts w:ascii="Times New Roman" w:hAnsi="Times New Roman"/>
          <w:sz w:val="24"/>
          <w:szCs w:val="24"/>
        </w:rPr>
        <w:t xml:space="preserve">költségvetési mozgástér </w:t>
      </w:r>
      <w:r w:rsidR="003119B8">
        <w:rPr>
          <w:rFonts w:ascii="Times New Roman" w:hAnsi="Times New Roman"/>
          <w:sz w:val="24"/>
          <w:szCs w:val="24"/>
        </w:rPr>
        <w:t xml:space="preserve">tovább </w:t>
      </w:r>
      <w:r w:rsidR="00616665">
        <w:rPr>
          <w:rFonts w:ascii="Times New Roman" w:hAnsi="Times New Roman"/>
          <w:sz w:val="24"/>
          <w:szCs w:val="24"/>
        </w:rPr>
        <w:t>szűkült, a források köre</w:t>
      </w:r>
      <w:r w:rsidR="003119B8">
        <w:rPr>
          <w:rFonts w:ascii="Times New Roman" w:hAnsi="Times New Roman"/>
          <w:sz w:val="24"/>
          <w:szCs w:val="24"/>
        </w:rPr>
        <w:t xml:space="preserve"> minimálisan</w:t>
      </w:r>
      <w:r w:rsidR="00616665">
        <w:rPr>
          <w:rFonts w:ascii="Times New Roman" w:hAnsi="Times New Roman"/>
          <w:sz w:val="24"/>
          <w:szCs w:val="24"/>
        </w:rPr>
        <w:t xml:space="preserve"> tud bővülni</w:t>
      </w:r>
      <w:r>
        <w:rPr>
          <w:rFonts w:ascii="Times New Roman" w:hAnsi="Times New Roman"/>
          <w:sz w:val="24"/>
          <w:szCs w:val="24"/>
        </w:rPr>
        <w:t xml:space="preserve">. </w:t>
      </w:r>
      <w:r w:rsidR="00856CC5">
        <w:rPr>
          <w:rFonts w:ascii="Times New Roman" w:hAnsi="Times New Roman"/>
          <w:sz w:val="24"/>
          <w:szCs w:val="24"/>
        </w:rPr>
        <w:t>A</w:t>
      </w:r>
      <w:r>
        <w:rPr>
          <w:rFonts w:ascii="Times New Roman" w:hAnsi="Times New Roman"/>
          <w:sz w:val="24"/>
          <w:szCs w:val="24"/>
        </w:rPr>
        <w:t xml:space="preserve"> 202</w:t>
      </w:r>
      <w:r w:rsidR="003119B8">
        <w:rPr>
          <w:rFonts w:ascii="Times New Roman" w:hAnsi="Times New Roman"/>
          <w:sz w:val="24"/>
          <w:szCs w:val="24"/>
        </w:rPr>
        <w:t>6</w:t>
      </w:r>
      <w:r>
        <w:rPr>
          <w:rFonts w:ascii="Times New Roman" w:hAnsi="Times New Roman"/>
          <w:sz w:val="24"/>
          <w:szCs w:val="24"/>
        </w:rPr>
        <w:t>-b</w:t>
      </w:r>
      <w:r w:rsidR="003119B8">
        <w:rPr>
          <w:rFonts w:ascii="Times New Roman" w:hAnsi="Times New Roman"/>
          <w:sz w:val="24"/>
          <w:szCs w:val="24"/>
        </w:rPr>
        <w:t>a</w:t>
      </w:r>
      <w:r>
        <w:rPr>
          <w:rFonts w:ascii="Times New Roman" w:hAnsi="Times New Roman"/>
          <w:sz w:val="24"/>
          <w:szCs w:val="24"/>
        </w:rPr>
        <w:t>n is érvényesülő</w:t>
      </w:r>
      <w:r w:rsidR="004022B6">
        <w:rPr>
          <w:rFonts w:ascii="Times New Roman" w:hAnsi="Times New Roman"/>
          <w:sz w:val="24"/>
          <w:szCs w:val="24"/>
        </w:rPr>
        <w:t xml:space="preserve"> </w:t>
      </w:r>
      <w:r w:rsidR="00CE4CEB">
        <w:rPr>
          <w:rFonts w:ascii="Times New Roman" w:hAnsi="Times New Roman"/>
          <w:b/>
          <w:sz w:val="24"/>
          <w:szCs w:val="24"/>
        </w:rPr>
        <w:t xml:space="preserve">kedvezőtlen gazdasági hatások </w:t>
      </w:r>
      <w:r w:rsidR="002F35F4" w:rsidRPr="004022B6">
        <w:rPr>
          <w:rFonts w:ascii="Times New Roman" w:hAnsi="Times New Roman"/>
          <w:b/>
          <w:sz w:val="24"/>
          <w:szCs w:val="24"/>
        </w:rPr>
        <w:t>minden ágazatot érint</w:t>
      </w:r>
      <w:r w:rsidR="004022B6" w:rsidRPr="004022B6">
        <w:rPr>
          <w:rFonts w:ascii="Times New Roman" w:hAnsi="Times New Roman"/>
          <w:b/>
          <w:sz w:val="24"/>
          <w:szCs w:val="24"/>
        </w:rPr>
        <w:t>enek</w:t>
      </w:r>
      <w:r w:rsidR="002F35F4" w:rsidRPr="004022B6">
        <w:rPr>
          <w:rFonts w:ascii="Times New Roman" w:hAnsi="Times New Roman"/>
          <w:b/>
          <w:sz w:val="24"/>
          <w:szCs w:val="24"/>
        </w:rPr>
        <w:t>,</w:t>
      </w:r>
      <w:r w:rsidR="00860020" w:rsidRPr="004022B6">
        <w:rPr>
          <w:rFonts w:ascii="Times New Roman" w:hAnsi="Times New Roman"/>
          <w:b/>
          <w:sz w:val="24"/>
          <w:szCs w:val="24"/>
        </w:rPr>
        <w:t xml:space="preserve"> minden gazdasági szereplőtől </w:t>
      </w:r>
      <w:r w:rsidR="00CE4CEB">
        <w:rPr>
          <w:rFonts w:ascii="Times New Roman" w:hAnsi="Times New Roman"/>
          <w:b/>
          <w:sz w:val="24"/>
          <w:szCs w:val="24"/>
        </w:rPr>
        <w:t>az előző évhez</w:t>
      </w:r>
      <w:r w:rsidR="00616665">
        <w:rPr>
          <w:rFonts w:ascii="Times New Roman" w:hAnsi="Times New Roman"/>
          <w:b/>
          <w:sz w:val="24"/>
          <w:szCs w:val="24"/>
        </w:rPr>
        <w:t xml:space="preserve"> képest nagyobb</w:t>
      </w:r>
      <w:r w:rsidR="00CE4CEB">
        <w:rPr>
          <w:rFonts w:ascii="Times New Roman" w:hAnsi="Times New Roman"/>
          <w:b/>
          <w:sz w:val="24"/>
          <w:szCs w:val="24"/>
        </w:rPr>
        <w:t xml:space="preserve"> </w:t>
      </w:r>
      <w:r w:rsidR="00860020" w:rsidRPr="004022B6">
        <w:rPr>
          <w:rFonts w:ascii="Times New Roman" w:hAnsi="Times New Roman"/>
          <w:b/>
          <w:sz w:val="24"/>
          <w:szCs w:val="24"/>
        </w:rPr>
        <w:t>mértéktartást és</w:t>
      </w:r>
      <w:r w:rsidR="00856CC5">
        <w:rPr>
          <w:rFonts w:ascii="Times New Roman" w:hAnsi="Times New Roman"/>
          <w:b/>
          <w:sz w:val="24"/>
          <w:szCs w:val="24"/>
        </w:rPr>
        <w:t xml:space="preserve"> </w:t>
      </w:r>
      <w:r w:rsidR="00860020" w:rsidRPr="004022B6">
        <w:rPr>
          <w:rFonts w:ascii="Times New Roman" w:hAnsi="Times New Roman"/>
          <w:b/>
          <w:sz w:val="24"/>
          <w:szCs w:val="24"/>
        </w:rPr>
        <w:t>költségvetési fegyelmet követel</w:t>
      </w:r>
      <w:r w:rsidR="00CE4CEB">
        <w:rPr>
          <w:rFonts w:ascii="Times New Roman" w:hAnsi="Times New Roman"/>
          <w:b/>
          <w:sz w:val="24"/>
          <w:szCs w:val="24"/>
        </w:rPr>
        <w:t>nek.</w:t>
      </w:r>
    </w:p>
    <w:p w:rsidR="00860020" w:rsidRDefault="00860020" w:rsidP="00685FD0">
      <w:pPr>
        <w:spacing w:after="0" w:line="240" w:lineRule="auto"/>
        <w:jc w:val="both"/>
        <w:rPr>
          <w:rFonts w:ascii="Times New Roman" w:hAnsi="Times New Roman"/>
          <w:sz w:val="24"/>
          <w:szCs w:val="24"/>
        </w:rPr>
      </w:pPr>
    </w:p>
    <w:p w:rsidR="00381277" w:rsidRPr="00C47D26" w:rsidRDefault="00381277" w:rsidP="00C47D26">
      <w:pPr>
        <w:spacing w:after="0" w:line="240" w:lineRule="auto"/>
        <w:jc w:val="both"/>
        <w:rPr>
          <w:rFonts w:ascii="Times New Roman" w:hAnsi="Times New Roman"/>
          <w:sz w:val="24"/>
          <w:szCs w:val="24"/>
        </w:rPr>
      </w:pPr>
    </w:p>
    <w:p w:rsidR="008B5396" w:rsidRPr="009776C9" w:rsidRDefault="00F74B22" w:rsidP="00E40B14">
      <w:pPr>
        <w:spacing w:after="0" w:line="240" w:lineRule="auto"/>
        <w:rPr>
          <w:rFonts w:ascii="Times New Roman" w:hAnsi="Times New Roman"/>
          <w:sz w:val="24"/>
          <w:szCs w:val="24"/>
        </w:rPr>
      </w:pPr>
      <w:r>
        <w:rPr>
          <w:rFonts w:ascii="Times New Roman" w:hAnsi="Times New Roman"/>
          <w:sz w:val="24"/>
          <w:szCs w:val="24"/>
        </w:rPr>
        <w:t xml:space="preserve">Budapest, </w:t>
      </w:r>
      <w:r w:rsidR="00CE4CEB">
        <w:rPr>
          <w:rFonts w:ascii="Times New Roman" w:hAnsi="Times New Roman"/>
          <w:sz w:val="24"/>
          <w:szCs w:val="24"/>
        </w:rPr>
        <w:t>202</w:t>
      </w:r>
      <w:r w:rsidR="003119B8">
        <w:rPr>
          <w:rFonts w:ascii="Times New Roman" w:hAnsi="Times New Roman"/>
          <w:sz w:val="24"/>
          <w:szCs w:val="24"/>
        </w:rPr>
        <w:t>6</w:t>
      </w:r>
      <w:r w:rsidR="00CE4CEB">
        <w:rPr>
          <w:rFonts w:ascii="Times New Roman" w:hAnsi="Times New Roman"/>
          <w:sz w:val="24"/>
          <w:szCs w:val="24"/>
        </w:rPr>
        <w:t xml:space="preserve">. </w:t>
      </w:r>
      <w:r w:rsidR="003119B8">
        <w:rPr>
          <w:rFonts w:ascii="Times New Roman" w:hAnsi="Times New Roman"/>
          <w:sz w:val="24"/>
          <w:szCs w:val="24"/>
        </w:rPr>
        <w:t>január 28</w:t>
      </w:r>
      <w:r w:rsidR="00CE4CEB">
        <w:rPr>
          <w:rFonts w:ascii="Times New Roman" w:hAnsi="Times New Roman"/>
          <w:sz w:val="24"/>
          <w:szCs w:val="24"/>
        </w:rPr>
        <w:t>.</w:t>
      </w:r>
    </w:p>
    <w:p w:rsidR="00D312C2" w:rsidRPr="009776C9" w:rsidRDefault="00D312C2" w:rsidP="00E40B14">
      <w:pPr>
        <w:spacing w:after="0" w:line="240" w:lineRule="auto"/>
        <w:jc w:val="center"/>
        <w:rPr>
          <w:rFonts w:ascii="Times New Roman" w:hAnsi="Times New Roman"/>
          <w:b/>
          <w:sz w:val="24"/>
          <w:szCs w:val="24"/>
        </w:rPr>
      </w:pPr>
    </w:p>
    <w:p w:rsidR="00D312C2" w:rsidRPr="009776C9" w:rsidRDefault="004F2CC0" w:rsidP="00E40B14">
      <w:pPr>
        <w:spacing w:after="0" w:line="240" w:lineRule="auto"/>
        <w:jc w:val="center"/>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Rózsa András</w:t>
      </w:r>
    </w:p>
    <w:p w:rsidR="00062033" w:rsidRDefault="00F43480" w:rsidP="004F2CC0">
      <w:pPr>
        <w:spacing w:after="0" w:line="240" w:lineRule="auto"/>
        <w:ind w:left="5664" w:firstLine="708"/>
        <w:rPr>
          <w:rFonts w:ascii="Times New Roman" w:hAnsi="Times New Roman"/>
          <w:sz w:val="24"/>
          <w:szCs w:val="24"/>
        </w:rPr>
      </w:pPr>
      <w:r w:rsidRPr="009776C9">
        <w:rPr>
          <w:rFonts w:ascii="Times New Roman" w:hAnsi="Times New Roman"/>
          <w:sz w:val="24"/>
          <w:szCs w:val="24"/>
        </w:rPr>
        <w:t>Polgármester</w:t>
      </w:r>
    </w:p>
    <w:p w:rsidR="00062033" w:rsidRDefault="00062033" w:rsidP="00062033"/>
    <w:p w:rsidR="00662435" w:rsidRPr="009776C9" w:rsidRDefault="00662435" w:rsidP="004F2CC0">
      <w:pPr>
        <w:spacing w:after="0" w:line="240" w:lineRule="auto"/>
        <w:ind w:left="5664" w:firstLine="708"/>
        <w:rPr>
          <w:rFonts w:ascii="Times New Roman" w:hAnsi="Times New Roman"/>
          <w:b/>
          <w:sz w:val="24"/>
          <w:szCs w:val="24"/>
        </w:rPr>
      </w:pPr>
    </w:p>
    <w:sectPr w:rsidR="00662435" w:rsidRPr="009776C9" w:rsidSect="004B7515">
      <w:headerReference w:type="default" r:id="rId25"/>
      <w:footerReference w:type="default" r:id="rId26"/>
      <w:footerReference w:type="first" r:id="rId27"/>
      <w:pgSz w:w="11906" w:h="16838" w:code="9"/>
      <w:pgMar w:top="2127" w:right="1418" w:bottom="1843" w:left="1418" w:header="680" w:footer="62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264CC" w:rsidRDefault="005264CC" w:rsidP="00E96F5A">
      <w:pPr>
        <w:spacing w:after="0" w:line="240" w:lineRule="auto"/>
      </w:pPr>
      <w:r>
        <w:separator/>
      </w:r>
    </w:p>
  </w:endnote>
  <w:endnote w:type="continuationSeparator" w:id="0">
    <w:p w:rsidR="005264CC" w:rsidRDefault="005264CC" w:rsidP="00E96F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EFF" w:usb1="C000785B" w:usb2="00000009" w:usb3="00000000" w:csb0="000001FF" w:csb1="00000000"/>
  </w:font>
  <w:font w:name="CIDFont+F2">
    <w:altName w:val="Calibri"/>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Georgia">
    <w:panose1 w:val="02040502050405020303"/>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 w:name="Times New Roman CE">
    <w:panose1 w:val="02020603050405020304"/>
    <w:charset w:val="EE"/>
    <w:family w:val="roman"/>
    <w:pitch w:val="variable"/>
    <w:sig w:usb0="E0002EFF" w:usb1="C000785B" w:usb2="00000009" w:usb3="00000000" w:csb0="000001FF" w:csb1="00000000"/>
  </w:font>
  <w:font w:name="TimesNewRoman">
    <w:charset w:val="80"/>
    <w:family w:val="roman"/>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97596870"/>
      <w:docPartObj>
        <w:docPartGallery w:val="Page Numbers (Bottom of Page)"/>
        <w:docPartUnique/>
      </w:docPartObj>
    </w:sdtPr>
    <w:sdtContent>
      <w:p w:rsidR="005264CC" w:rsidRDefault="005264CC">
        <w:pPr>
          <w:pStyle w:val="llb"/>
          <w:jc w:val="center"/>
        </w:pPr>
        <w:r>
          <w:fldChar w:fldCharType="begin"/>
        </w:r>
        <w:r>
          <w:instrText>PAGE   \* MERGEFORMAT</w:instrText>
        </w:r>
        <w:r>
          <w:fldChar w:fldCharType="separate"/>
        </w:r>
        <w:r w:rsidRPr="003758B4">
          <w:rPr>
            <w:noProof/>
            <w:lang w:val="hu-HU"/>
          </w:rPr>
          <w:t>53</w:t>
        </w:r>
        <w:r>
          <w:fldChar w:fldCharType="end"/>
        </w:r>
      </w:p>
    </w:sdtContent>
  </w:sdt>
  <w:p w:rsidR="005264CC" w:rsidRDefault="005264CC">
    <w:pPr>
      <w:pStyle w:val="ll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83140243"/>
      <w:docPartObj>
        <w:docPartGallery w:val="Page Numbers (Bottom of Page)"/>
        <w:docPartUnique/>
      </w:docPartObj>
    </w:sdtPr>
    <w:sdtContent>
      <w:p w:rsidR="005264CC" w:rsidRDefault="005264CC">
        <w:pPr>
          <w:pStyle w:val="llb"/>
          <w:jc w:val="center"/>
        </w:pPr>
        <w:r>
          <w:fldChar w:fldCharType="begin"/>
        </w:r>
        <w:r>
          <w:instrText>PAGE   \* MERGEFORMAT</w:instrText>
        </w:r>
        <w:r>
          <w:fldChar w:fldCharType="separate"/>
        </w:r>
        <w:r w:rsidRPr="00843207">
          <w:rPr>
            <w:noProof/>
            <w:lang w:val="hu-HU"/>
          </w:rPr>
          <w:t>46</w:t>
        </w:r>
        <w:r>
          <w:fldChar w:fldCharType="end"/>
        </w:r>
      </w:p>
    </w:sdtContent>
  </w:sdt>
  <w:p w:rsidR="005264CC" w:rsidRPr="00C850DF" w:rsidRDefault="005264CC">
    <w:pPr>
      <w:pStyle w:val="llb"/>
      <w:rPr>
        <w:lang w:val="hu-H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264CC" w:rsidRDefault="005264CC" w:rsidP="00E96F5A">
      <w:pPr>
        <w:spacing w:after="0" w:line="240" w:lineRule="auto"/>
      </w:pPr>
      <w:r>
        <w:separator/>
      </w:r>
    </w:p>
  </w:footnote>
  <w:footnote w:type="continuationSeparator" w:id="0">
    <w:p w:rsidR="005264CC" w:rsidRDefault="005264CC" w:rsidP="00E96F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64CC" w:rsidRDefault="005264CC">
    <w:pPr>
      <w:pStyle w:val="lfej"/>
    </w:pPr>
  </w:p>
  <w:p w:rsidR="005264CC" w:rsidRDefault="005264CC">
    <w:pPr>
      <w:pStyle w:val="lfej"/>
    </w:pPr>
  </w:p>
  <w:p w:rsidR="005264CC" w:rsidRDefault="005264CC">
    <w:pPr>
      <w:pStyle w:val="lfej"/>
    </w:pPr>
  </w:p>
  <w:p w:rsidR="005264CC" w:rsidRDefault="005264CC">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name w:val="WW8Num3"/>
    <w:lvl w:ilvl="0">
      <w:start w:val="1"/>
      <w:numFmt w:val="bullet"/>
      <w:lvlText w:val=""/>
      <w:lvlJc w:val="left"/>
      <w:pPr>
        <w:tabs>
          <w:tab w:val="num" w:pos="1800"/>
        </w:tabs>
        <w:ind w:left="1800" w:hanging="360"/>
      </w:pPr>
      <w:rPr>
        <w:rFonts w:ascii="Symbol" w:hAnsi="Symbol"/>
        <w:b w:val="0"/>
        <w:i/>
      </w:rPr>
    </w:lvl>
    <w:lvl w:ilvl="1">
      <w:start w:val="1"/>
      <w:numFmt w:val="bullet"/>
      <w:lvlText w:val=""/>
      <w:lvlJc w:val="left"/>
      <w:pPr>
        <w:tabs>
          <w:tab w:val="num" w:pos="2549"/>
        </w:tabs>
        <w:ind w:left="2549" w:hanging="360"/>
      </w:pPr>
      <w:rPr>
        <w:rFonts w:ascii="Symbol" w:hAnsi="Symbol"/>
        <w:b w:val="0"/>
        <w:i/>
      </w:rPr>
    </w:lvl>
    <w:lvl w:ilvl="2">
      <w:start w:val="1"/>
      <w:numFmt w:val="bullet"/>
      <w:lvlText w:val=""/>
      <w:lvlJc w:val="left"/>
      <w:pPr>
        <w:tabs>
          <w:tab w:val="num" w:pos="3298"/>
        </w:tabs>
        <w:ind w:left="3298" w:hanging="360"/>
      </w:pPr>
      <w:rPr>
        <w:rFonts w:ascii="Symbol" w:hAnsi="Symbol"/>
        <w:b w:val="0"/>
        <w:i/>
      </w:rPr>
    </w:lvl>
    <w:lvl w:ilvl="3">
      <w:start w:val="1"/>
      <w:numFmt w:val="bullet"/>
      <w:lvlText w:val=""/>
      <w:lvlJc w:val="left"/>
      <w:pPr>
        <w:tabs>
          <w:tab w:val="num" w:pos="4047"/>
        </w:tabs>
        <w:ind w:left="4047" w:hanging="360"/>
      </w:pPr>
      <w:rPr>
        <w:rFonts w:ascii="Symbol" w:hAnsi="Symbol"/>
        <w:b w:val="0"/>
        <w:i/>
      </w:rPr>
    </w:lvl>
    <w:lvl w:ilvl="4">
      <w:start w:val="1"/>
      <w:numFmt w:val="bullet"/>
      <w:lvlText w:val=""/>
      <w:lvlJc w:val="left"/>
      <w:pPr>
        <w:tabs>
          <w:tab w:val="num" w:pos="4796"/>
        </w:tabs>
        <w:ind w:left="4796" w:hanging="360"/>
      </w:pPr>
      <w:rPr>
        <w:rFonts w:ascii="Symbol" w:hAnsi="Symbol"/>
        <w:b w:val="0"/>
        <w:i/>
      </w:rPr>
    </w:lvl>
    <w:lvl w:ilvl="5">
      <w:start w:val="1"/>
      <w:numFmt w:val="bullet"/>
      <w:lvlText w:val=""/>
      <w:lvlJc w:val="left"/>
      <w:pPr>
        <w:tabs>
          <w:tab w:val="num" w:pos="5545"/>
        </w:tabs>
        <w:ind w:left="5545" w:hanging="360"/>
      </w:pPr>
      <w:rPr>
        <w:rFonts w:ascii="Symbol" w:hAnsi="Symbol"/>
        <w:b w:val="0"/>
        <w:i/>
      </w:rPr>
    </w:lvl>
    <w:lvl w:ilvl="6">
      <w:start w:val="1"/>
      <w:numFmt w:val="bullet"/>
      <w:lvlText w:val=""/>
      <w:lvlJc w:val="left"/>
      <w:pPr>
        <w:tabs>
          <w:tab w:val="num" w:pos="6294"/>
        </w:tabs>
        <w:ind w:left="6294" w:hanging="360"/>
      </w:pPr>
      <w:rPr>
        <w:rFonts w:ascii="Symbol" w:hAnsi="Symbol"/>
        <w:b w:val="0"/>
        <w:i/>
      </w:rPr>
    </w:lvl>
    <w:lvl w:ilvl="7">
      <w:start w:val="1"/>
      <w:numFmt w:val="bullet"/>
      <w:lvlText w:val=""/>
      <w:lvlJc w:val="left"/>
      <w:pPr>
        <w:tabs>
          <w:tab w:val="num" w:pos="7043"/>
        </w:tabs>
        <w:ind w:left="7043" w:hanging="360"/>
      </w:pPr>
      <w:rPr>
        <w:rFonts w:ascii="Symbol" w:hAnsi="Symbol"/>
        <w:b w:val="0"/>
        <w:i/>
      </w:rPr>
    </w:lvl>
    <w:lvl w:ilvl="8">
      <w:start w:val="1"/>
      <w:numFmt w:val="bullet"/>
      <w:lvlText w:val=""/>
      <w:lvlJc w:val="left"/>
      <w:pPr>
        <w:tabs>
          <w:tab w:val="num" w:pos="7792"/>
        </w:tabs>
        <w:ind w:left="7792" w:hanging="360"/>
      </w:pPr>
      <w:rPr>
        <w:rFonts w:ascii="Symbol" w:hAnsi="Symbol"/>
        <w:b w:val="0"/>
        <w:i/>
      </w:rPr>
    </w:lvl>
  </w:abstractNum>
  <w:abstractNum w:abstractNumId="1" w15:restartNumberingAfterBreak="0">
    <w:nsid w:val="04671DDD"/>
    <w:multiLevelType w:val="hybridMultilevel"/>
    <w:tmpl w:val="F28A5FFE"/>
    <w:lvl w:ilvl="0" w:tplc="43DE13D4">
      <w:numFmt w:val="bullet"/>
      <w:lvlText w:val="-"/>
      <w:lvlJc w:val="left"/>
      <w:pPr>
        <w:ind w:left="720" w:hanging="360"/>
      </w:pPr>
      <w:rPr>
        <w:rFonts w:ascii="Times New Roman" w:eastAsia="Calibr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08054795"/>
    <w:multiLevelType w:val="hybridMultilevel"/>
    <w:tmpl w:val="9FE0CC42"/>
    <w:lvl w:ilvl="0" w:tplc="040E0001">
      <w:start w:val="1"/>
      <w:numFmt w:val="bullet"/>
      <w:lvlText w:val=""/>
      <w:lvlJc w:val="left"/>
      <w:pPr>
        <w:ind w:left="781" w:hanging="360"/>
      </w:pPr>
      <w:rPr>
        <w:rFonts w:ascii="Symbol" w:hAnsi="Symbol" w:hint="default"/>
      </w:rPr>
    </w:lvl>
    <w:lvl w:ilvl="1" w:tplc="040E0003">
      <w:start w:val="1"/>
      <w:numFmt w:val="bullet"/>
      <w:lvlText w:val="o"/>
      <w:lvlJc w:val="left"/>
      <w:pPr>
        <w:ind w:left="1501" w:hanging="360"/>
      </w:pPr>
      <w:rPr>
        <w:rFonts w:ascii="Courier New" w:hAnsi="Courier New" w:cs="Courier New" w:hint="default"/>
      </w:rPr>
    </w:lvl>
    <w:lvl w:ilvl="2" w:tplc="040E0005">
      <w:start w:val="1"/>
      <w:numFmt w:val="bullet"/>
      <w:lvlText w:val=""/>
      <w:lvlJc w:val="left"/>
      <w:pPr>
        <w:ind w:left="2221" w:hanging="360"/>
      </w:pPr>
      <w:rPr>
        <w:rFonts w:ascii="Wingdings" w:hAnsi="Wingdings" w:hint="default"/>
      </w:rPr>
    </w:lvl>
    <w:lvl w:ilvl="3" w:tplc="040E0001">
      <w:start w:val="1"/>
      <w:numFmt w:val="bullet"/>
      <w:lvlText w:val=""/>
      <w:lvlJc w:val="left"/>
      <w:pPr>
        <w:ind w:left="2941" w:hanging="360"/>
      </w:pPr>
      <w:rPr>
        <w:rFonts w:ascii="Symbol" w:hAnsi="Symbol" w:hint="default"/>
      </w:rPr>
    </w:lvl>
    <w:lvl w:ilvl="4" w:tplc="040E0003">
      <w:start w:val="1"/>
      <w:numFmt w:val="bullet"/>
      <w:lvlText w:val="o"/>
      <w:lvlJc w:val="left"/>
      <w:pPr>
        <w:ind w:left="3661" w:hanging="360"/>
      </w:pPr>
      <w:rPr>
        <w:rFonts w:ascii="Courier New" w:hAnsi="Courier New" w:cs="Courier New" w:hint="default"/>
      </w:rPr>
    </w:lvl>
    <w:lvl w:ilvl="5" w:tplc="040E0005">
      <w:start w:val="1"/>
      <w:numFmt w:val="bullet"/>
      <w:lvlText w:val=""/>
      <w:lvlJc w:val="left"/>
      <w:pPr>
        <w:ind w:left="4381" w:hanging="360"/>
      </w:pPr>
      <w:rPr>
        <w:rFonts w:ascii="Wingdings" w:hAnsi="Wingdings" w:hint="default"/>
      </w:rPr>
    </w:lvl>
    <w:lvl w:ilvl="6" w:tplc="040E0001">
      <w:start w:val="1"/>
      <w:numFmt w:val="bullet"/>
      <w:lvlText w:val=""/>
      <w:lvlJc w:val="left"/>
      <w:pPr>
        <w:ind w:left="5101" w:hanging="360"/>
      </w:pPr>
      <w:rPr>
        <w:rFonts w:ascii="Symbol" w:hAnsi="Symbol" w:hint="default"/>
      </w:rPr>
    </w:lvl>
    <w:lvl w:ilvl="7" w:tplc="040E0003">
      <w:start w:val="1"/>
      <w:numFmt w:val="bullet"/>
      <w:lvlText w:val="o"/>
      <w:lvlJc w:val="left"/>
      <w:pPr>
        <w:ind w:left="5821" w:hanging="360"/>
      </w:pPr>
      <w:rPr>
        <w:rFonts w:ascii="Courier New" w:hAnsi="Courier New" w:cs="Courier New" w:hint="default"/>
      </w:rPr>
    </w:lvl>
    <w:lvl w:ilvl="8" w:tplc="040E0005">
      <w:start w:val="1"/>
      <w:numFmt w:val="bullet"/>
      <w:lvlText w:val=""/>
      <w:lvlJc w:val="left"/>
      <w:pPr>
        <w:ind w:left="6541" w:hanging="360"/>
      </w:pPr>
      <w:rPr>
        <w:rFonts w:ascii="Wingdings" w:hAnsi="Wingdings" w:hint="default"/>
      </w:rPr>
    </w:lvl>
  </w:abstractNum>
  <w:abstractNum w:abstractNumId="3" w15:restartNumberingAfterBreak="0">
    <w:nsid w:val="0A410BAB"/>
    <w:multiLevelType w:val="hybridMultilevel"/>
    <w:tmpl w:val="C4940EC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0E33602E"/>
    <w:multiLevelType w:val="hybridMultilevel"/>
    <w:tmpl w:val="21A29710"/>
    <w:lvl w:ilvl="0" w:tplc="9620DAEC">
      <w:start w:val="2025"/>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10FD6678"/>
    <w:multiLevelType w:val="multilevel"/>
    <w:tmpl w:val="3AFAFC4A"/>
    <w:lvl w:ilvl="0">
      <w:start w:val="1"/>
      <w:numFmt w:val="upperRoman"/>
      <w:lvlText w:val="%1."/>
      <w:lvlJc w:val="left"/>
      <w:pPr>
        <w:ind w:left="1080" w:hanging="72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1730BBA"/>
    <w:multiLevelType w:val="hybridMultilevel"/>
    <w:tmpl w:val="5A66532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12DB1E27"/>
    <w:multiLevelType w:val="hybridMultilevel"/>
    <w:tmpl w:val="2C0C2B1E"/>
    <w:lvl w:ilvl="0" w:tplc="040E0001">
      <w:start w:val="1"/>
      <w:numFmt w:val="bullet"/>
      <w:lvlText w:val=""/>
      <w:lvlJc w:val="left"/>
      <w:pPr>
        <w:tabs>
          <w:tab w:val="num" w:pos="720"/>
        </w:tabs>
        <w:ind w:left="720" w:hanging="360"/>
      </w:pPr>
      <w:rPr>
        <w:rFonts w:ascii="Symbol" w:hAnsi="Symbol"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start w:val="1"/>
      <w:numFmt w:val="bullet"/>
      <w:lvlText w:val=""/>
      <w:lvlJc w:val="left"/>
      <w:pPr>
        <w:tabs>
          <w:tab w:val="num" w:pos="2880"/>
        </w:tabs>
        <w:ind w:left="2880" w:hanging="360"/>
      </w:pPr>
      <w:rPr>
        <w:rFonts w:ascii="Symbol" w:hAnsi="Symbol" w:hint="default"/>
      </w:rPr>
    </w:lvl>
    <w:lvl w:ilvl="4" w:tplc="040E0003">
      <w:start w:val="1"/>
      <w:numFmt w:val="bullet"/>
      <w:lvlText w:val="o"/>
      <w:lvlJc w:val="left"/>
      <w:pPr>
        <w:tabs>
          <w:tab w:val="num" w:pos="3600"/>
        </w:tabs>
        <w:ind w:left="3600" w:hanging="360"/>
      </w:pPr>
      <w:rPr>
        <w:rFonts w:ascii="Courier New" w:hAnsi="Courier New" w:cs="Courier New" w:hint="default"/>
      </w:rPr>
    </w:lvl>
    <w:lvl w:ilvl="5" w:tplc="040E0005">
      <w:start w:val="1"/>
      <w:numFmt w:val="bullet"/>
      <w:lvlText w:val=""/>
      <w:lvlJc w:val="left"/>
      <w:pPr>
        <w:tabs>
          <w:tab w:val="num" w:pos="4320"/>
        </w:tabs>
        <w:ind w:left="4320" w:hanging="360"/>
      </w:pPr>
      <w:rPr>
        <w:rFonts w:ascii="Wingdings" w:hAnsi="Wingdings" w:hint="default"/>
      </w:rPr>
    </w:lvl>
    <w:lvl w:ilvl="6" w:tplc="040E0001">
      <w:start w:val="1"/>
      <w:numFmt w:val="bullet"/>
      <w:lvlText w:val=""/>
      <w:lvlJc w:val="left"/>
      <w:pPr>
        <w:tabs>
          <w:tab w:val="num" w:pos="5040"/>
        </w:tabs>
        <w:ind w:left="5040" w:hanging="360"/>
      </w:pPr>
      <w:rPr>
        <w:rFonts w:ascii="Symbol" w:hAnsi="Symbol" w:hint="default"/>
      </w:rPr>
    </w:lvl>
    <w:lvl w:ilvl="7" w:tplc="040E0003">
      <w:start w:val="1"/>
      <w:numFmt w:val="bullet"/>
      <w:lvlText w:val="o"/>
      <w:lvlJc w:val="left"/>
      <w:pPr>
        <w:tabs>
          <w:tab w:val="num" w:pos="5760"/>
        </w:tabs>
        <w:ind w:left="5760" w:hanging="360"/>
      </w:pPr>
      <w:rPr>
        <w:rFonts w:ascii="Courier New" w:hAnsi="Courier New" w:cs="Courier New" w:hint="default"/>
      </w:rPr>
    </w:lvl>
    <w:lvl w:ilvl="8" w:tplc="040E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B484284"/>
    <w:multiLevelType w:val="hybridMultilevel"/>
    <w:tmpl w:val="26C6F0D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1D767F83"/>
    <w:multiLevelType w:val="hybridMultilevel"/>
    <w:tmpl w:val="341A1E08"/>
    <w:lvl w:ilvl="0" w:tplc="040E0001">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10" w15:restartNumberingAfterBreak="0">
    <w:nsid w:val="23A2262F"/>
    <w:multiLevelType w:val="hybridMultilevel"/>
    <w:tmpl w:val="3C30708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271172AA"/>
    <w:multiLevelType w:val="hybridMultilevel"/>
    <w:tmpl w:val="843200E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15:restartNumberingAfterBreak="0">
    <w:nsid w:val="28D76F45"/>
    <w:multiLevelType w:val="hybridMultilevel"/>
    <w:tmpl w:val="10BC672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15:restartNumberingAfterBreak="0">
    <w:nsid w:val="291D032F"/>
    <w:multiLevelType w:val="hybridMultilevel"/>
    <w:tmpl w:val="7E889056"/>
    <w:lvl w:ilvl="0" w:tplc="040E0001">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14" w15:restartNumberingAfterBreak="0">
    <w:nsid w:val="2F656847"/>
    <w:multiLevelType w:val="hybridMultilevel"/>
    <w:tmpl w:val="7C623E7C"/>
    <w:lvl w:ilvl="0" w:tplc="040E0001">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15" w15:restartNumberingAfterBreak="0">
    <w:nsid w:val="3384113E"/>
    <w:multiLevelType w:val="hybridMultilevel"/>
    <w:tmpl w:val="79507C48"/>
    <w:lvl w:ilvl="0" w:tplc="040E0001">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16" w15:restartNumberingAfterBreak="0">
    <w:nsid w:val="37D768E8"/>
    <w:multiLevelType w:val="hybridMultilevel"/>
    <w:tmpl w:val="B6A44A1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7" w15:restartNumberingAfterBreak="0">
    <w:nsid w:val="3ED70F5E"/>
    <w:multiLevelType w:val="hybridMultilevel"/>
    <w:tmpl w:val="F640B740"/>
    <w:lvl w:ilvl="0" w:tplc="F63053BE">
      <w:start w:val="1"/>
      <w:numFmt w:val="bullet"/>
      <w:lvlText w:val="-"/>
      <w:lvlJc w:val="left"/>
      <w:pPr>
        <w:ind w:left="720" w:hanging="360"/>
      </w:pPr>
      <w:rPr>
        <w:rFonts w:ascii="Times New Roman" w:eastAsia="Times New Roman" w:hAnsi="Times New Roman" w:cs="Times New Roman" w:hint="default"/>
        <w:b w:val="0"/>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8" w15:restartNumberingAfterBreak="0">
    <w:nsid w:val="40874FC8"/>
    <w:multiLevelType w:val="hybridMultilevel"/>
    <w:tmpl w:val="884437C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15:restartNumberingAfterBreak="0">
    <w:nsid w:val="46317DC6"/>
    <w:multiLevelType w:val="hybridMultilevel"/>
    <w:tmpl w:val="23EEEA6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0" w15:restartNumberingAfterBreak="0">
    <w:nsid w:val="4DBA1640"/>
    <w:multiLevelType w:val="hybridMultilevel"/>
    <w:tmpl w:val="C682FFF6"/>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21" w15:restartNumberingAfterBreak="0">
    <w:nsid w:val="4F1D4DCF"/>
    <w:multiLevelType w:val="multilevel"/>
    <w:tmpl w:val="7836383C"/>
    <w:lvl w:ilvl="0">
      <w:start w:val="1"/>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5417672"/>
    <w:multiLevelType w:val="hybridMultilevel"/>
    <w:tmpl w:val="391423C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3" w15:restartNumberingAfterBreak="0">
    <w:nsid w:val="5B034875"/>
    <w:multiLevelType w:val="hybridMultilevel"/>
    <w:tmpl w:val="0EF2B4D6"/>
    <w:lvl w:ilvl="0" w:tplc="040E0001">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24" w15:restartNumberingAfterBreak="0">
    <w:nsid w:val="60A3108C"/>
    <w:multiLevelType w:val="hybridMultilevel"/>
    <w:tmpl w:val="1C96F1F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5" w15:restartNumberingAfterBreak="0">
    <w:nsid w:val="6354618A"/>
    <w:multiLevelType w:val="hybridMultilevel"/>
    <w:tmpl w:val="68E0CA2A"/>
    <w:lvl w:ilvl="0" w:tplc="040E0001">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26" w15:restartNumberingAfterBreak="0">
    <w:nsid w:val="642E14D0"/>
    <w:multiLevelType w:val="multilevel"/>
    <w:tmpl w:val="0EC4BBD8"/>
    <w:name w:val="WWNum22"/>
    <w:lvl w:ilvl="0">
      <w:start w:val="1"/>
      <w:numFmt w:val="lowerLetter"/>
      <w:lvlText w:val="%1)"/>
      <w:lvlJc w:val="left"/>
      <w:pPr>
        <w:tabs>
          <w:tab w:val="num" w:pos="723"/>
        </w:tabs>
        <w:ind w:left="723" w:hanging="363"/>
      </w:pPr>
      <w:rPr>
        <w:rFonts w:ascii="Times New Roman" w:eastAsia="Lucida Sans Unicode" w:hAnsi="Times New Roman" w:cs="Arial"/>
      </w:rPr>
    </w:lvl>
    <w:lvl w:ilvl="1">
      <w:start w:val="1"/>
      <w:numFmt w:val="lowerLetter"/>
      <w:lvlText w:val="%2."/>
      <w:lvlJc w:val="left"/>
      <w:pPr>
        <w:tabs>
          <w:tab w:val="num" w:pos="1440"/>
        </w:tabs>
        <w:ind w:left="1440" w:hanging="360"/>
      </w:pPr>
    </w:lvl>
    <w:lvl w:ilvl="2">
      <w:start w:val="1"/>
      <w:numFmt w:val="lowerRoman"/>
      <w:lvlText w:val="%2.%3."/>
      <w:lvlJc w:val="lef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lef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left"/>
      <w:pPr>
        <w:tabs>
          <w:tab w:val="num" w:pos="6480"/>
        </w:tabs>
        <w:ind w:left="6480" w:hanging="180"/>
      </w:pPr>
    </w:lvl>
  </w:abstractNum>
  <w:abstractNum w:abstractNumId="27" w15:restartNumberingAfterBreak="0">
    <w:nsid w:val="66FE7CFA"/>
    <w:multiLevelType w:val="hybridMultilevel"/>
    <w:tmpl w:val="900CB9C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8" w15:restartNumberingAfterBreak="0">
    <w:nsid w:val="69942351"/>
    <w:multiLevelType w:val="hybridMultilevel"/>
    <w:tmpl w:val="2D80D50C"/>
    <w:lvl w:ilvl="0" w:tplc="2EC0DFDA">
      <w:numFmt w:val="bullet"/>
      <w:lvlText w:val="-"/>
      <w:lvlJc w:val="left"/>
      <w:pPr>
        <w:ind w:left="720" w:hanging="360"/>
      </w:pPr>
      <w:rPr>
        <w:rFonts w:ascii="CIDFont+F2" w:eastAsia="Times New Roman" w:hAnsi="CIDFont+F2" w:cs="CIDFont+F2" w:hint="default"/>
        <w:sz w:val="23"/>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29" w15:restartNumberingAfterBreak="0">
    <w:nsid w:val="6A1B4CC6"/>
    <w:multiLevelType w:val="hybridMultilevel"/>
    <w:tmpl w:val="0E5C405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0" w15:restartNumberingAfterBreak="0">
    <w:nsid w:val="6A9B787D"/>
    <w:multiLevelType w:val="hybridMultilevel"/>
    <w:tmpl w:val="68BC573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1" w15:restartNumberingAfterBreak="0">
    <w:nsid w:val="6CAE2A82"/>
    <w:multiLevelType w:val="hybridMultilevel"/>
    <w:tmpl w:val="FD7C4C3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2" w15:restartNumberingAfterBreak="0">
    <w:nsid w:val="70C627D4"/>
    <w:multiLevelType w:val="hybridMultilevel"/>
    <w:tmpl w:val="E196BD4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3" w15:restartNumberingAfterBreak="0">
    <w:nsid w:val="73B1146F"/>
    <w:multiLevelType w:val="hybridMultilevel"/>
    <w:tmpl w:val="1AD6EDEE"/>
    <w:lvl w:ilvl="0" w:tplc="040E0001">
      <w:start w:val="1"/>
      <w:numFmt w:val="bullet"/>
      <w:lvlText w:val=""/>
      <w:lvlJc w:val="left"/>
      <w:pPr>
        <w:ind w:left="720" w:hanging="360"/>
      </w:pPr>
      <w:rPr>
        <w:rFonts w:ascii="Symbol" w:hAnsi="Symbol"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4" w15:restartNumberingAfterBreak="0">
    <w:nsid w:val="74541CC6"/>
    <w:multiLevelType w:val="hybridMultilevel"/>
    <w:tmpl w:val="2E72365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5" w15:restartNumberingAfterBreak="0">
    <w:nsid w:val="76E86850"/>
    <w:multiLevelType w:val="hybridMultilevel"/>
    <w:tmpl w:val="3B6C019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6" w15:restartNumberingAfterBreak="0">
    <w:nsid w:val="7961402F"/>
    <w:multiLevelType w:val="hybridMultilevel"/>
    <w:tmpl w:val="847CF0C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19"/>
  </w:num>
  <w:num w:numId="2">
    <w:abstractNumId w:val="22"/>
  </w:num>
  <w:num w:numId="3">
    <w:abstractNumId w:val="6"/>
  </w:num>
  <w:num w:numId="4">
    <w:abstractNumId w:val="5"/>
  </w:num>
  <w:num w:numId="5">
    <w:abstractNumId w:val="30"/>
  </w:num>
  <w:num w:numId="6">
    <w:abstractNumId w:val="1"/>
  </w:num>
  <w:num w:numId="7">
    <w:abstractNumId w:val="21"/>
  </w:num>
  <w:num w:numId="8">
    <w:abstractNumId w:val="24"/>
  </w:num>
  <w:num w:numId="9">
    <w:abstractNumId w:val="17"/>
  </w:num>
  <w:num w:numId="10">
    <w:abstractNumId w:val="31"/>
  </w:num>
  <w:num w:numId="11">
    <w:abstractNumId w:val="10"/>
  </w:num>
  <w:num w:numId="12">
    <w:abstractNumId w:val="16"/>
  </w:num>
  <w:num w:numId="13">
    <w:abstractNumId w:val="34"/>
  </w:num>
  <w:num w:numId="14">
    <w:abstractNumId w:val="12"/>
  </w:num>
  <w:num w:numId="15">
    <w:abstractNumId w:val="29"/>
  </w:num>
  <w:num w:numId="16">
    <w:abstractNumId w:val="23"/>
  </w:num>
  <w:num w:numId="17">
    <w:abstractNumId w:val="8"/>
  </w:num>
  <w:num w:numId="18">
    <w:abstractNumId w:val="13"/>
  </w:num>
  <w:num w:numId="19">
    <w:abstractNumId w:val="14"/>
  </w:num>
  <w:num w:numId="20">
    <w:abstractNumId w:val="9"/>
  </w:num>
  <w:num w:numId="21">
    <w:abstractNumId w:val="3"/>
  </w:num>
  <w:num w:numId="22">
    <w:abstractNumId w:val="35"/>
  </w:num>
  <w:num w:numId="23">
    <w:abstractNumId w:val="15"/>
  </w:num>
  <w:num w:numId="24">
    <w:abstractNumId w:val="18"/>
  </w:num>
  <w:num w:numId="25">
    <w:abstractNumId w:val="32"/>
  </w:num>
  <w:num w:numId="26">
    <w:abstractNumId w:val="25"/>
  </w:num>
  <w:num w:numId="27">
    <w:abstractNumId w:val="36"/>
  </w:num>
  <w:num w:numId="28">
    <w:abstractNumId w:val="28"/>
  </w:num>
  <w:num w:numId="29">
    <w:abstractNumId w:val="2"/>
  </w:num>
  <w:num w:numId="30">
    <w:abstractNumId w:val="20"/>
  </w:num>
  <w:num w:numId="31">
    <w:abstractNumId w:val="11"/>
  </w:num>
  <w:num w:numId="32">
    <w:abstractNumId w:val="27"/>
  </w:num>
  <w:num w:numId="33">
    <w:abstractNumId w:val="33"/>
  </w:num>
  <w:num w:numId="34">
    <w:abstractNumId w:val="4"/>
  </w:num>
  <w:num w:numId="35">
    <w:abstractNumId w:val="11"/>
  </w:num>
  <w:num w:numId="36">
    <w:abstractNumId w:val="27"/>
  </w:num>
  <w:num w:numId="37">
    <w:abstractNumId w:val="20"/>
  </w:num>
  <w:num w:numId="38">
    <w:abstractNumId w:val="2"/>
  </w:num>
  <w:num w:numId="39">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3"/>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710"/>
    <w:rsid w:val="00000A7F"/>
    <w:rsid w:val="00000F25"/>
    <w:rsid w:val="00001094"/>
    <w:rsid w:val="0000184C"/>
    <w:rsid w:val="0000221C"/>
    <w:rsid w:val="000023E5"/>
    <w:rsid w:val="00002916"/>
    <w:rsid w:val="000040DB"/>
    <w:rsid w:val="00004999"/>
    <w:rsid w:val="000049E9"/>
    <w:rsid w:val="000051A5"/>
    <w:rsid w:val="00005E7A"/>
    <w:rsid w:val="00006DBC"/>
    <w:rsid w:val="00007019"/>
    <w:rsid w:val="00007179"/>
    <w:rsid w:val="0000719E"/>
    <w:rsid w:val="000073D0"/>
    <w:rsid w:val="00007624"/>
    <w:rsid w:val="00007AEB"/>
    <w:rsid w:val="0001065C"/>
    <w:rsid w:val="00011709"/>
    <w:rsid w:val="00011A60"/>
    <w:rsid w:val="00015536"/>
    <w:rsid w:val="00016191"/>
    <w:rsid w:val="00021247"/>
    <w:rsid w:val="0002278E"/>
    <w:rsid w:val="0002377D"/>
    <w:rsid w:val="000261BE"/>
    <w:rsid w:val="0003149D"/>
    <w:rsid w:val="00031D68"/>
    <w:rsid w:val="000321BC"/>
    <w:rsid w:val="0003406B"/>
    <w:rsid w:val="0003435E"/>
    <w:rsid w:val="0003466B"/>
    <w:rsid w:val="000347FE"/>
    <w:rsid w:val="0003794C"/>
    <w:rsid w:val="00037BDA"/>
    <w:rsid w:val="00041214"/>
    <w:rsid w:val="000412A5"/>
    <w:rsid w:val="00041426"/>
    <w:rsid w:val="00042ABC"/>
    <w:rsid w:val="00043DDC"/>
    <w:rsid w:val="000441A8"/>
    <w:rsid w:val="000441F4"/>
    <w:rsid w:val="00044F94"/>
    <w:rsid w:val="0004638B"/>
    <w:rsid w:val="00050010"/>
    <w:rsid w:val="00051A17"/>
    <w:rsid w:val="00051AEB"/>
    <w:rsid w:val="000523E4"/>
    <w:rsid w:val="00052EA9"/>
    <w:rsid w:val="0005316E"/>
    <w:rsid w:val="00054632"/>
    <w:rsid w:val="00055056"/>
    <w:rsid w:val="0005550D"/>
    <w:rsid w:val="00056D17"/>
    <w:rsid w:val="000570EA"/>
    <w:rsid w:val="000573A0"/>
    <w:rsid w:val="000574C9"/>
    <w:rsid w:val="00057670"/>
    <w:rsid w:val="000576C2"/>
    <w:rsid w:val="00057DB7"/>
    <w:rsid w:val="000605DE"/>
    <w:rsid w:val="00060D94"/>
    <w:rsid w:val="00060E48"/>
    <w:rsid w:val="00061DA3"/>
    <w:rsid w:val="00062033"/>
    <w:rsid w:val="000631FA"/>
    <w:rsid w:val="00063AB2"/>
    <w:rsid w:val="00064B4A"/>
    <w:rsid w:val="00065AA7"/>
    <w:rsid w:val="00065BC6"/>
    <w:rsid w:val="00066B1B"/>
    <w:rsid w:val="0006720D"/>
    <w:rsid w:val="0006752D"/>
    <w:rsid w:val="000676A1"/>
    <w:rsid w:val="0007027C"/>
    <w:rsid w:val="00070E65"/>
    <w:rsid w:val="00071687"/>
    <w:rsid w:val="000727B3"/>
    <w:rsid w:val="00072E04"/>
    <w:rsid w:val="00073C75"/>
    <w:rsid w:val="000751AE"/>
    <w:rsid w:val="0007522A"/>
    <w:rsid w:val="00075324"/>
    <w:rsid w:val="00076142"/>
    <w:rsid w:val="00077340"/>
    <w:rsid w:val="0008098A"/>
    <w:rsid w:val="00081342"/>
    <w:rsid w:val="00082A54"/>
    <w:rsid w:val="000843BF"/>
    <w:rsid w:val="00084C63"/>
    <w:rsid w:val="000851A3"/>
    <w:rsid w:val="0008629A"/>
    <w:rsid w:val="00086587"/>
    <w:rsid w:val="00086CE5"/>
    <w:rsid w:val="00087FDE"/>
    <w:rsid w:val="000904D0"/>
    <w:rsid w:val="00091740"/>
    <w:rsid w:val="000923B4"/>
    <w:rsid w:val="00092829"/>
    <w:rsid w:val="00093511"/>
    <w:rsid w:val="00097589"/>
    <w:rsid w:val="000A04AC"/>
    <w:rsid w:val="000A106B"/>
    <w:rsid w:val="000A1B4A"/>
    <w:rsid w:val="000A3270"/>
    <w:rsid w:val="000A3BEB"/>
    <w:rsid w:val="000A590E"/>
    <w:rsid w:val="000A5E48"/>
    <w:rsid w:val="000A60CE"/>
    <w:rsid w:val="000B0013"/>
    <w:rsid w:val="000B0319"/>
    <w:rsid w:val="000B0815"/>
    <w:rsid w:val="000B0A54"/>
    <w:rsid w:val="000B0F3E"/>
    <w:rsid w:val="000B3436"/>
    <w:rsid w:val="000B6438"/>
    <w:rsid w:val="000B6B0C"/>
    <w:rsid w:val="000B6DA1"/>
    <w:rsid w:val="000B7637"/>
    <w:rsid w:val="000B7653"/>
    <w:rsid w:val="000B7D82"/>
    <w:rsid w:val="000C020A"/>
    <w:rsid w:val="000C2080"/>
    <w:rsid w:val="000C2CD6"/>
    <w:rsid w:val="000C43BA"/>
    <w:rsid w:val="000C4BD2"/>
    <w:rsid w:val="000C4DB8"/>
    <w:rsid w:val="000C52B5"/>
    <w:rsid w:val="000C6553"/>
    <w:rsid w:val="000C66F9"/>
    <w:rsid w:val="000C7831"/>
    <w:rsid w:val="000C7AD0"/>
    <w:rsid w:val="000D2066"/>
    <w:rsid w:val="000D2533"/>
    <w:rsid w:val="000D29A6"/>
    <w:rsid w:val="000D3068"/>
    <w:rsid w:val="000D31A8"/>
    <w:rsid w:val="000D35F0"/>
    <w:rsid w:val="000D36CD"/>
    <w:rsid w:val="000D385F"/>
    <w:rsid w:val="000D42C5"/>
    <w:rsid w:val="000D53CA"/>
    <w:rsid w:val="000D61B1"/>
    <w:rsid w:val="000E0AF1"/>
    <w:rsid w:val="000E0FF8"/>
    <w:rsid w:val="000E13CB"/>
    <w:rsid w:val="000E20BA"/>
    <w:rsid w:val="000E22EB"/>
    <w:rsid w:val="000E2928"/>
    <w:rsid w:val="000E2BB5"/>
    <w:rsid w:val="000E2EC6"/>
    <w:rsid w:val="000E3022"/>
    <w:rsid w:val="000E32AF"/>
    <w:rsid w:val="000E70F3"/>
    <w:rsid w:val="000F06D7"/>
    <w:rsid w:val="000F0EC9"/>
    <w:rsid w:val="000F1BFD"/>
    <w:rsid w:val="000F21EA"/>
    <w:rsid w:val="000F241E"/>
    <w:rsid w:val="000F2F5E"/>
    <w:rsid w:val="000F3044"/>
    <w:rsid w:val="000F31F0"/>
    <w:rsid w:val="000F361F"/>
    <w:rsid w:val="000F4EC1"/>
    <w:rsid w:val="000F5362"/>
    <w:rsid w:val="000F561A"/>
    <w:rsid w:val="000F583B"/>
    <w:rsid w:val="000F59C9"/>
    <w:rsid w:val="000F5C60"/>
    <w:rsid w:val="00100B7E"/>
    <w:rsid w:val="0010163C"/>
    <w:rsid w:val="00102512"/>
    <w:rsid w:val="0010253C"/>
    <w:rsid w:val="00103408"/>
    <w:rsid w:val="001039C2"/>
    <w:rsid w:val="00105468"/>
    <w:rsid w:val="001057D9"/>
    <w:rsid w:val="00106019"/>
    <w:rsid w:val="0010641D"/>
    <w:rsid w:val="00107B38"/>
    <w:rsid w:val="0011061B"/>
    <w:rsid w:val="001107F4"/>
    <w:rsid w:val="00110A09"/>
    <w:rsid w:val="0011222E"/>
    <w:rsid w:val="001145BD"/>
    <w:rsid w:val="00114622"/>
    <w:rsid w:val="001152CE"/>
    <w:rsid w:val="00117E73"/>
    <w:rsid w:val="00121917"/>
    <w:rsid w:val="00121FB5"/>
    <w:rsid w:val="001228B9"/>
    <w:rsid w:val="00123861"/>
    <w:rsid w:val="00123E01"/>
    <w:rsid w:val="0012488C"/>
    <w:rsid w:val="0012602B"/>
    <w:rsid w:val="00127580"/>
    <w:rsid w:val="00127825"/>
    <w:rsid w:val="00127C08"/>
    <w:rsid w:val="00130553"/>
    <w:rsid w:val="00130801"/>
    <w:rsid w:val="00131235"/>
    <w:rsid w:val="00131DDB"/>
    <w:rsid w:val="001332B4"/>
    <w:rsid w:val="00133CF1"/>
    <w:rsid w:val="00133E7A"/>
    <w:rsid w:val="0013504B"/>
    <w:rsid w:val="001361CE"/>
    <w:rsid w:val="00137BBF"/>
    <w:rsid w:val="00140B64"/>
    <w:rsid w:val="0014142D"/>
    <w:rsid w:val="0014198F"/>
    <w:rsid w:val="001419E6"/>
    <w:rsid w:val="00142078"/>
    <w:rsid w:val="00145607"/>
    <w:rsid w:val="00145BE1"/>
    <w:rsid w:val="00146450"/>
    <w:rsid w:val="001470D2"/>
    <w:rsid w:val="001502D4"/>
    <w:rsid w:val="00151742"/>
    <w:rsid w:val="00151CCD"/>
    <w:rsid w:val="00151D8E"/>
    <w:rsid w:val="0015272A"/>
    <w:rsid w:val="00153284"/>
    <w:rsid w:val="001536C4"/>
    <w:rsid w:val="00153EF9"/>
    <w:rsid w:val="00154553"/>
    <w:rsid w:val="00155CC7"/>
    <w:rsid w:val="001579B7"/>
    <w:rsid w:val="001579D8"/>
    <w:rsid w:val="00157FCE"/>
    <w:rsid w:val="00160249"/>
    <w:rsid w:val="00160455"/>
    <w:rsid w:val="00161A18"/>
    <w:rsid w:val="00162A08"/>
    <w:rsid w:val="00163A83"/>
    <w:rsid w:val="001664DA"/>
    <w:rsid w:val="001668A6"/>
    <w:rsid w:val="00167525"/>
    <w:rsid w:val="00167539"/>
    <w:rsid w:val="00170F3E"/>
    <w:rsid w:val="00171373"/>
    <w:rsid w:val="00171550"/>
    <w:rsid w:val="001717F1"/>
    <w:rsid w:val="00173EFE"/>
    <w:rsid w:val="00175E79"/>
    <w:rsid w:val="00176AE8"/>
    <w:rsid w:val="0018019D"/>
    <w:rsid w:val="0018290E"/>
    <w:rsid w:val="00183789"/>
    <w:rsid w:val="00185CF8"/>
    <w:rsid w:val="00185DB5"/>
    <w:rsid w:val="00186EAC"/>
    <w:rsid w:val="00186F21"/>
    <w:rsid w:val="0018757E"/>
    <w:rsid w:val="00190222"/>
    <w:rsid w:val="00191554"/>
    <w:rsid w:val="00191871"/>
    <w:rsid w:val="00191B2F"/>
    <w:rsid w:val="0019269A"/>
    <w:rsid w:val="00192F2C"/>
    <w:rsid w:val="001935CE"/>
    <w:rsid w:val="0019363D"/>
    <w:rsid w:val="0019373E"/>
    <w:rsid w:val="00195C80"/>
    <w:rsid w:val="00197BD1"/>
    <w:rsid w:val="001A0459"/>
    <w:rsid w:val="001A05E2"/>
    <w:rsid w:val="001A0C7C"/>
    <w:rsid w:val="001A142A"/>
    <w:rsid w:val="001A2B16"/>
    <w:rsid w:val="001A2B9C"/>
    <w:rsid w:val="001A6AB3"/>
    <w:rsid w:val="001A7463"/>
    <w:rsid w:val="001A79B1"/>
    <w:rsid w:val="001B0A4A"/>
    <w:rsid w:val="001B12B7"/>
    <w:rsid w:val="001B25A4"/>
    <w:rsid w:val="001B2D9F"/>
    <w:rsid w:val="001B40B6"/>
    <w:rsid w:val="001B441B"/>
    <w:rsid w:val="001B6D53"/>
    <w:rsid w:val="001C04F8"/>
    <w:rsid w:val="001C061A"/>
    <w:rsid w:val="001C0B0D"/>
    <w:rsid w:val="001C20C0"/>
    <w:rsid w:val="001C22A7"/>
    <w:rsid w:val="001C5B91"/>
    <w:rsid w:val="001C5D7D"/>
    <w:rsid w:val="001C75C2"/>
    <w:rsid w:val="001C7960"/>
    <w:rsid w:val="001D0C26"/>
    <w:rsid w:val="001D1424"/>
    <w:rsid w:val="001D15C1"/>
    <w:rsid w:val="001D1A72"/>
    <w:rsid w:val="001D1D97"/>
    <w:rsid w:val="001D1E72"/>
    <w:rsid w:val="001D2299"/>
    <w:rsid w:val="001D339D"/>
    <w:rsid w:val="001D371F"/>
    <w:rsid w:val="001D3A48"/>
    <w:rsid w:val="001D42D9"/>
    <w:rsid w:val="001D5B88"/>
    <w:rsid w:val="001D5C88"/>
    <w:rsid w:val="001D61AB"/>
    <w:rsid w:val="001D6A8B"/>
    <w:rsid w:val="001D725E"/>
    <w:rsid w:val="001D7440"/>
    <w:rsid w:val="001D7A5B"/>
    <w:rsid w:val="001E04C2"/>
    <w:rsid w:val="001E0C09"/>
    <w:rsid w:val="001E40D8"/>
    <w:rsid w:val="001E6518"/>
    <w:rsid w:val="001E6BB0"/>
    <w:rsid w:val="001F21D5"/>
    <w:rsid w:val="001F39BD"/>
    <w:rsid w:val="001F3E3C"/>
    <w:rsid w:val="001F4031"/>
    <w:rsid w:val="001F4D27"/>
    <w:rsid w:val="001F5490"/>
    <w:rsid w:val="001F6373"/>
    <w:rsid w:val="001F6BDF"/>
    <w:rsid w:val="001F72F6"/>
    <w:rsid w:val="001F77FB"/>
    <w:rsid w:val="001F7A37"/>
    <w:rsid w:val="001F7B1E"/>
    <w:rsid w:val="0020236C"/>
    <w:rsid w:val="0020248A"/>
    <w:rsid w:val="00202E4E"/>
    <w:rsid w:val="0020323F"/>
    <w:rsid w:val="00203C3A"/>
    <w:rsid w:val="00203D65"/>
    <w:rsid w:val="00203E10"/>
    <w:rsid w:val="00203ED0"/>
    <w:rsid w:val="00204225"/>
    <w:rsid w:val="002047CB"/>
    <w:rsid w:val="002051D0"/>
    <w:rsid w:val="00205947"/>
    <w:rsid w:val="00205BF8"/>
    <w:rsid w:val="00205D9B"/>
    <w:rsid w:val="0020690C"/>
    <w:rsid w:val="00210CE5"/>
    <w:rsid w:val="0021187E"/>
    <w:rsid w:val="00214477"/>
    <w:rsid w:val="00214793"/>
    <w:rsid w:val="002150B4"/>
    <w:rsid w:val="00215ADA"/>
    <w:rsid w:val="00216355"/>
    <w:rsid w:val="002200E5"/>
    <w:rsid w:val="00220B15"/>
    <w:rsid w:val="0022274F"/>
    <w:rsid w:val="002228E1"/>
    <w:rsid w:val="00223890"/>
    <w:rsid w:val="00224B1B"/>
    <w:rsid w:val="00226E18"/>
    <w:rsid w:val="00227A53"/>
    <w:rsid w:val="00230606"/>
    <w:rsid w:val="00230A94"/>
    <w:rsid w:val="00231742"/>
    <w:rsid w:val="002321E8"/>
    <w:rsid w:val="0023580A"/>
    <w:rsid w:val="002358DC"/>
    <w:rsid w:val="00236A92"/>
    <w:rsid w:val="00236E2D"/>
    <w:rsid w:val="00240AEE"/>
    <w:rsid w:val="0024187F"/>
    <w:rsid w:val="00242D9C"/>
    <w:rsid w:val="00245889"/>
    <w:rsid w:val="00246D9D"/>
    <w:rsid w:val="00247588"/>
    <w:rsid w:val="0024767E"/>
    <w:rsid w:val="00250B9A"/>
    <w:rsid w:val="00251359"/>
    <w:rsid w:val="00252C5D"/>
    <w:rsid w:val="00254DCB"/>
    <w:rsid w:val="00255060"/>
    <w:rsid w:val="00255168"/>
    <w:rsid w:val="00255596"/>
    <w:rsid w:val="00256113"/>
    <w:rsid w:val="002563F5"/>
    <w:rsid w:val="002566FD"/>
    <w:rsid w:val="0025673F"/>
    <w:rsid w:val="00256770"/>
    <w:rsid w:val="00257C16"/>
    <w:rsid w:val="002618FC"/>
    <w:rsid w:val="00261D4A"/>
    <w:rsid w:val="00262085"/>
    <w:rsid w:val="0026320B"/>
    <w:rsid w:val="002642A2"/>
    <w:rsid w:val="00264E2A"/>
    <w:rsid w:val="00264F7B"/>
    <w:rsid w:val="00265C0D"/>
    <w:rsid w:val="00265C98"/>
    <w:rsid w:val="002663D9"/>
    <w:rsid w:val="00266991"/>
    <w:rsid w:val="00266AFA"/>
    <w:rsid w:val="002705A4"/>
    <w:rsid w:val="002712E5"/>
    <w:rsid w:val="0027464A"/>
    <w:rsid w:val="00274715"/>
    <w:rsid w:val="002759E4"/>
    <w:rsid w:val="00275A28"/>
    <w:rsid w:val="00276666"/>
    <w:rsid w:val="00276E41"/>
    <w:rsid w:val="00280D6C"/>
    <w:rsid w:val="002831FB"/>
    <w:rsid w:val="00283D39"/>
    <w:rsid w:val="002845E5"/>
    <w:rsid w:val="0028568A"/>
    <w:rsid w:val="00286699"/>
    <w:rsid w:val="002874E8"/>
    <w:rsid w:val="00293755"/>
    <w:rsid w:val="00293EAC"/>
    <w:rsid w:val="0029416A"/>
    <w:rsid w:val="002941AD"/>
    <w:rsid w:val="0029430A"/>
    <w:rsid w:val="0029451F"/>
    <w:rsid w:val="00294970"/>
    <w:rsid w:val="00294F70"/>
    <w:rsid w:val="00296445"/>
    <w:rsid w:val="00296D15"/>
    <w:rsid w:val="00297096"/>
    <w:rsid w:val="002974D9"/>
    <w:rsid w:val="0029778E"/>
    <w:rsid w:val="002A039C"/>
    <w:rsid w:val="002A0487"/>
    <w:rsid w:val="002A2F50"/>
    <w:rsid w:val="002A4181"/>
    <w:rsid w:val="002A532B"/>
    <w:rsid w:val="002A55CE"/>
    <w:rsid w:val="002A5B9B"/>
    <w:rsid w:val="002A5E2A"/>
    <w:rsid w:val="002B01AE"/>
    <w:rsid w:val="002B0393"/>
    <w:rsid w:val="002B0F1C"/>
    <w:rsid w:val="002B1EAF"/>
    <w:rsid w:val="002B2B4D"/>
    <w:rsid w:val="002B4251"/>
    <w:rsid w:val="002B4CCC"/>
    <w:rsid w:val="002B65D2"/>
    <w:rsid w:val="002B713C"/>
    <w:rsid w:val="002B7166"/>
    <w:rsid w:val="002C0243"/>
    <w:rsid w:val="002C0EA7"/>
    <w:rsid w:val="002C1680"/>
    <w:rsid w:val="002C1C00"/>
    <w:rsid w:val="002C2B1B"/>
    <w:rsid w:val="002C3004"/>
    <w:rsid w:val="002C3587"/>
    <w:rsid w:val="002C35F2"/>
    <w:rsid w:val="002C35FA"/>
    <w:rsid w:val="002C38C7"/>
    <w:rsid w:val="002C6BBA"/>
    <w:rsid w:val="002C6D6C"/>
    <w:rsid w:val="002C747A"/>
    <w:rsid w:val="002C7D32"/>
    <w:rsid w:val="002D0530"/>
    <w:rsid w:val="002D094E"/>
    <w:rsid w:val="002D36C6"/>
    <w:rsid w:val="002D4186"/>
    <w:rsid w:val="002D4920"/>
    <w:rsid w:val="002D52E7"/>
    <w:rsid w:val="002D55A8"/>
    <w:rsid w:val="002D72E9"/>
    <w:rsid w:val="002D7311"/>
    <w:rsid w:val="002E024C"/>
    <w:rsid w:val="002E0723"/>
    <w:rsid w:val="002E19FA"/>
    <w:rsid w:val="002E2647"/>
    <w:rsid w:val="002E2DD7"/>
    <w:rsid w:val="002E334C"/>
    <w:rsid w:val="002E3AD5"/>
    <w:rsid w:val="002E529E"/>
    <w:rsid w:val="002E6266"/>
    <w:rsid w:val="002E6462"/>
    <w:rsid w:val="002E6EE5"/>
    <w:rsid w:val="002F0309"/>
    <w:rsid w:val="002F093D"/>
    <w:rsid w:val="002F10EA"/>
    <w:rsid w:val="002F18EA"/>
    <w:rsid w:val="002F197D"/>
    <w:rsid w:val="002F311C"/>
    <w:rsid w:val="002F35F4"/>
    <w:rsid w:val="002F42CE"/>
    <w:rsid w:val="002F46AB"/>
    <w:rsid w:val="002F482C"/>
    <w:rsid w:val="002F5329"/>
    <w:rsid w:val="002F5C0D"/>
    <w:rsid w:val="002F61FD"/>
    <w:rsid w:val="002F654D"/>
    <w:rsid w:val="002F68E2"/>
    <w:rsid w:val="002F75C5"/>
    <w:rsid w:val="0030074F"/>
    <w:rsid w:val="003018C8"/>
    <w:rsid w:val="00302C7A"/>
    <w:rsid w:val="00302F25"/>
    <w:rsid w:val="0030441B"/>
    <w:rsid w:val="00304EBB"/>
    <w:rsid w:val="00305E0B"/>
    <w:rsid w:val="00306F58"/>
    <w:rsid w:val="00310AE2"/>
    <w:rsid w:val="003114E9"/>
    <w:rsid w:val="003119B8"/>
    <w:rsid w:val="00311C8B"/>
    <w:rsid w:val="00311D0C"/>
    <w:rsid w:val="003149CE"/>
    <w:rsid w:val="003157D8"/>
    <w:rsid w:val="00316287"/>
    <w:rsid w:val="0031685D"/>
    <w:rsid w:val="00316C02"/>
    <w:rsid w:val="0031795B"/>
    <w:rsid w:val="00317B16"/>
    <w:rsid w:val="0032122C"/>
    <w:rsid w:val="00322763"/>
    <w:rsid w:val="0032303C"/>
    <w:rsid w:val="00323709"/>
    <w:rsid w:val="003238E7"/>
    <w:rsid w:val="0032417E"/>
    <w:rsid w:val="003258E3"/>
    <w:rsid w:val="00325EE2"/>
    <w:rsid w:val="00327CEE"/>
    <w:rsid w:val="003300F8"/>
    <w:rsid w:val="00330605"/>
    <w:rsid w:val="00330AC8"/>
    <w:rsid w:val="00330BF1"/>
    <w:rsid w:val="00331FA5"/>
    <w:rsid w:val="00332567"/>
    <w:rsid w:val="00334659"/>
    <w:rsid w:val="00335808"/>
    <w:rsid w:val="00335854"/>
    <w:rsid w:val="00335F57"/>
    <w:rsid w:val="003374A4"/>
    <w:rsid w:val="003412C3"/>
    <w:rsid w:val="00342A75"/>
    <w:rsid w:val="00343007"/>
    <w:rsid w:val="00343A30"/>
    <w:rsid w:val="00343AB3"/>
    <w:rsid w:val="003459C7"/>
    <w:rsid w:val="00346B4C"/>
    <w:rsid w:val="00346B67"/>
    <w:rsid w:val="00346D61"/>
    <w:rsid w:val="00346E83"/>
    <w:rsid w:val="003471EF"/>
    <w:rsid w:val="003474CA"/>
    <w:rsid w:val="003478F3"/>
    <w:rsid w:val="003478F7"/>
    <w:rsid w:val="00347BAC"/>
    <w:rsid w:val="00350904"/>
    <w:rsid w:val="00350AE0"/>
    <w:rsid w:val="0035199C"/>
    <w:rsid w:val="003521BD"/>
    <w:rsid w:val="00352A1C"/>
    <w:rsid w:val="00352D2C"/>
    <w:rsid w:val="00353179"/>
    <w:rsid w:val="00353234"/>
    <w:rsid w:val="00353239"/>
    <w:rsid w:val="00354BE9"/>
    <w:rsid w:val="0035533D"/>
    <w:rsid w:val="0035562F"/>
    <w:rsid w:val="00355D42"/>
    <w:rsid w:val="00360651"/>
    <w:rsid w:val="00360BCD"/>
    <w:rsid w:val="003625DE"/>
    <w:rsid w:val="00363469"/>
    <w:rsid w:val="00364792"/>
    <w:rsid w:val="00364FE3"/>
    <w:rsid w:val="0036597C"/>
    <w:rsid w:val="00365DD8"/>
    <w:rsid w:val="003664A6"/>
    <w:rsid w:val="003665EE"/>
    <w:rsid w:val="00366E1C"/>
    <w:rsid w:val="00367F78"/>
    <w:rsid w:val="0037014E"/>
    <w:rsid w:val="0037051E"/>
    <w:rsid w:val="00370DE9"/>
    <w:rsid w:val="00371A5B"/>
    <w:rsid w:val="00372CE8"/>
    <w:rsid w:val="0037308F"/>
    <w:rsid w:val="00374291"/>
    <w:rsid w:val="0037507A"/>
    <w:rsid w:val="003758B4"/>
    <w:rsid w:val="0037639E"/>
    <w:rsid w:val="00377B9A"/>
    <w:rsid w:val="00380057"/>
    <w:rsid w:val="003802C6"/>
    <w:rsid w:val="00380D15"/>
    <w:rsid w:val="00381277"/>
    <w:rsid w:val="00381CFD"/>
    <w:rsid w:val="00382723"/>
    <w:rsid w:val="00382964"/>
    <w:rsid w:val="0038361D"/>
    <w:rsid w:val="00383710"/>
    <w:rsid w:val="0038420F"/>
    <w:rsid w:val="00384841"/>
    <w:rsid w:val="003861D8"/>
    <w:rsid w:val="0038717B"/>
    <w:rsid w:val="00387515"/>
    <w:rsid w:val="0039051C"/>
    <w:rsid w:val="003911D5"/>
    <w:rsid w:val="00392962"/>
    <w:rsid w:val="00393322"/>
    <w:rsid w:val="00395253"/>
    <w:rsid w:val="003960B8"/>
    <w:rsid w:val="00396680"/>
    <w:rsid w:val="0039768B"/>
    <w:rsid w:val="00397DD0"/>
    <w:rsid w:val="003A022A"/>
    <w:rsid w:val="003A0893"/>
    <w:rsid w:val="003A0CE1"/>
    <w:rsid w:val="003A0ECC"/>
    <w:rsid w:val="003A1182"/>
    <w:rsid w:val="003A1A36"/>
    <w:rsid w:val="003A4199"/>
    <w:rsid w:val="003A4987"/>
    <w:rsid w:val="003A4E5E"/>
    <w:rsid w:val="003A6334"/>
    <w:rsid w:val="003A63ED"/>
    <w:rsid w:val="003A7A14"/>
    <w:rsid w:val="003B0271"/>
    <w:rsid w:val="003B02B7"/>
    <w:rsid w:val="003B145C"/>
    <w:rsid w:val="003B36E4"/>
    <w:rsid w:val="003B3E60"/>
    <w:rsid w:val="003C009D"/>
    <w:rsid w:val="003C06D7"/>
    <w:rsid w:val="003C2FBE"/>
    <w:rsid w:val="003C3023"/>
    <w:rsid w:val="003C3EB1"/>
    <w:rsid w:val="003C6839"/>
    <w:rsid w:val="003C6C8C"/>
    <w:rsid w:val="003D0FE6"/>
    <w:rsid w:val="003D1014"/>
    <w:rsid w:val="003D1940"/>
    <w:rsid w:val="003D31A3"/>
    <w:rsid w:val="003D3452"/>
    <w:rsid w:val="003D3729"/>
    <w:rsid w:val="003D3F5D"/>
    <w:rsid w:val="003D3F9A"/>
    <w:rsid w:val="003D40A6"/>
    <w:rsid w:val="003D4D12"/>
    <w:rsid w:val="003D4DDD"/>
    <w:rsid w:val="003D4DEB"/>
    <w:rsid w:val="003D4F72"/>
    <w:rsid w:val="003D55A8"/>
    <w:rsid w:val="003D698A"/>
    <w:rsid w:val="003D7CDC"/>
    <w:rsid w:val="003E04F1"/>
    <w:rsid w:val="003E161F"/>
    <w:rsid w:val="003E194E"/>
    <w:rsid w:val="003E2D5A"/>
    <w:rsid w:val="003E3B40"/>
    <w:rsid w:val="003E4320"/>
    <w:rsid w:val="003E4846"/>
    <w:rsid w:val="003E555C"/>
    <w:rsid w:val="003E6B26"/>
    <w:rsid w:val="003E7EB6"/>
    <w:rsid w:val="003F0A4D"/>
    <w:rsid w:val="003F0AD9"/>
    <w:rsid w:val="003F0BD9"/>
    <w:rsid w:val="003F1647"/>
    <w:rsid w:val="003F177F"/>
    <w:rsid w:val="003F1DF4"/>
    <w:rsid w:val="003F2158"/>
    <w:rsid w:val="003F21EA"/>
    <w:rsid w:val="003F3357"/>
    <w:rsid w:val="003F393B"/>
    <w:rsid w:val="003F427F"/>
    <w:rsid w:val="003F4F64"/>
    <w:rsid w:val="003F5573"/>
    <w:rsid w:val="003F59EF"/>
    <w:rsid w:val="003F6933"/>
    <w:rsid w:val="003F6E06"/>
    <w:rsid w:val="003F6EA8"/>
    <w:rsid w:val="003F73FC"/>
    <w:rsid w:val="00401168"/>
    <w:rsid w:val="00401DA5"/>
    <w:rsid w:val="004022B6"/>
    <w:rsid w:val="00402935"/>
    <w:rsid w:val="00402E90"/>
    <w:rsid w:val="00403A38"/>
    <w:rsid w:val="00403BEB"/>
    <w:rsid w:val="00403C77"/>
    <w:rsid w:val="00404DCB"/>
    <w:rsid w:val="004061B8"/>
    <w:rsid w:val="00411387"/>
    <w:rsid w:val="0041252C"/>
    <w:rsid w:val="00412AA1"/>
    <w:rsid w:val="00412B96"/>
    <w:rsid w:val="004133CE"/>
    <w:rsid w:val="00413860"/>
    <w:rsid w:val="00414D2A"/>
    <w:rsid w:val="00415772"/>
    <w:rsid w:val="00420456"/>
    <w:rsid w:val="00421ACD"/>
    <w:rsid w:val="0042356F"/>
    <w:rsid w:val="004246FF"/>
    <w:rsid w:val="00424823"/>
    <w:rsid w:val="0042550E"/>
    <w:rsid w:val="00425712"/>
    <w:rsid w:val="00425747"/>
    <w:rsid w:val="00425AB9"/>
    <w:rsid w:val="004279A7"/>
    <w:rsid w:val="00427CDF"/>
    <w:rsid w:val="00430A4E"/>
    <w:rsid w:val="00431D9D"/>
    <w:rsid w:val="0043236B"/>
    <w:rsid w:val="0043318D"/>
    <w:rsid w:val="004332A1"/>
    <w:rsid w:val="004337AC"/>
    <w:rsid w:val="004340E2"/>
    <w:rsid w:val="00434818"/>
    <w:rsid w:val="00434B49"/>
    <w:rsid w:val="00436220"/>
    <w:rsid w:val="00441315"/>
    <w:rsid w:val="0044185E"/>
    <w:rsid w:val="004426A6"/>
    <w:rsid w:val="00442ED6"/>
    <w:rsid w:val="00443AC8"/>
    <w:rsid w:val="00445C02"/>
    <w:rsid w:val="00446CAE"/>
    <w:rsid w:val="00446E18"/>
    <w:rsid w:val="00447086"/>
    <w:rsid w:val="00447178"/>
    <w:rsid w:val="0044719C"/>
    <w:rsid w:val="004509FF"/>
    <w:rsid w:val="00450FA4"/>
    <w:rsid w:val="00451E80"/>
    <w:rsid w:val="004521D7"/>
    <w:rsid w:val="004534D7"/>
    <w:rsid w:val="00455706"/>
    <w:rsid w:val="004559D5"/>
    <w:rsid w:val="00456833"/>
    <w:rsid w:val="00456FC7"/>
    <w:rsid w:val="0045774F"/>
    <w:rsid w:val="004578B6"/>
    <w:rsid w:val="00457EAD"/>
    <w:rsid w:val="00461587"/>
    <w:rsid w:val="00461C77"/>
    <w:rsid w:val="00462011"/>
    <w:rsid w:val="00462916"/>
    <w:rsid w:val="004631CC"/>
    <w:rsid w:val="00463AB6"/>
    <w:rsid w:val="004647A4"/>
    <w:rsid w:val="00465C7B"/>
    <w:rsid w:val="004661F3"/>
    <w:rsid w:val="00467BD2"/>
    <w:rsid w:val="00471997"/>
    <w:rsid w:val="00471A2A"/>
    <w:rsid w:val="00471A75"/>
    <w:rsid w:val="00473194"/>
    <w:rsid w:val="004733FC"/>
    <w:rsid w:val="00474AE5"/>
    <w:rsid w:val="00475CA4"/>
    <w:rsid w:val="00475E1C"/>
    <w:rsid w:val="004768F1"/>
    <w:rsid w:val="00477BE4"/>
    <w:rsid w:val="0048041C"/>
    <w:rsid w:val="00482D3E"/>
    <w:rsid w:val="00483D82"/>
    <w:rsid w:val="0048426F"/>
    <w:rsid w:val="00484F8B"/>
    <w:rsid w:val="00485BFF"/>
    <w:rsid w:val="00485FB7"/>
    <w:rsid w:val="00487333"/>
    <w:rsid w:val="00487743"/>
    <w:rsid w:val="004878B8"/>
    <w:rsid w:val="00487A47"/>
    <w:rsid w:val="00490D6B"/>
    <w:rsid w:val="0049132D"/>
    <w:rsid w:val="004931BA"/>
    <w:rsid w:val="00494355"/>
    <w:rsid w:val="00494478"/>
    <w:rsid w:val="004946EB"/>
    <w:rsid w:val="00494E45"/>
    <w:rsid w:val="004953A0"/>
    <w:rsid w:val="00496557"/>
    <w:rsid w:val="00497670"/>
    <w:rsid w:val="004976DF"/>
    <w:rsid w:val="00497BDA"/>
    <w:rsid w:val="004A03CB"/>
    <w:rsid w:val="004A096A"/>
    <w:rsid w:val="004A0B4B"/>
    <w:rsid w:val="004A10DD"/>
    <w:rsid w:val="004A1576"/>
    <w:rsid w:val="004A15A8"/>
    <w:rsid w:val="004A199E"/>
    <w:rsid w:val="004A3233"/>
    <w:rsid w:val="004A35FD"/>
    <w:rsid w:val="004A4348"/>
    <w:rsid w:val="004A4E9C"/>
    <w:rsid w:val="004A6363"/>
    <w:rsid w:val="004A664C"/>
    <w:rsid w:val="004A78BE"/>
    <w:rsid w:val="004B02EB"/>
    <w:rsid w:val="004B1488"/>
    <w:rsid w:val="004B2678"/>
    <w:rsid w:val="004B3531"/>
    <w:rsid w:val="004B4025"/>
    <w:rsid w:val="004B53D4"/>
    <w:rsid w:val="004B6345"/>
    <w:rsid w:val="004B6B38"/>
    <w:rsid w:val="004B6B6F"/>
    <w:rsid w:val="004B6F93"/>
    <w:rsid w:val="004B749C"/>
    <w:rsid w:val="004B7515"/>
    <w:rsid w:val="004C0F7F"/>
    <w:rsid w:val="004C1810"/>
    <w:rsid w:val="004C3CC4"/>
    <w:rsid w:val="004C4060"/>
    <w:rsid w:val="004C5E4A"/>
    <w:rsid w:val="004C5F28"/>
    <w:rsid w:val="004C62D3"/>
    <w:rsid w:val="004C677F"/>
    <w:rsid w:val="004C681F"/>
    <w:rsid w:val="004C6A29"/>
    <w:rsid w:val="004C7A87"/>
    <w:rsid w:val="004D03EF"/>
    <w:rsid w:val="004D1C60"/>
    <w:rsid w:val="004D1ED8"/>
    <w:rsid w:val="004D290D"/>
    <w:rsid w:val="004D35BF"/>
    <w:rsid w:val="004D5464"/>
    <w:rsid w:val="004D7A92"/>
    <w:rsid w:val="004D7F7D"/>
    <w:rsid w:val="004E0EA0"/>
    <w:rsid w:val="004E1995"/>
    <w:rsid w:val="004E1EE0"/>
    <w:rsid w:val="004E2EB7"/>
    <w:rsid w:val="004E349B"/>
    <w:rsid w:val="004E41C6"/>
    <w:rsid w:val="004E4EA7"/>
    <w:rsid w:val="004E71F2"/>
    <w:rsid w:val="004F044A"/>
    <w:rsid w:val="004F06E6"/>
    <w:rsid w:val="004F10D7"/>
    <w:rsid w:val="004F2CC0"/>
    <w:rsid w:val="004F3D49"/>
    <w:rsid w:val="004F4FA4"/>
    <w:rsid w:val="004F5862"/>
    <w:rsid w:val="004F6514"/>
    <w:rsid w:val="004F6926"/>
    <w:rsid w:val="004F6A56"/>
    <w:rsid w:val="004F7143"/>
    <w:rsid w:val="004F74C6"/>
    <w:rsid w:val="00500DA0"/>
    <w:rsid w:val="0050199C"/>
    <w:rsid w:val="005063F2"/>
    <w:rsid w:val="00506A1A"/>
    <w:rsid w:val="00506B86"/>
    <w:rsid w:val="00506D48"/>
    <w:rsid w:val="0050759B"/>
    <w:rsid w:val="00507C81"/>
    <w:rsid w:val="0051024F"/>
    <w:rsid w:val="00510869"/>
    <w:rsid w:val="00511D92"/>
    <w:rsid w:val="00513CF1"/>
    <w:rsid w:val="005169E4"/>
    <w:rsid w:val="00517D11"/>
    <w:rsid w:val="00517F53"/>
    <w:rsid w:val="0052011A"/>
    <w:rsid w:val="005207BF"/>
    <w:rsid w:val="00520D59"/>
    <w:rsid w:val="00521BF0"/>
    <w:rsid w:val="00521BF8"/>
    <w:rsid w:val="005223DB"/>
    <w:rsid w:val="00522463"/>
    <w:rsid w:val="00522A4E"/>
    <w:rsid w:val="00522A5E"/>
    <w:rsid w:val="00523074"/>
    <w:rsid w:val="00525378"/>
    <w:rsid w:val="00525E1F"/>
    <w:rsid w:val="00525F9A"/>
    <w:rsid w:val="005264CC"/>
    <w:rsid w:val="0052685D"/>
    <w:rsid w:val="00526C2C"/>
    <w:rsid w:val="00526D16"/>
    <w:rsid w:val="005303D2"/>
    <w:rsid w:val="00530ABF"/>
    <w:rsid w:val="00530F5E"/>
    <w:rsid w:val="005312A0"/>
    <w:rsid w:val="005325B2"/>
    <w:rsid w:val="00532968"/>
    <w:rsid w:val="00533451"/>
    <w:rsid w:val="005346C2"/>
    <w:rsid w:val="005354B1"/>
    <w:rsid w:val="00535A25"/>
    <w:rsid w:val="0053781E"/>
    <w:rsid w:val="00537881"/>
    <w:rsid w:val="00537B18"/>
    <w:rsid w:val="00537F64"/>
    <w:rsid w:val="00541715"/>
    <w:rsid w:val="005428B1"/>
    <w:rsid w:val="00543535"/>
    <w:rsid w:val="00543696"/>
    <w:rsid w:val="00543E6C"/>
    <w:rsid w:val="00544750"/>
    <w:rsid w:val="00545028"/>
    <w:rsid w:val="0054541E"/>
    <w:rsid w:val="005455F1"/>
    <w:rsid w:val="005457E8"/>
    <w:rsid w:val="00545DDC"/>
    <w:rsid w:val="00546C78"/>
    <w:rsid w:val="00547433"/>
    <w:rsid w:val="00547A2C"/>
    <w:rsid w:val="005503D7"/>
    <w:rsid w:val="00551594"/>
    <w:rsid w:val="00551BCB"/>
    <w:rsid w:val="00552C7D"/>
    <w:rsid w:val="0055332D"/>
    <w:rsid w:val="00553928"/>
    <w:rsid w:val="00554A1E"/>
    <w:rsid w:val="00554B69"/>
    <w:rsid w:val="00555C8E"/>
    <w:rsid w:val="00560040"/>
    <w:rsid w:val="00560247"/>
    <w:rsid w:val="0056167E"/>
    <w:rsid w:val="00561AEA"/>
    <w:rsid w:val="00561C8B"/>
    <w:rsid w:val="005623B3"/>
    <w:rsid w:val="00562DD7"/>
    <w:rsid w:val="00563044"/>
    <w:rsid w:val="0056367F"/>
    <w:rsid w:val="005645E5"/>
    <w:rsid w:val="00565440"/>
    <w:rsid w:val="00565513"/>
    <w:rsid w:val="00566D12"/>
    <w:rsid w:val="005678A5"/>
    <w:rsid w:val="00567AF5"/>
    <w:rsid w:val="00567C96"/>
    <w:rsid w:val="00567FE3"/>
    <w:rsid w:val="0057102F"/>
    <w:rsid w:val="005711E9"/>
    <w:rsid w:val="005717B2"/>
    <w:rsid w:val="00572941"/>
    <w:rsid w:val="0057368B"/>
    <w:rsid w:val="00576840"/>
    <w:rsid w:val="00577EEA"/>
    <w:rsid w:val="0058157E"/>
    <w:rsid w:val="005818B0"/>
    <w:rsid w:val="00581DAA"/>
    <w:rsid w:val="0058234D"/>
    <w:rsid w:val="00583342"/>
    <w:rsid w:val="00584DB7"/>
    <w:rsid w:val="00587DB7"/>
    <w:rsid w:val="00591688"/>
    <w:rsid w:val="00591C19"/>
    <w:rsid w:val="00592A9B"/>
    <w:rsid w:val="00592BDE"/>
    <w:rsid w:val="00595502"/>
    <w:rsid w:val="00595548"/>
    <w:rsid w:val="005958E4"/>
    <w:rsid w:val="0059761A"/>
    <w:rsid w:val="005A20FB"/>
    <w:rsid w:val="005A25D2"/>
    <w:rsid w:val="005A2604"/>
    <w:rsid w:val="005A5F80"/>
    <w:rsid w:val="005A7684"/>
    <w:rsid w:val="005B0360"/>
    <w:rsid w:val="005B145F"/>
    <w:rsid w:val="005B177C"/>
    <w:rsid w:val="005B2517"/>
    <w:rsid w:val="005B29E3"/>
    <w:rsid w:val="005B3AE1"/>
    <w:rsid w:val="005B56E1"/>
    <w:rsid w:val="005B581D"/>
    <w:rsid w:val="005C094F"/>
    <w:rsid w:val="005C2DAF"/>
    <w:rsid w:val="005C339D"/>
    <w:rsid w:val="005C388E"/>
    <w:rsid w:val="005C39C3"/>
    <w:rsid w:val="005C3B55"/>
    <w:rsid w:val="005C3C66"/>
    <w:rsid w:val="005C4F39"/>
    <w:rsid w:val="005C5569"/>
    <w:rsid w:val="005C62CC"/>
    <w:rsid w:val="005C6D36"/>
    <w:rsid w:val="005D01B1"/>
    <w:rsid w:val="005D0B99"/>
    <w:rsid w:val="005D1295"/>
    <w:rsid w:val="005D1FED"/>
    <w:rsid w:val="005D26CE"/>
    <w:rsid w:val="005D4011"/>
    <w:rsid w:val="005D41A3"/>
    <w:rsid w:val="005D53D0"/>
    <w:rsid w:val="005D5AE6"/>
    <w:rsid w:val="005D631F"/>
    <w:rsid w:val="005D6BCB"/>
    <w:rsid w:val="005D7DFA"/>
    <w:rsid w:val="005E2071"/>
    <w:rsid w:val="005E37A8"/>
    <w:rsid w:val="005E512D"/>
    <w:rsid w:val="005E5443"/>
    <w:rsid w:val="005E5F93"/>
    <w:rsid w:val="005E6F38"/>
    <w:rsid w:val="005E7414"/>
    <w:rsid w:val="005E7618"/>
    <w:rsid w:val="005E7681"/>
    <w:rsid w:val="005E792E"/>
    <w:rsid w:val="005F0A58"/>
    <w:rsid w:val="005F0C85"/>
    <w:rsid w:val="005F0F12"/>
    <w:rsid w:val="005F1D00"/>
    <w:rsid w:val="005F1F38"/>
    <w:rsid w:val="005F27CD"/>
    <w:rsid w:val="005F4AEC"/>
    <w:rsid w:val="005F537C"/>
    <w:rsid w:val="005F58D9"/>
    <w:rsid w:val="005F7F62"/>
    <w:rsid w:val="0060024C"/>
    <w:rsid w:val="0060104B"/>
    <w:rsid w:val="00601493"/>
    <w:rsid w:val="00602DEF"/>
    <w:rsid w:val="00603317"/>
    <w:rsid w:val="00604662"/>
    <w:rsid w:val="00604E10"/>
    <w:rsid w:val="006065B6"/>
    <w:rsid w:val="00606AF1"/>
    <w:rsid w:val="00606D59"/>
    <w:rsid w:val="006102E1"/>
    <w:rsid w:val="00610761"/>
    <w:rsid w:val="006108EB"/>
    <w:rsid w:val="00610B31"/>
    <w:rsid w:val="00610F8B"/>
    <w:rsid w:val="00611A0F"/>
    <w:rsid w:val="00611C52"/>
    <w:rsid w:val="00612027"/>
    <w:rsid w:val="00612BCA"/>
    <w:rsid w:val="00612D4E"/>
    <w:rsid w:val="00612FDB"/>
    <w:rsid w:val="00614882"/>
    <w:rsid w:val="00614EBC"/>
    <w:rsid w:val="00615864"/>
    <w:rsid w:val="00616665"/>
    <w:rsid w:val="00616D88"/>
    <w:rsid w:val="006170B0"/>
    <w:rsid w:val="006177CF"/>
    <w:rsid w:val="0062077E"/>
    <w:rsid w:val="0062080B"/>
    <w:rsid w:val="00620DEF"/>
    <w:rsid w:val="00620E84"/>
    <w:rsid w:val="00621C96"/>
    <w:rsid w:val="00624EA0"/>
    <w:rsid w:val="0062677A"/>
    <w:rsid w:val="00627153"/>
    <w:rsid w:val="00627ADC"/>
    <w:rsid w:val="00627E56"/>
    <w:rsid w:val="006329E3"/>
    <w:rsid w:val="00632D05"/>
    <w:rsid w:val="00632D4D"/>
    <w:rsid w:val="006336A9"/>
    <w:rsid w:val="006338DC"/>
    <w:rsid w:val="0063435C"/>
    <w:rsid w:val="0063464F"/>
    <w:rsid w:val="006359E3"/>
    <w:rsid w:val="00637564"/>
    <w:rsid w:val="00640F82"/>
    <w:rsid w:val="00641BA0"/>
    <w:rsid w:val="00641D4F"/>
    <w:rsid w:val="00641F8E"/>
    <w:rsid w:val="006427A3"/>
    <w:rsid w:val="006430D6"/>
    <w:rsid w:val="00643788"/>
    <w:rsid w:val="006442B7"/>
    <w:rsid w:val="00645B67"/>
    <w:rsid w:val="006464EA"/>
    <w:rsid w:val="00650363"/>
    <w:rsid w:val="00651712"/>
    <w:rsid w:val="006527F6"/>
    <w:rsid w:val="00652D56"/>
    <w:rsid w:val="006536F4"/>
    <w:rsid w:val="0065374E"/>
    <w:rsid w:val="0065441C"/>
    <w:rsid w:val="0065489C"/>
    <w:rsid w:val="006557C5"/>
    <w:rsid w:val="00657635"/>
    <w:rsid w:val="00661350"/>
    <w:rsid w:val="0066175D"/>
    <w:rsid w:val="00661907"/>
    <w:rsid w:val="00662435"/>
    <w:rsid w:val="00664C89"/>
    <w:rsid w:val="00665180"/>
    <w:rsid w:val="006665FB"/>
    <w:rsid w:val="006669E2"/>
    <w:rsid w:val="00667C93"/>
    <w:rsid w:val="00672002"/>
    <w:rsid w:val="00673AD8"/>
    <w:rsid w:val="00675190"/>
    <w:rsid w:val="00675CAF"/>
    <w:rsid w:val="00675EBF"/>
    <w:rsid w:val="0068102E"/>
    <w:rsid w:val="00685136"/>
    <w:rsid w:val="00685FD0"/>
    <w:rsid w:val="00686AEC"/>
    <w:rsid w:val="00686D3F"/>
    <w:rsid w:val="0069084F"/>
    <w:rsid w:val="00690A54"/>
    <w:rsid w:val="00691133"/>
    <w:rsid w:val="00691ABB"/>
    <w:rsid w:val="00693A0B"/>
    <w:rsid w:val="00694292"/>
    <w:rsid w:val="006962EC"/>
    <w:rsid w:val="006965D4"/>
    <w:rsid w:val="006A01D9"/>
    <w:rsid w:val="006A07C9"/>
    <w:rsid w:val="006A0A28"/>
    <w:rsid w:val="006A1A28"/>
    <w:rsid w:val="006A2215"/>
    <w:rsid w:val="006A222B"/>
    <w:rsid w:val="006A2702"/>
    <w:rsid w:val="006A2D1E"/>
    <w:rsid w:val="006A3495"/>
    <w:rsid w:val="006A3A51"/>
    <w:rsid w:val="006A3B39"/>
    <w:rsid w:val="006A4ED5"/>
    <w:rsid w:val="006A6B54"/>
    <w:rsid w:val="006A7557"/>
    <w:rsid w:val="006B0095"/>
    <w:rsid w:val="006B1B96"/>
    <w:rsid w:val="006B3724"/>
    <w:rsid w:val="006B5550"/>
    <w:rsid w:val="006B57BB"/>
    <w:rsid w:val="006B5E2D"/>
    <w:rsid w:val="006B7333"/>
    <w:rsid w:val="006B7E18"/>
    <w:rsid w:val="006C02D9"/>
    <w:rsid w:val="006C0353"/>
    <w:rsid w:val="006C0A4B"/>
    <w:rsid w:val="006C272E"/>
    <w:rsid w:val="006C412E"/>
    <w:rsid w:val="006C41BA"/>
    <w:rsid w:val="006C4250"/>
    <w:rsid w:val="006C65B9"/>
    <w:rsid w:val="006C7761"/>
    <w:rsid w:val="006D0C2E"/>
    <w:rsid w:val="006D0DB7"/>
    <w:rsid w:val="006D4654"/>
    <w:rsid w:val="006D51D0"/>
    <w:rsid w:val="006D6B89"/>
    <w:rsid w:val="006D6DB9"/>
    <w:rsid w:val="006D7701"/>
    <w:rsid w:val="006D7CB1"/>
    <w:rsid w:val="006E075F"/>
    <w:rsid w:val="006E0FD2"/>
    <w:rsid w:val="006E21A0"/>
    <w:rsid w:val="006E21F2"/>
    <w:rsid w:val="006E277B"/>
    <w:rsid w:val="006E2B1C"/>
    <w:rsid w:val="006E31D5"/>
    <w:rsid w:val="006E52CD"/>
    <w:rsid w:val="006E65CC"/>
    <w:rsid w:val="006E73F4"/>
    <w:rsid w:val="006E746A"/>
    <w:rsid w:val="006E756B"/>
    <w:rsid w:val="006F0518"/>
    <w:rsid w:val="006F0D64"/>
    <w:rsid w:val="006F11B9"/>
    <w:rsid w:val="006F16C4"/>
    <w:rsid w:val="006F265D"/>
    <w:rsid w:val="006F2CE9"/>
    <w:rsid w:val="006F2D90"/>
    <w:rsid w:val="006F3903"/>
    <w:rsid w:val="006F3B11"/>
    <w:rsid w:val="006F47AC"/>
    <w:rsid w:val="006F5800"/>
    <w:rsid w:val="006F5D5A"/>
    <w:rsid w:val="006F75CF"/>
    <w:rsid w:val="00700B5A"/>
    <w:rsid w:val="0070175D"/>
    <w:rsid w:val="00702437"/>
    <w:rsid w:val="007037D5"/>
    <w:rsid w:val="007042CF"/>
    <w:rsid w:val="00705AEF"/>
    <w:rsid w:val="00705B4A"/>
    <w:rsid w:val="00705BE4"/>
    <w:rsid w:val="007078DC"/>
    <w:rsid w:val="007103F1"/>
    <w:rsid w:val="00710C4D"/>
    <w:rsid w:val="007121B1"/>
    <w:rsid w:val="00714394"/>
    <w:rsid w:val="007148AA"/>
    <w:rsid w:val="007150EB"/>
    <w:rsid w:val="007156EA"/>
    <w:rsid w:val="00715B61"/>
    <w:rsid w:val="00715EF9"/>
    <w:rsid w:val="007163C7"/>
    <w:rsid w:val="00716E22"/>
    <w:rsid w:val="00717DD5"/>
    <w:rsid w:val="00720CCE"/>
    <w:rsid w:val="00722D61"/>
    <w:rsid w:val="00723169"/>
    <w:rsid w:val="00724B21"/>
    <w:rsid w:val="00725C46"/>
    <w:rsid w:val="007263BF"/>
    <w:rsid w:val="00726A2A"/>
    <w:rsid w:val="00727946"/>
    <w:rsid w:val="00727F9A"/>
    <w:rsid w:val="00730552"/>
    <w:rsid w:val="00730E00"/>
    <w:rsid w:val="00731650"/>
    <w:rsid w:val="0073173B"/>
    <w:rsid w:val="00732376"/>
    <w:rsid w:val="00732516"/>
    <w:rsid w:val="0073306D"/>
    <w:rsid w:val="00733717"/>
    <w:rsid w:val="00733819"/>
    <w:rsid w:val="007343DD"/>
    <w:rsid w:val="007409D2"/>
    <w:rsid w:val="007432ED"/>
    <w:rsid w:val="00744CAC"/>
    <w:rsid w:val="00745879"/>
    <w:rsid w:val="00747309"/>
    <w:rsid w:val="007476CE"/>
    <w:rsid w:val="00747B25"/>
    <w:rsid w:val="00747CBA"/>
    <w:rsid w:val="007502F5"/>
    <w:rsid w:val="0075146A"/>
    <w:rsid w:val="00751E6C"/>
    <w:rsid w:val="00751ECD"/>
    <w:rsid w:val="00752845"/>
    <w:rsid w:val="00755EE3"/>
    <w:rsid w:val="0076001D"/>
    <w:rsid w:val="007604C6"/>
    <w:rsid w:val="00760553"/>
    <w:rsid w:val="00760E60"/>
    <w:rsid w:val="00761025"/>
    <w:rsid w:val="007610B4"/>
    <w:rsid w:val="0076118E"/>
    <w:rsid w:val="007614CC"/>
    <w:rsid w:val="00761DBE"/>
    <w:rsid w:val="007636B8"/>
    <w:rsid w:val="007654AC"/>
    <w:rsid w:val="0076614D"/>
    <w:rsid w:val="00767410"/>
    <w:rsid w:val="007707ED"/>
    <w:rsid w:val="00770ADF"/>
    <w:rsid w:val="007738CD"/>
    <w:rsid w:val="00774E52"/>
    <w:rsid w:val="00776B26"/>
    <w:rsid w:val="00776CEF"/>
    <w:rsid w:val="00780827"/>
    <w:rsid w:val="007809B3"/>
    <w:rsid w:val="0078186C"/>
    <w:rsid w:val="00781B77"/>
    <w:rsid w:val="00782A66"/>
    <w:rsid w:val="00783ECD"/>
    <w:rsid w:val="0079020A"/>
    <w:rsid w:val="00790B71"/>
    <w:rsid w:val="00790DC3"/>
    <w:rsid w:val="00790F67"/>
    <w:rsid w:val="00792BBC"/>
    <w:rsid w:val="00792C0F"/>
    <w:rsid w:val="007940DC"/>
    <w:rsid w:val="00794CD1"/>
    <w:rsid w:val="007951BD"/>
    <w:rsid w:val="00795331"/>
    <w:rsid w:val="0079593D"/>
    <w:rsid w:val="007962E3"/>
    <w:rsid w:val="00796D15"/>
    <w:rsid w:val="007974EE"/>
    <w:rsid w:val="007976D9"/>
    <w:rsid w:val="007A0D04"/>
    <w:rsid w:val="007A1F5D"/>
    <w:rsid w:val="007A443D"/>
    <w:rsid w:val="007A4498"/>
    <w:rsid w:val="007A4564"/>
    <w:rsid w:val="007A6065"/>
    <w:rsid w:val="007A67DE"/>
    <w:rsid w:val="007B0903"/>
    <w:rsid w:val="007B134F"/>
    <w:rsid w:val="007B162F"/>
    <w:rsid w:val="007B265D"/>
    <w:rsid w:val="007B3EE8"/>
    <w:rsid w:val="007B474F"/>
    <w:rsid w:val="007B49DC"/>
    <w:rsid w:val="007B5817"/>
    <w:rsid w:val="007B5988"/>
    <w:rsid w:val="007B5B3B"/>
    <w:rsid w:val="007B6984"/>
    <w:rsid w:val="007B7543"/>
    <w:rsid w:val="007C0E0C"/>
    <w:rsid w:val="007C0F65"/>
    <w:rsid w:val="007C1E64"/>
    <w:rsid w:val="007C30F8"/>
    <w:rsid w:val="007C41F3"/>
    <w:rsid w:val="007C50E1"/>
    <w:rsid w:val="007C5D04"/>
    <w:rsid w:val="007C5DEC"/>
    <w:rsid w:val="007C6DB8"/>
    <w:rsid w:val="007D0CE8"/>
    <w:rsid w:val="007D21EF"/>
    <w:rsid w:val="007D3634"/>
    <w:rsid w:val="007D3683"/>
    <w:rsid w:val="007D51AC"/>
    <w:rsid w:val="007D54FE"/>
    <w:rsid w:val="007D5524"/>
    <w:rsid w:val="007D5BE1"/>
    <w:rsid w:val="007D621E"/>
    <w:rsid w:val="007E089B"/>
    <w:rsid w:val="007E0AC6"/>
    <w:rsid w:val="007E17C6"/>
    <w:rsid w:val="007E1B9C"/>
    <w:rsid w:val="007E23B2"/>
    <w:rsid w:val="007E2570"/>
    <w:rsid w:val="007E3ADC"/>
    <w:rsid w:val="007E4D8E"/>
    <w:rsid w:val="007E4E0B"/>
    <w:rsid w:val="007E6435"/>
    <w:rsid w:val="007E77C6"/>
    <w:rsid w:val="007E7CAB"/>
    <w:rsid w:val="007F0365"/>
    <w:rsid w:val="007F03B7"/>
    <w:rsid w:val="007F03D6"/>
    <w:rsid w:val="007F115B"/>
    <w:rsid w:val="007F1177"/>
    <w:rsid w:val="007F1BFD"/>
    <w:rsid w:val="007F1D01"/>
    <w:rsid w:val="007F1F13"/>
    <w:rsid w:val="007F23FC"/>
    <w:rsid w:val="007F29B6"/>
    <w:rsid w:val="007F2BBB"/>
    <w:rsid w:val="007F2EED"/>
    <w:rsid w:val="007F2F20"/>
    <w:rsid w:val="007F3315"/>
    <w:rsid w:val="007F341B"/>
    <w:rsid w:val="007F4879"/>
    <w:rsid w:val="007F4FD0"/>
    <w:rsid w:val="007F5883"/>
    <w:rsid w:val="008005A9"/>
    <w:rsid w:val="00802108"/>
    <w:rsid w:val="0080281E"/>
    <w:rsid w:val="00803F71"/>
    <w:rsid w:val="00804D43"/>
    <w:rsid w:val="008055E2"/>
    <w:rsid w:val="008057CB"/>
    <w:rsid w:val="00807CAC"/>
    <w:rsid w:val="008115CC"/>
    <w:rsid w:val="00811604"/>
    <w:rsid w:val="008121EB"/>
    <w:rsid w:val="00812F78"/>
    <w:rsid w:val="00813A43"/>
    <w:rsid w:val="0081513F"/>
    <w:rsid w:val="0081526D"/>
    <w:rsid w:val="0081527F"/>
    <w:rsid w:val="00816413"/>
    <w:rsid w:val="00816528"/>
    <w:rsid w:val="008165AE"/>
    <w:rsid w:val="00816873"/>
    <w:rsid w:val="00817075"/>
    <w:rsid w:val="008170D9"/>
    <w:rsid w:val="00817BBF"/>
    <w:rsid w:val="008214D8"/>
    <w:rsid w:val="00821CAF"/>
    <w:rsid w:val="0082206A"/>
    <w:rsid w:val="00822B8D"/>
    <w:rsid w:val="00823901"/>
    <w:rsid w:val="00824102"/>
    <w:rsid w:val="00824DEB"/>
    <w:rsid w:val="00825B52"/>
    <w:rsid w:val="008267AC"/>
    <w:rsid w:val="00826E7B"/>
    <w:rsid w:val="00827B75"/>
    <w:rsid w:val="00830CC3"/>
    <w:rsid w:val="008314C4"/>
    <w:rsid w:val="00832DB5"/>
    <w:rsid w:val="00835804"/>
    <w:rsid w:val="008361A3"/>
    <w:rsid w:val="008362F5"/>
    <w:rsid w:val="00837F4D"/>
    <w:rsid w:val="00837FA5"/>
    <w:rsid w:val="0084096F"/>
    <w:rsid w:val="008412F7"/>
    <w:rsid w:val="00841484"/>
    <w:rsid w:val="0084231E"/>
    <w:rsid w:val="00843207"/>
    <w:rsid w:val="008433E2"/>
    <w:rsid w:val="00843A6F"/>
    <w:rsid w:val="008441B8"/>
    <w:rsid w:val="00845D2C"/>
    <w:rsid w:val="0084707F"/>
    <w:rsid w:val="00847394"/>
    <w:rsid w:val="00847F71"/>
    <w:rsid w:val="0085071B"/>
    <w:rsid w:val="0085112B"/>
    <w:rsid w:val="008522AD"/>
    <w:rsid w:val="00852F8B"/>
    <w:rsid w:val="00853204"/>
    <w:rsid w:val="00853B9F"/>
    <w:rsid w:val="00856CC5"/>
    <w:rsid w:val="0085756B"/>
    <w:rsid w:val="00860020"/>
    <w:rsid w:val="0086158F"/>
    <w:rsid w:val="00862D97"/>
    <w:rsid w:val="008632F5"/>
    <w:rsid w:val="00863DCB"/>
    <w:rsid w:val="00865284"/>
    <w:rsid w:val="008655E4"/>
    <w:rsid w:val="008660F1"/>
    <w:rsid w:val="008675D1"/>
    <w:rsid w:val="00867E3D"/>
    <w:rsid w:val="0087029A"/>
    <w:rsid w:val="00870353"/>
    <w:rsid w:val="008708E6"/>
    <w:rsid w:val="00870AB6"/>
    <w:rsid w:val="008718F0"/>
    <w:rsid w:val="00872D4D"/>
    <w:rsid w:val="00873DE7"/>
    <w:rsid w:val="00874316"/>
    <w:rsid w:val="00874660"/>
    <w:rsid w:val="00875D73"/>
    <w:rsid w:val="00875EC9"/>
    <w:rsid w:val="00876005"/>
    <w:rsid w:val="00876FBF"/>
    <w:rsid w:val="0087798C"/>
    <w:rsid w:val="00877E07"/>
    <w:rsid w:val="00880B20"/>
    <w:rsid w:val="00881710"/>
    <w:rsid w:val="00882E4F"/>
    <w:rsid w:val="008832BD"/>
    <w:rsid w:val="0088458F"/>
    <w:rsid w:val="008853F7"/>
    <w:rsid w:val="00886B75"/>
    <w:rsid w:val="00887D2F"/>
    <w:rsid w:val="00890249"/>
    <w:rsid w:val="00890CA3"/>
    <w:rsid w:val="0089180A"/>
    <w:rsid w:val="0089186D"/>
    <w:rsid w:val="00893188"/>
    <w:rsid w:val="00893352"/>
    <w:rsid w:val="0089360D"/>
    <w:rsid w:val="00893DFE"/>
    <w:rsid w:val="00894181"/>
    <w:rsid w:val="00894525"/>
    <w:rsid w:val="00894641"/>
    <w:rsid w:val="00895F6D"/>
    <w:rsid w:val="00896462"/>
    <w:rsid w:val="00896CF7"/>
    <w:rsid w:val="008A165B"/>
    <w:rsid w:val="008A1BFC"/>
    <w:rsid w:val="008A2310"/>
    <w:rsid w:val="008A4303"/>
    <w:rsid w:val="008A5314"/>
    <w:rsid w:val="008A5486"/>
    <w:rsid w:val="008A6B4C"/>
    <w:rsid w:val="008A79B6"/>
    <w:rsid w:val="008A7D9E"/>
    <w:rsid w:val="008B019A"/>
    <w:rsid w:val="008B0245"/>
    <w:rsid w:val="008B06EB"/>
    <w:rsid w:val="008B2243"/>
    <w:rsid w:val="008B262B"/>
    <w:rsid w:val="008B3711"/>
    <w:rsid w:val="008B5396"/>
    <w:rsid w:val="008B6F6F"/>
    <w:rsid w:val="008B6FF2"/>
    <w:rsid w:val="008C1691"/>
    <w:rsid w:val="008C2A75"/>
    <w:rsid w:val="008C4725"/>
    <w:rsid w:val="008C4737"/>
    <w:rsid w:val="008C4878"/>
    <w:rsid w:val="008C4FA0"/>
    <w:rsid w:val="008C55BC"/>
    <w:rsid w:val="008C5D53"/>
    <w:rsid w:val="008C66B8"/>
    <w:rsid w:val="008D01D9"/>
    <w:rsid w:val="008D0B6B"/>
    <w:rsid w:val="008D0EE5"/>
    <w:rsid w:val="008D1885"/>
    <w:rsid w:val="008D1C0A"/>
    <w:rsid w:val="008D2AE1"/>
    <w:rsid w:val="008D30BF"/>
    <w:rsid w:val="008D314E"/>
    <w:rsid w:val="008D3234"/>
    <w:rsid w:val="008D39E2"/>
    <w:rsid w:val="008D3D1C"/>
    <w:rsid w:val="008D4A52"/>
    <w:rsid w:val="008D5113"/>
    <w:rsid w:val="008D54D1"/>
    <w:rsid w:val="008D5758"/>
    <w:rsid w:val="008D640C"/>
    <w:rsid w:val="008D72A7"/>
    <w:rsid w:val="008D73FC"/>
    <w:rsid w:val="008D7480"/>
    <w:rsid w:val="008D78A2"/>
    <w:rsid w:val="008E0162"/>
    <w:rsid w:val="008E030F"/>
    <w:rsid w:val="008E03D2"/>
    <w:rsid w:val="008E0415"/>
    <w:rsid w:val="008E2B5E"/>
    <w:rsid w:val="008E34DF"/>
    <w:rsid w:val="008E3E13"/>
    <w:rsid w:val="008E536F"/>
    <w:rsid w:val="008E5A99"/>
    <w:rsid w:val="008E6460"/>
    <w:rsid w:val="008E6940"/>
    <w:rsid w:val="008E6CF1"/>
    <w:rsid w:val="008E6E0D"/>
    <w:rsid w:val="008E78DF"/>
    <w:rsid w:val="008E78F3"/>
    <w:rsid w:val="008F03CB"/>
    <w:rsid w:val="008F1918"/>
    <w:rsid w:val="008F1CB6"/>
    <w:rsid w:val="008F2490"/>
    <w:rsid w:val="008F4A39"/>
    <w:rsid w:val="008F5384"/>
    <w:rsid w:val="008F58B2"/>
    <w:rsid w:val="008F70E1"/>
    <w:rsid w:val="008F7693"/>
    <w:rsid w:val="009001C3"/>
    <w:rsid w:val="00900662"/>
    <w:rsid w:val="00901096"/>
    <w:rsid w:val="00901144"/>
    <w:rsid w:val="009011C8"/>
    <w:rsid w:val="00901714"/>
    <w:rsid w:val="00901F38"/>
    <w:rsid w:val="00902B3C"/>
    <w:rsid w:val="00903A24"/>
    <w:rsid w:val="0090405D"/>
    <w:rsid w:val="00906CAA"/>
    <w:rsid w:val="00906CFA"/>
    <w:rsid w:val="009078BC"/>
    <w:rsid w:val="00911157"/>
    <w:rsid w:val="00911F41"/>
    <w:rsid w:val="009127E3"/>
    <w:rsid w:val="00912882"/>
    <w:rsid w:val="00913CBF"/>
    <w:rsid w:val="00914B53"/>
    <w:rsid w:val="00914F64"/>
    <w:rsid w:val="00915810"/>
    <w:rsid w:val="00915E93"/>
    <w:rsid w:val="00917E11"/>
    <w:rsid w:val="00921253"/>
    <w:rsid w:val="00921A07"/>
    <w:rsid w:val="00921E28"/>
    <w:rsid w:val="009224A5"/>
    <w:rsid w:val="009236A0"/>
    <w:rsid w:val="0092377F"/>
    <w:rsid w:val="00923DC5"/>
    <w:rsid w:val="009242A0"/>
    <w:rsid w:val="00925BEF"/>
    <w:rsid w:val="00927810"/>
    <w:rsid w:val="00930D32"/>
    <w:rsid w:val="00931082"/>
    <w:rsid w:val="00933D08"/>
    <w:rsid w:val="0093441F"/>
    <w:rsid w:val="00936524"/>
    <w:rsid w:val="00937028"/>
    <w:rsid w:val="009379A6"/>
    <w:rsid w:val="00940C3F"/>
    <w:rsid w:val="00940CA4"/>
    <w:rsid w:val="00940DEC"/>
    <w:rsid w:val="00942E70"/>
    <w:rsid w:val="00943BBD"/>
    <w:rsid w:val="00943F1D"/>
    <w:rsid w:val="00944075"/>
    <w:rsid w:val="009443FB"/>
    <w:rsid w:val="00945ED8"/>
    <w:rsid w:val="0094721B"/>
    <w:rsid w:val="00951036"/>
    <w:rsid w:val="00951A72"/>
    <w:rsid w:val="00951C03"/>
    <w:rsid w:val="0095215F"/>
    <w:rsid w:val="00952769"/>
    <w:rsid w:val="00952B07"/>
    <w:rsid w:val="0095396F"/>
    <w:rsid w:val="00954847"/>
    <w:rsid w:val="00960A27"/>
    <w:rsid w:val="00960EF2"/>
    <w:rsid w:val="00961FAF"/>
    <w:rsid w:val="0096471F"/>
    <w:rsid w:val="00964756"/>
    <w:rsid w:val="00964B1E"/>
    <w:rsid w:val="00965305"/>
    <w:rsid w:val="00965F48"/>
    <w:rsid w:val="0097102A"/>
    <w:rsid w:val="0097148C"/>
    <w:rsid w:val="00972B5D"/>
    <w:rsid w:val="009730EC"/>
    <w:rsid w:val="00973948"/>
    <w:rsid w:val="00973C6E"/>
    <w:rsid w:val="009746A4"/>
    <w:rsid w:val="00974E3C"/>
    <w:rsid w:val="009751A2"/>
    <w:rsid w:val="0097577C"/>
    <w:rsid w:val="00975821"/>
    <w:rsid w:val="00975B22"/>
    <w:rsid w:val="009776C9"/>
    <w:rsid w:val="00977B8F"/>
    <w:rsid w:val="00977EC8"/>
    <w:rsid w:val="0098018E"/>
    <w:rsid w:val="00980590"/>
    <w:rsid w:val="009806E8"/>
    <w:rsid w:val="00980942"/>
    <w:rsid w:val="0098139A"/>
    <w:rsid w:val="00981813"/>
    <w:rsid w:val="0098195A"/>
    <w:rsid w:val="00981A45"/>
    <w:rsid w:val="00981FC2"/>
    <w:rsid w:val="00982E8D"/>
    <w:rsid w:val="00982F17"/>
    <w:rsid w:val="009836DE"/>
    <w:rsid w:val="0098515E"/>
    <w:rsid w:val="00986AAC"/>
    <w:rsid w:val="00987CEB"/>
    <w:rsid w:val="00987CFC"/>
    <w:rsid w:val="0099071A"/>
    <w:rsid w:val="00990992"/>
    <w:rsid w:val="00991A07"/>
    <w:rsid w:val="00991FC5"/>
    <w:rsid w:val="009923FB"/>
    <w:rsid w:val="00992A1B"/>
    <w:rsid w:val="0099412D"/>
    <w:rsid w:val="0099453F"/>
    <w:rsid w:val="009953E3"/>
    <w:rsid w:val="009959D3"/>
    <w:rsid w:val="00996606"/>
    <w:rsid w:val="00996AF3"/>
    <w:rsid w:val="00997120"/>
    <w:rsid w:val="009A0069"/>
    <w:rsid w:val="009A0B4C"/>
    <w:rsid w:val="009A15B8"/>
    <w:rsid w:val="009A2930"/>
    <w:rsid w:val="009A32C3"/>
    <w:rsid w:val="009A4797"/>
    <w:rsid w:val="009A77AA"/>
    <w:rsid w:val="009A7B20"/>
    <w:rsid w:val="009A7B2F"/>
    <w:rsid w:val="009B1D9D"/>
    <w:rsid w:val="009B29D6"/>
    <w:rsid w:val="009B2E35"/>
    <w:rsid w:val="009B2E70"/>
    <w:rsid w:val="009B2F82"/>
    <w:rsid w:val="009B4311"/>
    <w:rsid w:val="009B49AB"/>
    <w:rsid w:val="009B4BAF"/>
    <w:rsid w:val="009B69CE"/>
    <w:rsid w:val="009C0474"/>
    <w:rsid w:val="009C2A94"/>
    <w:rsid w:val="009C4260"/>
    <w:rsid w:val="009C4AFC"/>
    <w:rsid w:val="009C4B4C"/>
    <w:rsid w:val="009C4CA8"/>
    <w:rsid w:val="009C624A"/>
    <w:rsid w:val="009C7BE6"/>
    <w:rsid w:val="009D2FA7"/>
    <w:rsid w:val="009D30A2"/>
    <w:rsid w:val="009D4D60"/>
    <w:rsid w:val="009D4DE5"/>
    <w:rsid w:val="009D722F"/>
    <w:rsid w:val="009D7B3E"/>
    <w:rsid w:val="009E0623"/>
    <w:rsid w:val="009E1CE6"/>
    <w:rsid w:val="009E2BA6"/>
    <w:rsid w:val="009E309C"/>
    <w:rsid w:val="009E4063"/>
    <w:rsid w:val="009E6F77"/>
    <w:rsid w:val="009E7ED6"/>
    <w:rsid w:val="009F052B"/>
    <w:rsid w:val="009F1662"/>
    <w:rsid w:val="009F1AE4"/>
    <w:rsid w:val="009F38FD"/>
    <w:rsid w:val="009F4589"/>
    <w:rsid w:val="009F555A"/>
    <w:rsid w:val="009F7100"/>
    <w:rsid w:val="009F71C3"/>
    <w:rsid w:val="00A00272"/>
    <w:rsid w:val="00A0085A"/>
    <w:rsid w:val="00A008FF"/>
    <w:rsid w:val="00A00B80"/>
    <w:rsid w:val="00A00E2E"/>
    <w:rsid w:val="00A02241"/>
    <w:rsid w:val="00A02C41"/>
    <w:rsid w:val="00A03E25"/>
    <w:rsid w:val="00A04701"/>
    <w:rsid w:val="00A04DB6"/>
    <w:rsid w:val="00A05B3B"/>
    <w:rsid w:val="00A07044"/>
    <w:rsid w:val="00A070D2"/>
    <w:rsid w:val="00A07401"/>
    <w:rsid w:val="00A07B69"/>
    <w:rsid w:val="00A12954"/>
    <w:rsid w:val="00A12A92"/>
    <w:rsid w:val="00A12BDA"/>
    <w:rsid w:val="00A14D5D"/>
    <w:rsid w:val="00A1612A"/>
    <w:rsid w:val="00A17D41"/>
    <w:rsid w:val="00A20805"/>
    <w:rsid w:val="00A20955"/>
    <w:rsid w:val="00A210FD"/>
    <w:rsid w:val="00A217FB"/>
    <w:rsid w:val="00A219B5"/>
    <w:rsid w:val="00A221AC"/>
    <w:rsid w:val="00A22745"/>
    <w:rsid w:val="00A22FD1"/>
    <w:rsid w:val="00A2383C"/>
    <w:rsid w:val="00A23991"/>
    <w:rsid w:val="00A239B7"/>
    <w:rsid w:val="00A249A4"/>
    <w:rsid w:val="00A24AF8"/>
    <w:rsid w:val="00A255FC"/>
    <w:rsid w:val="00A25F45"/>
    <w:rsid w:val="00A30027"/>
    <w:rsid w:val="00A3026A"/>
    <w:rsid w:val="00A30395"/>
    <w:rsid w:val="00A316A8"/>
    <w:rsid w:val="00A3201D"/>
    <w:rsid w:val="00A32121"/>
    <w:rsid w:val="00A32309"/>
    <w:rsid w:val="00A32E5C"/>
    <w:rsid w:val="00A3309C"/>
    <w:rsid w:val="00A34520"/>
    <w:rsid w:val="00A34977"/>
    <w:rsid w:val="00A36077"/>
    <w:rsid w:val="00A36083"/>
    <w:rsid w:val="00A401F7"/>
    <w:rsid w:val="00A40B33"/>
    <w:rsid w:val="00A40B37"/>
    <w:rsid w:val="00A40F1A"/>
    <w:rsid w:val="00A41615"/>
    <w:rsid w:val="00A41AAE"/>
    <w:rsid w:val="00A4229C"/>
    <w:rsid w:val="00A4259B"/>
    <w:rsid w:val="00A426EF"/>
    <w:rsid w:val="00A42932"/>
    <w:rsid w:val="00A42EF8"/>
    <w:rsid w:val="00A43199"/>
    <w:rsid w:val="00A43967"/>
    <w:rsid w:val="00A43FE4"/>
    <w:rsid w:val="00A443DF"/>
    <w:rsid w:val="00A44F48"/>
    <w:rsid w:val="00A47528"/>
    <w:rsid w:val="00A50446"/>
    <w:rsid w:val="00A50E12"/>
    <w:rsid w:val="00A525A4"/>
    <w:rsid w:val="00A53497"/>
    <w:rsid w:val="00A5695B"/>
    <w:rsid w:val="00A56AD5"/>
    <w:rsid w:val="00A56ADF"/>
    <w:rsid w:val="00A56F08"/>
    <w:rsid w:val="00A601F1"/>
    <w:rsid w:val="00A6131F"/>
    <w:rsid w:val="00A61372"/>
    <w:rsid w:val="00A6142A"/>
    <w:rsid w:val="00A61DE8"/>
    <w:rsid w:val="00A63EFE"/>
    <w:rsid w:val="00A64725"/>
    <w:rsid w:val="00A647A3"/>
    <w:rsid w:val="00A6504F"/>
    <w:rsid w:val="00A650C9"/>
    <w:rsid w:val="00A65E4D"/>
    <w:rsid w:val="00A66040"/>
    <w:rsid w:val="00A66628"/>
    <w:rsid w:val="00A6739C"/>
    <w:rsid w:val="00A677CF"/>
    <w:rsid w:val="00A7020F"/>
    <w:rsid w:val="00A70786"/>
    <w:rsid w:val="00A71107"/>
    <w:rsid w:val="00A717FE"/>
    <w:rsid w:val="00A71B35"/>
    <w:rsid w:val="00A72481"/>
    <w:rsid w:val="00A7344B"/>
    <w:rsid w:val="00A7393E"/>
    <w:rsid w:val="00A73E66"/>
    <w:rsid w:val="00A74321"/>
    <w:rsid w:val="00A810B2"/>
    <w:rsid w:val="00A8239A"/>
    <w:rsid w:val="00A82487"/>
    <w:rsid w:val="00A8267D"/>
    <w:rsid w:val="00A8269B"/>
    <w:rsid w:val="00A82DEE"/>
    <w:rsid w:val="00A84DB8"/>
    <w:rsid w:val="00A85CA2"/>
    <w:rsid w:val="00A8645A"/>
    <w:rsid w:val="00A90224"/>
    <w:rsid w:val="00A91C58"/>
    <w:rsid w:val="00A91D45"/>
    <w:rsid w:val="00A91DD2"/>
    <w:rsid w:val="00A91E9D"/>
    <w:rsid w:val="00A93836"/>
    <w:rsid w:val="00A94439"/>
    <w:rsid w:val="00A9551B"/>
    <w:rsid w:val="00A95962"/>
    <w:rsid w:val="00A95CDD"/>
    <w:rsid w:val="00A973F0"/>
    <w:rsid w:val="00A97488"/>
    <w:rsid w:val="00A97528"/>
    <w:rsid w:val="00AA026A"/>
    <w:rsid w:val="00AA0850"/>
    <w:rsid w:val="00AA18E5"/>
    <w:rsid w:val="00AA2C09"/>
    <w:rsid w:val="00AA3B0A"/>
    <w:rsid w:val="00AA427B"/>
    <w:rsid w:val="00AA4627"/>
    <w:rsid w:val="00AA5287"/>
    <w:rsid w:val="00AA596A"/>
    <w:rsid w:val="00AA59FC"/>
    <w:rsid w:val="00AA7132"/>
    <w:rsid w:val="00AA7242"/>
    <w:rsid w:val="00AB149A"/>
    <w:rsid w:val="00AB2007"/>
    <w:rsid w:val="00AB2906"/>
    <w:rsid w:val="00AB2A59"/>
    <w:rsid w:val="00AB36F1"/>
    <w:rsid w:val="00AB3AE3"/>
    <w:rsid w:val="00AB3E26"/>
    <w:rsid w:val="00AB580C"/>
    <w:rsid w:val="00AB5A02"/>
    <w:rsid w:val="00AB5A3F"/>
    <w:rsid w:val="00AB6A07"/>
    <w:rsid w:val="00AB7C2B"/>
    <w:rsid w:val="00AC00DD"/>
    <w:rsid w:val="00AC00E5"/>
    <w:rsid w:val="00AC0908"/>
    <w:rsid w:val="00AC141A"/>
    <w:rsid w:val="00AC1982"/>
    <w:rsid w:val="00AC2679"/>
    <w:rsid w:val="00AC4F4F"/>
    <w:rsid w:val="00AC577D"/>
    <w:rsid w:val="00AC6FF1"/>
    <w:rsid w:val="00AC74B6"/>
    <w:rsid w:val="00AC7A37"/>
    <w:rsid w:val="00AC7DC0"/>
    <w:rsid w:val="00AC7E40"/>
    <w:rsid w:val="00AC7EAB"/>
    <w:rsid w:val="00AD122F"/>
    <w:rsid w:val="00AD12F6"/>
    <w:rsid w:val="00AD150D"/>
    <w:rsid w:val="00AD1C38"/>
    <w:rsid w:val="00AD26A5"/>
    <w:rsid w:val="00AD3D2D"/>
    <w:rsid w:val="00AD3FA4"/>
    <w:rsid w:val="00AD5DB7"/>
    <w:rsid w:val="00AD6121"/>
    <w:rsid w:val="00AD6BF0"/>
    <w:rsid w:val="00AD7216"/>
    <w:rsid w:val="00AD7FA2"/>
    <w:rsid w:val="00AE051D"/>
    <w:rsid w:val="00AE1484"/>
    <w:rsid w:val="00AE1A43"/>
    <w:rsid w:val="00AE2B64"/>
    <w:rsid w:val="00AE2E45"/>
    <w:rsid w:val="00AE4564"/>
    <w:rsid w:val="00AE538F"/>
    <w:rsid w:val="00AE547E"/>
    <w:rsid w:val="00AE55B9"/>
    <w:rsid w:val="00AE5C44"/>
    <w:rsid w:val="00AE5E86"/>
    <w:rsid w:val="00AE6380"/>
    <w:rsid w:val="00AE6B75"/>
    <w:rsid w:val="00AE6F71"/>
    <w:rsid w:val="00AE7AD6"/>
    <w:rsid w:val="00AE7EE6"/>
    <w:rsid w:val="00AF0E20"/>
    <w:rsid w:val="00AF0FD5"/>
    <w:rsid w:val="00AF1206"/>
    <w:rsid w:val="00AF238C"/>
    <w:rsid w:val="00AF2758"/>
    <w:rsid w:val="00AF292A"/>
    <w:rsid w:val="00AF3AB3"/>
    <w:rsid w:val="00AF536A"/>
    <w:rsid w:val="00AF54CC"/>
    <w:rsid w:val="00AF5AA5"/>
    <w:rsid w:val="00AF5CD1"/>
    <w:rsid w:val="00AF771F"/>
    <w:rsid w:val="00AF77DF"/>
    <w:rsid w:val="00B00D03"/>
    <w:rsid w:val="00B013EB"/>
    <w:rsid w:val="00B0222A"/>
    <w:rsid w:val="00B023FC"/>
    <w:rsid w:val="00B025AD"/>
    <w:rsid w:val="00B033F0"/>
    <w:rsid w:val="00B036A2"/>
    <w:rsid w:val="00B04174"/>
    <w:rsid w:val="00B046CC"/>
    <w:rsid w:val="00B0598C"/>
    <w:rsid w:val="00B05FB4"/>
    <w:rsid w:val="00B070FE"/>
    <w:rsid w:val="00B07603"/>
    <w:rsid w:val="00B078DE"/>
    <w:rsid w:val="00B108C1"/>
    <w:rsid w:val="00B10A10"/>
    <w:rsid w:val="00B10C8C"/>
    <w:rsid w:val="00B11466"/>
    <w:rsid w:val="00B11834"/>
    <w:rsid w:val="00B1535A"/>
    <w:rsid w:val="00B16836"/>
    <w:rsid w:val="00B1745B"/>
    <w:rsid w:val="00B23436"/>
    <w:rsid w:val="00B25175"/>
    <w:rsid w:val="00B25DA3"/>
    <w:rsid w:val="00B25ED5"/>
    <w:rsid w:val="00B30584"/>
    <w:rsid w:val="00B317B0"/>
    <w:rsid w:val="00B31898"/>
    <w:rsid w:val="00B320B6"/>
    <w:rsid w:val="00B329CB"/>
    <w:rsid w:val="00B33D44"/>
    <w:rsid w:val="00B352EE"/>
    <w:rsid w:val="00B35805"/>
    <w:rsid w:val="00B366F3"/>
    <w:rsid w:val="00B3703F"/>
    <w:rsid w:val="00B40564"/>
    <w:rsid w:val="00B40885"/>
    <w:rsid w:val="00B416C9"/>
    <w:rsid w:val="00B418FE"/>
    <w:rsid w:val="00B4203F"/>
    <w:rsid w:val="00B422CF"/>
    <w:rsid w:val="00B426B3"/>
    <w:rsid w:val="00B43481"/>
    <w:rsid w:val="00B43833"/>
    <w:rsid w:val="00B44E66"/>
    <w:rsid w:val="00B47047"/>
    <w:rsid w:val="00B4730F"/>
    <w:rsid w:val="00B50CA1"/>
    <w:rsid w:val="00B518A0"/>
    <w:rsid w:val="00B525B9"/>
    <w:rsid w:val="00B52657"/>
    <w:rsid w:val="00B5298B"/>
    <w:rsid w:val="00B5322F"/>
    <w:rsid w:val="00B53EF8"/>
    <w:rsid w:val="00B549CA"/>
    <w:rsid w:val="00B559A5"/>
    <w:rsid w:val="00B55E5D"/>
    <w:rsid w:val="00B5764F"/>
    <w:rsid w:val="00B6043C"/>
    <w:rsid w:val="00B60694"/>
    <w:rsid w:val="00B611C5"/>
    <w:rsid w:val="00B61C07"/>
    <w:rsid w:val="00B61E74"/>
    <w:rsid w:val="00B626D1"/>
    <w:rsid w:val="00B62812"/>
    <w:rsid w:val="00B63785"/>
    <w:rsid w:val="00B63C57"/>
    <w:rsid w:val="00B64B17"/>
    <w:rsid w:val="00B66987"/>
    <w:rsid w:val="00B6707B"/>
    <w:rsid w:val="00B67706"/>
    <w:rsid w:val="00B701B0"/>
    <w:rsid w:val="00B70613"/>
    <w:rsid w:val="00B71B95"/>
    <w:rsid w:val="00B7264F"/>
    <w:rsid w:val="00B72845"/>
    <w:rsid w:val="00B72E13"/>
    <w:rsid w:val="00B739D6"/>
    <w:rsid w:val="00B74E96"/>
    <w:rsid w:val="00B762DA"/>
    <w:rsid w:val="00B763E6"/>
    <w:rsid w:val="00B76403"/>
    <w:rsid w:val="00B765E8"/>
    <w:rsid w:val="00B77064"/>
    <w:rsid w:val="00B77684"/>
    <w:rsid w:val="00B77979"/>
    <w:rsid w:val="00B77F79"/>
    <w:rsid w:val="00B80E6C"/>
    <w:rsid w:val="00B81C8D"/>
    <w:rsid w:val="00B82487"/>
    <w:rsid w:val="00B8278D"/>
    <w:rsid w:val="00B836F1"/>
    <w:rsid w:val="00B83D3C"/>
    <w:rsid w:val="00B84E6A"/>
    <w:rsid w:val="00B85E21"/>
    <w:rsid w:val="00B86965"/>
    <w:rsid w:val="00B86C6F"/>
    <w:rsid w:val="00B87E2D"/>
    <w:rsid w:val="00B901D5"/>
    <w:rsid w:val="00B9174F"/>
    <w:rsid w:val="00B91C0C"/>
    <w:rsid w:val="00B91FD6"/>
    <w:rsid w:val="00B928BA"/>
    <w:rsid w:val="00B97793"/>
    <w:rsid w:val="00B97C5F"/>
    <w:rsid w:val="00BA0A58"/>
    <w:rsid w:val="00BA0C24"/>
    <w:rsid w:val="00BA0C6E"/>
    <w:rsid w:val="00BA1E17"/>
    <w:rsid w:val="00BA1E96"/>
    <w:rsid w:val="00BA36FF"/>
    <w:rsid w:val="00BA3802"/>
    <w:rsid w:val="00BA3B64"/>
    <w:rsid w:val="00BA4E7A"/>
    <w:rsid w:val="00BA4FA3"/>
    <w:rsid w:val="00BA53C5"/>
    <w:rsid w:val="00BA64F7"/>
    <w:rsid w:val="00BA7969"/>
    <w:rsid w:val="00BB04B7"/>
    <w:rsid w:val="00BB120B"/>
    <w:rsid w:val="00BB1245"/>
    <w:rsid w:val="00BB1489"/>
    <w:rsid w:val="00BB165F"/>
    <w:rsid w:val="00BB18DD"/>
    <w:rsid w:val="00BB20A7"/>
    <w:rsid w:val="00BB278B"/>
    <w:rsid w:val="00BB43A9"/>
    <w:rsid w:val="00BB456A"/>
    <w:rsid w:val="00BB596A"/>
    <w:rsid w:val="00BB5A2F"/>
    <w:rsid w:val="00BB62C8"/>
    <w:rsid w:val="00BB6457"/>
    <w:rsid w:val="00BB69CC"/>
    <w:rsid w:val="00BB6A9E"/>
    <w:rsid w:val="00BB6DA9"/>
    <w:rsid w:val="00BB6ED3"/>
    <w:rsid w:val="00BB7248"/>
    <w:rsid w:val="00BB7C04"/>
    <w:rsid w:val="00BC0014"/>
    <w:rsid w:val="00BC0A45"/>
    <w:rsid w:val="00BC1103"/>
    <w:rsid w:val="00BC1FE1"/>
    <w:rsid w:val="00BC20BC"/>
    <w:rsid w:val="00BC211C"/>
    <w:rsid w:val="00BC2537"/>
    <w:rsid w:val="00BC2A03"/>
    <w:rsid w:val="00BC37B6"/>
    <w:rsid w:val="00BC380C"/>
    <w:rsid w:val="00BC4EB4"/>
    <w:rsid w:val="00BC6A24"/>
    <w:rsid w:val="00BC724A"/>
    <w:rsid w:val="00BC78B4"/>
    <w:rsid w:val="00BC7B03"/>
    <w:rsid w:val="00BC7CA1"/>
    <w:rsid w:val="00BD00FB"/>
    <w:rsid w:val="00BD0B39"/>
    <w:rsid w:val="00BD11E4"/>
    <w:rsid w:val="00BD1504"/>
    <w:rsid w:val="00BD1AD7"/>
    <w:rsid w:val="00BD2C2C"/>
    <w:rsid w:val="00BD3256"/>
    <w:rsid w:val="00BD3DCA"/>
    <w:rsid w:val="00BD457E"/>
    <w:rsid w:val="00BD4F11"/>
    <w:rsid w:val="00BD4F2B"/>
    <w:rsid w:val="00BD5033"/>
    <w:rsid w:val="00BD514E"/>
    <w:rsid w:val="00BD5357"/>
    <w:rsid w:val="00BD5490"/>
    <w:rsid w:val="00BD67C3"/>
    <w:rsid w:val="00BD7EB0"/>
    <w:rsid w:val="00BE05FD"/>
    <w:rsid w:val="00BE1016"/>
    <w:rsid w:val="00BE1590"/>
    <w:rsid w:val="00BE1DDA"/>
    <w:rsid w:val="00BE2E49"/>
    <w:rsid w:val="00BE364F"/>
    <w:rsid w:val="00BE4FF9"/>
    <w:rsid w:val="00BE5D03"/>
    <w:rsid w:val="00BE6D12"/>
    <w:rsid w:val="00BE6FC9"/>
    <w:rsid w:val="00BE7295"/>
    <w:rsid w:val="00BE7710"/>
    <w:rsid w:val="00BE774E"/>
    <w:rsid w:val="00BF0048"/>
    <w:rsid w:val="00BF03D7"/>
    <w:rsid w:val="00BF2E6C"/>
    <w:rsid w:val="00BF2EE3"/>
    <w:rsid w:val="00BF410C"/>
    <w:rsid w:val="00BF4644"/>
    <w:rsid w:val="00BF4AFD"/>
    <w:rsid w:val="00BF4B16"/>
    <w:rsid w:val="00BF4BA6"/>
    <w:rsid w:val="00BF5944"/>
    <w:rsid w:val="00BF5A74"/>
    <w:rsid w:val="00BF600C"/>
    <w:rsid w:val="00BF6142"/>
    <w:rsid w:val="00BF61B6"/>
    <w:rsid w:val="00BF6581"/>
    <w:rsid w:val="00BF6B88"/>
    <w:rsid w:val="00C0168C"/>
    <w:rsid w:val="00C01D01"/>
    <w:rsid w:val="00C02777"/>
    <w:rsid w:val="00C027E9"/>
    <w:rsid w:val="00C03EBC"/>
    <w:rsid w:val="00C04415"/>
    <w:rsid w:val="00C044E2"/>
    <w:rsid w:val="00C05025"/>
    <w:rsid w:val="00C050BB"/>
    <w:rsid w:val="00C0543E"/>
    <w:rsid w:val="00C06730"/>
    <w:rsid w:val="00C06937"/>
    <w:rsid w:val="00C07887"/>
    <w:rsid w:val="00C07A33"/>
    <w:rsid w:val="00C07E31"/>
    <w:rsid w:val="00C112C8"/>
    <w:rsid w:val="00C11FA6"/>
    <w:rsid w:val="00C12707"/>
    <w:rsid w:val="00C13C2D"/>
    <w:rsid w:val="00C14553"/>
    <w:rsid w:val="00C14D06"/>
    <w:rsid w:val="00C14D47"/>
    <w:rsid w:val="00C1522E"/>
    <w:rsid w:val="00C168A1"/>
    <w:rsid w:val="00C17279"/>
    <w:rsid w:val="00C201B6"/>
    <w:rsid w:val="00C20C58"/>
    <w:rsid w:val="00C213D5"/>
    <w:rsid w:val="00C21F51"/>
    <w:rsid w:val="00C24199"/>
    <w:rsid w:val="00C24B36"/>
    <w:rsid w:val="00C25A47"/>
    <w:rsid w:val="00C25E7A"/>
    <w:rsid w:val="00C26744"/>
    <w:rsid w:val="00C26D8C"/>
    <w:rsid w:val="00C2777C"/>
    <w:rsid w:val="00C30F04"/>
    <w:rsid w:val="00C32840"/>
    <w:rsid w:val="00C3287B"/>
    <w:rsid w:val="00C339E8"/>
    <w:rsid w:val="00C33B90"/>
    <w:rsid w:val="00C33F3A"/>
    <w:rsid w:val="00C34648"/>
    <w:rsid w:val="00C35A76"/>
    <w:rsid w:val="00C360BE"/>
    <w:rsid w:val="00C36955"/>
    <w:rsid w:val="00C408DC"/>
    <w:rsid w:val="00C417E4"/>
    <w:rsid w:val="00C423D5"/>
    <w:rsid w:val="00C445AC"/>
    <w:rsid w:val="00C46AD1"/>
    <w:rsid w:val="00C47138"/>
    <w:rsid w:val="00C47D26"/>
    <w:rsid w:val="00C502DE"/>
    <w:rsid w:val="00C50A7F"/>
    <w:rsid w:val="00C50EA0"/>
    <w:rsid w:val="00C51431"/>
    <w:rsid w:val="00C518F8"/>
    <w:rsid w:val="00C5194B"/>
    <w:rsid w:val="00C51A50"/>
    <w:rsid w:val="00C51EFC"/>
    <w:rsid w:val="00C526B8"/>
    <w:rsid w:val="00C52742"/>
    <w:rsid w:val="00C54112"/>
    <w:rsid w:val="00C544C7"/>
    <w:rsid w:val="00C54CF1"/>
    <w:rsid w:val="00C55414"/>
    <w:rsid w:val="00C5551A"/>
    <w:rsid w:val="00C55791"/>
    <w:rsid w:val="00C55A2D"/>
    <w:rsid w:val="00C56B5C"/>
    <w:rsid w:val="00C5776A"/>
    <w:rsid w:val="00C579C4"/>
    <w:rsid w:val="00C57DE6"/>
    <w:rsid w:val="00C604DA"/>
    <w:rsid w:val="00C60909"/>
    <w:rsid w:val="00C61548"/>
    <w:rsid w:val="00C61742"/>
    <w:rsid w:val="00C61FCE"/>
    <w:rsid w:val="00C62E03"/>
    <w:rsid w:val="00C62E57"/>
    <w:rsid w:val="00C638D5"/>
    <w:rsid w:val="00C64802"/>
    <w:rsid w:val="00C64994"/>
    <w:rsid w:val="00C64C7F"/>
    <w:rsid w:val="00C65BA2"/>
    <w:rsid w:val="00C66192"/>
    <w:rsid w:val="00C66312"/>
    <w:rsid w:val="00C6694F"/>
    <w:rsid w:val="00C66BB5"/>
    <w:rsid w:val="00C7046C"/>
    <w:rsid w:val="00C70E6E"/>
    <w:rsid w:val="00C713B0"/>
    <w:rsid w:val="00C720FD"/>
    <w:rsid w:val="00C7219B"/>
    <w:rsid w:val="00C7278F"/>
    <w:rsid w:val="00C72EC2"/>
    <w:rsid w:val="00C7338D"/>
    <w:rsid w:val="00C7406A"/>
    <w:rsid w:val="00C74809"/>
    <w:rsid w:val="00C749C2"/>
    <w:rsid w:val="00C75C3F"/>
    <w:rsid w:val="00C75CB3"/>
    <w:rsid w:val="00C763BA"/>
    <w:rsid w:val="00C77256"/>
    <w:rsid w:val="00C8029D"/>
    <w:rsid w:val="00C82083"/>
    <w:rsid w:val="00C827DA"/>
    <w:rsid w:val="00C82A9E"/>
    <w:rsid w:val="00C82B7E"/>
    <w:rsid w:val="00C82DF1"/>
    <w:rsid w:val="00C84235"/>
    <w:rsid w:val="00C850DF"/>
    <w:rsid w:val="00C85C46"/>
    <w:rsid w:val="00C862BD"/>
    <w:rsid w:val="00C86572"/>
    <w:rsid w:val="00C86E3C"/>
    <w:rsid w:val="00C8724D"/>
    <w:rsid w:val="00C87ADA"/>
    <w:rsid w:val="00C87D45"/>
    <w:rsid w:val="00C90970"/>
    <w:rsid w:val="00C91734"/>
    <w:rsid w:val="00C91DBF"/>
    <w:rsid w:val="00C92983"/>
    <w:rsid w:val="00C93781"/>
    <w:rsid w:val="00C945D5"/>
    <w:rsid w:val="00C95049"/>
    <w:rsid w:val="00C96744"/>
    <w:rsid w:val="00CA0404"/>
    <w:rsid w:val="00CA1762"/>
    <w:rsid w:val="00CA18FA"/>
    <w:rsid w:val="00CA1B98"/>
    <w:rsid w:val="00CA1F2F"/>
    <w:rsid w:val="00CA2271"/>
    <w:rsid w:val="00CA253F"/>
    <w:rsid w:val="00CA2AC7"/>
    <w:rsid w:val="00CA2D89"/>
    <w:rsid w:val="00CA2DED"/>
    <w:rsid w:val="00CA37E6"/>
    <w:rsid w:val="00CA3E46"/>
    <w:rsid w:val="00CA4D02"/>
    <w:rsid w:val="00CA5489"/>
    <w:rsid w:val="00CA590B"/>
    <w:rsid w:val="00CA59E9"/>
    <w:rsid w:val="00CA5BB6"/>
    <w:rsid w:val="00CA630E"/>
    <w:rsid w:val="00CA7E82"/>
    <w:rsid w:val="00CB3057"/>
    <w:rsid w:val="00CB35A0"/>
    <w:rsid w:val="00CB36EA"/>
    <w:rsid w:val="00CB4718"/>
    <w:rsid w:val="00CB4977"/>
    <w:rsid w:val="00CB49AD"/>
    <w:rsid w:val="00CB4A01"/>
    <w:rsid w:val="00CB635F"/>
    <w:rsid w:val="00CB63F5"/>
    <w:rsid w:val="00CB6E19"/>
    <w:rsid w:val="00CB7A3D"/>
    <w:rsid w:val="00CC219B"/>
    <w:rsid w:val="00CC312C"/>
    <w:rsid w:val="00CC578F"/>
    <w:rsid w:val="00CC6CF2"/>
    <w:rsid w:val="00CC6F19"/>
    <w:rsid w:val="00CC729D"/>
    <w:rsid w:val="00CD01B6"/>
    <w:rsid w:val="00CD0345"/>
    <w:rsid w:val="00CD13E9"/>
    <w:rsid w:val="00CD1FDA"/>
    <w:rsid w:val="00CD3A47"/>
    <w:rsid w:val="00CD4DB3"/>
    <w:rsid w:val="00CD7596"/>
    <w:rsid w:val="00CE0782"/>
    <w:rsid w:val="00CE0EEE"/>
    <w:rsid w:val="00CE0FA0"/>
    <w:rsid w:val="00CE1F28"/>
    <w:rsid w:val="00CE24DD"/>
    <w:rsid w:val="00CE2600"/>
    <w:rsid w:val="00CE3113"/>
    <w:rsid w:val="00CE3118"/>
    <w:rsid w:val="00CE3838"/>
    <w:rsid w:val="00CE4CEB"/>
    <w:rsid w:val="00CE4E04"/>
    <w:rsid w:val="00CE58B2"/>
    <w:rsid w:val="00CE6CA2"/>
    <w:rsid w:val="00CE754B"/>
    <w:rsid w:val="00CE7CD4"/>
    <w:rsid w:val="00CF082B"/>
    <w:rsid w:val="00CF3449"/>
    <w:rsid w:val="00CF3B82"/>
    <w:rsid w:val="00CF48EB"/>
    <w:rsid w:val="00CF4CE6"/>
    <w:rsid w:val="00CF636B"/>
    <w:rsid w:val="00D00556"/>
    <w:rsid w:val="00D012DA"/>
    <w:rsid w:val="00D01623"/>
    <w:rsid w:val="00D01866"/>
    <w:rsid w:val="00D03A2F"/>
    <w:rsid w:val="00D04A29"/>
    <w:rsid w:val="00D04CF6"/>
    <w:rsid w:val="00D05052"/>
    <w:rsid w:val="00D06F45"/>
    <w:rsid w:val="00D07943"/>
    <w:rsid w:val="00D07B4A"/>
    <w:rsid w:val="00D07FA9"/>
    <w:rsid w:val="00D1050C"/>
    <w:rsid w:val="00D106A1"/>
    <w:rsid w:val="00D113A4"/>
    <w:rsid w:val="00D11999"/>
    <w:rsid w:val="00D11A74"/>
    <w:rsid w:val="00D12997"/>
    <w:rsid w:val="00D131C2"/>
    <w:rsid w:val="00D138EF"/>
    <w:rsid w:val="00D139E9"/>
    <w:rsid w:val="00D15088"/>
    <w:rsid w:val="00D15795"/>
    <w:rsid w:val="00D158E7"/>
    <w:rsid w:val="00D15DCA"/>
    <w:rsid w:val="00D1716B"/>
    <w:rsid w:val="00D17A5B"/>
    <w:rsid w:val="00D20101"/>
    <w:rsid w:val="00D2021B"/>
    <w:rsid w:val="00D204D0"/>
    <w:rsid w:val="00D21291"/>
    <w:rsid w:val="00D225B8"/>
    <w:rsid w:val="00D237C4"/>
    <w:rsid w:val="00D23EE3"/>
    <w:rsid w:val="00D26377"/>
    <w:rsid w:val="00D2692A"/>
    <w:rsid w:val="00D26942"/>
    <w:rsid w:val="00D276AB"/>
    <w:rsid w:val="00D27C55"/>
    <w:rsid w:val="00D27CFA"/>
    <w:rsid w:val="00D27DA2"/>
    <w:rsid w:val="00D312C2"/>
    <w:rsid w:val="00D31879"/>
    <w:rsid w:val="00D31952"/>
    <w:rsid w:val="00D324FA"/>
    <w:rsid w:val="00D3293B"/>
    <w:rsid w:val="00D34E2A"/>
    <w:rsid w:val="00D35472"/>
    <w:rsid w:val="00D36421"/>
    <w:rsid w:val="00D37915"/>
    <w:rsid w:val="00D4026E"/>
    <w:rsid w:val="00D4149A"/>
    <w:rsid w:val="00D41673"/>
    <w:rsid w:val="00D4181F"/>
    <w:rsid w:val="00D42516"/>
    <w:rsid w:val="00D440FE"/>
    <w:rsid w:val="00D4460B"/>
    <w:rsid w:val="00D45938"/>
    <w:rsid w:val="00D45CC7"/>
    <w:rsid w:val="00D4602E"/>
    <w:rsid w:val="00D47FA7"/>
    <w:rsid w:val="00D50689"/>
    <w:rsid w:val="00D51103"/>
    <w:rsid w:val="00D52445"/>
    <w:rsid w:val="00D5297A"/>
    <w:rsid w:val="00D52DE1"/>
    <w:rsid w:val="00D53323"/>
    <w:rsid w:val="00D53960"/>
    <w:rsid w:val="00D55605"/>
    <w:rsid w:val="00D55B24"/>
    <w:rsid w:val="00D564E9"/>
    <w:rsid w:val="00D5658D"/>
    <w:rsid w:val="00D57037"/>
    <w:rsid w:val="00D5794E"/>
    <w:rsid w:val="00D6035B"/>
    <w:rsid w:val="00D62A6A"/>
    <w:rsid w:val="00D631F0"/>
    <w:rsid w:val="00D63945"/>
    <w:rsid w:val="00D63B8B"/>
    <w:rsid w:val="00D65864"/>
    <w:rsid w:val="00D65CF9"/>
    <w:rsid w:val="00D66531"/>
    <w:rsid w:val="00D6676B"/>
    <w:rsid w:val="00D67AA3"/>
    <w:rsid w:val="00D67CA8"/>
    <w:rsid w:val="00D71FAC"/>
    <w:rsid w:val="00D72143"/>
    <w:rsid w:val="00D72FFD"/>
    <w:rsid w:val="00D73216"/>
    <w:rsid w:val="00D736FC"/>
    <w:rsid w:val="00D739F0"/>
    <w:rsid w:val="00D73B23"/>
    <w:rsid w:val="00D74EC5"/>
    <w:rsid w:val="00D74F80"/>
    <w:rsid w:val="00D75ACC"/>
    <w:rsid w:val="00D75B85"/>
    <w:rsid w:val="00D75E41"/>
    <w:rsid w:val="00D75EDE"/>
    <w:rsid w:val="00D76337"/>
    <w:rsid w:val="00D772B0"/>
    <w:rsid w:val="00D809D7"/>
    <w:rsid w:val="00D80B98"/>
    <w:rsid w:val="00D81978"/>
    <w:rsid w:val="00D81F45"/>
    <w:rsid w:val="00D821B1"/>
    <w:rsid w:val="00D82FDB"/>
    <w:rsid w:val="00D8441E"/>
    <w:rsid w:val="00D844D8"/>
    <w:rsid w:val="00D84AA8"/>
    <w:rsid w:val="00D852FF"/>
    <w:rsid w:val="00D85682"/>
    <w:rsid w:val="00D86169"/>
    <w:rsid w:val="00D861B5"/>
    <w:rsid w:val="00D86841"/>
    <w:rsid w:val="00D92DE7"/>
    <w:rsid w:val="00D93C03"/>
    <w:rsid w:val="00D9414E"/>
    <w:rsid w:val="00D94CE4"/>
    <w:rsid w:val="00D958FE"/>
    <w:rsid w:val="00D95A5B"/>
    <w:rsid w:val="00D97E8B"/>
    <w:rsid w:val="00DA16FF"/>
    <w:rsid w:val="00DA2166"/>
    <w:rsid w:val="00DA21D3"/>
    <w:rsid w:val="00DA297E"/>
    <w:rsid w:val="00DA2A22"/>
    <w:rsid w:val="00DA2B58"/>
    <w:rsid w:val="00DA3355"/>
    <w:rsid w:val="00DA3518"/>
    <w:rsid w:val="00DA3DB3"/>
    <w:rsid w:val="00DA3DC0"/>
    <w:rsid w:val="00DA4BAB"/>
    <w:rsid w:val="00DA573B"/>
    <w:rsid w:val="00DA7C42"/>
    <w:rsid w:val="00DA7DAC"/>
    <w:rsid w:val="00DB1AFB"/>
    <w:rsid w:val="00DB1CA2"/>
    <w:rsid w:val="00DB1F4C"/>
    <w:rsid w:val="00DB3079"/>
    <w:rsid w:val="00DB3103"/>
    <w:rsid w:val="00DB4F29"/>
    <w:rsid w:val="00DB4F46"/>
    <w:rsid w:val="00DB6C89"/>
    <w:rsid w:val="00DB748A"/>
    <w:rsid w:val="00DC0249"/>
    <w:rsid w:val="00DC0CE7"/>
    <w:rsid w:val="00DC12FB"/>
    <w:rsid w:val="00DC1A35"/>
    <w:rsid w:val="00DC1BDC"/>
    <w:rsid w:val="00DC2B47"/>
    <w:rsid w:val="00DC3449"/>
    <w:rsid w:val="00DC3462"/>
    <w:rsid w:val="00DC4C51"/>
    <w:rsid w:val="00DC4E4E"/>
    <w:rsid w:val="00DC6DE6"/>
    <w:rsid w:val="00DD0D6E"/>
    <w:rsid w:val="00DD2405"/>
    <w:rsid w:val="00DD28A7"/>
    <w:rsid w:val="00DD2F40"/>
    <w:rsid w:val="00DD3949"/>
    <w:rsid w:val="00DD3ACE"/>
    <w:rsid w:val="00DD478D"/>
    <w:rsid w:val="00DD53F5"/>
    <w:rsid w:val="00DD5802"/>
    <w:rsid w:val="00DD7F85"/>
    <w:rsid w:val="00DE00E6"/>
    <w:rsid w:val="00DE0BC9"/>
    <w:rsid w:val="00DE0C31"/>
    <w:rsid w:val="00DE15BA"/>
    <w:rsid w:val="00DE4611"/>
    <w:rsid w:val="00DE46B6"/>
    <w:rsid w:val="00DE482A"/>
    <w:rsid w:val="00DE49A1"/>
    <w:rsid w:val="00DE4E3D"/>
    <w:rsid w:val="00DE5CDE"/>
    <w:rsid w:val="00DE5D92"/>
    <w:rsid w:val="00DE63BC"/>
    <w:rsid w:val="00DF03D5"/>
    <w:rsid w:val="00DF08F7"/>
    <w:rsid w:val="00DF09B9"/>
    <w:rsid w:val="00DF2684"/>
    <w:rsid w:val="00DF39D6"/>
    <w:rsid w:val="00DF445D"/>
    <w:rsid w:val="00DF5B5D"/>
    <w:rsid w:val="00DF6F81"/>
    <w:rsid w:val="00DF7190"/>
    <w:rsid w:val="00DF7387"/>
    <w:rsid w:val="00DF7787"/>
    <w:rsid w:val="00DF797A"/>
    <w:rsid w:val="00E00CE6"/>
    <w:rsid w:val="00E015DA"/>
    <w:rsid w:val="00E021DC"/>
    <w:rsid w:val="00E024CE"/>
    <w:rsid w:val="00E025CB"/>
    <w:rsid w:val="00E02894"/>
    <w:rsid w:val="00E02954"/>
    <w:rsid w:val="00E029D6"/>
    <w:rsid w:val="00E034F6"/>
    <w:rsid w:val="00E03F65"/>
    <w:rsid w:val="00E048B8"/>
    <w:rsid w:val="00E06A98"/>
    <w:rsid w:val="00E071FD"/>
    <w:rsid w:val="00E07C1D"/>
    <w:rsid w:val="00E12265"/>
    <w:rsid w:val="00E143B4"/>
    <w:rsid w:val="00E14840"/>
    <w:rsid w:val="00E14D83"/>
    <w:rsid w:val="00E1530E"/>
    <w:rsid w:val="00E159D9"/>
    <w:rsid w:val="00E16B2B"/>
    <w:rsid w:val="00E1790B"/>
    <w:rsid w:val="00E17D46"/>
    <w:rsid w:val="00E17EAD"/>
    <w:rsid w:val="00E20D75"/>
    <w:rsid w:val="00E233AC"/>
    <w:rsid w:val="00E2487A"/>
    <w:rsid w:val="00E260E1"/>
    <w:rsid w:val="00E2699B"/>
    <w:rsid w:val="00E26A66"/>
    <w:rsid w:val="00E27FD9"/>
    <w:rsid w:val="00E310FA"/>
    <w:rsid w:val="00E3168C"/>
    <w:rsid w:val="00E32824"/>
    <w:rsid w:val="00E32C7F"/>
    <w:rsid w:val="00E332EC"/>
    <w:rsid w:val="00E3383B"/>
    <w:rsid w:val="00E35FDA"/>
    <w:rsid w:val="00E36035"/>
    <w:rsid w:val="00E36321"/>
    <w:rsid w:val="00E3719C"/>
    <w:rsid w:val="00E4022A"/>
    <w:rsid w:val="00E40B14"/>
    <w:rsid w:val="00E41435"/>
    <w:rsid w:val="00E41DD5"/>
    <w:rsid w:val="00E43851"/>
    <w:rsid w:val="00E439A6"/>
    <w:rsid w:val="00E43D14"/>
    <w:rsid w:val="00E447AA"/>
    <w:rsid w:val="00E45A55"/>
    <w:rsid w:val="00E45E0E"/>
    <w:rsid w:val="00E45E68"/>
    <w:rsid w:val="00E46BE4"/>
    <w:rsid w:val="00E46D49"/>
    <w:rsid w:val="00E46E72"/>
    <w:rsid w:val="00E47A99"/>
    <w:rsid w:val="00E503CE"/>
    <w:rsid w:val="00E509D9"/>
    <w:rsid w:val="00E516C6"/>
    <w:rsid w:val="00E51797"/>
    <w:rsid w:val="00E51D8B"/>
    <w:rsid w:val="00E52001"/>
    <w:rsid w:val="00E5309C"/>
    <w:rsid w:val="00E54A02"/>
    <w:rsid w:val="00E5791D"/>
    <w:rsid w:val="00E57BF8"/>
    <w:rsid w:val="00E57E73"/>
    <w:rsid w:val="00E57FF2"/>
    <w:rsid w:val="00E60829"/>
    <w:rsid w:val="00E61CE9"/>
    <w:rsid w:val="00E641DE"/>
    <w:rsid w:val="00E65E99"/>
    <w:rsid w:val="00E6610E"/>
    <w:rsid w:val="00E66792"/>
    <w:rsid w:val="00E66842"/>
    <w:rsid w:val="00E6794D"/>
    <w:rsid w:val="00E7014B"/>
    <w:rsid w:val="00E70525"/>
    <w:rsid w:val="00E70D25"/>
    <w:rsid w:val="00E7118B"/>
    <w:rsid w:val="00E71D6A"/>
    <w:rsid w:val="00E71EF8"/>
    <w:rsid w:val="00E7292B"/>
    <w:rsid w:val="00E74226"/>
    <w:rsid w:val="00E74410"/>
    <w:rsid w:val="00E74CF2"/>
    <w:rsid w:val="00E74ED2"/>
    <w:rsid w:val="00E754FA"/>
    <w:rsid w:val="00E82ACF"/>
    <w:rsid w:val="00E84596"/>
    <w:rsid w:val="00E8497F"/>
    <w:rsid w:val="00E87170"/>
    <w:rsid w:val="00E872E3"/>
    <w:rsid w:val="00E87D17"/>
    <w:rsid w:val="00E90259"/>
    <w:rsid w:val="00E91072"/>
    <w:rsid w:val="00E91C9D"/>
    <w:rsid w:val="00E92CEF"/>
    <w:rsid w:val="00E92D0F"/>
    <w:rsid w:val="00E9328D"/>
    <w:rsid w:val="00E939E8"/>
    <w:rsid w:val="00E943E8"/>
    <w:rsid w:val="00E95426"/>
    <w:rsid w:val="00E96008"/>
    <w:rsid w:val="00E96F5A"/>
    <w:rsid w:val="00E97CEA"/>
    <w:rsid w:val="00E97FFD"/>
    <w:rsid w:val="00EA020B"/>
    <w:rsid w:val="00EA1D0C"/>
    <w:rsid w:val="00EA214A"/>
    <w:rsid w:val="00EA226B"/>
    <w:rsid w:val="00EA2929"/>
    <w:rsid w:val="00EA3994"/>
    <w:rsid w:val="00EA6485"/>
    <w:rsid w:val="00EA733D"/>
    <w:rsid w:val="00EB125E"/>
    <w:rsid w:val="00EB273D"/>
    <w:rsid w:val="00EB37B7"/>
    <w:rsid w:val="00EB3943"/>
    <w:rsid w:val="00EB39FD"/>
    <w:rsid w:val="00EB4B07"/>
    <w:rsid w:val="00EB60F5"/>
    <w:rsid w:val="00EB68EA"/>
    <w:rsid w:val="00EB6FD8"/>
    <w:rsid w:val="00EB76FC"/>
    <w:rsid w:val="00EB7C60"/>
    <w:rsid w:val="00EC0152"/>
    <w:rsid w:val="00EC1669"/>
    <w:rsid w:val="00EC2C69"/>
    <w:rsid w:val="00EC2C6D"/>
    <w:rsid w:val="00EC2DF7"/>
    <w:rsid w:val="00EC492D"/>
    <w:rsid w:val="00EC53F5"/>
    <w:rsid w:val="00EC6285"/>
    <w:rsid w:val="00ED05CE"/>
    <w:rsid w:val="00ED127E"/>
    <w:rsid w:val="00ED13F9"/>
    <w:rsid w:val="00ED2665"/>
    <w:rsid w:val="00ED41C8"/>
    <w:rsid w:val="00ED4655"/>
    <w:rsid w:val="00ED481A"/>
    <w:rsid w:val="00ED4E67"/>
    <w:rsid w:val="00ED55B3"/>
    <w:rsid w:val="00ED5CDA"/>
    <w:rsid w:val="00ED6231"/>
    <w:rsid w:val="00ED78A4"/>
    <w:rsid w:val="00EE0061"/>
    <w:rsid w:val="00EE0B7A"/>
    <w:rsid w:val="00EE22DF"/>
    <w:rsid w:val="00EE3829"/>
    <w:rsid w:val="00EE5FAE"/>
    <w:rsid w:val="00EE6257"/>
    <w:rsid w:val="00EE63B5"/>
    <w:rsid w:val="00EF1F32"/>
    <w:rsid w:val="00EF57AB"/>
    <w:rsid w:val="00EF6626"/>
    <w:rsid w:val="00EF7470"/>
    <w:rsid w:val="00F0243C"/>
    <w:rsid w:val="00F034FA"/>
    <w:rsid w:val="00F03538"/>
    <w:rsid w:val="00F03CA5"/>
    <w:rsid w:val="00F0427F"/>
    <w:rsid w:val="00F0457B"/>
    <w:rsid w:val="00F05035"/>
    <w:rsid w:val="00F05487"/>
    <w:rsid w:val="00F05680"/>
    <w:rsid w:val="00F061E0"/>
    <w:rsid w:val="00F1050D"/>
    <w:rsid w:val="00F11222"/>
    <w:rsid w:val="00F120FE"/>
    <w:rsid w:val="00F13E0B"/>
    <w:rsid w:val="00F14F56"/>
    <w:rsid w:val="00F150D3"/>
    <w:rsid w:val="00F15303"/>
    <w:rsid w:val="00F17498"/>
    <w:rsid w:val="00F2179B"/>
    <w:rsid w:val="00F21A5D"/>
    <w:rsid w:val="00F223AD"/>
    <w:rsid w:val="00F22470"/>
    <w:rsid w:val="00F22CFC"/>
    <w:rsid w:val="00F23DE1"/>
    <w:rsid w:val="00F25A43"/>
    <w:rsid w:val="00F261A2"/>
    <w:rsid w:val="00F26488"/>
    <w:rsid w:val="00F270BA"/>
    <w:rsid w:val="00F27879"/>
    <w:rsid w:val="00F30857"/>
    <w:rsid w:val="00F30950"/>
    <w:rsid w:val="00F30AAE"/>
    <w:rsid w:val="00F3164E"/>
    <w:rsid w:val="00F319E0"/>
    <w:rsid w:val="00F3220A"/>
    <w:rsid w:val="00F33481"/>
    <w:rsid w:val="00F343D0"/>
    <w:rsid w:val="00F347C8"/>
    <w:rsid w:val="00F34E7E"/>
    <w:rsid w:val="00F34E87"/>
    <w:rsid w:val="00F354B4"/>
    <w:rsid w:val="00F35ABD"/>
    <w:rsid w:val="00F36424"/>
    <w:rsid w:val="00F36BAC"/>
    <w:rsid w:val="00F36FCF"/>
    <w:rsid w:val="00F37244"/>
    <w:rsid w:val="00F42AAC"/>
    <w:rsid w:val="00F42E7F"/>
    <w:rsid w:val="00F43480"/>
    <w:rsid w:val="00F4605E"/>
    <w:rsid w:val="00F46B16"/>
    <w:rsid w:val="00F47AE1"/>
    <w:rsid w:val="00F47D6E"/>
    <w:rsid w:val="00F5045F"/>
    <w:rsid w:val="00F508D4"/>
    <w:rsid w:val="00F519A7"/>
    <w:rsid w:val="00F525C5"/>
    <w:rsid w:val="00F5269C"/>
    <w:rsid w:val="00F53197"/>
    <w:rsid w:val="00F534DD"/>
    <w:rsid w:val="00F53575"/>
    <w:rsid w:val="00F54CD0"/>
    <w:rsid w:val="00F559FD"/>
    <w:rsid w:val="00F55A1A"/>
    <w:rsid w:val="00F56A3C"/>
    <w:rsid w:val="00F56C80"/>
    <w:rsid w:val="00F60949"/>
    <w:rsid w:val="00F61936"/>
    <w:rsid w:val="00F61F6D"/>
    <w:rsid w:val="00F62CD9"/>
    <w:rsid w:val="00F62F47"/>
    <w:rsid w:val="00F631A1"/>
    <w:rsid w:val="00F6322E"/>
    <w:rsid w:val="00F65BA7"/>
    <w:rsid w:val="00F661B5"/>
    <w:rsid w:val="00F663B2"/>
    <w:rsid w:val="00F66C76"/>
    <w:rsid w:val="00F66CCB"/>
    <w:rsid w:val="00F67271"/>
    <w:rsid w:val="00F67EB9"/>
    <w:rsid w:val="00F7144E"/>
    <w:rsid w:val="00F72E94"/>
    <w:rsid w:val="00F73817"/>
    <w:rsid w:val="00F7392E"/>
    <w:rsid w:val="00F73C8F"/>
    <w:rsid w:val="00F73D26"/>
    <w:rsid w:val="00F74B22"/>
    <w:rsid w:val="00F75B49"/>
    <w:rsid w:val="00F75B6F"/>
    <w:rsid w:val="00F76140"/>
    <w:rsid w:val="00F76168"/>
    <w:rsid w:val="00F81E12"/>
    <w:rsid w:val="00F82171"/>
    <w:rsid w:val="00F8709F"/>
    <w:rsid w:val="00F87BA4"/>
    <w:rsid w:val="00F87D83"/>
    <w:rsid w:val="00F90215"/>
    <w:rsid w:val="00F924E9"/>
    <w:rsid w:val="00F92510"/>
    <w:rsid w:val="00F92669"/>
    <w:rsid w:val="00F92EB3"/>
    <w:rsid w:val="00F93C0C"/>
    <w:rsid w:val="00F94FA0"/>
    <w:rsid w:val="00F97E2F"/>
    <w:rsid w:val="00FA108C"/>
    <w:rsid w:val="00FA148E"/>
    <w:rsid w:val="00FA1AB3"/>
    <w:rsid w:val="00FA1DA7"/>
    <w:rsid w:val="00FA1E19"/>
    <w:rsid w:val="00FA221F"/>
    <w:rsid w:val="00FA2429"/>
    <w:rsid w:val="00FA2C8F"/>
    <w:rsid w:val="00FA2CAA"/>
    <w:rsid w:val="00FA44D7"/>
    <w:rsid w:val="00FA4C0C"/>
    <w:rsid w:val="00FA74B5"/>
    <w:rsid w:val="00FA7607"/>
    <w:rsid w:val="00FB01E6"/>
    <w:rsid w:val="00FB1304"/>
    <w:rsid w:val="00FB29D2"/>
    <w:rsid w:val="00FB3548"/>
    <w:rsid w:val="00FB5FD7"/>
    <w:rsid w:val="00FC022C"/>
    <w:rsid w:val="00FC05A6"/>
    <w:rsid w:val="00FC10EB"/>
    <w:rsid w:val="00FC1268"/>
    <w:rsid w:val="00FC25CC"/>
    <w:rsid w:val="00FC3300"/>
    <w:rsid w:val="00FC4997"/>
    <w:rsid w:val="00FC4B52"/>
    <w:rsid w:val="00FC52E9"/>
    <w:rsid w:val="00FC5DD6"/>
    <w:rsid w:val="00FC62EB"/>
    <w:rsid w:val="00FC70FB"/>
    <w:rsid w:val="00FC74FB"/>
    <w:rsid w:val="00FC79C9"/>
    <w:rsid w:val="00FC7BA9"/>
    <w:rsid w:val="00FC7DFE"/>
    <w:rsid w:val="00FD04A3"/>
    <w:rsid w:val="00FD0640"/>
    <w:rsid w:val="00FD0FF3"/>
    <w:rsid w:val="00FD1246"/>
    <w:rsid w:val="00FD23E2"/>
    <w:rsid w:val="00FD29D8"/>
    <w:rsid w:val="00FD43DC"/>
    <w:rsid w:val="00FD44EB"/>
    <w:rsid w:val="00FD4CF2"/>
    <w:rsid w:val="00FD565B"/>
    <w:rsid w:val="00FD6101"/>
    <w:rsid w:val="00FD68D0"/>
    <w:rsid w:val="00FE0D20"/>
    <w:rsid w:val="00FE0E68"/>
    <w:rsid w:val="00FE1585"/>
    <w:rsid w:val="00FE2980"/>
    <w:rsid w:val="00FE361C"/>
    <w:rsid w:val="00FE4592"/>
    <w:rsid w:val="00FE4D41"/>
    <w:rsid w:val="00FE50CA"/>
    <w:rsid w:val="00FE584F"/>
    <w:rsid w:val="00FE616F"/>
    <w:rsid w:val="00FE61D8"/>
    <w:rsid w:val="00FF30C6"/>
    <w:rsid w:val="00FF3247"/>
    <w:rsid w:val="00FF3A46"/>
    <w:rsid w:val="00FF3C89"/>
    <w:rsid w:val="00FF41F5"/>
    <w:rsid w:val="00FF4FD6"/>
    <w:rsid w:val="00FF65CC"/>
    <w:rsid w:val="00FF6948"/>
    <w:rsid w:val="00FF6AAF"/>
    <w:rsid w:val="00FF6B63"/>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490C213"/>
  <w15:docId w15:val="{097C36D9-859D-44A7-A344-DF5B3BCEA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hu-HU" w:eastAsia="hu-H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rsid w:val="002F482C"/>
    <w:pPr>
      <w:spacing w:after="200" w:line="276" w:lineRule="auto"/>
    </w:pPr>
    <w:rPr>
      <w:sz w:val="22"/>
      <w:szCs w:val="22"/>
      <w:lang w:eastAsia="en-US"/>
    </w:rPr>
  </w:style>
  <w:style w:type="paragraph" w:styleId="Cmsor1">
    <w:name w:val="heading 1"/>
    <w:basedOn w:val="Norml"/>
    <w:next w:val="Norml"/>
    <w:link w:val="Cmsor1Char"/>
    <w:uiPriority w:val="9"/>
    <w:qFormat/>
    <w:rsid w:val="00F76168"/>
    <w:pPr>
      <w:keepNext/>
      <w:spacing w:after="0" w:line="240" w:lineRule="auto"/>
      <w:jc w:val="center"/>
      <w:outlineLvl w:val="0"/>
    </w:pPr>
    <w:rPr>
      <w:rFonts w:ascii="Times New Roman" w:eastAsia="Times New Roman" w:hAnsi="Times New Roman"/>
      <w:b/>
      <w:sz w:val="26"/>
      <w:szCs w:val="20"/>
      <w:lang w:val="x-none" w:eastAsia="x-none"/>
    </w:rPr>
  </w:style>
  <w:style w:type="paragraph" w:styleId="Cmsor2">
    <w:name w:val="heading 2"/>
    <w:basedOn w:val="Norml"/>
    <w:next w:val="Norml"/>
    <w:link w:val="Cmsor2Char"/>
    <w:qFormat/>
    <w:rsid w:val="00F76168"/>
    <w:pPr>
      <w:keepNext/>
      <w:spacing w:after="0" w:line="240" w:lineRule="auto"/>
      <w:jc w:val="both"/>
      <w:outlineLvl w:val="1"/>
    </w:pPr>
    <w:rPr>
      <w:rFonts w:ascii="Times New Roman" w:eastAsia="Times New Roman" w:hAnsi="Times New Roman"/>
      <w:sz w:val="26"/>
      <w:szCs w:val="20"/>
      <w:lang w:val="x-none" w:eastAsia="x-none"/>
    </w:rPr>
  </w:style>
  <w:style w:type="paragraph" w:styleId="Cmsor3">
    <w:name w:val="heading 3"/>
    <w:basedOn w:val="Norml"/>
    <w:next w:val="Norml"/>
    <w:link w:val="Cmsor3Char"/>
    <w:uiPriority w:val="9"/>
    <w:unhideWhenUsed/>
    <w:qFormat/>
    <w:rsid w:val="009C4260"/>
    <w:pPr>
      <w:keepNext/>
      <w:spacing w:before="240" w:after="60"/>
      <w:outlineLvl w:val="2"/>
    </w:pPr>
    <w:rPr>
      <w:rFonts w:ascii="Calibri Light" w:eastAsia="Times New Roman" w:hAnsi="Calibri Light"/>
      <w:b/>
      <w:bCs/>
      <w:sz w:val="26"/>
      <w:szCs w:val="26"/>
      <w:lang w:val="x-none"/>
    </w:rPr>
  </w:style>
  <w:style w:type="paragraph" w:styleId="Cmsor4">
    <w:name w:val="heading 4"/>
    <w:basedOn w:val="Norml"/>
    <w:next w:val="Norml"/>
    <w:link w:val="Cmsor4Char"/>
    <w:uiPriority w:val="9"/>
    <w:unhideWhenUsed/>
    <w:qFormat/>
    <w:rsid w:val="009C4260"/>
    <w:pPr>
      <w:keepNext/>
      <w:spacing w:before="240" w:after="60"/>
      <w:outlineLvl w:val="3"/>
    </w:pPr>
    <w:rPr>
      <w:rFonts w:eastAsia="Times New Roman"/>
      <w:b/>
      <w:bCs/>
      <w:sz w:val="28"/>
      <w:szCs w:val="28"/>
      <w:lang w:val="x-none"/>
    </w:rPr>
  </w:style>
  <w:style w:type="paragraph" w:styleId="Cmsor8">
    <w:name w:val="heading 8"/>
    <w:basedOn w:val="Norml"/>
    <w:next w:val="Norml"/>
    <w:link w:val="Cmsor8Char"/>
    <w:uiPriority w:val="9"/>
    <w:semiHidden/>
    <w:unhideWhenUsed/>
    <w:qFormat/>
    <w:rsid w:val="00F25A43"/>
    <w:pPr>
      <w:spacing w:before="240" w:after="60"/>
      <w:outlineLvl w:val="7"/>
    </w:pPr>
    <w:rPr>
      <w:rFonts w:eastAsia="Times New Roman"/>
      <w:i/>
      <w:iCs/>
      <w:sz w:val="24"/>
      <w:szCs w:val="24"/>
      <w:lang w:val="x-none"/>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link w:val="Cmsor1"/>
    <w:uiPriority w:val="9"/>
    <w:rsid w:val="00F76168"/>
    <w:rPr>
      <w:rFonts w:ascii="Times New Roman" w:eastAsia="Times New Roman" w:hAnsi="Times New Roman"/>
      <w:b/>
      <w:sz w:val="26"/>
    </w:rPr>
  </w:style>
  <w:style w:type="character" w:customStyle="1" w:styleId="Cmsor2Char">
    <w:name w:val="Címsor 2 Char"/>
    <w:link w:val="Cmsor2"/>
    <w:rsid w:val="00F76168"/>
    <w:rPr>
      <w:rFonts w:ascii="Times New Roman" w:eastAsia="Times New Roman" w:hAnsi="Times New Roman"/>
      <w:sz w:val="26"/>
    </w:rPr>
  </w:style>
  <w:style w:type="character" w:customStyle="1" w:styleId="Cmsor3Char">
    <w:name w:val="Címsor 3 Char"/>
    <w:link w:val="Cmsor3"/>
    <w:uiPriority w:val="9"/>
    <w:rsid w:val="009C4260"/>
    <w:rPr>
      <w:rFonts w:ascii="Calibri Light" w:eastAsia="Times New Roman" w:hAnsi="Calibri Light" w:cs="Times New Roman"/>
      <w:b/>
      <w:bCs/>
      <w:sz w:val="26"/>
      <w:szCs w:val="26"/>
      <w:lang w:eastAsia="en-US"/>
    </w:rPr>
  </w:style>
  <w:style w:type="character" w:customStyle="1" w:styleId="Cmsor4Char">
    <w:name w:val="Címsor 4 Char"/>
    <w:link w:val="Cmsor4"/>
    <w:uiPriority w:val="9"/>
    <w:rsid w:val="009C4260"/>
    <w:rPr>
      <w:rFonts w:ascii="Calibri" w:eastAsia="Times New Roman" w:hAnsi="Calibri" w:cs="Times New Roman"/>
      <w:b/>
      <w:bCs/>
      <w:sz w:val="28"/>
      <w:szCs w:val="28"/>
      <w:lang w:eastAsia="en-US"/>
    </w:rPr>
  </w:style>
  <w:style w:type="character" w:customStyle="1" w:styleId="Cmsor8Char">
    <w:name w:val="Címsor 8 Char"/>
    <w:link w:val="Cmsor8"/>
    <w:uiPriority w:val="9"/>
    <w:semiHidden/>
    <w:rsid w:val="00F25A43"/>
    <w:rPr>
      <w:rFonts w:ascii="Calibri" w:eastAsia="Times New Roman" w:hAnsi="Calibri" w:cs="Times New Roman"/>
      <w:i/>
      <w:iCs/>
      <w:sz w:val="24"/>
      <w:szCs w:val="24"/>
      <w:lang w:eastAsia="en-US"/>
    </w:rPr>
  </w:style>
  <w:style w:type="paragraph" w:styleId="Cm">
    <w:name w:val="Title"/>
    <w:basedOn w:val="Norml"/>
    <w:link w:val="CmChar"/>
    <w:qFormat/>
    <w:rsid w:val="00F76168"/>
    <w:pPr>
      <w:spacing w:after="0" w:line="240" w:lineRule="auto"/>
      <w:jc w:val="center"/>
    </w:pPr>
    <w:rPr>
      <w:rFonts w:ascii="Times New Roman" w:eastAsia="Times New Roman" w:hAnsi="Times New Roman"/>
      <w:b/>
      <w:sz w:val="26"/>
      <w:szCs w:val="20"/>
      <w:lang w:val="x-none" w:eastAsia="x-none"/>
    </w:rPr>
  </w:style>
  <w:style w:type="character" w:customStyle="1" w:styleId="CmChar">
    <w:name w:val="Cím Char"/>
    <w:link w:val="Cm"/>
    <w:rsid w:val="00F76168"/>
    <w:rPr>
      <w:rFonts w:ascii="Times New Roman" w:eastAsia="Times New Roman" w:hAnsi="Times New Roman"/>
      <w:b/>
      <w:sz w:val="26"/>
    </w:rPr>
  </w:style>
  <w:style w:type="paragraph" w:styleId="Szvegtrzs">
    <w:name w:val="Body Text"/>
    <w:basedOn w:val="Norml"/>
    <w:link w:val="SzvegtrzsChar"/>
    <w:rsid w:val="00F76168"/>
    <w:pPr>
      <w:spacing w:after="0" w:line="240" w:lineRule="auto"/>
      <w:jc w:val="both"/>
    </w:pPr>
    <w:rPr>
      <w:rFonts w:ascii="Times New Roman" w:eastAsia="Times New Roman" w:hAnsi="Times New Roman"/>
      <w:sz w:val="26"/>
      <w:szCs w:val="20"/>
      <w:lang w:val="x-none" w:eastAsia="x-none"/>
    </w:rPr>
  </w:style>
  <w:style w:type="character" w:customStyle="1" w:styleId="SzvegtrzsChar">
    <w:name w:val="Szövegtörzs Char"/>
    <w:link w:val="Szvegtrzs"/>
    <w:rsid w:val="00F76168"/>
    <w:rPr>
      <w:rFonts w:ascii="Times New Roman" w:eastAsia="Times New Roman" w:hAnsi="Times New Roman"/>
      <w:sz w:val="26"/>
    </w:rPr>
  </w:style>
  <w:style w:type="paragraph" w:styleId="Szvegtrzs2">
    <w:name w:val="Body Text 2"/>
    <w:basedOn w:val="Norml"/>
    <w:link w:val="Szvegtrzs2Char"/>
    <w:rsid w:val="00F76168"/>
    <w:pPr>
      <w:spacing w:after="0" w:line="240" w:lineRule="auto"/>
      <w:jc w:val="both"/>
    </w:pPr>
    <w:rPr>
      <w:rFonts w:ascii="Times New Roman" w:eastAsia="Times New Roman" w:hAnsi="Times New Roman"/>
      <w:sz w:val="24"/>
      <w:szCs w:val="20"/>
      <w:lang w:val="x-none" w:eastAsia="x-none"/>
    </w:rPr>
  </w:style>
  <w:style w:type="character" w:customStyle="1" w:styleId="Szvegtrzs2Char">
    <w:name w:val="Szövegtörzs 2 Char"/>
    <w:link w:val="Szvegtrzs2"/>
    <w:rsid w:val="00F76168"/>
    <w:rPr>
      <w:rFonts w:ascii="Times New Roman" w:eastAsia="Times New Roman" w:hAnsi="Times New Roman"/>
      <w:sz w:val="24"/>
    </w:rPr>
  </w:style>
  <w:style w:type="paragraph" w:styleId="llb">
    <w:name w:val="footer"/>
    <w:basedOn w:val="Norml"/>
    <w:link w:val="llbChar"/>
    <w:uiPriority w:val="99"/>
    <w:rsid w:val="00F76168"/>
    <w:pPr>
      <w:tabs>
        <w:tab w:val="center" w:pos="4536"/>
        <w:tab w:val="right" w:pos="9072"/>
      </w:tabs>
      <w:spacing w:after="0" w:line="240" w:lineRule="auto"/>
    </w:pPr>
    <w:rPr>
      <w:rFonts w:ascii="Times New Roman" w:eastAsia="Times New Roman" w:hAnsi="Times New Roman"/>
      <w:sz w:val="24"/>
      <w:szCs w:val="24"/>
      <w:lang w:val="x-none" w:eastAsia="x-none"/>
    </w:rPr>
  </w:style>
  <w:style w:type="character" w:customStyle="1" w:styleId="llbChar">
    <w:name w:val="Élőláb Char"/>
    <w:link w:val="llb"/>
    <w:uiPriority w:val="99"/>
    <w:rsid w:val="00F76168"/>
    <w:rPr>
      <w:rFonts w:ascii="Times New Roman" w:eastAsia="Times New Roman" w:hAnsi="Times New Roman"/>
      <w:sz w:val="24"/>
      <w:szCs w:val="24"/>
    </w:rPr>
  </w:style>
  <w:style w:type="character" w:styleId="Oldalszm">
    <w:name w:val="page number"/>
    <w:basedOn w:val="Bekezdsalapbettpusa"/>
    <w:rsid w:val="00F76168"/>
  </w:style>
  <w:style w:type="character" w:customStyle="1" w:styleId="BuborkszvegChar">
    <w:name w:val="Buborékszöveg Char"/>
    <w:link w:val="Buborkszveg"/>
    <w:rsid w:val="00F76168"/>
    <w:rPr>
      <w:rFonts w:ascii="Tahoma" w:eastAsia="Times New Roman" w:hAnsi="Tahoma" w:cs="Tahoma"/>
      <w:sz w:val="16"/>
      <w:szCs w:val="16"/>
    </w:rPr>
  </w:style>
  <w:style w:type="paragraph" w:styleId="Buborkszveg">
    <w:name w:val="Balloon Text"/>
    <w:basedOn w:val="Norml"/>
    <w:link w:val="BuborkszvegChar"/>
    <w:rsid w:val="00F76168"/>
    <w:pPr>
      <w:spacing w:after="0" w:line="240" w:lineRule="auto"/>
    </w:pPr>
    <w:rPr>
      <w:rFonts w:ascii="Tahoma" w:eastAsia="Times New Roman" w:hAnsi="Tahoma"/>
      <w:sz w:val="16"/>
      <w:szCs w:val="16"/>
      <w:lang w:val="x-none" w:eastAsia="x-none"/>
    </w:rPr>
  </w:style>
  <w:style w:type="paragraph" w:styleId="lfej">
    <w:name w:val="header"/>
    <w:basedOn w:val="Norml"/>
    <w:link w:val="lfejChar"/>
    <w:rsid w:val="00F76168"/>
    <w:pPr>
      <w:tabs>
        <w:tab w:val="center" w:pos="4536"/>
        <w:tab w:val="right" w:pos="9072"/>
      </w:tabs>
      <w:spacing w:after="0" w:line="240" w:lineRule="auto"/>
    </w:pPr>
    <w:rPr>
      <w:rFonts w:ascii="Times New Roman" w:eastAsia="Times New Roman" w:hAnsi="Times New Roman"/>
      <w:sz w:val="24"/>
      <w:szCs w:val="24"/>
      <w:lang w:val="x-none" w:eastAsia="x-none"/>
    </w:rPr>
  </w:style>
  <w:style w:type="character" w:customStyle="1" w:styleId="lfejChar">
    <w:name w:val="Élőfej Char"/>
    <w:link w:val="lfej"/>
    <w:rsid w:val="00F76168"/>
    <w:rPr>
      <w:rFonts w:ascii="Times New Roman" w:eastAsia="Times New Roman" w:hAnsi="Times New Roman"/>
      <w:sz w:val="24"/>
      <w:szCs w:val="24"/>
    </w:rPr>
  </w:style>
  <w:style w:type="paragraph" w:customStyle="1" w:styleId="Char">
    <w:name w:val="Char"/>
    <w:basedOn w:val="Norml"/>
    <w:rsid w:val="00F76168"/>
    <w:pPr>
      <w:spacing w:after="160" w:line="240" w:lineRule="exact"/>
    </w:pPr>
    <w:rPr>
      <w:rFonts w:ascii="Verdana" w:eastAsia="Times New Roman" w:hAnsi="Verdana"/>
      <w:sz w:val="20"/>
      <w:szCs w:val="20"/>
      <w:lang w:val="en-US"/>
    </w:rPr>
  </w:style>
  <w:style w:type="paragraph" w:styleId="Listaszerbekezds">
    <w:name w:val="List Paragraph"/>
    <w:basedOn w:val="Norml"/>
    <w:uiPriority w:val="34"/>
    <w:qFormat/>
    <w:rsid w:val="00F76168"/>
    <w:pPr>
      <w:ind w:left="720"/>
      <w:contextualSpacing/>
    </w:pPr>
  </w:style>
  <w:style w:type="character" w:styleId="Hiperhivatkozs">
    <w:name w:val="Hyperlink"/>
    <w:uiPriority w:val="99"/>
    <w:unhideWhenUsed/>
    <w:rsid w:val="00F76168"/>
    <w:rPr>
      <w:color w:val="0000FF"/>
      <w:u w:val="single"/>
    </w:rPr>
  </w:style>
  <w:style w:type="character" w:customStyle="1" w:styleId="apple-converted-space">
    <w:name w:val="apple-converted-space"/>
    <w:basedOn w:val="Bekezdsalapbettpusa"/>
    <w:rsid w:val="00C02777"/>
  </w:style>
  <w:style w:type="paragraph" w:styleId="NormlWeb">
    <w:name w:val="Normal (Web)"/>
    <w:basedOn w:val="Norml"/>
    <w:unhideWhenUsed/>
    <w:rsid w:val="000D29A6"/>
    <w:pPr>
      <w:spacing w:before="100" w:beforeAutospacing="1" w:after="100" w:afterAutospacing="1" w:line="240" w:lineRule="auto"/>
    </w:pPr>
    <w:rPr>
      <w:rFonts w:ascii="Times New Roman" w:hAnsi="Times New Roman"/>
      <w:sz w:val="24"/>
      <w:szCs w:val="24"/>
      <w:lang w:eastAsia="hu-HU"/>
    </w:rPr>
  </w:style>
  <w:style w:type="character" w:styleId="Kiemels2">
    <w:name w:val="Strong"/>
    <w:uiPriority w:val="22"/>
    <w:qFormat/>
    <w:rsid w:val="00F924E9"/>
    <w:rPr>
      <w:b/>
      <w:bCs/>
    </w:rPr>
  </w:style>
  <w:style w:type="table" w:styleId="Rcsostblzat">
    <w:name w:val="Table Grid"/>
    <w:basedOn w:val="Normltblzat"/>
    <w:uiPriority w:val="39"/>
    <w:rsid w:val="00E91C9D"/>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Norml"/>
    <w:rsid w:val="00F150D3"/>
    <w:pPr>
      <w:tabs>
        <w:tab w:val="left" w:pos="709"/>
      </w:tabs>
      <w:spacing w:after="0" w:line="240" w:lineRule="auto"/>
      <w:jc w:val="both"/>
    </w:pPr>
    <w:rPr>
      <w:rFonts w:ascii="Times New Roman" w:eastAsia="Times New Roman" w:hAnsi="Times New Roman"/>
      <w:sz w:val="24"/>
      <w:szCs w:val="20"/>
      <w:lang w:eastAsia="hu-HU"/>
    </w:rPr>
  </w:style>
  <w:style w:type="paragraph" w:customStyle="1" w:styleId="Norml1">
    <w:name w:val="Normál1"/>
    <w:rsid w:val="009C4260"/>
    <w:pPr>
      <w:spacing w:after="200" w:line="276" w:lineRule="auto"/>
      <w:jc w:val="both"/>
    </w:pPr>
    <w:rPr>
      <w:rFonts w:ascii="Arial" w:eastAsia="Arial" w:hAnsi="Arial" w:cs="Arial"/>
      <w:color w:val="000000"/>
      <w:sz w:val="22"/>
      <w:szCs w:val="22"/>
    </w:rPr>
  </w:style>
  <w:style w:type="paragraph" w:customStyle="1" w:styleId="Szvegtrzs31">
    <w:name w:val="Szövegtörzs 31"/>
    <w:basedOn w:val="Norml"/>
    <w:rsid w:val="00C61FCE"/>
    <w:pPr>
      <w:overflowPunct w:val="0"/>
      <w:autoSpaceDE w:val="0"/>
      <w:autoSpaceDN w:val="0"/>
      <w:adjustRightInd w:val="0"/>
      <w:spacing w:after="0" w:line="240" w:lineRule="auto"/>
      <w:jc w:val="both"/>
      <w:textAlignment w:val="baseline"/>
    </w:pPr>
    <w:rPr>
      <w:rFonts w:ascii="Times New Roman" w:eastAsia="Times New Roman" w:hAnsi="Times New Roman"/>
      <w:i/>
      <w:sz w:val="24"/>
      <w:szCs w:val="20"/>
      <w:lang w:eastAsia="hu-HU"/>
    </w:rPr>
  </w:style>
  <w:style w:type="paragraph" w:styleId="Alcm">
    <w:name w:val="Subtitle"/>
    <w:basedOn w:val="Norml"/>
    <w:link w:val="AlcmChar"/>
    <w:qFormat/>
    <w:rsid w:val="00C61FCE"/>
    <w:pPr>
      <w:spacing w:after="0" w:line="240" w:lineRule="auto"/>
      <w:jc w:val="center"/>
    </w:pPr>
    <w:rPr>
      <w:rFonts w:ascii="Georgia" w:hAnsi="Georgia"/>
      <w:b/>
      <w:bCs/>
      <w:color w:val="0000FF"/>
      <w:sz w:val="28"/>
      <w:szCs w:val="28"/>
      <w:lang w:val="x-none" w:eastAsia="x-none"/>
    </w:rPr>
  </w:style>
  <w:style w:type="character" w:customStyle="1" w:styleId="AlcmChar">
    <w:name w:val="Alcím Char"/>
    <w:link w:val="Alcm"/>
    <w:rsid w:val="00C61FCE"/>
    <w:rPr>
      <w:rFonts w:ascii="Georgia" w:hAnsi="Georgia" w:cs="Georgia"/>
      <w:b/>
      <w:bCs/>
      <w:color w:val="0000FF"/>
      <w:sz w:val="28"/>
      <w:szCs w:val="28"/>
    </w:rPr>
  </w:style>
  <w:style w:type="paragraph" w:styleId="Nincstrkz">
    <w:name w:val="No Spacing"/>
    <w:uiPriority w:val="99"/>
    <w:qFormat/>
    <w:rsid w:val="00251359"/>
    <w:rPr>
      <w:rFonts w:ascii="Times New Roman" w:eastAsia="Times New Roman" w:hAnsi="Times New Roman"/>
      <w:sz w:val="24"/>
      <w:szCs w:val="24"/>
    </w:rPr>
  </w:style>
  <w:style w:type="paragraph" w:styleId="Szvegtrzs3">
    <w:name w:val="Body Text 3"/>
    <w:basedOn w:val="Norml"/>
    <w:link w:val="Szvegtrzs3Char"/>
    <w:uiPriority w:val="99"/>
    <w:unhideWhenUsed/>
    <w:rsid w:val="00D73216"/>
    <w:pPr>
      <w:spacing w:after="120"/>
    </w:pPr>
    <w:rPr>
      <w:sz w:val="16"/>
      <w:szCs w:val="16"/>
      <w:lang w:val="x-none"/>
    </w:rPr>
  </w:style>
  <w:style w:type="character" w:customStyle="1" w:styleId="Szvegtrzs3Char">
    <w:name w:val="Szövegtörzs 3 Char"/>
    <w:link w:val="Szvegtrzs3"/>
    <w:uiPriority w:val="99"/>
    <w:rsid w:val="00D73216"/>
    <w:rPr>
      <w:sz w:val="16"/>
      <w:szCs w:val="16"/>
      <w:lang w:eastAsia="en-US"/>
    </w:rPr>
  </w:style>
  <w:style w:type="paragraph" w:customStyle="1" w:styleId="BodyText31">
    <w:name w:val="Body Text 31"/>
    <w:basedOn w:val="Norml"/>
    <w:rsid w:val="009B4311"/>
    <w:pPr>
      <w:overflowPunct w:val="0"/>
      <w:autoSpaceDE w:val="0"/>
      <w:autoSpaceDN w:val="0"/>
      <w:adjustRightInd w:val="0"/>
      <w:spacing w:after="0" w:line="240" w:lineRule="auto"/>
      <w:jc w:val="both"/>
      <w:textAlignment w:val="baseline"/>
    </w:pPr>
    <w:rPr>
      <w:rFonts w:ascii="Times New Roman" w:hAnsi="Times New Roman"/>
      <w:i/>
      <w:iCs/>
      <w:sz w:val="24"/>
      <w:szCs w:val="24"/>
      <w:lang w:eastAsia="hu-HU"/>
    </w:rPr>
  </w:style>
  <w:style w:type="paragraph" w:styleId="Csakszveg">
    <w:name w:val="Plain Text"/>
    <w:basedOn w:val="Norml"/>
    <w:link w:val="CsakszvegChar"/>
    <w:uiPriority w:val="99"/>
    <w:semiHidden/>
    <w:rsid w:val="003478F3"/>
    <w:pPr>
      <w:spacing w:after="0" w:line="240" w:lineRule="auto"/>
    </w:pPr>
    <w:rPr>
      <w:rFonts w:ascii="Consolas" w:hAnsi="Consolas"/>
      <w:sz w:val="21"/>
      <w:szCs w:val="21"/>
      <w:lang w:val="x-none" w:eastAsia="x-none"/>
    </w:rPr>
  </w:style>
  <w:style w:type="character" w:customStyle="1" w:styleId="CsakszvegChar">
    <w:name w:val="Csak szöveg Char"/>
    <w:link w:val="Csakszveg"/>
    <w:uiPriority w:val="99"/>
    <w:semiHidden/>
    <w:rsid w:val="003478F3"/>
    <w:rPr>
      <w:rFonts w:ascii="Consolas" w:hAnsi="Consolas" w:cs="Consolas"/>
      <w:sz w:val="21"/>
      <w:szCs w:val="21"/>
    </w:rPr>
  </w:style>
  <w:style w:type="paragraph" w:customStyle="1" w:styleId="bodytext3">
    <w:name w:val="bodytext3"/>
    <w:basedOn w:val="Norml"/>
    <w:uiPriority w:val="99"/>
    <w:rsid w:val="006359E3"/>
    <w:pPr>
      <w:spacing w:before="100" w:beforeAutospacing="1" w:after="100" w:afterAutospacing="1" w:line="240" w:lineRule="auto"/>
    </w:pPr>
    <w:rPr>
      <w:rFonts w:ascii="Times New Roman" w:eastAsia="Times New Roman" w:hAnsi="Times New Roman"/>
      <w:sz w:val="24"/>
      <w:szCs w:val="24"/>
      <w:lang w:eastAsia="hu-HU"/>
    </w:rPr>
  </w:style>
  <w:style w:type="paragraph" w:customStyle="1" w:styleId="Szvegtrzs21">
    <w:name w:val="Szövegtörzs 21"/>
    <w:basedOn w:val="Norml"/>
    <w:rsid w:val="00C33B90"/>
    <w:pPr>
      <w:overflowPunct w:val="0"/>
      <w:autoSpaceDE w:val="0"/>
      <w:autoSpaceDN w:val="0"/>
      <w:adjustRightInd w:val="0"/>
      <w:spacing w:after="0" w:line="240" w:lineRule="auto"/>
      <w:jc w:val="both"/>
    </w:pPr>
    <w:rPr>
      <w:rFonts w:ascii="Times New Roman" w:eastAsia="Times New Roman" w:hAnsi="Times New Roman"/>
      <w:b/>
      <w:sz w:val="24"/>
      <w:szCs w:val="20"/>
      <w:lang w:eastAsia="hu-HU"/>
    </w:rPr>
  </w:style>
  <w:style w:type="paragraph" w:styleId="Lbjegyzetszveg">
    <w:name w:val="footnote text"/>
    <w:basedOn w:val="Norml"/>
    <w:link w:val="LbjegyzetszvegChar"/>
    <w:semiHidden/>
    <w:unhideWhenUsed/>
    <w:rsid w:val="00F25A43"/>
    <w:pPr>
      <w:spacing w:after="0" w:line="240" w:lineRule="auto"/>
    </w:pPr>
    <w:rPr>
      <w:rFonts w:ascii="Times New Roman" w:eastAsia="Times New Roman" w:hAnsi="Times New Roman"/>
      <w:sz w:val="20"/>
      <w:szCs w:val="20"/>
      <w:lang w:val="x-none" w:eastAsia="x-none"/>
    </w:rPr>
  </w:style>
  <w:style w:type="character" w:customStyle="1" w:styleId="LbjegyzetszvegChar">
    <w:name w:val="Lábjegyzetszöveg Char"/>
    <w:link w:val="Lbjegyzetszveg"/>
    <w:semiHidden/>
    <w:rsid w:val="00F25A43"/>
    <w:rPr>
      <w:rFonts w:ascii="Times New Roman" w:eastAsia="Times New Roman" w:hAnsi="Times New Roman"/>
    </w:rPr>
  </w:style>
  <w:style w:type="paragraph" w:customStyle="1" w:styleId="Szveg">
    <w:name w:val="Szöveg"/>
    <w:basedOn w:val="Norml"/>
    <w:rsid w:val="00F25A43"/>
    <w:pPr>
      <w:overflowPunct w:val="0"/>
      <w:autoSpaceDE w:val="0"/>
      <w:autoSpaceDN w:val="0"/>
      <w:adjustRightInd w:val="0"/>
      <w:spacing w:after="240" w:line="240" w:lineRule="auto"/>
      <w:jc w:val="both"/>
    </w:pPr>
    <w:rPr>
      <w:rFonts w:ascii="Times New Roman" w:eastAsia="Times New Roman" w:hAnsi="Times New Roman"/>
      <w:sz w:val="24"/>
      <w:szCs w:val="20"/>
      <w:lang w:eastAsia="hu-HU"/>
    </w:rPr>
  </w:style>
  <w:style w:type="paragraph" w:customStyle="1" w:styleId="Default">
    <w:name w:val="Default"/>
    <w:rsid w:val="003A0CE1"/>
    <w:pPr>
      <w:autoSpaceDE w:val="0"/>
      <w:autoSpaceDN w:val="0"/>
      <w:adjustRightInd w:val="0"/>
    </w:pPr>
    <w:rPr>
      <w:rFonts w:ascii="Times New Roman" w:eastAsia="Times New Roman" w:hAnsi="Times New Roman"/>
      <w:color w:val="000000"/>
      <w:sz w:val="24"/>
      <w:szCs w:val="24"/>
    </w:rPr>
  </w:style>
  <w:style w:type="paragraph" w:styleId="Lista">
    <w:name w:val="List"/>
    <w:basedOn w:val="Norml"/>
    <w:uiPriority w:val="99"/>
    <w:rsid w:val="0099412D"/>
    <w:pPr>
      <w:spacing w:after="0" w:line="240" w:lineRule="auto"/>
      <w:ind w:left="283" w:hanging="283"/>
      <w:jc w:val="both"/>
    </w:pPr>
    <w:rPr>
      <w:rFonts w:ascii="Times New Roman" w:hAnsi="Times New Roman"/>
      <w:kern w:val="16"/>
      <w:sz w:val="24"/>
      <w:szCs w:val="20"/>
      <w:lang w:eastAsia="hu-HU"/>
    </w:rPr>
  </w:style>
  <w:style w:type="paragraph" w:styleId="Tartalomjegyzkcmsora">
    <w:name w:val="TOC Heading"/>
    <w:basedOn w:val="Cmsor1"/>
    <w:next w:val="Norml"/>
    <w:uiPriority w:val="39"/>
    <w:unhideWhenUsed/>
    <w:qFormat/>
    <w:rsid w:val="009242A0"/>
    <w:pPr>
      <w:keepLines/>
      <w:spacing w:before="480" w:line="276" w:lineRule="auto"/>
      <w:jc w:val="left"/>
      <w:outlineLvl w:val="9"/>
    </w:pPr>
    <w:rPr>
      <w:rFonts w:ascii="Cambria" w:hAnsi="Cambria"/>
      <w:bCs/>
      <w:color w:val="365F91"/>
      <w:sz w:val="28"/>
      <w:szCs w:val="28"/>
    </w:rPr>
  </w:style>
  <w:style w:type="paragraph" w:styleId="TJ1">
    <w:name w:val="toc 1"/>
    <w:basedOn w:val="Norml"/>
    <w:next w:val="Norml"/>
    <w:autoRedefine/>
    <w:uiPriority w:val="39"/>
    <w:unhideWhenUsed/>
    <w:rsid w:val="00007019"/>
    <w:pPr>
      <w:tabs>
        <w:tab w:val="right" w:leader="dot" w:pos="8789"/>
      </w:tabs>
      <w:spacing w:after="0"/>
      <w:jc w:val="right"/>
    </w:pPr>
    <w:rPr>
      <w:rFonts w:ascii="Times New Roman" w:hAnsi="Times New Roman"/>
      <w:b/>
      <w:noProof/>
      <w:sz w:val="24"/>
      <w:szCs w:val="24"/>
    </w:rPr>
  </w:style>
  <w:style w:type="paragraph" w:styleId="TJ2">
    <w:name w:val="toc 2"/>
    <w:basedOn w:val="Norml"/>
    <w:next w:val="Norml"/>
    <w:autoRedefine/>
    <w:uiPriority w:val="39"/>
    <w:unhideWhenUsed/>
    <w:rsid w:val="009242A0"/>
    <w:pPr>
      <w:spacing w:after="100"/>
      <w:ind w:left="220"/>
    </w:pPr>
  </w:style>
  <w:style w:type="paragraph" w:styleId="TJ3">
    <w:name w:val="toc 3"/>
    <w:basedOn w:val="Norml"/>
    <w:next w:val="Norml"/>
    <w:autoRedefine/>
    <w:uiPriority w:val="39"/>
    <w:unhideWhenUsed/>
    <w:rsid w:val="009242A0"/>
    <w:pPr>
      <w:spacing w:after="100"/>
      <w:ind w:left="440"/>
    </w:pPr>
  </w:style>
  <w:style w:type="character" w:styleId="Kiemels">
    <w:name w:val="Emphasis"/>
    <w:qFormat/>
    <w:rsid w:val="00C21F51"/>
    <w:rPr>
      <w:rFonts w:cs="Times New Roman"/>
      <w:i/>
      <w:iCs/>
    </w:rPr>
  </w:style>
  <w:style w:type="character" w:styleId="Mrltotthiperhivatkozs">
    <w:name w:val="FollowedHyperlink"/>
    <w:uiPriority w:val="99"/>
    <w:semiHidden/>
    <w:unhideWhenUsed/>
    <w:rsid w:val="003664A6"/>
    <w:rPr>
      <w:color w:val="800080"/>
      <w:u w:val="single"/>
    </w:rPr>
  </w:style>
  <w:style w:type="numbering" w:customStyle="1" w:styleId="Nemlista1">
    <w:name w:val="Nem lista1"/>
    <w:next w:val="Nemlista"/>
    <w:semiHidden/>
    <w:unhideWhenUsed/>
    <w:rsid w:val="00C93781"/>
  </w:style>
  <w:style w:type="table" w:customStyle="1" w:styleId="Rcsostblzat1">
    <w:name w:val="Rácsos táblázat1"/>
    <w:basedOn w:val="Normltblzat"/>
    <w:next w:val="Rcsostblzat"/>
    <w:uiPriority w:val="59"/>
    <w:rsid w:val="00C9378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Jegyzethivatkozs">
    <w:name w:val="annotation reference"/>
    <w:rsid w:val="00C93781"/>
    <w:rPr>
      <w:sz w:val="16"/>
      <w:szCs w:val="16"/>
    </w:rPr>
  </w:style>
  <w:style w:type="paragraph" w:styleId="Jegyzetszveg">
    <w:name w:val="annotation text"/>
    <w:basedOn w:val="Norml"/>
    <w:link w:val="JegyzetszvegChar"/>
    <w:rsid w:val="00C93781"/>
    <w:pPr>
      <w:spacing w:after="0" w:line="240" w:lineRule="auto"/>
    </w:pPr>
    <w:rPr>
      <w:rFonts w:ascii="Times New Roman" w:eastAsia="Times New Roman" w:hAnsi="Times New Roman"/>
      <w:sz w:val="20"/>
      <w:szCs w:val="20"/>
      <w:lang w:val="x-none" w:eastAsia="x-none"/>
    </w:rPr>
  </w:style>
  <w:style w:type="character" w:customStyle="1" w:styleId="JegyzetszvegChar">
    <w:name w:val="Jegyzetszöveg Char"/>
    <w:link w:val="Jegyzetszveg"/>
    <w:rsid w:val="00C93781"/>
    <w:rPr>
      <w:rFonts w:ascii="Times New Roman" w:eastAsia="Times New Roman" w:hAnsi="Times New Roman"/>
    </w:rPr>
  </w:style>
  <w:style w:type="paragraph" w:styleId="Megjegyzstrgya">
    <w:name w:val="annotation subject"/>
    <w:basedOn w:val="Jegyzetszveg"/>
    <w:next w:val="Jegyzetszveg"/>
    <w:link w:val="MegjegyzstrgyaChar"/>
    <w:rsid w:val="00C93781"/>
    <w:rPr>
      <w:b/>
      <w:bCs/>
    </w:rPr>
  </w:style>
  <w:style w:type="character" w:customStyle="1" w:styleId="MegjegyzstrgyaChar">
    <w:name w:val="Megjegyzés tárgya Char"/>
    <w:link w:val="Megjegyzstrgya"/>
    <w:rsid w:val="00C93781"/>
    <w:rPr>
      <w:rFonts w:ascii="Times New Roman" w:eastAsia="Times New Roman" w:hAnsi="Times New Roman"/>
      <w:b/>
      <w:bCs/>
      <w:lang w:val="x-none" w:eastAsia="x-none"/>
    </w:rPr>
  </w:style>
  <w:style w:type="character" w:customStyle="1" w:styleId="CharStyle15">
    <w:name w:val="Char Style 15"/>
    <w:uiPriority w:val="99"/>
    <w:rsid w:val="00C93781"/>
    <w:rPr>
      <w:rFonts w:ascii="Arial" w:hAnsi="Arial" w:cs="Arial"/>
      <w:b/>
      <w:bCs/>
      <w:shd w:val="clear" w:color="auto" w:fill="FFFFFF"/>
    </w:rPr>
  </w:style>
  <w:style w:type="character" w:styleId="Knyvcme">
    <w:name w:val="Book Title"/>
    <w:uiPriority w:val="33"/>
    <w:qFormat/>
    <w:rsid w:val="006108EB"/>
    <w:rPr>
      <w:b/>
      <w:bCs/>
      <w:smallCaps/>
      <w:spacing w:val="5"/>
    </w:rPr>
  </w:style>
  <w:style w:type="paragraph" w:styleId="Vltozat">
    <w:name w:val="Revision"/>
    <w:hidden/>
    <w:uiPriority w:val="99"/>
    <w:semiHidden/>
    <w:rsid w:val="005F0F12"/>
    <w:rPr>
      <w:sz w:val="22"/>
      <w:szCs w:val="22"/>
      <w:lang w:eastAsia="en-US"/>
    </w:rPr>
  </w:style>
  <w:style w:type="character" w:styleId="Feloldatlanmegemlts">
    <w:name w:val="Unresolved Mention"/>
    <w:basedOn w:val="Bekezdsalapbettpusa"/>
    <w:uiPriority w:val="99"/>
    <w:semiHidden/>
    <w:unhideWhenUsed/>
    <w:rsid w:val="009D2FA7"/>
    <w:rPr>
      <w:color w:val="605E5C"/>
      <w:shd w:val="clear" w:color="auto" w:fill="E1DFDD"/>
    </w:rPr>
  </w:style>
  <w:style w:type="character" w:customStyle="1" w:styleId="vkekvd">
    <w:name w:val="vkekvd"/>
    <w:basedOn w:val="Bekezdsalapbettpusa"/>
    <w:rsid w:val="00E024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90278">
      <w:bodyDiv w:val="1"/>
      <w:marLeft w:val="0"/>
      <w:marRight w:val="0"/>
      <w:marTop w:val="0"/>
      <w:marBottom w:val="0"/>
      <w:divBdr>
        <w:top w:val="none" w:sz="0" w:space="0" w:color="auto"/>
        <w:left w:val="none" w:sz="0" w:space="0" w:color="auto"/>
        <w:bottom w:val="none" w:sz="0" w:space="0" w:color="auto"/>
        <w:right w:val="none" w:sz="0" w:space="0" w:color="auto"/>
      </w:divBdr>
    </w:div>
    <w:div w:id="15470903">
      <w:bodyDiv w:val="1"/>
      <w:marLeft w:val="0"/>
      <w:marRight w:val="0"/>
      <w:marTop w:val="0"/>
      <w:marBottom w:val="0"/>
      <w:divBdr>
        <w:top w:val="none" w:sz="0" w:space="0" w:color="auto"/>
        <w:left w:val="none" w:sz="0" w:space="0" w:color="auto"/>
        <w:bottom w:val="none" w:sz="0" w:space="0" w:color="auto"/>
        <w:right w:val="none" w:sz="0" w:space="0" w:color="auto"/>
      </w:divBdr>
    </w:div>
    <w:div w:id="111092972">
      <w:bodyDiv w:val="1"/>
      <w:marLeft w:val="0"/>
      <w:marRight w:val="0"/>
      <w:marTop w:val="0"/>
      <w:marBottom w:val="0"/>
      <w:divBdr>
        <w:top w:val="none" w:sz="0" w:space="0" w:color="auto"/>
        <w:left w:val="none" w:sz="0" w:space="0" w:color="auto"/>
        <w:bottom w:val="none" w:sz="0" w:space="0" w:color="auto"/>
        <w:right w:val="none" w:sz="0" w:space="0" w:color="auto"/>
      </w:divBdr>
    </w:div>
    <w:div w:id="128977083">
      <w:bodyDiv w:val="1"/>
      <w:marLeft w:val="0"/>
      <w:marRight w:val="0"/>
      <w:marTop w:val="0"/>
      <w:marBottom w:val="0"/>
      <w:divBdr>
        <w:top w:val="none" w:sz="0" w:space="0" w:color="auto"/>
        <w:left w:val="none" w:sz="0" w:space="0" w:color="auto"/>
        <w:bottom w:val="none" w:sz="0" w:space="0" w:color="auto"/>
        <w:right w:val="none" w:sz="0" w:space="0" w:color="auto"/>
      </w:divBdr>
    </w:div>
    <w:div w:id="154534632">
      <w:bodyDiv w:val="1"/>
      <w:marLeft w:val="0"/>
      <w:marRight w:val="0"/>
      <w:marTop w:val="0"/>
      <w:marBottom w:val="0"/>
      <w:divBdr>
        <w:top w:val="none" w:sz="0" w:space="0" w:color="auto"/>
        <w:left w:val="none" w:sz="0" w:space="0" w:color="auto"/>
        <w:bottom w:val="none" w:sz="0" w:space="0" w:color="auto"/>
        <w:right w:val="none" w:sz="0" w:space="0" w:color="auto"/>
      </w:divBdr>
    </w:div>
    <w:div w:id="221184326">
      <w:bodyDiv w:val="1"/>
      <w:marLeft w:val="0"/>
      <w:marRight w:val="0"/>
      <w:marTop w:val="0"/>
      <w:marBottom w:val="0"/>
      <w:divBdr>
        <w:top w:val="none" w:sz="0" w:space="0" w:color="auto"/>
        <w:left w:val="none" w:sz="0" w:space="0" w:color="auto"/>
        <w:bottom w:val="none" w:sz="0" w:space="0" w:color="auto"/>
        <w:right w:val="none" w:sz="0" w:space="0" w:color="auto"/>
      </w:divBdr>
    </w:div>
    <w:div w:id="234557273">
      <w:bodyDiv w:val="1"/>
      <w:marLeft w:val="0"/>
      <w:marRight w:val="0"/>
      <w:marTop w:val="0"/>
      <w:marBottom w:val="0"/>
      <w:divBdr>
        <w:top w:val="none" w:sz="0" w:space="0" w:color="auto"/>
        <w:left w:val="none" w:sz="0" w:space="0" w:color="auto"/>
        <w:bottom w:val="none" w:sz="0" w:space="0" w:color="auto"/>
        <w:right w:val="none" w:sz="0" w:space="0" w:color="auto"/>
      </w:divBdr>
    </w:div>
    <w:div w:id="256334048">
      <w:bodyDiv w:val="1"/>
      <w:marLeft w:val="0"/>
      <w:marRight w:val="0"/>
      <w:marTop w:val="0"/>
      <w:marBottom w:val="0"/>
      <w:divBdr>
        <w:top w:val="none" w:sz="0" w:space="0" w:color="auto"/>
        <w:left w:val="none" w:sz="0" w:space="0" w:color="auto"/>
        <w:bottom w:val="none" w:sz="0" w:space="0" w:color="auto"/>
        <w:right w:val="none" w:sz="0" w:space="0" w:color="auto"/>
      </w:divBdr>
    </w:div>
    <w:div w:id="263421473">
      <w:bodyDiv w:val="1"/>
      <w:marLeft w:val="0"/>
      <w:marRight w:val="0"/>
      <w:marTop w:val="0"/>
      <w:marBottom w:val="0"/>
      <w:divBdr>
        <w:top w:val="none" w:sz="0" w:space="0" w:color="auto"/>
        <w:left w:val="none" w:sz="0" w:space="0" w:color="auto"/>
        <w:bottom w:val="none" w:sz="0" w:space="0" w:color="auto"/>
        <w:right w:val="none" w:sz="0" w:space="0" w:color="auto"/>
      </w:divBdr>
    </w:div>
    <w:div w:id="282613513">
      <w:bodyDiv w:val="1"/>
      <w:marLeft w:val="0"/>
      <w:marRight w:val="0"/>
      <w:marTop w:val="0"/>
      <w:marBottom w:val="0"/>
      <w:divBdr>
        <w:top w:val="none" w:sz="0" w:space="0" w:color="auto"/>
        <w:left w:val="none" w:sz="0" w:space="0" w:color="auto"/>
        <w:bottom w:val="none" w:sz="0" w:space="0" w:color="auto"/>
        <w:right w:val="none" w:sz="0" w:space="0" w:color="auto"/>
      </w:divBdr>
    </w:div>
    <w:div w:id="292028709">
      <w:bodyDiv w:val="1"/>
      <w:marLeft w:val="0"/>
      <w:marRight w:val="0"/>
      <w:marTop w:val="0"/>
      <w:marBottom w:val="0"/>
      <w:divBdr>
        <w:top w:val="none" w:sz="0" w:space="0" w:color="auto"/>
        <w:left w:val="none" w:sz="0" w:space="0" w:color="auto"/>
        <w:bottom w:val="none" w:sz="0" w:space="0" w:color="auto"/>
        <w:right w:val="none" w:sz="0" w:space="0" w:color="auto"/>
      </w:divBdr>
    </w:div>
    <w:div w:id="299842212">
      <w:bodyDiv w:val="1"/>
      <w:marLeft w:val="0"/>
      <w:marRight w:val="0"/>
      <w:marTop w:val="0"/>
      <w:marBottom w:val="0"/>
      <w:divBdr>
        <w:top w:val="none" w:sz="0" w:space="0" w:color="auto"/>
        <w:left w:val="none" w:sz="0" w:space="0" w:color="auto"/>
        <w:bottom w:val="none" w:sz="0" w:space="0" w:color="auto"/>
        <w:right w:val="none" w:sz="0" w:space="0" w:color="auto"/>
      </w:divBdr>
    </w:div>
    <w:div w:id="308443552">
      <w:bodyDiv w:val="1"/>
      <w:marLeft w:val="0"/>
      <w:marRight w:val="0"/>
      <w:marTop w:val="0"/>
      <w:marBottom w:val="0"/>
      <w:divBdr>
        <w:top w:val="none" w:sz="0" w:space="0" w:color="auto"/>
        <w:left w:val="none" w:sz="0" w:space="0" w:color="auto"/>
        <w:bottom w:val="none" w:sz="0" w:space="0" w:color="auto"/>
        <w:right w:val="none" w:sz="0" w:space="0" w:color="auto"/>
      </w:divBdr>
    </w:div>
    <w:div w:id="344013875">
      <w:bodyDiv w:val="1"/>
      <w:marLeft w:val="0"/>
      <w:marRight w:val="0"/>
      <w:marTop w:val="0"/>
      <w:marBottom w:val="0"/>
      <w:divBdr>
        <w:top w:val="none" w:sz="0" w:space="0" w:color="auto"/>
        <w:left w:val="none" w:sz="0" w:space="0" w:color="auto"/>
        <w:bottom w:val="none" w:sz="0" w:space="0" w:color="auto"/>
        <w:right w:val="none" w:sz="0" w:space="0" w:color="auto"/>
      </w:divBdr>
    </w:div>
    <w:div w:id="359360609">
      <w:bodyDiv w:val="1"/>
      <w:marLeft w:val="0"/>
      <w:marRight w:val="0"/>
      <w:marTop w:val="0"/>
      <w:marBottom w:val="0"/>
      <w:divBdr>
        <w:top w:val="none" w:sz="0" w:space="0" w:color="auto"/>
        <w:left w:val="none" w:sz="0" w:space="0" w:color="auto"/>
        <w:bottom w:val="none" w:sz="0" w:space="0" w:color="auto"/>
        <w:right w:val="none" w:sz="0" w:space="0" w:color="auto"/>
      </w:divBdr>
    </w:div>
    <w:div w:id="360934584">
      <w:bodyDiv w:val="1"/>
      <w:marLeft w:val="0"/>
      <w:marRight w:val="0"/>
      <w:marTop w:val="0"/>
      <w:marBottom w:val="0"/>
      <w:divBdr>
        <w:top w:val="none" w:sz="0" w:space="0" w:color="auto"/>
        <w:left w:val="none" w:sz="0" w:space="0" w:color="auto"/>
        <w:bottom w:val="none" w:sz="0" w:space="0" w:color="auto"/>
        <w:right w:val="none" w:sz="0" w:space="0" w:color="auto"/>
      </w:divBdr>
    </w:div>
    <w:div w:id="370112189">
      <w:bodyDiv w:val="1"/>
      <w:marLeft w:val="0"/>
      <w:marRight w:val="0"/>
      <w:marTop w:val="0"/>
      <w:marBottom w:val="0"/>
      <w:divBdr>
        <w:top w:val="none" w:sz="0" w:space="0" w:color="auto"/>
        <w:left w:val="none" w:sz="0" w:space="0" w:color="auto"/>
        <w:bottom w:val="none" w:sz="0" w:space="0" w:color="auto"/>
        <w:right w:val="none" w:sz="0" w:space="0" w:color="auto"/>
      </w:divBdr>
    </w:div>
    <w:div w:id="376783010">
      <w:bodyDiv w:val="1"/>
      <w:marLeft w:val="0"/>
      <w:marRight w:val="0"/>
      <w:marTop w:val="0"/>
      <w:marBottom w:val="0"/>
      <w:divBdr>
        <w:top w:val="none" w:sz="0" w:space="0" w:color="auto"/>
        <w:left w:val="none" w:sz="0" w:space="0" w:color="auto"/>
        <w:bottom w:val="none" w:sz="0" w:space="0" w:color="auto"/>
        <w:right w:val="none" w:sz="0" w:space="0" w:color="auto"/>
      </w:divBdr>
    </w:div>
    <w:div w:id="422655390">
      <w:bodyDiv w:val="1"/>
      <w:marLeft w:val="0"/>
      <w:marRight w:val="0"/>
      <w:marTop w:val="0"/>
      <w:marBottom w:val="0"/>
      <w:divBdr>
        <w:top w:val="none" w:sz="0" w:space="0" w:color="auto"/>
        <w:left w:val="none" w:sz="0" w:space="0" w:color="auto"/>
        <w:bottom w:val="none" w:sz="0" w:space="0" w:color="auto"/>
        <w:right w:val="none" w:sz="0" w:space="0" w:color="auto"/>
      </w:divBdr>
    </w:div>
    <w:div w:id="432164929">
      <w:bodyDiv w:val="1"/>
      <w:marLeft w:val="0"/>
      <w:marRight w:val="0"/>
      <w:marTop w:val="0"/>
      <w:marBottom w:val="0"/>
      <w:divBdr>
        <w:top w:val="none" w:sz="0" w:space="0" w:color="auto"/>
        <w:left w:val="none" w:sz="0" w:space="0" w:color="auto"/>
        <w:bottom w:val="none" w:sz="0" w:space="0" w:color="auto"/>
        <w:right w:val="none" w:sz="0" w:space="0" w:color="auto"/>
      </w:divBdr>
    </w:div>
    <w:div w:id="436758581">
      <w:bodyDiv w:val="1"/>
      <w:marLeft w:val="0"/>
      <w:marRight w:val="0"/>
      <w:marTop w:val="0"/>
      <w:marBottom w:val="0"/>
      <w:divBdr>
        <w:top w:val="none" w:sz="0" w:space="0" w:color="auto"/>
        <w:left w:val="none" w:sz="0" w:space="0" w:color="auto"/>
        <w:bottom w:val="none" w:sz="0" w:space="0" w:color="auto"/>
        <w:right w:val="none" w:sz="0" w:space="0" w:color="auto"/>
      </w:divBdr>
    </w:div>
    <w:div w:id="492991034">
      <w:bodyDiv w:val="1"/>
      <w:marLeft w:val="0"/>
      <w:marRight w:val="0"/>
      <w:marTop w:val="0"/>
      <w:marBottom w:val="0"/>
      <w:divBdr>
        <w:top w:val="none" w:sz="0" w:space="0" w:color="auto"/>
        <w:left w:val="none" w:sz="0" w:space="0" w:color="auto"/>
        <w:bottom w:val="none" w:sz="0" w:space="0" w:color="auto"/>
        <w:right w:val="none" w:sz="0" w:space="0" w:color="auto"/>
      </w:divBdr>
    </w:div>
    <w:div w:id="497037031">
      <w:bodyDiv w:val="1"/>
      <w:marLeft w:val="0"/>
      <w:marRight w:val="0"/>
      <w:marTop w:val="0"/>
      <w:marBottom w:val="0"/>
      <w:divBdr>
        <w:top w:val="none" w:sz="0" w:space="0" w:color="auto"/>
        <w:left w:val="none" w:sz="0" w:space="0" w:color="auto"/>
        <w:bottom w:val="none" w:sz="0" w:space="0" w:color="auto"/>
        <w:right w:val="none" w:sz="0" w:space="0" w:color="auto"/>
      </w:divBdr>
    </w:div>
    <w:div w:id="503711095">
      <w:bodyDiv w:val="1"/>
      <w:marLeft w:val="0"/>
      <w:marRight w:val="0"/>
      <w:marTop w:val="0"/>
      <w:marBottom w:val="0"/>
      <w:divBdr>
        <w:top w:val="none" w:sz="0" w:space="0" w:color="auto"/>
        <w:left w:val="none" w:sz="0" w:space="0" w:color="auto"/>
        <w:bottom w:val="none" w:sz="0" w:space="0" w:color="auto"/>
        <w:right w:val="none" w:sz="0" w:space="0" w:color="auto"/>
      </w:divBdr>
    </w:div>
    <w:div w:id="531966403">
      <w:bodyDiv w:val="1"/>
      <w:marLeft w:val="0"/>
      <w:marRight w:val="0"/>
      <w:marTop w:val="0"/>
      <w:marBottom w:val="0"/>
      <w:divBdr>
        <w:top w:val="none" w:sz="0" w:space="0" w:color="auto"/>
        <w:left w:val="none" w:sz="0" w:space="0" w:color="auto"/>
        <w:bottom w:val="none" w:sz="0" w:space="0" w:color="auto"/>
        <w:right w:val="none" w:sz="0" w:space="0" w:color="auto"/>
      </w:divBdr>
    </w:div>
    <w:div w:id="541599974">
      <w:bodyDiv w:val="1"/>
      <w:marLeft w:val="0"/>
      <w:marRight w:val="0"/>
      <w:marTop w:val="0"/>
      <w:marBottom w:val="0"/>
      <w:divBdr>
        <w:top w:val="none" w:sz="0" w:space="0" w:color="auto"/>
        <w:left w:val="none" w:sz="0" w:space="0" w:color="auto"/>
        <w:bottom w:val="none" w:sz="0" w:space="0" w:color="auto"/>
        <w:right w:val="none" w:sz="0" w:space="0" w:color="auto"/>
      </w:divBdr>
    </w:div>
    <w:div w:id="550307919">
      <w:bodyDiv w:val="1"/>
      <w:marLeft w:val="0"/>
      <w:marRight w:val="0"/>
      <w:marTop w:val="0"/>
      <w:marBottom w:val="0"/>
      <w:divBdr>
        <w:top w:val="none" w:sz="0" w:space="0" w:color="auto"/>
        <w:left w:val="none" w:sz="0" w:space="0" w:color="auto"/>
        <w:bottom w:val="none" w:sz="0" w:space="0" w:color="auto"/>
        <w:right w:val="none" w:sz="0" w:space="0" w:color="auto"/>
      </w:divBdr>
    </w:div>
    <w:div w:id="558785847">
      <w:bodyDiv w:val="1"/>
      <w:marLeft w:val="0"/>
      <w:marRight w:val="0"/>
      <w:marTop w:val="0"/>
      <w:marBottom w:val="0"/>
      <w:divBdr>
        <w:top w:val="none" w:sz="0" w:space="0" w:color="auto"/>
        <w:left w:val="none" w:sz="0" w:space="0" w:color="auto"/>
        <w:bottom w:val="none" w:sz="0" w:space="0" w:color="auto"/>
        <w:right w:val="none" w:sz="0" w:space="0" w:color="auto"/>
      </w:divBdr>
    </w:div>
    <w:div w:id="574362899">
      <w:bodyDiv w:val="1"/>
      <w:marLeft w:val="0"/>
      <w:marRight w:val="0"/>
      <w:marTop w:val="0"/>
      <w:marBottom w:val="0"/>
      <w:divBdr>
        <w:top w:val="none" w:sz="0" w:space="0" w:color="auto"/>
        <w:left w:val="none" w:sz="0" w:space="0" w:color="auto"/>
        <w:bottom w:val="none" w:sz="0" w:space="0" w:color="auto"/>
        <w:right w:val="none" w:sz="0" w:space="0" w:color="auto"/>
      </w:divBdr>
    </w:div>
    <w:div w:id="590503079">
      <w:bodyDiv w:val="1"/>
      <w:marLeft w:val="0"/>
      <w:marRight w:val="0"/>
      <w:marTop w:val="0"/>
      <w:marBottom w:val="0"/>
      <w:divBdr>
        <w:top w:val="none" w:sz="0" w:space="0" w:color="auto"/>
        <w:left w:val="none" w:sz="0" w:space="0" w:color="auto"/>
        <w:bottom w:val="none" w:sz="0" w:space="0" w:color="auto"/>
        <w:right w:val="none" w:sz="0" w:space="0" w:color="auto"/>
      </w:divBdr>
    </w:div>
    <w:div w:id="609897295">
      <w:bodyDiv w:val="1"/>
      <w:marLeft w:val="0"/>
      <w:marRight w:val="0"/>
      <w:marTop w:val="0"/>
      <w:marBottom w:val="0"/>
      <w:divBdr>
        <w:top w:val="none" w:sz="0" w:space="0" w:color="auto"/>
        <w:left w:val="none" w:sz="0" w:space="0" w:color="auto"/>
        <w:bottom w:val="none" w:sz="0" w:space="0" w:color="auto"/>
        <w:right w:val="none" w:sz="0" w:space="0" w:color="auto"/>
      </w:divBdr>
    </w:div>
    <w:div w:id="660432013">
      <w:bodyDiv w:val="1"/>
      <w:marLeft w:val="0"/>
      <w:marRight w:val="0"/>
      <w:marTop w:val="0"/>
      <w:marBottom w:val="0"/>
      <w:divBdr>
        <w:top w:val="none" w:sz="0" w:space="0" w:color="auto"/>
        <w:left w:val="none" w:sz="0" w:space="0" w:color="auto"/>
        <w:bottom w:val="none" w:sz="0" w:space="0" w:color="auto"/>
        <w:right w:val="none" w:sz="0" w:space="0" w:color="auto"/>
      </w:divBdr>
    </w:div>
    <w:div w:id="678971770">
      <w:bodyDiv w:val="1"/>
      <w:marLeft w:val="0"/>
      <w:marRight w:val="0"/>
      <w:marTop w:val="0"/>
      <w:marBottom w:val="0"/>
      <w:divBdr>
        <w:top w:val="none" w:sz="0" w:space="0" w:color="auto"/>
        <w:left w:val="none" w:sz="0" w:space="0" w:color="auto"/>
        <w:bottom w:val="none" w:sz="0" w:space="0" w:color="auto"/>
        <w:right w:val="none" w:sz="0" w:space="0" w:color="auto"/>
      </w:divBdr>
    </w:div>
    <w:div w:id="684789941">
      <w:bodyDiv w:val="1"/>
      <w:marLeft w:val="0"/>
      <w:marRight w:val="0"/>
      <w:marTop w:val="0"/>
      <w:marBottom w:val="0"/>
      <w:divBdr>
        <w:top w:val="none" w:sz="0" w:space="0" w:color="auto"/>
        <w:left w:val="none" w:sz="0" w:space="0" w:color="auto"/>
        <w:bottom w:val="none" w:sz="0" w:space="0" w:color="auto"/>
        <w:right w:val="none" w:sz="0" w:space="0" w:color="auto"/>
      </w:divBdr>
    </w:div>
    <w:div w:id="692610539">
      <w:bodyDiv w:val="1"/>
      <w:marLeft w:val="0"/>
      <w:marRight w:val="0"/>
      <w:marTop w:val="0"/>
      <w:marBottom w:val="0"/>
      <w:divBdr>
        <w:top w:val="none" w:sz="0" w:space="0" w:color="auto"/>
        <w:left w:val="none" w:sz="0" w:space="0" w:color="auto"/>
        <w:bottom w:val="none" w:sz="0" w:space="0" w:color="auto"/>
        <w:right w:val="none" w:sz="0" w:space="0" w:color="auto"/>
      </w:divBdr>
    </w:div>
    <w:div w:id="717170845">
      <w:bodyDiv w:val="1"/>
      <w:marLeft w:val="0"/>
      <w:marRight w:val="0"/>
      <w:marTop w:val="0"/>
      <w:marBottom w:val="0"/>
      <w:divBdr>
        <w:top w:val="none" w:sz="0" w:space="0" w:color="auto"/>
        <w:left w:val="none" w:sz="0" w:space="0" w:color="auto"/>
        <w:bottom w:val="none" w:sz="0" w:space="0" w:color="auto"/>
        <w:right w:val="none" w:sz="0" w:space="0" w:color="auto"/>
      </w:divBdr>
    </w:div>
    <w:div w:id="727458530">
      <w:bodyDiv w:val="1"/>
      <w:marLeft w:val="0"/>
      <w:marRight w:val="0"/>
      <w:marTop w:val="0"/>
      <w:marBottom w:val="0"/>
      <w:divBdr>
        <w:top w:val="none" w:sz="0" w:space="0" w:color="auto"/>
        <w:left w:val="none" w:sz="0" w:space="0" w:color="auto"/>
        <w:bottom w:val="none" w:sz="0" w:space="0" w:color="auto"/>
        <w:right w:val="none" w:sz="0" w:space="0" w:color="auto"/>
      </w:divBdr>
    </w:div>
    <w:div w:id="731580871">
      <w:bodyDiv w:val="1"/>
      <w:marLeft w:val="0"/>
      <w:marRight w:val="0"/>
      <w:marTop w:val="0"/>
      <w:marBottom w:val="0"/>
      <w:divBdr>
        <w:top w:val="none" w:sz="0" w:space="0" w:color="auto"/>
        <w:left w:val="none" w:sz="0" w:space="0" w:color="auto"/>
        <w:bottom w:val="none" w:sz="0" w:space="0" w:color="auto"/>
        <w:right w:val="none" w:sz="0" w:space="0" w:color="auto"/>
      </w:divBdr>
    </w:div>
    <w:div w:id="761950078">
      <w:bodyDiv w:val="1"/>
      <w:marLeft w:val="0"/>
      <w:marRight w:val="0"/>
      <w:marTop w:val="0"/>
      <w:marBottom w:val="0"/>
      <w:divBdr>
        <w:top w:val="none" w:sz="0" w:space="0" w:color="auto"/>
        <w:left w:val="none" w:sz="0" w:space="0" w:color="auto"/>
        <w:bottom w:val="none" w:sz="0" w:space="0" w:color="auto"/>
        <w:right w:val="none" w:sz="0" w:space="0" w:color="auto"/>
      </w:divBdr>
    </w:div>
    <w:div w:id="777261773">
      <w:bodyDiv w:val="1"/>
      <w:marLeft w:val="0"/>
      <w:marRight w:val="0"/>
      <w:marTop w:val="0"/>
      <w:marBottom w:val="0"/>
      <w:divBdr>
        <w:top w:val="none" w:sz="0" w:space="0" w:color="auto"/>
        <w:left w:val="none" w:sz="0" w:space="0" w:color="auto"/>
        <w:bottom w:val="none" w:sz="0" w:space="0" w:color="auto"/>
        <w:right w:val="none" w:sz="0" w:space="0" w:color="auto"/>
      </w:divBdr>
    </w:div>
    <w:div w:id="778068587">
      <w:bodyDiv w:val="1"/>
      <w:marLeft w:val="0"/>
      <w:marRight w:val="0"/>
      <w:marTop w:val="0"/>
      <w:marBottom w:val="0"/>
      <w:divBdr>
        <w:top w:val="none" w:sz="0" w:space="0" w:color="auto"/>
        <w:left w:val="none" w:sz="0" w:space="0" w:color="auto"/>
        <w:bottom w:val="none" w:sz="0" w:space="0" w:color="auto"/>
        <w:right w:val="none" w:sz="0" w:space="0" w:color="auto"/>
      </w:divBdr>
    </w:div>
    <w:div w:id="796949579">
      <w:bodyDiv w:val="1"/>
      <w:marLeft w:val="0"/>
      <w:marRight w:val="0"/>
      <w:marTop w:val="0"/>
      <w:marBottom w:val="0"/>
      <w:divBdr>
        <w:top w:val="none" w:sz="0" w:space="0" w:color="auto"/>
        <w:left w:val="none" w:sz="0" w:space="0" w:color="auto"/>
        <w:bottom w:val="none" w:sz="0" w:space="0" w:color="auto"/>
        <w:right w:val="none" w:sz="0" w:space="0" w:color="auto"/>
      </w:divBdr>
    </w:div>
    <w:div w:id="847863633">
      <w:bodyDiv w:val="1"/>
      <w:marLeft w:val="0"/>
      <w:marRight w:val="0"/>
      <w:marTop w:val="0"/>
      <w:marBottom w:val="0"/>
      <w:divBdr>
        <w:top w:val="none" w:sz="0" w:space="0" w:color="auto"/>
        <w:left w:val="none" w:sz="0" w:space="0" w:color="auto"/>
        <w:bottom w:val="none" w:sz="0" w:space="0" w:color="auto"/>
        <w:right w:val="none" w:sz="0" w:space="0" w:color="auto"/>
      </w:divBdr>
    </w:div>
    <w:div w:id="857235413">
      <w:bodyDiv w:val="1"/>
      <w:marLeft w:val="0"/>
      <w:marRight w:val="0"/>
      <w:marTop w:val="0"/>
      <w:marBottom w:val="0"/>
      <w:divBdr>
        <w:top w:val="none" w:sz="0" w:space="0" w:color="auto"/>
        <w:left w:val="none" w:sz="0" w:space="0" w:color="auto"/>
        <w:bottom w:val="none" w:sz="0" w:space="0" w:color="auto"/>
        <w:right w:val="none" w:sz="0" w:space="0" w:color="auto"/>
      </w:divBdr>
    </w:div>
    <w:div w:id="867910165">
      <w:bodyDiv w:val="1"/>
      <w:marLeft w:val="0"/>
      <w:marRight w:val="0"/>
      <w:marTop w:val="0"/>
      <w:marBottom w:val="0"/>
      <w:divBdr>
        <w:top w:val="none" w:sz="0" w:space="0" w:color="auto"/>
        <w:left w:val="none" w:sz="0" w:space="0" w:color="auto"/>
        <w:bottom w:val="none" w:sz="0" w:space="0" w:color="auto"/>
        <w:right w:val="none" w:sz="0" w:space="0" w:color="auto"/>
      </w:divBdr>
    </w:div>
    <w:div w:id="872115872">
      <w:bodyDiv w:val="1"/>
      <w:marLeft w:val="0"/>
      <w:marRight w:val="0"/>
      <w:marTop w:val="0"/>
      <w:marBottom w:val="0"/>
      <w:divBdr>
        <w:top w:val="none" w:sz="0" w:space="0" w:color="auto"/>
        <w:left w:val="none" w:sz="0" w:space="0" w:color="auto"/>
        <w:bottom w:val="none" w:sz="0" w:space="0" w:color="auto"/>
        <w:right w:val="none" w:sz="0" w:space="0" w:color="auto"/>
      </w:divBdr>
    </w:div>
    <w:div w:id="883247972">
      <w:bodyDiv w:val="1"/>
      <w:marLeft w:val="0"/>
      <w:marRight w:val="0"/>
      <w:marTop w:val="0"/>
      <w:marBottom w:val="0"/>
      <w:divBdr>
        <w:top w:val="none" w:sz="0" w:space="0" w:color="auto"/>
        <w:left w:val="none" w:sz="0" w:space="0" w:color="auto"/>
        <w:bottom w:val="none" w:sz="0" w:space="0" w:color="auto"/>
        <w:right w:val="none" w:sz="0" w:space="0" w:color="auto"/>
      </w:divBdr>
    </w:div>
    <w:div w:id="887913039">
      <w:bodyDiv w:val="1"/>
      <w:marLeft w:val="0"/>
      <w:marRight w:val="0"/>
      <w:marTop w:val="0"/>
      <w:marBottom w:val="0"/>
      <w:divBdr>
        <w:top w:val="none" w:sz="0" w:space="0" w:color="auto"/>
        <w:left w:val="none" w:sz="0" w:space="0" w:color="auto"/>
        <w:bottom w:val="none" w:sz="0" w:space="0" w:color="auto"/>
        <w:right w:val="none" w:sz="0" w:space="0" w:color="auto"/>
      </w:divBdr>
    </w:div>
    <w:div w:id="893125381">
      <w:bodyDiv w:val="1"/>
      <w:marLeft w:val="0"/>
      <w:marRight w:val="0"/>
      <w:marTop w:val="0"/>
      <w:marBottom w:val="0"/>
      <w:divBdr>
        <w:top w:val="none" w:sz="0" w:space="0" w:color="auto"/>
        <w:left w:val="none" w:sz="0" w:space="0" w:color="auto"/>
        <w:bottom w:val="none" w:sz="0" w:space="0" w:color="auto"/>
        <w:right w:val="none" w:sz="0" w:space="0" w:color="auto"/>
      </w:divBdr>
    </w:div>
    <w:div w:id="908421285">
      <w:bodyDiv w:val="1"/>
      <w:marLeft w:val="0"/>
      <w:marRight w:val="0"/>
      <w:marTop w:val="0"/>
      <w:marBottom w:val="0"/>
      <w:divBdr>
        <w:top w:val="none" w:sz="0" w:space="0" w:color="auto"/>
        <w:left w:val="none" w:sz="0" w:space="0" w:color="auto"/>
        <w:bottom w:val="none" w:sz="0" w:space="0" w:color="auto"/>
        <w:right w:val="none" w:sz="0" w:space="0" w:color="auto"/>
      </w:divBdr>
    </w:div>
    <w:div w:id="912273936">
      <w:bodyDiv w:val="1"/>
      <w:marLeft w:val="0"/>
      <w:marRight w:val="0"/>
      <w:marTop w:val="0"/>
      <w:marBottom w:val="0"/>
      <w:divBdr>
        <w:top w:val="none" w:sz="0" w:space="0" w:color="auto"/>
        <w:left w:val="none" w:sz="0" w:space="0" w:color="auto"/>
        <w:bottom w:val="none" w:sz="0" w:space="0" w:color="auto"/>
        <w:right w:val="none" w:sz="0" w:space="0" w:color="auto"/>
      </w:divBdr>
    </w:div>
    <w:div w:id="921449700">
      <w:bodyDiv w:val="1"/>
      <w:marLeft w:val="0"/>
      <w:marRight w:val="0"/>
      <w:marTop w:val="0"/>
      <w:marBottom w:val="0"/>
      <w:divBdr>
        <w:top w:val="none" w:sz="0" w:space="0" w:color="auto"/>
        <w:left w:val="none" w:sz="0" w:space="0" w:color="auto"/>
        <w:bottom w:val="none" w:sz="0" w:space="0" w:color="auto"/>
        <w:right w:val="none" w:sz="0" w:space="0" w:color="auto"/>
      </w:divBdr>
    </w:div>
    <w:div w:id="937104525">
      <w:bodyDiv w:val="1"/>
      <w:marLeft w:val="0"/>
      <w:marRight w:val="0"/>
      <w:marTop w:val="0"/>
      <w:marBottom w:val="0"/>
      <w:divBdr>
        <w:top w:val="none" w:sz="0" w:space="0" w:color="auto"/>
        <w:left w:val="none" w:sz="0" w:space="0" w:color="auto"/>
        <w:bottom w:val="none" w:sz="0" w:space="0" w:color="auto"/>
        <w:right w:val="none" w:sz="0" w:space="0" w:color="auto"/>
      </w:divBdr>
    </w:div>
    <w:div w:id="943390781">
      <w:bodyDiv w:val="1"/>
      <w:marLeft w:val="0"/>
      <w:marRight w:val="0"/>
      <w:marTop w:val="0"/>
      <w:marBottom w:val="0"/>
      <w:divBdr>
        <w:top w:val="none" w:sz="0" w:space="0" w:color="auto"/>
        <w:left w:val="none" w:sz="0" w:space="0" w:color="auto"/>
        <w:bottom w:val="none" w:sz="0" w:space="0" w:color="auto"/>
        <w:right w:val="none" w:sz="0" w:space="0" w:color="auto"/>
      </w:divBdr>
    </w:div>
    <w:div w:id="976253374">
      <w:bodyDiv w:val="1"/>
      <w:marLeft w:val="0"/>
      <w:marRight w:val="0"/>
      <w:marTop w:val="0"/>
      <w:marBottom w:val="0"/>
      <w:divBdr>
        <w:top w:val="none" w:sz="0" w:space="0" w:color="auto"/>
        <w:left w:val="none" w:sz="0" w:space="0" w:color="auto"/>
        <w:bottom w:val="none" w:sz="0" w:space="0" w:color="auto"/>
        <w:right w:val="none" w:sz="0" w:space="0" w:color="auto"/>
      </w:divBdr>
    </w:div>
    <w:div w:id="995953584">
      <w:bodyDiv w:val="1"/>
      <w:marLeft w:val="0"/>
      <w:marRight w:val="0"/>
      <w:marTop w:val="0"/>
      <w:marBottom w:val="0"/>
      <w:divBdr>
        <w:top w:val="none" w:sz="0" w:space="0" w:color="auto"/>
        <w:left w:val="none" w:sz="0" w:space="0" w:color="auto"/>
        <w:bottom w:val="none" w:sz="0" w:space="0" w:color="auto"/>
        <w:right w:val="none" w:sz="0" w:space="0" w:color="auto"/>
      </w:divBdr>
    </w:div>
    <w:div w:id="996231137">
      <w:bodyDiv w:val="1"/>
      <w:marLeft w:val="0"/>
      <w:marRight w:val="0"/>
      <w:marTop w:val="0"/>
      <w:marBottom w:val="0"/>
      <w:divBdr>
        <w:top w:val="none" w:sz="0" w:space="0" w:color="auto"/>
        <w:left w:val="none" w:sz="0" w:space="0" w:color="auto"/>
        <w:bottom w:val="none" w:sz="0" w:space="0" w:color="auto"/>
        <w:right w:val="none" w:sz="0" w:space="0" w:color="auto"/>
      </w:divBdr>
    </w:div>
    <w:div w:id="1007758226">
      <w:bodyDiv w:val="1"/>
      <w:marLeft w:val="0"/>
      <w:marRight w:val="0"/>
      <w:marTop w:val="0"/>
      <w:marBottom w:val="0"/>
      <w:divBdr>
        <w:top w:val="none" w:sz="0" w:space="0" w:color="auto"/>
        <w:left w:val="none" w:sz="0" w:space="0" w:color="auto"/>
        <w:bottom w:val="none" w:sz="0" w:space="0" w:color="auto"/>
        <w:right w:val="none" w:sz="0" w:space="0" w:color="auto"/>
      </w:divBdr>
    </w:div>
    <w:div w:id="1018655572">
      <w:bodyDiv w:val="1"/>
      <w:marLeft w:val="0"/>
      <w:marRight w:val="0"/>
      <w:marTop w:val="0"/>
      <w:marBottom w:val="0"/>
      <w:divBdr>
        <w:top w:val="none" w:sz="0" w:space="0" w:color="auto"/>
        <w:left w:val="none" w:sz="0" w:space="0" w:color="auto"/>
        <w:bottom w:val="none" w:sz="0" w:space="0" w:color="auto"/>
        <w:right w:val="none" w:sz="0" w:space="0" w:color="auto"/>
      </w:divBdr>
    </w:div>
    <w:div w:id="1028871640">
      <w:bodyDiv w:val="1"/>
      <w:marLeft w:val="0"/>
      <w:marRight w:val="0"/>
      <w:marTop w:val="0"/>
      <w:marBottom w:val="0"/>
      <w:divBdr>
        <w:top w:val="none" w:sz="0" w:space="0" w:color="auto"/>
        <w:left w:val="none" w:sz="0" w:space="0" w:color="auto"/>
        <w:bottom w:val="none" w:sz="0" w:space="0" w:color="auto"/>
        <w:right w:val="none" w:sz="0" w:space="0" w:color="auto"/>
      </w:divBdr>
    </w:div>
    <w:div w:id="1038627000">
      <w:bodyDiv w:val="1"/>
      <w:marLeft w:val="0"/>
      <w:marRight w:val="0"/>
      <w:marTop w:val="0"/>
      <w:marBottom w:val="0"/>
      <w:divBdr>
        <w:top w:val="none" w:sz="0" w:space="0" w:color="auto"/>
        <w:left w:val="none" w:sz="0" w:space="0" w:color="auto"/>
        <w:bottom w:val="none" w:sz="0" w:space="0" w:color="auto"/>
        <w:right w:val="none" w:sz="0" w:space="0" w:color="auto"/>
      </w:divBdr>
    </w:div>
    <w:div w:id="1043822228">
      <w:bodyDiv w:val="1"/>
      <w:marLeft w:val="0"/>
      <w:marRight w:val="0"/>
      <w:marTop w:val="0"/>
      <w:marBottom w:val="0"/>
      <w:divBdr>
        <w:top w:val="none" w:sz="0" w:space="0" w:color="auto"/>
        <w:left w:val="none" w:sz="0" w:space="0" w:color="auto"/>
        <w:bottom w:val="none" w:sz="0" w:space="0" w:color="auto"/>
        <w:right w:val="none" w:sz="0" w:space="0" w:color="auto"/>
      </w:divBdr>
    </w:div>
    <w:div w:id="1045257825">
      <w:bodyDiv w:val="1"/>
      <w:marLeft w:val="0"/>
      <w:marRight w:val="0"/>
      <w:marTop w:val="0"/>
      <w:marBottom w:val="0"/>
      <w:divBdr>
        <w:top w:val="none" w:sz="0" w:space="0" w:color="auto"/>
        <w:left w:val="none" w:sz="0" w:space="0" w:color="auto"/>
        <w:bottom w:val="none" w:sz="0" w:space="0" w:color="auto"/>
        <w:right w:val="none" w:sz="0" w:space="0" w:color="auto"/>
      </w:divBdr>
    </w:div>
    <w:div w:id="1056127485">
      <w:bodyDiv w:val="1"/>
      <w:marLeft w:val="0"/>
      <w:marRight w:val="0"/>
      <w:marTop w:val="0"/>
      <w:marBottom w:val="0"/>
      <w:divBdr>
        <w:top w:val="none" w:sz="0" w:space="0" w:color="auto"/>
        <w:left w:val="none" w:sz="0" w:space="0" w:color="auto"/>
        <w:bottom w:val="none" w:sz="0" w:space="0" w:color="auto"/>
        <w:right w:val="none" w:sz="0" w:space="0" w:color="auto"/>
      </w:divBdr>
    </w:div>
    <w:div w:id="1067917280">
      <w:bodyDiv w:val="1"/>
      <w:marLeft w:val="0"/>
      <w:marRight w:val="0"/>
      <w:marTop w:val="0"/>
      <w:marBottom w:val="0"/>
      <w:divBdr>
        <w:top w:val="none" w:sz="0" w:space="0" w:color="auto"/>
        <w:left w:val="none" w:sz="0" w:space="0" w:color="auto"/>
        <w:bottom w:val="none" w:sz="0" w:space="0" w:color="auto"/>
        <w:right w:val="none" w:sz="0" w:space="0" w:color="auto"/>
      </w:divBdr>
    </w:div>
    <w:div w:id="1074352084">
      <w:bodyDiv w:val="1"/>
      <w:marLeft w:val="0"/>
      <w:marRight w:val="0"/>
      <w:marTop w:val="0"/>
      <w:marBottom w:val="0"/>
      <w:divBdr>
        <w:top w:val="none" w:sz="0" w:space="0" w:color="auto"/>
        <w:left w:val="none" w:sz="0" w:space="0" w:color="auto"/>
        <w:bottom w:val="none" w:sz="0" w:space="0" w:color="auto"/>
        <w:right w:val="none" w:sz="0" w:space="0" w:color="auto"/>
      </w:divBdr>
    </w:div>
    <w:div w:id="1109199759">
      <w:bodyDiv w:val="1"/>
      <w:marLeft w:val="0"/>
      <w:marRight w:val="0"/>
      <w:marTop w:val="0"/>
      <w:marBottom w:val="0"/>
      <w:divBdr>
        <w:top w:val="none" w:sz="0" w:space="0" w:color="auto"/>
        <w:left w:val="none" w:sz="0" w:space="0" w:color="auto"/>
        <w:bottom w:val="none" w:sz="0" w:space="0" w:color="auto"/>
        <w:right w:val="none" w:sz="0" w:space="0" w:color="auto"/>
      </w:divBdr>
    </w:div>
    <w:div w:id="1139881931">
      <w:bodyDiv w:val="1"/>
      <w:marLeft w:val="0"/>
      <w:marRight w:val="0"/>
      <w:marTop w:val="0"/>
      <w:marBottom w:val="0"/>
      <w:divBdr>
        <w:top w:val="none" w:sz="0" w:space="0" w:color="auto"/>
        <w:left w:val="none" w:sz="0" w:space="0" w:color="auto"/>
        <w:bottom w:val="none" w:sz="0" w:space="0" w:color="auto"/>
        <w:right w:val="none" w:sz="0" w:space="0" w:color="auto"/>
      </w:divBdr>
    </w:div>
    <w:div w:id="1157264861">
      <w:bodyDiv w:val="1"/>
      <w:marLeft w:val="0"/>
      <w:marRight w:val="0"/>
      <w:marTop w:val="0"/>
      <w:marBottom w:val="0"/>
      <w:divBdr>
        <w:top w:val="none" w:sz="0" w:space="0" w:color="auto"/>
        <w:left w:val="none" w:sz="0" w:space="0" w:color="auto"/>
        <w:bottom w:val="none" w:sz="0" w:space="0" w:color="auto"/>
        <w:right w:val="none" w:sz="0" w:space="0" w:color="auto"/>
      </w:divBdr>
    </w:div>
    <w:div w:id="1163164701">
      <w:bodyDiv w:val="1"/>
      <w:marLeft w:val="0"/>
      <w:marRight w:val="0"/>
      <w:marTop w:val="0"/>
      <w:marBottom w:val="0"/>
      <w:divBdr>
        <w:top w:val="none" w:sz="0" w:space="0" w:color="auto"/>
        <w:left w:val="none" w:sz="0" w:space="0" w:color="auto"/>
        <w:bottom w:val="none" w:sz="0" w:space="0" w:color="auto"/>
        <w:right w:val="none" w:sz="0" w:space="0" w:color="auto"/>
      </w:divBdr>
    </w:div>
    <w:div w:id="1201092451">
      <w:bodyDiv w:val="1"/>
      <w:marLeft w:val="0"/>
      <w:marRight w:val="0"/>
      <w:marTop w:val="0"/>
      <w:marBottom w:val="0"/>
      <w:divBdr>
        <w:top w:val="none" w:sz="0" w:space="0" w:color="auto"/>
        <w:left w:val="none" w:sz="0" w:space="0" w:color="auto"/>
        <w:bottom w:val="none" w:sz="0" w:space="0" w:color="auto"/>
        <w:right w:val="none" w:sz="0" w:space="0" w:color="auto"/>
      </w:divBdr>
    </w:div>
    <w:div w:id="1222599220">
      <w:bodyDiv w:val="1"/>
      <w:marLeft w:val="0"/>
      <w:marRight w:val="0"/>
      <w:marTop w:val="0"/>
      <w:marBottom w:val="0"/>
      <w:divBdr>
        <w:top w:val="none" w:sz="0" w:space="0" w:color="auto"/>
        <w:left w:val="none" w:sz="0" w:space="0" w:color="auto"/>
        <w:bottom w:val="none" w:sz="0" w:space="0" w:color="auto"/>
        <w:right w:val="none" w:sz="0" w:space="0" w:color="auto"/>
      </w:divBdr>
    </w:div>
    <w:div w:id="1251424034">
      <w:bodyDiv w:val="1"/>
      <w:marLeft w:val="0"/>
      <w:marRight w:val="0"/>
      <w:marTop w:val="0"/>
      <w:marBottom w:val="0"/>
      <w:divBdr>
        <w:top w:val="none" w:sz="0" w:space="0" w:color="auto"/>
        <w:left w:val="none" w:sz="0" w:space="0" w:color="auto"/>
        <w:bottom w:val="none" w:sz="0" w:space="0" w:color="auto"/>
        <w:right w:val="none" w:sz="0" w:space="0" w:color="auto"/>
      </w:divBdr>
    </w:div>
    <w:div w:id="1253011825">
      <w:bodyDiv w:val="1"/>
      <w:marLeft w:val="0"/>
      <w:marRight w:val="0"/>
      <w:marTop w:val="0"/>
      <w:marBottom w:val="0"/>
      <w:divBdr>
        <w:top w:val="none" w:sz="0" w:space="0" w:color="auto"/>
        <w:left w:val="none" w:sz="0" w:space="0" w:color="auto"/>
        <w:bottom w:val="none" w:sz="0" w:space="0" w:color="auto"/>
        <w:right w:val="none" w:sz="0" w:space="0" w:color="auto"/>
      </w:divBdr>
    </w:div>
    <w:div w:id="1260411196">
      <w:bodyDiv w:val="1"/>
      <w:marLeft w:val="0"/>
      <w:marRight w:val="0"/>
      <w:marTop w:val="0"/>
      <w:marBottom w:val="0"/>
      <w:divBdr>
        <w:top w:val="none" w:sz="0" w:space="0" w:color="auto"/>
        <w:left w:val="none" w:sz="0" w:space="0" w:color="auto"/>
        <w:bottom w:val="none" w:sz="0" w:space="0" w:color="auto"/>
        <w:right w:val="none" w:sz="0" w:space="0" w:color="auto"/>
      </w:divBdr>
    </w:div>
    <w:div w:id="1262953651">
      <w:bodyDiv w:val="1"/>
      <w:marLeft w:val="0"/>
      <w:marRight w:val="0"/>
      <w:marTop w:val="0"/>
      <w:marBottom w:val="0"/>
      <w:divBdr>
        <w:top w:val="none" w:sz="0" w:space="0" w:color="auto"/>
        <w:left w:val="none" w:sz="0" w:space="0" w:color="auto"/>
        <w:bottom w:val="none" w:sz="0" w:space="0" w:color="auto"/>
        <w:right w:val="none" w:sz="0" w:space="0" w:color="auto"/>
      </w:divBdr>
    </w:div>
    <w:div w:id="1306006237">
      <w:bodyDiv w:val="1"/>
      <w:marLeft w:val="0"/>
      <w:marRight w:val="0"/>
      <w:marTop w:val="0"/>
      <w:marBottom w:val="0"/>
      <w:divBdr>
        <w:top w:val="none" w:sz="0" w:space="0" w:color="auto"/>
        <w:left w:val="none" w:sz="0" w:space="0" w:color="auto"/>
        <w:bottom w:val="none" w:sz="0" w:space="0" w:color="auto"/>
        <w:right w:val="none" w:sz="0" w:space="0" w:color="auto"/>
      </w:divBdr>
    </w:div>
    <w:div w:id="1347293479">
      <w:bodyDiv w:val="1"/>
      <w:marLeft w:val="0"/>
      <w:marRight w:val="0"/>
      <w:marTop w:val="0"/>
      <w:marBottom w:val="0"/>
      <w:divBdr>
        <w:top w:val="none" w:sz="0" w:space="0" w:color="auto"/>
        <w:left w:val="none" w:sz="0" w:space="0" w:color="auto"/>
        <w:bottom w:val="none" w:sz="0" w:space="0" w:color="auto"/>
        <w:right w:val="none" w:sz="0" w:space="0" w:color="auto"/>
      </w:divBdr>
    </w:div>
    <w:div w:id="1358190366">
      <w:bodyDiv w:val="1"/>
      <w:marLeft w:val="0"/>
      <w:marRight w:val="0"/>
      <w:marTop w:val="0"/>
      <w:marBottom w:val="0"/>
      <w:divBdr>
        <w:top w:val="none" w:sz="0" w:space="0" w:color="auto"/>
        <w:left w:val="none" w:sz="0" w:space="0" w:color="auto"/>
        <w:bottom w:val="none" w:sz="0" w:space="0" w:color="auto"/>
        <w:right w:val="none" w:sz="0" w:space="0" w:color="auto"/>
      </w:divBdr>
    </w:div>
    <w:div w:id="1369991696">
      <w:bodyDiv w:val="1"/>
      <w:marLeft w:val="0"/>
      <w:marRight w:val="0"/>
      <w:marTop w:val="0"/>
      <w:marBottom w:val="0"/>
      <w:divBdr>
        <w:top w:val="none" w:sz="0" w:space="0" w:color="auto"/>
        <w:left w:val="none" w:sz="0" w:space="0" w:color="auto"/>
        <w:bottom w:val="none" w:sz="0" w:space="0" w:color="auto"/>
        <w:right w:val="none" w:sz="0" w:space="0" w:color="auto"/>
      </w:divBdr>
    </w:div>
    <w:div w:id="1375426789">
      <w:bodyDiv w:val="1"/>
      <w:marLeft w:val="0"/>
      <w:marRight w:val="0"/>
      <w:marTop w:val="0"/>
      <w:marBottom w:val="0"/>
      <w:divBdr>
        <w:top w:val="none" w:sz="0" w:space="0" w:color="auto"/>
        <w:left w:val="none" w:sz="0" w:space="0" w:color="auto"/>
        <w:bottom w:val="none" w:sz="0" w:space="0" w:color="auto"/>
        <w:right w:val="none" w:sz="0" w:space="0" w:color="auto"/>
      </w:divBdr>
    </w:div>
    <w:div w:id="1385788420">
      <w:bodyDiv w:val="1"/>
      <w:marLeft w:val="0"/>
      <w:marRight w:val="0"/>
      <w:marTop w:val="0"/>
      <w:marBottom w:val="0"/>
      <w:divBdr>
        <w:top w:val="none" w:sz="0" w:space="0" w:color="auto"/>
        <w:left w:val="none" w:sz="0" w:space="0" w:color="auto"/>
        <w:bottom w:val="none" w:sz="0" w:space="0" w:color="auto"/>
        <w:right w:val="none" w:sz="0" w:space="0" w:color="auto"/>
      </w:divBdr>
    </w:div>
    <w:div w:id="1427070122">
      <w:bodyDiv w:val="1"/>
      <w:marLeft w:val="0"/>
      <w:marRight w:val="0"/>
      <w:marTop w:val="0"/>
      <w:marBottom w:val="0"/>
      <w:divBdr>
        <w:top w:val="none" w:sz="0" w:space="0" w:color="auto"/>
        <w:left w:val="none" w:sz="0" w:space="0" w:color="auto"/>
        <w:bottom w:val="none" w:sz="0" w:space="0" w:color="auto"/>
        <w:right w:val="none" w:sz="0" w:space="0" w:color="auto"/>
      </w:divBdr>
    </w:div>
    <w:div w:id="1434739507">
      <w:bodyDiv w:val="1"/>
      <w:marLeft w:val="0"/>
      <w:marRight w:val="0"/>
      <w:marTop w:val="0"/>
      <w:marBottom w:val="0"/>
      <w:divBdr>
        <w:top w:val="none" w:sz="0" w:space="0" w:color="auto"/>
        <w:left w:val="none" w:sz="0" w:space="0" w:color="auto"/>
        <w:bottom w:val="none" w:sz="0" w:space="0" w:color="auto"/>
        <w:right w:val="none" w:sz="0" w:space="0" w:color="auto"/>
      </w:divBdr>
    </w:div>
    <w:div w:id="1451439766">
      <w:bodyDiv w:val="1"/>
      <w:marLeft w:val="0"/>
      <w:marRight w:val="0"/>
      <w:marTop w:val="0"/>
      <w:marBottom w:val="0"/>
      <w:divBdr>
        <w:top w:val="none" w:sz="0" w:space="0" w:color="auto"/>
        <w:left w:val="none" w:sz="0" w:space="0" w:color="auto"/>
        <w:bottom w:val="none" w:sz="0" w:space="0" w:color="auto"/>
        <w:right w:val="none" w:sz="0" w:space="0" w:color="auto"/>
      </w:divBdr>
    </w:div>
    <w:div w:id="1467236565">
      <w:bodyDiv w:val="1"/>
      <w:marLeft w:val="0"/>
      <w:marRight w:val="0"/>
      <w:marTop w:val="0"/>
      <w:marBottom w:val="0"/>
      <w:divBdr>
        <w:top w:val="none" w:sz="0" w:space="0" w:color="auto"/>
        <w:left w:val="none" w:sz="0" w:space="0" w:color="auto"/>
        <w:bottom w:val="none" w:sz="0" w:space="0" w:color="auto"/>
        <w:right w:val="none" w:sz="0" w:space="0" w:color="auto"/>
      </w:divBdr>
    </w:div>
    <w:div w:id="1501314985">
      <w:bodyDiv w:val="1"/>
      <w:marLeft w:val="0"/>
      <w:marRight w:val="0"/>
      <w:marTop w:val="0"/>
      <w:marBottom w:val="0"/>
      <w:divBdr>
        <w:top w:val="none" w:sz="0" w:space="0" w:color="auto"/>
        <w:left w:val="none" w:sz="0" w:space="0" w:color="auto"/>
        <w:bottom w:val="none" w:sz="0" w:space="0" w:color="auto"/>
        <w:right w:val="none" w:sz="0" w:space="0" w:color="auto"/>
      </w:divBdr>
    </w:div>
    <w:div w:id="1576890682">
      <w:bodyDiv w:val="1"/>
      <w:marLeft w:val="0"/>
      <w:marRight w:val="0"/>
      <w:marTop w:val="0"/>
      <w:marBottom w:val="0"/>
      <w:divBdr>
        <w:top w:val="none" w:sz="0" w:space="0" w:color="auto"/>
        <w:left w:val="none" w:sz="0" w:space="0" w:color="auto"/>
        <w:bottom w:val="none" w:sz="0" w:space="0" w:color="auto"/>
        <w:right w:val="none" w:sz="0" w:space="0" w:color="auto"/>
      </w:divBdr>
    </w:div>
    <w:div w:id="1586962924">
      <w:bodyDiv w:val="1"/>
      <w:marLeft w:val="0"/>
      <w:marRight w:val="0"/>
      <w:marTop w:val="0"/>
      <w:marBottom w:val="0"/>
      <w:divBdr>
        <w:top w:val="none" w:sz="0" w:space="0" w:color="auto"/>
        <w:left w:val="none" w:sz="0" w:space="0" w:color="auto"/>
        <w:bottom w:val="none" w:sz="0" w:space="0" w:color="auto"/>
        <w:right w:val="none" w:sz="0" w:space="0" w:color="auto"/>
      </w:divBdr>
    </w:div>
    <w:div w:id="1597443757">
      <w:bodyDiv w:val="1"/>
      <w:marLeft w:val="0"/>
      <w:marRight w:val="0"/>
      <w:marTop w:val="0"/>
      <w:marBottom w:val="0"/>
      <w:divBdr>
        <w:top w:val="none" w:sz="0" w:space="0" w:color="auto"/>
        <w:left w:val="none" w:sz="0" w:space="0" w:color="auto"/>
        <w:bottom w:val="none" w:sz="0" w:space="0" w:color="auto"/>
        <w:right w:val="none" w:sz="0" w:space="0" w:color="auto"/>
      </w:divBdr>
    </w:div>
    <w:div w:id="1612516252">
      <w:bodyDiv w:val="1"/>
      <w:marLeft w:val="0"/>
      <w:marRight w:val="0"/>
      <w:marTop w:val="0"/>
      <w:marBottom w:val="0"/>
      <w:divBdr>
        <w:top w:val="none" w:sz="0" w:space="0" w:color="auto"/>
        <w:left w:val="none" w:sz="0" w:space="0" w:color="auto"/>
        <w:bottom w:val="none" w:sz="0" w:space="0" w:color="auto"/>
        <w:right w:val="none" w:sz="0" w:space="0" w:color="auto"/>
      </w:divBdr>
    </w:div>
    <w:div w:id="1616712254">
      <w:bodyDiv w:val="1"/>
      <w:marLeft w:val="0"/>
      <w:marRight w:val="0"/>
      <w:marTop w:val="0"/>
      <w:marBottom w:val="0"/>
      <w:divBdr>
        <w:top w:val="none" w:sz="0" w:space="0" w:color="auto"/>
        <w:left w:val="none" w:sz="0" w:space="0" w:color="auto"/>
        <w:bottom w:val="none" w:sz="0" w:space="0" w:color="auto"/>
        <w:right w:val="none" w:sz="0" w:space="0" w:color="auto"/>
      </w:divBdr>
    </w:div>
    <w:div w:id="1624117730">
      <w:bodyDiv w:val="1"/>
      <w:marLeft w:val="0"/>
      <w:marRight w:val="0"/>
      <w:marTop w:val="0"/>
      <w:marBottom w:val="0"/>
      <w:divBdr>
        <w:top w:val="none" w:sz="0" w:space="0" w:color="auto"/>
        <w:left w:val="none" w:sz="0" w:space="0" w:color="auto"/>
        <w:bottom w:val="none" w:sz="0" w:space="0" w:color="auto"/>
        <w:right w:val="none" w:sz="0" w:space="0" w:color="auto"/>
      </w:divBdr>
    </w:div>
    <w:div w:id="1625500557">
      <w:bodyDiv w:val="1"/>
      <w:marLeft w:val="0"/>
      <w:marRight w:val="0"/>
      <w:marTop w:val="0"/>
      <w:marBottom w:val="0"/>
      <w:divBdr>
        <w:top w:val="none" w:sz="0" w:space="0" w:color="auto"/>
        <w:left w:val="none" w:sz="0" w:space="0" w:color="auto"/>
        <w:bottom w:val="none" w:sz="0" w:space="0" w:color="auto"/>
        <w:right w:val="none" w:sz="0" w:space="0" w:color="auto"/>
      </w:divBdr>
    </w:div>
    <w:div w:id="1628051652">
      <w:bodyDiv w:val="1"/>
      <w:marLeft w:val="0"/>
      <w:marRight w:val="0"/>
      <w:marTop w:val="0"/>
      <w:marBottom w:val="0"/>
      <w:divBdr>
        <w:top w:val="none" w:sz="0" w:space="0" w:color="auto"/>
        <w:left w:val="none" w:sz="0" w:space="0" w:color="auto"/>
        <w:bottom w:val="none" w:sz="0" w:space="0" w:color="auto"/>
        <w:right w:val="none" w:sz="0" w:space="0" w:color="auto"/>
      </w:divBdr>
    </w:div>
    <w:div w:id="1642660978">
      <w:bodyDiv w:val="1"/>
      <w:marLeft w:val="0"/>
      <w:marRight w:val="0"/>
      <w:marTop w:val="0"/>
      <w:marBottom w:val="0"/>
      <w:divBdr>
        <w:top w:val="none" w:sz="0" w:space="0" w:color="auto"/>
        <w:left w:val="none" w:sz="0" w:space="0" w:color="auto"/>
        <w:bottom w:val="none" w:sz="0" w:space="0" w:color="auto"/>
        <w:right w:val="none" w:sz="0" w:space="0" w:color="auto"/>
      </w:divBdr>
    </w:div>
    <w:div w:id="1662005383">
      <w:bodyDiv w:val="1"/>
      <w:marLeft w:val="0"/>
      <w:marRight w:val="0"/>
      <w:marTop w:val="0"/>
      <w:marBottom w:val="0"/>
      <w:divBdr>
        <w:top w:val="none" w:sz="0" w:space="0" w:color="auto"/>
        <w:left w:val="none" w:sz="0" w:space="0" w:color="auto"/>
        <w:bottom w:val="none" w:sz="0" w:space="0" w:color="auto"/>
        <w:right w:val="none" w:sz="0" w:space="0" w:color="auto"/>
      </w:divBdr>
    </w:div>
    <w:div w:id="1671252503">
      <w:bodyDiv w:val="1"/>
      <w:marLeft w:val="0"/>
      <w:marRight w:val="0"/>
      <w:marTop w:val="0"/>
      <w:marBottom w:val="0"/>
      <w:divBdr>
        <w:top w:val="none" w:sz="0" w:space="0" w:color="auto"/>
        <w:left w:val="none" w:sz="0" w:space="0" w:color="auto"/>
        <w:bottom w:val="none" w:sz="0" w:space="0" w:color="auto"/>
        <w:right w:val="none" w:sz="0" w:space="0" w:color="auto"/>
      </w:divBdr>
    </w:div>
    <w:div w:id="1684824000">
      <w:bodyDiv w:val="1"/>
      <w:marLeft w:val="0"/>
      <w:marRight w:val="0"/>
      <w:marTop w:val="0"/>
      <w:marBottom w:val="0"/>
      <w:divBdr>
        <w:top w:val="none" w:sz="0" w:space="0" w:color="auto"/>
        <w:left w:val="none" w:sz="0" w:space="0" w:color="auto"/>
        <w:bottom w:val="none" w:sz="0" w:space="0" w:color="auto"/>
        <w:right w:val="none" w:sz="0" w:space="0" w:color="auto"/>
      </w:divBdr>
    </w:div>
    <w:div w:id="1700470189">
      <w:bodyDiv w:val="1"/>
      <w:marLeft w:val="0"/>
      <w:marRight w:val="0"/>
      <w:marTop w:val="0"/>
      <w:marBottom w:val="0"/>
      <w:divBdr>
        <w:top w:val="none" w:sz="0" w:space="0" w:color="auto"/>
        <w:left w:val="none" w:sz="0" w:space="0" w:color="auto"/>
        <w:bottom w:val="none" w:sz="0" w:space="0" w:color="auto"/>
        <w:right w:val="none" w:sz="0" w:space="0" w:color="auto"/>
      </w:divBdr>
    </w:div>
    <w:div w:id="1703553348">
      <w:bodyDiv w:val="1"/>
      <w:marLeft w:val="0"/>
      <w:marRight w:val="0"/>
      <w:marTop w:val="0"/>
      <w:marBottom w:val="0"/>
      <w:divBdr>
        <w:top w:val="none" w:sz="0" w:space="0" w:color="auto"/>
        <w:left w:val="none" w:sz="0" w:space="0" w:color="auto"/>
        <w:bottom w:val="none" w:sz="0" w:space="0" w:color="auto"/>
        <w:right w:val="none" w:sz="0" w:space="0" w:color="auto"/>
      </w:divBdr>
    </w:div>
    <w:div w:id="1705134705">
      <w:bodyDiv w:val="1"/>
      <w:marLeft w:val="0"/>
      <w:marRight w:val="0"/>
      <w:marTop w:val="0"/>
      <w:marBottom w:val="0"/>
      <w:divBdr>
        <w:top w:val="none" w:sz="0" w:space="0" w:color="auto"/>
        <w:left w:val="none" w:sz="0" w:space="0" w:color="auto"/>
        <w:bottom w:val="none" w:sz="0" w:space="0" w:color="auto"/>
        <w:right w:val="none" w:sz="0" w:space="0" w:color="auto"/>
      </w:divBdr>
    </w:div>
    <w:div w:id="1726836809">
      <w:bodyDiv w:val="1"/>
      <w:marLeft w:val="0"/>
      <w:marRight w:val="0"/>
      <w:marTop w:val="0"/>
      <w:marBottom w:val="0"/>
      <w:divBdr>
        <w:top w:val="none" w:sz="0" w:space="0" w:color="auto"/>
        <w:left w:val="none" w:sz="0" w:space="0" w:color="auto"/>
        <w:bottom w:val="none" w:sz="0" w:space="0" w:color="auto"/>
        <w:right w:val="none" w:sz="0" w:space="0" w:color="auto"/>
      </w:divBdr>
    </w:div>
    <w:div w:id="1729570445">
      <w:bodyDiv w:val="1"/>
      <w:marLeft w:val="0"/>
      <w:marRight w:val="0"/>
      <w:marTop w:val="0"/>
      <w:marBottom w:val="0"/>
      <w:divBdr>
        <w:top w:val="none" w:sz="0" w:space="0" w:color="auto"/>
        <w:left w:val="none" w:sz="0" w:space="0" w:color="auto"/>
        <w:bottom w:val="none" w:sz="0" w:space="0" w:color="auto"/>
        <w:right w:val="none" w:sz="0" w:space="0" w:color="auto"/>
      </w:divBdr>
    </w:div>
    <w:div w:id="1751341396">
      <w:bodyDiv w:val="1"/>
      <w:marLeft w:val="0"/>
      <w:marRight w:val="0"/>
      <w:marTop w:val="0"/>
      <w:marBottom w:val="0"/>
      <w:divBdr>
        <w:top w:val="none" w:sz="0" w:space="0" w:color="auto"/>
        <w:left w:val="none" w:sz="0" w:space="0" w:color="auto"/>
        <w:bottom w:val="none" w:sz="0" w:space="0" w:color="auto"/>
        <w:right w:val="none" w:sz="0" w:space="0" w:color="auto"/>
      </w:divBdr>
    </w:div>
    <w:div w:id="1752120239">
      <w:bodyDiv w:val="1"/>
      <w:marLeft w:val="0"/>
      <w:marRight w:val="0"/>
      <w:marTop w:val="0"/>
      <w:marBottom w:val="0"/>
      <w:divBdr>
        <w:top w:val="none" w:sz="0" w:space="0" w:color="auto"/>
        <w:left w:val="none" w:sz="0" w:space="0" w:color="auto"/>
        <w:bottom w:val="none" w:sz="0" w:space="0" w:color="auto"/>
        <w:right w:val="none" w:sz="0" w:space="0" w:color="auto"/>
      </w:divBdr>
    </w:div>
    <w:div w:id="1771076346">
      <w:bodyDiv w:val="1"/>
      <w:marLeft w:val="0"/>
      <w:marRight w:val="0"/>
      <w:marTop w:val="0"/>
      <w:marBottom w:val="0"/>
      <w:divBdr>
        <w:top w:val="none" w:sz="0" w:space="0" w:color="auto"/>
        <w:left w:val="none" w:sz="0" w:space="0" w:color="auto"/>
        <w:bottom w:val="none" w:sz="0" w:space="0" w:color="auto"/>
        <w:right w:val="none" w:sz="0" w:space="0" w:color="auto"/>
      </w:divBdr>
    </w:div>
    <w:div w:id="1777023463">
      <w:bodyDiv w:val="1"/>
      <w:marLeft w:val="0"/>
      <w:marRight w:val="0"/>
      <w:marTop w:val="0"/>
      <w:marBottom w:val="0"/>
      <w:divBdr>
        <w:top w:val="none" w:sz="0" w:space="0" w:color="auto"/>
        <w:left w:val="none" w:sz="0" w:space="0" w:color="auto"/>
        <w:bottom w:val="none" w:sz="0" w:space="0" w:color="auto"/>
        <w:right w:val="none" w:sz="0" w:space="0" w:color="auto"/>
      </w:divBdr>
    </w:div>
    <w:div w:id="1777750632">
      <w:bodyDiv w:val="1"/>
      <w:marLeft w:val="0"/>
      <w:marRight w:val="0"/>
      <w:marTop w:val="0"/>
      <w:marBottom w:val="0"/>
      <w:divBdr>
        <w:top w:val="none" w:sz="0" w:space="0" w:color="auto"/>
        <w:left w:val="none" w:sz="0" w:space="0" w:color="auto"/>
        <w:bottom w:val="none" w:sz="0" w:space="0" w:color="auto"/>
        <w:right w:val="none" w:sz="0" w:space="0" w:color="auto"/>
      </w:divBdr>
    </w:div>
    <w:div w:id="1785466163">
      <w:bodyDiv w:val="1"/>
      <w:marLeft w:val="0"/>
      <w:marRight w:val="0"/>
      <w:marTop w:val="0"/>
      <w:marBottom w:val="0"/>
      <w:divBdr>
        <w:top w:val="none" w:sz="0" w:space="0" w:color="auto"/>
        <w:left w:val="none" w:sz="0" w:space="0" w:color="auto"/>
        <w:bottom w:val="none" w:sz="0" w:space="0" w:color="auto"/>
        <w:right w:val="none" w:sz="0" w:space="0" w:color="auto"/>
      </w:divBdr>
    </w:div>
    <w:div w:id="1811551584">
      <w:bodyDiv w:val="1"/>
      <w:marLeft w:val="0"/>
      <w:marRight w:val="0"/>
      <w:marTop w:val="0"/>
      <w:marBottom w:val="0"/>
      <w:divBdr>
        <w:top w:val="none" w:sz="0" w:space="0" w:color="auto"/>
        <w:left w:val="none" w:sz="0" w:space="0" w:color="auto"/>
        <w:bottom w:val="none" w:sz="0" w:space="0" w:color="auto"/>
        <w:right w:val="none" w:sz="0" w:space="0" w:color="auto"/>
      </w:divBdr>
    </w:div>
    <w:div w:id="1860922443">
      <w:bodyDiv w:val="1"/>
      <w:marLeft w:val="0"/>
      <w:marRight w:val="0"/>
      <w:marTop w:val="0"/>
      <w:marBottom w:val="0"/>
      <w:divBdr>
        <w:top w:val="none" w:sz="0" w:space="0" w:color="auto"/>
        <w:left w:val="none" w:sz="0" w:space="0" w:color="auto"/>
        <w:bottom w:val="none" w:sz="0" w:space="0" w:color="auto"/>
        <w:right w:val="none" w:sz="0" w:space="0" w:color="auto"/>
      </w:divBdr>
    </w:div>
    <w:div w:id="1913540373">
      <w:bodyDiv w:val="1"/>
      <w:marLeft w:val="0"/>
      <w:marRight w:val="0"/>
      <w:marTop w:val="0"/>
      <w:marBottom w:val="0"/>
      <w:divBdr>
        <w:top w:val="none" w:sz="0" w:space="0" w:color="auto"/>
        <w:left w:val="none" w:sz="0" w:space="0" w:color="auto"/>
        <w:bottom w:val="none" w:sz="0" w:space="0" w:color="auto"/>
        <w:right w:val="none" w:sz="0" w:space="0" w:color="auto"/>
      </w:divBdr>
    </w:div>
    <w:div w:id="1913659734">
      <w:bodyDiv w:val="1"/>
      <w:marLeft w:val="0"/>
      <w:marRight w:val="0"/>
      <w:marTop w:val="0"/>
      <w:marBottom w:val="0"/>
      <w:divBdr>
        <w:top w:val="none" w:sz="0" w:space="0" w:color="auto"/>
        <w:left w:val="none" w:sz="0" w:space="0" w:color="auto"/>
        <w:bottom w:val="none" w:sz="0" w:space="0" w:color="auto"/>
        <w:right w:val="none" w:sz="0" w:space="0" w:color="auto"/>
      </w:divBdr>
    </w:div>
    <w:div w:id="1918592269">
      <w:bodyDiv w:val="1"/>
      <w:marLeft w:val="0"/>
      <w:marRight w:val="0"/>
      <w:marTop w:val="0"/>
      <w:marBottom w:val="0"/>
      <w:divBdr>
        <w:top w:val="none" w:sz="0" w:space="0" w:color="auto"/>
        <w:left w:val="none" w:sz="0" w:space="0" w:color="auto"/>
        <w:bottom w:val="none" w:sz="0" w:space="0" w:color="auto"/>
        <w:right w:val="none" w:sz="0" w:space="0" w:color="auto"/>
      </w:divBdr>
    </w:div>
    <w:div w:id="1921332946">
      <w:bodyDiv w:val="1"/>
      <w:marLeft w:val="0"/>
      <w:marRight w:val="0"/>
      <w:marTop w:val="0"/>
      <w:marBottom w:val="0"/>
      <w:divBdr>
        <w:top w:val="none" w:sz="0" w:space="0" w:color="auto"/>
        <w:left w:val="none" w:sz="0" w:space="0" w:color="auto"/>
        <w:bottom w:val="none" w:sz="0" w:space="0" w:color="auto"/>
        <w:right w:val="none" w:sz="0" w:space="0" w:color="auto"/>
      </w:divBdr>
    </w:div>
    <w:div w:id="1929803241">
      <w:bodyDiv w:val="1"/>
      <w:marLeft w:val="0"/>
      <w:marRight w:val="0"/>
      <w:marTop w:val="0"/>
      <w:marBottom w:val="0"/>
      <w:divBdr>
        <w:top w:val="none" w:sz="0" w:space="0" w:color="auto"/>
        <w:left w:val="none" w:sz="0" w:space="0" w:color="auto"/>
        <w:bottom w:val="none" w:sz="0" w:space="0" w:color="auto"/>
        <w:right w:val="none" w:sz="0" w:space="0" w:color="auto"/>
      </w:divBdr>
    </w:div>
    <w:div w:id="1938247749">
      <w:bodyDiv w:val="1"/>
      <w:marLeft w:val="0"/>
      <w:marRight w:val="0"/>
      <w:marTop w:val="0"/>
      <w:marBottom w:val="0"/>
      <w:divBdr>
        <w:top w:val="none" w:sz="0" w:space="0" w:color="auto"/>
        <w:left w:val="none" w:sz="0" w:space="0" w:color="auto"/>
        <w:bottom w:val="none" w:sz="0" w:space="0" w:color="auto"/>
        <w:right w:val="none" w:sz="0" w:space="0" w:color="auto"/>
      </w:divBdr>
    </w:div>
    <w:div w:id="1974290424">
      <w:bodyDiv w:val="1"/>
      <w:marLeft w:val="0"/>
      <w:marRight w:val="0"/>
      <w:marTop w:val="0"/>
      <w:marBottom w:val="0"/>
      <w:divBdr>
        <w:top w:val="none" w:sz="0" w:space="0" w:color="auto"/>
        <w:left w:val="none" w:sz="0" w:space="0" w:color="auto"/>
        <w:bottom w:val="none" w:sz="0" w:space="0" w:color="auto"/>
        <w:right w:val="none" w:sz="0" w:space="0" w:color="auto"/>
      </w:divBdr>
    </w:div>
    <w:div w:id="1975133380">
      <w:bodyDiv w:val="1"/>
      <w:marLeft w:val="0"/>
      <w:marRight w:val="0"/>
      <w:marTop w:val="0"/>
      <w:marBottom w:val="0"/>
      <w:divBdr>
        <w:top w:val="none" w:sz="0" w:space="0" w:color="auto"/>
        <w:left w:val="none" w:sz="0" w:space="0" w:color="auto"/>
        <w:bottom w:val="none" w:sz="0" w:space="0" w:color="auto"/>
        <w:right w:val="none" w:sz="0" w:space="0" w:color="auto"/>
      </w:divBdr>
    </w:div>
    <w:div w:id="1976523683">
      <w:bodyDiv w:val="1"/>
      <w:marLeft w:val="0"/>
      <w:marRight w:val="0"/>
      <w:marTop w:val="0"/>
      <w:marBottom w:val="0"/>
      <w:divBdr>
        <w:top w:val="none" w:sz="0" w:space="0" w:color="auto"/>
        <w:left w:val="none" w:sz="0" w:space="0" w:color="auto"/>
        <w:bottom w:val="none" w:sz="0" w:space="0" w:color="auto"/>
        <w:right w:val="none" w:sz="0" w:space="0" w:color="auto"/>
      </w:divBdr>
    </w:div>
    <w:div w:id="2008822545">
      <w:bodyDiv w:val="1"/>
      <w:marLeft w:val="0"/>
      <w:marRight w:val="0"/>
      <w:marTop w:val="0"/>
      <w:marBottom w:val="0"/>
      <w:divBdr>
        <w:top w:val="none" w:sz="0" w:space="0" w:color="auto"/>
        <w:left w:val="none" w:sz="0" w:space="0" w:color="auto"/>
        <w:bottom w:val="none" w:sz="0" w:space="0" w:color="auto"/>
        <w:right w:val="none" w:sz="0" w:space="0" w:color="auto"/>
      </w:divBdr>
    </w:div>
    <w:div w:id="2009363895">
      <w:bodyDiv w:val="1"/>
      <w:marLeft w:val="0"/>
      <w:marRight w:val="0"/>
      <w:marTop w:val="0"/>
      <w:marBottom w:val="0"/>
      <w:divBdr>
        <w:top w:val="none" w:sz="0" w:space="0" w:color="auto"/>
        <w:left w:val="none" w:sz="0" w:space="0" w:color="auto"/>
        <w:bottom w:val="none" w:sz="0" w:space="0" w:color="auto"/>
        <w:right w:val="none" w:sz="0" w:space="0" w:color="auto"/>
      </w:divBdr>
    </w:div>
    <w:div w:id="2013021910">
      <w:bodyDiv w:val="1"/>
      <w:marLeft w:val="0"/>
      <w:marRight w:val="0"/>
      <w:marTop w:val="0"/>
      <w:marBottom w:val="0"/>
      <w:divBdr>
        <w:top w:val="none" w:sz="0" w:space="0" w:color="auto"/>
        <w:left w:val="none" w:sz="0" w:space="0" w:color="auto"/>
        <w:bottom w:val="none" w:sz="0" w:space="0" w:color="auto"/>
        <w:right w:val="none" w:sz="0" w:space="0" w:color="auto"/>
      </w:divBdr>
    </w:div>
    <w:div w:id="2015960679">
      <w:bodyDiv w:val="1"/>
      <w:marLeft w:val="0"/>
      <w:marRight w:val="0"/>
      <w:marTop w:val="0"/>
      <w:marBottom w:val="0"/>
      <w:divBdr>
        <w:top w:val="none" w:sz="0" w:space="0" w:color="auto"/>
        <w:left w:val="none" w:sz="0" w:space="0" w:color="auto"/>
        <w:bottom w:val="none" w:sz="0" w:space="0" w:color="auto"/>
        <w:right w:val="none" w:sz="0" w:space="0" w:color="auto"/>
      </w:divBdr>
    </w:div>
    <w:div w:id="2038968634">
      <w:bodyDiv w:val="1"/>
      <w:marLeft w:val="0"/>
      <w:marRight w:val="0"/>
      <w:marTop w:val="0"/>
      <w:marBottom w:val="0"/>
      <w:divBdr>
        <w:top w:val="none" w:sz="0" w:space="0" w:color="auto"/>
        <w:left w:val="none" w:sz="0" w:space="0" w:color="auto"/>
        <w:bottom w:val="none" w:sz="0" w:space="0" w:color="auto"/>
        <w:right w:val="none" w:sz="0" w:space="0" w:color="auto"/>
      </w:divBdr>
    </w:div>
    <w:div w:id="2046559610">
      <w:bodyDiv w:val="1"/>
      <w:marLeft w:val="0"/>
      <w:marRight w:val="0"/>
      <w:marTop w:val="0"/>
      <w:marBottom w:val="0"/>
      <w:divBdr>
        <w:top w:val="none" w:sz="0" w:space="0" w:color="auto"/>
        <w:left w:val="none" w:sz="0" w:space="0" w:color="auto"/>
        <w:bottom w:val="none" w:sz="0" w:space="0" w:color="auto"/>
        <w:right w:val="none" w:sz="0" w:space="0" w:color="auto"/>
      </w:divBdr>
    </w:div>
    <w:div w:id="2054649344">
      <w:bodyDiv w:val="1"/>
      <w:marLeft w:val="0"/>
      <w:marRight w:val="0"/>
      <w:marTop w:val="0"/>
      <w:marBottom w:val="0"/>
      <w:divBdr>
        <w:top w:val="none" w:sz="0" w:space="0" w:color="auto"/>
        <w:left w:val="none" w:sz="0" w:space="0" w:color="auto"/>
        <w:bottom w:val="none" w:sz="0" w:space="0" w:color="auto"/>
        <w:right w:val="none" w:sz="0" w:space="0" w:color="auto"/>
      </w:divBdr>
    </w:div>
    <w:div w:id="2057393262">
      <w:bodyDiv w:val="1"/>
      <w:marLeft w:val="0"/>
      <w:marRight w:val="0"/>
      <w:marTop w:val="0"/>
      <w:marBottom w:val="0"/>
      <w:divBdr>
        <w:top w:val="none" w:sz="0" w:space="0" w:color="auto"/>
        <w:left w:val="none" w:sz="0" w:space="0" w:color="auto"/>
        <w:bottom w:val="none" w:sz="0" w:space="0" w:color="auto"/>
        <w:right w:val="none" w:sz="0" w:space="0" w:color="auto"/>
      </w:divBdr>
    </w:div>
    <w:div w:id="2058627096">
      <w:bodyDiv w:val="1"/>
      <w:marLeft w:val="0"/>
      <w:marRight w:val="0"/>
      <w:marTop w:val="0"/>
      <w:marBottom w:val="0"/>
      <w:divBdr>
        <w:top w:val="none" w:sz="0" w:space="0" w:color="auto"/>
        <w:left w:val="none" w:sz="0" w:space="0" w:color="auto"/>
        <w:bottom w:val="none" w:sz="0" w:space="0" w:color="auto"/>
        <w:right w:val="none" w:sz="0" w:space="0" w:color="auto"/>
      </w:divBdr>
    </w:div>
    <w:div w:id="2073429810">
      <w:bodyDiv w:val="1"/>
      <w:marLeft w:val="0"/>
      <w:marRight w:val="0"/>
      <w:marTop w:val="0"/>
      <w:marBottom w:val="0"/>
      <w:divBdr>
        <w:top w:val="none" w:sz="0" w:space="0" w:color="auto"/>
        <w:left w:val="none" w:sz="0" w:space="0" w:color="auto"/>
        <w:bottom w:val="none" w:sz="0" w:space="0" w:color="auto"/>
        <w:right w:val="none" w:sz="0" w:space="0" w:color="auto"/>
      </w:divBdr>
    </w:div>
    <w:div w:id="2087221436">
      <w:bodyDiv w:val="1"/>
      <w:marLeft w:val="0"/>
      <w:marRight w:val="0"/>
      <w:marTop w:val="0"/>
      <w:marBottom w:val="0"/>
      <w:divBdr>
        <w:top w:val="none" w:sz="0" w:space="0" w:color="auto"/>
        <w:left w:val="none" w:sz="0" w:space="0" w:color="auto"/>
        <w:bottom w:val="none" w:sz="0" w:space="0" w:color="auto"/>
        <w:right w:val="none" w:sz="0" w:space="0" w:color="auto"/>
      </w:divBdr>
    </w:div>
    <w:div w:id="2109424143">
      <w:bodyDiv w:val="1"/>
      <w:marLeft w:val="0"/>
      <w:marRight w:val="0"/>
      <w:marTop w:val="0"/>
      <w:marBottom w:val="0"/>
      <w:divBdr>
        <w:top w:val="none" w:sz="0" w:space="0" w:color="auto"/>
        <w:left w:val="none" w:sz="0" w:space="0" w:color="auto"/>
        <w:bottom w:val="none" w:sz="0" w:space="0" w:color="auto"/>
        <w:right w:val="none" w:sz="0" w:space="0" w:color="auto"/>
      </w:divBdr>
    </w:div>
    <w:div w:id="2121336269">
      <w:bodyDiv w:val="1"/>
      <w:marLeft w:val="0"/>
      <w:marRight w:val="0"/>
      <w:marTop w:val="0"/>
      <w:marBottom w:val="0"/>
      <w:divBdr>
        <w:top w:val="none" w:sz="0" w:space="0" w:color="auto"/>
        <w:left w:val="none" w:sz="0" w:space="0" w:color="auto"/>
        <w:bottom w:val="none" w:sz="0" w:space="0" w:color="auto"/>
        <w:right w:val="none" w:sz="0" w:space="0" w:color="auto"/>
      </w:divBdr>
    </w:div>
    <w:div w:id="2138142335">
      <w:bodyDiv w:val="1"/>
      <w:marLeft w:val="0"/>
      <w:marRight w:val="0"/>
      <w:marTop w:val="0"/>
      <w:marBottom w:val="0"/>
      <w:divBdr>
        <w:top w:val="none" w:sz="0" w:space="0" w:color="auto"/>
        <w:left w:val="none" w:sz="0" w:space="0" w:color="auto"/>
        <w:bottom w:val="none" w:sz="0" w:space="0" w:color="auto"/>
        <w:right w:val="none" w:sz="0" w:space="0" w:color="auto"/>
      </w:divBdr>
    </w:div>
    <w:div w:id="2144155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5.xml"/><Relationship Id="rId18" Type="http://schemas.openxmlformats.org/officeDocument/2006/relationships/chart" Target="charts/chart9.xm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chart" Target="charts/chart12.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chart" Target="charts/chart8.xm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chart" Target="charts/chart7.xml"/><Relationship Id="rId20" Type="http://schemas.openxmlformats.org/officeDocument/2006/relationships/chart" Target="charts/chart1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jt.hu/jogszabaly/2012-314-20-22" TargetMode="External"/><Relationship Id="rId24" Type="http://schemas.openxmlformats.org/officeDocument/2006/relationships/chart" Target="charts/chart15.xml"/><Relationship Id="rId5" Type="http://schemas.openxmlformats.org/officeDocument/2006/relationships/webSettings" Target="webSettings.xml"/><Relationship Id="rId15" Type="http://schemas.openxmlformats.org/officeDocument/2006/relationships/image" Target="media/image1.emf"/><Relationship Id="rId23" Type="http://schemas.openxmlformats.org/officeDocument/2006/relationships/chart" Target="charts/chart14.xml"/><Relationship Id="rId28" Type="http://schemas.openxmlformats.org/officeDocument/2006/relationships/fontTable" Target="fontTable.xml"/><Relationship Id="rId10" Type="http://schemas.openxmlformats.org/officeDocument/2006/relationships/chart" Target="charts/chart3.xml"/><Relationship Id="rId19" Type="http://schemas.openxmlformats.org/officeDocument/2006/relationships/chart" Target="charts/chart10.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6.xml"/><Relationship Id="rId22" Type="http://schemas.openxmlformats.org/officeDocument/2006/relationships/chart" Target="charts/chart13.xml"/><Relationship Id="rId27" Type="http://schemas.openxmlformats.org/officeDocument/2006/relationships/footer" Target="footer2.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_rels/chart10.xml.rels><?xml version="1.0" encoding="UTF-8" standalone="yes"?>
<Relationships xmlns="http://schemas.openxmlformats.org/package/2006/relationships"><Relationship Id="rId3" Type="http://schemas.openxmlformats.org/officeDocument/2006/relationships/oleObject" Target="file:///\\192.168.104.159\organization\specifikus_mappak\Gazdalkodas_Titkarsag\2026%20K&#246;lts&#233;gvet&#233;s\sz&#246;vegeshez%20t&#225;bl&#225;k,%20diagram\K&#246;lts&#233;gvet&#233;s%20diagramok%202026.xlsx" TargetMode="External"/><Relationship Id="rId2" Type="http://schemas.microsoft.com/office/2011/relationships/chartColorStyle" Target="colors10.xml"/><Relationship Id="rId1" Type="http://schemas.microsoft.com/office/2011/relationships/chartStyle" Target="style10.xml"/><Relationship Id="rId4" Type="http://schemas.openxmlformats.org/officeDocument/2006/relationships/chartUserShapes" Target="../drawings/drawing9.xml"/></Relationships>
</file>

<file path=word/charts/_rels/chart11.xml.rels><?xml version="1.0" encoding="UTF-8" standalone="yes"?>
<Relationships xmlns="http://schemas.openxmlformats.org/package/2006/relationships"><Relationship Id="rId3" Type="http://schemas.openxmlformats.org/officeDocument/2006/relationships/oleObject" Target="file:///\\192.168.104.159\organization\specifikus_mappak\Gazdalkodas_Titkarsag\2026%20K&#246;lts&#233;gvet&#233;s\sz&#246;vegeshez%20t&#225;bl&#225;k,%20diagram\K&#246;lts&#233;gvet&#233;s%20diagramok%202026.xlsx" TargetMode="External"/><Relationship Id="rId2" Type="http://schemas.microsoft.com/office/2011/relationships/chartColorStyle" Target="colors11.xml"/><Relationship Id="rId1" Type="http://schemas.microsoft.com/office/2011/relationships/chartStyle" Target="style11.xml"/><Relationship Id="rId4" Type="http://schemas.openxmlformats.org/officeDocument/2006/relationships/chartUserShapes" Target="../drawings/drawing10.xml"/></Relationships>
</file>

<file path=word/charts/_rels/chart12.xml.rels><?xml version="1.0" encoding="UTF-8" standalone="yes"?>
<Relationships xmlns="http://schemas.openxmlformats.org/package/2006/relationships"><Relationship Id="rId3" Type="http://schemas.openxmlformats.org/officeDocument/2006/relationships/oleObject" Target="file:///\\192.168.104.159\organization\specifikus_mappak\Gazdalkodas_Titkarsag\2026%20K&#246;lts&#233;gvet&#233;s\sz&#246;vegeshez%20t&#225;bl&#225;k,%20diagram\K&#246;lts&#233;gvet&#233;s%20diagramok%202026.xlsx" TargetMode="External"/><Relationship Id="rId2" Type="http://schemas.microsoft.com/office/2011/relationships/chartColorStyle" Target="colors12.xml"/><Relationship Id="rId1" Type="http://schemas.microsoft.com/office/2011/relationships/chartStyle" Target="style12.xml"/><Relationship Id="rId4" Type="http://schemas.openxmlformats.org/officeDocument/2006/relationships/chartUserShapes" Target="../drawings/drawing11.xml"/></Relationships>
</file>

<file path=word/charts/_rels/chart13.xml.rels><?xml version="1.0" encoding="UTF-8" standalone="yes"?>
<Relationships xmlns="http://schemas.openxmlformats.org/package/2006/relationships"><Relationship Id="rId3" Type="http://schemas.openxmlformats.org/officeDocument/2006/relationships/oleObject" Target="file:///\\192.168.104.159\organization\specifikus_mappak\Gazdalkodas_Titkarsag\2026%20K&#246;lts&#233;gvet&#233;s\sz&#246;vegeshez%20t&#225;bl&#225;k,%20diagram\K&#246;lts&#233;gvet&#233;s%20diagramok%202026.xlsx" TargetMode="External"/><Relationship Id="rId2" Type="http://schemas.microsoft.com/office/2011/relationships/chartColorStyle" Target="colors13.xml"/><Relationship Id="rId1" Type="http://schemas.microsoft.com/office/2011/relationships/chartStyle" Target="style13.xml"/><Relationship Id="rId4" Type="http://schemas.openxmlformats.org/officeDocument/2006/relationships/chartUserShapes" Target="../drawings/drawing12.xml"/></Relationships>
</file>

<file path=word/charts/_rels/chart14.xml.rels><?xml version="1.0" encoding="UTF-8" standalone="yes"?>
<Relationships xmlns="http://schemas.openxmlformats.org/package/2006/relationships"><Relationship Id="rId3" Type="http://schemas.openxmlformats.org/officeDocument/2006/relationships/oleObject" Target="file:///\\192.168.104.159\organization\specifikus_mappak\Gazdalkodas_Titkarsag\2026%20K&#246;lts&#233;gvet&#233;s\sz&#246;vegeshez%20t&#225;bl&#225;k,%20diagram\K&#246;lts&#233;gvet&#233;s%20diagramok%202026.xlsx" TargetMode="External"/><Relationship Id="rId2" Type="http://schemas.microsoft.com/office/2011/relationships/chartColorStyle" Target="colors14.xml"/><Relationship Id="rId1" Type="http://schemas.microsoft.com/office/2011/relationships/chartStyle" Target="style14.xml"/><Relationship Id="rId4" Type="http://schemas.openxmlformats.org/officeDocument/2006/relationships/chartUserShapes" Target="../drawings/drawing13.xml"/></Relationships>
</file>

<file path=word/charts/_rels/chart15.xml.rels><?xml version="1.0" encoding="UTF-8" standalone="yes"?>
<Relationships xmlns="http://schemas.openxmlformats.org/package/2006/relationships"><Relationship Id="rId2" Type="http://schemas.openxmlformats.org/officeDocument/2006/relationships/chartUserShapes" Target="../drawings/drawing14.xml"/><Relationship Id="rId1" Type="http://schemas.openxmlformats.org/officeDocument/2006/relationships/oleObject" Target="file:///\\192.168.104.159\organization\specifikus_mappak\Gazdalkodas_Titkarsag\2026%20K&#246;lts&#233;gvet&#233;s\sz&#246;vegeshez%20t&#225;bl&#225;k,%20diagram\K&#246;lts&#233;gvet&#233;s%20diagramok%202026.xlsx" TargetMode="External"/></Relationships>
</file>

<file path=word/charts/_rels/chart2.xml.rels><?xml version="1.0" encoding="UTF-8" standalone="yes"?>
<Relationships xmlns="http://schemas.openxmlformats.org/package/2006/relationships"><Relationship Id="rId3" Type="http://schemas.openxmlformats.org/officeDocument/2006/relationships/oleObject" Target="file:///\\192.168.104.159\organization\specifikus_mappak\Gazdalkodas_Titkarsag\2026%20K&#246;lts&#233;gvet&#233;s\sz&#246;vegeshez%20t&#225;bl&#225;k,%20diagram\K&#246;lts&#233;gvet&#233;s%20diagramok%202026.xlsx" TargetMode="Externa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chartUserShapes" Target="../drawings/drawing2.xml"/></Relationships>
</file>

<file path=word/charts/_rels/chart3.xml.rels><?xml version="1.0" encoding="UTF-8" standalone="yes"?>
<Relationships xmlns="http://schemas.openxmlformats.org/package/2006/relationships"><Relationship Id="rId3" Type="http://schemas.openxmlformats.org/officeDocument/2006/relationships/oleObject" Target="file:///\\192.168.104.159\organization\specifikus_mappak\Gazdalkodas_Titkarsag\2026%20K&#246;lts&#233;gvet&#233;s\sz&#246;vegeshez%20t&#225;bl&#225;k,%20diagram\K&#246;lts&#233;gvet&#233;s%20diagramok%202026.xlsx" TargetMode="Externa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chartUserShapes" Target="../drawings/drawing3.xml"/></Relationships>
</file>

<file path=word/charts/_rels/chart4.xml.rels><?xml version="1.0" encoding="UTF-8" standalone="yes"?>
<Relationships xmlns="http://schemas.openxmlformats.org/package/2006/relationships"><Relationship Id="rId3" Type="http://schemas.openxmlformats.org/officeDocument/2006/relationships/oleObject" Target="file:///\\192.168.104.159\organization\specifikus_mappak\Gazdalkodas_Titkarsag\2026%20K&#246;lts&#233;gvet&#233;s\sz&#246;vegeshez%20t&#225;bl&#225;k,%20diagram\K&#246;lts&#233;gvet&#233;s%20diagramok%202026.xlsx" TargetMode="Externa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chartUserShapes" Target="../drawings/drawing4.xml"/></Relationships>
</file>

<file path=word/charts/_rels/chart5.xml.rels><?xml version="1.0" encoding="UTF-8" standalone="yes"?>
<Relationships xmlns="http://schemas.openxmlformats.org/package/2006/relationships"><Relationship Id="rId3" Type="http://schemas.openxmlformats.org/officeDocument/2006/relationships/oleObject" Target="file:///\\192.168.104.159\organization\specifikus_mappak\Gazdalkodas_Titkarsag\2026%20K&#246;lts&#233;gvet&#233;s\sz&#246;vegeshez%20t&#225;bl&#225;k,%20diagram\DIAGRAM%20K&#246;rnyezetv&#233;delmi%20feladatok%202022.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192.168.104.159\organization\specifikus_mappak\Gazdalkodas_Titkarsag\2026%20K&#246;lts&#233;gvet&#233;s\sz&#246;vegeshez%20t&#225;bl&#225;k,%20diagram\K&#246;lts&#233;gvet&#233;s%20diagramok%202026.xlsx" TargetMode="Externa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chartUserShapes" Target="../drawings/drawing5.xml"/></Relationships>
</file>

<file path=word/charts/_rels/chart7.xml.rels><?xml version="1.0" encoding="UTF-8" standalone="yes"?>
<Relationships xmlns="http://schemas.openxmlformats.org/package/2006/relationships"><Relationship Id="rId3" Type="http://schemas.openxmlformats.org/officeDocument/2006/relationships/oleObject" Target="file:///\\192.168.104.159\organization\specifikus_mappak\Gazdalkodas_Titkarsag\2026%20K&#246;lts&#233;gvet&#233;s\sz&#246;vegeshez%20t&#225;bl&#225;k,%20diagram\K&#246;lts&#233;gvet&#233;s%20diagramok%202026.xlsx" TargetMode="Externa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chartUserShapes" Target="../drawings/drawing6.xml"/></Relationships>
</file>

<file path=word/charts/_rels/chart8.xml.rels><?xml version="1.0" encoding="UTF-8" standalone="yes"?>
<Relationships xmlns="http://schemas.openxmlformats.org/package/2006/relationships"><Relationship Id="rId3" Type="http://schemas.openxmlformats.org/officeDocument/2006/relationships/oleObject" Target="file:///\\192.168.104.159\organization\specifikus_mappak\Gazdalkodas_Titkarsag\2026%20K&#246;lts&#233;gvet&#233;s\sz&#246;vegeshez%20t&#225;bl&#225;k,%20diagram\K&#246;lts&#233;gvet&#233;s%20diagramok%202026.xlsx" TargetMode="External"/><Relationship Id="rId2" Type="http://schemas.microsoft.com/office/2011/relationships/chartColorStyle" Target="colors8.xml"/><Relationship Id="rId1" Type="http://schemas.microsoft.com/office/2011/relationships/chartStyle" Target="style8.xml"/><Relationship Id="rId4" Type="http://schemas.openxmlformats.org/officeDocument/2006/relationships/chartUserShapes" Target="../drawings/drawing7.xml"/></Relationships>
</file>

<file path=word/charts/_rels/chart9.xml.rels><?xml version="1.0" encoding="UTF-8" standalone="yes"?>
<Relationships xmlns="http://schemas.openxmlformats.org/package/2006/relationships"><Relationship Id="rId3" Type="http://schemas.openxmlformats.org/officeDocument/2006/relationships/oleObject" Target="file:///\\192.168.104.159\organization\specifikus_mappak\Gazdalkodas_Titkarsag\2026%20K&#246;lts&#233;gvet&#233;s\sz&#246;vegeshez%20t&#225;bl&#225;k,%20diagram\K&#246;lts&#233;gvet&#233;s%20diagramok%202026.xlsx" TargetMode="External"/><Relationship Id="rId2" Type="http://schemas.microsoft.com/office/2011/relationships/chartColorStyle" Target="colors9.xml"/><Relationship Id="rId1" Type="http://schemas.microsoft.com/office/2011/relationships/chartStyle" Target="style9.xml"/><Relationship Id="rId4" Type="http://schemas.openxmlformats.org/officeDocument/2006/relationships/chartUserShapes" Target="../drawings/drawing8.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u-HU"/>
  <c:roundedCorners val="0"/>
  <mc:AlternateContent xmlns:mc="http://schemas.openxmlformats.org/markup-compatibility/2006">
    <mc:Choice xmlns:c14="http://schemas.microsoft.com/office/drawing/2007/8/2/chart" Requires="c14">
      <c14:style val="108"/>
    </mc:Choice>
    <mc:Fallback>
      <c:style val="8"/>
    </mc:Fallback>
  </mc:AlternateContent>
  <c:chart>
    <c:title>
      <c:tx>
        <c:rich>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r>
              <a:rPr lang="hu-HU"/>
              <a:t>2026. évi Költségvetési Bevételek</a:t>
            </a:r>
          </a:p>
        </c:rich>
      </c:tx>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endParaRPr lang="hu-HU"/>
        </a:p>
      </c:txPr>
    </c:title>
    <c:autoTitleDeleted val="0"/>
    <c:view3D>
      <c:rotX val="30"/>
      <c:rotY val="202"/>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27751790449354263"/>
          <c:y val="0.2734606980647864"/>
          <c:w val="0.53806476476658183"/>
          <c:h val="0.47618562064150471"/>
        </c:manualLayout>
      </c:layout>
      <c:pie3DChart>
        <c:varyColors val="1"/>
        <c:ser>
          <c:idx val="0"/>
          <c:order val="0"/>
          <c:explosion val="55"/>
          <c:dPt>
            <c:idx val="0"/>
            <c:bubble3D val="0"/>
            <c:spPr>
              <a:solidFill>
                <a:schemeClr val="accent6">
                  <a:tint val="48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1906-4CC9-BDD1-83B058DA261B}"/>
              </c:ext>
            </c:extLst>
          </c:dPt>
          <c:dPt>
            <c:idx val="1"/>
            <c:bubble3D val="0"/>
            <c:spPr>
              <a:solidFill>
                <a:schemeClr val="accent6">
                  <a:tint val="65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1906-4CC9-BDD1-83B058DA261B}"/>
              </c:ext>
            </c:extLst>
          </c:dPt>
          <c:dPt>
            <c:idx val="2"/>
            <c:bubble3D val="0"/>
            <c:spPr>
              <a:solidFill>
                <a:schemeClr val="accent6">
                  <a:tint val="83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1906-4CC9-BDD1-83B058DA261B}"/>
              </c:ext>
            </c:extLst>
          </c:dPt>
          <c:dPt>
            <c:idx val="3"/>
            <c:bubble3D val="0"/>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1906-4CC9-BDD1-83B058DA261B}"/>
              </c:ext>
            </c:extLst>
          </c:dPt>
          <c:dPt>
            <c:idx val="4"/>
            <c:bubble3D val="0"/>
            <c:spPr>
              <a:solidFill>
                <a:schemeClr val="accent6">
                  <a:shade val="82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9-1906-4CC9-BDD1-83B058DA261B}"/>
              </c:ext>
            </c:extLst>
          </c:dPt>
          <c:dPt>
            <c:idx val="5"/>
            <c:bubble3D val="0"/>
            <c:spPr>
              <a:solidFill>
                <a:schemeClr val="accent6">
                  <a:shade val="65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B-1906-4CC9-BDD1-83B058DA261B}"/>
              </c:ext>
            </c:extLst>
          </c:dPt>
          <c:dPt>
            <c:idx val="6"/>
            <c:bubble3D val="0"/>
            <c:spPr>
              <a:solidFill>
                <a:schemeClr val="accent6">
                  <a:shade val="47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D-1906-4CC9-BDD1-83B058DA261B}"/>
              </c:ext>
            </c:extLst>
          </c:dPt>
          <c:dLbls>
            <c:dLbl>
              <c:idx val="0"/>
              <c:numFmt formatCode="General" sourceLinked="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6">
                          <a:tint val="48000"/>
                        </a:schemeClr>
                      </a:solidFill>
                      <a:latin typeface="+mn-lt"/>
                      <a:ea typeface="+mn-ea"/>
                      <a:cs typeface="+mn-cs"/>
                    </a:defRPr>
                  </a:pPr>
                  <a:endParaRPr lang="hu-HU"/>
                </a:p>
              </c:txPr>
              <c:dLblPos val="outEnd"/>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1906-4CC9-BDD1-83B058DA261B}"/>
                </c:ext>
              </c:extLst>
            </c:dLbl>
            <c:dLbl>
              <c:idx val="1"/>
              <c:numFmt formatCode="General" sourceLinked="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6">
                          <a:tint val="65000"/>
                        </a:schemeClr>
                      </a:solidFill>
                      <a:latin typeface="+mn-lt"/>
                      <a:ea typeface="+mn-ea"/>
                      <a:cs typeface="+mn-cs"/>
                    </a:defRPr>
                  </a:pPr>
                  <a:endParaRPr lang="hu-HU"/>
                </a:p>
              </c:txPr>
              <c:dLblPos val="outEnd"/>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1906-4CC9-BDD1-83B058DA261B}"/>
                </c:ext>
              </c:extLst>
            </c:dLbl>
            <c:dLbl>
              <c:idx val="2"/>
              <c:layout>
                <c:manualLayout>
                  <c:x val="0.21280131143695341"/>
                  <c:y val="-9.8197256833206917E-2"/>
                </c:manualLayout>
              </c:layout>
              <c:numFmt formatCode="General" sourceLinked="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6">
                          <a:tint val="83000"/>
                        </a:schemeClr>
                      </a:solidFill>
                      <a:latin typeface="+mn-lt"/>
                      <a:ea typeface="+mn-ea"/>
                      <a:cs typeface="+mn-cs"/>
                    </a:defRPr>
                  </a:pPr>
                  <a:endParaRPr lang="hu-HU"/>
                </a:p>
              </c:txPr>
              <c:dLblPos val="bestFit"/>
              <c:showLegendKey val="0"/>
              <c:showVal val="1"/>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5-1906-4CC9-BDD1-83B058DA261B}"/>
                </c:ext>
              </c:extLst>
            </c:dLbl>
            <c:dLbl>
              <c:idx val="3"/>
              <c:layout>
                <c:manualLayout>
                  <c:x val="0.31767647218991252"/>
                  <c:y val="8.087003763810903E-2"/>
                </c:manualLayout>
              </c:layout>
              <c:numFmt formatCode="General" sourceLinked="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6"/>
                      </a:solidFill>
                      <a:latin typeface="+mn-lt"/>
                      <a:ea typeface="+mn-ea"/>
                      <a:cs typeface="+mn-cs"/>
                    </a:defRPr>
                  </a:pPr>
                  <a:endParaRPr lang="hu-HU"/>
                </a:p>
              </c:txPr>
              <c:dLblPos val="bestFit"/>
              <c:showLegendKey val="0"/>
              <c:showVal val="1"/>
              <c:showCatName val="1"/>
              <c:showSerName val="0"/>
              <c:showPercent val="1"/>
              <c:showBubbleSize val="0"/>
              <c:separator>
</c:separator>
              <c:extLst>
                <c:ext xmlns:c15="http://schemas.microsoft.com/office/drawing/2012/chart" uri="{CE6537A1-D6FC-4f65-9D91-7224C49458BB}">
                  <c15:layout>
                    <c:manualLayout>
                      <c:w val="0.17827660260751424"/>
                      <c:h val="0.1964711365860978"/>
                    </c:manualLayout>
                  </c15:layout>
                </c:ext>
                <c:ext xmlns:c16="http://schemas.microsoft.com/office/drawing/2014/chart" uri="{C3380CC4-5D6E-409C-BE32-E72D297353CC}">
                  <c16:uniqueId val="{00000007-1906-4CC9-BDD1-83B058DA261B}"/>
                </c:ext>
              </c:extLst>
            </c:dLbl>
            <c:dLbl>
              <c:idx val="4"/>
              <c:layout>
                <c:manualLayout>
                  <c:x val="0.15795191304748504"/>
                  <c:y val="0.14367819585640826"/>
                </c:manualLayout>
              </c:layout>
              <c:numFmt formatCode="General" sourceLinked="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6">
                          <a:shade val="82000"/>
                        </a:schemeClr>
                      </a:solidFill>
                      <a:latin typeface="+mn-lt"/>
                      <a:ea typeface="+mn-ea"/>
                      <a:cs typeface="+mn-cs"/>
                    </a:defRPr>
                  </a:pPr>
                  <a:endParaRPr lang="hu-HU"/>
                </a:p>
              </c:txPr>
              <c:dLblPos val="bestFit"/>
              <c:showLegendKey val="0"/>
              <c:showVal val="1"/>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9-1906-4CC9-BDD1-83B058DA261B}"/>
                </c:ext>
              </c:extLst>
            </c:dLbl>
            <c:dLbl>
              <c:idx val="5"/>
              <c:layout>
                <c:manualLayout>
                  <c:x val="-2.2084419564874419E-2"/>
                  <c:y val="8.5864061065732286E-2"/>
                </c:manualLayout>
              </c:layout>
              <c:numFmt formatCode="General" sourceLinked="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6">
                          <a:shade val="65000"/>
                        </a:schemeClr>
                      </a:solidFill>
                      <a:latin typeface="+mn-lt"/>
                      <a:ea typeface="+mn-ea"/>
                      <a:cs typeface="+mn-cs"/>
                    </a:defRPr>
                  </a:pPr>
                  <a:endParaRPr lang="hu-HU"/>
                </a:p>
              </c:txPr>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B-1906-4CC9-BDD1-83B058DA261B}"/>
                </c:ext>
              </c:extLst>
            </c:dLbl>
            <c:dLbl>
              <c:idx val="6"/>
              <c:layout>
                <c:manualLayout>
                  <c:x val="-0.11094794285521459"/>
                  <c:y val="-2.5585668802079492E-2"/>
                </c:manualLayout>
              </c:layout>
              <c:numFmt formatCode="General" sourceLinked="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6">
                          <a:shade val="47000"/>
                        </a:schemeClr>
                      </a:solidFill>
                      <a:latin typeface="+mn-lt"/>
                      <a:ea typeface="+mn-ea"/>
                      <a:cs typeface="+mn-cs"/>
                    </a:defRPr>
                  </a:pPr>
                  <a:endParaRPr lang="hu-HU"/>
                </a:p>
              </c:txPr>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D-1906-4CC9-BDD1-83B058DA261B}"/>
                </c:ext>
              </c:extLst>
            </c:dLbl>
            <c:numFmt formatCode="General" sourceLinked="0"/>
            <c:spPr>
              <a:noFill/>
              <a:ln>
                <a:noFill/>
              </a:ln>
              <a:effectLst/>
            </c:spPr>
            <c:dLblPos val="outEnd"/>
            <c:showLegendKey val="0"/>
            <c:showVal val="1"/>
            <c:showCatName val="1"/>
            <c:showSerName val="0"/>
            <c:showPercent val="1"/>
            <c:showBubbleSize val="0"/>
            <c:separator>
</c:separator>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Bevételek!$A$1:$A$7</c:f>
              <c:strCache>
                <c:ptCount val="7"/>
                <c:pt idx="0">
                  <c:v>Működési célú támogatások áh-n belülről</c:v>
                </c:pt>
                <c:pt idx="1">
                  <c:v>Közhatalmi bevételek</c:v>
                </c:pt>
                <c:pt idx="2">
                  <c:v>Működési bevételek</c:v>
                </c:pt>
                <c:pt idx="3">
                  <c:v>Működési célú átvett pénzeszközök</c:v>
                </c:pt>
                <c:pt idx="4">
                  <c:v>Felhalmozási célú támogatások áh-n belülről</c:v>
                </c:pt>
                <c:pt idx="5">
                  <c:v>Felhalmozási bevételek</c:v>
                </c:pt>
                <c:pt idx="6">
                  <c:v>Felhalmozási célú átvett pénzeszközök</c:v>
                </c:pt>
              </c:strCache>
            </c:strRef>
          </c:cat>
          <c:val>
            <c:numRef>
              <c:f>Bevételek!$B$1:$B$7</c:f>
              <c:numCache>
                <c:formatCode>#,##0</c:formatCode>
                <c:ptCount val="7"/>
                <c:pt idx="0">
                  <c:v>14783258</c:v>
                </c:pt>
                <c:pt idx="1">
                  <c:v>23106881</c:v>
                </c:pt>
                <c:pt idx="2">
                  <c:v>7452710</c:v>
                </c:pt>
                <c:pt idx="3">
                  <c:v>606958</c:v>
                </c:pt>
                <c:pt idx="4">
                  <c:v>0</c:v>
                </c:pt>
                <c:pt idx="5">
                  <c:v>433000</c:v>
                </c:pt>
                <c:pt idx="6">
                  <c:v>325362</c:v>
                </c:pt>
              </c:numCache>
            </c:numRef>
          </c:val>
          <c:extLst>
            <c:ext xmlns:c16="http://schemas.microsoft.com/office/drawing/2014/chart" uri="{C3380CC4-5D6E-409C-BE32-E72D297353CC}">
              <c16:uniqueId val="{0000000E-1906-4CC9-BDD1-83B058DA261B}"/>
            </c:ext>
          </c:extLst>
        </c:ser>
        <c:dLbls>
          <c:dLblPos val="outEnd"/>
          <c:showLegendKey val="0"/>
          <c:showVal val="0"/>
          <c:showCatName val="1"/>
          <c:showSerName val="0"/>
          <c:showPercent val="0"/>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hu-HU"/>
    </a:p>
  </c:txPr>
  <c:externalData r:id="rId3">
    <c:autoUpdate val="0"/>
  </c:externalData>
  <c:userShapes r:id="rId4"/>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u-HU"/>
  <c:roundedCorners val="0"/>
  <mc:AlternateContent xmlns:mc="http://schemas.openxmlformats.org/markup-compatibility/2006">
    <mc:Choice xmlns:c14="http://schemas.microsoft.com/office/drawing/2007/8/2/chart" Requires="c14">
      <c14:style val="108"/>
    </mc:Choice>
    <mc:Fallback>
      <c:style val="8"/>
    </mc:Fallback>
  </mc:AlternateContent>
  <c:chart>
    <c:title>
      <c:tx>
        <c:rich>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r>
              <a:rPr lang="hu-HU"/>
              <a:t>2026. évi Lakás és EGYÉB VAGYONGAZDÁLKODÁS</a:t>
            </a:r>
          </a:p>
        </c:rich>
      </c:tx>
      <c:layout>
        <c:manualLayout>
          <c:xMode val="edge"/>
          <c:yMode val="edge"/>
          <c:x val="0.28424985351964988"/>
          <c:y val="1.4317671360401437E-2"/>
        </c:manualLayout>
      </c:layout>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endParaRPr lang="hu-HU"/>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7095853473607914"/>
          <c:y val="0.35152673444637256"/>
          <c:w val="0.63686277334644303"/>
          <c:h val="0.54940287136953325"/>
        </c:manualLayout>
      </c:layout>
      <c:pie3DChart>
        <c:varyColors val="1"/>
        <c:ser>
          <c:idx val="0"/>
          <c:order val="0"/>
          <c:dPt>
            <c:idx val="0"/>
            <c:bubble3D val="0"/>
            <c:spPr>
              <a:solidFill>
                <a:schemeClr val="accent6">
                  <a:shade val="65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22EA-46D1-B769-778A9C02F56E}"/>
              </c:ext>
            </c:extLst>
          </c:dPt>
          <c:dPt>
            <c:idx val="1"/>
            <c:bubble3D val="0"/>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22EA-46D1-B769-778A9C02F56E}"/>
              </c:ext>
            </c:extLst>
          </c:dPt>
          <c:dPt>
            <c:idx val="2"/>
            <c:bubble3D val="0"/>
            <c:spPr>
              <a:solidFill>
                <a:schemeClr val="accent6">
                  <a:tint val="65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22EA-46D1-B769-778A9C02F56E}"/>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6">
                          <a:shade val="65000"/>
                        </a:schemeClr>
                      </a:solidFill>
                      <a:latin typeface="+mn-lt"/>
                      <a:ea typeface="+mn-ea"/>
                      <a:cs typeface="+mn-cs"/>
                    </a:defRPr>
                  </a:pPr>
                  <a:endParaRPr lang="hu-HU"/>
                </a:p>
              </c:txPr>
              <c:dLblPos val="outEnd"/>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22EA-46D1-B769-778A9C02F56E}"/>
                </c:ext>
              </c:extLst>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6"/>
                      </a:solidFill>
                      <a:latin typeface="+mn-lt"/>
                      <a:ea typeface="+mn-ea"/>
                      <a:cs typeface="+mn-cs"/>
                    </a:defRPr>
                  </a:pPr>
                  <a:endParaRPr lang="hu-HU"/>
                </a:p>
              </c:txPr>
              <c:dLblPos val="outEnd"/>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22EA-46D1-B769-778A9C02F56E}"/>
                </c:ext>
              </c:extLst>
            </c:dLbl>
            <c:dLbl>
              <c:idx val="2"/>
              <c:layout>
                <c:manualLayout>
                  <c:x val="-5.0958638701853715E-2"/>
                  <c:y val="6.8288491453453327E-3"/>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6">
                          <a:tint val="65000"/>
                        </a:schemeClr>
                      </a:solidFill>
                      <a:latin typeface="+mn-lt"/>
                      <a:ea typeface="+mn-ea"/>
                      <a:cs typeface="+mn-cs"/>
                    </a:defRPr>
                  </a:pPr>
                  <a:endParaRPr lang="hu-HU"/>
                </a:p>
              </c:txPr>
              <c:dLblPos val="bestFit"/>
              <c:showLegendKey val="0"/>
              <c:showVal val="1"/>
              <c:showCatName val="1"/>
              <c:showSerName val="0"/>
              <c:showPercent val="1"/>
              <c:showBubbleSize val="0"/>
              <c:extLst>
                <c:ext xmlns:c15="http://schemas.microsoft.com/office/drawing/2012/chart" uri="{CE6537A1-D6FC-4f65-9D91-7224C49458BB}">
                  <c15:layout>
                    <c:manualLayout>
                      <c:w val="0.31624940498159432"/>
                      <c:h val="0.21860866769153176"/>
                    </c:manualLayout>
                  </c15:layout>
                </c:ext>
                <c:ext xmlns:c16="http://schemas.microsoft.com/office/drawing/2014/chart" uri="{C3380CC4-5D6E-409C-BE32-E72D297353CC}">
                  <c16:uniqueId val="{00000005-22EA-46D1-B769-778A9C02F56E}"/>
                </c:ext>
              </c:extLst>
            </c:dLbl>
            <c:spPr>
              <a:noFill/>
              <a:ln>
                <a:noFill/>
              </a:ln>
              <a:effectLst/>
            </c:spPr>
            <c:dLblPos val="outEnd"/>
            <c:showLegendKey val="0"/>
            <c:showVal val="1"/>
            <c:showCatName val="1"/>
            <c:showSerName val="0"/>
            <c:showPercent val="1"/>
            <c:showBubbleSize val="0"/>
            <c:separator>
</c:separator>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Lakás!$A$1:$A$3</c:f>
              <c:strCache>
                <c:ptCount val="3"/>
                <c:pt idx="0">
                  <c:v>saját bevétel</c:v>
                </c:pt>
                <c:pt idx="1">
                  <c:v>önkormányzati támogatás</c:v>
                </c:pt>
                <c:pt idx="2">
                  <c:v>állami/NEAK/ egyéb ÁH-n belüli támogatás</c:v>
                </c:pt>
              </c:strCache>
            </c:strRef>
          </c:cat>
          <c:val>
            <c:numRef>
              <c:f>Lakás!$B$1:$B$3</c:f>
              <c:numCache>
                <c:formatCode>#,##0</c:formatCode>
                <c:ptCount val="3"/>
                <c:pt idx="0">
                  <c:v>0</c:v>
                </c:pt>
                <c:pt idx="1">
                  <c:v>3249342</c:v>
                </c:pt>
                <c:pt idx="2">
                  <c:v>309277</c:v>
                </c:pt>
              </c:numCache>
            </c:numRef>
          </c:val>
          <c:extLst>
            <c:ext xmlns:c16="http://schemas.microsoft.com/office/drawing/2014/chart" uri="{C3380CC4-5D6E-409C-BE32-E72D297353CC}">
              <c16:uniqueId val="{00000006-22EA-46D1-B769-778A9C02F56E}"/>
            </c:ext>
          </c:extLst>
        </c:ser>
        <c:dLbls>
          <c:dLblPos val="outEnd"/>
          <c:showLegendKey val="0"/>
          <c:showVal val="0"/>
          <c:showCatName val="1"/>
          <c:showSerName val="0"/>
          <c:showPercent val="0"/>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hu-HU"/>
    </a:p>
  </c:txPr>
  <c:externalData r:id="rId3">
    <c:autoUpdate val="0"/>
  </c:externalData>
  <c:userShapes r:id="rId4"/>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u-HU"/>
  <c:roundedCorners val="0"/>
  <mc:AlternateContent xmlns:mc="http://schemas.openxmlformats.org/markup-compatibility/2006">
    <mc:Choice xmlns:c14="http://schemas.microsoft.com/office/drawing/2007/8/2/chart" Requires="c14">
      <c14:style val="108"/>
    </mc:Choice>
    <mc:Fallback>
      <c:style val="8"/>
    </mc:Fallback>
  </mc:AlternateContent>
  <c:chart>
    <c:title>
      <c:tx>
        <c:rich>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r>
              <a:rPr lang="hu-HU"/>
              <a:t>2026. évi Sport és Ifjúsági feladatok</a:t>
            </a:r>
          </a:p>
        </c:rich>
      </c:tx>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endParaRPr lang="hu-HU"/>
        </a:p>
      </c:txPr>
    </c:title>
    <c:autoTitleDeleted val="0"/>
    <c:view3D>
      <c:rotX val="30"/>
      <c:rotY val="13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7939484611322318"/>
          <c:y val="0.25637986895743448"/>
          <c:w val="0.60955125449238323"/>
          <c:h val="0.52453109353925076"/>
        </c:manualLayout>
      </c:layout>
      <c:pie3DChart>
        <c:varyColors val="1"/>
        <c:ser>
          <c:idx val="0"/>
          <c:order val="0"/>
          <c:explosion val="2"/>
          <c:dPt>
            <c:idx val="0"/>
            <c:bubble3D val="0"/>
            <c:spPr>
              <a:solidFill>
                <a:schemeClr val="accent6">
                  <a:tint val="65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A462-4E92-9647-7014C78633EB}"/>
              </c:ext>
            </c:extLst>
          </c:dPt>
          <c:dPt>
            <c:idx val="1"/>
            <c:bubble3D val="0"/>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A462-4E92-9647-7014C78633EB}"/>
              </c:ext>
            </c:extLst>
          </c:dPt>
          <c:dPt>
            <c:idx val="2"/>
            <c:bubble3D val="0"/>
            <c:spPr>
              <a:solidFill>
                <a:schemeClr val="accent6">
                  <a:shade val="65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A462-4E92-9647-7014C78633EB}"/>
              </c:ext>
            </c:extLst>
          </c:dPt>
          <c:dLbls>
            <c:dLbl>
              <c:idx val="0"/>
              <c:layout>
                <c:manualLayout>
                  <c:x val="-0.4957415106786906"/>
                  <c:y val="0.1487383590762606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6">
                          <a:tint val="65000"/>
                        </a:schemeClr>
                      </a:solidFill>
                      <a:latin typeface="+mn-lt"/>
                      <a:ea typeface="+mn-ea"/>
                      <a:cs typeface="+mn-cs"/>
                    </a:defRPr>
                  </a:pPr>
                  <a:endParaRPr lang="hu-HU"/>
                </a:p>
              </c:txPr>
              <c:dLblPos val="bestFit"/>
              <c:showLegendKey val="0"/>
              <c:showVal val="1"/>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1-A462-4E92-9647-7014C78633EB}"/>
                </c:ext>
              </c:extLst>
            </c:dLbl>
            <c:dLbl>
              <c:idx val="1"/>
              <c:layout>
                <c:manualLayout>
                  <c:x val="0.62966220313691501"/>
                  <c:y val="9.5617516549024686E-2"/>
                </c:manualLayout>
              </c:layout>
              <c:tx>
                <c:rich>
                  <a:bodyPr rot="0" spcFirstLastPara="1" vertOverflow="ellipsis" vert="horz" wrap="square" lIns="38100" tIns="19050" rIns="38100" bIns="19050" anchor="ctr" anchorCtr="1">
                    <a:spAutoFit/>
                  </a:bodyPr>
                  <a:lstStyle/>
                  <a:p>
                    <a:pPr>
                      <a:defRPr sz="1000" b="1" i="0" u="none" strike="noStrike" kern="1200" spc="0" baseline="0">
                        <a:solidFill>
                          <a:schemeClr val="accent6"/>
                        </a:solidFill>
                        <a:latin typeface="+mn-lt"/>
                        <a:ea typeface="+mn-ea"/>
                        <a:cs typeface="+mn-cs"/>
                      </a:defRPr>
                    </a:pPr>
                    <a:fld id="{ACE1741E-D61A-42E8-AC73-84C4BEF06214}" type="CATEGORYNAME">
                      <a:rPr lang="en-US"/>
                      <a:pPr>
                        <a:defRPr>
                          <a:solidFill>
                            <a:schemeClr val="accent6"/>
                          </a:solidFill>
                        </a:defRPr>
                      </a:pPr>
                      <a:t>[KATEGÓRIA NEVE]</a:t>
                    </a:fld>
                    <a:endParaRPr lang="en-US"/>
                  </a:p>
                  <a:p>
                    <a:pPr>
                      <a:defRPr>
                        <a:solidFill>
                          <a:schemeClr val="accent6"/>
                        </a:solidFill>
                      </a:defRPr>
                    </a:pPr>
                    <a:r>
                      <a:rPr lang="en-US"/>
                      <a:t> </a:t>
                    </a:r>
                    <a:fld id="{D8FAF471-274D-407D-8C62-90101DC02E9C}" type="VALUE">
                      <a:rPr lang="en-US"/>
                      <a:pPr>
                        <a:defRPr>
                          <a:solidFill>
                            <a:schemeClr val="accent6"/>
                          </a:solidFill>
                        </a:defRPr>
                      </a:pPr>
                      <a:t>[ÉRTÉK]</a:t>
                    </a:fld>
                    <a:r>
                      <a:rPr lang="en-US"/>
                      <a:t>    </a:t>
                    </a:r>
                  </a:p>
                  <a:p>
                    <a:pPr>
                      <a:defRPr>
                        <a:solidFill>
                          <a:schemeClr val="accent6"/>
                        </a:solidFill>
                      </a:defRPr>
                    </a:pPr>
                    <a:fld id="{3A5BED63-15C7-4125-A8C6-4624A024E1B3}" type="PERCENTAGE">
                      <a:rPr lang="en-US"/>
                      <a:pPr>
                        <a:defRPr>
                          <a:solidFill>
                            <a:schemeClr val="accent6"/>
                          </a:solidFill>
                        </a:defRPr>
                      </a:pPr>
                      <a:t>[SZÁZALÉK]</a:t>
                    </a:fld>
                    <a:endParaRPr lang="hu-HU"/>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6"/>
                      </a:solidFill>
                      <a:latin typeface="+mn-lt"/>
                      <a:ea typeface="+mn-ea"/>
                      <a:cs typeface="+mn-cs"/>
                    </a:defRPr>
                  </a:pPr>
                  <a:endParaRPr lang="hu-HU"/>
                </a:p>
              </c:txPr>
              <c:dLblPos val="bestFit"/>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A462-4E92-9647-7014C78633EB}"/>
                </c:ext>
              </c:extLst>
            </c:dLbl>
            <c:dLbl>
              <c:idx val="2"/>
              <c:layout>
                <c:manualLayout>
                  <c:x val="-0.2631424132512481"/>
                  <c:y val="0.16290391708352353"/>
                </c:manualLayout>
              </c:layout>
              <c:tx>
                <c:rich>
                  <a:bodyPr rot="0" spcFirstLastPara="1" vertOverflow="ellipsis" vert="horz" wrap="square" lIns="38100" tIns="19050" rIns="38100" bIns="19050" anchor="ctr" anchorCtr="1">
                    <a:spAutoFit/>
                  </a:bodyPr>
                  <a:lstStyle/>
                  <a:p>
                    <a:pPr>
                      <a:defRPr sz="1000" b="1" i="0" u="none" strike="noStrike" kern="1200" spc="0" baseline="0">
                        <a:solidFill>
                          <a:schemeClr val="accent6"/>
                        </a:solidFill>
                        <a:latin typeface="+mn-lt"/>
                        <a:ea typeface="+mn-ea"/>
                        <a:cs typeface="+mn-cs"/>
                      </a:defRPr>
                    </a:pPr>
                    <a:fld id="{D4EA9980-7CEC-4162-B7C9-EEB5406E5B38}" type="CATEGORYNAME">
                      <a:rPr lang="en-US"/>
                      <a:pPr>
                        <a:defRPr>
                          <a:solidFill>
                            <a:schemeClr val="accent6"/>
                          </a:solidFill>
                        </a:defRPr>
                      </a:pPr>
                      <a:t>[KATEGÓRIA NEVE]</a:t>
                    </a:fld>
                    <a:r>
                      <a:rPr lang="en-US"/>
                      <a:t>        </a:t>
                    </a:r>
                  </a:p>
                  <a:p>
                    <a:pPr>
                      <a:defRPr>
                        <a:solidFill>
                          <a:schemeClr val="accent6"/>
                        </a:solidFill>
                      </a:defRPr>
                    </a:pPr>
                    <a:r>
                      <a:rPr lang="en-US"/>
                      <a:t>   </a:t>
                    </a:r>
                    <a:fld id="{297C42CA-E33A-42CF-BD22-204DEBC33E7E}" type="VALUE">
                      <a:rPr lang="en-US"/>
                      <a:pPr>
                        <a:defRPr>
                          <a:solidFill>
                            <a:schemeClr val="accent6"/>
                          </a:solidFill>
                        </a:defRPr>
                      </a:pPr>
                      <a:t>[ÉRTÉK]</a:t>
                    </a:fld>
                    <a:r>
                      <a:rPr lang="en-US"/>
                      <a:t>                       </a:t>
                    </a:r>
                  </a:p>
                  <a:p>
                    <a:pPr>
                      <a:defRPr>
                        <a:solidFill>
                          <a:schemeClr val="accent6"/>
                        </a:solidFill>
                      </a:defRPr>
                    </a:pPr>
                    <a:fld id="{ED0CCF15-38E5-4A6C-BAAA-DB13E2E42461}" type="PERCENTAGE">
                      <a:rPr lang="en-US"/>
                      <a:pPr>
                        <a:defRPr>
                          <a:solidFill>
                            <a:schemeClr val="accent6"/>
                          </a:solidFill>
                        </a:defRPr>
                      </a:pPr>
                      <a:t>[SZÁZALÉK]</a:t>
                    </a:fld>
                    <a:endParaRPr lang="hu-HU"/>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6"/>
                      </a:solidFill>
                      <a:latin typeface="+mn-lt"/>
                      <a:ea typeface="+mn-ea"/>
                      <a:cs typeface="+mn-cs"/>
                    </a:defRPr>
                  </a:pPr>
                  <a:endParaRPr lang="hu-HU"/>
                </a:p>
              </c:txPr>
              <c:dLblPos val="bestFit"/>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A462-4E92-9647-7014C78633EB}"/>
                </c:ext>
              </c:extLst>
            </c:dLbl>
            <c:spPr>
              <a:noFill/>
              <a:ln>
                <a:noFill/>
              </a:ln>
              <a:effectLst/>
            </c:spPr>
            <c:dLblPos val="outEnd"/>
            <c:showLegendKey val="0"/>
            <c:showVal val="1"/>
            <c:showCatName val="1"/>
            <c:showSerName val="0"/>
            <c:showPercent val="1"/>
            <c:showBubbleSize val="0"/>
            <c:separator>
</c:separator>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Sport!$A$1:$A$3</c:f>
              <c:strCache>
                <c:ptCount val="3"/>
                <c:pt idx="0">
                  <c:v>saját bevétel</c:v>
                </c:pt>
                <c:pt idx="1">
                  <c:v>önkormányzati támogatás</c:v>
                </c:pt>
                <c:pt idx="2">
                  <c:v>állami/NEAK/ egyéb ÁH-n belüli támogatás</c:v>
                </c:pt>
              </c:strCache>
            </c:strRef>
          </c:cat>
          <c:val>
            <c:numRef>
              <c:f>Sport!$B$1:$B$3</c:f>
              <c:numCache>
                <c:formatCode>#,##0</c:formatCode>
                <c:ptCount val="3"/>
                <c:pt idx="0">
                  <c:v>0</c:v>
                </c:pt>
                <c:pt idx="1">
                  <c:v>676055</c:v>
                </c:pt>
                <c:pt idx="2">
                  <c:v>0</c:v>
                </c:pt>
              </c:numCache>
            </c:numRef>
          </c:val>
          <c:extLst>
            <c:ext xmlns:c16="http://schemas.microsoft.com/office/drawing/2014/chart" uri="{C3380CC4-5D6E-409C-BE32-E72D297353CC}">
              <c16:uniqueId val="{00000006-A462-4E92-9647-7014C78633EB}"/>
            </c:ext>
          </c:extLst>
        </c:ser>
        <c:dLbls>
          <c:dLblPos val="outEnd"/>
          <c:showLegendKey val="0"/>
          <c:showVal val="0"/>
          <c:showCatName val="1"/>
          <c:showSerName val="0"/>
          <c:showPercent val="0"/>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hu-HU"/>
    </a:p>
  </c:txPr>
  <c:externalData r:id="rId3">
    <c:autoUpdate val="0"/>
  </c:externalData>
  <c:userShapes r:id="rId4"/>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u-HU"/>
  <c:roundedCorners val="0"/>
  <mc:AlternateContent xmlns:mc="http://schemas.openxmlformats.org/markup-compatibility/2006">
    <mc:Choice xmlns:c14="http://schemas.microsoft.com/office/drawing/2007/8/2/chart" Requires="c14">
      <c14:style val="108"/>
    </mc:Choice>
    <mc:Fallback>
      <c:style val="8"/>
    </mc:Fallback>
  </mc:AlternateContent>
  <c:chart>
    <c:title>
      <c:tx>
        <c:rich>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r>
              <a:rPr lang="hu-HU"/>
              <a:t>2026. évi Közbiztonsági feladatok</a:t>
            </a:r>
          </a:p>
        </c:rich>
      </c:tx>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endParaRPr lang="hu-HU"/>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20481550785536906"/>
          <c:y val="0.39359082614400542"/>
          <c:w val="0.61603244066634599"/>
          <c:h val="0.52885578656100707"/>
        </c:manualLayout>
      </c:layout>
      <c:pie3DChart>
        <c:varyColors val="1"/>
        <c:ser>
          <c:idx val="0"/>
          <c:order val="0"/>
          <c:dPt>
            <c:idx val="0"/>
            <c:bubble3D val="0"/>
            <c:spPr>
              <a:solidFill>
                <a:schemeClr val="accent6">
                  <a:tint val="65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6516-4B43-99CD-77B985705691}"/>
              </c:ext>
            </c:extLst>
          </c:dPt>
          <c:dPt>
            <c:idx val="1"/>
            <c:bubble3D val="0"/>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6516-4B43-99CD-77B985705691}"/>
              </c:ext>
            </c:extLst>
          </c:dPt>
          <c:dPt>
            <c:idx val="2"/>
            <c:bubble3D val="0"/>
            <c:spPr>
              <a:solidFill>
                <a:schemeClr val="accent6">
                  <a:shade val="65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6516-4B43-99CD-77B985705691}"/>
              </c:ext>
            </c:extLst>
          </c:dPt>
          <c:dLbls>
            <c:dLbl>
              <c:idx val="0"/>
              <c:layout>
                <c:manualLayout>
                  <c:x val="6.06485411380282E-2"/>
                  <c:y val="-6.5667155631242022E-2"/>
                </c:manualLayout>
              </c:layout>
              <c:spPr>
                <a:noFill/>
                <a:ln>
                  <a:noFill/>
                </a:ln>
                <a:effectLst/>
              </c:spPr>
              <c:txPr>
                <a:bodyPr rot="0" spcFirstLastPara="1" vertOverflow="ellipsis" vert="horz" wrap="square" lIns="38100" tIns="19050" rIns="38100" bIns="19050" anchor="ctr" anchorCtr="1">
                  <a:noAutofit/>
                </a:bodyPr>
                <a:lstStyle/>
                <a:p>
                  <a:pPr>
                    <a:defRPr sz="1000" b="1" i="0" u="none" strike="noStrike" kern="1200" spc="0" baseline="0">
                      <a:solidFill>
                        <a:schemeClr val="accent6">
                          <a:tint val="65000"/>
                        </a:schemeClr>
                      </a:solidFill>
                      <a:latin typeface="+mn-lt"/>
                      <a:ea typeface="+mn-ea"/>
                      <a:cs typeface="+mn-cs"/>
                    </a:defRPr>
                  </a:pPr>
                  <a:endParaRPr lang="hu-HU"/>
                </a:p>
              </c:txPr>
              <c:dLblPos val="bestFit"/>
              <c:showLegendKey val="0"/>
              <c:showVal val="1"/>
              <c:showCatName val="1"/>
              <c:showSerName val="0"/>
              <c:showPercent val="1"/>
              <c:showBubbleSize val="0"/>
              <c:separator>
</c:separator>
              <c:extLst>
                <c:ext xmlns:c15="http://schemas.microsoft.com/office/drawing/2012/chart" uri="{CE6537A1-D6FC-4f65-9D91-7224C49458BB}">
                  <c15:layout>
                    <c:manualLayout>
                      <c:w val="0.13671097666000107"/>
                      <c:h val="0.14736627942920411"/>
                    </c:manualLayout>
                  </c15:layout>
                </c:ext>
                <c:ext xmlns:c16="http://schemas.microsoft.com/office/drawing/2014/chart" uri="{C3380CC4-5D6E-409C-BE32-E72D297353CC}">
                  <c16:uniqueId val="{00000001-6516-4B43-99CD-77B985705691}"/>
                </c:ext>
              </c:extLst>
            </c:dLbl>
            <c:dLbl>
              <c:idx val="1"/>
              <c:layout>
                <c:manualLayout>
                  <c:x val="-0.33030088546028108"/>
                  <c:y val="-0.13704496788008566"/>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6"/>
                      </a:solidFill>
                      <a:latin typeface="+mn-lt"/>
                      <a:ea typeface="+mn-ea"/>
                      <a:cs typeface="+mn-cs"/>
                    </a:defRPr>
                  </a:pPr>
                  <a:endParaRPr lang="hu-HU"/>
                </a:p>
              </c:txPr>
              <c:dLblPos val="bestFit"/>
              <c:showLegendKey val="0"/>
              <c:showVal val="1"/>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3-6516-4B43-99CD-77B985705691}"/>
                </c:ext>
              </c:extLst>
            </c:dLbl>
            <c:dLbl>
              <c:idx val="2"/>
              <c:layout>
                <c:manualLayout>
                  <c:x val="-0.31537203188015545"/>
                  <c:y val="6.5667380442541043E-2"/>
                </c:manualLayout>
              </c:layout>
              <c:spPr>
                <a:noFill/>
                <a:ln>
                  <a:noFill/>
                </a:ln>
                <a:effectLst/>
              </c:spPr>
              <c:txPr>
                <a:bodyPr rot="0" spcFirstLastPara="1" vertOverflow="ellipsis" vert="horz" wrap="square" lIns="38100" tIns="19050" rIns="38100" bIns="19050" anchor="ctr" anchorCtr="1">
                  <a:noAutofit/>
                </a:bodyPr>
                <a:lstStyle/>
                <a:p>
                  <a:pPr>
                    <a:defRPr sz="1000" b="1" i="0" u="none" strike="noStrike" kern="1200" spc="0" baseline="0">
                      <a:solidFill>
                        <a:schemeClr val="accent6">
                          <a:shade val="65000"/>
                        </a:schemeClr>
                      </a:solidFill>
                      <a:latin typeface="+mn-lt"/>
                      <a:ea typeface="+mn-ea"/>
                      <a:cs typeface="+mn-cs"/>
                    </a:defRPr>
                  </a:pPr>
                  <a:endParaRPr lang="hu-HU"/>
                </a:p>
              </c:txPr>
              <c:dLblPos val="bestFit"/>
              <c:showLegendKey val="0"/>
              <c:showVal val="1"/>
              <c:showCatName val="1"/>
              <c:showSerName val="0"/>
              <c:showPercent val="1"/>
              <c:showBubbleSize val="0"/>
              <c:extLst>
                <c:ext xmlns:c15="http://schemas.microsoft.com/office/drawing/2012/chart" uri="{CE6537A1-D6FC-4f65-9D91-7224C49458BB}">
                  <c15:layout>
                    <c:manualLayout>
                      <c:w val="0.17806390107694928"/>
                      <c:h val="0.22218415417558887"/>
                    </c:manualLayout>
                  </c15:layout>
                </c:ext>
                <c:ext xmlns:c16="http://schemas.microsoft.com/office/drawing/2014/chart" uri="{C3380CC4-5D6E-409C-BE32-E72D297353CC}">
                  <c16:uniqueId val="{00000005-6516-4B43-99CD-77B985705691}"/>
                </c:ext>
              </c:extLst>
            </c:dLbl>
            <c:spPr>
              <a:noFill/>
              <a:ln>
                <a:noFill/>
              </a:ln>
              <a:effectLst/>
            </c:spPr>
            <c:dLblPos val="outEnd"/>
            <c:showLegendKey val="0"/>
            <c:showVal val="1"/>
            <c:showCatName val="1"/>
            <c:showSerName val="0"/>
            <c:showPercent val="1"/>
            <c:showBubbleSize val="0"/>
            <c:separator>
</c:separator>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Közbiztonság!$A$1:$A$3</c:f>
              <c:strCache>
                <c:ptCount val="3"/>
                <c:pt idx="0">
                  <c:v>saját bevétel</c:v>
                </c:pt>
                <c:pt idx="1">
                  <c:v>önkormányzati támogatás</c:v>
                </c:pt>
                <c:pt idx="2">
                  <c:v>állami/NEAK/ egyéb ÁH-n belüli támogatás</c:v>
                </c:pt>
              </c:strCache>
            </c:strRef>
          </c:cat>
          <c:val>
            <c:numRef>
              <c:f>Közbiztonság!$B$1:$B$3</c:f>
              <c:numCache>
                <c:formatCode>#,##0</c:formatCode>
                <c:ptCount val="3"/>
                <c:pt idx="0">
                  <c:v>15000</c:v>
                </c:pt>
                <c:pt idx="1">
                  <c:v>2140706</c:v>
                </c:pt>
                <c:pt idx="2">
                  <c:v>0</c:v>
                </c:pt>
              </c:numCache>
            </c:numRef>
          </c:val>
          <c:extLst>
            <c:ext xmlns:c16="http://schemas.microsoft.com/office/drawing/2014/chart" uri="{C3380CC4-5D6E-409C-BE32-E72D297353CC}">
              <c16:uniqueId val="{00000006-6516-4B43-99CD-77B985705691}"/>
            </c:ext>
          </c:extLst>
        </c:ser>
        <c:dLbls>
          <c:dLblPos val="outEnd"/>
          <c:showLegendKey val="0"/>
          <c:showVal val="0"/>
          <c:showCatName val="1"/>
          <c:showSerName val="0"/>
          <c:showPercent val="0"/>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hu-HU"/>
    </a:p>
  </c:txPr>
  <c:externalData r:id="rId3">
    <c:autoUpdate val="0"/>
  </c:externalData>
  <c:userShapes r:id="rId4"/>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u-HU"/>
  <c:roundedCorners val="0"/>
  <mc:AlternateContent xmlns:mc="http://schemas.openxmlformats.org/markup-compatibility/2006">
    <mc:Choice xmlns:c14="http://schemas.microsoft.com/office/drawing/2007/8/2/chart" Requires="c14">
      <c14:style val="108"/>
    </mc:Choice>
    <mc:Fallback>
      <c:style val="8"/>
    </mc:Fallback>
  </mc:AlternateContent>
  <c:chart>
    <c:title>
      <c:tx>
        <c:rich>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r>
              <a:rPr lang="hu-HU"/>
              <a:t>2026.ÉVI nemzetiségi feladatok</a:t>
            </a:r>
          </a:p>
          <a:p>
            <a:pPr>
              <a:defRPr/>
            </a:pPr>
            <a:endParaRPr lang="hu-HU"/>
          </a:p>
        </c:rich>
      </c:tx>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endParaRPr lang="hu-HU"/>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7095853473607914"/>
          <c:y val="0.35152673444637256"/>
          <c:w val="0.65572513528546417"/>
          <c:h val="0.56879679231491265"/>
        </c:manualLayout>
      </c:layout>
      <c:pie3DChart>
        <c:varyColors val="1"/>
        <c:ser>
          <c:idx val="0"/>
          <c:order val="0"/>
          <c:explosion val="3"/>
          <c:dPt>
            <c:idx val="0"/>
            <c:bubble3D val="0"/>
            <c:spPr>
              <a:solidFill>
                <a:schemeClr val="accent6">
                  <a:tint val="65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F507-4CE5-83D3-8787960F2B3E}"/>
              </c:ext>
            </c:extLst>
          </c:dPt>
          <c:dPt>
            <c:idx val="1"/>
            <c:bubble3D val="0"/>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F507-4CE5-83D3-8787960F2B3E}"/>
              </c:ext>
            </c:extLst>
          </c:dPt>
          <c:dPt>
            <c:idx val="2"/>
            <c:bubble3D val="0"/>
            <c:spPr>
              <a:solidFill>
                <a:schemeClr val="accent6">
                  <a:shade val="65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F507-4CE5-83D3-8787960F2B3E}"/>
              </c:ext>
            </c:extLst>
          </c:dPt>
          <c:dLbls>
            <c:dLbl>
              <c:idx val="0"/>
              <c:layout>
                <c:manualLayout>
                  <c:x val="-8.3073727933541779E-3"/>
                  <c:y val="-6.1871616395978372E-2"/>
                </c:manualLayout>
              </c:layout>
              <c:numFmt formatCode="General" sourceLinked="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6">
                          <a:tint val="65000"/>
                        </a:schemeClr>
                      </a:solidFill>
                      <a:latin typeface="+mn-lt"/>
                      <a:ea typeface="+mn-ea"/>
                      <a:cs typeface="+mn-cs"/>
                    </a:defRPr>
                  </a:pPr>
                  <a:endParaRPr lang="hu-HU"/>
                </a:p>
              </c:txPr>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F507-4CE5-83D3-8787960F2B3E}"/>
                </c:ext>
              </c:extLst>
            </c:dLbl>
            <c:dLbl>
              <c:idx val="1"/>
              <c:layout>
                <c:manualLayout>
                  <c:x val="-0.35306334371754933"/>
                  <c:y val="-6.4965197215777259E-2"/>
                </c:manualLayout>
              </c:layout>
              <c:numFmt formatCode="General" sourceLinked="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6"/>
                      </a:solidFill>
                      <a:latin typeface="+mn-lt"/>
                      <a:ea typeface="+mn-ea"/>
                      <a:cs typeface="+mn-cs"/>
                    </a:defRPr>
                  </a:pPr>
                  <a:endParaRPr lang="hu-HU"/>
                </a:p>
              </c:txPr>
              <c:dLblPos val="bestFit"/>
              <c:showLegendKey val="0"/>
              <c:showVal val="1"/>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3-F507-4CE5-83D3-8787960F2B3E}"/>
                </c:ext>
              </c:extLst>
            </c:dLbl>
            <c:dLbl>
              <c:idx val="2"/>
              <c:layout>
                <c:manualLayout>
                  <c:x val="-0.21183800623052967"/>
                  <c:y val="3.0935808197989145E-2"/>
                </c:manualLayout>
              </c:layout>
              <c:numFmt formatCode="General" sourceLinked="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6">
                          <a:shade val="65000"/>
                        </a:schemeClr>
                      </a:solidFill>
                      <a:latin typeface="+mn-lt"/>
                      <a:ea typeface="+mn-ea"/>
                      <a:cs typeface="+mn-cs"/>
                    </a:defRPr>
                  </a:pPr>
                  <a:endParaRPr lang="hu-HU"/>
                </a:p>
              </c:txPr>
              <c:dLblPos val="bestFit"/>
              <c:showLegendKey val="0"/>
              <c:showVal val="1"/>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5-F507-4CE5-83D3-8787960F2B3E}"/>
                </c:ext>
              </c:extLst>
            </c:dLbl>
            <c:numFmt formatCode="General" sourceLinked="0"/>
            <c:spPr>
              <a:noFill/>
              <a:ln>
                <a:noFill/>
              </a:ln>
              <a:effectLst/>
            </c:spPr>
            <c:dLblPos val="outEnd"/>
            <c:showLegendKey val="0"/>
            <c:showVal val="1"/>
            <c:showCatName val="1"/>
            <c:showSerName val="0"/>
            <c:showPercent val="1"/>
            <c:showBubbleSize val="0"/>
            <c:separator>
</c:separator>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Nemzetiségi!$A$1:$A$3</c:f>
              <c:strCache>
                <c:ptCount val="3"/>
                <c:pt idx="0">
                  <c:v>saját bevétel</c:v>
                </c:pt>
                <c:pt idx="1">
                  <c:v>önkormányzati támogatás</c:v>
                </c:pt>
                <c:pt idx="2">
                  <c:v>állami/NEAK/ egyéb ÁH-n belüli támogatás</c:v>
                </c:pt>
              </c:strCache>
            </c:strRef>
          </c:cat>
          <c:val>
            <c:numRef>
              <c:f>Nemzetiségi!$B$1:$B$3</c:f>
              <c:numCache>
                <c:formatCode>#,##0</c:formatCode>
                <c:ptCount val="3"/>
                <c:pt idx="0" formatCode="0">
                  <c:v>0</c:v>
                </c:pt>
                <c:pt idx="1">
                  <c:v>23200</c:v>
                </c:pt>
                <c:pt idx="2" formatCode="0">
                  <c:v>0</c:v>
                </c:pt>
              </c:numCache>
            </c:numRef>
          </c:val>
          <c:extLst>
            <c:ext xmlns:c16="http://schemas.microsoft.com/office/drawing/2014/chart" uri="{C3380CC4-5D6E-409C-BE32-E72D297353CC}">
              <c16:uniqueId val="{00000006-F507-4CE5-83D3-8787960F2B3E}"/>
            </c:ext>
          </c:extLst>
        </c:ser>
        <c:dLbls>
          <c:dLblPos val="outEnd"/>
          <c:showLegendKey val="0"/>
          <c:showVal val="0"/>
          <c:showCatName val="1"/>
          <c:showSerName val="0"/>
          <c:showPercent val="0"/>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hu-HU"/>
    </a:p>
  </c:txPr>
  <c:externalData r:id="rId3">
    <c:autoUpdate val="0"/>
  </c:externalData>
  <c:userShapes r:id="rId4"/>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u-HU"/>
  <c:roundedCorners val="0"/>
  <mc:AlternateContent xmlns:mc="http://schemas.openxmlformats.org/markup-compatibility/2006">
    <mc:Choice xmlns:c14="http://schemas.microsoft.com/office/drawing/2007/8/2/chart" Requires="c14">
      <c14:style val="108"/>
    </mc:Choice>
    <mc:Fallback>
      <c:style val="8"/>
    </mc:Fallback>
  </mc:AlternateContent>
  <c:chart>
    <c:title>
      <c:tx>
        <c:rich>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r>
              <a:rPr lang="hu-HU"/>
              <a:t>2026. évi Igazgatási feladatok</a:t>
            </a:r>
          </a:p>
        </c:rich>
      </c:tx>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endParaRPr lang="hu-HU"/>
        </a:p>
      </c:txPr>
    </c:title>
    <c:autoTitleDeleted val="0"/>
    <c:view3D>
      <c:rotX val="30"/>
      <c:rotY val="13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7297912646150077"/>
          <c:y val="0.29921045136974267"/>
          <c:w val="0.66270678830929008"/>
          <c:h val="0.57399229077646297"/>
        </c:manualLayout>
      </c:layout>
      <c:pie3DChart>
        <c:varyColors val="1"/>
        <c:ser>
          <c:idx val="0"/>
          <c:order val="0"/>
          <c:dPt>
            <c:idx val="0"/>
            <c:bubble3D val="0"/>
            <c:spPr>
              <a:solidFill>
                <a:schemeClr val="accent6">
                  <a:tint val="65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3432-4064-ACDD-F4F73D6D2FC2}"/>
              </c:ext>
            </c:extLst>
          </c:dPt>
          <c:dPt>
            <c:idx val="1"/>
            <c:bubble3D val="0"/>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3432-4064-ACDD-F4F73D6D2FC2}"/>
              </c:ext>
            </c:extLst>
          </c:dPt>
          <c:dPt>
            <c:idx val="2"/>
            <c:bubble3D val="0"/>
            <c:spPr>
              <a:solidFill>
                <a:schemeClr val="accent6">
                  <a:shade val="65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3432-4064-ACDD-F4F73D6D2FC2}"/>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6">
                          <a:tint val="65000"/>
                        </a:schemeClr>
                      </a:solidFill>
                      <a:latin typeface="+mn-lt"/>
                      <a:ea typeface="+mn-ea"/>
                      <a:cs typeface="+mn-cs"/>
                    </a:defRPr>
                  </a:pPr>
                  <a:endParaRPr lang="hu-HU"/>
                </a:p>
              </c:txPr>
              <c:dLblPos val="outEnd"/>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3432-4064-ACDD-F4F73D6D2FC2}"/>
                </c:ext>
              </c:extLst>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6"/>
                      </a:solidFill>
                      <a:latin typeface="+mn-lt"/>
                      <a:ea typeface="+mn-ea"/>
                      <a:cs typeface="+mn-cs"/>
                    </a:defRPr>
                  </a:pPr>
                  <a:endParaRPr lang="hu-HU"/>
                </a:p>
              </c:txPr>
              <c:dLblPos val="outEnd"/>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3432-4064-ACDD-F4F73D6D2FC2}"/>
                </c:ext>
              </c:extLst>
            </c:dLbl>
            <c:dLbl>
              <c:idx val="2"/>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6">
                          <a:shade val="65000"/>
                        </a:schemeClr>
                      </a:solidFill>
                      <a:latin typeface="+mn-lt"/>
                      <a:ea typeface="+mn-ea"/>
                      <a:cs typeface="+mn-cs"/>
                    </a:defRPr>
                  </a:pPr>
                  <a:endParaRPr lang="hu-HU"/>
                </a:p>
              </c:txPr>
              <c:dLblPos val="outEnd"/>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3432-4064-ACDD-F4F73D6D2FC2}"/>
                </c:ext>
              </c:extLst>
            </c:dLbl>
            <c:spPr>
              <a:noFill/>
              <a:ln>
                <a:noFill/>
              </a:ln>
              <a:effectLst/>
            </c:spPr>
            <c:dLblPos val="outEnd"/>
            <c:showLegendKey val="0"/>
            <c:showVal val="1"/>
            <c:showCatName val="1"/>
            <c:showSerName val="0"/>
            <c:showPercent val="1"/>
            <c:showBubbleSize val="0"/>
            <c:separator>
</c:separator>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Igazgatási!$A$1:$A$3</c:f>
              <c:strCache>
                <c:ptCount val="3"/>
                <c:pt idx="0">
                  <c:v>saját bevétel</c:v>
                </c:pt>
                <c:pt idx="1">
                  <c:v>önkormányzati támogatás</c:v>
                </c:pt>
                <c:pt idx="2">
                  <c:v>állami/NEAK/ egyéb ÁH-n belüli támogatás</c:v>
                </c:pt>
              </c:strCache>
            </c:strRef>
          </c:cat>
          <c:val>
            <c:numRef>
              <c:f>Igazgatási!$B$1:$B$3</c:f>
              <c:numCache>
                <c:formatCode>#,##0</c:formatCode>
                <c:ptCount val="3"/>
                <c:pt idx="0">
                  <c:v>11000</c:v>
                </c:pt>
                <c:pt idx="1">
                  <c:v>5152303</c:v>
                </c:pt>
                <c:pt idx="2">
                  <c:v>1062497</c:v>
                </c:pt>
              </c:numCache>
            </c:numRef>
          </c:val>
          <c:extLst>
            <c:ext xmlns:c16="http://schemas.microsoft.com/office/drawing/2014/chart" uri="{C3380CC4-5D6E-409C-BE32-E72D297353CC}">
              <c16:uniqueId val="{00000006-3432-4064-ACDD-F4F73D6D2FC2}"/>
            </c:ext>
          </c:extLst>
        </c:ser>
        <c:dLbls>
          <c:dLblPos val="outEnd"/>
          <c:showLegendKey val="0"/>
          <c:showVal val="0"/>
          <c:showCatName val="1"/>
          <c:showSerName val="0"/>
          <c:showPercent val="0"/>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hu-HU"/>
    </a:p>
  </c:txPr>
  <c:externalData r:id="rId3">
    <c:autoUpdate val="0"/>
  </c:externalData>
  <c:userShapes r:id="rId4"/>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u-HU"/>
  <c:roundedCorners val="0"/>
  <mc:AlternateContent xmlns:mc="http://schemas.openxmlformats.org/markup-compatibility/2006">
    <mc:Choice xmlns:c14="http://schemas.microsoft.com/office/drawing/2007/8/2/chart" Requires="c14">
      <c14:style val="108"/>
    </mc:Choice>
    <mc:Fallback>
      <c:style val="8"/>
    </mc:Fallback>
  </mc:AlternateContent>
  <c:chart>
    <c:title>
      <c:tx>
        <c:rich>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r>
              <a:rPr lang="hu-HU"/>
              <a:t>2026. évi Egyéb önkormányzati feladatok</a:t>
            </a:r>
          </a:p>
        </c:rich>
      </c:tx>
      <c:overlay val="0"/>
      <c:spPr>
        <a:noFill/>
        <a:ln>
          <a:noFill/>
        </a:ln>
        <a:effectLst/>
      </c:sp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702218814789144"/>
          <c:y val="0.26674793680968056"/>
          <c:w val="0.68813551459057809"/>
          <c:h val="0.59350975871363576"/>
        </c:manualLayout>
      </c:layout>
      <c:pie3DChart>
        <c:varyColors val="1"/>
        <c:ser>
          <c:idx val="0"/>
          <c:order val="0"/>
          <c:dPt>
            <c:idx val="0"/>
            <c:bubble3D val="0"/>
            <c:spPr>
              <a:solidFill>
                <a:schemeClr val="accent6">
                  <a:tint val="65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0BC0-44CE-BF77-7935CC2D0884}"/>
              </c:ext>
            </c:extLst>
          </c:dPt>
          <c:dPt>
            <c:idx val="1"/>
            <c:bubble3D val="0"/>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0BC0-44CE-BF77-7935CC2D0884}"/>
              </c:ext>
            </c:extLst>
          </c:dPt>
          <c:dPt>
            <c:idx val="2"/>
            <c:bubble3D val="0"/>
            <c:spPr>
              <a:solidFill>
                <a:schemeClr val="accent6">
                  <a:shade val="65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0BC0-44CE-BF77-7935CC2D0884}"/>
              </c:ext>
            </c:extLst>
          </c:dPt>
          <c:dLbls>
            <c:dLbl>
              <c:idx val="0"/>
              <c:layout>
                <c:manualLayout>
                  <c:x val="-0.13080442489740354"/>
                  <c:y val="-3.6769888868523039E-2"/>
                </c:manualLayout>
              </c:layout>
              <c:spPr>
                <a:noFill/>
                <a:ln>
                  <a:noFill/>
                </a:ln>
                <a:effectLst/>
              </c:spPr>
              <c:txPr>
                <a:bodyPr rot="0" spcFirstLastPara="1" vertOverflow="ellipsis" vert="horz" wrap="square" lIns="38100" tIns="19050" rIns="38100" bIns="19050" anchor="ctr" anchorCtr="1">
                  <a:noAutofit/>
                </a:bodyPr>
                <a:lstStyle/>
                <a:p>
                  <a:pPr>
                    <a:defRPr sz="1000" b="1" i="0" u="none" strike="noStrike" kern="1200" spc="0" baseline="0">
                      <a:solidFill>
                        <a:schemeClr val="accent6">
                          <a:tint val="65000"/>
                        </a:schemeClr>
                      </a:solidFill>
                      <a:latin typeface="+mn-lt"/>
                      <a:ea typeface="+mn-ea"/>
                      <a:cs typeface="+mn-cs"/>
                    </a:defRPr>
                  </a:pPr>
                  <a:endParaRPr lang="hu-HU"/>
                </a:p>
              </c:txPr>
              <c:dLblPos val="bestFit"/>
              <c:showLegendKey val="0"/>
              <c:showVal val="1"/>
              <c:showCatName val="1"/>
              <c:showSerName val="0"/>
              <c:showPercent val="1"/>
              <c:showBubbleSize val="0"/>
              <c:separator>
</c:separator>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1-0BC0-44CE-BF77-7935CC2D0884}"/>
                </c:ext>
              </c:extLst>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6"/>
                      </a:solidFill>
                      <a:latin typeface="+mn-lt"/>
                      <a:ea typeface="+mn-ea"/>
                      <a:cs typeface="+mn-cs"/>
                    </a:defRPr>
                  </a:pPr>
                  <a:endParaRPr lang="hu-HU"/>
                </a:p>
              </c:txPr>
              <c:dLblPos val="outEnd"/>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0BC0-44CE-BF77-7935CC2D0884}"/>
                </c:ext>
              </c:extLst>
            </c:dLbl>
            <c:dLbl>
              <c:idx val="2"/>
              <c:layout>
                <c:manualLayout>
                  <c:x val="0.24416825980848661"/>
                  <c:y val="4.5255247838182203E-2"/>
                </c:manualLayout>
              </c:layout>
              <c:tx>
                <c:rich>
                  <a:bodyPr rot="0" spcFirstLastPara="1" vertOverflow="ellipsis" vert="horz" wrap="square" lIns="38100" tIns="19050" rIns="38100" bIns="19050" anchor="ctr" anchorCtr="1">
                    <a:spAutoFit/>
                  </a:bodyPr>
                  <a:lstStyle/>
                  <a:p>
                    <a:pPr>
                      <a:defRPr sz="1000" b="1" i="0" u="none" strike="noStrike" kern="1200" spc="0" baseline="0">
                        <a:solidFill>
                          <a:schemeClr val="accent6"/>
                        </a:solidFill>
                        <a:latin typeface="+mn-lt"/>
                        <a:ea typeface="+mn-ea"/>
                        <a:cs typeface="+mn-cs"/>
                      </a:defRPr>
                    </a:pPr>
                    <a:fld id="{E3F13912-EC8D-4650-9F4C-E927FA869DF6}" type="CATEGORYNAME">
                      <a:rPr lang="en-US"/>
                      <a:pPr>
                        <a:defRPr sz="1000" b="1" i="0" u="none" strike="noStrike" kern="1200" spc="0" baseline="0">
                          <a:solidFill>
                            <a:schemeClr val="accent6"/>
                          </a:solidFill>
                          <a:latin typeface="+mn-lt"/>
                          <a:ea typeface="+mn-ea"/>
                          <a:cs typeface="+mn-cs"/>
                        </a:defRPr>
                      </a:pPr>
                      <a:t>[KATEGÓRIA NEVE]</a:t>
                    </a:fld>
                    <a:r>
                      <a:rPr lang="en-US"/>
                      <a:t>                        </a:t>
                    </a:r>
                    <a:fld id="{6B4C7C1E-5E98-4077-A46B-EB7794FA3311}" type="VALUE">
                      <a:rPr lang="en-US"/>
                      <a:pPr>
                        <a:defRPr sz="1000" b="1" i="0" u="none" strike="noStrike" kern="1200" spc="0" baseline="0">
                          <a:solidFill>
                            <a:schemeClr val="accent6"/>
                          </a:solidFill>
                          <a:latin typeface="+mn-lt"/>
                          <a:ea typeface="+mn-ea"/>
                          <a:cs typeface="+mn-cs"/>
                        </a:defRPr>
                      </a:pPr>
                      <a:t>[ÉRTÉK]</a:t>
                    </a:fld>
                    <a:endParaRPr lang="en-US"/>
                  </a:p>
                  <a:p>
                    <a:pPr>
                      <a:defRPr sz="1000" b="1" i="0" u="none" strike="noStrike" kern="1200" spc="0" baseline="0">
                        <a:solidFill>
                          <a:schemeClr val="accent6"/>
                        </a:solidFill>
                        <a:latin typeface="+mn-lt"/>
                        <a:ea typeface="+mn-ea"/>
                        <a:cs typeface="+mn-cs"/>
                      </a:defRPr>
                    </a:pPr>
                    <a:r>
                      <a:rPr lang="en-US"/>
                      <a:t> </a:t>
                    </a:r>
                    <a:fld id="{3F5404CC-6288-45DC-BAC0-D18E4CF85ED8}" type="PERCENTAGE">
                      <a:rPr lang="en-US"/>
                      <a:pPr>
                        <a:defRPr sz="1000" b="1" i="0" u="none" strike="noStrike" kern="1200" spc="0" baseline="0">
                          <a:solidFill>
                            <a:schemeClr val="accent6"/>
                          </a:solidFill>
                          <a:latin typeface="+mn-lt"/>
                          <a:ea typeface="+mn-ea"/>
                          <a:cs typeface="+mn-cs"/>
                        </a:defRPr>
                      </a:pPr>
                      <a:t>[SZÁZALÉK]</a:t>
                    </a:fld>
                    <a:endParaRPr lang="en-US"/>
                  </a:p>
                </c:rich>
              </c:tx>
              <c:spPr>
                <a:noFill/>
                <a:ln>
                  <a:noFill/>
                </a:ln>
                <a:effectLst/>
              </c:spPr>
              <c:dLblPos val="bestFit"/>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0BC0-44CE-BF77-7935CC2D0884}"/>
                </c:ext>
              </c:extLst>
            </c:dLbl>
            <c:spPr>
              <a:noFill/>
              <a:ln>
                <a:noFill/>
              </a:ln>
              <a:effectLst/>
            </c:spPr>
            <c:dLblPos val="outEnd"/>
            <c:showLegendKey val="0"/>
            <c:showVal val="1"/>
            <c:showCatName val="1"/>
            <c:showSerName val="0"/>
            <c:showPercent val="1"/>
            <c:showBubbleSize val="0"/>
            <c:separator>
</c:separator>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'Egyéb Önkormányzati feldatok'!$A$1:$A$3</c:f>
              <c:strCache>
                <c:ptCount val="3"/>
                <c:pt idx="0">
                  <c:v>saját bevétel</c:v>
                </c:pt>
                <c:pt idx="1">
                  <c:v>önkormányzati támogatás</c:v>
                </c:pt>
                <c:pt idx="2">
                  <c:v>állami/NEAK/ egyéb ÁH-n belüli támogatás</c:v>
                </c:pt>
              </c:strCache>
            </c:strRef>
          </c:cat>
          <c:val>
            <c:numRef>
              <c:f>'Egyéb Önkormányzati feldatok'!$B$1:$B$3</c:f>
              <c:numCache>
                <c:formatCode>#,##0</c:formatCode>
                <c:ptCount val="3"/>
                <c:pt idx="0">
                  <c:v>0</c:v>
                </c:pt>
                <c:pt idx="1">
                  <c:v>3857375</c:v>
                </c:pt>
                <c:pt idx="2">
                  <c:v>0</c:v>
                </c:pt>
              </c:numCache>
            </c:numRef>
          </c:val>
          <c:extLst>
            <c:ext xmlns:c16="http://schemas.microsoft.com/office/drawing/2014/chart" uri="{C3380CC4-5D6E-409C-BE32-E72D297353CC}">
              <c16:uniqueId val="{00000006-0BC0-44CE-BF77-7935CC2D0884}"/>
            </c:ext>
          </c:extLst>
        </c:ser>
        <c:dLbls>
          <c:dLblPos val="outEnd"/>
          <c:showLegendKey val="0"/>
          <c:showVal val="0"/>
          <c:showCatName val="1"/>
          <c:showSerName val="0"/>
          <c:showPercent val="0"/>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hu-HU"/>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u-HU"/>
  <c:roundedCorners val="0"/>
  <mc:AlternateContent xmlns:mc="http://schemas.openxmlformats.org/markup-compatibility/2006">
    <mc:Choice xmlns:c14="http://schemas.microsoft.com/office/drawing/2007/8/2/chart" Requires="c14">
      <c14:style val="108"/>
    </mc:Choice>
    <mc:Fallback>
      <c:style val="8"/>
    </mc:Fallback>
  </mc:AlternateContent>
  <c:chart>
    <c:title>
      <c:tx>
        <c:rich>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r>
              <a:rPr lang="hu-HU"/>
              <a:t>2026. évi </a:t>
            </a:r>
          </a:p>
          <a:p>
            <a:pPr>
              <a:defRPr/>
            </a:pPr>
            <a:r>
              <a:rPr lang="hu-HU"/>
              <a:t>Költségvetési Kiadások</a:t>
            </a:r>
          </a:p>
        </c:rich>
      </c:tx>
      <c:layout>
        <c:manualLayout>
          <c:xMode val="edge"/>
          <c:yMode val="edge"/>
          <c:x val="0.31249632428933011"/>
          <c:y val="2.8482417013422339E-2"/>
        </c:manualLayout>
      </c:layout>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endParaRPr lang="hu-HU"/>
        </a:p>
      </c:txPr>
    </c:title>
    <c:autoTitleDeleted val="0"/>
    <c:view3D>
      <c:rotX val="30"/>
      <c:rotY val="296"/>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5957771251847608"/>
          <c:y val="0.33738282714660661"/>
          <c:w val="0.6352774625311508"/>
          <c:h val="0.54046115163719244"/>
        </c:manualLayout>
      </c:layout>
      <c:pie3DChart>
        <c:varyColors val="1"/>
        <c:ser>
          <c:idx val="0"/>
          <c:order val="0"/>
          <c:explosion val="31"/>
          <c:dPt>
            <c:idx val="0"/>
            <c:bubble3D val="0"/>
            <c:explosion val="29"/>
            <c:spPr>
              <a:solidFill>
                <a:schemeClr val="accent6">
                  <a:tint val="46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8338-4AE5-8760-8FADD967E95B}"/>
              </c:ext>
            </c:extLst>
          </c:dPt>
          <c:dPt>
            <c:idx val="1"/>
            <c:bubble3D val="0"/>
            <c:spPr>
              <a:solidFill>
                <a:schemeClr val="accent6">
                  <a:tint val="62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8338-4AE5-8760-8FADD967E95B}"/>
              </c:ext>
            </c:extLst>
          </c:dPt>
          <c:dPt>
            <c:idx val="2"/>
            <c:bubble3D val="0"/>
            <c:spPr>
              <a:solidFill>
                <a:schemeClr val="accent6">
                  <a:tint val="77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8338-4AE5-8760-8FADD967E95B}"/>
              </c:ext>
            </c:extLst>
          </c:dPt>
          <c:dPt>
            <c:idx val="3"/>
            <c:bubble3D val="0"/>
            <c:spPr>
              <a:solidFill>
                <a:schemeClr val="accent6">
                  <a:tint val="93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8338-4AE5-8760-8FADD967E95B}"/>
              </c:ext>
            </c:extLst>
          </c:dPt>
          <c:dPt>
            <c:idx val="4"/>
            <c:bubble3D val="0"/>
            <c:spPr>
              <a:solidFill>
                <a:schemeClr val="accent6">
                  <a:shade val="92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9-8338-4AE5-8760-8FADD967E95B}"/>
              </c:ext>
            </c:extLst>
          </c:dPt>
          <c:dPt>
            <c:idx val="5"/>
            <c:bubble3D val="0"/>
            <c:spPr>
              <a:solidFill>
                <a:schemeClr val="accent6">
                  <a:shade val="76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B-8338-4AE5-8760-8FADD967E95B}"/>
              </c:ext>
            </c:extLst>
          </c:dPt>
          <c:dPt>
            <c:idx val="6"/>
            <c:bubble3D val="0"/>
            <c:spPr>
              <a:solidFill>
                <a:schemeClr val="accent6">
                  <a:shade val="61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D-8338-4AE5-8760-8FADD967E95B}"/>
              </c:ext>
            </c:extLst>
          </c:dPt>
          <c:dPt>
            <c:idx val="7"/>
            <c:bubble3D val="0"/>
            <c:spPr>
              <a:solidFill>
                <a:schemeClr val="accent6">
                  <a:shade val="45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F-8338-4AE5-8760-8FADD967E95B}"/>
              </c:ext>
            </c:extLst>
          </c:dPt>
          <c:dLbls>
            <c:dLbl>
              <c:idx val="0"/>
              <c:layout>
                <c:manualLayout>
                  <c:x val="6.3397721644378333E-2"/>
                  <c:y val="-2.9761904761904788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6">
                          <a:tint val="46000"/>
                        </a:schemeClr>
                      </a:solidFill>
                      <a:latin typeface="+mn-lt"/>
                      <a:ea typeface="+mn-ea"/>
                      <a:cs typeface="+mn-cs"/>
                    </a:defRPr>
                  </a:pPr>
                  <a:endParaRPr lang="hu-HU"/>
                </a:p>
              </c:txPr>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8338-4AE5-8760-8FADD967E95B}"/>
                </c:ext>
              </c:extLst>
            </c:dLbl>
            <c:dLbl>
              <c:idx val="1"/>
              <c:layout>
                <c:manualLayout>
                  <c:x val="2.9717682020802376E-2"/>
                  <c:y val="-4.7619047619047672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6">
                          <a:tint val="62000"/>
                        </a:schemeClr>
                      </a:solidFill>
                      <a:latin typeface="+mn-lt"/>
                      <a:ea typeface="+mn-ea"/>
                      <a:cs typeface="+mn-cs"/>
                    </a:defRPr>
                  </a:pPr>
                  <a:endParaRPr lang="hu-HU"/>
                </a:p>
              </c:txPr>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8338-4AE5-8760-8FADD967E95B}"/>
                </c:ext>
              </c:extLst>
            </c:dLbl>
            <c:dLbl>
              <c:idx val="2"/>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6">
                          <a:tint val="77000"/>
                        </a:schemeClr>
                      </a:solidFill>
                      <a:latin typeface="+mn-lt"/>
                      <a:ea typeface="+mn-ea"/>
                      <a:cs typeface="+mn-cs"/>
                    </a:defRPr>
                  </a:pPr>
                  <a:endParaRPr lang="hu-HU"/>
                </a:p>
              </c:txPr>
              <c:dLblPos val="outEnd"/>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8338-4AE5-8760-8FADD967E95B}"/>
                </c:ext>
              </c:extLst>
            </c:dLbl>
            <c:dLbl>
              <c:idx val="3"/>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6">
                          <a:tint val="93000"/>
                        </a:schemeClr>
                      </a:solidFill>
                      <a:latin typeface="+mn-lt"/>
                      <a:ea typeface="+mn-ea"/>
                      <a:cs typeface="+mn-cs"/>
                    </a:defRPr>
                  </a:pPr>
                  <a:endParaRPr lang="hu-HU"/>
                </a:p>
              </c:txPr>
              <c:dLblPos val="outEnd"/>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8338-4AE5-8760-8FADD967E95B}"/>
                </c:ext>
              </c:extLst>
            </c:dLbl>
            <c:dLbl>
              <c:idx val="4"/>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6">
                          <a:shade val="92000"/>
                        </a:schemeClr>
                      </a:solidFill>
                      <a:latin typeface="+mn-lt"/>
                      <a:ea typeface="+mn-ea"/>
                      <a:cs typeface="+mn-cs"/>
                    </a:defRPr>
                  </a:pPr>
                  <a:endParaRPr lang="hu-HU"/>
                </a:p>
              </c:txPr>
              <c:dLblPos val="outEnd"/>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8338-4AE5-8760-8FADD967E95B}"/>
                </c:ext>
              </c:extLst>
            </c:dLbl>
            <c:dLbl>
              <c:idx val="5"/>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6">
                          <a:shade val="76000"/>
                        </a:schemeClr>
                      </a:solidFill>
                      <a:latin typeface="+mn-lt"/>
                      <a:ea typeface="+mn-ea"/>
                      <a:cs typeface="+mn-cs"/>
                    </a:defRPr>
                  </a:pPr>
                  <a:endParaRPr lang="hu-HU"/>
                </a:p>
              </c:txPr>
              <c:dLblPos val="outEnd"/>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B-8338-4AE5-8760-8FADD967E95B}"/>
                </c:ext>
              </c:extLst>
            </c:dLbl>
            <c:dLbl>
              <c:idx val="6"/>
              <c:layout>
                <c:manualLayout>
                  <c:x val="-8.3209509658246653E-2"/>
                  <c:y val="3.4029389017788035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6">
                          <a:shade val="61000"/>
                        </a:schemeClr>
                      </a:solidFill>
                      <a:latin typeface="+mn-lt"/>
                      <a:ea typeface="+mn-ea"/>
                      <a:cs typeface="+mn-cs"/>
                    </a:defRPr>
                  </a:pPr>
                  <a:endParaRPr lang="hu-HU"/>
                </a:p>
              </c:txPr>
              <c:dLblPos val="bestFit"/>
              <c:showLegendKey val="0"/>
              <c:showVal val="1"/>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D-8338-4AE5-8760-8FADD967E95B}"/>
                </c:ext>
              </c:extLst>
            </c:dLbl>
            <c:dLbl>
              <c:idx val="7"/>
              <c:layout>
                <c:manualLayout>
                  <c:x val="-5.3491827637444277E-2"/>
                  <c:y val="-5.4137542551960627E-2"/>
                </c:manualLayout>
              </c:layout>
              <c:spPr>
                <a:noFill/>
                <a:ln>
                  <a:noFill/>
                </a:ln>
                <a:effectLst/>
              </c:spPr>
              <c:txPr>
                <a:bodyPr rot="0" spcFirstLastPara="1" vertOverflow="ellipsis" vert="horz" wrap="square" lIns="38100" tIns="19050" rIns="38100" bIns="19050" anchor="ctr" anchorCtr="1">
                  <a:noAutofit/>
                </a:bodyPr>
                <a:lstStyle/>
                <a:p>
                  <a:pPr>
                    <a:defRPr sz="1000" b="1" i="0" u="none" strike="noStrike" kern="1200" spc="0" baseline="0">
                      <a:solidFill>
                        <a:schemeClr val="accent6">
                          <a:shade val="45000"/>
                        </a:schemeClr>
                      </a:solidFill>
                      <a:latin typeface="+mn-lt"/>
                      <a:ea typeface="+mn-ea"/>
                      <a:cs typeface="+mn-cs"/>
                    </a:defRPr>
                  </a:pPr>
                  <a:endParaRPr lang="hu-HU"/>
                </a:p>
              </c:txPr>
              <c:dLblPos val="bestFit"/>
              <c:showLegendKey val="0"/>
              <c:showVal val="1"/>
              <c:showCatName val="1"/>
              <c:showSerName val="0"/>
              <c:showPercent val="1"/>
              <c:showBubbleSize val="0"/>
              <c:separator>
</c:separator>
              <c:extLst>
                <c:ext xmlns:c15="http://schemas.microsoft.com/office/drawing/2012/chart" uri="{CE6537A1-D6FC-4f65-9D91-7224C49458BB}">
                  <c15:layout>
                    <c:manualLayout>
                      <c:w val="0.16897473997028231"/>
                      <c:h val="0.25930394431554527"/>
                    </c:manualLayout>
                  </c15:layout>
                </c:ext>
                <c:ext xmlns:c16="http://schemas.microsoft.com/office/drawing/2014/chart" uri="{C3380CC4-5D6E-409C-BE32-E72D297353CC}">
                  <c16:uniqueId val="{0000000F-8338-4AE5-8760-8FADD967E95B}"/>
                </c:ext>
              </c:extLst>
            </c:dLbl>
            <c:spPr>
              <a:noFill/>
              <a:ln>
                <a:noFill/>
              </a:ln>
              <a:effectLst/>
            </c:spPr>
            <c:dLblPos val="outEnd"/>
            <c:showLegendKey val="0"/>
            <c:showVal val="1"/>
            <c:showCatName val="1"/>
            <c:showSerName val="0"/>
            <c:showPercent val="1"/>
            <c:showBubbleSize val="0"/>
            <c:separator>
</c:separator>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Kiadások!$A$1:$A$8</c:f>
              <c:strCache>
                <c:ptCount val="8"/>
                <c:pt idx="0">
                  <c:v>Személyi juttatások</c:v>
                </c:pt>
                <c:pt idx="1">
                  <c:v>Munkaadókat terhelő járulékok és szociális hozzájár. adó</c:v>
                </c:pt>
                <c:pt idx="2">
                  <c:v>Dologi kiadások</c:v>
                </c:pt>
                <c:pt idx="3">
                  <c:v>Ellátottak pénzbeli juttatásai</c:v>
                </c:pt>
                <c:pt idx="4">
                  <c:v>Egyéb működési célú kiadások</c:v>
                </c:pt>
                <c:pt idx="5">
                  <c:v>Beruházások</c:v>
                </c:pt>
                <c:pt idx="6">
                  <c:v>Felújítások</c:v>
                </c:pt>
                <c:pt idx="7">
                  <c:v>Egyéb felhalmozási célú kiadások</c:v>
                </c:pt>
              </c:strCache>
            </c:strRef>
          </c:cat>
          <c:val>
            <c:numRef>
              <c:f>Kiadások!$B$1:$B$8</c:f>
              <c:numCache>
                <c:formatCode>#,##0</c:formatCode>
                <c:ptCount val="8"/>
                <c:pt idx="0">
                  <c:v>19062631</c:v>
                </c:pt>
                <c:pt idx="1">
                  <c:v>2576554</c:v>
                </c:pt>
                <c:pt idx="2">
                  <c:v>14055156</c:v>
                </c:pt>
                <c:pt idx="3">
                  <c:v>450123</c:v>
                </c:pt>
                <c:pt idx="4">
                  <c:v>14274345</c:v>
                </c:pt>
                <c:pt idx="5">
                  <c:v>1468027</c:v>
                </c:pt>
                <c:pt idx="6">
                  <c:v>6308819</c:v>
                </c:pt>
                <c:pt idx="7">
                  <c:v>629904</c:v>
                </c:pt>
              </c:numCache>
            </c:numRef>
          </c:val>
          <c:extLst>
            <c:ext xmlns:c16="http://schemas.microsoft.com/office/drawing/2014/chart" uri="{C3380CC4-5D6E-409C-BE32-E72D297353CC}">
              <c16:uniqueId val="{00000010-8338-4AE5-8760-8FADD967E95B}"/>
            </c:ext>
          </c:extLst>
        </c:ser>
        <c:dLbls>
          <c:dLblPos val="outEnd"/>
          <c:showLegendKey val="0"/>
          <c:showVal val="0"/>
          <c:showCatName val="1"/>
          <c:showSerName val="0"/>
          <c:showPercent val="0"/>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hu-HU"/>
    </a:p>
  </c:txPr>
  <c:externalData r:id="rId3">
    <c:autoUpdate val="0"/>
  </c:externalData>
  <c:userShapes r:id="rId4"/>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cap="all" spc="150" baseline="0">
                <a:solidFill>
                  <a:sysClr val="windowText" lastClr="000000"/>
                </a:solidFill>
                <a:latin typeface="+mn-lt"/>
                <a:ea typeface="+mn-ea"/>
                <a:cs typeface="+mn-cs"/>
              </a:defRPr>
            </a:pPr>
            <a:r>
              <a:rPr lang="hu-HU" sz="1400">
                <a:solidFill>
                  <a:sysClr val="windowText" lastClr="000000"/>
                </a:solidFill>
              </a:rPr>
              <a:t>Budapest Főváros XIV. Kerület Zugló Önkormányzata 2026. évi Kiadásainak feladatonkénti bemutatása</a:t>
            </a:r>
          </a:p>
        </c:rich>
      </c:tx>
      <c:layout>
        <c:manualLayout>
          <c:xMode val="edge"/>
          <c:yMode val="edge"/>
          <c:x val="0.11280365296803653"/>
          <c:y val="1.0556874287410986E-2"/>
        </c:manualLayout>
      </c:layout>
      <c:overlay val="0"/>
      <c:spPr>
        <a:noFill/>
        <a:ln>
          <a:noFill/>
        </a:ln>
        <a:effectLst/>
      </c:spPr>
      <c:txPr>
        <a:bodyPr rot="0" spcFirstLastPara="1" vertOverflow="ellipsis" vert="horz" wrap="square" anchor="ctr" anchorCtr="1"/>
        <a:lstStyle/>
        <a:p>
          <a:pPr>
            <a:defRPr sz="1800" b="1" i="0" u="none" strike="noStrike" kern="1200" cap="all" spc="150" baseline="0">
              <a:solidFill>
                <a:sysClr val="windowText" lastClr="000000"/>
              </a:solidFill>
              <a:latin typeface="+mn-lt"/>
              <a:ea typeface="+mn-ea"/>
              <a:cs typeface="+mn-cs"/>
            </a:defRPr>
          </a:pPr>
          <a:endParaRPr lang="hu-HU"/>
        </a:p>
      </c:txPr>
    </c:title>
    <c:autoTitleDeleted val="0"/>
    <c:plotArea>
      <c:layout>
        <c:manualLayout>
          <c:layoutTarget val="inner"/>
          <c:xMode val="edge"/>
          <c:yMode val="edge"/>
          <c:x val="0.2648866016742859"/>
          <c:y val="0.3106774082684538"/>
          <c:w val="0.50880853218888411"/>
          <c:h val="0.66207088508461032"/>
        </c:manualLayout>
      </c:layout>
      <c:doughnutChart>
        <c:varyColors val="1"/>
        <c:ser>
          <c:idx val="0"/>
          <c:order val="0"/>
          <c:dPt>
            <c:idx val="0"/>
            <c:bubble3D val="0"/>
            <c:spPr>
              <a:pattFill prst="ltUpDiag">
                <a:fgClr>
                  <a:schemeClr val="accent1"/>
                </a:fgClr>
                <a:bgClr>
                  <a:schemeClr val="accent1">
                    <a:lumMod val="20000"/>
                    <a:lumOff val="80000"/>
                  </a:schemeClr>
                </a:bgClr>
              </a:pattFill>
              <a:ln w="19050">
                <a:solidFill>
                  <a:schemeClr val="lt1"/>
                </a:solidFill>
              </a:ln>
              <a:effectLst>
                <a:innerShdw blurRad="114300">
                  <a:schemeClr val="accent1"/>
                </a:innerShdw>
              </a:effectLst>
            </c:spPr>
            <c:extLst>
              <c:ext xmlns:c16="http://schemas.microsoft.com/office/drawing/2014/chart" uri="{C3380CC4-5D6E-409C-BE32-E72D297353CC}">
                <c16:uniqueId val="{00000001-1695-4895-BE27-2A420A5F70A0}"/>
              </c:ext>
            </c:extLst>
          </c:dPt>
          <c:dPt>
            <c:idx val="1"/>
            <c:bubble3D val="0"/>
            <c:spPr>
              <a:pattFill prst="ltUpDiag">
                <a:fgClr>
                  <a:schemeClr val="accent2"/>
                </a:fgClr>
                <a:bgClr>
                  <a:schemeClr val="accent2">
                    <a:lumMod val="20000"/>
                    <a:lumOff val="80000"/>
                  </a:schemeClr>
                </a:bgClr>
              </a:pattFill>
              <a:ln w="19050">
                <a:solidFill>
                  <a:schemeClr val="lt1"/>
                </a:solidFill>
              </a:ln>
              <a:effectLst>
                <a:innerShdw blurRad="114300">
                  <a:schemeClr val="accent2"/>
                </a:innerShdw>
              </a:effectLst>
            </c:spPr>
            <c:extLst>
              <c:ext xmlns:c16="http://schemas.microsoft.com/office/drawing/2014/chart" uri="{C3380CC4-5D6E-409C-BE32-E72D297353CC}">
                <c16:uniqueId val="{00000003-1695-4895-BE27-2A420A5F70A0}"/>
              </c:ext>
            </c:extLst>
          </c:dPt>
          <c:dPt>
            <c:idx val="2"/>
            <c:bubble3D val="0"/>
            <c:spPr>
              <a:pattFill prst="ltUpDiag">
                <a:fgClr>
                  <a:schemeClr val="accent3"/>
                </a:fgClr>
                <a:bgClr>
                  <a:schemeClr val="accent3">
                    <a:lumMod val="20000"/>
                    <a:lumOff val="80000"/>
                  </a:schemeClr>
                </a:bgClr>
              </a:pattFill>
              <a:ln w="19050">
                <a:solidFill>
                  <a:schemeClr val="lt1"/>
                </a:solidFill>
              </a:ln>
              <a:effectLst>
                <a:innerShdw blurRad="114300">
                  <a:schemeClr val="accent3"/>
                </a:innerShdw>
              </a:effectLst>
            </c:spPr>
            <c:extLst>
              <c:ext xmlns:c16="http://schemas.microsoft.com/office/drawing/2014/chart" uri="{C3380CC4-5D6E-409C-BE32-E72D297353CC}">
                <c16:uniqueId val="{00000005-1695-4895-BE27-2A420A5F70A0}"/>
              </c:ext>
            </c:extLst>
          </c:dPt>
          <c:dPt>
            <c:idx val="3"/>
            <c:bubble3D val="0"/>
            <c:spPr>
              <a:pattFill prst="ltUpDiag">
                <a:fgClr>
                  <a:schemeClr val="accent4"/>
                </a:fgClr>
                <a:bgClr>
                  <a:schemeClr val="accent4">
                    <a:lumMod val="20000"/>
                    <a:lumOff val="80000"/>
                  </a:schemeClr>
                </a:bgClr>
              </a:pattFill>
              <a:ln w="19050">
                <a:solidFill>
                  <a:schemeClr val="lt1"/>
                </a:solidFill>
              </a:ln>
              <a:effectLst>
                <a:innerShdw blurRad="114300">
                  <a:schemeClr val="accent4"/>
                </a:innerShdw>
              </a:effectLst>
            </c:spPr>
            <c:extLst>
              <c:ext xmlns:c16="http://schemas.microsoft.com/office/drawing/2014/chart" uri="{C3380CC4-5D6E-409C-BE32-E72D297353CC}">
                <c16:uniqueId val="{00000007-1695-4895-BE27-2A420A5F70A0}"/>
              </c:ext>
            </c:extLst>
          </c:dPt>
          <c:dPt>
            <c:idx val="4"/>
            <c:bubble3D val="0"/>
            <c:spPr>
              <a:pattFill prst="ltUpDiag">
                <a:fgClr>
                  <a:schemeClr val="accent5"/>
                </a:fgClr>
                <a:bgClr>
                  <a:schemeClr val="accent5">
                    <a:lumMod val="20000"/>
                    <a:lumOff val="80000"/>
                  </a:schemeClr>
                </a:bgClr>
              </a:pattFill>
              <a:ln w="19050">
                <a:solidFill>
                  <a:schemeClr val="lt1"/>
                </a:solidFill>
              </a:ln>
              <a:effectLst>
                <a:innerShdw blurRad="114300">
                  <a:schemeClr val="accent5"/>
                </a:innerShdw>
              </a:effectLst>
            </c:spPr>
            <c:extLst>
              <c:ext xmlns:c16="http://schemas.microsoft.com/office/drawing/2014/chart" uri="{C3380CC4-5D6E-409C-BE32-E72D297353CC}">
                <c16:uniqueId val="{00000009-1695-4895-BE27-2A420A5F70A0}"/>
              </c:ext>
            </c:extLst>
          </c:dPt>
          <c:dPt>
            <c:idx val="5"/>
            <c:bubble3D val="0"/>
            <c:spPr>
              <a:pattFill prst="ltUpDiag">
                <a:fgClr>
                  <a:schemeClr val="accent6"/>
                </a:fgClr>
                <a:bgClr>
                  <a:schemeClr val="accent6">
                    <a:lumMod val="20000"/>
                    <a:lumOff val="80000"/>
                  </a:schemeClr>
                </a:bgClr>
              </a:pattFill>
              <a:ln w="19050">
                <a:solidFill>
                  <a:schemeClr val="lt1"/>
                </a:solidFill>
              </a:ln>
              <a:effectLst>
                <a:innerShdw blurRad="114300">
                  <a:schemeClr val="accent6"/>
                </a:innerShdw>
              </a:effectLst>
            </c:spPr>
            <c:extLst>
              <c:ext xmlns:c16="http://schemas.microsoft.com/office/drawing/2014/chart" uri="{C3380CC4-5D6E-409C-BE32-E72D297353CC}">
                <c16:uniqueId val="{0000000B-1695-4895-BE27-2A420A5F70A0}"/>
              </c:ext>
            </c:extLst>
          </c:dPt>
          <c:dPt>
            <c:idx val="6"/>
            <c:bubble3D val="0"/>
            <c:spPr>
              <a:pattFill prst="ltUpDiag">
                <a:fgClr>
                  <a:schemeClr val="accent1">
                    <a:lumMod val="60000"/>
                  </a:schemeClr>
                </a:fgClr>
                <a:bgClr>
                  <a:schemeClr val="accent1">
                    <a:lumMod val="60000"/>
                    <a:lumMod val="20000"/>
                    <a:lumOff val="80000"/>
                  </a:schemeClr>
                </a:bgClr>
              </a:pattFill>
              <a:ln w="19050">
                <a:solidFill>
                  <a:schemeClr val="lt1"/>
                </a:solidFill>
              </a:ln>
              <a:effectLst>
                <a:innerShdw blurRad="114300">
                  <a:schemeClr val="accent1">
                    <a:lumMod val="60000"/>
                  </a:schemeClr>
                </a:innerShdw>
              </a:effectLst>
            </c:spPr>
            <c:extLst>
              <c:ext xmlns:c16="http://schemas.microsoft.com/office/drawing/2014/chart" uri="{C3380CC4-5D6E-409C-BE32-E72D297353CC}">
                <c16:uniqueId val="{0000000D-1695-4895-BE27-2A420A5F70A0}"/>
              </c:ext>
            </c:extLst>
          </c:dPt>
          <c:dPt>
            <c:idx val="7"/>
            <c:bubble3D val="0"/>
            <c:spPr>
              <a:pattFill prst="ltUpDiag">
                <a:fgClr>
                  <a:schemeClr val="accent2">
                    <a:lumMod val="60000"/>
                  </a:schemeClr>
                </a:fgClr>
                <a:bgClr>
                  <a:schemeClr val="accent2">
                    <a:lumMod val="60000"/>
                    <a:lumMod val="20000"/>
                    <a:lumOff val="80000"/>
                  </a:schemeClr>
                </a:bgClr>
              </a:pattFill>
              <a:ln w="19050">
                <a:solidFill>
                  <a:schemeClr val="lt1"/>
                </a:solidFill>
              </a:ln>
              <a:effectLst>
                <a:innerShdw blurRad="114300">
                  <a:schemeClr val="accent2">
                    <a:lumMod val="60000"/>
                  </a:schemeClr>
                </a:innerShdw>
              </a:effectLst>
            </c:spPr>
            <c:extLst>
              <c:ext xmlns:c16="http://schemas.microsoft.com/office/drawing/2014/chart" uri="{C3380CC4-5D6E-409C-BE32-E72D297353CC}">
                <c16:uniqueId val="{0000000F-1695-4895-BE27-2A420A5F70A0}"/>
              </c:ext>
            </c:extLst>
          </c:dPt>
          <c:dPt>
            <c:idx val="8"/>
            <c:bubble3D val="0"/>
            <c:spPr>
              <a:pattFill prst="ltUpDiag">
                <a:fgClr>
                  <a:schemeClr val="accent3">
                    <a:lumMod val="60000"/>
                  </a:schemeClr>
                </a:fgClr>
                <a:bgClr>
                  <a:schemeClr val="accent3">
                    <a:lumMod val="60000"/>
                    <a:lumMod val="20000"/>
                    <a:lumOff val="80000"/>
                  </a:schemeClr>
                </a:bgClr>
              </a:pattFill>
              <a:ln w="19050">
                <a:solidFill>
                  <a:schemeClr val="lt1"/>
                </a:solidFill>
              </a:ln>
              <a:effectLst>
                <a:innerShdw blurRad="114300">
                  <a:schemeClr val="accent3">
                    <a:lumMod val="60000"/>
                  </a:schemeClr>
                </a:innerShdw>
              </a:effectLst>
            </c:spPr>
            <c:extLst>
              <c:ext xmlns:c16="http://schemas.microsoft.com/office/drawing/2014/chart" uri="{C3380CC4-5D6E-409C-BE32-E72D297353CC}">
                <c16:uniqueId val="{00000011-1695-4895-BE27-2A420A5F70A0}"/>
              </c:ext>
            </c:extLst>
          </c:dPt>
          <c:dPt>
            <c:idx val="9"/>
            <c:bubble3D val="0"/>
            <c:spPr>
              <a:pattFill prst="ltUpDiag">
                <a:fgClr>
                  <a:schemeClr val="accent4">
                    <a:lumMod val="60000"/>
                  </a:schemeClr>
                </a:fgClr>
                <a:bgClr>
                  <a:schemeClr val="accent4">
                    <a:lumMod val="60000"/>
                    <a:lumMod val="20000"/>
                    <a:lumOff val="80000"/>
                  </a:schemeClr>
                </a:bgClr>
              </a:pattFill>
              <a:ln w="19050">
                <a:solidFill>
                  <a:schemeClr val="lt1"/>
                </a:solidFill>
              </a:ln>
              <a:effectLst>
                <a:innerShdw blurRad="114300">
                  <a:schemeClr val="accent4">
                    <a:lumMod val="60000"/>
                  </a:schemeClr>
                </a:innerShdw>
              </a:effectLst>
            </c:spPr>
            <c:extLst>
              <c:ext xmlns:c16="http://schemas.microsoft.com/office/drawing/2014/chart" uri="{C3380CC4-5D6E-409C-BE32-E72D297353CC}">
                <c16:uniqueId val="{00000013-1695-4895-BE27-2A420A5F70A0}"/>
              </c:ext>
            </c:extLst>
          </c:dPt>
          <c:dPt>
            <c:idx val="10"/>
            <c:bubble3D val="0"/>
            <c:spPr>
              <a:pattFill prst="ltUpDiag">
                <a:fgClr>
                  <a:schemeClr val="accent5">
                    <a:lumMod val="60000"/>
                  </a:schemeClr>
                </a:fgClr>
                <a:bgClr>
                  <a:schemeClr val="accent5">
                    <a:lumMod val="60000"/>
                    <a:lumMod val="20000"/>
                    <a:lumOff val="80000"/>
                  </a:schemeClr>
                </a:bgClr>
              </a:pattFill>
              <a:ln w="19050">
                <a:solidFill>
                  <a:schemeClr val="lt1"/>
                </a:solidFill>
              </a:ln>
              <a:effectLst>
                <a:innerShdw blurRad="114300">
                  <a:schemeClr val="accent5">
                    <a:lumMod val="60000"/>
                  </a:schemeClr>
                </a:innerShdw>
              </a:effectLst>
            </c:spPr>
            <c:extLst>
              <c:ext xmlns:c16="http://schemas.microsoft.com/office/drawing/2014/chart" uri="{C3380CC4-5D6E-409C-BE32-E72D297353CC}">
                <c16:uniqueId val="{00000015-1695-4895-BE27-2A420A5F70A0}"/>
              </c:ext>
            </c:extLst>
          </c:dPt>
          <c:dLbls>
            <c:dLbl>
              <c:idx val="0"/>
              <c:layout>
                <c:manualLayout>
                  <c:x val="0.24737586442165729"/>
                  <c:y val="2.3624951110768001E-2"/>
                </c:manualLayout>
              </c:layout>
              <c:showLegendKey val="0"/>
              <c:showVal val="1"/>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1-1695-4895-BE27-2A420A5F70A0}"/>
                </c:ext>
              </c:extLst>
            </c:dLbl>
            <c:dLbl>
              <c:idx val="1"/>
              <c:layout>
                <c:manualLayout>
                  <c:x val="-0.16113472117355193"/>
                  <c:y val="0.12490079031919665"/>
                </c:manualLayout>
              </c:layout>
              <c:showLegendKey val="0"/>
              <c:showVal val="1"/>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3-1695-4895-BE27-2A420A5F70A0}"/>
                </c:ext>
              </c:extLst>
            </c:dLbl>
            <c:dLbl>
              <c:idx val="2"/>
              <c:layout>
                <c:manualLayout>
                  <c:x val="-0.1880890231186855"/>
                  <c:y val="0.15568762824108509"/>
                </c:manualLayout>
              </c:layout>
              <c:showLegendKey val="0"/>
              <c:showVal val="1"/>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5-1695-4895-BE27-2A420A5F70A0}"/>
                </c:ext>
              </c:extLst>
            </c:dLbl>
            <c:dLbl>
              <c:idx val="3"/>
              <c:layout>
                <c:manualLayout>
                  <c:x val="-0.23375888972782513"/>
                  <c:y val="4.5966293147275211E-2"/>
                </c:manualLayout>
              </c:layout>
              <c:showLegendKey val="0"/>
              <c:showVal val="1"/>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7-1695-4895-BE27-2A420A5F70A0}"/>
                </c:ext>
              </c:extLst>
            </c:dLbl>
            <c:dLbl>
              <c:idx val="4"/>
              <c:layout>
                <c:manualLayout>
                  <c:x val="-0.24643540790277926"/>
                  <c:y val="-0.12788198511796603"/>
                </c:manualLayout>
              </c:layout>
              <c:showLegendKey val="0"/>
              <c:showVal val="1"/>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9-1695-4895-BE27-2A420A5F70A0}"/>
                </c:ext>
              </c:extLst>
            </c:dLbl>
            <c:dLbl>
              <c:idx val="5"/>
              <c:layout>
                <c:manualLayout>
                  <c:x val="-0.19966965088268077"/>
                  <c:y val="-0.15262231094799406"/>
                </c:manualLayout>
              </c:layout>
              <c:showLegendKey val="0"/>
              <c:showVal val="1"/>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B-1695-4895-BE27-2A420A5F70A0}"/>
                </c:ext>
              </c:extLst>
            </c:dLbl>
            <c:dLbl>
              <c:idx val="6"/>
              <c:layout>
                <c:manualLayout>
                  <c:x val="-0.15271736238449651"/>
                  <c:y val="-0.14846955247830521"/>
                </c:manualLayout>
              </c:layout>
              <c:showLegendKey val="0"/>
              <c:showVal val="1"/>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D-1695-4895-BE27-2A420A5F70A0}"/>
                </c:ext>
              </c:extLst>
            </c:dLbl>
            <c:dLbl>
              <c:idx val="7"/>
              <c:layout>
                <c:manualLayout>
                  <c:x val="5.1615575450328986E-2"/>
                  <c:y val="-0.20088218894045223"/>
                </c:manualLayout>
              </c:layout>
              <c:showLegendKey val="0"/>
              <c:showVal val="1"/>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F-1695-4895-BE27-2A420A5F70A0}"/>
                </c:ext>
              </c:extLst>
            </c:dLbl>
            <c:dLbl>
              <c:idx val="8"/>
              <c:layout>
                <c:manualLayout>
                  <c:x val="0.2777965699493043"/>
                  <c:y val="-0.1404238842713878"/>
                </c:manualLayout>
              </c:layout>
              <c:showLegendKey val="0"/>
              <c:showVal val="1"/>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11-1695-4895-BE27-2A420A5F70A0}"/>
                </c:ext>
              </c:extLst>
            </c:dLbl>
            <c:dLbl>
              <c:idx val="9"/>
              <c:layout>
                <c:manualLayout>
                  <c:x val="0.2318778988242908"/>
                  <c:y val="-4.6092476888757887E-2"/>
                </c:manualLayout>
              </c:layout>
              <c:showLegendKey val="0"/>
              <c:showVal val="1"/>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13-1695-4895-BE27-2A420A5F70A0}"/>
                </c:ext>
              </c:extLst>
            </c:dLbl>
            <c:dLbl>
              <c:idx val="10"/>
              <c:layout>
                <c:manualLayout>
                  <c:x val="0.1802312587638874"/>
                  <c:y val="1.7676696306823E-2"/>
                </c:manualLayout>
              </c:layout>
              <c:showLegendKey val="0"/>
              <c:showVal val="1"/>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15-1695-4895-BE27-2A420A5F70A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hu-HU"/>
              </a:p>
            </c:txPr>
            <c:showLegendKey val="0"/>
            <c:showVal val="1"/>
            <c:showCatName val="1"/>
            <c:showSerName val="0"/>
            <c:showPercent val="1"/>
            <c:showBubbleSize val="0"/>
            <c:separator>
</c:separator>
            <c:showLeaderLines val="1"/>
            <c:leaderLines>
              <c:spPr>
                <a:ln w="9525">
                  <a:solidFill>
                    <a:schemeClr val="tx1">
                      <a:lumMod val="35000"/>
                      <a:lumOff val="65000"/>
                    </a:schemeClr>
                  </a:solidFill>
                </a:ln>
                <a:effectLst/>
              </c:spPr>
            </c:leaderLines>
            <c:extLst>
              <c:ext xmlns:c15="http://schemas.microsoft.com/office/drawing/2012/chart" uri="{CE6537A1-D6FC-4f65-9D91-7224C49458BB}"/>
            </c:extLst>
          </c:dLbls>
          <c:cat>
            <c:strRef>
              <c:f>'Kiadások feladatonként'!$A$1:$A$11</c:f>
              <c:strCache>
                <c:ptCount val="11"/>
                <c:pt idx="0">
                  <c:v>Köznevelési feladatok </c:v>
                </c:pt>
                <c:pt idx="1">
                  <c:v>Szociális feladatok</c:v>
                </c:pt>
                <c:pt idx="2">
                  <c:v>Egészségügyi feladatok</c:v>
                </c:pt>
                <c:pt idx="3">
                  <c:v>Közművelődési, kulturális feladatok</c:v>
                </c:pt>
                <c:pt idx="4">
                  <c:v>Sport és ifjúsági feladatok</c:v>
                </c:pt>
                <c:pt idx="5">
                  <c:v>Településfejlesztési, településüzemeltetési feladatok</c:v>
                </c:pt>
                <c:pt idx="6">
                  <c:v>Lakás- és egyéb vagyongazdálkodás</c:v>
                </c:pt>
                <c:pt idx="7">
                  <c:v>Közbiztonsági feladatok</c:v>
                </c:pt>
                <c:pt idx="8">
                  <c:v>Nemzetiségi feladatok</c:v>
                </c:pt>
                <c:pt idx="9">
                  <c:v>Igazgatási feladatok</c:v>
                </c:pt>
                <c:pt idx="10">
                  <c:v>Egyéb önkormányzati feladatok</c:v>
                </c:pt>
              </c:strCache>
            </c:strRef>
          </c:cat>
          <c:val>
            <c:numRef>
              <c:f>'Kiadások feladatonként'!$B$1:$B$11</c:f>
              <c:numCache>
                <c:formatCode>#,##0</c:formatCode>
                <c:ptCount val="11"/>
                <c:pt idx="0">
                  <c:v>15225582</c:v>
                </c:pt>
                <c:pt idx="1">
                  <c:v>6599822</c:v>
                </c:pt>
                <c:pt idx="2">
                  <c:v>6954288</c:v>
                </c:pt>
                <c:pt idx="3">
                  <c:v>798382</c:v>
                </c:pt>
                <c:pt idx="4">
                  <c:v>676055</c:v>
                </c:pt>
                <c:pt idx="5">
                  <c:v>12750730</c:v>
                </c:pt>
                <c:pt idx="6">
                  <c:v>3558619</c:v>
                </c:pt>
                <c:pt idx="7">
                  <c:v>2155706</c:v>
                </c:pt>
                <c:pt idx="8">
                  <c:v>23200</c:v>
                </c:pt>
                <c:pt idx="9">
                  <c:v>6225800</c:v>
                </c:pt>
                <c:pt idx="10">
                  <c:v>3857375</c:v>
                </c:pt>
              </c:numCache>
            </c:numRef>
          </c:val>
          <c:extLst>
            <c:ext xmlns:c16="http://schemas.microsoft.com/office/drawing/2014/chart" uri="{C3380CC4-5D6E-409C-BE32-E72D297353CC}">
              <c16:uniqueId val="{00000016-1695-4895-BE27-2A420A5F70A0}"/>
            </c:ext>
          </c:extLst>
        </c:ser>
        <c:dLbls>
          <c:showLegendKey val="0"/>
          <c:showVal val="0"/>
          <c:showCatName val="0"/>
          <c:showSerName val="0"/>
          <c:showPercent val="0"/>
          <c:showBubbleSize val="0"/>
          <c:showLeaderLines val="1"/>
        </c:dLbls>
        <c:firstSliceAng val="111"/>
        <c:holeSize val="60"/>
      </c:doughnutChart>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hu-HU"/>
    </a:p>
  </c:txPr>
  <c:externalData r:id="rId3">
    <c:autoUpdate val="0"/>
  </c:externalData>
  <c:userShapes r:id="rId4"/>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u-HU"/>
  <c:roundedCorners val="0"/>
  <mc:AlternateContent xmlns:mc="http://schemas.openxmlformats.org/markup-compatibility/2006">
    <mc:Choice xmlns:c14="http://schemas.microsoft.com/office/drawing/2007/8/2/chart" Requires="c14">
      <c14:style val="108"/>
    </mc:Choice>
    <mc:Fallback>
      <c:style val="8"/>
    </mc:Fallback>
  </mc:AlternateContent>
  <c:chart>
    <c:title>
      <c:tx>
        <c:rich>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r>
              <a:rPr lang="hu-HU"/>
              <a:t>2026. évi Településfejlesztési, településüzemeltetési feladatok</a:t>
            </a:r>
          </a:p>
        </c:rich>
      </c:tx>
      <c:layout>
        <c:manualLayout>
          <c:xMode val="edge"/>
          <c:yMode val="edge"/>
          <c:x val="0.1389611030670001"/>
          <c:y val="2.1650876491125983E-2"/>
        </c:manualLayout>
      </c:layout>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endParaRPr lang="hu-HU"/>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9063520956825364"/>
          <c:y val="0.35026486807171953"/>
          <c:w val="0.61147663504433047"/>
          <c:h val="0.52510848168824564"/>
        </c:manualLayout>
      </c:layout>
      <c:pie3DChart>
        <c:varyColors val="1"/>
        <c:ser>
          <c:idx val="0"/>
          <c:order val="0"/>
          <c:dPt>
            <c:idx val="0"/>
            <c:bubble3D val="0"/>
            <c:spPr>
              <a:solidFill>
                <a:schemeClr val="accent6">
                  <a:tint val="65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019A-4F4E-97C4-07466E86F9E3}"/>
              </c:ext>
            </c:extLst>
          </c:dPt>
          <c:dPt>
            <c:idx val="1"/>
            <c:bubble3D val="0"/>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019A-4F4E-97C4-07466E86F9E3}"/>
              </c:ext>
            </c:extLst>
          </c:dPt>
          <c:dPt>
            <c:idx val="2"/>
            <c:bubble3D val="0"/>
            <c:spPr>
              <a:solidFill>
                <a:schemeClr val="accent6">
                  <a:shade val="65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019A-4F4E-97C4-07466E86F9E3}"/>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6">
                          <a:tint val="65000"/>
                        </a:schemeClr>
                      </a:solidFill>
                      <a:latin typeface="+mn-lt"/>
                      <a:ea typeface="+mn-ea"/>
                      <a:cs typeface="+mn-cs"/>
                    </a:defRPr>
                  </a:pPr>
                  <a:endParaRPr lang="hu-HU"/>
                </a:p>
              </c:txPr>
              <c:dLblPos val="outEnd"/>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019A-4F4E-97C4-07466E86F9E3}"/>
                </c:ext>
              </c:extLst>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6"/>
                      </a:solidFill>
                      <a:latin typeface="+mn-lt"/>
                      <a:ea typeface="+mn-ea"/>
                      <a:cs typeface="+mn-cs"/>
                    </a:defRPr>
                  </a:pPr>
                  <a:endParaRPr lang="hu-HU"/>
                </a:p>
              </c:txPr>
              <c:dLblPos val="outEnd"/>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019A-4F4E-97C4-07466E86F9E3}"/>
                </c:ext>
              </c:extLst>
            </c:dLbl>
            <c:dLbl>
              <c:idx val="2"/>
              <c:layout>
                <c:manualLayout>
                  <c:x val="-5.3675214303298455E-2"/>
                  <c:y val="2.3931676859763332E-2"/>
                </c:manualLayout>
              </c:layout>
              <c:tx>
                <c:rich>
                  <a:bodyPr rot="0" spcFirstLastPara="1" vertOverflow="ellipsis" vert="horz" wrap="square" lIns="38100" tIns="19050" rIns="38100" bIns="19050" anchor="ctr" anchorCtr="1">
                    <a:spAutoFit/>
                  </a:bodyPr>
                  <a:lstStyle/>
                  <a:p>
                    <a:pPr>
                      <a:defRPr sz="1000" b="1" i="0" u="none" strike="noStrike" kern="1200" spc="0" baseline="0">
                        <a:solidFill>
                          <a:schemeClr val="accent6"/>
                        </a:solidFill>
                        <a:latin typeface="+mn-lt"/>
                        <a:ea typeface="+mn-ea"/>
                        <a:cs typeface="+mn-cs"/>
                      </a:defRPr>
                    </a:pPr>
                    <a:fld id="{5F6EA8E0-2ED1-4BAA-A2C0-E2748C9F0EDA}" type="CATEGORYNAME">
                      <a:rPr lang="en-US"/>
                      <a:pPr>
                        <a:defRPr>
                          <a:solidFill>
                            <a:schemeClr val="accent6"/>
                          </a:solidFill>
                        </a:defRPr>
                      </a:pPr>
                      <a:t>[KATEGÓRIA NEVE]</a:t>
                    </a:fld>
                    <a:endParaRPr lang="en-US"/>
                  </a:p>
                  <a:p>
                    <a:pPr>
                      <a:defRPr>
                        <a:solidFill>
                          <a:schemeClr val="accent6"/>
                        </a:solidFill>
                      </a:defRPr>
                    </a:pPr>
                    <a:r>
                      <a:rPr lang="en-US"/>
                      <a:t> </a:t>
                    </a:r>
                    <a:fld id="{65C35F71-4666-4001-A3F6-7E2DF9E06B54}" type="VALUE">
                      <a:rPr lang="en-US"/>
                      <a:pPr>
                        <a:defRPr>
                          <a:solidFill>
                            <a:schemeClr val="accent6"/>
                          </a:solidFill>
                        </a:defRPr>
                      </a:pPr>
                      <a:t>[ÉRTÉK]</a:t>
                    </a:fld>
                    <a:r>
                      <a:rPr lang="en-US"/>
                      <a:t>        </a:t>
                    </a:r>
                  </a:p>
                  <a:p>
                    <a:pPr>
                      <a:defRPr>
                        <a:solidFill>
                          <a:schemeClr val="accent6"/>
                        </a:solidFill>
                      </a:defRPr>
                    </a:pPr>
                    <a:r>
                      <a:rPr lang="en-US"/>
                      <a:t>  </a:t>
                    </a:r>
                    <a:fld id="{F4E60D5C-10D9-434B-848E-53CDE6057999}" type="PERCENTAGE">
                      <a:rPr lang="en-US"/>
                      <a:pPr>
                        <a:defRPr>
                          <a:solidFill>
                            <a:schemeClr val="accent6"/>
                          </a:solidFill>
                        </a:defRPr>
                      </a:pPr>
                      <a:t>[SZÁZALÉK]</a:t>
                    </a:fld>
                    <a:endParaRPr lang="en-US"/>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6"/>
                      </a:solidFill>
                      <a:latin typeface="+mn-lt"/>
                      <a:ea typeface="+mn-ea"/>
                      <a:cs typeface="+mn-cs"/>
                    </a:defRPr>
                  </a:pPr>
                  <a:endParaRPr lang="hu-HU"/>
                </a:p>
              </c:txPr>
              <c:dLblPos val="bestFit"/>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019A-4F4E-97C4-07466E86F9E3}"/>
                </c:ext>
              </c:extLst>
            </c:dLbl>
            <c:spPr>
              <a:noFill/>
              <a:ln>
                <a:noFill/>
              </a:ln>
              <a:effectLst/>
            </c:spPr>
            <c:dLblPos val="outEnd"/>
            <c:showLegendKey val="0"/>
            <c:showVal val="1"/>
            <c:showCatName val="1"/>
            <c:showSerName val="0"/>
            <c:showPercent val="1"/>
            <c:showBubbleSize val="0"/>
            <c:separator>
</c:separator>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Település!$A$1:$A$3</c:f>
              <c:strCache>
                <c:ptCount val="3"/>
                <c:pt idx="0">
                  <c:v>saját bevétel</c:v>
                </c:pt>
                <c:pt idx="1">
                  <c:v>önkormányzati támogatás</c:v>
                </c:pt>
                <c:pt idx="2">
                  <c:v>állami/NEAK/ egyéb ÁH-n belüli támogatás</c:v>
                </c:pt>
              </c:strCache>
            </c:strRef>
          </c:cat>
          <c:val>
            <c:numRef>
              <c:f>Település!$B$1:$B$3</c:f>
              <c:numCache>
                <c:formatCode>#,##0</c:formatCode>
                <c:ptCount val="3"/>
                <c:pt idx="0">
                  <c:v>1776237</c:v>
                </c:pt>
                <c:pt idx="1">
                  <c:v>10788730</c:v>
                </c:pt>
                <c:pt idx="2">
                  <c:v>185763</c:v>
                </c:pt>
              </c:numCache>
            </c:numRef>
          </c:val>
          <c:extLst>
            <c:ext xmlns:c16="http://schemas.microsoft.com/office/drawing/2014/chart" uri="{C3380CC4-5D6E-409C-BE32-E72D297353CC}">
              <c16:uniqueId val="{00000006-019A-4F4E-97C4-07466E86F9E3}"/>
            </c:ext>
          </c:extLst>
        </c:ser>
        <c:dLbls>
          <c:dLblPos val="outEnd"/>
          <c:showLegendKey val="0"/>
          <c:showVal val="0"/>
          <c:showCatName val="1"/>
          <c:showSerName val="0"/>
          <c:showPercent val="0"/>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hu-HU"/>
    </a:p>
  </c:txPr>
  <c:externalData r:id="rId3">
    <c:autoUpdate val="0"/>
  </c:externalData>
  <c:userShapes r:id="rId4"/>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u-HU"/>
  <c:roundedCorners val="0"/>
  <mc:AlternateContent xmlns:mc="http://schemas.openxmlformats.org/markup-compatibility/2006">
    <mc:Choice xmlns:c14="http://schemas.microsoft.com/office/drawing/2007/8/2/chart" Requires="c14">
      <c14:style val="108"/>
    </mc:Choice>
    <mc:Fallback>
      <c:style val="8"/>
    </mc:Fallback>
  </mc:AlternateContent>
  <c:chart>
    <c:title>
      <c:tx>
        <c:rich>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r>
              <a:rPr lang="en-US"/>
              <a:t>20</a:t>
            </a:r>
            <a:r>
              <a:rPr lang="hu-HU"/>
              <a:t>26. Évi Környezetvédelmi feladatok (Ft)</a:t>
            </a:r>
          </a:p>
          <a:p>
            <a:pPr>
              <a:defRPr/>
            </a:pPr>
            <a:endParaRPr lang="en-US"/>
          </a:p>
        </c:rich>
      </c:tx>
      <c:layout>
        <c:manualLayout>
          <c:xMode val="edge"/>
          <c:yMode val="edge"/>
          <c:x val="0.21036985970339736"/>
          <c:y val="1.8804972550874433E-2"/>
        </c:manualLayout>
      </c:layout>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endParaRPr lang="hu-HU"/>
        </a:p>
      </c:txPr>
    </c:title>
    <c:autoTitleDeleted val="0"/>
    <c:view3D>
      <c:rotX val="30"/>
      <c:rotY val="224"/>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6">
                  <a:shade val="44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0814-4EAF-A1C1-2D14D9AA61FA}"/>
              </c:ext>
            </c:extLst>
          </c:dPt>
          <c:dPt>
            <c:idx val="1"/>
            <c:bubble3D val="0"/>
            <c:spPr>
              <a:solidFill>
                <a:schemeClr val="accent6">
                  <a:shade val="58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0814-4EAF-A1C1-2D14D9AA61FA}"/>
              </c:ext>
            </c:extLst>
          </c:dPt>
          <c:dPt>
            <c:idx val="2"/>
            <c:bubble3D val="0"/>
            <c:spPr>
              <a:solidFill>
                <a:schemeClr val="accent6">
                  <a:shade val="72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0814-4EAF-A1C1-2D14D9AA61FA}"/>
              </c:ext>
            </c:extLst>
          </c:dPt>
          <c:dPt>
            <c:idx val="3"/>
            <c:bubble3D val="0"/>
            <c:spPr>
              <a:solidFill>
                <a:schemeClr val="accent6">
                  <a:shade val="86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0814-4EAF-A1C1-2D14D9AA61FA}"/>
              </c:ext>
            </c:extLst>
          </c:dPt>
          <c:dPt>
            <c:idx val="4"/>
            <c:bubble3D val="0"/>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9-0814-4EAF-A1C1-2D14D9AA61FA}"/>
              </c:ext>
            </c:extLst>
          </c:dPt>
          <c:dPt>
            <c:idx val="5"/>
            <c:bubble3D val="0"/>
            <c:spPr>
              <a:solidFill>
                <a:schemeClr val="accent6">
                  <a:tint val="86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B-0814-4EAF-A1C1-2D14D9AA61FA}"/>
              </c:ext>
            </c:extLst>
          </c:dPt>
          <c:dPt>
            <c:idx val="6"/>
            <c:bubble3D val="0"/>
            <c:spPr>
              <a:solidFill>
                <a:schemeClr val="accent6">
                  <a:tint val="72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D-0814-4EAF-A1C1-2D14D9AA61FA}"/>
              </c:ext>
            </c:extLst>
          </c:dPt>
          <c:dPt>
            <c:idx val="7"/>
            <c:bubble3D val="0"/>
            <c:spPr>
              <a:solidFill>
                <a:schemeClr val="accent6">
                  <a:tint val="58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F-0814-4EAF-A1C1-2D14D9AA61FA}"/>
              </c:ext>
            </c:extLst>
          </c:dPt>
          <c:dPt>
            <c:idx val="8"/>
            <c:bubble3D val="0"/>
            <c:spPr>
              <a:solidFill>
                <a:schemeClr val="accent6">
                  <a:tint val="44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11-0814-4EAF-A1C1-2D14D9AA61FA}"/>
              </c:ext>
            </c:extLst>
          </c:dPt>
          <c:dLbls>
            <c:dLbl>
              <c:idx val="0"/>
              <c:tx>
                <c:rich>
                  <a:bodyPr rot="0" spcFirstLastPara="1" vertOverflow="ellipsis" vert="horz" wrap="square" lIns="38100" tIns="19050" rIns="38100" bIns="19050" anchor="ctr" anchorCtr="1">
                    <a:spAutoFit/>
                  </a:bodyPr>
                  <a:lstStyle/>
                  <a:p>
                    <a:pPr>
                      <a:defRPr sz="1000" b="1" i="0" u="none" strike="noStrike" kern="1200" spc="0" baseline="0">
                        <a:solidFill>
                          <a:schemeClr val="accent6"/>
                        </a:solidFill>
                        <a:latin typeface="+mn-lt"/>
                        <a:ea typeface="+mn-ea"/>
                        <a:cs typeface="+mn-cs"/>
                      </a:defRPr>
                    </a:pPr>
                    <a:fld id="{282BBBBC-A52F-4F2E-82BB-7B5E15E452BF}" type="CATEGORYNAME">
                      <a:rPr lang="en-US">
                        <a:solidFill>
                          <a:schemeClr val="accent6"/>
                        </a:solidFill>
                      </a:rPr>
                      <a:pPr>
                        <a:defRPr>
                          <a:solidFill>
                            <a:schemeClr val="accent6"/>
                          </a:solidFill>
                        </a:defRPr>
                      </a:pPr>
                      <a:t>[KATEGÓRIA NEVE]</a:t>
                    </a:fld>
                    <a:endParaRPr lang="en-US" baseline="0">
                      <a:solidFill>
                        <a:schemeClr val="accent6"/>
                      </a:solidFill>
                    </a:endParaRPr>
                  </a:p>
                  <a:p>
                    <a:pPr>
                      <a:defRPr>
                        <a:solidFill>
                          <a:schemeClr val="accent6"/>
                        </a:solidFill>
                      </a:defRPr>
                    </a:pPr>
                    <a:fld id="{4758772A-1F04-424A-8F50-F4CCE33408A2}" type="VALUE">
                      <a:rPr lang="en-US" baseline="0">
                        <a:solidFill>
                          <a:schemeClr val="accent6"/>
                        </a:solidFill>
                      </a:rPr>
                      <a:pPr>
                        <a:defRPr>
                          <a:solidFill>
                            <a:schemeClr val="accent6"/>
                          </a:solidFill>
                        </a:defRPr>
                      </a:pPr>
                      <a:t>[ÉRTÉK]</a:t>
                    </a:fld>
                    <a:endParaRPr lang="en-US" baseline="0">
                      <a:solidFill>
                        <a:schemeClr val="accent6"/>
                      </a:solidFill>
                    </a:endParaRPr>
                  </a:p>
                  <a:p>
                    <a:pPr>
                      <a:defRPr>
                        <a:solidFill>
                          <a:schemeClr val="accent6"/>
                        </a:solidFill>
                      </a:defRPr>
                    </a:pPr>
                    <a:fld id="{2D14E9C8-2C5D-4B2B-AC4E-A3E900A9DBE7}" type="PERCENTAGE">
                      <a:rPr lang="en-US" baseline="0">
                        <a:solidFill>
                          <a:schemeClr val="accent6"/>
                        </a:solidFill>
                      </a:rPr>
                      <a:pPr>
                        <a:defRPr>
                          <a:solidFill>
                            <a:schemeClr val="accent6"/>
                          </a:solidFill>
                        </a:defRPr>
                      </a:pPr>
                      <a:t>[SZÁZALÉK]</a:t>
                    </a:fld>
                    <a:endParaRPr lang="hu-HU"/>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6"/>
                      </a:solidFill>
                      <a:latin typeface="+mn-lt"/>
                      <a:ea typeface="+mn-ea"/>
                      <a:cs typeface="+mn-cs"/>
                    </a:defRPr>
                  </a:pPr>
                  <a:endParaRPr lang="hu-HU"/>
                </a:p>
              </c:txPr>
              <c:dLblPos val="outEnd"/>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0814-4EAF-A1C1-2D14D9AA61FA}"/>
                </c:ext>
              </c:extLst>
            </c:dLbl>
            <c:dLbl>
              <c:idx val="1"/>
              <c:tx>
                <c:rich>
                  <a:bodyPr rot="0" spcFirstLastPara="1" vertOverflow="ellipsis" vert="horz" wrap="square" lIns="38100" tIns="19050" rIns="38100" bIns="19050" anchor="ctr" anchorCtr="1">
                    <a:spAutoFit/>
                  </a:bodyPr>
                  <a:lstStyle/>
                  <a:p>
                    <a:pPr>
                      <a:defRPr sz="1000" b="1" i="0" u="none" strike="noStrike" kern="1200" spc="0" baseline="0">
                        <a:solidFill>
                          <a:schemeClr val="accent6"/>
                        </a:solidFill>
                        <a:latin typeface="+mn-lt"/>
                        <a:ea typeface="+mn-ea"/>
                        <a:cs typeface="+mn-cs"/>
                      </a:defRPr>
                    </a:pPr>
                    <a:fld id="{EB6187B8-32C2-463D-B160-A051B11A6586}" type="CATEGORYNAME">
                      <a:rPr lang="en-US">
                        <a:solidFill>
                          <a:schemeClr val="accent6"/>
                        </a:solidFill>
                      </a:rPr>
                      <a:pPr>
                        <a:defRPr>
                          <a:solidFill>
                            <a:schemeClr val="accent6"/>
                          </a:solidFill>
                        </a:defRPr>
                      </a:pPr>
                      <a:t>[KATEGÓRIA NEVE]</a:t>
                    </a:fld>
                    <a:endParaRPr lang="en-US" baseline="0">
                      <a:solidFill>
                        <a:schemeClr val="accent6"/>
                      </a:solidFill>
                    </a:endParaRPr>
                  </a:p>
                  <a:p>
                    <a:pPr>
                      <a:defRPr>
                        <a:solidFill>
                          <a:schemeClr val="accent6"/>
                        </a:solidFill>
                      </a:defRPr>
                    </a:pPr>
                    <a:r>
                      <a:rPr lang="en-US" baseline="0">
                        <a:solidFill>
                          <a:schemeClr val="accent6"/>
                        </a:solidFill>
                      </a:rPr>
                      <a:t> </a:t>
                    </a:r>
                    <a:fld id="{3EAA12D5-65C6-49C7-9C6F-036541C11A29}" type="VALUE">
                      <a:rPr lang="en-US" baseline="0">
                        <a:solidFill>
                          <a:schemeClr val="accent6"/>
                        </a:solidFill>
                      </a:rPr>
                      <a:pPr>
                        <a:defRPr>
                          <a:solidFill>
                            <a:schemeClr val="accent6"/>
                          </a:solidFill>
                        </a:defRPr>
                      </a:pPr>
                      <a:t>[ÉRTÉK]</a:t>
                    </a:fld>
                    <a:endParaRPr lang="en-US" baseline="0">
                      <a:solidFill>
                        <a:schemeClr val="accent6"/>
                      </a:solidFill>
                    </a:endParaRPr>
                  </a:p>
                  <a:p>
                    <a:pPr>
                      <a:defRPr>
                        <a:solidFill>
                          <a:schemeClr val="accent6"/>
                        </a:solidFill>
                      </a:defRPr>
                    </a:pPr>
                    <a:fld id="{8DC19F62-DE01-47AF-A9F7-D4045A41DEC9}" type="PERCENTAGE">
                      <a:rPr lang="en-US" baseline="0">
                        <a:solidFill>
                          <a:schemeClr val="accent6"/>
                        </a:solidFill>
                      </a:rPr>
                      <a:pPr>
                        <a:defRPr>
                          <a:solidFill>
                            <a:schemeClr val="accent6"/>
                          </a:solidFill>
                        </a:defRPr>
                      </a:pPr>
                      <a:t>[SZÁZALÉK]</a:t>
                    </a:fld>
                    <a:endParaRPr lang="hu-HU"/>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6"/>
                      </a:solidFill>
                      <a:latin typeface="+mn-lt"/>
                      <a:ea typeface="+mn-ea"/>
                      <a:cs typeface="+mn-cs"/>
                    </a:defRPr>
                  </a:pPr>
                  <a:endParaRPr lang="hu-HU"/>
                </a:p>
              </c:txPr>
              <c:dLblPos val="outEnd"/>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0814-4EAF-A1C1-2D14D9AA61FA}"/>
                </c:ext>
              </c:extLst>
            </c:dLbl>
            <c:dLbl>
              <c:idx val="2"/>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6"/>
                      </a:solidFill>
                      <a:latin typeface="+mn-lt"/>
                      <a:ea typeface="+mn-ea"/>
                      <a:cs typeface="+mn-cs"/>
                    </a:defRPr>
                  </a:pPr>
                  <a:endParaRPr lang="hu-HU"/>
                </a:p>
              </c:txPr>
              <c:dLblPos val="outEnd"/>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0814-4EAF-A1C1-2D14D9AA61FA}"/>
                </c:ext>
              </c:extLst>
            </c:dLbl>
            <c:dLbl>
              <c:idx val="3"/>
              <c:layout>
                <c:manualLayout>
                  <c:x val="-6.593512399138618E-2"/>
                  <c:y val="5.3728493002498379E-3"/>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6"/>
                      </a:solidFill>
                      <a:latin typeface="+mn-lt"/>
                      <a:ea typeface="+mn-ea"/>
                      <a:cs typeface="+mn-cs"/>
                    </a:defRPr>
                  </a:pPr>
                  <a:endParaRPr lang="hu-HU"/>
                </a:p>
              </c:txPr>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0814-4EAF-A1C1-2D14D9AA61FA}"/>
                </c:ext>
              </c:extLst>
            </c:dLbl>
            <c:dLbl>
              <c:idx val="4"/>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6"/>
                      </a:solidFill>
                      <a:latin typeface="+mn-lt"/>
                      <a:ea typeface="+mn-ea"/>
                      <a:cs typeface="+mn-cs"/>
                    </a:defRPr>
                  </a:pPr>
                  <a:endParaRPr lang="hu-HU"/>
                </a:p>
              </c:txPr>
              <c:dLblPos val="outEnd"/>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0814-4EAF-A1C1-2D14D9AA61FA}"/>
                </c:ext>
              </c:extLst>
            </c:dLbl>
            <c:dLbl>
              <c:idx val="5"/>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6"/>
                      </a:solidFill>
                      <a:latin typeface="+mn-lt"/>
                      <a:ea typeface="+mn-ea"/>
                      <a:cs typeface="+mn-cs"/>
                    </a:defRPr>
                  </a:pPr>
                  <a:endParaRPr lang="hu-HU"/>
                </a:p>
              </c:txPr>
              <c:dLblPos val="outEnd"/>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B-0814-4EAF-A1C1-2D14D9AA61FA}"/>
                </c:ext>
              </c:extLst>
            </c:dLbl>
            <c:dLbl>
              <c:idx val="6"/>
              <c:layout>
                <c:manualLayout>
                  <c:x val="-7.992136241380135E-3"/>
                  <c:y val="6.9847040903247892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6"/>
                      </a:solidFill>
                      <a:latin typeface="+mn-lt"/>
                      <a:ea typeface="+mn-ea"/>
                      <a:cs typeface="+mn-cs"/>
                    </a:defRPr>
                  </a:pPr>
                  <a:endParaRPr lang="hu-HU"/>
                </a:p>
              </c:txPr>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D-0814-4EAF-A1C1-2D14D9AA61FA}"/>
                </c:ext>
              </c:extLst>
            </c:dLbl>
            <c:dLbl>
              <c:idx val="7"/>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6"/>
                      </a:solidFill>
                      <a:latin typeface="+mn-lt"/>
                      <a:ea typeface="+mn-ea"/>
                      <a:cs typeface="+mn-cs"/>
                    </a:defRPr>
                  </a:pPr>
                  <a:endParaRPr lang="hu-HU"/>
                </a:p>
              </c:txPr>
              <c:dLblPos val="outEnd"/>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F-0814-4EAF-A1C1-2D14D9AA61FA}"/>
                </c:ext>
              </c:extLst>
            </c:dLbl>
            <c:dLbl>
              <c:idx val="8"/>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6"/>
                      </a:solidFill>
                      <a:latin typeface="+mn-lt"/>
                      <a:ea typeface="+mn-ea"/>
                      <a:cs typeface="+mn-cs"/>
                    </a:defRPr>
                  </a:pPr>
                  <a:endParaRPr lang="hu-HU"/>
                </a:p>
              </c:txPr>
              <c:dLblPos val="outEnd"/>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1-0814-4EAF-A1C1-2D14D9AA61FA}"/>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6"/>
                    </a:solidFill>
                    <a:latin typeface="+mn-lt"/>
                    <a:ea typeface="+mn-ea"/>
                    <a:cs typeface="+mn-cs"/>
                  </a:defRPr>
                </a:pPr>
                <a:endParaRPr lang="hu-HU"/>
              </a:p>
            </c:txPr>
            <c:dLblPos val="outEnd"/>
            <c:showLegendKey val="0"/>
            <c:showVal val="1"/>
            <c:showCatName val="1"/>
            <c:showSerName val="0"/>
            <c:showPercent val="1"/>
            <c:showBubbleSize val="0"/>
            <c:separator>
</c:separator>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'Környezetvédelmi feladatok'!$A$1:$B$10</c:f>
              <c:strCache>
                <c:ptCount val="9"/>
                <c:pt idx="0">
                  <c:v>SECAP környezetvédelmi program</c:v>
                </c:pt>
                <c:pt idx="1">
                  <c:v>Komposztprogram kiadásai</c:v>
                </c:pt>
                <c:pt idx="2">
                  <c:v>Lomtalanítás utáni piperetakarítás</c:v>
                </c:pt>
                <c:pt idx="3">
                  <c:v>Intézmények ívóvíz ólommentesítése</c:v>
                </c:pt>
                <c:pt idx="4">
                  <c:v>Madárodú, haltelepítés</c:v>
                </c:pt>
                <c:pt idx="5">
                  <c:v>Vásárolt termékek és szolgáltatások előzetesen felszámított áfája</c:v>
                </c:pt>
                <c:pt idx="6">
                  <c:v>Faültetési programok kiadásai</c:v>
                </c:pt>
                <c:pt idx="7">
                  <c:v>Esővízgyűjtő edény osztó program</c:v>
                </c:pt>
                <c:pt idx="8">
                  <c:v>Beruházások áfája</c:v>
                </c:pt>
              </c:strCache>
            </c:strRef>
          </c:cat>
          <c:val>
            <c:numRef>
              <c:f>'Környezetvédelmi feladatok'!$C$1:$C$10</c:f>
              <c:numCache>
                <c:formatCode>#,##0</c:formatCode>
                <c:ptCount val="9"/>
                <c:pt idx="0">
                  <c:v>15748031</c:v>
                </c:pt>
                <c:pt idx="1">
                  <c:v>1574803</c:v>
                </c:pt>
                <c:pt idx="2">
                  <c:v>15748031</c:v>
                </c:pt>
                <c:pt idx="3">
                  <c:v>7874016</c:v>
                </c:pt>
                <c:pt idx="4">
                  <c:v>393701</c:v>
                </c:pt>
                <c:pt idx="5">
                  <c:v>14350394</c:v>
                </c:pt>
                <c:pt idx="6">
                  <c:v>16661009</c:v>
                </c:pt>
                <c:pt idx="7">
                  <c:v>7874016</c:v>
                </c:pt>
                <c:pt idx="8">
                  <c:v>6624457</c:v>
                </c:pt>
              </c:numCache>
            </c:numRef>
          </c:val>
          <c:extLst>
            <c:ext xmlns:c16="http://schemas.microsoft.com/office/drawing/2014/chart" uri="{C3380CC4-5D6E-409C-BE32-E72D297353CC}">
              <c16:uniqueId val="{00000012-0814-4EAF-A1C1-2D14D9AA61FA}"/>
            </c:ext>
          </c:extLst>
        </c:ser>
        <c:dLbls>
          <c:dLblPos val="outEnd"/>
          <c:showLegendKey val="0"/>
          <c:showVal val="0"/>
          <c:showCatName val="1"/>
          <c:showSerName val="0"/>
          <c:showPercent val="1"/>
          <c:showBubbleSize val="0"/>
          <c:showLeaderLines val="1"/>
        </c:dLbls>
      </c:pie3DChart>
      <c:spPr>
        <a:noFill/>
        <a:ln>
          <a:noFill/>
        </a:ln>
        <a:effectLst/>
      </c:spPr>
    </c:plotArea>
    <c:plotVisOnly val="1"/>
    <c:dispBlanksAs val="gap"/>
    <c:showDLblsOverMax val="0"/>
  </c:chart>
  <c:spPr>
    <a:solidFill>
      <a:schemeClr val="bg1"/>
    </a:solidFill>
    <a:ln w="9525" cap="flat" cmpd="sng" algn="ctr">
      <a:noFill/>
      <a:round/>
    </a:ln>
    <a:effectLst>
      <a:outerShdw blurRad="50800" dist="50800" dir="5400000" algn="ctr" rotWithShape="0">
        <a:schemeClr val="bg1"/>
      </a:outerShdw>
    </a:effectLst>
  </c:spPr>
  <c:txPr>
    <a:bodyPr/>
    <a:lstStyle/>
    <a:p>
      <a:pPr>
        <a:defRPr/>
      </a:pPr>
      <a:endParaRPr lang="hu-HU"/>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u-HU"/>
  <c:roundedCorners val="0"/>
  <mc:AlternateContent xmlns:mc="http://schemas.openxmlformats.org/markup-compatibility/2006">
    <mc:Choice xmlns:c14="http://schemas.microsoft.com/office/drawing/2007/8/2/chart" Requires="c14">
      <c14:style val="108"/>
    </mc:Choice>
    <mc:Fallback>
      <c:style val="8"/>
    </mc:Fallback>
  </mc:AlternateContent>
  <c:chart>
    <c:title>
      <c:tx>
        <c:rich>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r>
              <a:rPr lang="hu-HU"/>
              <a:t>2026. évi Egészségügyi feladatok</a:t>
            </a:r>
          </a:p>
        </c:rich>
      </c:tx>
      <c:layout>
        <c:manualLayout>
          <c:xMode val="edge"/>
          <c:yMode val="edge"/>
          <c:x val="0.22176953723066831"/>
          <c:y val="1.9875773805347313E-2"/>
        </c:manualLayout>
      </c:layout>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endParaRPr lang="hu-HU"/>
        </a:p>
      </c:txPr>
    </c:title>
    <c:autoTitleDeleted val="0"/>
    <c:view3D>
      <c:rotX val="30"/>
      <c:rotY val="42"/>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7256013409431814"/>
          <c:y val="0.3200463872390229"/>
          <c:w val="0.59067796059354505"/>
          <c:h val="0.51404385138242259"/>
        </c:manualLayout>
      </c:layout>
      <c:pie3DChart>
        <c:varyColors val="1"/>
        <c:ser>
          <c:idx val="0"/>
          <c:order val="0"/>
          <c:dPt>
            <c:idx val="0"/>
            <c:bubble3D val="0"/>
            <c:spPr>
              <a:solidFill>
                <a:schemeClr val="accent6">
                  <a:tint val="65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2AD5-41AC-8C3C-AB7235A6E768}"/>
              </c:ext>
            </c:extLst>
          </c:dPt>
          <c:dPt>
            <c:idx val="1"/>
            <c:bubble3D val="0"/>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2AD5-41AC-8C3C-AB7235A6E768}"/>
              </c:ext>
            </c:extLst>
          </c:dPt>
          <c:dPt>
            <c:idx val="2"/>
            <c:bubble3D val="0"/>
            <c:spPr>
              <a:solidFill>
                <a:schemeClr val="accent6">
                  <a:shade val="65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2AD5-41AC-8C3C-AB7235A6E768}"/>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6">
                          <a:tint val="65000"/>
                        </a:schemeClr>
                      </a:solidFill>
                      <a:latin typeface="+mn-lt"/>
                      <a:ea typeface="+mn-ea"/>
                      <a:cs typeface="+mn-cs"/>
                    </a:defRPr>
                  </a:pPr>
                  <a:endParaRPr lang="hu-HU"/>
                </a:p>
              </c:txPr>
              <c:dLblPos val="outEnd"/>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2AD5-41AC-8C3C-AB7235A6E768}"/>
                </c:ext>
              </c:extLst>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6"/>
                      </a:solidFill>
                      <a:latin typeface="+mn-lt"/>
                      <a:ea typeface="+mn-ea"/>
                      <a:cs typeface="+mn-cs"/>
                    </a:defRPr>
                  </a:pPr>
                  <a:endParaRPr lang="hu-HU"/>
                </a:p>
              </c:txPr>
              <c:dLblPos val="outEnd"/>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2AD5-41AC-8C3C-AB7235A6E768}"/>
                </c:ext>
              </c:extLst>
            </c:dLbl>
            <c:dLbl>
              <c:idx val="2"/>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6">
                          <a:shade val="65000"/>
                        </a:schemeClr>
                      </a:solidFill>
                      <a:latin typeface="+mn-lt"/>
                      <a:ea typeface="+mn-ea"/>
                      <a:cs typeface="+mn-cs"/>
                    </a:defRPr>
                  </a:pPr>
                  <a:endParaRPr lang="hu-HU"/>
                </a:p>
              </c:txPr>
              <c:dLblPos val="outEnd"/>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2AD5-41AC-8C3C-AB7235A6E768}"/>
                </c:ext>
              </c:extLst>
            </c:dLbl>
            <c:spPr>
              <a:noFill/>
              <a:ln>
                <a:noFill/>
              </a:ln>
              <a:effectLst/>
            </c:spPr>
            <c:dLblPos val="outEnd"/>
            <c:showLegendKey val="0"/>
            <c:showVal val="1"/>
            <c:showCatName val="1"/>
            <c:showSerName val="0"/>
            <c:showPercent val="1"/>
            <c:showBubbleSize val="0"/>
            <c:separator>
</c:separator>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Egészségügyi!$A$1:$A$3</c:f>
              <c:strCache>
                <c:ptCount val="3"/>
                <c:pt idx="0">
                  <c:v>saját bevétel</c:v>
                </c:pt>
                <c:pt idx="1">
                  <c:v>önkormányzati támogatás</c:v>
                </c:pt>
                <c:pt idx="2">
                  <c:v>állami/NEAK/ egyéb ÁH-n belüli támogatás</c:v>
                </c:pt>
              </c:strCache>
            </c:strRef>
          </c:cat>
          <c:val>
            <c:numRef>
              <c:f>Egészségügyi!$B$1:$B$3</c:f>
              <c:numCache>
                <c:formatCode>#,##0</c:formatCode>
                <c:ptCount val="3"/>
                <c:pt idx="0">
                  <c:v>107468</c:v>
                </c:pt>
                <c:pt idx="1">
                  <c:v>2452839</c:v>
                </c:pt>
                <c:pt idx="2">
                  <c:v>4393981</c:v>
                </c:pt>
              </c:numCache>
            </c:numRef>
          </c:val>
          <c:extLst>
            <c:ext xmlns:c16="http://schemas.microsoft.com/office/drawing/2014/chart" uri="{C3380CC4-5D6E-409C-BE32-E72D297353CC}">
              <c16:uniqueId val="{00000006-2AD5-41AC-8C3C-AB7235A6E768}"/>
            </c:ext>
          </c:extLst>
        </c:ser>
        <c:dLbls>
          <c:dLblPos val="outEnd"/>
          <c:showLegendKey val="0"/>
          <c:showVal val="0"/>
          <c:showCatName val="1"/>
          <c:showSerName val="0"/>
          <c:showPercent val="0"/>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hu-HU"/>
    </a:p>
  </c:txPr>
  <c:externalData r:id="rId3">
    <c:autoUpdate val="0"/>
  </c:externalData>
  <c:userShapes r:id="rId4"/>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u-HU"/>
  <c:roundedCorners val="0"/>
  <mc:AlternateContent xmlns:mc="http://schemas.openxmlformats.org/markup-compatibility/2006">
    <mc:Choice xmlns:c14="http://schemas.microsoft.com/office/drawing/2007/8/2/chart" Requires="c14">
      <c14:style val="108"/>
    </mc:Choice>
    <mc:Fallback>
      <c:style val="8"/>
    </mc:Fallback>
  </mc:AlternateContent>
  <c:chart>
    <c:title>
      <c:tx>
        <c:rich>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r>
              <a:rPr lang="hu-HU"/>
              <a:t>2026. évi Köznevelési feladatok</a:t>
            </a:r>
          </a:p>
        </c:rich>
      </c:tx>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endParaRPr lang="hu-HU"/>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7095853473607914"/>
          <c:y val="0.35152673444637256"/>
          <c:w val="0.63686277334644303"/>
          <c:h val="0.54940287136953325"/>
        </c:manualLayout>
      </c:layout>
      <c:pie3DChart>
        <c:varyColors val="1"/>
        <c:ser>
          <c:idx val="0"/>
          <c:order val="0"/>
          <c:dPt>
            <c:idx val="0"/>
            <c:bubble3D val="0"/>
            <c:spPr>
              <a:solidFill>
                <a:schemeClr val="accent6">
                  <a:tint val="65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5A3A-4F4C-9785-DD88B84CA57F}"/>
              </c:ext>
            </c:extLst>
          </c:dPt>
          <c:dPt>
            <c:idx val="1"/>
            <c:bubble3D val="0"/>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5A3A-4F4C-9785-DD88B84CA57F}"/>
              </c:ext>
            </c:extLst>
          </c:dPt>
          <c:dPt>
            <c:idx val="2"/>
            <c:bubble3D val="0"/>
            <c:spPr>
              <a:solidFill>
                <a:schemeClr val="accent6">
                  <a:shade val="65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5A3A-4F4C-9785-DD88B84CA57F}"/>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6">
                          <a:tint val="65000"/>
                        </a:schemeClr>
                      </a:solidFill>
                      <a:latin typeface="+mn-lt"/>
                      <a:ea typeface="+mn-ea"/>
                      <a:cs typeface="+mn-cs"/>
                    </a:defRPr>
                  </a:pPr>
                  <a:endParaRPr lang="hu-HU"/>
                </a:p>
              </c:txPr>
              <c:dLblPos val="outEnd"/>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5A3A-4F4C-9785-DD88B84CA57F}"/>
                </c:ext>
              </c:extLst>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6"/>
                      </a:solidFill>
                      <a:latin typeface="+mn-lt"/>
                      <a:ea typeface="+mn-ea"/>
                      <a:cs typeface="+mn-cs"/>
                    </a:defRPr>
                  </a:pPr>
                  <a:endParaRPr lang="hu-HU"/>
                </a:p>
              </c:txPr>
              <c:dLblPos val="outEnd"/>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5A3A-4F4C-9785-DD88B84CA57F}"/>
                </c:ext>
              </c:extLst>
            </c:dLbl>
            <c:dLbl>
              <c:idx val="2"/>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6">
                          <a:shade val="65000"/>
                        </a:schemeClr>
                      </a:solidFill>
                      <a:latin typeface="+mn-lt"/>
                      <a:ea typeface="+mn-ea"/>
                      <a:cs typeface="+mn-cs"/>
                    </a:defRPr>
                  </a:pPr>
                  <a:endParaRPr lang="hu-HU"/>
                </a:p>
              </c:txPr>
              <c:dLblPos val="outEnd"/>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5A3A-4F4C-9785-DD88B84CA57F}"/>
                </c:ext>
              </c:extLst>
            </c:dLbl>
            <c:spPr>
              <a:noFill/>
              <a:ln>
                <a:noFill/>
              </a:ln>
              <a:effectLst/>
            </c:spPr>
            <c:dLblPos val="outEnd"/>
            <c:showLegendKey val="0"/>
            <c:showVal val="1"/>
            <c:showCatName val="1"/>
            <c:showSerName val="0"/>
            <c:showPercent val="1"/>
            <c:showBubbleSize val="0"/>
            <c:separator>
</c:separator>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Köznevelés!$A$1:$A$3</c:f>
              <c:strCache>
                <c:ptCount val="3"/>
                <c:pt idx="0">
                  <c:v>saját bevétel</c:v>
                </c:pt>
                <c:pt idx="1">
                  <c:v>önkormányzati támogatás</c:v>
                </c:pt>
                <c:pt idx="2">
                  <c:v>állami/NEAK/ egyéb ÁH-n belüli támogatás</c:v>
                </c:pt>
              </c:strCache>
            </c:strRef>
          </c:cat>
          <c:val>
            <c:numRef>
              <c:f>Köznevelés!$B$1:$B$3</c:f>
              <c:numCache>
                <c:formatCode>#,##0</c:formatCode>
                <c:ptCount val="3"/>
                <c:pt idx="0">
                  <c:v>1457372</c:v>
                </c:pt>
                <c:pt idx="1">
                  <c:v>8236260</c:v>
                </c:pt>
                <c:pt idx="2">
                  <c:v>5531950</c:v>
                </c:pt>
              </c:numCache>
            </c:numRef>
          </c:val>
          <c:extLst>
            <c:ext xmlns:c16="http://schemas.microsoft.com/office/drawing/2014/chart" uri="{C3380CC4-5D6E-409C-BE32-E72D297353CC}">
              <c16:uniqueId val="{00000006-5A3A-4F4C-9785-DD88B84CA57F}"/>
            </c:ext>
          </c:extLst>
        </c:ser>
        <c:dLbls>
          <c:dLblPos val="outEnd"/>
          <c:showLegendKey val="0"/>
          <c:showVal val="0"/>
          <c:showCatName val="1"/>
          <c:showSerName val="0"/>
          <c:showPercent val="0"/>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hu-HU"/>
    </a:p>
  </c:txPr>
  <c:externalData r:id="rId3">
    <c:autoUpdate val="0"/>
  </c:externalData>
  <c:userShapes r:id="rId4"/>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u-HU"/>
  <c:roundedCorners val="0"/>
  <mc:AlternateContent xmlns:mc="http://schemas.openxmlformats.org/markup-compatibility/2006">
    <mc:Choice xmlns:c14="http://schemas.microsoft.com/office/drawing/2007/8/2/chart" Requires="c14">
      <c14:style val="108"/>
    </mc:Choice>
    <mc:Fallback>
      <c:style val="8"/>
    </mc:Fallback>
  </mc:AlternateContent>
  <c:chart>
    <c:title>
      <c:tx>
        <c:rich>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r>
              <a:rPr lang="hu-HU"/>
              <a:t>2026. évi Szociális feladatok</a:t>
            </a:r>
          </a:p>
        </c:rich>
      </c:tx>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endParaRPr lang="hu-HU"/>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6675574143409602"/>
          <c:y val="0.43584818595427938"/>
          <c:w val="0.63686277334644303"/>
          <c:h val="0.54940287136953325"/>
        </c:manualLayout>
      </c:layout>
      <c:pie3DChart>
        <c:varyColors val="1"/>
        <c:ser>
          <c:idx val="1"/>
          <c:order val="0"/>
          <c:dPt>
            <c:idx val="0"/>
            <c:bubble3D val="0"/>
            <c:spPr>
              <a:solidFill>
                <a:schemeClr val="accent6">
                  <a:tint val="65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E07E-4584-8BBE-B672893AAAE6}"/>
              </c:ext>
            </c:extLst>
          </c:dPt>
          <c:dPt>
            <c:idx val="1"/>
            <c:bubble3D val="0"/>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E07E-4584-8BBE-B672893AAAE6}"/>
              </c:ext>
            </c:extLst>
          </c:dPt>
          <c:dPt>
            <c:idx val="2"/>
            <c:bubble3D val="0"/>
            <c:spPr>
              <a:solidFill>
                <a:schemeClr val="accent6">
                  <a:shade val="65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E07E-4584-8BBE-B672893AAAE6}"/>
              </c:ext>
            </c:extLst>
          </c:dPt>
          <c:dLbls>
            <c:dLbl>
              <c:idx val="0"/>
              <c:layout>
                <c:manualLayout>
                  <c:x val="-7.1789022212623748E-17"/>
                  <c:y val="-0.10346264806564005"/>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6">
                          <a:tint val="65000"/>
                        </a:schemeClr>
                      </a:solidFill>
                      <a:latin typeface="+mn-lt"/>
                      <a:ea typeface="+mn-ea"/>
                      <a:cs typeface="+mn-cs"/>
                    </a:defRPr>
                  </a:pPr>
                  <a:endParaRPr lang="hu-HU"/>
                </a:p>
              </c:txPr>
              <c:dLblPos val="bestFit"/>
              <c:showLegendKey val="0"/>
              <c:showVal val="1"/>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1-E07E-4584-8BBE-B672893AAAE6}"/>
                </c:ext>
              </c:extLst>
            </c:dLbl>
            <c:dLbl>
              <c:idx val="1"/>
              <c:layout>
                <c:manualLayout>
                  <c:x val="3.5242290748898682E-2"/>
                  <c:y val="-9.9478527343834999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6"/>
                      </a:solidFill>
                      <a:latin typeface="+mn-lt"/>
                      <a:ea typeface="+mn-ea"/>
                      <a:cs typeface="+mn-cs"/>
                    </a:defRPr>
                  </a:pPr>
                  <a:endParaRPr lang="hu-HU"/>
                </a:p>
              </c:txPr>
              <c:dLblPos val="bestFit"/>
              <c:showLegendKey val="0"/>
              <c:showVal val="1"/>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3-E07E-4584-8BBE-B672893AAAE6}"/>
                </c:ext>
              </c:extLst>
            </c:dLbl>
            <c:dLbl>
              <c:idx val="2"/>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6">
                          <a:shade val="65000"/>
                        </a:schemeClr>
                      </a:solidFill>
                      <a:latin typeface="+mn-lt"/>
                      <a:ea typeface="+mn-ea"/>
                      <a:cs typeface="+mn-cs"/>
                    </a:defRPr>
                  </a:pPr>
                  <a:endParaRPr lang="hu-HU"/>
                </a:p>
              </c:txPr>
              <c:dLblPos val="outEnd"/>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E07E-4584-8BBE-B672893AAAE6}"/>
                </c:ext>
              </c:extLst>
            </c:dLbl>
            <c:spPr>
              <a:noFill/>
              <a:ln>
                <a:noFill/>
              </a:ln>
              <a:effectLst/>
            </c:spPr>
            <c:dLblPos val="outEnd"/>
            <c:showLegendKey val="0"/>
            <c:showVal val="1"/>
            <c:showCatName val="1"/>
            <c:showSerName val="0"/>
            <c:showPercent val="1"/>
            <c:showBubbleSize val="0"/>
            <c:separator>
</c:separator>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Szociális!$A$1:$A$3</c:f>
              <c:strCache>
                <c:ptCount val="3"/>
                <c:pt idx="0">
                  <c:v>saját bevétel</c:v>
                </c:pt>
                <c:pt idx="1">
                  <c:v>önkormányzati támogatás</c:v>
                </c:pt>
                <c:pt idx="2">
                  <c:v>állami/NEAK/ egyéb ÁH-n belüli támogatás</c:v>
                </c:pt>
              </c:strCache>
            </c:strRef>
          </c:cat>
          <c:val>
            <c:numRef>
              <c:f>Szociális!$B$1:$B$3</c:f>
              <c:numCache>
                <c:formatCode>#,##0</c:formatCode>
                <c:ptCount val="3"/>
                <c:pt idx="0">
                  <c:v>400931</c:v>
                </c:pt>
                <c:pt idx="1">
                  <c:v>3084220</c:v>
                </c:pt>
                <c:pt idx="2">
                  <c:v>3114671</c:v>
                </c:pt>
              </c:numCache>
            </c:numRef>
          </c:val>
          <c:extLst>
            <c:ext xmlns:c16="http://schemas.microsoft.com/office/drawing/2014/chart" uri="{C3380CC4-5D6E-409C-BE32-E72D297353CC}">
              <c16:uniqueId val="{00000006-E07E-4584-8BBE-B672893AAAE6}"/>
            </c:ext>
          </c:extLst>
        </c:ser>
        <c:ser>
          <c:idx val="0"/>
          <c:order val="1"/>
          <c:dPt>
            <c:idx val="0"/>
            <c:bubble3D val="0"/>
            <c:spPr>
              <a:solidFill>
                <a:schemeClr val="accent6">
                  <a:tint val="65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8-E07E-4584-8BBE-B672893AAAE6}"/>
              </c:ext>
            </c:extLst>
          </c:dPt>
          <c:dPt>
            <c:idx val="1"/>
            <c:bubble3D val="0"/>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A-E07E-4584-8BBE-B672893AAAE6}"/>
              </c:ext>
            </c:extLst>
          </c:dPt>
          <c:dPt>
            <c:idx val="2"/>
            <c:bubble3D val="0"/>
            <c:spPr>
              <a:solidFill>
                <a:schemeClr val="accent6">
                  <a:shade val="65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C-E07E-4584-8BBE-B672893AAAE6}"/>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6">
                          <a:tint val="65000"/>
                        </a:schemeClr>
                      </a:solidFill>
                      <a:latin typeface="+mn-lt"/>
                      <a:ea typeface="+mn-ea"/>
                      <a:cs typeface="+mn-cs"/>
                    </a:defRPr>
                  </a:pPr>
                  <a:endParaRPr lang="hu-HU"/>
                </a:p>
              </c:txPr>
              <c:dLblPos val="outEnd"/>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8-E07E-4584-8BBE-B672893AAAE6}"/>
                </c:ext>
              </c:extLst>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6"/>
                      </a:solidFill>
                      <a:latin typeface="+mn-lt"/>
                      <a:ea typeface="+mn-ea"/>
                      <a:cs typeface="+mn-cs"/>
                    </a:defRPr>
                  </a:pPr>
                  <a:endParaRPr lang="hu-HU"/>
                </a:p>
              </c:txPr>
              <c:dLblPos val="outEnd"/>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A-E07E-4584-8BBE-B672893AAAE6}"/>
                </c:ext>
              </c:extLst>
            </c:dLbl>
            <c:dLbl>
              <c:idx val="2"/>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6">
                          <a:shade val="65000"/>
                        </a:schemeClr>
                      </a:solidFill>
                      <a:latin typeface="+mn-lt"/>
                      <a:ea typeface="+mn-ea"/>
                      <a:cs typeface="+mn-cs"/>
                    </a:defRPr>
                  </a:pPr>
                  <a:endParaRPr lang="hu-HU"/>
                </a:p>
              </c:txPr>
              <c:dLblPos val="outEnd"/>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C-E07E-4584-8BBE-B672893AAAE6}"/>
                </c:ext>
              </c:extLst>
            </c:dLbl>
            <c:spPr>
              <a:noFill/>
              <a:ln>
                <a:noFill/>
              </a:ln>
              <a:effectLst/>
            </c:spPr>
            <c:dLblPos val="outEnd"/>
            <c:showLegendKey val="0"/>
            <c:showVal val="1"/>
            <c:showCatName val="1"/>
            <c:showSerName val="0"/>
            <c:showPercent val="1"/>
            <c:showBubbleSize val="0"/>
            <c:separator>
</c:separator>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Köznevelés!$A$1:$A$3</c:f>
              <c:strCache>
                <c:ptCount val="3"/>
                <c:pt idx="0">
                  <c:v>saját bevétel</c:v>
                </c:pt>
                <c:pt idx="1">
                  <c:v>önkormányzati támogatás</c:v>
                </c:pt>
                <c:pt idx="2">
                  <c:v>állami/NEAK/ egyéb ÁH-n belüli támogatás</c:v>
                </c:pt>
              </c:strCache>
            </c:strRef>
          </c:cat>
          <c:val>
            <c:numRef>
              <c:f>Köznevelés!$B$1:$B$3</c:f>
              <c:numCache>
                <c:formatCode>#,##0</c:formatCode>
                <c:ptCount val="3"/>
                <c:pt idx="0">
                  <c:v>1457372</c:v>
                </c:pt>
                <c:pt idx="1">
                  <c:v>8236260</c:v>
                </c:pt>
                <c:pt idx="2">
                  <c:v>5531950</c:v>
                </c:pt>
              </c:numCache>
            </c:numRef>
          </c:val>
          <c:extLst>
            <c:ext xmlns:c16="http://schemas.microsoft.com/office/drawing/2014/chart" uri="{C3380CC4-5D6E-409C-BE32-E72D297353CC}">
              <c16:uniqueId val="{0000000D-E07E-4584-8BBE-B672893AAAE6}"/>
            </c:ext>
          </c:extLst>
        </c:ser>
        <c:dLbls>
          <c:dLblPos val="outEnd"/>
          <c:showLegendKey val="0"/>
          <c:showVal val="0"/>
          <c:showCatName val="1"/>
          <c:showSerName val="0"/>
          <c:showPercent val="0"/>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hu-HU"/>
    </a:p>
  </c:txPr>
  <c:externalData r:id="rId3">
    <c:autoUpdate val="0"/>
  </c:externalData>
  <c:userShapes r:id="rId4"/>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u-HU"/>
  <c:roundedCorners val="0"/>
  <mc:AlternateContent xmlns:mc="http://schemas.openxmlformats.org/markup-compatibility/2006">
    <mc:Choice xmlns:c14="http://schemas.microsoft.com/office/drawing/2007/8/2/chart" Requires="c14">
      <c14:style val="108"/>
    </mc:Choice>
    <mc:Fallback>
      <c:style val="8"/>
    </mc:Fallback>
  </mc:AlternateContent>
  <c:chart>
    <c:title>
      <c:tx>
        <c:rich>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r>
              <a:rPr lang="hu-HU"/>
              <a:t>2026. éVI Közművelődési, kulturális feldatok</a:t>
            </a:r>
          </a:p>
        </c:rich>
      </c:tx>
      <c:layout>
        <c:manualLayout>
          <c:xMode val="edge"/>
          <c:yMode val="edge"/>
          <c:x val="9.3258149530084308E-2"/>
          <c:y val="3.1372609410585076E-2"/>
        </c:manualLayout>
      </c:layout>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endParaRPr lang="hu-HU"/>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8746310143272263"/>
          <c:y val="0.44854559572564856"/>
          <c:w val="0.62271600189217713"/>
          <c:h val="0.53700025224294479"/>
        </c:manualLayout>
      </c:layout>
      <c:pie3DChart>
        <c:varyColors val="1"/>
        <c:ser>
          <c:idx val="0"/>
          <c:order val="0"/>
          <c:dPt>
            <c:idx val="0"/>
            <c:bubble3D val="0"/>
            <c:spPr>
              <a:solidFill>
                <a:schemeClr val="accent6">
                  <a:tint val="65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AF29-465D-B637-CD6EB70D499A}"/>
              </c:ext>
            </c:extLst>
          </c:dPt>
          <c:dPt>
            <c:idx val="1"/>
            <c:bubble3D val="0"/>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AF29-465D-B637-CD6EB70D499A}"/>
              </c:ext>
            </c:extLst>
          </c:dPt>
          <c:dPt>
            <c:idx val="2"/>
            <c:bubble3D val="0"/>
            <c:spPr>
              <a:solidFill>
                <a:schemeClr val="accent6">
                  <a:shade val="65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AF29-465D-B637-CD6EB70D499A}"/>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6">
                          <a:tint val="65000"/>
                        </a:schemeClr>
                      </a:solidFill>
                      <a:latin typeface="+mn-lt"/>
                      <a:ea typeface="+mn-ea"/>
                      <a:cs typeface="+mn-cs"/>
                    </a:defRPr>
                  </a:pPr>
                  <a:endParaRPr lang="hu-HU"/>
                </a:p>
              </c:txPr>
              <c:dLblPos val="outEnd"/>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AF29-465D-B637-CD6EB70D499A}"/>
                </c:ext>
              </c:extLst>
            </c:dLbl>
            <c:dLbl>
              <c:idx val="1"/>
              <c:layout>
                <c:manualLayout>
                  <c:x val="0.11837500353769233"/>
                  <c:y val="-0.25145508824394297"/>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6"/>
                      </a:solidFill>
                      <a:latin typeface="+mn-lt"/>
                      <a:ea typeface="+mn-ea"/>
                      <a:cs typeface="+mn-cs"/>
                    </a:defRPr>
                  </a:pPr>
                  <a:endParaRPr lang="hu-HU"/>
                </a:p>
              </c:txPr>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AF29-465D-B637-CD6EB70D499A}"/>
                </c:ext>
              </c:extLst>
            </c:dLbl>
            <c:dLbl>
              <c:idx val="2"/>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6">
                          <a:shade val="65000"/>
                        </a:schemeClr>
                      </a:solidFill>
                      <a:latin typeface="+mn-lt"/>
                      <a:ea typeface="+mn-ea"/>
                      <a:cs typeface="+mn-cs"/>
                    </a:defRPr>
                  </a:pPr>
                  <a:endParaRPr lang="hu-HU"/>
                </a:p>
              </c:txPr>
              <c:dLblPos val="outEnd"/>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AF29-465D-B637-CD6EB70D499A}"/>
                </c:ext>
              </c:extLst>
            </c:dLbl>
            <c:spPr>
              <a:noFill/>
              <a:ln>
                <a:noFill/>
              </a:ln>
              <a:effectLst/>
            </c:spPr>
            <c:dLblPos val="outEnd"/>
            <c:showLegendKey val="0"/>
            <c:showVal val="1"/>
            <c:showCatName val="1"/>
            <c:showSerName val="0"/>
            <c:showPercent val="1"/>
            <c:showBubbleSize val="0"/>
            <c:separator>
</c:separator>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'Közművelődési,kulturális felada'!$A$1:$A$3</c:f>
              <c:strCache>
                <c:ptCount val="3"/>
                <c:pt idx="0">
                  <c:v>saját bevétel</c:v>
                </c:pt>
                <c:pt idx="1">
                  <c:v>önkormányzati támogatás</c:v>
                </c:pt>
                <c:pt idx="2">
                  <c:v>állami/NEAK/ egyéb ÁH-n belüli támogatás</c:v>
                </c:pt>
              </c:strCache>
            </c:strRef>
          </c:cat>
          <c:val>
            <c:numRef>
              <c:f>'Közművelődési,kulturális felada'!$B$1:$B$3</c:f>
              <c:numCache>
                <c:formatCode>#,##0</c:formatCode>
                <c:ptCount val="3"/>
                <c:pt idx="0">
                  <c:v>0</c:v>
                </c:pt>
                <c:pt idx="1">
                  <c:v>661338</c:v>
                </c:pt>
                <c:pt idx="2">
                  <c:v>137044</c:v>
                </c:pt>
              </c:numCache>
            </c:numRef>
          </c:val>
          <c:extLst>
            <c:ext xmlns:c16="http://schemas.microsoft.com/office/drawing/2014/chart" uri="{C3380CC4-5D6E-409C-BE32-E72D297353CC}">
              <c16:uniqueId val="{00000006-AF29-465D-B637-CD6EB70D499A}"/>
            </c:ext>
          </c:extLst>
        </c:ser>
        <c:dLbls>
          <c:dLblPos val="outEnd"/>
          <c:showLegendKey val="0"/>
          <c:showVal val="0"/>
          <c:showCatName val="1"/>
          <c:showSerName val="0"/>
          <c:showPercent val="0"/>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hu-HU"/>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withinLinearReversed" id="26">
  <a:schemeClr val="accent6"/>
</cs:colorStyle>
</file>

<file path=word/charts/colors10.xml><?xml version="1.0" encoding="utf-8"?>
<cs:colorStyle xmlns:cs="http://schemas.microsoft.com/office/drawing/2012/chartStyle" xmlns:a="http://schemas.openxmlformats.org/drawingml/2006/main" meth="withinLinear" id="19">
  <a:schemeClr val="accent6"/>
</cs:colorStyle>
</file>

<file path=word/charts/colors11.xml><?xml version="1.0" encoding="utf-8"?>
<cs:colorStyle xmlns:cs="http://schemas.microsoft.com/office/drawing/2012/chartStyle" xmlns:a="http://schemas.openxmlformats.org/drawingml/2006/main" meth="withinLinearReversed" id="26">
  <a:schemeClr val="accent6"/>
</cs:colorStyle>
</file>

<file path=word/charts/colors12.xml><?xml version="1.0" encoding="utf-8"?>
<cs:colorStyle xmlns:cs="http://schemas.microsoft.com/office/drawing/2012/chartStyle" xmlns:a="http://schemas.openxmlformats.org/drawingml/2006/main" meth="withinLinearReversed" id="26">
  <a:schemeClr val="accent6"/>
</cs:colorStyle>
</file>

<file path=word/charts/colors13.xml><?xml version="1.0" encoding="utf-8"?>
<cs:colorStyle xmlns:cs="http://schemas.microsoft.com/office/drawing/2012/chartStyle" xmlns:a="http://schemas.openxmlformats.org/drawingml/2006/main" meth="withinLinearReversed" id="26">
  <a:schemeClr val="accent6"/>
</cs:colorStyle>
</file>

<file path=word/charts/colors14.xml><?xml version="1.0" encoding="utf-8"?>
<cs:colorStyle xmlns:cs="http://schemas.microsoft.com/office/drawing/2012/chartStyle" xmlns:a="http://schemas.openxmlformats.org/drawingml/2006/main" meth="withinLinearReversed" id="26">
  <a:schemeClr val="accent6"/>
</cs:colorStyle>
</file>

<file path=word/charts/colors2.xml><?xml version="1.0" encoding="utf-8"?>
<cs:colorStyle xmlns:cs="http://schemas.microsoft.com/office/drawing/2012/chartStyle" xmlns:a="http://schemas.openxmlformats.org/drawingml/2006/main" meth="withinLinearReversed" id="26">
  <a:schemeClr val="accent6"/>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withinLinearReversed" id="26">
  <a:schemeClr val="accent6"/>
</cs:colorStyle>
</file>

<file path=word/charts/colors5.xml><?xml version="1.0" encoding="utf-8"?>
<cs:colorStyle xmlns:cs="http://schemas.microsoft.com/office/drawing/2012/chartStyle" xmlns:a="http://schemas.openxmlformats.org/drawingml/2006/main" meth="withinLinear" id="19">
  <a:schemeClr val="accent6"/>
</cs:colorStyle>
</file>

<file path=word/charts/colors6.xml><?xml version="1.0" encoding="utf-8"?>
<cs:colorStyle xmlns:cs="http://schemas.microsoft.com/office/drawing/2012/chartStyle" xmlns:a="http://schemas.openxmlformats.org/drawingml/2006/main" meth="withinLinearReversed" id="26">
  <a:schemeClr val="accent6"/>
</cs:colorStyle>
</file>

<file path=word/charts/colors7.xml><?xml version="1.0" encoding="utf-8"?>
<cs:colorStyle xmlns:cs="http://schemas.microsoft.com/office/drawing/2012/chartStyle" xmlns:a="http://schemas.openxmlformats.org/drawingml/2006/main" meth="withinLinearReversed" id="26">
  <a:schemeClr val="accent6"/>
</cs:colorStyle>
</file>

<file path=word/charts/colors8.xml><?xml version="1.0" encoding="utf-8"?>
<cs:colorStyle xmlns:cs="http://schemas.microsoft.com/office/drawing/2012/chartStyle" xmlns:a="http://schemas.openxmlformats.org/drawingml/2006/main" meth="withinLinearReversed" id="26">
  <a:schemeClr val="accent6"/>
</cs:colorStyle>
</file>

<file path=word/charts/colors9.xml><?xml version="1.0" encoding="utf-8"?>
<cs:colorStyle xmlns:cs="http://schemas.microsoft.com/office/drawing/2012/chartStyle" xmlns:a="http://schemas.openxmlformats.org/drawingml/2006/main" meth="withinLinearReversed" id="26">
  <a:schemeClr val="accent6"/>
</cs:colorStyle>
</file>

<file path=word/charts/style1.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2">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ltUpDiag">
        <a:fgClr>
          <a:schemeClr val="phClr"/>
        </a:fgClr>
        <a:bgClr>
          <a:schemeClr val="phClr">
            <a:lumMod val="20000"/>
            <a:lumOff val="80000"/>
          </a:schemeClr>
        </a:bgClr>
      </a:pattFill>
      <a:ln w="19050">
        <a:solidFill>
          <a:schemeClr val="lt1"/>
        </a:solidFill>
      </a:ln>
      <a:effectLst>
        <a:innerShdw blurRad="114300">
          <a:schemeClr val="phClr"/>
        </a:innerShdw>
      </a:effectLst>
    </cs:spPr>
  </cs:dataPoint>
  <cs:dataPoint3D>
    <cs:lnRef idx="0"/>
    <cs:fillRef idx="0">
      <cs:styleClr val="auto"/>
    </cs:fillRef>
    <cs:effectRef idx="0"/>
    <cs:fontRef idx="minor">
      <a:schemeClr val="dk1"/>
    </cs:fontRef>
    <cs:spPr>
      <a:pattFill prst="ltUpDiag">
        <a:fgClr>
          <a:schemeClr val="phClr"/>
        </a:fgClr>
        <a:bgClr>
          <a:schemeClr val="phClr">
            <a:lumMod val="20000"/>
            <a:lumOff val="80000"/>
          </a:schemeClr>
        </a:bgClr>
      </a:pattFill>
      <a:ln w="19050">
        <a:solidFill>
          <a:schemeClr val="lt1"/>
        </a:solidFill>
      </a:ln>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0.74397</cdr:x>
      <cdr:y>0.06291</cdr:y>
    </cdr:from>
    <cdr:to>
      <cdr:x>1</cdr:x>
      <cdr:y>0.11124</cdr:y>
    </cdr:to>
    <cdr:sp macro="" textlink="">
      <cdr:nvSpPr>
        <cdr:cNvPr id="2" name="Szövegdoboz 1"/>
        <cdr:cNvSpPr txBox="1"/>
      </cdr:nvSpPr>
      <cdr:spPr>
        <a:xfrm xmlns:a="http://schemas.openxmlformats.org/drawingml/2006/main">
          <a:off x="4262438" y="260350"/>
          <a:ext cx="1466850" cy="20002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hu-HU" sz="1000"/>
            <a:t>adatok ezer forintban</a:t>
          </a:r>
        </a:p>
      </cdr:txBody>
    </cdr:sp>
  </cdr:relSizeAnchor>
</c:userShapes>
</file>

<file path=word/drawings/drawing10.xml><?xml version="1.0" encoding="utf-8"?>
<c:userShapes xmlns:c="http://schemas.openxmlformats.org/drawingml/2006/chart">
  <cdr:relSizeAnchor xmlns:cdr="http://schemas.openxmlformats.org/drawingml/2006/chartDrawing">
    <cdr:from>
      <cdr:x>0.69584</cdr:x>
      <cdr:y>0.14699</cdr:y>
    </cdr:from>
    <cdr:to>
      <cdr:x>1</cdr:x>
      <cdr:y>0.24132</cdr:y>
    </cdr:to>
    <cdr:sp macro="" textlink="">
      <cdr:nvSpPr>
        <cdr:cNvPr id="2" name="Szövegdoboz 1"/>
        <cdr:cNvSpPr txBox="1"/>
      </cdr:nvSpPr>
      <cdr:spPr>
        <a:xfrm xmlns:a="http://schemas.openxmlformats.org/drawingml/2006/main">
          <a:off x="3181382" y="403225"/>
          <a:ext cx="1390618" cy="258753"/>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hu-HU" sz="1000"/>
            <a:t>adatok ezer forintban</a:t>
          </a:r>
        </a:p>
      </cdr:txBody>
    </cdr:sp>
  </cdr:relSizeAnchor>
</c:userShapes>
</file>

<file path=word/drawings/drawing11.xml><?xml version="1.0" encoding="utf-8"?>
<c:userShapes xmlns:c="http://schemas.openxmlformats.org/drawingml/2006/chart">
  <cdr:relSizeAnchor xmlns:cdr="http://schemas.openxmlformats.org/drawingml/2006/chartDrawing">
    <cdr:from>
      <cdr:x>0.73199</cdr:x>
      <cdr:y>0.0946</cdr:y>
    </cdr:from>
    <cdr:to>
      <cdr:x>0.98746</cdr:x>
      <cdr:y>0.16734</cdr:y>
    </cdr:to>
    <cdr:sp macro="" textlink="">
      <cdr:nvSpPr>
        <cdr:cNvPr id="2" name="Szövegdoboz 1"/>
        <cdr:cNvSpPr txBox="1"/>
      </cdr:nvSpPr>
      <cdr:spPr>
        <a:xfrm xmlns:a="http://schemas.openxmlformats.org/drawingml/2006/main">
          <a:off x="3984625" y="336550"/>
          <a:ext cx="1390650" cy="25876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hu-HU" sz="1000"/>
            <a:t>adatok ezer forintban</a:t>
          </a:r>
        </a:p>
      </cdr:txBody>
    </cdr:sp>
  </cdr:relSizeAnchor>
</c:userShapes>
</file>

<file path=word/drawings/drawing12.xml><?xml version="1.0" encoding="utf-8"?>
<c:userShapes xmlns:c="http://schemas.openxmlformats.org/drawingml/2006/chart">
  <cdr:relSizeAnchor xmlns:cdr="http://schemas.openxmlformats.org/drawingml/2006/chartDrawing">
    <cdr:from>
      <cdr:x>0.72767</cdr:x>
      <cdr:y>0.20268</cdr:y>
    </cdr:from>
    <cdr:to>
      <cdr:x>1</cdr:x>
      <cdr:y>0.26711</cdr:y>
    </cdr:to>
    <cdr:sp macro="" textlink="">
      <cdr:nvSpPr>
        <cdr:cNvPr id="3" name="Szövegdoboz 1"/>
        <cdr:cNvSpPr txBox="1"/>
      </cdr:nvSpPr>
      <cdr:spPr>
        <a:xfrm xmlns:a="http://schemas.openxmlformats.org/drawingml/2006/main">
          <a:off x="3919513" y="719139"/>
          <a:ext cx="1466875" cy="2286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hu-HU" sz="1000"/>
            <a:t>adatok ezer forintban</a:t>
          </a:r>
        </a:p>
      </cdr:txBody>
    </cdr:sp>
  </cdr:relSizeAnchor>
</c:userShapes>
</file>

<file path=word/drawings/drawing13.xml><?xml version="1.0" encoding="utf-8"?>
<c:userShapes xmlns:c="http://schemas.openxmlformats.org/drawingml/2006/chart">
  <cdr:relSizeAnchor xmlns:cdr="http://schemas.openxmlformats.org/drawingml/2006/chartDrawing">
    <cdr:from>
      <cdr:x>0.74303</cdr:x>
      <cdr:y>0.07612</cdr:y>
    </cdr:from>
    <cdr:to>
      <cdr:x>0.98023</cdr:x>
      <cdr:y>0.14429</cdr:y>
    </cdr:to>
    <cdr:sp macro="" textlink="">
      <cdr:nvSpPr>
        <cdr:cNvPr id="2" name="Szövegdoboz 1"/>
        <cdr:cNvSpPr txBox="1"/>
      </cdr:nvSpPr>
      <cdr:spPr>
        <a:xfrm xmlns:a="http://schemas.openxmlformats.org/drawingml/2006/main">
          <a:off x="4356100" y="288925"/>
          <a:ext cx="1390650" cy="25876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hu-HU" sz="1000"/>
            <a:t>adatok ezer forintban</a:t>
          </a:r>
        </a:p>
      </cdr:txBody>
    </cdr:sp>
  </cdr:relSizeAnchor>
</c:userShapes>
</file>

<file path=word/drawings/drawing14.xml><?xml version="1.0" encoding="utf-8"?>
<c:userShapes xmlns:c="http://schemas.openxmlformats.org/drawingml/2006/chart">
  <cdr:relSizeAnchor xmlns:cdr="http://schemas.openxmlformats.org/drawingml/2006/chartDrawing">
    <cdr:from>
      <cdr:x>0.70459</cdr:x>
      <cdr:y>0.09996</cdr:y>
    </cdr:from>
    <cdr:to>
      <cdr:x>0.97916</cdr:x>
      <cdr:y>0.19256</cdr:y>
    </cdr:to>
    <cdr:sp macro="" textlink="">
      <cdr:nvSpPr>
        <cdr:cNvPr id="3" name="Szövegdoboz 1"/>
        <cdr:cNvSpPr txBox="1"/>
      </cdr:nvSpPr>
      <cdr:spPr>
        <a:xfrm xmlns:a="http://schemas.openxmlformats.org/drawingml/2006/main">
          <a:off x="4070350" y="365125"/>
          <a:ext cx="1586174" cy="33826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hu-HU" sz="1000"/>
            <a:t>adatok ezer forintban</a:t>
          </a:r>
        </a:p>
      </cdr:txBody>
    </cdr:sp>
  </cdr:relSizeAnchor>
</c:userShapes>
</file>

<file path=word/drawings/drawing2.xml><?xml version="1.0" encoding="utf-8"?>
<c:userShapes xmlns:c="http://schemas.openxmlformats.org/drawingml/2006/chart">
  <cdr:relSizeAnchor xmlns:cdr="http://schemas.openxmlformats.org/drawingml/2006/chartDrawing">
    <cdr:from>
      <cdr:x>0.77117</cdr:x>
      <cdr:y>0.06765</cdr:y>
    </cdr:from>
    <cdr:to>
      <cdr:x>1</cdr:x>
      <cdr:y>0.12372</cdr:y>
    </cdr:to>
    <cdr:sp macro="" textlink="">
      <cdr:nvSpPr>
        <cdr:cNvPr id="2" name="Szövegdoboz 1"/>
        <cdr:cNvSpPr txBox="1"/>
      </cdr:nvSpPr>
      <cdr:spPr>
        <a:xfrm xmlns:a="http://schemas.openxmlformats.org/drawingml/2006/main">
          <a:off x="4943475" y="241300"/>
          <a:ext cx="1466850" cy="20002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hu-HU" sz="1000"/>
            <a:t>adatok ezer forintban</a:t>
          </a:r>
        </a:p>
      </cdr:txBody>
    </cdr:sp>
  </cdr:relSizeAnchor>
</c:userShapes>
</file>

<file path=word/drawings/drawing3.xml><?xml version="1.0" encoding="utf-8"?>
<c:userShapes xmlns:c="http://schemas.openxmlformats.org/drawingml/2006/chart">
  <cdr:relSizeAnchor xmlns:cdr="http://schemas.openxmlformats.org/drawingml/2006/chartDrawing">
    <cdr:from>
      <cdr:x>0.78904</cdr:x>
      <cdr:y>0.10187</cdr:y>
    </cdr:from>
    <cdr:to>
      <cdr:x>1</cdr:x>
      <cdr:y>0.13513</cdr:y>
    </cdr:to>
    <cdr:sp macro="" textlink="">
      <cdr:nvSpPr>
        <cdr:cNvPr id="2" name="Szövegdoboz 1"/>
        <cdr:cNvSpPr txBox="1"/>
      </cdr:nvSpPr>
      <cdr:spPr>
        <a:xfrm xmlns:a="http://schemas.openxmlformats.org/drawingml/2006/main">
          <a:off x="5486400" y="612775"/>
          <a:ext cx="1466850" cy="20002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hu-HU" sz="1000">
              <a:solidFill>
                <a:sysClr val="windowText" lastClr="000000"/>
              </a:solidFill>
            </a:rPr>
            <a:t>adatok</a:t>
          </a:r>
          <a:r>
            <a:rPr lang="hu-HU" sz="1000"/>
            <a:t> ezer forintban</a:t>
          </a:r>
        </a:p>
      </cdr:txBody>
    </cdr:sp>
  </cdr:relSizeAnchor>
</c:userShapes>
</file>

<file path=word/drawings/drawing4.xml><?xml version="1.0" encoding="utf-8"?>
<c:userShapes xmlns:c="http://schemas.openxmlformats.org/drawingml/2006/chart">
  <cdr:relSizeAnchor xmlns:cdr="http://schemas.openxmlformats.org/drawingml/2006/chartDrawing">
    <cdr:from>
      <cdr:x>0.73527</cdr:x>
      <cdr:y>0.12269</cdr:y>
    </cdr:from>
    <cdr:to>
      <cdr:x>1</cdr:x>
      <cdr:y>0.19621</cdr:y>
    </cdr:to>
    <cdr:sp macro="" textlink="">
      <cdr:nvSpPr>
        <cdr:cNvPr id="2" name="Szövegdoboz 1"/>
        <cdr:cNvSpPr txBox="1"/>
      </cdr:nvSpPr>
      <cdr:spPr>
        <a:xfrm xmlns:a="http://schemas.openxmlformats.org/drawingml/2006/main">
          <a:off x="3862388" y="431800"/>
          <a:ext cx="1390650" cy="25876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hu-HU" sz="1000"/>
            <a:t>adatok ezer forintban</a:t>
          </a:r>
        </a:p>
      </cdr:txBody>
    </cdr:sp>
  </cdr:relSizeAnchor>
</c:userShapes>
</file>

<file path=word/drawings/drawing5.xml><?xml version="1.0" encoding="utf-8"?>
<c:userShapes xmlns:c="http://schemas.openxmlformats.org/drawingml/2006/chart">
  <cdr:relSizeAnchor xmlns:cdr="http://schemas.openxmlformats.org/drawingml/2006/chartDrawing">
    <cdr:from>
      <cdr:x>0.74893</cdr:x>
      <cdr:y>0.11511</cdr:y>
    </cdr:from>
    <cdr:to>
      <cdr:x>1</cdr:x>
      <cdr:y>0.18261</cdr:y>
    </cdr:to>
    <cdr:sp macro="" textlink="">
      <cdr:nvSpPr>
        <cdr:cNvPr id="2" name="Szövegdoboz 1"/>
        <cdr:cNvSpPr txBox="1"/>
      </cdr:nvSpPr>
      <cdr:spPr>
        <a:xfrm xmlns:a="http://schemas.openxmlformats.org/drawingml/2006/main">
          <a:off x="4148138" y="441325"/>
          <a:ext cx="1390650" cy="25876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hu-HU" sz="1000"/>
            <a:t>adatok ezer forintban</a:t>
          </a:r>
        </a:p>
      </cdr:txBody>
    </cdr:sp>
  </cdr:relSizeAnchor>
</c:userShapes>
</file>

<file path=word/drawings/drawing6.xml><?xml version="1.0" encoding="utf-8"?>
<c:userShapes xmlns:c="http://schemas.openxmlformats.org/drawingml/2006/chart">
  <cdr:relSizeAnchor xmlns:cdr="http://schemas.openxmlformats.org/drawingml/2006/chartDrawing">
    <cdr:from>
      <cdr:x>0.72767</cdr:x>
      <cdr:y>0.08143</cdr:y>
    </cdr:from>
    <cdr:to>
      <cdr:x>1</cdr:x>
      <cdr:y>0.13781</cdr:y>
    </cdr:to>
    <cdr:sp macro="" textlink="">
      <cdr:nvSpPr>
        <cdr:cNvPr id="3" name="Szövegdoboz 1"/>
        <cdr:cNvSpPr txBox="1"/>
      </cdr:nvSpPr>
      <cdr:spPr>
        <a:xfrm xmlns:a="http://schemas.openxmlformats.org/drawingml/2006/main">
          <a:off x="3919538" y="288925"/>
          <a:ext cx="1466850" cy="20002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hu-HU" sz="1000"/>
            <a:t>adatok ezer forintban</a:t>
          </a:r>
        </a:p>
      </cdr:txBody>
    </cdr:sp>
  </cdr:relSizeAnchor>
</c:userShapes>
</file>

<file path=word/drawings/drawing7.xml><?xml version="1.0" encoding="utf-8"?>
<c:userShapes xmlns:c="http://schemas.openxmlformats.org/drawingml/2006/chart">
  <cdr:relSizeAnchor xmlns:cdr="http://schemas.openxmlformats.org/drawingml/2006/chartDrawing">
    <cdr:from>
      <cdr:x>0.72767</cdr:x>
      <cdr:y>0.08143</cdr:y>
    </cdr:from>
    <cdr:to>
      <cdr:x>1</cdr:x>
      <cdr:y>0.13781</cdr:y>
    </cdr:to>
    <cdr:sp macro="" textlink="">
      <cdr:nvSpPr>
        <cdr:cNvPr id="3" name="Szövegdoboz 1"/>
        <cdr:cNvSpPr txBox="1"/>
      </cdr:nvSpPr>
      <cdr:spPr>
        <a:xfrm xmlns:a="http://schemas.openxmlformats.org/drawingml/2006/main">
          <a:off x="3919538" y="288925"/>
          <a:ext cx="1466850" cy="20002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hu-HU" sz="1000"/>
            <a:t>adatok ezer forintban</a:t>
          </a:r>
        </a:p>
      </cdr:txBody>
    </cdr:sp>
  </cdr:relSizeAnchor>
</c:userShapes>
</file>

<file path=word/drawings/drawing8.xml><?xml version="1.0" encoding="utf-8"?>
<c:userShapes xmlns:c="http://schemas.openxmlformats.org/drawingml/2006/chart">
  <cdr:relSizeAnchor xmlns:cdr="http://schemas.openxmlformats.org/drawingml/2006/chartDrawing">
    <cdr:from>
      <cdr:x>0.70552</cdr:x>
      <cdr:y>0.12636</cdr:y>
    </cdr:from>
    <cdr:to>
      <cdr:x>1</cdr:x>
      <cdr:y>0.21921</cdr:y>
    </cdr:to>
    <cdr:sp macro="" textlink="">
      <cdr:nvSpPr>
        <cdr:cNvPr id="2" name="Szövegdoboz 1"/>
        <cdr:cNvSpPr txBox="1"/>
      </cdr:nvSpPr>
      <cdr:spPr>
        <a:xfrm xmlns:a="http://schemas.openxmlformats.org/drawingml/2006/main">
          <a:off x="3800214" y="460375"/>
          <a:ext cx="1586174" cy="33826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hu-HU" sz="1000"/>
            <a:t>adatok ezer forintban</a:t>
          </a:r>
        </a:p>
      </cdr:txBody>
    </cdr:sp>
  </cdr:relSizeAnchor>
</c:userShapes>
</file>

<file path=word/drawings/drawing9.xml><?xml version="1.0" encoding="utf-8"?>
<c:userShapes xmlns:c="http://schemas.openxmlformats.org/drawingml/2006/chart">
  <cdr:relSizeAnchor xmlns:cdr="http://schemas.openxmlformats.org/drawingml/2006/chartDrawing">
    <cdr:from>
      <cdr:x>0.72767</cdr:x>
      <cdr:y>0.08143</cdr:y>
    </cdr:from>
    <cdr:to>
      <cdr:x>1</cdr:x>
      <cdr:y>0.13781</cdr:y>
    </cdr:to>
    <cdr:sp macro="" textlink="">
      <cdr:nvSpPr>
        <cdr:cNvPr id="3" name="Szövegdoboz 1"/>
        <cdr:cNvSpPr txBox="1"/>
      </cdr:nvSpPr>
      <cdr:spPr>
        <a:xfrm xmlns:a="http://schemas.openxmlformats.org/drawingml/2006/main">
          <a:off x="3919538" y="288925"/>
          <a:ext cx="1466850" cy="20002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hu-HU" sz="1000"/>
            <a:t>adatok ezer forintban</a:t>
          </a:r>
        </a:p>
      </cdr:txBody>
    </cdr:sp>
  </cdr:relSizeAnchor>
</c:userShape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85E11B-F96F-4C52-9687-450D2D31F2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64</Pages>
  <Words>11524</Words>
  <Characters>79522</Characters>
  <Application>Microsoft Office Word</Application>
  <DocSecurity>0</DocSecurity>
  <Lines>662</Lines>
  <Paragraphs>181</Paragraphs>
  <ScaleCrop>false</ScaleCrop>
  <HeadingPairs>
    <vt:vector size="2" baseType="variant">
      <vt:variant>
        <vt:lpstr>Cím</vt:lpstr>
      </vt:variant>
      <vt:variant>
        <vt:i4>1</vt:i4>
      </vt:variant>
    </vt:vector>
  </HeadingPairs>
  <TitlesOfParts>
    <vt:vector size="1" baseType="lpstr">
      <vt:lpstr/>
    </vt:vector>
  </TitlesOfParts>
  <Company>INFO</Company>
  <LinksUpToDate>false</LinksUpToDate>
  <CharactersWithSpaces>90865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Jegyző</dc:creator>
  <cp:lastModifiedBy>Szabó-Csordás Magdolna</cp:lastModifiedBy>
  <cp:revision>14</cp:revision>
  <cp:lastPrinted>2025-02-10T15:51:00Z</cp:lastPrinted>
  <dcterms:created xsi:type="dcterms:W3CDTF">2026-01-28T18:01:00Z</dcterms:created>
  <dcterms:modified xsi:type="dcterms:W3CDTF">2026-01-29T13:14:00Z</dcterms:modified>
</cp:coreProperties>
</file>