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b/>
          <w:color w:val="000000"/>
        </w:rPr>
        <w:t>Budapest Főváros XIV. Kerület Zugló Önkormányzata</w:t>
      </w: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b/>
          <w:color w:val="000000"/>
        </w:rPr>
        <w:t>Victora Zsolt képviselő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b/>
          <w:color w:val="000000"/>
        </w:rPr>
        <w:t>Szám:</w:t>
      </w:r>
      <w:r>
        <w:rPr>
          <w:color w:val="000000"/>
        </w:rPr>
        <w:t xml:space="preserve"> 123-</w:t>
      </w:r>
      <w:r w:rsidR="00C0663D">
        <w:rPr>
          <w:color w:val="000000"/>
        </w:rPr>
        <w:t>433</w:t>
      </w:r>
      <w:r>
        <w:rPr>
          <w:color w:val="000000"/>
        </w:rPr>
        <w:t>/2021</w:t>
      </w: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Nyilvános ülésen tárgyalandó!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Napirend száma: ……….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</w:rPr>
      </w:pPr>
      <w:r>
        <w:rPr>
          <w:color w:val="000000"/>
        </w:rPr>
        <w:t xml:space="preserve"> Képviselő-testület</w:t>
      </w: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</w:rPr>
      </w:pPr>
      <w:r>
        <w:rPr>
          <w:color w:val="000000"/>
        </w:rPr>
        <w:t>2021. szeptember 2-i ülésére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</w:rPr>
      </w:pPr>
      <w:r>
        <w:rPr>
          <w:b/>
          <w:color w:val="000000"/>
        </w:rPr>
        <w:t>Tisztelt Képviselő-testület!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b/>
          <w:color w:val="000000"/>
        </w:rPr>
        <w:t>Tárgy:</w:t>
      </w:r>
      <w:r>
        <w:rPr>
          <w:color w:val="000000"/>
        </w:rPr>
        <w:t xml:space="preserve"> </w:t>
      </w:r>
      <w:r>
        <w:rPr>
          <w:color w:val="000000"/>
        </w:rPr>
        <w:br/>
      </w: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nsolas" w:eastAsia="Consolas" w:hAnsi="Consolas" w:cs="Consolas"/>
          <w:color w:val="000000"/>
          <w:sz w:val="21"/>
          <w:szCs w:val="21"/>
        </w:rPr>
      </w:pPr>
      <w:r>
        <w:rPr>
          <w:b/>
          <w:color w:val="000000"/>
        </w:rPr>
        <w:t>Javaslat munkacsoport létrehozására a Zugló Információs és Médiacsoport Kft. működésének monitorozására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213E53" w:rsidRDefault="00662F5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b/>
          <w:color w:val="000000"/>
        </w:rPr>
        <w:t>I. Előzmények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nsolas" w:eastAsia="Consolas" w:hAnsi="Consolas" w:cs="Consolas"/>
          <w:color w:val="000000"/>
          <w:sz w:val="21"/>
          <w:szCs w:val="21"/>
        </w:rPr>
      </w:pPr>
      <w:r>
        <w:rPr>
          <w:color w:val="000000"/>
        </w:rPr>
        <w:t xml:space="preserve">Budapest </w:t>
      </w:r>
      <w:r w:rsidR="00040A58">
        <w:rPr>
          <w:color w:val="000000"/>
        </w:rPr>
        <w:t>F</w:t>
      </w:r>
      <w:r>
        <w:rPr>
          <w:color w:val="000000"/>
        </w:rPr>
        <w:t xml:space="preserve">őváros XIV. </w:t>
      </w:r>
      <w:r w:rsidR="00040A58">
        <w:rPr>
          <w:color w:val="000000"/>
        </w:rPr>
        <w:t>K</w:t>
      </w:r>
      <w:r>
        <w:rPr>
          <w:color w:val="000000"/>
        </w:rPr>
        <w:t>erület Zugló Önkormányzatának képviselő testülete 2020. február 27-i testületi ülésén határozott egy médiacég alapításáról. A cég alapítására a Zuglói Városgazdálkodási Közszolgáltató Zrt.-t kérte fel a testület, így alakult meg a Zugló Információs és Médiacsoport Kft.</w:t>
      </w:r>
      <w:r>
        <w:t xml:space="preserve"> (ZIM)</w:t>
      </w:r>
      <w:r>
        <w:rPr>
          <w:color w:val="000000"/>
        </w:rPr>
        <w:t xml:space="preserve"> 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13E53" w:rsidRDefault="00662F5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b/>
          <w:color w:val="000000"/>
        </w:rPr>
        <w:t>II. Vélemények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213E53" w:rsidRDefault="00662F5E">
      <w:pPr>
        <w:ind w:left="0" w:hanging="2"/>
        <w:jc w:val="both"/>
      </w:pPr>
      <w:r>
        <w:t xml:space="preserve">A </w:t>
      </w:r>
      <w:r>
        <w:rPr>
          <w:color w:val="000000"/>
        </w:rPr>
        <w:t>Zugló Információs és Médiacsoport Kft. kapcsán számos kérdés merült fel mind annak működése, mind pedig küldetésének teljesítése kapcsán. A</w:t>
      </w:r>
      <w:r>
        <w:t xml:space="preserve"> ZIM egy éves működése során a</w:t>
      </w:r>
      <w:r>
        <w:rPr>
          <w:color w:val="000000"/>
        </w:rPr>
        <w:t xml:space="preserve"> vállalkozási szerződésében szereplő kötelezettségeinek, vállalásainak nem, vagy csak részben te</w:t>
      </w:r>
      <w:r>
        <w:t>sz</w:t>
      </w:r>
      <w:r>
        <w:rPr>
          <w:color w:val="000000"/>
        </w:rPr>
        <w:t xml:space="preserve"> eleget.</w:t>
      </w:r>
      <w:r>
        <w:t xml:space="preserve"> </w:t>
      </w:r>
      <w:r>
        <w:rPr>
          <w:color w:val="000000"/>
        </w:rPr>
        <w:t xml:space="preserve">Annak érdekében, hogy működése gazdaságos és átlátható legyen, valamint politikailag kiegyensúlyozott tájékoztatást végezzen, javaslom egy munkacsoport létrehozását, mely alapos vizsgálat után konkrét intézkedési javaslatokat tesz a leírt célok elérésére. </w:t>
      </w:r>
    </w:p>
    <w:p w:rsidR="00213E53" w:rsidRDefault="00213E53">
      <w:pPr>
        <w:ind w:left="0" w:hanging="2"/>
        <w:jc w:val="both"/>
      </w:pPr>
    </w:p>
    <w:p w:rsidR="00213E53" w:rsidRDefault="00213E53">
      <w:pPr>
        <w:ind w:left="0" w:hanging="2"/>
        <w:rPr>
          <w:b/>
          <w:i/>
        </w:rPr>
      </w:pPr>
    </w:p>
    <w:p w:rsidR="00886B5D" w:rsidRDefault="00662F5E" w:rsidP="00886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>Gazdasági Főosztály véleménye</w:t>
      </w:r>
      <w:r w:rsidRPr="00C0663D">
        <w:t>:</w:t>
      </w:r>
      <w:r w:rsidR="00886B5D" w:rsidRPr="00C0663D">
        <w:t xml:space="preserve"> </w:t>
      </w:r>
      <w:r w:rsidR="00886B5D" w:rsidRPr="00C0663D">
        <w:rPr>
          <w:color w:val="000000"/>
        </w:rPr>
        <w:t>É</w:t>
      </w:r>
      <w:r w:rsidR="00886B5D" w:rsidRPr="00662F5E">
        <w:rPr>
          <w:color w:val="000000"/>
        </w:rPr>
        <w:t>szrevételt nem tesz.</w:t>
      </w:r>
    </w:p>
    <w:p w:rsidR="00213E53" w:rsidRDefault="00213E53">
      <w:pPr>
        <w:ind w:left="0" w:hanging="2"/>
        <w:jc w:val="both"/>
      </w:pP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Jogi Főosztály véleménye</w:t>
      </w:r>
      <w:r>
        <w:rPr>
          <w:color w:val="000000"/>
        </w:rPr>
        <w:t xml:space="preserve">: </w:t>
      </w:r>
      <w:r w:rsidRPr="00662F5E">
        <w:rPr>
          <w:color w:val="000000"/>
        </w:rPr>
        <w:t>Az előterjesztésben közölt adatok és egyéb információk alapján az előterjesztéshez jogi észrevételt nem tesz.</w:t>
      </w:r>
    </w:p>
    <w:p w:rsidR="00886B5D" w:rsidRDefault="00886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13E53" w:rsidRDefault="00662F5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b/>
          <w:color w:val="000000"/>
        </w:rPr>
        <w:t>III. Határozati javaslat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center"/>
        <w:rPr>
          <w:b/>
          <w:i/>
          <w:color w:val="000000"/>
        </w:rPr>
      </w:pPr>
    </w:p>
    <w:p w:rsidR="00213E53" w:rsidRDefault="00662F5E">
      <w:pPr>
        <w:ind w:left="0" w:hanging="2"/>
        <w:jc w:val="center"/>
      </w:pPr>
      <w:r>
        <w:rPr>
          <w:b/>
        </w:rPr>
        <w:t>Budapest Főváros XIV. Kerület Zugló Önkormányzata Képviselő-testülete</w:t>
      </w:r>
    </w:p>
    <w:p w:rsidR="00213E53" w:rsidRDefault="00662F5E">
      <w:pPr>
        <w:ind w:left="0" w:hanging="2"/>
        <w:jc w:val="center"/>
      </w:pPr>
      <w:r>
        <w:rPr>
          <w:b/>
        </w:rPr>
        <w:t>…/2021. (IX. 02.) önkormányzati határozata</w:t>
      </w:r>
    </w:p>
    <w:p w:rsidR="00213E53" w:rsidRDefault="00662F5E">
      <w:pPr>
        <w:ind w:left="0" w:hanging="2"/>
        <w:jc w:val="center"/>
      </w:pPr>
      <w:r>
        <w:rPr>
          <w:b/>
        </w:rPr>
        <w:t>Média monitoring munkacsoport létrehozásáról</w:t>
      </w:r>
    </w:p>
    <w:p w:rsidR="00213E53" w:rsidRDefault="00213E53">
      <w:pPr>
        <w:ind w:left="0" w:hanging="2"/>
        <w:jc w:val="center"/>
        <w:rPr>
          <w:b/>
        </w:rPr>
      </w:pPr>
    </w:p>
    <w:p w:rsidR="00213E53" w:rsidRDefault="00662F5E">
      <w:pPr>
        <w:ind w:left="0" w:hanging="2"/>
        <w:jc w:val="both"/>
      </w:pPr>
      <w:r>
        <w:lastRenderedPageBreak/>
        <w:t xml:space="preserve">Budapest Főváros XIV. Kerület Zugló Önkormányzata Képviselő-testülete úgy dönt, hogy a </w:t>
      </w:r>
      <w:r>
        <w:rPr>
          <w:color w:val="000000"/>
        </w:rPr>
        <w:t>munkacsoportot hoz létre a zuglói Információs és Médiacsoport tevékenységének monitorozására.</w:t>
      </w:r>
    </w:p>
    <w:p w:rsidR="00213E53" w:rsidRDefault="00662F5E">
      <w:pPr>
        <w:ind w:left="0" w:hanging="2"/>
        <w:jc w:val="both"/>
      </w:pPr>
      <w:r>
        <w:rPr>
          <w:color w:val="000000"/>
        </w:rPr>
        <w:t xml:space="preserve">A munkacsoport neve: Média monitoring munkacsoport. Feladata egy konkrét javaslatokat tartalmazó jelentés készítése </w:t>
      </w:r>
      <w:bookmarkStart w:id="0" w:name="_GoBack"/>
      <w:bookmarkEnd w:id="0"/>
      <w:r>
        <w:rPr>
          <w:color w:val="000000"/>
        </w:rPr>
        <w:t>2021. december 31-ig vagy legkésőbb 2022 első testületi ülésé</w:t>
      </w:r>
      <w:r w:rsidR="003C393F">
        <w:rPr>
          <w:color w:val="000000"/>
        </w:rPr>
        <w:t>ig.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A munkacsoport ülését annak vezetője hívhatja össze, az ülésekről jegyzőkönyv készül.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A munkacsoport vezetője: Victora Zsolt képviselő.</w:t>
      </w:r>
    </w:p>
    <w:p w:rsidR="00213E53" w:rsidRDefault="00213E53">
      <w:pPr>
        <w:ind w:left="0" w:hanging="2"/>
        <w:jc w:val="both"/>
      </w:pPr>
    </w:p>
    <w:p w:rsidR="00213E53" w:rsidRDefault="00662F5E">
      <w:pPr>
        <w:ind w:left="0" w:hanging="2"/>
        <w:jc w:val="both"/>
      </w:pPr>
      <w:r>
        <w:rPr>
          <w:color w:val="000000"/>
        </w:rPr>
        <w:t xml:space="preserve">A munkacsoport tagjai: 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Victora Zsolt</w:t>
      </w:r>
      <w:r w:rsidR="003C393F">
        <w:rPr>
          <w:color w:val="000000"/>
        </w:rPr>
        <w:t xml:space="preserve"> képviselő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Hevér László György</w:t>
      </w:r>
      <w:r w:rsidR="003C393F">
        <w:rPr>
          <w:color w:val="000000"/>
        </w:rPr>
        <w:t xml:space="preserve"> képviselő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Tóth Attila</w:t>
      </w:r>
      <w:r w:rsidR="003C393F">
        <w:rPr>
          <w:color w:val="000000"/>
        </w:rPr>
        <w:t xml:space="preserve"> képviselő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Rozgonyi Zoltán</w:t>
      </w:r>
      <w:r w:rsidR="003C393F">
        <w:rPr>
          <w:color w:val="000000"/>
        </w:rPr>
        <w:t xml:space="preserve"> képviselő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Várnai László</w:t>
      </w:r>
      <w:r w:rsidR="003C393F">
        <w:rPr>
          <w:color w:val="000000"/>
        </w:rPr>
        <w:t xml:space="preserve"> képviselő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Rózsa András</w:t>
      </w:r>
      <w:r w:rsidR="003C393F">
        <w:rPr>
          <w:color w:val="000000"/>
        </w:rPr>
        <w:t xml:space="preserve"> alpolgármester</w:t>
      </w:r>
    </w:p>
    <w:p w:rsidR="00213E53" w:rsidRDefault="00662F5E">
      <w:pPr>
        <w:ind w:left="0" w:hanging="2"/>
        <w:jc w:val="both"/>
      </w:pPr>
      <w:r>
        <w:rPr>
          <w:color w:val="000000"/>
        </w:rPr>
        <w:t>- Szabó Rebeka</w:t>
      </w:r>
      <w:r w:rsidR="003C393F">
        <w:rPr>
          <w:color w:val="000000"/>
        </w:rPr>
        <w:t xml:space="preserve"> alpolgármester</w:t>
      </w:r>
    </w:p>
    <w:p w:rsidR="00213E53" w:rsidRDefault="00213E53">
      <w:pPr>
        <w:ind w:left="0" w:hanging="2"/>
      </w:pPr>
    </w:p>
    <w:p w:rsidR="00213E53" w:rsidRDefault="00662F5E">
      <w:pPr>
        <w:ind w:left="0" w:hanging="2"/>
      </w:pPr>
      <w:r>
        <w:rPr>
          <w:b/>
        </w:rPr>
        <w:t xml:space="preserve">Felelős: </w:t>
      </w:r>
    </w:p>
    <w:p w:rsidR="00213E53" w:rsidRDefault="00662F5E">
      <w:pPr>
        <w:ind w:left="0" w:hanging="2"/>
      </w:pPr>
      <w:r>
        <w:rPr>
          <w:b/>
        </w:rPr>
        <w:t>Határid</w:t>
      </w:r>
      <w:r>
        <w:t>ő: azonnal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color w:val="000000"/>
        </w:rPr>
        <w:t xml:space="preserve">A </w:t>
      </w:r>
      <w:r>
        <w:rPr>
          <w:b/>
          <w:color w:val="000000"/>
        </w:rPr>
        <w:t>határozathozatal</w:t>
      </w:r>
      <w:r>
        <w:rPr>
          <w:color w:val="000000"/>
        </w:rPr>
        <w:t xml:space="preserve"> Magyarország helyi önkormányzatairól szóló 2011. évi CLXXXIX. törvény 47. § (1)-(2) bekezdései, valamint az 50. §-a alapján </w:t>
      </w:r>
      <w:r>
        <w:rPr>
          <w:b/>
          <w:color w:val="000000"/>
        </w:rPr>
        <w:t>egyszerű szótöbbsége</w:t>
      </w:r>
      <w:r>
        <w:rPr>
          <w:color w:val="000000"/>
        </w:rPr>
        <w:t>t igényel.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color w:val="000000"/>
        </w:rPr>
        <w:tab/>
      </w:r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Budapest, 2021. augusztus 19.</w:t>
      </w: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213E53" w:rsidRDefault="00213E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213E53" w:rsidRDefault="00662F5E" w:rsidP="00886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Victora Zsolt</w:t>
      </w:r>
      <w:r w:rsidR="00886B5D">
        <w:t xml:space="preserve"> s.k.</w:t>
      </w:r>
    </w:p>
    <w:p w:rsidR="00213E53" w:rsidRDefault="00662F5E" w:rsidP="00886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proofErr w:type="gramStart"/>
      <w:r>
        <w:t>képviselő</w:t>
      </w:r>
      <w:proofErr w:type="gramEnd"/>
    </w:p>
    <w:p w:rsidR="00213E53" w:rsidRDefault="00662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</w:p>
    <w:sectPr w:rsidR="00213E53">
      <w:footerReference w:type="default" r:id="rId8"/>
      <w:footerReference w:type="first" r:id="rId9"/>
      <w:pgSz w:w="11906" w:h="16838"/>
      <w:pgMar w:top="1417" w:right="1417" w:bottom="1417" w:left="1417" w:header="72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AF" w:rsidRDefault="00B246AF">
      <w:pPr>
        <w:spacing w:line="240" w:lineRule="auto"/>
        <w:ind w:left="0" w:hanging="2"/>
      </w:pPr>
      <w:r>
        <w:separator/>
      </w:r>
    </w:p>
  </w:endnote>
  <w:endnote w:type="continuationSeparator" w:id="0">
    <w:p w:rsidR="00B246AF" w:rsidRDefault="00B246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E53" w:rsidRDefault="00662F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eastAsia="hu-HU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2832100</wp:posOffset>
              </wp:positionH>
              <wp:positionV relativeFrom="paragraph">
                <wp:posOffset>0</wp:posOffset>
              </wp:positionV>
              <wp:extent cx="85090" cy="183515"/>
              <wp:effectExtent l="0" t="0" r="0" b="0"/>
              <wp:wrapSquare wrapText="bothSides" distT="0" distB="0" distL="0" distR="0"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218" y="3693005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13E53" w:rsidRDefault="00662F5E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213E53" w:rsidRDefault="00213E5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2832100</wp:posOffset>
              </wp:positionH>
              <wp:positionV relativeFrom="paragraph">
                <wp:posOffset>0</wp:posOffset>
              </wp:positionV>
              <wp:extent cx="85090" cy="18351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" cy="183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E53" w:rsidRDefault="00213E53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AF" w:rsidRDefault="00B246AF">
      <w:pPr>
        <w:spacing w:line="240" w:lineRule="auto"/>
        <w:ind w:left="0" w:hanging="2"/>
      </w:pPr>
      <w:r>
        <w:separator/>
      </w:r>
    </w:p>
  </w:footnote>
  <w:footnote w:type="continuationSeparator" w:id="0">
    <w:p w:rsidR="00B246AF" w:rsidRDefault="00B246A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023A8"/>
    <w:multiLevelType w:val="multilevel"/>
    <w:tmpl w:val="44C0E71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53"/>
    <w:rsid w:val="00040A58"/>
    <w:rsid w:val="00213E53"/>
    <w:rsid w:val="003C393F"/>
    <w:rsid w:val="00662F5E"/>
    <w:rsid w:val="008231AA"/>
    <w:rsid w:val="00886B5D"/>
    <w:rsid w:val="00B246AF"/>
    <w:rsid w:val="00C0663D"/>
    <w:rsid w:val="00DC4CA5"/>
    <w:rsid w:val="00E50938"/>
    <w:rsid w:val="00F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0C168-26BE-49E5-8057-EE7372A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ind w:left="-1" w:hanging="1"/>
      <w:jc w:val="both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u w:val="single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i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mic Sans MS" w:hAnsi="Comic Sans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Comic Sans MS" w:hAnsi="Comic Sans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i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nsolas" w:eastAsia="Calibri" w:hAnsi="Consola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omic Sans MS" w:hAnsi="Comic Sans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Comic Sans MS" w:hAnsi="Comic Sans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8z0">
    <w:name w:val="WW8NumSt1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dlabel">
    <w:name w:val="pdlabel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lWebChar">
    <w:name w:val="Normál (Web) Char"/>
    <w:rPr>
      <w:w w:val="100"/>
      <w:position w:val="-1"/>
      <w:sz w:val="28"/>
      <w:szCs w:val="24"/>
      <w:effect w:val="none"/>
      <w:vertAlign w:val="baseline"/>
      <w:cs w:val="0"/>
      <w:em w:val="none"/>
      <w:lang w:val="hu-HU" w:bidi="ar-SA"/>
    </w:rPr>
  </w:style>
  <w:style w:type="character" w:styleId="Oldalszm">
    <w:name w:val="page numbe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-kntformzottChar">
    <w:name w:val="HTML-ként formázot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sakszvegChar">
    <w:name w:val="Csak szöveg Char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Internet-hivatkozs">
    <w:name w:val="Internet-hivatkozás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borkszvegChar">
    <w:name w:val="Buborékszöveg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Ari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Szvegtrzs3">
    <w:name w:val="Body Text 3"/>
    <w:basedOn w:val="Norml"/>
    <w:pPr>
      <w:overflowPunct w:val="0"/>
      <w:autoSpaceDE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pPr>
      <w:spacing w:before="280" w:after="280"/>
    </w:pPr>
    <w:rPr>
      <w:sz w:val="28"/>
    </w:rPr>
  </w:style>
  <w:style w:type="paragraph" w:styleId="Szvegtrzsbehzssal2">
    <w:name w:val="Body Text Indent 2"/>
    <w:basedOn w:val="Norml"/>
    <w:pPr>
      <w:spacing w:after="120" w:line="480" w:lineRule="auto"/>
      <w:ind w:left="283" w:firstLine="0"/>
    </w:pPr>
    <w:rPr>
      <w:sz w:val="28"/>
    </w:rPr>
  </w:style>
  <w:style w:type="paragraph" w:styleId="Szvegtrzs2">
    <w:name w:val="Body Text 2"/>
    <w:basedOn w:val="Norml"/>
    <w:pPr>
      <w:spacing w:after="120" w:line="480" w:lineRule="auto"/>
    </w:pPr>
  </w:style>
  <w:style w:type="paragraph" w:customStyle="1" w:styleId="lfejsllb">
    <w:name w:val="Élőfej és élőláb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sakszveg">
    <w:name w:val="Plain Text"/>
    <w:basedOn w:val="Norml"/>
    <w:rPr>
      <w:rFonts w:ascii="Consolas" w:eastAsia="Calibri" w:hAnsi="Consolas" w:cs="Consolas"/>
      <w:sz w:val="21"/>
      <w:szCs w:val="21"/>
    </w:rPr>
  </w:style>
  <w:style w:type="paragraph" w:customStyle="1" w:styleId="Szvegtrzs33">
    <w:name w:val="Szövegtörzs 33"/>
    <w:basedOn w:val="Norml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customStyle="1" w:styleId="Listaszerbekezds1">
    <w:name w:val="Listaszerű bekezdés1"/>
    <w:basedOn w:val="Norml"/>
    <w:pPr>
      <w:spacing w:after="160" w:line="254" w:lineRule="auto"/>
      <w:ind w:left="720" w:firstLine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Listaszerbekezds">
    <w:name w:val="List Paragraph"/>
    <w:basedOn w:val="Norml"/>
    <w:pPr>
      <w:ind w:left="708" w:firstLine="0"/>
    </w:pPr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paragraph" w:customStyle="1" w:styleId="Kerettartalom">
    <w:name w:val="Kerettartalom"/>
    <w:basedOn w:val="Norml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RIBLC7lVuGEj7n45YFYuep2GGw==">AMUW2mV5uFVphZ2nma0cM6rAaPofrhheD1UHd9BWiH27pEbQ13u8a3NxMKGaxUMqQI8cexKQawaSCR/UnNkg9DDkrtcZzHYvWzCsf0fTp/kwPCYFKAG/wyk=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Bondorné Gyurcsi Mária</dc:creator>
  <cp:lastModifiedBy>Galó Bernadett</cp:lastModifiedBy>
  <cp:revision>5</cp:revision>
  <dcterms:created xsi:type="dcterms:W3CDTF">2021-08-23T09:54:00Z</dcterms:created>
  <dcterms:modified xsi:type="dcterms:W3CDTF">2021-08-23T16:00:00Z</dcterms:modified>
</cp:coreProperties>
</file>