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4DDC78E4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>A 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kerület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helyiségeket</w:t>
      </w:r>
      <w:r w:rsidR="00582159" w:rsidRPr="00E500F7">
        <w:rPr>
          <w:sz w:val="28"/>
          <w:szCs w:val="28"/>
        </w:rPr>
        <w:t>:</w:t>
      </w:r>
    </w:p>
    <w:p w14:paraId="31D43AF5" w14:textId="77777777" w:rsidR="007703AB" w:rsidRDefault="007703A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04"/>
        <w:gridCol w:w="850"/>
        <w:gridCol w:w="1417"/>
        <w:gridCol w:w="1414"/>
        <w:gridCol w:w="1847"/>
        <w:gridCol w:w="1417"/>
        <w:gridCol w:w="1701"/>
        <w:gridCol w:w="1276"/>
        <w:gridCol w:w="1134"/>
        <w:gridCol w:w="1417"/>
      </w:tblGrid>
      <w:tr w:rsidR="000B4D73" w:rsidRPr="009D571B" w14:paraId="01F2566A" w14:textId="77777777" w:rsidTr="00F16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89A" w14:textId="77777777" w:rsidR="006E4F9A" w:rsidRPr="00B447DB" w:rsidRDefault="006E4F9A" w:rsidP="006E4F9A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51C7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D00" w14:textId="0C93967D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</w:t>
            </w:r>
          </w:p>
          <w:p w14:paraId="20EEEB33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0F9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1D7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korábbi tevékenység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D1F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196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0198" w14:textId="77777777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F7C" w14:textId="45230E8E" w:rsidR="006E4F9A" w:rsidRPr="009D571B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9450B2">
              <w:rPr>
                <w:sz w:val="20"/>
                <w:szCs w:val="20"/>
              </w:rPr>
              <w:t xml:space="preserve"> (2023</w:t>
            </w:r>
            <w:r>
              <w:rPr>
                <w:sz w:val="20"/>
                <w:szCs w:val="20"/>
              </w:rPr>
              <w:t>. évben)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45C" w14:textId="7FCE22CF" w:rsidR="006E4F9A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 műszaki állapota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229" w14:textId="74651A84" w:rsidR="006E4F9A" w:rsidRDefault="006E4F9A" w:rsidP="006E4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Rendeltetésszerű állapotba hozatal költsége (nettó)</w:t>
            </w:r>
            <w:r w:rsidR="00CA12FD">
              <w:rPr>
                <w:sz w:val="20"/>
                <w:szCs w:val="20"/>
              </w:rPr>
              <w:t>**</w:t>
            </w:r>
          </w:p>
        </w:tc>
      </w:tr>
      <w:tr w:rsidR="003E4277" w14:paraId="73781C88" w14:textId="77777777" w:rsidTr="00F16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D10F0" w14:textId="294F68D6" w:rsidR="003E4277" w:rsidRDefault="00A2090B" w:rsidP="000B4D73">
            <w:pPr>
              <w:jc w:val="center"/>
              <w:rPr>
                <w:sz w:val="20"/>
                <w:szCs w:val="20"/>
              </w:rPr>
            </w:pPr>
            <w:bookmarkStart w:id="1" w:name="_Hlk119312641"/>
            <w:r>
              <w:rPr>
                <w:sz w:val="20"/>
                <w:szCs w:val="20"/>
              </w:rPr>
              <w:t>Fogarasi út 19.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F91F8" w14:textId="33C27327" w:rsidR="003E4277" w:rsidRDefault="00A2090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31911/22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F9536" w14:textId="4B196105" w:rsidR="003E4277" w:rsidRDefault="00300EA6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C0258" w14:textId="57F7BF1B" w:rsidR="003E4277" w:rsidRDefault="00A2090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kivett épület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2DFFA" w14:textId="18B3EE69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üzlethelyiség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77D51" w14:textId="2681237F" w:rsidR="003E4277" w:rsidRPr="006750BC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víz-csatorna, elektromos áram</w:t>
            </w:r>
            <w:r w:rsidR="00A2090B">
              <w:rPr>
                <w:b/>
                <w:bCs/>
                <w:sz w:val="20"/>
                <w:szCs w:val="20"/>
              </w:rPr>
              <w:t>, gáz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F843D" w14:textId="5FA15664" w:rsidR="003E4277" w:rsidRPr="006750BC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víz-csatorna, elektromos áram</w:t>
            </w:r>
            <w:r w:rsidR="00A2090B">
              <w:rPr>
                <w:b/>
                <w:bCs/>
                <w:sz w:val="20"/>
                <w:szCs w:val="20"/>
              </w:rPr>
              <w:t>, gáz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DCA6" w14:textId="6F726CF1" w:rsidR="003E4277" w:rsidRDefault="00F168DB" w:rsidP="00A20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</w:t>
            </w:r>
            <w:r w:rsidR="00A2090B"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2090B">
              <w:rPr>
                <w:b/>
                <w:bCs/>
                <w:sz w:val="20"/>
                <w:szCs w:val="20"/>
              </w:rPr>
              <w:t>562</w:t>
            </w:r>
            <w:r w:rsidR="004407B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D8087" w14:textId="72CAFF88" w:rsidR="003E4277" w:rsidRDefault="00A2090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8AC0A" w14:textId="79EB85C8" w:rsidR="003E4277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felújítandó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F88DD94" w14:textId="77777777" w:rsidR="004407BB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2680145" w14:textId="77777777" w:rsidR="004407BB" w:rsidRDefault="004407B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69CABCF" w14:textId="5684E9DC" w:rsidR="003E4277" w:rsidRDefault="00A2090B" w:rsidP="000B4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15.940.796</w:t>
            </w:r>
            <w:r w:rsidR="004407BB">
              <w:rPr>
                <w:b/>
                <w:bCs/>
                <w:sz w:val="20"/>
                <w:szCs w:val="20"/>
              </w:rPr>
              <w:t>,- Ft</w:t>
            </w:r>
          </w:p>
        </w:tc>
      </w:tr>
      <w:bookmarkEnd w:id="1"/>
    </w:tbl>
    <w:p w14:paraId="7C5942E6" w14:textId="31DC52FC" w:rsidR="00830E29" w:rsidRDefault="00830E29" w:rsidP="001B29D2">
      <w:pPr>
        <w:spacing w:after="0"/>
        <w:jc w:val="both"/>
        <w:rPr>
          <w:sz w:val="16"/>
          <w:szCs w:val="16"/>
        </w:rPr>
      </w:pPr>
    </w:p>
    <w:p w14:paraId="6C6860F1" w14:textId="77777777" w:rsidR="000B4D73" w:rsidRPr="00836428" w:rsidRDefault="000B4D73" w:rsidP="001B29D2">
      <w:pPr>
        <w:spacing w:after="0"/>
        <w:jc w:val="both"/>
        <w:rPr>
          <w:sz w:val="16"/>
          <w:szCs w:val="16"/>
        </w:rPr>
      </w:pPr>
    </w:p>
    <w:p w14:paraId="2CF66D6D" w14:textId="23F9CC62" w:rsidR="00694BD7" w:rsidRPr="00836428" w:rsidRDefault="00E1557E" w:rsidP="001B29D2">
      <w:pPr>
        <w:spacing w:after="0"/>
        <w:jc w:val="both"/>
      </w:pPr>
      <w:r w:rsidRPr="00836428">
        <w:t>*</w:t>
      </w:r>
      <w:r w:rsidR="00694BD7" w:rsidRPr="00836428">
        <w:t>A fizetendő alap bérleti díj havi összege a helyiség bérbeadó által elvárt felújított állapotára vonatkozik.</w:t>
      </w:r>
    </w:p>
    <w:p w14:paraId="4197FE58" w14:textId="015C2AF1" w:rsidR="00CA12FD" w:rsidRPr="00836428" w:rsidRDefault="00CA12FD" w:rsidP="001B29D2">
      <w:pPr>
        <w:spacing w:after="0"/>
        <w:jc w:val="both"/>
      </w:pPr>
      <w:r w:rsidRPr="00836428">
        <w:t>** A bérbeszámítással maximálisan elszámolható költség megállapodás alapján (a 13/2020. (V.12.) helyi rendeletben foglaltak szerint).</w:t>
      </w:r>
    </w:p>
    <w:p w14:paraId="24985262" w14:textId="029D51B9" w:rsidR="00756524" w:rsidRPr="00756524" w:rsidRDefault="00756524" w:rsidP="001B29D2">
      <w:pPr>
        <w:spacing w:after="0"/>
        <w:jc w:val="both"/>
        <w:rPr>
          <w:sz w:val="16"/>
          <w:szCs w:val="16"/>
        </w:rPr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3" w:name="_Hlk71029210"/>
    </w:p>
    <w:p w14:paraId="2CF266C5" w14:textId="61BC1A7F" w:rsidR="008E596B" w:rsidRPr="00F168DB" w:rsidRDefault="004B5326" w:rsidP="00F168DB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0B4D73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2024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. </w:t>
      </w:r>
      <w:r w:rsidR="00A2090B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május 07. (kedd</w:t>
      </w:r>
      <w:r w:rsidR="00F168DB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) 15:30 percig</w:t>
      </w:r>
      <w:bookmarkEnd w:id="3"/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1B4C96B3" w14:textId="39B0EC58" w:rsidR="008E596B" w:rsidRPr="00F168DB" w:rsidRDefault="00B73FA5" w:rsidP="00F168DB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>Budapest Főváros XIV. kerület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5E95981E" w:rsidR="00476916" w:rsidRDefault="001758FD" w:rsidP="00694BD7">
      <w:pPr>
        <w:spacing w:after="0"/>
        <w:jc w:val="both"/>
        <w:rPr>
          <w:sz w:val="24"/>
        </w:rPr>
      </w:pPr>
      <w:bookmarkStart w:id="4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A2090B">
        <w:rPr>
          <w:sz w:val="24"/>
        </w:rPr>
        <w:t>2024.04.2</w:t>
      </w:r>
      <w:r w:rsidR="00F168DB" w:rsidRPr="00F168DB">
        <w:rPr>
          <w:sz w:val="24"/>
        </w:rPr>
        <w:t>2</w:t>
      </w:r>
      <w:r w:rsidR="00F4284D" w:rsidRPr="00F168DB">
        <w:rPr>
          <w:sz w:val="24"/>
        </w:rPr>
        <w:t>-</w:t>
      </w:r>
      <w:r w:rsidR="000B4D73" w:rsidRPr="00F168DB">
        <w:rPr>
          <w:sz w:val="24"/>
        </w:rPr>
        <w:t>2024</w:t>
      </w:r>
      <w:r w:rsidR="00FA4ED4" w:rsidRPr="00F168DB">
        <w:rPr>
          <w:sz w:val="24"/>
        </w:rPr>
        <w:t>.0</w:t>
      </w:r>
      <w:r w:rsidR="00A2090B">
        <w:rPr>
          <w:sz w:val="24"/>
        </w:rPr>
        <w:t>5.0</w:t>
      </w:r>
      <w:r w:rsidR="00F168DB" w:rsidRPr="00F168DB">
        <w:rPr>
          <w:sz w:val="24"/>
        </w:rPr>
        <w:t>7</w:t>
      </w:r>
      <w:r w:rsidR="00FA4ED4" w:rsidRPr="00F168DB">
        <w:rPr>
          <w:sz w:val="24"/>
        </w:rPr>
        <w:t>.</w:t>
      </w:r>
      <w:r w:rsidR="00FA4ED4">
        <w:rPr>
          <w:sz w:val="24"/>
        </w:rPr>
        <w:t xml:space="preserve">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2414CF" w:rsidRPr="00767994">
        <w:rPr>
          <w:sz w:val="24"/>
          <w:u w:val="single"/>
        </w:rPr>
        <w:t xml:space="preserve">13/2020. (V. 12.)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lastRenderedPageBreak/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1CCB436C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személyesen </w:t>
      </w:r>
      <w:r w:rsidR="00767994">
        <w:rPr>
          <w:rFonts w:ascii="Calibri" w:eastAsia="Calibri" w:hAnsi="Calibri" w:cs="Times New Roman"/>
          <w:sz w:val="24"/>
          <w:highlight w:val="yellow"/>
        </w:rPr>
        <w:t xml:space="preserve">zárt borítékban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5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5"/>
      <w:r w:rsidRPr="00FE7684">
        <w:rPr>
          <w:rFonts w:ascii="Calibri" w:eastAsia="Calibri" w:hAnsi="Calibri" w:cs="Times New Roman"/>
          <w:sz w:val="24"/>
          <w:highlight w:val="yellow"/>
        </w:rPr>
        <w:t>II. emelet) H-Cs 8:00-15:30,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>, va</w:t>
      </w:r>
      <w:r w:rsidR="00767994">
        <w:rPr>
          <w:rFonts w:ascii="Calibri" w:eastAsia="Calibri" w:hAnsi="Calibri" w:cs="Times New Roman"/>
          <w:sz w:val="24"/>
          <w:highlight w:val="yellow"/>
        </w:rPr>
        <w:t>gy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 postai úton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Zrt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.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9A0EFD">
      <w:pPr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Pr="00496CC7" w:rsidRDefault="00C5191D" w:rsidP="009A0EFD">
      <w:pPr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4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3303A3D5" w:rsidR="005B0550" w:rsidRPr="001B29D2" w:rsidRDefault="005B0550" w:rsidP="005B0550">
      <w:pPr>
        <w:jc w:val="both"/>
        <w:rPr>
          <w:rFonts w:cs="Times New Roman"/>
          <w:sz w:val="24"/>
        </w:rPr>
      </w:pPr>
      <w:r w:rsidRPr="00BF3FB4">
        <w:rPr>
          <w:rFonts w:cs="Times New Roman"/>
          <w:sz w:val="24"/>
        </w:rPr>
        <w:t>A bérbeadó a helyiséget a pályázó felújítási kötelezettség</w:t>
      </w:r>
      <w:r w:rsidR="00CE4DEB">
        <w:rPr>
          <w:rFonts w:cs="Times New Roman"/>
          <w:sz w:val="24"/>
        </w:rPr>
        <w:t>ével</w:t>
      </w:r>
      <w:r w:rsidRPr="00BF3FB4">
        <w:rPr>
          <w:rFonts w:cs="Times New Roman"/>
          <w:sz w:val="24"/>
        </w:rPr>
        <w:t xml:space="preserve"> kívánja bérbe adni. A költségek bérleti díjban történő elszámolásá</w:t>
      </w:r>
      <w:r w:rsidR="001C2152">
        <w:rPr>
          <w:rFonts w:cs="Times New Roman"/>
          <w:sz w:val="24"/>
        </w:rPr>
        <w:t xml:space="preserve">ra </w:t>
      </w:r>
      <w:r w:rsidR="00B27A32">
        <w:rPr>
          <w:rFonts w:cs="Times New Roman"/>
          <w:sz w:val="24"/>
        </w:rPr>
        <w:t xml:space="preserve">vonatkozóan </w:t>
      </w:r>
      <w:r w:rsidR="00B27A32" w:rsidRPr="00BF3FB4">
        <w:rPr>
          <w:rFonts w:cs="Times New Roman"/>
          <w:sz w:val="24"/>
        </w:rPr>
        <w:t>jelen</w:t>
      </w:r>
      <w:r w:rsidRPr="00BF3FB4">
        <w:rPr>
          <w:rFonts w:cs="Times New Roman"/>
          <w:sz w:val="24"/>
        </w:rPr>
        <w:t xml:space="preserve"> hirdetmény </w:t>
      </w:r>
      <w:r w:rsidRPr="00BF3FB4">
        <w:rPr>
          <w:rFonts w:cs="Times New Roman"/>
          <w:i/>
          <w:sz w:val="24"/>
        </w:rPr>
        <w:t>„A helyiség felújítása”</w:t>
      </w:r>
      <w:r w:rsidRPr="00BF3FB4">
        <w:rPr>
          <w:rFonts w:cs="Times New Roman"/>
          <w:sz w:val="24"/>
        </w:rPr>
        <w:t xml:space="preserve"> című részében</w:t>
      </w:r>
      <w:r w:rsidR="001C2152">
        <w:rPr>
          <w:rFonts w:cs="Times New Roman"/>
          <w:sz w:val="24"/>
        </w:rPr>
        <w:t xml:space="preserve"> foglaltak az irányadóak</w:t>
      </w:r>
      <w:r w:rsidRPr="00BF3FB4">
        <w:rPr>
          <w:rFonts w:cs="Times New Roman"/>
          <w:sz w:val="24"/>
        </w:rPr>
        <w:t>. Amennyiben a pályázó a bérbeadó által elvárt felújítási munkákon túlmenően, vagy attól eltérőe</w:t>
      </w:r>
      <w:r>
        <w:rPr>
          <w:rFonts w:cs="Times New Roman"/>
          <w:sz w:val="24"/>
        </w:rPr>
        <w:t xml:space="preserve">n szándékozik a helyiségben felújítási, átalakítási, beruházási munkákat végezni, akkor a bérbeadási ajánlatban ki kell fejeznie ez irányú szándékát. Az ajánlattételt követő tárgyalási eljárásban konkrétan be kell mutatnia a megvalósítani kívánt műszaki tartalmat és annak tételes költségeit. 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t>A bérbeadási eljárás</w:t>
      </w:r>
    </w:p>
    <w:p w14:paraId="17B87250" w14:textId="01056F0B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Pr="0044334C">
        <w:rPr>
          <w:sz w:val="24"/>
          <w:szCs w:val="24"/>
        </w:rPr>
        <w:t>,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 xml:space="preserve">A pályázóknak ajánlati kötöttséget kell vállalnia,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59418F" w:rsidRPr="0044334C">
        <w:rPr>
          <w:sz w:val="24"/>
          <w:szCs w:val="24"/>
        </w:rPr>
        <w:t xml:space="preserve"> számított </w:t>
      </w:r>
      <w:r w:rsidR="004D154E" w:rsidRPr="0044334C">
        <w:rPr>
          <w:sz w:val="24"/>
          <w:szCs w:val="24"/>
        </w:rPr>
        <w:t>6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1B40880B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25FAE" w:rsidRPr="0044334C">
        <w:rPr>
          <w:sz w:val="24"/>
          <w:szCs w:val="24"/>
        </w:rPr>
        <w:t>Polgármester részére jóváhagyás céljából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6AD5BE41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döntést követően történik meg a bérleti szerződés aláírása és a helyiség birtokba adása.</w:t>
      </w:r>
    </w:p>
    <w:p w14:paraId="68DDBE11" w14:textId="77777777" w:rsidR="00B73FA5" w:rsidRPr="0044334C" w:rsidRDefault="00B73FA5" w:rsidP="00362E07">
      <w:pPr>
        <w:pStyle w:val="Cmsor2"/>
        <w:spacing w:before="120" w:after="120"/>
        <w:rPr>
          <w:sz w:val="24"/>
          <w:szCs w:val="24"/>
        </w:rPr>
      </w:pPr>
      <w:r w:rsidRPr="0044334C">
        <w:rPr>
          <w:sz w:val="24"/>
          <w:szCs w:val="24"/>
        </w:rPr>
        <w:lastRenderedPageBreak/>
        <w:t>A helyiség állapotára vonatkozó leírás</w:t>
      </w:r>
    </w:p>
    <w:p w14:paraId="1DD192C1" w14:textId="1ADBE889" w:rsidR="00B73FA5" w:rsidRPr="0044334C" w:rsidRDefault="001B29D2" w:rsidP="005B0550">
      <w:pPr>
        <w:jc w:val="both"/>
        <w:rPr>
          <w:sz w:val="24"/>
          <w:szCs w:val="24"/>
        </w:rPr>
      </w:pPr>
      <w:r w:rsidRPr="0044334C">
        <w:rPr>
          <w:sz w:val="24"/>
          <w:szCs w:val="24"/>
        </w:rPr>
        <w:t>A helyiség</w:t>
      </w:r>
      <w:r w:rsidR="00F67C18" w:rsidRPr="0044334C">
        <w:rPr>
          <w:sz w:val="24"/>
          <w:szCs w:val="24"/>
        </w:rPr>
        <w:t>ek</w:t>
      </w:r>
      <w:r w:rsidRPr="0044334C">
        <w:rPr>
          <w:sz w:val="24"/>
          <w:szCs w:val="24"/>
        </w:rPr>
        <w:t xml:space="preserve"> </w:t>
      </w:r>
      <w:r w:rsidRPr="0044334C">
        <w:rPr>
          <w:b/>
          <w:bCs/>
          <w:sz w:val="24"/>
          <w:szCs w:val="24"/>
        </w:rPr>
        <w:t>felújítandó műszaki állapotú</w:t>
      </w:r>
      <w:r w:rsidR="00F67C18" w:rsidRPr="0044334C">
        <w:rPr>
          <w:b/>
          <w:bCs/>
          <w:sz w:val="24"/>
          <w:szCs w:val="24"/>
        </w:rPr>
        <w:t>ak</w:t>
      </w:r>
      <w:r w:rsidRPr="0044334C">
        <w:rPr>
          <w:sz w:val="24"/>
          <w:szCs w:val="24"/>
        </w:rPr>
        <w:t>. A bérbeadó által elvárt felújítási munkákra vonatkozó műszaki leírást</w:t>
      </w:r>
      <w:r w:rsidR="00B77B57" w:rsidRPr="0044334C">
        <w:rPr>
          <w:sz w:val="24"/>
          <w:szCs w:val="24"/>
        </w:rPr>
        <w:t>, valamint alaprajzot</w:t>
      </w:r>
      <w:r w:rsidRPr="0044334C">
        <w:rPr>
          <w:sz w:val="24"/>
          <w:szCs w:val="24"/>
        </w:rPr>
        <w:t xml:space="preserve"> a hirdetmény melléklete tartalmazza.</w:t>
      </w:r>
    </w:p>
    <w:p w14:paraId="0BF7C444" w14:textId="77777777" w:rsidR="00B73FA5" w:rsidRPr="0044334C" w:rsidRDefault="00B73FA5" w:rsidP="00362E07">
      <w:pPr>
        <w:pStyle w:val="Cmsor2"/>
        <w:spacing w:before="120" w:after="120"/>
        <w:rPr>
          <w:sz w:val="24"/>
          <w:szCs w:val="24"/>
        </w:rPr>
      </w:pPr>
      <w:r w:rsidRPr="0044334C">
        <w:rPr>
          <w:sz w:val="24"/>
          <w:szCs w:val="24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77777777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róla,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Pr="0044334C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felújítása</w:t>
      </w:r>
    </w:p>
    <w:p w14:paraId="6264298E" w14:textId="11CC8A2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és a bérlő </w:t>
      </w:r>
      <w:r w:rsidR="00E94DA8" w:rsidRPr="0044334C">
        <w:rPr>
          <w:rFonts w:cs="Times New Roman"/>
          <w:sz w:val="24"/>
          <w:szCs w:val="24"/>
        </w:rPr>
        <w:t xml:space="preserve">erre irányuló </w:t>
      </w:r>
      <w:r w:rsidRPr="0044334C">
        <w:rPr>
          <w:rFonts w:cs="Times New Roman"/>
          <w:sz w:val="24"/>
          <w:szCs w:val="24"/>
        </w:rPr>
        <w:t xml:space="preserve">megállapodása esetén a helyiség műszaki-fizikai állapotának javítására irányuló munkák számlákkal igazolt – általános forgalmi adó nélküli – költségét a bérlő a bérleti díjba </w:t>
      </w:r>
      <w:r w:rsidR="007D5328" w:rsidRPr="0044334C">
        <w:rPr>
          <w:rFonts w:cs="Times New Roman"/>
          <w:sz w:val="24"/>
          <w:szCs w:val="24"/>
        </w:rPr>
        <w:t xml:space="preserve">a megállapodásban rögzített feltételek szerint </w:t>
      </w:r>
      <w:r w:rsidRPr="0044334C">
        <w:rPr>
          <w:rFonts w:cs="Times New Roman"/>
          <w:sz w:val="24"/>
          <w:szCs w:val="24"/>
        </w:rPr>
        <w:t>beszámíthatja.</w:t>
      </w:r>
    </w:p>
    <w:p w14:paraId="1E85650E" w14:textId="7F5166E2" w:rsidR="00E94DA8" w:rsidRPr="0044334C" w:rsidRDefault="00E94DA8" w:rsidP="000F1A0F">
      <w:pPr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és a bérlő előzetes közös megállapodása alapján beszámíthatja a bérlő a bérleti díjba a számlákkal igazolt – általános forgalmi adó nélküli – költségeit, ha a munkálatok a következőkre irányultak:</w:t>
      </w:r>
    </w:p>
    <w:p w14:paraId="5312C118" w14:textId="459E296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proofErr w:type="gramStart"/>
      <w:r w:rsidRPr="0044334C">
        <w:rPr>
          <w:rFonts w:cs="Times New Roman"/>
          <w:sz w:val="24"/>
          <w:szCs w:val="24"/>
        </w:rPr>
        <w:lastRenderedPageBreak/>
        <w:t>a</w:t>
      </w:r>
      <w:proofErr w:type="gramEnd"/>
      <w:r w:rsidRPr="0044334C">
        <w:rPr>
          <w:rFonts w:cs="Times New Roman"/>
          <w:sz w:val="24"/>
          <w:szCs w:val="24"/>
        </w:rPr>
        <w:t xml:space="preserve">)  </w:t>
      </w:r>
      <w:r w:rsidR="00436ADE" w:rsidRPr="0044334C">
        <w:rPr>
          <w:rFonts w:cs="Times New Roman"/>
          <w:sz w:val="24"/>
          <w:szCs w:val="24"/>
        </w:rPr>
        <w:t>elektromos áram</w:t>
      </w:r>
      <w:r w:rsidRPr="0044334C">
        <w:rPr>
          <w:rFonts w:cs="Times New Roman"/>
          <w:sz w:val="24"/>
          <w:szCs w:val="24"/>
        </w:rPr>
        <w:t xml:space="preserve">, víz- , csatorna- , gáz-  és távhő-szolgáltatáshoz rákötés, </w:t>
      </w:r>
    </w:p>
    <w:p w14:paraId="11869867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szanitereknek és a szerelvényeknek a kivételével a helyiségben távhő-, víz- és csatornahálózat felújítása és cseréje,</w:t>
      </w:r>
    </w:p>
    <w:p w14:paraId="7391635C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belső villamoshálózat szabványosítása, </w:t>
      </w:r>
    </w:p>
    <w:p w14:paraId="2B9DA640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 helyiség alapterülete építés útján történő növelése, </w:t>
      </w:r>
    </w:p>
    <w:p w14:paraId="59FFB965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 felújításhoz kapcsolódó teljes burkolatcsere,</w:t>
      </w:r>
    </w:p>
    <w:p w14:paraId="427830DB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f) nem zárható és nem javítható portál cseréje, külső tartószerkezet, esőcsatorna felújítása, </w:t>
      </w:r>
    </w:p>
    <w:p w14:paraId="7EC31FA3" w14:textId="12C6FE84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proofErr w:type="gramStart"/>
      <w:r w:rsidRPr="0044334C">
        <w:rPr>
          <w:rFonts w:cs="Times New Roman"/>
          <w:sz w:val="24"/>
          <w:szCs w:val="24"/>
        </w:rPr>
        <w:t>g</w:t>
      </w:r>
      <w:proofErr w:type="gramEnd"/>
      <w:r w:rsidRPr="0044334C">
        <w:rPr>
          <w:rFonts w:cs="Times New Roman"/>
          <w:sz w:val="24"/>
          <w:szCs w:val="24"/>
        </w:rPr>
        <w:t>) tartószerkezet állékonyságához szükséges felújítás.</w:t>
      </w:r>
    </w:p>
    <w:p w14:paraId="1EA1A16F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által elvégzendő munkákhoz hatósági engedély (településképi bejelentési eljárás) vagy közműszolgáltatóval való megállapodás (közműszolgáltatótól hozzájárulás), illetve a társasházban lévő helyiség esetében a társasház nyilatkozatának a beszerzése szükséges, az eljárások megindításához a tulajdonosi hozzájárulást és a bérlő által elvégzendő munkákat a bérbeadóval kötött megállapodás tartalmazza. </w:t>
      </w:r>
    </w:p>
    <w:p w14:paraId="39BAE47C" w14:textId="10DA3BEF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Ha a bérlő a munkálatokat a megállapodásban meghatározott határidőre neki fel nem róható okból nem tudja teljesíteni, a határidőt egy alkalommal, legfeljebb három hónap időtartammal a polgármester meghosszabbíthatja, ezt követően benyújtott hosszabbítási kérelemről a </w:t>
      </w:r>
      <w:r w:rsidR="00181A3B" w:rsidRPr="0044334C">
        <w:rPr>
          <w:rFonts w:asciiTheme="minorHAnsi" w:hAnsiTheme="minorHAnsi"/>
          <w:color w:val="auto"/>
        </w:rPr>
        <w:t>Gazdasági</w:t>
      </w:r>
      <w:r w:rsidRPr="0044334C">
        <w:rPr>
          <w:rFonts w:asciiTheme="minorHAnsi" w:hAnsiTheme="minorHAnsi"/>
          <w:color w:val="auto"/>
        </w:rPr>
        <w:t xml:space="preserve"> Bizottság dönt.</w:t>
      </w:r>
    </w:p>
    <w:p w14:paraId="51DC359F" w14:textId="77777777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A bérlő a munkálatokat a megállapodás alapján kezdheti meg. </w:t>
      </w:r>
    </w:p>
    <w:p w14:paraId="08020708" w14:textId="3D929A5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mindaddig a bérleti szerződésben foglalt bérleti díj 50%-át fizeti havonta a bérbeadó részére, amíg a </w:t>
      </w:r>
      <w:r w:rsidR="00181A3B" w:rsidRPr="0044334C">
        <w:rPr>
          <w:rFonts w:cs="Times New Roman"/>
          <w:sz w:val="24"/>
          <w:szCs w:val="24"/>
        </w:rPr>
        <w:t>Gazdasági</w:t>
      </w:r>
      <w:r w:rsidRPr="0044334C">
        <w:rPr>
          <w:rFonts w:cs="Times New Roman"/>
          <w:sz w:val="24"/>
          <w:szCs w:val="24"/>
        </w:rPr>
        <w:t xml:space="preserve"> Bizottság által jóváhagyott, számlákkal igazolt költségek teljes mértékű levonása megtörténik.</w:t>
      </w:r>
    </w:p>
    <w:p w14:paraId="50D47175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a bérbeszámítás körébe tartozó munkálatokat maga végzi, az anyagköltségeit számlával igazolja, az építési-szerelési munka díját az Építőipari Ágazati Párbeszéd Bizottság ajánlása szerinti építőipari rezsióradíjjal, ha pedig az építőipari rezsióradíjat jogszabály határozza meg, akkor ennek alapján számíthatja. </w:t>
      </w:r>
    </w:p>
    <w:p w14:paraId="5DAB68A5" w14:textId="77777777" w:rsid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a bérbeadóval való megállapodása alapján bérbeszámítással megtérítésre kerülő munkát végzett</w:t>
      </w:r>
      <w:r w:rsidR="00046347" w:rsidRPr="0044334C">
        <w:rPr>
          <w:rFonts w:cs="Times New Roman"/>
          <w:sz w:val="24"/>
          <w:szCs w:val="24"/>
        </w:rPr>
        <w:t xml:space="preserve"> (a bérbeadó által elvárt felújításon túlmenően)</w:t>
      </w:r>
      <w:r w:rsidRPr="0044334C">
        <w:rPr>
          <w:rFonts w:cs="Times New Roman"/>
          <w:sz w:val="24"/>
          <w:szCs w:val="24"/>
        </w:rPr>
        <w:t>, a bérlő a saját költségén az Önkormányzat által megjelölt ingatlan- értékbecslővel a helyiség beköltözhető forgalmi értékéről köteles értékbecslést készíttetni.</w:t>
      </w:r>
    </w:p>
    <w:p w14:paraId="01116E26" w14:textId="50FB8F0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az Önkormányzatnak rendelkezésére áll olyan értékbecslés, amelyet csak a munkálatok elvégzése után megállapított forgalmi értékkel kell aktualizálni, új értékbecslést nem kell készíttetni. </w:t>
      </w:r>
    </w:p>
    <w:p w14:paraId="14BB56B6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munkálatok elvégzése után megállapított forgalmi érték az új bérleti díj számításának az alapja. </w:t>
      </w:r>
    </w:p>
    <w:p w14:paraId="71FA52B7" w14:textId="77777777" w:rsidR="004E5E5D" w:rsidRPr="0044334C" w:rsidRDefault="004E5E5D" w:rsidP="004E5E5D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72C700EE" w:rsidR="003F3998" w:rsidRPr="00F168DB" w:rsidRDefault="004E5E5D" w:rsidP="00F168DB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</w:t>
      </w:r>
      <w:proofErr w:type="spellStart"/>
      <w:r w:rsidRPr="0044334C">
        <w:rPr>
          <w:rFonts w:cs="Times New Roman"/>
          <w:sz w:val="24"/>
          <w:szCs w:val="24"/>
        </w:rPr>
        <w:t>leltárszerűen</w:t>
      </w:r>
      <w:proofErr w:type="spellEnd"/>
      <w:r w:rsidRPr="0044334C">
        <w:rPr>
          <w:rFonts w:cs="Times New Roman"/>
          <w:sz w:val="24"/>
          <w:szCs w:val="24"/>
        </w:rPr>
        <w:t xml:space="preserve"> tartalmazza a helyiség berendezési és felszerelési tárgyait és azok, valamint a helyiség tényleges műszaki állapotának a leírását, illetve a bérlő esetleges észrevételeit. </w:t>
      </w:r>
    </w:p>
    <w:p w14:paraId="651B7146" w14:textId="77777777" w:rsidR="0017097B" w:rsidRDefault="0017097B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</w:p>
    <w:p w14:paraId="6228E68D" w14:textId="77777777" w:rsidR="0017097B" w:rsidRDefault="0017097B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</w:p>
    <w:p w14:paraId="720863D2" w14:textId="68D583A9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lastRenderedPageBreak/>
        <w:t>Egyéb rendelkezések</w:t>
      </w:r>
    </w:p>
    <w:p w14:paraId="1348BE56" w14:textId="410AC079" w:rsidR="003F3998" w:rsidRPr="00F168DB" w:rsidRDefault="00694BD7" w:rsidP="00F168DB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(1) A bérlő a helyiség alapterületének legfeljebb 50 %-át adhatja albérletbe. </w:t>
      </w:r>
    </w:p>
    <w:p w14:paraId="70EC0B9B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42F370CC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(4)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07CD9CA4" w14:textId="77777777" w:rsidR="0044334C" w:rsidRPr="0044334C" w:rsidRDefault="0044334C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d) az új bérlővel bérleti jogviszony létesítését e 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1B8CA74C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proofErr w:type="gramStart"/>
      <w:r w:rsidRPr="0044334C">
        <w:rPr>
          <w:rFonts w:cs="Times New Roman"/>
          <w:sz w:val="24"/>
          <w:szCs w:val="24"/>
        </w:rPr>
        <w:t>g</w:t>
      </w:r>
      <w:proofErr w:type="gramEnd"/>
      <w:r w:rsidRPr="0044334C">
        <w:rPr>
          <w:rFonts w:cs="Times New Roman"/>
          <w:sz w:val="24"/>
          <w:szCs w:val="24"/>
        </w:rPr>
        <w:t>) Bérbeadó a bérleti jog átadáshoz a bérleti jogviszony kezdetétől számított egy éven belül csak a GB egyedi elbírálása alapján járulhat hozzá.</w:t>
      </w:r>
    </w:p>
    <w:p w14:paraId="295373EF" w14:textId="5486BA39" w:rsidR="003F3998" w:rsidRPr="0044334C" w:rsidRDefault="003F3998" w:rsidP="00F168DB">
      <w:pPr>
        <w:spacing w:after="0" w:line="276" w:lineRule="auto"/>
        <w:jc w:val="both"/>
        <w:rPr>
          <w:sz w:val="24"/>
          <w:szCs w:val="24"/>
        </w:rPr>
      </w:pPr>
    </w:p>
    <w:p w14:paraId="5F745DE8" w14:textId="77777777" w:rsidR="0017097B" w:rsidRDefault="0017097B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</w:p>
    <w:p w14:paraId="4BD1F6AF" w14:textId="77777777" w:rsidR="0017097B" w:rsidRDefault="0017097B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</w:p>
    <w:p w14:paraId="46728916" w14:textId="0E436DA4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lastRenderedPageBreak/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3987FD1B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6" w:name="_Hlk38353413"/>
      <w:r w:rsidRPr="00C44642">
        <w:rPr>
          <w:bCs/>
          <w:sz w:val="24"/>
        </w:rPr>
        <w:t>Városgazdálkodási Közszolgáltató Zrt.</w:t>
      </w:r>
      <w:bookmarkEnd w:id="6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836428">
      <w:headerReference w:type="default" r:id="rId11"/>
      <w:pgSz w:w="16838" w:h="11906" w:orient="landscape"/>
      <w:pgMar w:top="709" w:right="678" w:bottom="568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E473B" w14:textId="77777777" w:rsidR="00BC6E24" w:rsidRDefault="00BC6E24" w:rsidP="00586242">
      <w:pPr>
        <w:spacing w:after="0" w:line="240" w:lineRule="auto"/>
      </w:pPr>
      <w:r>
        <w:separator/>
      </w:r>
    </w:p>
  </w:endnote>
  <w:endnote w:type="continuationSeparator" w:id="0">
    <w:p w14:paraId="4F433E22" w14:textId="77777777" w:rsidR="00BC6E24" w:rsidRDefault="00BC6E24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C064" w14:textId="77777777" w:rsidR="00BC6E24" w:rsidRDefault="00BC6E24" w:rsidP="00586242">
      <w:pPr>
        <w:spacing w:after="0" w:line="240" w:lineRule="auto"/>
      </w:pPr>
      <w:r>
        <w:separator/>
      </w:r>
    </w:p>
  </w:footnote>
  <w:footnote w:type="continuationSeparator" w:id="0">
    <w:p w14:paraId="2095670F" w14:textId="77777777" w:rsidR="00BC6E24" w:rsidRDefault="00BC6E24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69EF" w14:textId="7490E2A2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7" w:name="_Hlk141866779"/>
    <w:r w:rsidR="00BF6CA9">
      <w:rPr>
        <w:b/>
        <w:bCs/>
        <w:color w:val="385623" w:themeColor="accent6" w:themeShade="80"/>
      </w:rPr>
      <w:t>2024.0</w:t>
    </w:r>
    <w:bookmarkEnd w:id="7"/>
    <w:r w:rsidR="00A2090B">
      <w:rPr>
        <w:b/>
        <w:bCs/>
        <w:color w:val="385623" w:themeColor="accent6" w:themeShade="80"/>
      </w:rPr>
      <w:t>4.22.-2024.05.07.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EF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4D73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048F"/>
    <w:rsid w:val="0017097B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561A"/>
    <w:rsid w:val="001E7E81"/>
    <w:rsid w:val="002022FC"/>
    <w:rsid w:val="002043CA"/>
    <w:rsid w:val="0020575C"/>
    <w:rsid w:val="002061A9"/>
    <w:rsid w:val="00210FBA"/>
    <w:rsid w:val="00214AB7"/>
    <w:rsid w:val="00220059"/>
    <w:rsid w:val="00221B7C"/>
    <w:rsid w:val="002228F9"/>
    <w:rsid w:val="00230520"/>
    <w:rsid w:val="00233621"/>
    <w:rsid w:val="002340A2"/>
    <w:rsid w:val="00236B49"/>
    <w:rsid w:val="00237D7C"/>
    <w:rsid w:val="00241423"/>
    <w:rsid w:val="002414CF"/>
    <w:rsid w:val="00245CE1"/>
    <w:rsid w:val="0024650D"/>
    <w:rsid w:val="002479DF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5FFD"/>
    <w:rsid w:val="002B6FD4"/>
    <w:rsid w:val="002C1E8C"/>
    <w:rsid w:val="002C2A81"/>
    <w:rsid w:val="002C7275"/>
    <w:rsid w:val="002E50B9"/>
    <w:rsid w:val="002E5A1C"/>
    <w:rsid w:val="002F064A"/>
    <w:rsid w:val="002F1EED"/>
    <w:rsid w:val="002F25F8"/>
    <w:rsid w:val="002F67EE"/>
    <w:rsid w:val="00300EA6"/>
    <w:rsid w:val="003029C0"/>
    <w:rsid w:val="00303AF4"/>
    <w:rsid w:val="003068BA"/>
    <w:rsid w:val="00312D1B"/>
    <w:rsid w:val="0032180D"/>
    <w:rsid w:val="0032663F"/>
    <w:rsid w:val="00326E1F"/>
    <w:rsid w:val="00346664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77FA"/>
    <w:rsid w:val="003A2A5F"/>
    <w:rsid w:val="003A5F9D"/>
    <w:rsid w:val="003A6108"/>
    <w:rsid w:val="003A77B4"/>
    <w:rsid w:val="003B0361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4277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4373"/>
    <w:rsid w:val="0043531A"/>
    <w:rsid w:val="00436ADE"/>
    <w:rsid w:val="0043712C"/>
    <w:rsid w:val="00437F1E"/>
    <w:rsid w:val="004407BB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C0BFB"/>
    <w:rsid w:val="004C258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2224E"/>
    <w:rsid w:val="00522799"/>
    <w:rsid w:val="00531C26"/>
    <w:rsid w:val="005410BA"/>
    <w:rsid w:val="00544879"/>
    <w:rsid w:val="005448A5"/>
    <w:rsid w:val="0054537A"/>
    <w:rsid w:val="005528C0"/>
    <w:rsid w:val="0055617C"/>
    <w:rsid w:val="0055742D"/>
    <w:rsid w:val="00560346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30DF9"/>
    <w:rsid w:val="006437DC"/>
    <w:rsid w:val="0064445E"/>
    <w:rsid w:val="006475A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6524"/>
    <w:rsid w:val="00767994"/>
    <w:rsid w:val="007703AB"/>
    <w:rsid w:val="00770885"/>
    <w:rsid w:val="00772D00"/>
    <w:rsid w:val="00773C63"/>
    <w:rsid w:val="00781DB8"/>
    <w:rsid w:val="00784633"/>
    <w:rsid w:val="00786035"/>
    <w:rsid w:val="00787EFF"/>
    <w:rsid w:val="00791050"/>
    <w:rsid w:val="00794129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EF"/>
    <w:rsid w:val="00916B6A"/>
    <w:rsid w:val="0092405B"/>
    <w:rsid w:val="00931C27"/>
    <w:rsid w:val="00932697"/>
    <w:rsid w:val="00936D00"/>
    <w:rsid w:val="00943C69"/>
    <w:rsid w:val="009450B2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090B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C9D"/>
    <w:rsid w:val="00AA3BC4"/>
    <w:rsid w:val="00AC35AF"/>
    <w:rsid w:val="00AC776E"/>
    <w:rsid w:val="00AD2394"/>
    <w:rsid w:val="00AD4D8C"/>
    <w:rsid w:val="00AD75D9"/>
    <w:rsid w:val="00AE2898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51453"/>
    <w:rsid w:val="00B52AC6"/>
    <w:rsid w:val="00B53302"/>
    <w:rsid w:val="00B5707A"/>
    <w:rsid w:val="00B57A01"/>
    <w:rsid w:val="00B6322D"/>
    <w:rsid w:val="00B64CF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F15BE"/>
    <w:rsid w:val="00BF31DB"/>
    <w:rsid w:val="00BF3FB4"/>
    <w:rsid w:val="00BF5576"/>
    <w:rsid w:val="00BF6CA9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9056F"/>
    <w:rsid w:val="00E946DA"/>
    <w:rsid w:val="00E94DA8"/>
    <w:rsid w:val="00EA175C"/>
    <w:rsid w:val="00EA2AD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F05D75"/>
    <w:rsid w:val="00F10E12"/>
    <w:rsid w:val="00F124AF"/>
    <w:rsid w:val="00F13343"/>
    <w:rsid w:val="00F162CF"/>
    <w:rsid w:val="00F168DB"/>
    <w:rsid w:val="00F17AEA"/>
    <w:rsid w:val="00F2225A"/>
    <w:rsid w:val="00F25ADC"/>
    <w:rsid w:val="00F272EB"/>
    <w:rsid w:val="00F32BEF"/>
    <w:rsid w:val="00F4284D"/>
    <w:rsid w:val="00F43050"/>
    <w:rsid w:val="00F43372"/>
    <w:rsid w:val="00F45632"/>
    <w:rsid w:val="00F46784"/>
    <w:rsid w:val="00F529E0"/>
    <w:rsid w:val="00F577AE"/>
    <w:rsid w:val="00F61F6A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E7D8-1362-49EB-A5C8-8E8BCB02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1686</Words>
  <Characters>11634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Mohácsi Zsófia</cp:lastModifiedBy>
  <cp:revision>19</cp:revision>
  <cp:lastPrinted>2023-08-09T13:20:00Z</cp:lastPrinted>
  <dcterms:created xsi:type="dcterms:W3CDTF">2023-08-02T08:47:00Z</dcterms:created>
  <dcterms:modified xsi:type="dcterms:W3CDTF">2024-04-18T11:27:00Z</dcterms:modified>
</cp:coreProperties>
</file>