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CE1A1" w14:textId="77777777" w:rsidR="007661B3" w:rsidRPr="000A6630" w:rsidRDefault="007661B3">
      <w:pPr>
        <w:pStyle w:val="Szvegtrzs31"/>
        <w:numPr>
          <w:ilvl w:val="12"/>
          <w:numId w:val="0"/>
        </w:numPr>
        <w:ind w:right="-648"/>
        <w:jc w:val="left"/>
        <w:rPr>
          <w:b/>
          <w:bCs/>
          <w:i w:val="0"/>
        </w:rPr>
      </w:pPr>
      <w:r w:rsidRPr="000A6630">
        <w:rPr>
          <w:b/>
          <w:bCs/>
          <w:i w:val="0"/>
        </w:rPr>
        <w:t>Budapest Főváros</w:t>
      </w:r>
      <w:r w:rsidR="00603C24">
        <w:rPr>
          <w:b/>
          <w:bCs/>
          <w:i w:val="0"/>
        </w:rPr>
        <w:t xml:space="preserve"> XIV. Kerület Zugló</w:t>
      </w:r>
      <w:r w:rsidR="006F745B">
        <w:rPr>
          <w:b/>
          <w:bCs/>
          <w:i w:val="0"/>
        </w:rPr>
        <w:t xml:space="preserve"> Önkormányzata</w:t>
      </w:r>
    </w:p>
    <w:p w14:paraId="55B8BA40" w14:textId="77777777" w:rsidR="007661B3" w:rsidRDefault="00E66CD2">
      <w:pPr>
        <w:pStyle w:val="Cmsor4"/>
        <w:ind w:right="-64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Polgármestere</w:t>
      </w:r>
    </w:p>
    <w:p w14:paraId="2ACE1526" w14:textId="77777777" w:rsidR="00603C24" w:rsidRPr="00603C24" w:rsidRDefault="00603C24" w:rsidP="00603C24"/>
    <w:p w14:paraId="3F0E1BDC" w14:textId="77777777" w:rsidR="00AB5B53" w:rsidRPr="00EF04AB" w:rsidRDefault="00AB5B53" w:rsidP="00AB5B53">
      <w:pPr>
        <w:rPr>
          <w:bCs/>
          <w:sz w:val="24"/>
          <w:szCs w:val="24"/>
        </w:rPr>
      </w:pPr>
      <w:r w:rsidRPr="005D2383">
        <w:rPr>
          <w:b/>
          <w:sz w:val="24"/>
          <w:szCs w:val="24"/>
        </w:rPr>
        <w:t>Szám:</w:t>
      </w:r>
      <w:r w:rsidRPr="00EF04AB">
        <w:rPr>
          <w:sz w:val="24"/>
          <w:szCs w:val="24"/>
        </w:rPr>
        <w:t xml:space="preserve"> </w:t>
      </w:r>
      <w:proofErr w:type="gramStart"/>
      <w:r w:rsidRPr="00EF04AB">
        <w:rPr>
          <w:bCs/>
          <w:sz w:val="24"/>
          <w:szCs w:val="24"/>
        </w:rPr>
        <w:t>123-</w:t>
      </w:r>
      <w:r w:rsidR="00D7568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/</w:t>
      </w:r>
      <w:proofErr w:type="gramEnd"/>
      <w:r w:rsidR="00D75686">
        <w:rPr>
          <w:bCs/>
          <w:sz w:val="24"/>
          <w:szCs w:val="24"/>
        </w:rPr>
        <w:t>202</w:t>
      </w:r>
      <w:r w:rsidR="004310ED">
        <w:rPr>
          <w:bCs/>
          <w:sz w:val="24"/>
          <w:szCs w:val="24"/>
        </w:rPr>
        <w:t>5</w:t>
      </w:r>
    </w:p>
    <w:p w14:paraId="1B4FA496" w14:textId="77777777" w:rsidR="007661B3" w:rsidRPr="00603C24" w:rsidRDefault="007661B3" w:rsidP="00603C24">
      <w:pPr>
        <w:ind w:right="23"/>
        <w:jc w:val="right"/>
        <w:rPr>
          <w:bCs/>
          <w:sz w:val="24"/>
        </w:rPr>
      </w:pPr>
      <w:r w:rsidRPr="00603C24">
        <w:rPr>
          <w:bCs/>
          <w:sz w:val="24"/>
        </w:rPr>
        <w:t>Nyilvános ülésen tárgyalandó</w:t>
      </w:r>
    </w:p>
    <w:p w14:paraId="5969C3EA" w14:textId="77777777" w:rsidR="007661B3" w:rsidRPr="000A6630" w:rsidRDefault="007661B3" w:rsidP="00603C24">
      <w:pPr>
        <w:rPr>
          <w:sz w:val="24"/>
        </w:rPr>
      </w:pPr>
    </w:p>
    <w:p w14:paraId="498DD567" w14:textId="77777777" w:rsidR="007661B3" w:rsidRPr="000A6630" w:rsidRDefault="007661B3">
      <w:pPr>
        <w:jc w:val="center"/>
        <w:rPr>
          <w:b/>
          <w:sz w:val="24"/>
        </w:rPr>
      </w:pPr>
      <w:r w:rsidRPr="000A6630">
        <w:rPr>
          <w:b/>
          <w:sz w:val="24"/>
        </w:rPr>
        <w:t>.</w:t>
      </w:r>
      <w:proofErr w:type="gramStart"/>
      <w:r w:rsidRPr="000A6630">
        <w:rPr>
          <w:b/>
          <w:sz w:val="24"/>
        </w:rPr>
        <w:t>...</w:t>
      </w:r>
      <w:proofErr w:type="gramEnd"/>
      <w:r w:rsidRPr="000A6630">
        <w:rPr>
          <w:b/>
          <w:sz w:val="24"/>
        </w:rPr>
        <w:t xml:space="preserve"> </w:t>
      </w:r>
      <w:proofErr w:type="gramStart"/>
      <w:r w:rsidRPr="000A6630">
        <w:rPr>
          <w:b/>
          <w:sz w:val="24"/>
        </w:rPr>
        <w:t>számú</w:t>
      </w:r>
      <w:proofErr w:type="gramEnd"/>
      <w:r w:rsidRPr="000A6630">
        <w:rPr>
          <w:b/>
          <w:sz w:val="24"/>
        </w:rPr>
        <w:t xml:space="preserve"> napirend</w:t>
      </w:r>
    </w:p>
    <w:p w14:paraId="6140B1C0" w14:textId="77777777" w:rsidR="007661B3" w:rsidRPr="00627829" w:rsidRDefault="007661B3">
      <w:pPr>
        <w:jc w:val="center"/>
        <w:rPr>
          <w:b/>
          <w:color w:val="FF0000"/>
          <w:sz w:val="24"/>
        </w:rPr>
      </w:pPr>
    </w:p>
    <w:p w14:paraId="09EFEAB8" w14:textId="77777777" w:rsidR="00146420" w:rsidRDefault="007661B3">
      <w:pPr>
        <w:jc w:val="center"/>
        <w:rPr>
          <w:b/>
          <w:sz w:val="24"/>
        </w:rPr>
      </w:pPr>
      <w:proofErr w:type="gramStart"/>
      <w:r w:rsidRPr="00CD1C20">
        <w:rPr>
          <w:b/>
          <w:sz w:val="24"/>
        </w:rPr>
        <w:t>a</w:t>
      </w:r>
      <w:proofErr w:type="gramEnd"/>
      <w:r w:rsidRPr="00CD1C20">
        <w:rPr>
          <w:b/>
          <w:sz w:val="24"/>
        </w:rPr>
        <w:t xml:space="preserve"> Képviselő-testület </w:t>
      </w:r>
    </w:p>
    <w:p w14:paraId="540C51C2" w14:textId="4FF164C0" w:rsidR="007661B3" w:rsidRPr="00CD1C20" w:rsidRDefault="006F745B">
      <w:pPr>
        <w:jc w:val="center"/>
        <w:rPr>
          <w:sz w:val="24"/>
        </w:rPr>
      </w:pPr>
      <w:r>
        <w:rPr>
          <w:b/>
          <w:sz w:val="24"/>
        </w:rPr>
        <w:t>202</w:t>
      </w:r>
      <w:r w:rsidR="004310ED">
        <w:rPr>
          <w:b/>
          <w:sz w:val="24"/>
        </w:rPr>
        <w:t>5</w:t>
      </w:r>
      <w:r w:rsidR="00177E46">
        <w:rPr>
          <w:b/>
          <w:sz w:val="24"/>
        </w:rPr>
        <w:t>.</w:t>
      </w:r>
      <w:r w:rsidR="00F82CFB">
        <w:rPr>
          <w:b/>
          <w:sz w:val="24"/>
        </w:rPr>
        <w:t xml:space="preserve"> </w:t>
      </w:r>
      <w:r w:rsidR="00806D37">
        <w:rPr>
          <w:b/>
          <w:sz w:val="24"/>
        </w:rPr>
        <w:t>március</w:t>
      </w:r>
      <w:r w:rsidR="00EC0D1E">
        <w:rPr>
          <w:b/>
          <w:sz w:val="24"/>
        </w:rPr>
        <w:t xml:space="preserve"> </w:t>
      </w:r>
      <w:r w:rsidR="00806D37">
        <w:rPr>
          <w:b/>
          <w:sz w:val="24"/>
        </w:rPr>
        <w:t>27</w:t>
      </w:r>
      <w:r w:rsidR="007661B3" w:rsidRPr="00CD1C20">
        <w:rPr>
          <w:b/>
          <w:sz w:val="24"/>
        </w:rPr>
        <w:t>-i</w:t>
      </w:r>
      <w:r w:rsidR="00927061">
        <w:rPr>
          <w:b/>
          <w:sz w:val="24"/>
        </w:rPr>
        <w:t xml:space="preserve"> </w:t>
      </w:r>
      <w:r w:rsidR="007661B3" w:rsidRPr="00CD1C20">
        <w:rPr>
          <w:b/>
          <w:sz w:val="24"/>
        </w:rPr>
        <w:t>ülésére</w:t>
      </w:r>
    </w:p>
    <w:p w14:paraId="77A9732A" w14:textId="77777777" w:rsidR="007661B3" w:rsidRPr="000A6630" w:rsidRDefault="007661B3">
      <w:pPr>
        <w:rPr>
          <w:sz w:val="24"/>
          <w:szCs w:val="24"/>
        </w:rPr>
      </w:pPr>
    </w:p>
    <w:p w14:paraId="3AB3FD7B" w14:textId="77777777" w:rsidR="00171FA5" w:rsidRPr="006F745B" w:rsidRDefault="00BD46C0" w:rsidP="00170ADD">
      <w:pPr>
        <w:jc w:val="center"/>
        <w:rPr>
          <w:b/>
          <w:sz w:val="24"/>
          <w:szCs w:val="24"/>
        </w:rPr>
      </w:pPr>
      <w:r w:rsidRPr="006F745B">
        <w:rPr>
          <w:b/>
          <w:sz w:val="24"/>
          <w:szCs w:val="24"/>
        </w:rPr>
        <w:t>Tárgy:</w:t>
      </w:r>
      <w:r w:rsidRPr="006F745B">
        <w:rPr>
          <w:b/>
          <w:sz w:val="24"/>
          <w:szCs w:val="24"/>
        </w:rPr>
        <w:tab/>
      </w:r>
      <w:r w:rsidR="00171FA5" w:rsidRPr="006F745B">
        <w:rPr>
          <w:b/>
          <w:sz w:val="24"/>
          <w:szCs w:val="24"/>
        </w:rPr>
        <w:t>Budapest Főváros XIV. Kerület Zugló Önkormányzata Képviselő-testület</w:t>
      </w:r>
      <w:r w:rsidR="00170ADD" w:rsidRPr="006F745B">
        <w:rPr>
          <w:b/>
          <w:sz w:val="24"/>
          <w:szCs w:val="24"/>
        </w:rPr>
        <w:t>e</w:t>
      </w:r>
    </w:p>
    <w:p w14:paraId="26102ED4" w14:textId="51C4F3B5" w:rsidR="003B294E" w:rsidRDefault="00171FA5" w:rsidP="00170ADD">
      <w:pPr>
        <w:jc w:val="center"/>
        <w:rPr>
          <w:b/>
          <w:sz w:val="24"/>
          <w:szCs w:val="24"/>
        </w:rPr>
      </w:pPr>
      <w:proofErr w:type="gramStart"/>
      <w:r w:rsidRPr="006F745B">
        <w:rPr>
          <w:b/>
          <w:sz w:val="24"/>
          <w:szCs w:val="24"/>
        </w:rPr>
        <w:t>…</w:t>
      </w:r>
      <w:proofErr w:type="gramEnd"/>
      <w:r w:rsidRPr="006F745B">
        <w:rPr>
          <w:b/>
          <w:sz w:val="24"/>
          <w:szCs w:val="24"/>
        </w:rPr>
        <w:t>/202</w:t>
      </w:r>
      <w:r w:rsidR="00351863">
        <w:rPr>
          <w:b/>
          <w:sz w:val="24"/>
          <w:szCs w:val="24"/>
        </w:rPr>
        <w:t>5</w:t>
      </w:r>
      <w:r w:rsidRPr="006F745B">
        <w:rPr>
          <w:b/>
          <w:sz w:val="24"/>
          <w:szCs w:val="24"/>
        </w:rPr>
        <w:t xml:space="preserve">. </w:t>
      </w:r>
      <w:proofErr w:type="gramStart"/>
      <w:r w:rsidRPr="006F745B">
        <w:rPr>
          <w:b/>
          <w:sz w:val="24"/>
          <w:szCs w:val="24"/>
        </w:rPr>
        <w:t>(</w:t>
      </w:r>
      <w:r w:rsidR="00806D37">
        <w:rPr>
          <w:b/>
          <w:sz w:val="24"/>
          <w:szCs w:val="24"/>
        </w:rPr>
        <w:t xml:space="preserve">     </w:t>
      </w:r>
      <w:r w:rsidRPr="006F745B">
        <w:rPr>
          <w:b/>
          <w:sz w:val="24"/>
          <w:szCs w:val="24"/>
        </w:rPr>
        <w:t>)</w:t>
      </w:r>
      <w:proofErr w:type="gramEnd"/>
      <w:r w:rsidRPr="006F745B">
        <w:rPr>
          <w:b/>
          <w:sz w:val="24"/>
          <w:szCs w:val="24"/>
        </w:rPr>
        <w:t xml:space="preserve"> önkormányzati rendelete</w:t>
      </w:r>
      <w:r w:rsidR="00170ADD" w:rsidRPr="006F745B">
        <w:rPr>
          <w:b/>
          <w:sz w:val="24"/>
          <w:szCs w:val="24"/>
        </w:rPr>
        <w:t xml:space="preserve"> </w:t>
      </w:r>
    </w:p>
    <w:p w14:paraId="55E13802" w14:textId="4764E014" w:rsidR="00837A59" w:rsidRDefault="00171FA5" w:rsidP="003B294E">
      <w:pPr>
        <w:jc w:val="center"/>
        <w:rPr>
          <w:b/>
          <w:sz w:val="24"/>
          <w:szCs w:val="24"/>
        </w:rPr>
      </w:pPr>
      <w:proofErr w:type="gramStart"/>
      <w:r w:rsidRPr="006F745B">
        <w:rPr>
          <w:b/>
          <w:bCs/>
          <w:sz w:val="24"/>
          <w:szCs w:val="24"/>
        </w:rPr>
        <w:t>a</w:t>
      </w:r>
      <w:proofErr w:type="gramEnd"/>
      <w:r w:rsidR="003B294E">
        <w:rPr>
          <w:b/>
          <w:sz w:val="24"/>
          <w:szCs w:val="24"/>
        </w:rPr>
        <w:t xml:space="preserve"> </w:t>
      </w:r>
      <w:r w:rsidRPr="006F745B">
        <w:rPr>
          <w:b/>
          <w:bCs/>
          <w:sz w:val="24"/>
          <w:szCs w:val="24"/>
        </w:rPr>
        <w:t xml:space="preserve">Budapest Főváros XIV. Kerület Zugló Önkormányzat Képviselő-testülete szervezeti és működési szabályzatáról szóló 15/2019. (XI. 7.) önkormányzati </w:t>
      </w:r>
      <w:r w:rsidR="00D924F2">
        <w:rPr>
          <w:b/>
          <w:bCs/>
          <w:sz w:val="24"/>
          <w:szCs w:val="24"/>
        </w:rPr>
        <w:t xml:space="preserve">rendelet </w:t>
      </w:r>
      <w:r w:rsidR="00837A59" w:rsidRPr="00380ADD">
        <w:rPr>
          <w:b/>
          <w:sz w:val="24"/>
          <w:szCs w:val="24"/>
        </w:rPr>
        <w:t>módosításáról</w:t>
      </w:r>
    </w:p>
    <w:p w14:paraId="3C2E7905" w14:textId="77777777" w:rsidR="007661B3" w:rsidRPr="006F745B" w:rsidRDefault="007661B3" w:rsidP="00170ADD">
      <w:pPr>
        <w:overflowPunct/>
        <w:ind w:left="1416" w:hanging="1416"/>
        <w:jc w:val="center"/>
        <w:textAlignment w:val="auto"/>
        <w:rPr>
          <w:b/>
          <w:sz w:val="24"/>
        </w:rPr>
      </w:pPr>
    </w:p>
    <w:p w14:paraId="5DE59BEB" w14:textId="77777777" w:rsidR="007661B3" w:rsidRPr="000A6630" w:rsidRDefault="007661B3" w:rsidP="00467A66">
      <w:pPr>
        <w:pBdr>
          <w:bottom w:val="single" w:sz="12" w:space="1" w:color="auto"/>
        </w:pBdr>
        <w:rPr>
          <w:b/>
          <w:sz w:val="24"/>
        </w:rPr>
      </w:pPr>
      <w:r w:rsidRPr="000A6630">
        <w:rPr>
          <w:b/>
          <w:sz w:val="24"/>
        </w:rPr>
        <w:t>I. Előzmények</w:t>
      </w:r>
    </w:p>
    <w:p w14:paraId="4C9B5DD0" w14:textId="03F52CE5" w:rsidR="00F175FF" w:rsidRDefault="004310ED" w:rsidP="004310ED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</w:t>
      </w:r>
      <w:r w:rsidRPr="000A3A02">
        <w:rPr>
          <w:sz w:val="24"/>
          <w:szCs w:val="24"/>
        </w:rPr>
        <w:t xml:space="preserve">működésének részletes szabályait </w:t>
      </w:r>
      <w:r>
        <w:rPr>
          <w:sz w:val="24"/>
          <w:szCs w:val="24"/>
        </w:rPr>
        <w:t>a Budapest Főváros XIV. Kerület Zugló Önkormányzat Képviselő-testülete szervezeti és működési szabályzatáról szóló 15/2019. (XI. 7.) önkormányzati rendelet (a továbbiakban: SZMSZ) határozza meg</w:t>
      </w:r>
      <w:r w:rsidR="00D924F2">
        <w:rPr>
          <w:sz w:val="24"/>
          <w:szCs w:val="24"/>
        </w:rPr>
        <w:t xml:space="preserve">, amelynek módosítása a legutóbbi módosítás óta eltelt időben történt változások </w:t>
      </w:r>
      <w:r w:rsidR="005A356A">
        <w:rPr>
          <w:sz w:val="24"/>
          <w:szCs w:val="24"/>
        </w:rPr>
        <w:t>okán</w:t>
      </w:r>
      <w:r w:rsidR="00D924F2">
        <w:rPr>
          <w:sz w:val="24"/>
          <w:szCs w:val="24"/>
        </w:rPr>
        <w:t xml:space="preserve"> szükségessé vált.</w:t>
      </w:r>
    </w:p>
    <w:p w14:paraId="7F6ACD6D" w14:textId="77777777" w:rsidR="007661B3" w:rsidRPr="002E1F57" w:rsidRDefault="007661B3" w:rsidP="002E1F57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>II. Vélemények</w:t>
      </w:r>
    </w:p>
    <w:p w14:paraId="381650EC" w14:textId="77777777" w:rsidR="004B00CC" w:rsidRDefault="00785278" w:rsidP="0091324D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Magyarország helyi önkormányzatairól szóló 2011. évi CXXXIX. törvény (a továbbiakban: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 xml:space="preserve">.) </w:t>
      </w:r>
      <w:r w:rsidR="00B01CEC">
        <w:rPr>
          <w:sz w:val="24"/>
          <w:szCs w:val="24"/>
        </w:rPr>
        <w:t>5</w:t>
      </w:r>
      <w:r>
        <w:rPr>
          <w:sz w:val="24"/>
          <w:szCs w:val="24"/>
        </w:rPr>
        <w:t>2. § (</w:t>
      </w:r>
      <w:r w:rsidR="004B00CC">
        <w:rPr>
          <w:sz w:val="24"/>
          <w:szCs w:val="24"/>
        </w:rPr>
        <w:t>2</w:t>
      </w:r>
      <w:r>
        <w:rPr>
          <w:sz w:val="24"/>
          <w:szCs w:val="24"/>
        </w:rPr>
        <w:t>) bekezdése szerint a</w:t>
      </w:r>
      <w:r w:rsidR="004B00CC" w:rsidRPr="004B00CC">
        <w:rPr>
          <w:sz w:val="24"/>
          <w:szCs w:val="24"/>
        </w:rPr>
        <w:t xml:space="preserve"> jegyzőkönyvet, valamint a polgármester, </w:t>
      </w:r>
      <w:proofErr w:type="gramStart"/>
      <w:r w:rsidR="004B00CC" w:rsidRPr="004B00CC">
        <w:rPr>
          <w:sz w:val="24"/>
          <w:szCs w:val="24"/>
        </w:rPr>
        <w:t>a</w:t>
      </w:r>
      <w:proofErr w:type="gramEnd"/>
      <w:r w:rsidR="004B00CC" w:rsidRPr="004B00CC">
        <w:rPr>
          <w:sz w:val="24"/>
          <w:szCs w:val="24"/>
        </w:rPr>
        <w:t xml:space="preserve"> </w:t>
      </w:r>
      <w:proofErr w:type="gramStart"/>
      <w:r w:rsidR="004B00CC" w:rsidRPr="004B00CC">
        <w:rPr>
          <w:sz w:val="24"/>
          <w:szCs w:val="24"/>
        </w:rPr>
        <w:t>főpolgármester</w:t>
      </w:r>
      <w:proofErr w:type="gramEnd"/>
      <w:r w:rsidR="004B00CC" w:rsidRPr="004B00CC">
        <w:rPr>
          <w:sz w:val="24"/>
          <w:szCs w:val="24"/>
        </w:rPr>
        <w:t>, a vármegyei közgyűlés elnöke és a jegyző képviselő-testület által átruházott hatáskörében meghozott – hatósági döntésnek nem minősülő – döntését a jegyző kormányrendeletben meghatározottak szerint köteles megküldeni a kormányhivatalnak.</w:t>
      </w:r>
    </w:p>
    <w:p w14:paraId="699DD976" w14:textId="6F3341FD" w:rsidR="006D6F0B" w:rsidRDefault="006D6F0B" w:rsidP="0091324D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SZMSZ 20. § (5) bekezdése szerint a</w:t>
      </w:r>
      <w:r w:rsidRPr="00B01CEC">
        <w:rPr>
          <w:sz w:val="24"/>
          <w:szCs w:val="24"/>
        </w:rPr>
        <w:t xml:space="preserve"> polgármester szükség szerint, de évente legalább kétszer beszámol a képviselő-testületnek a rá átruházott feladat- és hatáskörök ellátásáról, az önkormányzati hatósági jogkörök gyakorlásáról.</w:t>
      </w:r>
      <w:r>
        <w:rPr>
          <w:sz w:val="24"/>
          <w:szCs w:val="24"/>
        </w:rPr>
        <w:t xml:space="preserve"> Az előterjesztés 1. mellékletét képező módosító rendelet elfogadásával </w:t>
      </w:r>
      <w:r w:rsidR="00F6678A">
        <w:rPr>
          <w:sz w:val="24"/>
          <w:szCs w:val="24"/>
        </w:rPr>
        <w:t xml:space="preserve">az SZMSZ hivatkozott rendelkezése </w:t>
      </w:r>
      <w:r>
        <w:rPr>
          <w:sz w:val="24"/>
          <w:szCs w:val="24"/>
        </w:rPr>
        <w:t>összhangba kerül</w:t>
      </w:r>
      <w:r w:rsidR="00F6678A">
        <w:rPr>
          <w:sz w:val="24"/>
          <w:szCs w:val="24"/>
        </w:rPr>
        <w:t xml:space="preserve"> az </w:t>
      </w:r>
      <w:proofErr w:type="spellStart"/>
      <w:r w:rsidR="00F6678A">
        <w:rPr>
          <w:sz w:val="24"/>
          <w:szCs w:val="24"/>
        </w:rPr>
        <w:t>Mötv</w:t>
      </w:r>
      <w:proofErr w:type="spellEnd"/>
      <w:r w:rsidR="00F6678A">
        <w:rPr>
          <w:sz w:val="24"/>
          <w:szCs w:val="24"/>
        </w:rPr>
        <w:t>. fent hivatkozott rendelkezésével.</w:t>
      </w:r>
      <w:r>
        <w:rPr>
          <w:sz w:val="24"/>
          <w:szCs w:val="24"/>
        </w:rPr>
        <w:t xml:space="preserve"> </w:t>
      </w:r>
    </w:p>
    <w:p w14:paraId="40177F5A" w14:textId="77777777" w:rsidR="00757A25" w:rsidRDefault="00757A25" w:rsidP="00757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SZMSZ 75. § (4) bekezdése tartalmazza a módosító javaslat benyújtására vonatkozó rendelkezéseket. Hivatkozott rendelkezés a módosító javaslat benyújtására nyitva álló határidőt egységesen szabályozza oly módon, hogy a módosító javaslatot </w:t>
      </w:r>
      <w:r w:rsidRPr="006D6F0B">
        <w:rPr>
          <w:sz w:val="24"/>
          <w:szCs w:val="24"/>
        </w:rPr>
        <w:t>annak a rendes ülés napját megelőző 2. nap 12 óráig és annak a rendkívüli ülés napját megelőző nap 12 óráig kell írásban, elektronikus úton benyújtani a polgármesterhez, amelynek a napirendjén a döntési javaslatot tartalmazó előterjesztés szerepel</w:t>
      </w:r>
      <w:r>
        <w:rPr>
          <w:sz w:val="24"/>
          <w:szCs w:val="24"/>
        </w:rPr>
        <w:t xml:space="preserve">.  </w:t>
      </w:r>
    </w:p>
    <w:p w14:paraId="4AB1B72A" w14:textId="77777777" w:rsidR="00757A25" w:rsidRDefault="00757A25" w:rsidP="00757A25">
      <w:pPr>
        <w:jc w:val="both"/>
        <w:rPr>
          <w:sz w:val="24"/>
          <w:szCs w:val="24"/>
        </w:rPr>
      </w:pPr>
    </w:p>
    <w:p w14:paraId="2E58CAB1" w14:textId="0787BC74" w:rsidR="00757A25" w:rsidRDefault="00757A25" w:rsidP="00757A25">
      <w:pPr>
        <w:jc w:val="both"/>
        <w:rPr>
          <w:sz w:val="24"/>
          <w:szCs w:val="24"/>
        </w:rPr>
      </w:pPr>
      <w:r>
        <w:rPr>
          <w:sz w:val="24"/>
          <w:szCs w:val="24"/>
        </w:rPr>
        <w:t>Az előterjesztő a módosító rendeletben, két es</w:t>
      </w:r>
      <w:r w:rsidR="00862627">
        <w:rPr>
          <w:sz w:val="24"/>
          <w:szCs w:val="24"/>
        </w:rPr>
        <w:t>e</w:t>
      </w:r>
      <w:r>
        <w:rPr>
          <w:sz w:val="24"/>
          <w:szCs w:val="24"/>
        </w:rPr>
        <w:t>t kapcsán javaslatot tesz</w:t>
      </w:r>
      <w:r w:rsidR="0086262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módosító javaslat benyújtására nyitva álló határidő eltérő meghatározására.  </w:t>
      </w:r>
    </w:p>
    <w:p w14:paraId="6DB2DA1C" w14:textId="77777777" w:rsidR="00E774D7" w:rsidRDefault="00E774D7" w:rsidP="00757A25">
      <w:pPr>
        <w:jc w:val="both"/>
        <w:rPr>
          <w:sz w:val="24"/>
          <w:szCs w:val="24"/>
        </w:rPr>
      </w:pPr>
    </w:p>
    <w:p w14:paraId="007C3DB2" w14:textId="4D0DE26F" w:rsidR="00B843A4" w:rsidRDefault="00E774D7" w:rsidP="00757A2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757A25" w:rsidRPr="00DF619A">
        <w:rPr>
          <w:sz w:val="24"/>
          <w:szCs w:val="24"/>
        </w:rPr>
        <w:t xml:space="preserve">A módosító rendeletben foglalt javaslat szerint a költségvetési rendelet tervezetéhez </w:t>
      </w:r>
      <w:r w:rsidR="00DF619A" w:rsidRPr="00DF619A">
        <w:rPr>
          <w:sz w:val="24"/>
          <w:szCs w:val="24"/>
        </w:rPr>
        <w:t>a módosító javaslatot az ülést megelőző 5. munkanapon 12 óráig</w:t>
      </w:r>
      <w:r w:rsidR="00757A25" w:rsidRPr="00DF619A">
        <w:rPr>
          <w:sz w:val="24"/>
          <w:szCs w:val="24"/>
        </w:rPr>
        <w:t xml:space="preserve"> </w:t>
      </w:r>
      <w:r w:rsidR="00DF619A">
        <w:rPr>
          <w:sz w:val="24"/>
          <w:szCs w:val="24"/>
        </w:rPr>
        <w:t>kell benyújtani. Ebben az esetben a módosító javaslat benyújtására nyitva álló idő szűkítésre kerül, amit a költségvetési rendelet terjedelme és szakmai komplexitása indokol</w:t>
      </w:r>
      <w:r w:rsidR="00862627">
        <w:rPr>
          <w:sz w:val="24"/>
          <w:szCs w:val="24"/>
        </w:rPr>
        <w:t>,</w:t>
      </w:r>
      <w:r w:rsidR="00DF619A">
        <w:rPr>
          <w:sz w:val="24"/>
          <w:szCs w:val="24"/>
        </w:rPr>
        <w:t xml:space="preserve"> így biztosítva a</w:t>
      </w:r>
      <w:r w:rsidR="00862627">
        <w:rPr>
          <w:sz w:val="24"/>
          <w:szCs w:val="24"/>
        </w:rPr>
        <w:t>z</w:t>
      </w:r>
      <w:r w:rsidR="00DF619A">
        <w:rPr>
          <w:sz w:val="24"/>
          <w:szCs w:val="24"/>
        </w:rPr>
        <w:t xml:space="preserve"> </w:t>
      </w:r>
      <w:r w:rsidR="00BC72DC">
        <w:rPr>
          <w:sz w:val="24"/>
          <w:szCs w:val="24"/>
        </w:rPr>
        <w:t xml:space="preserve">előkészítő szerv részére </w:t>
      </w:r>
      <w:r w:rsidR="00862627">
        <w:rPr>
          <w:sz w:val="24"/>
          <w:szCs w:val="24"/>
        </w:rPr>
        <w:t xml:space="preserve">a </w:t>
      </w:r>
      <w:r w:rsidR="00BC72DC">
        <w:rPr>
          <w:sz w:val="24"/>
          <w:szCs w:val="24"/>
        </w:rPr>
        <w:t xml:space="preserve">költségvetési rendelet tervezet megfelelő szakmai előkészítését. </w:t>
      </w:r>
    </w:p>
    <w:p w14:paraId="47A17B56" w14:textId="77777777" w:rsidR="00BC72DC" w:rsidRDefault="00BC72DC" w:rsidP="00757A25">
      <w:pPr>
        <w:jc w:val="both"/>
        <w:rPr>
          <w:sz w:val="24"/>
          <w:szCs w:val="24"/>
        </w:rPr>
      </w:pPr>
    </w:p>
    <w:p w14:paraId="16CC1FC1" w14:textId="73C50861" w:rsidR="00B843A4" w:rsidRDefault="00E774D7" w:rsidP="00B843A4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62627">
        <w:rPr>
          <w:sz w:val="24"/>
          <w:szCs w:val="24"/>
        </w:rPr>
        <w:t xml:space="preserve">. </w:t>
      </w:r>
      <w:r w:rsidR="00B843A4">
        <w:rPr>
          <w:sz w:val="24"/>
          <w:szCs w:val="24"/>
        </w:rPr>
        <w:t xml:space="preserve">Az SZMSZ. 36. § </w:t>
      </w:r>
      <w:r w:rsidR="00B843A4" w:rsidRPr="00B843A4">
        <w:rPr>
          <w:sz w:val="24"/>
          <w:szCs w:val="24"/>
        </w:rPr>
        <w:t>(1a) </w:t>
      </w:r>
      <w:r w:rsidR="00B843A4">
        <w:rPr>
          <w:sz w:val="24"/>
          <w:szCs w:val="24"/>
        </w:rPr>
        <w:t>bekezdése szabályozza a sürgősségi javaslat benyújtására vonatkozó szabályokat, mely szerint a</w:t>
      </w:r>
      <w:r w:rsidR="00B843A4" w:rsidRPr="00B843A4">
        <w:rPr>
          <w:sz w:val="24"/>
          <w:szCs w:val="24"/>
        </w:rPr>
        <w:t xml:space="preserve"> sürgősségi javaslatot a képviselő-testület ülését megelőző napon 12 óráig a polgármesternél elektronikus úton írásban kell benyújtani. A sürgősségi javaslatot meg kell indokolni.</w:t>
      </w:r>
    </w:p>
    <w:p w14:paraId="0B130619" w14:textId="03F89010" w:rsidR="00B843A4" w:rsidRDefault="00B843A4" w:rsidP="00B843A4">
      <w:pPr>
        <w:jc w:val="both"/>
        <w:rPr>
          <w:sz w:val="24"/>
          <w:szCs w:val="24"/>
        </w:rPr>
      </w:pPr>
      <w:r>
        <w:rPr>
          <w:sz w:val="24"/>
          <w:szCs w:val="24"/>
        </w:rPr>
        <w:t>A módosító javaslat benyújtására vonatkozó hatályos szabályozás (SZMSZ 75. § (4)) mellett előfordulhat olyan eset, hogy az SZMSZ 36. § (1a) bekezdésében meghatározott határidőben benyújtott sürgősségi javaslathoz módosító javaslat benyújtása jogszerűen</w:t>
      </w:r>
      <w:r w:rsidR="0082508C">
        <w:rPr>
          <w:sz w:val="24"/>
          <w:szCs w:val="24"/>
        </w:rPr>
        <w:t xml:space="preserve">, határidőben nem lehetséges. </w:t>
      </w:r>
      <w:r>
        <w:rPr>
          <w:sz w:val="24"/>
          <w:szCs w:val="24"/>
        </w:rPr>
        <w:t xml:space="preserve"> </w:t>
      </w:r>
    </w:p>
    <w:p w14:paraId="478E7B28" w14:textId="5C149742" w:rsidR="00757A25" w:rsidRDefault="00B843A4" w:rsidP="0082508C">
      <w:pPr>
        <w:shd w:val="clear" w:color="auto" w:fill="FFFFFF"/>
        <w:jc w:val="both"/>
        <w:rPr>
          <w:sz w:val="24"/>
          <w:szCs w:val="24"/>
        </w:rPr>
      </w:pPr>
      <w:r w:rsidRPr="00DF619A">
        <w:rPr>
          <w:sz w:val="24"/>
          <w:szCs w:val="24"/>
        </w:rPr>
        <w:t>A módosító rendeletben foglalt javaslat</w:t>
      </w:r>
      <w:r w:rsidR="0082508C">
        <w:rPr>
          <w:sz w:val="24"/>
          <w:szCs w:val="24"/>
        </w:rPr>
        <w:t xml:space="preserve"> az előterjesztés 2. pontjában foglalt eset feloldására jelentene megoldást</w:t>
      </w:r>
      <w:r w:rsidRPr="00DF619A">
        <w:rPr>
          <w:sz w:val="24"/>
          <w:szCs w:val="24"/>
        </w:rPr>
        <w:t xml:space="preserve"> </w:t>
      </w:r>
      <w:r w:rsidR="00862627">
        <w:rPr>
          <w:sz w:val="24"/>
          <w:szCs w:val="24"/>
        </w:rPr>
        <w:t xml:space="preserve">azzal a </w:t>
      </w:r>
      <w:r w:rsidR="0082508C">
        <w:rPr>
          <w:sz w:val="24"/>
          <w:szCs w:val="24"/>
        </w:rPr>
        <w:t>speciális rendelkezés elfogadásával, hogy</w:t>
      </w:r>
      <w:r w:rsidRPr="00DF619A">
        <w:rPr>
          <w:sz w:val="24"/>
          <w:szCs w:val="24"/>
        </w:rPr>
        <w:t xml:space="preserve"> a sürgősségi javaslat</w:t>
      </w:r>
      <w:r>
        <w:rPr>
          <w:sz w:val="24"/>
          <w:szCs w:val="24"/>
        </w:rPr>
        <w:t>hoz a módosító javaslatot</w:t>
      </w:r>
      <w:r w:rsidRPr="00DF619A">
        <w:rPr>
          <w:sz w:val="24"/>
          <w:szCs w:val="24"/>
        </w:rPr>
        <w:t xml:space="preserve"> az adott napirend tárgyalás</w:t>
      </w:r>
      <w:r>
        <w:rPr>
          <w:sz w:val="24"/>
          <w:szCs w:val="24"/>
        </w:rPr>
        <w:t>á</w:t>
      </w:r>
      <w:r w:rsidR="00756F9E">
        <w:rPr>
          <w:sz w:val="24"/>
          <w:szCs w:val="24"/>
        </w:rPr>
        <w:t>nak a megkezdéséig írásban kell</w:t>
      </w:r>
      <w:bookmarkStart w:id="0" w:name="_GoBack"/>
      <w:bookmarkEnd w:id="0"/>
      <w:r w:rsidRPr="00DF619A">
        <w:rPr>
          <w:sz w:val="24"/>
          <w:szCs w:val="24"/>
        </w:rPr>
        <w:t xml:space="preserve"> benyújtani.</w:t>
      </w:r>
      <w:r>
        <w:rPr>
          <w:sz w:val="24"/>
          <w:szCs w:val="24"/>
        </w:rPr>
        <w:t xml:space="preserve"> </w:t>
      </w:r>
      <w:r w:rsidRPr="00DF619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66E37F80" w14:textId="77777777" w:rsidR="0082508C" w:rsidRDefault="0082508C" w:rsidP="0082508C">
      <w:pPr>
        <w:shd w:val="clear" w:color="auto" w:fill="FFFFFF"/>
        <w:jc w:val="both"/>
        <w:rPr>
          <w:sz w:val="24"/>
          <w:szCs w:val="24"/>
        </w:rPr>
      </w:pPr>
    </w:p>
    <w:p w14:paraId="7E6261DE" w14:textId="1F516DC6" w:rsidR="00F46C0A" w:rsidRDefault="00F46C0A" w:rsidP="00F46C0A">
      <w:pPr>
        <w:jc w:val="both"/>
        <w:rPr>
          <w:sz w:val="24"/>
          <w:szCs w:val="24"/>
        </w:rPr>
      </w:pPr>
      <w:r>
        <w:rPr>
          <w:sz w:val="24"/>
          <w:szCs w:val="24"/>
        </w:rPr>
        <w:t>Az SZMSZ 8. melléklet I. pontja tartalmazza a</w:t>
      </w:r>
      <w:r w:rsidRPr="007852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Budapest Főváros XIV. Kerület Zuglói </w:t>
      </w:r>
      <w:r w:rsidRPr="00785278">
        <w:rPr>
          <w:sz w:val="24"/>
          <w:szCs w:val="24"/>
        </w:rPr>
        <w:t xml:space="preserve">Polgármesteri Hivatal </w:t>
      </w:r>
      <w:r>
        <w:rPr>
          <w:sz w:val="24"/>
          <w:szCs w:val="24"/>
        </w:rPr>
        <w:t>(a továbbiakban: Hivatal) által ellátandó alaptevékenységek</w:t>
      </w:r>
      <w:r w:rsidRPr="00192D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kormányzati funkció szerinti besorolását. </w:t>
      </w:r>
    </w:p>
    <w:p w14:paraId="15AA60FA" w14:textId="77777777" w:rsidR="004B00CC" w:rsidRDefault="004B00CC" w:rsidP="004B00CC">
      <w:pPr>
        <w:jc w:val="both"/>
        <w:rPr>
          <w:sz w:val="24"/>
          <w:szCs w:val="24"/>
        </w:rPr>
      </w:pPr>
    </w:p>
    <w:p w14:paraId="067C8FF6" w14:textId="77777777" w:rsidR="001B19B4" w:rsidRDefault="004B00CC" w:rsidP="00607AA2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4B00CC">
        <w:rPr>
          <w:sz w:val="24"/>
          <w:szCs w:val="24"/>
        </w:rPr>
        <w:t xml:space="preserve"> kormányzati funkciók és államháztartási szakágazatok osztályozási rendjéről</w:t>
      </w:r>
      <w:r w:rsidR="00607AA2">
        <w:rPr>
          <w:sz w:val="24"/>
          <w:szCs w:val="24"/>
        </w:rPr>
        <w:t xml:space="preserve"> szóló </w:t>
      </w:r>
      <w:r w:rsidR="00607AA2" w:rsidRPr="00607AA2">
        <w:rPr>
          <w:sz w:val="24"/>
          <w:szCs w:val="24"/>
        </w:rPr>
        <w:t>15/2019. (XII. 7.) PM rendele</w:t>
      </w:r>
      <w:r w:rsidR="00607AA2">
        <w:rPr>
          <w:sz w:val="24"/>
          <w:szCs w:val="24"/>
        </w:rPr>
        <w:t xml:space="preserve">t </w:t>
      </w:r>
      <w:r w:rsidR="00F46C0A">
        <w:rPr>
          <w:sz w:val="24"/>
          <w:szCs w:val="24"/>
        </w:rPr>
        <w:t xml:space="preserve">(a továbbiakban: PM rendelet) </w:t>
      </w:r>
      <w:r w:rsidR="00607AA2">
        <w:rPr>
          <w:sz w:val="24"/>
          <w:szCs w:val="24"/>
        </w:rPr>
        <w:t xml:space="preserve">tartalmazza a kormányzati funkciók rendjét. </w:t>
      </w:r>
      <w:r w:rsidR="00F46C0A">
        <w:rPr>
          <w:sz w:val="24"/>
          <w:szCs w:val="24"/>
        </w:rPr>
        <w:t>A PM rendelet módosításával egyes kormányzati funkciók megnevezése és száma 2025. január 1. napjától megváltozott.</w:t>
      </w:r>
    </w:p>
    <w:p w14:paraId="13BD405D" w14:textId="77777777" w:rsidR="001B19B4" w:rsidRDefault="001B19B4" w:rsidP="00607AA2">
      <w:pPr>
        <w:jc w:val="both"/>
        <w:rPr>
          <w:sz w:val="24"/>
          <w:szCs w:val="24"/>
        </w:rPr>
      </w:pPr>
    </w:p>
    <w:p w14:paraId="2A19EF77" w14:textId="73633DE4" w:rsidR="00862627" w:rsidRDefault="001B19B4" w:rsidP="00607A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 1. mellékletét képező </w:t>
      </w:r>
      <w:r w:rsidR="00D924F2">
        <w:rPr>
          <w:sz w:val="24"/>
          <w:szCs w:val="24"/>
        </w:rPr>
        <w:t>rendeletmódosítás</w:t>
      </w:r>
      <w:r>
        <w:rPr>
          <w:sz w:val="24"/>
          <w:szCs w:val="24"/>
        </w:rPr>
        <w:t xml:space="preserve"> elfogadásával az SZMSZ 8. mellékletében átvezetésre kerülnek a 2025. január 1. napjától hatályos kormányzati funkció számok és </w:t>
      </w:r>
      <w:r w:rsidR="00862627">
        <w:rPr>
          <w:sz w:val="24"/>
          <w:szCs w:val="24"/>
        </w:rPr>
        <w:t>megnevezések.</w:t>
      </w:r>
      <w:r>
        <w:rPr>
          <w:sz w:val="24"/>
          <w:szCs w:val="24"/>
        </w:rPr>
        <w:t xml:space="preserve"> </w:t>
      </w:r>
    </w:p>
    <w:p w14:paraId="414A5036" w14:textId="77777777" w:rsidR="00862627" w:rsidRDefault="00862627" w:rsidP="00607AA2">
      <w:pPr>
        <w:jc w:val="both"/>
        <w:rPr>
          <w:sz w:val="24"/>
          <w:szCs w:val="24"/>
        </w:rPr>
      </w:pPr>
    </w:p>
    <w:p w14:paraId="6D3A0821" w14:textId="5D9C908D" w:rsidR="00F53F50" w:rsidRPr="00F53F50" w:rsidRDefault="00F53F50" w:rsidP="00F53F50">
      <w:pPr>
        <w:jc w:val="both"/>
        <w:rPr>
          <w:bCs/>
          <w:sz w:val="24"/>
          <w:szCs w:val="24"/>
        </w:rPr>
      </w:pPr>
      <w:r w:rsidRPr="00F53F50">
        <w:rPr>
          <w:bCs/>
          <w:sz w:val="24"/>
          <w:szCs w:val="24"/>
        </w:rPr>
        <w:t>Az SZMSZ felülvizsgálata</w:t>
      </w:r>
      <w:r>
        <w:rPr>
          <w:bCs/>
          <w:sz w:val="24"/>
          <w:szCs w:val="24"/>
        </w:rPr>
        <w:t xml:space="preserve"> során megállapításra került, hogy a Hivatal munkarendje és ügyfélfogadási rendjének meghatározása kikerült az SZMSZ 8. mellékletéből. </w:t>
      </w:r>
    </w:p>
    <w:p w14:paraId="22C7FCCD" w14:textId="77777777" w:rsidR="00F53F50" w:rsidRDefault="00F53F50" w:rsidP="00862627">
      <w:pPr>
        <w:jc w:val="both"/>
        <w:rPr>
          <w:sz w:val="24"/>
          <w:szCs w:val="24"/>
        </w:rPr>
      </w:pPr>
    </w:p>
    <w:p w14:paraId="05C597D2" w14:textId="77777777" w:rsidR="00862627" w:rsidRDefault="00862627" w:rsidP="00862627">
      <w:p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 xml:space="preserve">.  67. § (1) bekezdés d) pontja szerint a polgármester a jegyző javaslatára előterjesztést nyújt be a képviselő-testületnek </w:t>
      </w:r>
      <w:r w:rsidRPr="004B00CC">
        <w:rPr>
          <w:bCs/>
          <w:sz w:val="24"/>
          <w:szCs w:val="24"/>
        </w:rPr>
        <w:t>a hivatal belső szervezeti tagozódásának</w:t>
      </w:r>
      <w:r>
        <w:rPr>
          <w:sz w:val="24"/>
          <w:szCs w:val="24"/>
        </w:rPr>
        <w:t xml:space="preserve">, </w:t>
      </w:r>
      <w:r w:rsidRPr="0091324D">
        <w:rPr>
          <w:bCs/>
          <w:sz w:val="24"/>
          <w:szCs w:val="24"/>
        </w:rPr>
        <w:t>létszámának,</w:t>
      </w:r>
      <w:r>
        <w:rPr>
          <w:sz w:val="24"/>
          <w:szCs w:val="24"/>
        </w:rPr>
        <w:t xml:space="preserve"> </w:t>
      </w:r>
      <w:r w:rsidRPr="004B00CC">
        <w:rPr>
          <w:b/>
          <w:bCs/>
          <w:sz w:val="24"/>
          <w:szCs w:val="24"/>
        </w:rPr>
        <w:t>munkarendjének, valamint ügyfélfogadási rendjének meghatározására.</w:t>
      </w:r>
    </w:p>
    <w:p w14:paraId="5A626B6E" w14:textId="77777777" w:rsidR="00F53F50" w:rsidRDefault="00F53F50" w:rsidP="00862627">
      <w:pPr>
        <w:jc w:val="both"/>
        <w:rPr>
          <w:b/>
          <w:bCs/>
          <w:sz w:val="24"/>
          <w:szCs w:val="24"/>
        </w:rPr>
      </w:pPr>
    </w:p>
    <w:p w14:paraId="10DC6D8C" w14:textId="77777777" w:rsidR="00862627" w:rsidRDefault="00862627" w:rsidP="00862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 1. mellékletét képező rendeletmódosítás elfogadásával az SZMSZ 8. melléklete kiegészül az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>. 67. § (1) bekezdés d) pontjában foglaltakkal.</w:t>
      </w:r>
    </w:p>
    <w:p w14:paraId="6E7F5FC2" w14:textId="1BB1CDCE" w:rsidR="00CB50A9" w:rsidRPr="00862627" w:rsidRDefault="00607AA2" w:rsidP="00862627">
      <w:pPr>
        <w:jc w:val="both"/>
        <w:rPr>
          <w:sz w:val="24"/>
          <w:szCs w:val="24"/>
        </w:rPr>
      </w:pPr>
      <w:r w:rsidRPr="00607AA2">
        <w:rPr>
          <w:sz w:val="24"/>
          <w:szCs w:val="24"/>
        </w:rPr>
        <w:br/>
      </w:r>
      <w:r w:rsidR="00CB50A9" w:rsidRPr="00483019">
        <w:rPr>
          <w:bCs/>
          <w:color w:val="000000"/>
          <w:sz w:val="24"/>
          <w:szCs w:val="24"/>
          <w:shd w:val="clear" w:color="auto" w:fill="FFFFFF"/>
        </w:rPr>
        <w:t xml:space="preserve">A jogalkotásról szóló 2010. évi CXXX. törvény (a továbbiakban: </w:t>
      </w:r>
      <w:proofErr w:type="spellStart"/>
      <w:r w:rsidR="00CB50A9" w:rsidRPr="00483019">
        <w:rPr>
          <w:bCs/>
          <w:color w:val="000000"/>
          <w:sz w:val="24"/>
          <w:szCs w:val="24"/>
          <w:shd w:val="clear" w:color="auto" w:fill="FFFFFF"/>
        </w:rPr>
        <w:t>Jat</w:t>
      </w:r>
      <w:proofErr w:type="spellEnd"/>
      <w:r w:rsidR="00CB50A9" w:rsidRPr="00483019">
        <w:rPr>
          <w:bCs/>
          <w:color w:val="000000"/>
          <w:sz w:val="24"/>
          <w:szCs w:val="24"/>
          <w:shd w:val="clear" w:color="auto" w:fill="FFFFFF"/>
        </w:rPr>
        <w:t>.) 17. §</w:t>
      </w:r>
      <w:proofErr w:type="spellStart"/>
      <w:r w:rsidR="00CB50A9" w:rsidRPr="00483019">
        <w:rPr>
          <w:bCs/>
          <w:color w:val="000000"/>
          <w:sz w:val="24"/>
          <w:szCs w:val="24"/>
          <w:shd w:val="clear" w:color="auto" w:fill="FFFFFF"/>
        </w:rPr>
        <w:t>-a</w:t>
      </w:r>
      <w:proofErr w:type="spellEnd"/>
      <w:r w:rsidR="00CB50A9" w:rsidRPr="00483019">
        <w:rPr>
          <w:bCs/>
          <w:color w:val="000000"/>
          <w:sz w:val="24"/>
          <w:szCs w:val="24"/>
          <w:shd w:val="clear" w:color="auto" w:fill="FFFFFF"/>
        </w:rPr>
        <w:t xml:space="preserve"> (1) bekezdése első mondata szerint:</w:t>
      </w:r>
    </w:p>
    <w:p w14:paraId="27898FFC" w14:textId="77777777"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63658FC9" w14:textId="77777777"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. 17. § (2) bekezdése alapján:</w:t>
      </w:r>
    </w:p>
    <w:p w14:paraId="4A49F8AC" w14:textId="77777777"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483019">
        <w:rPr>
          <w:color w:val="000000"/>
          <w:sz w:val="24"/>
          <w:szCs w:val="24"/>
        </w:rPr>
        <w:t>„A hatásvizsgálat során vizsgálni kell</w:t>
      </w:r>
    </w:p>
    <w:p w14:paraId="12D5B27B" w14:textId="77777777"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proofErr w:type="gramStart"/>
      <w:r w:rsidRPr="00483019">
        <w:rPr>
          <w:i/>
          <w:iCs/>
          <w:color w:val="000000"/>
          <w:sz w:val="24"/>
          <w:szCs w:val="24"/>
        </w:rPr>
        <w:lastRenderedPageBreak/>
        <w:t>a</w:t>
      </w:r>
      <w:proofErr w:type="gramEnd"/>
      <w:r w:rsidRPr="00483019">
        <w:rPr>
          <w:i/>
          <w:iCs/>
          <w:color w:val="000000"/>
          <w:sz w:val="24"/>
          <w:szCs w:val="24"/>
        </w:rPr>
        <w:t>) </w:t>
      </w:r>
      <w:proofErr w:type="spellStart"/>
      <w:r w:rsidRPr="00483019">
        <w:rPr>
          <w:color w:val="000000"/>
          <w:sz w:val="24"/>
          <w:szCs w:val="24"/>
        </w:rPr>
        <w:t>a</w:t>
      </w:r>
      <w:proofErr w:type="spellEnd"/>
      <w:r w:rsidRPr="00483019">
        <w:rPr>
          <w:color w:val="000000"/>
          <w:sz w:val="24"/>
          <w:szCs w:val="24"/>
        </w:rPr>
        <w:t xml:space="preserve"> tervezett jogszabály valamennyi jelentősnek ítélt hatását, különösen</w:t>
      </w:r>
    </w:p>
    <w:p w14:paraId="2B2CE3EA" w14:textId="77777777"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aa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társadalmi, gazdasági, költségvetési hatásait,</w:t>
      </w:r>
    </w:p>
    <w:p w14:paraId="74304991" w14:textId="77777777"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proofErr w:type="gramStart"/>
      <w:r w:rsidRPr="00483019">
        <w:rPr>
          <w:i/>
          <w:iCs/>
          <w:color w:val="000000"/>
          <w:sz w:val="24"/>
          <w:szCs w:val="24"/>
        </w:rPr>
        <w:t>ab</w:t>
      </w:r>
      <w:proofErr w:type="gram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környezeti és egészségi következményeit,</w:t>
      </w:r>
    </w:p>
    <w:p w14:paraId="7B833D67" w14:textId="77777777"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ac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adminisztratív terheket befolyásoló hatásait, valamint</w:t>
      </w:r>
    </w:p>
    <w:p w14:paraId="74D790D3" w14:textId="77777777"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b) </w:t>
      </w:r>
      <w:r w:rsidRPr="00483019">
        <w:rPr>
          <w:color w:val="000000"/>
          <w:sz w:val="24"/>
          <w:szCs w:val="24"/>
        </w:rPr>
        <w:t>a jogszabály megalkotásának szükségességét, a jogalkotás elmaradásának várható következményeit, és</w:t>
      </w:r>
    </w:p>
    <w:p w14:paraId="0CDBEAF6" w14:textId="77777777" w:rsidR="00CB50A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c) </w:t>
      </w:r>
      <w:r w:rsidRPr="00483019">
        <w:rPr>
          <w:color w:val="000000"/>
          <w:sz w:val="24"/>
          <w:szCs w:val="24"/>
        </w:rPr>
        <w:t>a jogszabály alkalmazásához szükséges személyi, szervezeti, tárgyi és pénzügyi feltételeket.”</w:t>
      </w:r>
    </w:p>
    <w:p w14:paraId="6BD1A007" w14:textId="77777777"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483019">
        <w:rPr>
          <w:color w:val="000000"/>
          <w:sz w:val="24"/>
          <w:szCs w:val="24"/>
          <w:shd w:val="clear" w:color="auto" w:fill="FFFFFF"/>
        </w:rPr>
        <w:t>előbbiekben</w:t>
      </w:r>
      <w:proofErr w:type="gramEnd"/>
      <w:r w:rsidRPr="00483019">
        <w:rPr>
          <w:color w:val="000000"/>
          <w:sz w:val="24"/>
          <w:szCs w:val="24"/>
          <w:shd w:val="clear" w:color="auto" w:fill="FFFFFF"/>
        </w:rPr>
        <w:t xml:space="preserve"> idézett rendelkezései alapján elvégzett előzetes hatásvizsgálat eredménye:</w:t>
      </w:r>
    </w:p>
    <w:p w14:paraId="63F52361" w14:textId="77777777" w:rsidR="00CB50A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aa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Társadalmi,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gazdasági,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költségvetési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hatások</w:t>
      </w:r>
    </w:p>
    <w:p w14:paraId="4E5B1D60" w14:textId="69023627" w:rsidR="00EB4797" w:rsidRPr="00483019" w:rsidRDefault="00EB4797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rendelet módosítá</w:t>
      </w:r>
      <w:r w:rsidR="003B294E">
        <w:rPr>
          <w:color w:val="000000"/>
          <w:sz w:val="24"/>
          <w:szCs w:val="24"/>
          <w:shd w:val="clear" w:color="auto" w:fill="FFFFFF"/>
        </w:rPr>
        <w:t>sának társadalmi</w:t>
      </w:r>
      <w:r w:rsidR="00CF3CAF">
        <w:rPr>
          <w:color w:val="000000"/>
          <w:sz w:val="24"/>
          <w:szCs w:val="24"/>
          <w:shd w:val="clear" w:color="auto" w:fill="FFFFFF"/>
        </w:rPr>
        <w:t>, gazdasági és költségvetési</w:t>
      </w:r>
      <w:r w:rsidR="003B294E">
        <w:rPr>
          <w:color w:val="000000"/>
          <w:sz w:val="24"/>
          <w:szCs w:val="24"/>
          <w:shd w:val="clear" w:color="auto" w:fill="FFFFFF"/>
        </w:rPr>
        <w:t xml:space="preserve"> hatása nincs</w:t>
      </w:r>
      <w:r w:rsidR="00CF3CAF">
        <w:rPr>
          <w:color w:val="000000"/>
          <w:sz w:val="24"/>
          <w:szCs w:val="24"/>
          <w:shd w:val="clear" w:color="auto" w:fill="FFFFFF"/>
        </w:rPr>
        <w:t>.</w:t>
      </w:r>
    </w:p>
    <w:p w14:paraId="1882BD40" w14:textId="77777777" w:rsidR="00CB50A9" w:rsidRPr="0048301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483019">
        <w:rPr>
          <w:color w:val="000000"/>
          <w:sz w:val="24"/>
          <w:szCs w:val="24"/>
          <w:shd w:val="clear" w:color="auto" w:fill="FFFFFF"/>
        </w:rPr>
        <w:t>ab</w:t>
      </w:r>
      <w:proofErr w:type="gramEnd"/>
      <w:r w:rsidRPr="00483019">
        <w:rPr>
          <w:color w:val="000000"/>
          <w:sz w:val="24"/>
          <w:szCs w:val="24"/>
          <w:shd w:val="clear" w:color="auto" w:fill="FFFFFF"/>
        </w:rPr>
        <w:t>) Környezeti és egészségügyi következmények</w:t>
      </w:r>
    </w:p>
    <w:p w14:paraId="6AA2FDC4" w14:textId="77777777" w:rsidR="00CB50A9" w:rsidRDefault="00CB50A9" w:rsidP="00CB50A9">
      <w:pPr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rendel</w:t>
      </w:r>
      <w:r w:rsidR="00622B57">
        <w:rPr>
          <w:sz w:val="24"/>
          <w:szCs w:val="24"/>
        </w:rPr>
        <w:t>etek módosításának</w:t>
      </w:r>
      <w:r>
        <w:rPr>
          <w:sz w:val="24"/>
          <w:szCs w:val="24"/>
        </w:rPr>
        <w:t xml:space="preserve"> egészségügyi következménye nincs.</w:t>
      </w:r>
      <w:r w:rsidR="00622B57">
        <w:rPr>
          <w:sz w:val="24"/>
          <w:szCs w:val="24"/>
        </w:rPr>
        <w:t xml:space="preserve"> </w:t>
      </w:r>
    </w:p>
    <w:p w14:paraId="09EE26EB" w14:textId="77777777" w:rsidR="00CB50A9" w:rsidRPr="0048301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ac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) Adminisztratív terheket befolyásoló hatások</w:t>
      </w:r>
    </w:p>
    <w:p w14:paraId="1057A944" w14:textId="77777777" w:rsidR="00CB50A9" w:rsidRDefault="003B294E" w:rsidP="00CB50A9">
      <w:pPr>
        <w:spacing w:before="120" w:after="120"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</w:t>
      </w:r>
      <w:r w:rsidR="00CB50A9">
        <w:rPr>
          <w:sz w:val="24"/>
          <w:szCs w:val="24"/>
          <w:shd w:val="clear" w:color="auto" w:fill="FFFFFF"/>
        </w:rPr>
        <w:t>z adminisztratív terhek</w:t>
      </w:r>
      <w:r w:rsidR="00233FC0">
        <w:rPr>
          <w:sz w:val="24"/>
          <w:szCs w:val="24"/>
          <w:shd w:val="clear" w:color="auto" w:fill="FFFFFF"/>
        </w:rPr>
        <w:t>et</w:t>
      </w:r>
      <w:r w:rsidR="00622B5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befolyásoló hatása nincs</w:t>
      </w:r>
      <w:r w:rsidR="00233FC0">
        <w:rPr>
          <w:sz w:val="24"/>
          <w:szCs w:val="24"/>
          <w:shd w:val="clear" w:color="auto" w:fill="FFFFFF"/>
        </w:rPr>
        <w:t>.</w:t>
      </w:r>
    </w:p>
    <w:p w14:paraId="0E054968" w14:textId="77777777" w:rsidR="00CB50A9" w:rsidRDefault="00CB50A9" w:rsidP="00CB50A9">
      <w:pPr>
        <w:shd w:val="clear" w:color="auto" w:fill="FFFFFF"/>
        <w:spacing w:before="120" w:after="120"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483019">
        <w:rPr>
          <w:rFonts w:eastAsia="Calibri"/>
          <w:color w:val="000000"/>
          <w:sz w:val="24"/>
          <w:szCs w:val="24"/>
          <w:shd w:val="clear" w:color="auto" w:fill="FFFFFF"/>
        </w:rPr>
        <w:t>b) A jogszabály megalkotásának szükségessége, a rendelet módosítás megalkotása elmaradásának várható következményei</w:t>
      </w:r>
    </w:p>
    <w:p w14:paraId="7BDDDAFE" w14:textId="75A4EF21" w:rsidR="00CB50A9" w:rsidRDefault="00CB50A9" w:rsidP="00CB50A9">
      <w:pPr>
        <w:shd w:val="clear" w:color="auto" w:fill="FFFFFF"/>
        <w:spacing w:before="120" w:after="120"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A rendelet</w:t>
      </w:r>
      <w:r w:rsidR="003B294E">
        <w:rPr>
          <w:rFonts w:eastAsia="Calibri"/>
          <w:color w:val="000000"/>
          <w:sz w:val="24"/>
          <w:szCs w:val="24"/>
          <w:shd w:val="clear" w:color="auto" w:fill="FFFFFF"/>
        </w:rPr>
        <w:t>i szabályozás</w:t>
      </w:r>
      <w:r w:rsidR="009341B8">
        <w:rPr>
          <w:rFonts w:eastAsia="Calibri"/>
          <w:color w:val="000000"/>
          <w:sz w:val="24"/>
          <w:szCs w:val="24"/>
          <w:shd w:val="clear" w:color="auto" w:fill="FFFFFF"/>
        </w:rPr>
        <w:t xml:space="preserve"> szükségességét a magasabb szintű jogszabályokkal való összhang megteremtése és magasabb szintű jogszabály változás indokolja.</w:t>
      </w:r>
    </w:p>
    <w:p w14:paraId="092735AB" w14:textId="77777777" w:rsidR="00CB50A9" w:rsidRPr="0048301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c) A jogszabály alkalmazásához szükséges személyi, szervezeti, tárgyi és pénzügyi feltételek</w:t>
      </w:r>
    </w:p>
    <w:p w14:paraId="53B9155C" w14:textId="7AF66781" w:rsidR="003B294E" w:rsidRPr="009341B8" w:rsidRDefault="00CB50A9" w:rsidP="00CB50A9">
      <w:pPr>
        <w:spacing w:before="12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 rendelet</w:t>
      </w:r>
      <w:r>
        <w:rPr>
          <w:color w:val="000000"/>
          <w:sz w:val="24"/>
          <w:szCs w:val="24"/>
          <w:shd w:val="clear" w:color="auto" w:fill="FFFFFF"/>
        </w:rPr>
        <w:t>ek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módosítás</w:t>
      </w:r>
      <w:r>
        <w:rPr>
          <w:color w:val="000000"/>
          <w:sz w:val="24"/>
          <w:szCs w:val="24"/>
          <w:shd w:val="clear" w:color="auto" w:fill="FFFFFF"/>
        </w:rPr>
        <w:t>a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nem </w:t>
      </w:r>
      <w:r>
        <w:rPr>
          <w:color w:val="000000"/>
          <w:sz w:val="24"/>
          <w:szCs w:val="24"/>
          <w:shd w:val="clear" w:color="auto" w:fill="FFFFFF"/>
        </w:rPr>
        <w:t>jelent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többletet a jelenlegi emberi erőforrás igények terén.</w:t>
      </w:r>
    </w:p>
    <w:p w14:paraId="7E75454E" w14:textId="77777777" w:rsidR="00233FC0" w:rsidRDefault="00233FC0" w:rsidP="00233FC0">
      <w:pPr>
        <w:spacing w:line="276" w:lineRule="auto"/>
        <w:jc w:val="both"/>
        <w:rPr>
          <w:b/>
          <w:sz w:val="24"/>
          <w:szCs w:val="24"/>
        </w:rPr>
      </w:pPr>
      <w:r w:rsidRPr="00CF357D">
        <w:rPr>
          <w:b/>
          <w:sz w:val="24"/>
          <w:szCs w:val="24"/>
        </w:rPr>
        <w:t>Kér</w:t>
      </w:r>
      <w:r>
        <w:rPr>
          <w:b/>
          <w:sz w:val="24"/>
          <w:szCs w:val="24"/>
        </w:rPr>
        <w:t>jük</w:t>
      </w:r>
      <w:r w:rsidRPr="00CF357D">
        <w:rPr>
          <w:b/>
          <w:sz w:val="24"/>
          <w:szCs w:val="24"/>
        </w:rPr>
        <w:t xml:space="preserve"> a Tisztelt Képviselő-testületet, hogy a rendelet-tervezetet megtárgyalni és a rendeletet megalkotni szíveskedjen</w:t>
      </w:r>
      <w:r>
        <w:rPr>
          <w:b/>
          <w:sz w:val="24"/>
          <w:szCs w:val="24"/>
        </w:rPr>
        <w:t>!</w:t>
      </w:r>
    </w:p>
    <w:p w14:paraId="73F0CE33" w14:textId="77777777" w:rsidR="00233FC0" w:rsidRPr="00CF357D" w:rsidRDefault="00233FC0" w:rsidP="00233FC0">
      <w:pPr>
        <w:spacing w:line="276" w:lineRule="auto"/>
        <w:jc w:val="both"/>
        <w:rPr>
          <w:b/>
          <w:sz w:val="24"/>
          <w:szCs w:val="24"/>
        </w:rPr>
      </w:pPr>
    </w:p>
    <w:p w14:paraId="782366F2" w14:textId="77777777" w:rsidR="00233FC0" w:rsidRDefault="00233FC0" w:rsidP="00233FC0">
      <w:pPr>
        <w:spacing w:line="276" w:lineRule="auto"/>
        <w:jc w:val="both"/>
        <w:rPr>
          <w:sz w:val="24"/>
          <w:szCs w:val="24"/>
        </w:rPr>
      </w:pPr>
      <w:r w:rsidRPr="007B6932">
        <w:rPr>
          <w:b/>
          <w:sz w:val="24"/>
          <w:szCs w:val="24"/>
          <w:u w:val="single"/>
        </w:rPr>
        <w:t xml:space="preserve">Jogi </w:t>
      </w:r>
      <w:r>
        <w:rPr>
          <w:b/>
          <w:sz w:val="24"/>
          <w:szCs w:val="24"/>
          <w:u w:val="single"/>
        </w:rPr>
        <w:t>Főo</w:t>
      </w:r>
      <w:r w:rsidRPr="007B6932">
        <w:rPr>
          <w:b/>
          <w:sz w:val="24"/>
          <w:szCs w:val="24"/>
          <w:u w:val="single"/>
        </w:rPr>
        <w:t>sztály véleménye</w:t>
      </w:r>
      <w:r w:rsidRPr="007B6932">
        <w:rPr>
          <w:sz w:val="24"/>
          <w:szCs w:val="24"/>
        </w:rPr>
        <w:t>: Az előterjesztésben közölt adatok és információk alapján jogi észrevételt nem tesz.</w:t>
      </w:r>
    </w:p>
    <w:p w14:paraId="01314BD4" w14:textId="77777777" w:rsidR="00233FC0" w:rsidRPr="00207D27" w:rsidRDefault="00233FC0" w:rsidP="00233FC0">
      <w:pPr>
        <w:spacing w:line="276" w:lineRule="auto"/>
        <w:jc w:val="both"/>
        <w:rPr>
          <w:sz w:val="24"/>
          <w:szCs w:val="24"/>
        </w:rPr>
      </w:pPr>
    </w:p>
    <w:p w14:paraId="5B36A582" w14:textId="77777777" w:rsidR="00233FC0" w:rsidRDefault="00233FC0" w:rsidP="00233FC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Jegyző t</w:t>
      </w:r>
      <w:r w:rsidRPr="0057145B">
        <w:rPr>
          <w:b/>
          <w:sz w:val="24"/>
          <w:szCs w:val="24"/>
          <w:u w:val="single"/>
        </w:rPr>
        <w:t>örvényességi észrevétel</w:t>
      </w:r>
      <w:r>
        <w:rPr>
          <w:b/>
          <w:sz w:val="24"/>
          <w:szCs w:val="24"/>
          <w:u w:val="single"/>
        </w:rPr>
        <w:t>e</w:t>
      </w:r>
      <w:r w:rsidRPr="0057145B">
        <w:rPr>
          <w:b/>
          <w:sz w:val="24"/>
          <w:szCs w:val="24"/>
          <w:u w:val="single"/>
        </w:rPr>
        <w:t>:</w:t>
      </w:r>
      <w:r w:rsidRPr="00B37A4A">
        <w:rPr>
          <w:b/>
          <w:sz w:val="24"/>
          <w:szCs w:val="24"/>
        </w:rPr>
        <w:t xml:space="preserve"> </w:t>
      </w:r>
      <w:r w:rsidRPr="00233FC0">
        <w:rPr>
          <w:sz w:val="24"/>
          <w:szCs w:val="24"/>
        </w:rPr>
        <w:t>Észrevételt nem tesz.</w:t>
      </w:r>
    </w:p>
    <w:p w14:paraId="5A784D7C" w14:textId="77777777" w:rsidR="00351863" w:rsidRDefault="00351863" w:rsidP="00233FC0">
      <w:pPr>
        <w:spacing w:line="276" w:lineRule="auto"/>
        <w:rPr>
          <w:sz w:val="24"/>
          <w:szCs w:val="24"/>
        </w:rPr>
      </w:pPr>
    </w:p>
    <w:p w14:paraId="54416A82" w14:textId="77777777" w:rsidR="00351863" w:rsidRDefault="00351863" w:rsidP="00233FC0">
      <w:pPr>
        <w:spacing w:line="276" w:lineRule="auto"/>
        <w:rPr>
          <w:sz w:val="24"/>
          <w:szCs w:val="24"/>
        </w:rPr>
      </w:pPr>
    </w:p>
    <w:p w14:paraId="6C9FDC9C" w14:textId="77777777" w:rsidR="00351863" w:rsidRPr="006F745B" w:rsidRDefault="00351863" w:rsidP="00351863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6F745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Bizottsági Vélemények</w:t>
      </w:r>
    </w:p>
    <w:p w14:paraId="4BDF2F47" w14:textId="77777777" w:rsidR="00351863" w:rsidRDefault="00351863" w:rsidP="00351863">
      <w:pPr>
        <w:spacing w:line="276" w:lineRule="auto"/>
        <w:jc w:val="both"/>
        <w:rPr>
          <w:sz w:val="24"/>
          <w:szCs w:val="24"/>
        </w:rPr>
      </w:pPr>
    </w:p>
    <w:p w14:paraId="4C259221" w14:textId="77777777" w:rsidR="00351863" w:rsidRDefault="00351863" w:rsidP="0035186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előterjesztést a Jogi és Ügyrendi Bizottság </w:t>
      </w:r>
      <w:r w:rsidRPr="00A97195">
        <w:rPr>
          <w:sz w:val="24"/>
          <w:szCs w:val="24"/>
        </w:rPr>
        <w:t>tárgyalja.</w:t>
      </w:r>
    </w:p>
    <w:p w14:paraId="5863E5F0" w14:textId="77777777" w:rsidR="00351863" w:rsidRPr="006752EB" w:rsidRDefault="00351863" w:rsidP="00351863">
      <w:pPr>
        <w:spacing w:line="276" w:lineRule="auto"/>
        <w:jc w:val="both"/>
        <w:rPr>
          <w:sz w:val="24"/>
        </w:rPr>
      </w:pPr>
    </w:p>
    <w:p w14:paraId="0B78FBE3" w14:textId="77777777" w:rsidR="009D3F4B" w:rsidRPr="006F745B" w:rsidRDefault="00351863" w:rsidP="009D3F4B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3F4B" w:rsidRPr="006F745B">
        <w:rPr>
          <w:b/>
          <w:sz w:val="24"/>
          <w:szCs w:val="24"/>
        </w:rPr>
        <w:t>. Rendeletalkotási javaslat</w:t>
      </w:r>
    </w:p>
    <w:p w14:paraId="3B63E2D2" w14:textId="77777777" w:rsidR="00233FC0" w:rsidRDefault="00233FC0" w:rsidP="00233FC0">
      <w:pPr>
        <w:jc w:val="both"/>
        <w:rPr>
          <w:bCs/>
          <w:sz w:val="24"/>
          <w:szCs w:val="24"/>
        </w:rPr>
      </w:pPr>
    </w:p>
    <w:p w14:paraId="02016457" w14:textId="5CA2B719" w:rsidR="00233FC0" w:rsidRPr="00837A59" w:rsidRDefault="00233FC0" w:rsidP="00837A59">
      <w:pPr>
        <w:jc w:val="both"/>
        <w:rPr>
          <w:b/>
          <w:sz w:val="24"/>
          <w:szCs w:val="24"/>
        </w:rPr>
      </w:pPr>
      <w:r w:rsidRPr="007A5BFA">
        <w:rPr>
          <w:bCs/>
          <w:sz w:val="24"/>
          <w:szCs w:val="24"/>
        </w:rPr>
        <w:t xml:space="preserve">Budapest Főváros XIV. Kerület Zugló Önkormányzata Képviselő-testülete megalkotja </w:t>
      </w:r>
      <w:proofErr w:type="gramStart"/>
      <w:r w:rsidRPr="007A5BFA">
        <w:rPr>
          <w:bCs/>
          <w:sz w:val="24"/>
          <w:szCs w:val="24"/>
        </w:rPr>
        <w:t>a ..</w:t>
      </w:r>
      <w:proofErr w:type="gramEnd"/>
      <w:r w:rsidRPr="007A5BFA">
        <w:rPr>
          <w:bCs/>
          <w:sz w:val="24"/>
          <w:szCs w:val="24"/>
        </w:rPr>
        <w:t>./202</w:t>
      </w:r>
      <w:r w:rsidR="003B294E">
        <w:rPr>
          <w:bCs/>
          <w:sz w:val="24"/>
          <w:szCs w:val="24"/>
        </w:rPr>
        <w:t>5.</w:t>
      </w:r>
      <w:r w:rsidRPr="007A5BFA">
        <w:rPr>
          <w:bCs/>
          <w:sz w:val="24"/>
          <w:szCs w:val="24"/>
        </w:rPr>
        <w:t xml:space="preserve"> </w:t>
      </w:r>
      <w:proofErr w:type="gramStart"/>
      <w:r w:rsidRPr="007A5BFA">
        <w:rPr>
          <w:bCs/>
          <w:sz w:val="24"/>
          <w:szCs w:val="24"/>
        </w:rPr>
        <w:t>(</w:t>
      </w:r>
      <w:r w:rsidR="00806D37">
        <w:rPr>
          <w:bCs/>
          <w:sz w:val="24"/>
          <w:szCs w:val="24"/>
        </w:rPr>
        <w:t xml:space="preserve">   </w:t>
      </w:r>
      <w:r w:rsidR="003B294E">
        <w:rPr>
          <w:bCs/>
          <w:sz w:val="24"/>
          <w:szCs w:val="24"/>
        </w:rPr>
        <w:t>)</w:t>
      </w:r>
      <w:proofErr w:type="gramEnd"/>
      <w:r w:rsidRPr="007A5BFA">
        <w:rPr>
          <w:bCs/>
          <w:sz w:val="24"/>
          <w:szCs w:val="24"/>
        </w:rPr>
        <w:t xml:space="preserve"> önkormányzati rendeletét a</w:t>
      </w:r>
      <w:r>
        <w:rPr>
          <w:bCs/>
          <w:sz w:val="24"/>
          <w:szCs w:val="24"/>
        </w:rPr>
        <w:t xml:space="preserve"> </w:t>
      </w:r>
      <w:r w:rsidRPr="007A5BFA">
        <w:rPr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837A59">
        <w:rPr>
          <w:bCs/>
          <w:sz w:val="24"/>
          <w:szCs w:val="24"/>
        </w:rPr>
        <w:t xml:space="preserve"> </w:t>
      </w:r>
      <w:r w:rsidR="00837A59" w:rsidRPr="00837A59">
        <w:rPr>
          <w:sz w:val="24"/>
          <w:szCs w:val="24"/>
        </w:rPr>
        <w:t>módosításáról</w:t>
      </w:r>
      <w:r w:rsidR="00837A59">
        <w:rPr>
          <w:b/>
          <w:sz w:val="24"/>
          <w:szCs w:val="24"/>
        </w:rPr>
        <w:t xml:space="preserve"> </w:t>
      </w:r>
      <w:r w:rsidRPr="007A5BFA">
        <w:rPr>
          <w:bCs/>
          <w:sz w:val="24"/>
          <w:szCs w:val="24"/>
        </w:rPr>
        <w:t>az előterjesztés 1. és 2. melléklete szerint.</w:t>
      </w:r>
    </w:p>
    <w:p w14:paraId="0A730D1D" w14:textId="77777777" w:rsidR="00233FC0" w:rsidRPr="00EC7905" w:rsidRDefault="00233FC0" w:rsidP="00837A59">
      <w:pPr>
        <w:pStyle w:val="Szvegtrzs2"/>
        <w:rPr>
          <w:b/>
          <w:bCs w:val="0"/>
        </w:rPr>
      </w:pPr>
    </w:p>
    <w:p w14:paraId="7ACACB27" w14:textId="6FC8078F" w:rsidR="00233FC0" w:rsidRPr="00CF357D" w:rsidRDefault="00233FC0" w:rsidP="00233FC0">
      <w:pPr>
        <w:spacing w:line="276" w:lineRule="auto"/>
        <w:jc w:val="both"/>
        <w:outlineLvl w:val="5"/>
        <w:rPr>
          <w:sz w:val="24"/>
          <w:szCs w:val="24"/>
        </w:rPr>
      </w:pPr>
      <w:r w:rsidRPr="00CF357D">
        <w:rPr>
          <w:sz w:val="24"/>
          <w:szCs w:val="24"/>
        </w:rPr>
        <w:t>A rendeletalkotás a Magyarország helyi önkormányzatairól szóló 2011. évi CLXXXIX. törvény 50. §</w:t>
      </w:r>
      <w:proofErr w:type="spellStart"/>
      <w:r w:rsidRPr="00CF357D">
        <w:rPr>
          <w:sz w:val="24"/>
          <w:szCs w:val="24"/>
        </w:rPr>
        <w:t>-</w:t>
      </w:r>
      <w:proofErr w:type="gramStart"/>
      <w:r w:rsidRPr="00CF357D">
        <w:rPr>
          <w:sz w:val="24"/>
          <w:szCs w:val="24"/>
        </w:rPr>
        <w:t>a</w:t>
      </w:r>
      <w:proofErr w:type="spellEnd"/>
      <w:proofErr w:type="gramEnd"/>
      <w:r w:rsidRPr="00CF357D">
        <w:rPr>
          <w:sz w:val="24"/>
          <w:szCs w:val="24"/>
        </w:rPr>
        <w:t xml:space="preserve"> és a 42. § 1. pontja alapján minősített többséget igényel.</w:t>
      </w:r>
    </w:p>
    <w:p w14:paraId="50E0A226" w14:textId="77777777" w:rsidR="00233FC0" w:rsidRDefault="00233FC0" w:rsidP="00220480">
      <w:pPr>
        <w:spacing w:line="259" w:lineRule="auto"/>
        <w:ind w:firstLine="142"/>
        <w:jc w:val="both"/>
        <w:rPr>
          <w:sz w:val="24"/>
          <w:szCs w:val="24"/>
        </w:rPr>
      </w:pPr>
    </w:p>
    <w:p w14:paraId="54B97A9F" w14:textId="05FE6957" w:rsidR="00467A66" w:rsidRDefault="007661B3" w:rsidP="00467A66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 xml:space="preserve">Budapest, </w:t>
      </w:r>
      <w:r w:rsidR="003B294E" w:rsidRPr="006216E7">
        <w:rPr>
          <w:sz w:val="24"/>
          <w:szCs w:val="24"/>
        </w:rPr>
        <w:t>2025.</w:t>
      </w:r>
      <w:r w:rsidR="00EA5EC8" w:rsidRPr="006216E7">
        <w:rPr>
          <w:sz w:val="24"/>
          <w:szCs w:val="24"/>
        </w:rPr>
        <w:t>március 14.</w:t>
      </w:r>
    </w:p>
    <w:p w14:paraId="6AA21866" w14:textId="77777777" w:rsidR="006456EF" w:rsidRDefault="0057490E" w:rsidP="00233F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3FC0">
        <w:rPr>
          <w:b/>
          <w:sz w:val="24"/>
          <w:szCs w:val="24"/>
        </w:rPr>
        <w:t>Rózsa András</w:t>
      </w:r>
    </w:p>
    <w:p w14:paraId="678EFDCF" w14:textId="77777777" w:rsidR="0057490E" w:rsidRDefault="0057490E" w:rsidP="00233F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proofErr w:type="gramStart"/>
      <w:r>
        <w:rPr>
          <w:b/>
          <w:sz w:val="24"/>
          <w:szCs w:val="24"/>
        </w:rPr>
        <w:t>polgármester</w:t>
      </w:r>
      <w:proofErr w:type="gramEnd"/>
    </w:p>
    <w:p w14:paraId="73ABD898" w14:textId="77777777" w:rsidR="0057490E" w:rsidRPr="002E1F57" w:rsidRDefault="0057490E" w:rsidP="006456EF">
      <w:pPr>
        <w:jc w:val="both"/>
        <w:rPr>
          <w:b/>
          <w:sz w:val="24"/>
          <w:szCs w:val="24"/>
        </w:rPr>
      </w:pPr>
    </w:p>
    <w:p w14:paraId="22A13CBA" w14:textId="77777777" w:rsidR="00233FC0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  <w:r w:rsidRPr="00CF357D">
        <w:rPr>
          <w:iCs/>
          <w:sz w:val="24"/>
          <w:u w:val="single"/>
        </w:rPr>
        <w:t>Melléklet:</w:t>
      </w:r>
    </w:p>
    <w:p w14:paraId="1EA368A4" w14:textId="77777777" w:rsidR="00233FC0" w:rsidRPr="00CF357D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</w:p>
    <w:p w14:paraId="7DF21079" w14:textId="77777777" w:rsidR="00233FC0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 w:rsidRPr="00727D94">
        <w:rPr>
          <w:iCs/>
          <w:sz w:val="24"/>
        </w:rPr>
        <w:t>1.</w:t>
      </w:r>
      <w:r>
        <w:rPr>
          <w:iCs/>
          <w:sz w:val="24"/>
        </w:rPr>
        <w:t xml:space="preserve"> </w:t>
      </w:r>
      <w:r w:rsidRPr="00727D94">
        <w:rPr>
          <w:iCs/>
          <w:sz w:val="24"/>
        </w:rPr>
        <w:t>melléklet: önkormányzati rendelet tervezete</w:t>
      </w:r>
      <w:r>
        <w:rPr>
          <w:iCs/>
          <w:sz w:val="24"/>
        </w:rPr>
        <w:t xml:space="preserve"> </w:t>
      </w:r>
    </w:p>
    <w:p w14:paraId="4A6EFB4D" w14:textId="77777777" w:rsidR="00233FC0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2. </w:t>
      </w:r>
      <w:r w:rsidRPr="004C489A">
        <w:rPr>
          <w:iCs/>
          <w:sz w:val="24"/>
        </w:rPr>
        <w:t>melléklet: indokolás</w:t>
      </w:r>
    </w:p>
    <w:p w14:paraId="1ECD84DF" w14:textId="3234CEF3" w:rsidR="006216E7" w:rsidRDefault="006216E7" w:rsidP="00233FC0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>3. melléklet: kéthasábos összehasonlító táblázat</w:t>
      </w:r>
    </w:p>
    <w:p w14:paraId="1EAB90DE" w14:textId="77777777" w:rsidR="00233FC0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36E14A99" w14:textId="77777777" w:rsidR="00233FC0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7BF7A107" w14:textId="77777777" w:rsidR="00233FC0" w:rsidRPr="006752EB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 w:rsidRPr="006752EB">
        <w:rPr>
          <w:iCs/>
          <w:sz w:val="24"/>
          <w:szCs w:val="24"/>
        </w:rPr>
        <w:t xml:space="preserve">Az előterjesztést készítette: </w:t>
      </w:r>
    </w:p>
    <w:p w14:paraId="65E97464" w14:textId="77777777" w:rsidR="00233FC0" w:rsidRPr="006752EB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Jogi Főosztály</w:t>
      </w:r>
    </w:p>
    <w:p w14:paraId="4822FB11" w14:textId="77777777" w:rsidR="0057490E" w:rsidRPr="0057490E" w:rsidRDefault="0057490E" w:rsidP="00467A66">
      <w:pPr>
        <w:jc w:val="both"/>
        <w:rPr>
          <w:sz w:val="24"/>
          <w:szCs w:val="24"/>
        </w:rPr>
      </w:pPr>
    </w:p>
    <w:sectPr w:rsidR="0057490E" w:rsidRPr="0057490E" w:rsidSect="00014CB5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19E3CE" w16cex:dateUtc="2025-03-14T07:41:00Z"/>
  <w16cex:commentExtensible w16cex:durableId="70ED0BE1" w16cex:dateUtc="2025-03-14T07:21:00Z"/>
  <w16cex:commentExtensible w16cex:durableId="556137AC" w16cex:dateUtc="2025-03-14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2E1BCF" w16cid:durableId="4519E3CE"/>
  <w16cid:commentId w16cid:paraId="5865019D" w16cid:durableId="70ED0BE1"/>
  <w16cid:commentId w16cid:paraId="64F81002" w16cid:durableId="556137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D033C" w14:textId="77777777" w:rsidR="00B843A4" w:rsidRDefault="00B843A4">
      <w:r>
        <w:separator/>
      </w:r>
    </w:p>
  </w:endnote>
  <w:endnote w:type="continuationSeparator" w:id="0">
    <w:p w14:paraId="733895CA" w14:textId="77777777" w:rsidR="00B843A4" w:rsidRDefault="00B8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6DDB8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84BA67" w14:textId="77777777" w:rsidR="00B843A4" w:rsidRDefault="00B843A4">
    <w:pPr>
      <w:pStyle w:val="ll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E7563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56F9E">
      <w:rPr>
        <w:rStyle w:val="Oldalszm"/>
        <w:noProof/>
      </w:rPr>
      <w:t>4</w:t>
    </w:r>
    <w:r>
      <w:rPr>
        <w:rStyle w:val="Oldalszm"/>
      </w:rPr>
      <w:fldChar w:fldCharType="end"/>
    </w:r>
  </w:p>
  <w:p w14:paraId="27BA3CCB" w14:textId="77777777" w:rsidR="00B843A4" w:rsidRDefault="00B843A4">
    <w:pPr>
      <w:pStyle w:val="ll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1231F" w14:textId="77777777" w:rsidR="00B843A4" w:rsidRDefault="00B843A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53F50">
      <w:rPr>
        <w:noProof/>
      </w:rPr>
      <w:t>1</w:t>
    </w:r>
    <w:r>
      <w:fldChar w:fldCharType="end"/>
    </w:r>
  </w:p>
  <w:p w14:paraId="046D4012" w14:textId="77777777" w:rsidR="00B843A4" w:rsidRDefault="00B843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6AB9D" w14:textId="77777777" w:rsidR="00B843A4" w:rsidRDefault="00B843A4">
      <w:r>
        <w:separator/>
      </w:r>
    </w:p>
  </w:footnote>
  <w:footnote w:type="continuationSeparator" w:id="0">
    <w:p w14:paraId="7DFD915E" w14:textId="77777777" w:rsidR="00B843A4" w:rsidRDefault="00B8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E0801" w14:textId="77777777" w:rsidR="00B843A4" w:rsidRDefault="00B843A4">
    <w:pPr>
      <w:pStyle w:val="lfej"/>
      <w:framePr w:wrap="auto" w:vAnchor="text" w:hAnchor="margin" w:xAlign="center" w:y="1"/>
      <w:rPr>
        <w:rStyle w:val="Oldalszm"/>
      </w:rPr>
    </w:pPr>
  </w:p>
  <w:p w14:paraId="57D5CCC7" w14:textId="77777777" w:rsidR="00B843A4" w:rsidRDefault="00B843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E2C341A"/>
    <w:multiLevelType w:val="hybridMultilevel"/>
    <w:tmpl w:val="4186066E"/>
    <w:lvl w:ilvl="0" w:tplc="62A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0"/>
    <w:rsid w:val="00006ED1"/>
    <w:rsid w:val="00012907"/>
    <w:rsid w:val="00014CB5"/>
    <w:rsid w:val="000166B6"/>
    <w:rsid w:val="00017883"/>
    <w:rsid w:val="00023DF4"/>
    <w:rsid w:val="000273E3"/>
    <w:rsid w:val="000317C1"/>
    <w:rsid w:val="000335DB"/>
    <w:rsid w:val="00043645"/>
    <w:rsid w:val="00047F4F"/>
    <w:rsid w:val="00076171"/>
    <w:rsid w:val="0008171C"/>
    <w:rsid w:val="00085EA3"/>
    <w:rsid w:val="0008627C"/>
    <w:rsid w:val="0009274A"/>
    <w:rsid w:val="000A1A7D"/>
    <w:rsid w:val="000A3110"/>
    <w:rsid w:val="000A6630"/>
    <w:rsid w:val="000C43C3"/>
    <w:rsid w:val="000D0B52"/>
    <w:rsid w:val="000E121C"/>
    <w:rsid w:val="000F1E08"/>
    <w:rsid w:val="000F450B"/>
    <w:rsid w:val="001015E9"/>
    <w:rsid w:val="001362BE"/>
    <w:rsid w:val="001448BD"/>
    <w:rsid w:val="00146420"/>
    <w:rsid w:val="00170ADD"/>
    <w:rsid w:val="00171FA5"/>
    <w:rsid w:val="00177E46"/>
    <w:rsid w:val="001802CA"/>
    <w:rsid w:val="0018251A"/>
    <w:rsid w:val="00191B43"/>
    <w:rsid w:val="001A54B6"/>
    <w:rsid w:val="001B19B4"/>
    <w:rsid w:val="001C6BA6"/>
    <w:rsid w:val="001D1BC8"/>
    <w:rsid w:val="001E0F95"/>
    <w:rsid w:val="001F114D"/>
    <w:rsid w:val="001F40FC"/>
    <w:rsid w:val="0021288E"/>
    <w:rsid w:val="00220480"/>
    <w:rsid w:val="00221B7E"/>
    <w:rsid w:val="0022695A"/>
    <w:rsid w:val="002313AD"/>
    <w:rsid w:val="00233FC0"/>
    <w:rsid w:val="002362B8"/>
    <w:rsid w:val="00261263"/>
    <w:rsid w:val="0026714F"/>
    <w:rsid w:val="00283A23"/>
    <w:rsid w:val="00283CA2"/>
    <w:rsid w:val="0028774F"/>
    <w:rsid w:val="002915E2"/>
    <w:rsid w:val="0029219B"/>
    <w:rsid w:val="002A4F0D"/>
    <w:rsid w:val="002A5EDB"/>
    <w:rsid w:val="002B3DC5"/>
    <w:rsid w:val="002C096E"/>
    <w:rsid w:val="002C5D4B"/>
    <w:rsid w:val="002E1F57"/>
    <w:rsid w:val="002E245F"/>
    <w:rsid w:val="002F2C1E"/>
    <w:rsid w:val="002F48A5"/>
    <w:rsid w:val="002F7E30"/>
    <w:rsid w:val="0031371F"/>
    <w:rsid w:val="003162E9"/>
    <w:rsid w:val="0033338D"/>
    <w:rsid w:val="003443A3"/>
    <w:rsid w:val="00346196"/>
    <w:rsid w:val="003461EA"/>
    <w:rsid w:val="00351863"/>
    <w:rsid w:val="00372627"/>
    <w:rsid w:val="00376F0A"/>
    <w:rsid w:val="0038640A"/>
    <w:rsid w:val="003B157B"/>
    <w:rsid w:val="003B294E"/>
    <w:rsid w:val="003B5496"/>
    <w:rsid w:val="003C1C06"/>
    <w:rsid w:val="003E3650"/>
    <w:rsid w:val="003E75A4"/>
    <w:rsid w:val="00403DB5"/>
    <w:rsid w:val="0040473B"/>
    <w:rsid w:val="00410730"/>
    <w:rsid w:val="00412AA7"/>
    <w:rsid w:val="00421261"/>
    <w:rsid w:val="0042624F"/>
    <w:rsid w:val="004310ED"/>
    <w:rsid w:val="004358AA"/>
    <w:rsid w:val="00445302"/>
    <w:rsid w:val="00447A45"/>
    <w:rsid w:val="00460EBA"/>
    <w:rsid w:val="00463D9B"/>
    <w:rsid w:val="0046402D"/>
    <w:rsid w:val="00467A66"/>
    <w:rsid w:val="0047402F"/>
    <w:rsid w:val="004921AA"/>
    <w:rsid w:val="004A17C7"/>
    <w:rsid w:val="004A2A96"/>
    <w:rsid w:val="004A5124"/>
    <w:rsid w:val="004B00CC"/>
    <w:rsid w:val="004D26E7"/>
    <w:rsid w:val="004D3CA0"/>
    <w:rsid w:val="004E5EEA"/>
    <w:rsid w:val="004F10B9"/>
    <w:rsid w:val="00500ED8"/>
    <w:rsid w:val="00501093"/>
    <w:rsid w:val="00522253"/>
    <w:rsid w:val="005450B3"/>
    <w:rsid w:val="00550FB7"/>
    <w:rsid w:val="0056433F"/>
    <w:rsid w:val="0056447D"/>
    <w:rsid w:val="00571F53"/>
    <w:rsid w:val="0057336B"/>
    <w:rsid w:val="0057490E"/>
    <w:rsid w:val="0059353B"/>
    <w:rsid w:val="00597E29"/>
    <w:rsid w:val="005A356A"/>
    <w:rsid w:val="005D0F11"/>
    <w:rsid w:val="005E6F0E"/>
    <w:rsid w:val="005F1D7B"/>
    <w:rsid w:val="00601B79"/>
    <w:rsid w:val="00603C24"/>
    <w:rsid w:val="006056D9"/>
    <w:rsid w:val="00605CC0"/>
    <w:rsid w:val="00607AA2"/>
    <w:rsid w:val="00617BBC"/>
    <w:rsid w:val="006216E7"/>
    <w:rsid w:val="00622B57"/>
    <w:rsid w:val="00627829"/>
    <w:rsid w:val="006319F0"/>
    <w:rsid w:val="00632FF7"/>
    <w:rsid w:val="006456EF"/>
    <w:rsid w:val="00681356"/>
    <w:rsid w:val="00695C53"/>
    <w:rsid w:val="006A2227"/>
    <w:rsid w:val="006B0F4A"/>
    <w:rsid w:val="006B5C41"/>
    <w:rsid w:val="006B6525"/>
    <w:rsid w:val="006D5B62"/>
    <w:rsid w:val="006D6F0B"/>
    <w:rsid w:val="006E1CF8"/>
    <w:rsid w:val="006E2130"/>
    <w:rsid w:val="006E2A33"/>
    <w:rsid w:val="006F4902"/>
    <w:rsid w:val="006F5725"/>
    <w:rsid w:val="006F745B"/>
    <w:rsid w:val="00700DFC"/>
    <w:rsid w:val="007035CD"/>
    <w:rsid w:val="0070639D"/>
    <w:rsid w:val="00706C00"/>
    <w:rsid w:val="007126F0"/>
    <w:rsid w:val="00713A49"/>
    <w:rsid w:val="00727194"/>
    <w:rsid w:val="00735B1B"/>
    <w:rsid w:val="007520F3"/>
    <w:rsid w:val="00756CAA"/>
    <w:rsid w:val="00756F9E"/>
    <w:rsid w:val="00757A25"/>
    <w:rsid w:val="00757B39"/>
    <w:rsid w:val="007661B3"/>
    <w:rsid w:val="00772E1A"/>
    <w:rsid w:val="00775F0A"/>
    <w:rsid w:val="00780C65"/>
    <w:rsid w:val="00781276"/>
    <w:rsid w:val="00785278"/>
    <w:rsid w:val="007855B5"/>
    <w:rsid w:val="00787BD9"/>
    <w:rsid w:val="0079052E"/>
    <w:rsid w:val="007A21D7"/>
    <w:rsid w:val="007B1FB1"/>
    <w:rsid w:val="007C22EC"/>
    <w:rsid w:val="007D12F0"/>
    <w:rsid w:val="007F7A59"/>
    <w:rsid w:val="007F7B41"/>
    <w:rsid w:val="008034C7"/>
    <w:rsid w:val="00803A7F"/>
    <w:rsid w:val="00806D37"/>
    <w:rsid w:val="00823F63"/>
    <w:rsid w:val="0082508C"/>
    <w:rsid w:val="008325F4"/>
    <w:rsid w:val="00837A59"/>
    <w:rsid w:val="00840D73"/>
    <w:rsid w:val="00862627"/>
    <w:rsid w:val="0087303C"/>
    <w:rsid w:val="00880EB9"/>
    <w:rsid w:val="00882AFB"/>
    <w:rsid w:val="008A7961"/>
    <w:rsid w:val="008B366E"/>
    <w:rsid w:val="008D0D79"/>
    <w:rsid w:val="008D11EB"/>
    <w:rsid w:val="008D5552"/>
    <w:rsid w:val="008D7630"/>
    <w:rsid w:val="008F139A"/>
    <w:rsid w:val="00900699"/>
    <w:rsid w:val="00903869"/>
    <w:rsid w:val="0091324D"/>
    <w:rsid w:val="009229DC"/>
    <w:rsid w:val="00927061"/>
    <w:rsid w:val="00927CEB"/>
    <w:rsid w:val="00933720"/>
    <w:rsid w:val="009341B8"/>
    <w:rsid w:val="00942059"/>
    <w:rsid w:val="00952191"/>
    <w:rsid w:val="00965757"/>
    <w:rsid w:val="00972A91"/>
    <w:rsid w:val="00975550"/>
    <w:rsid w:val="00975A39"/>
    <w:rsid w:val="00983962"/>
    <w:rsid w:val="00984B4C"/>
    <w:rsid w:val="009969DB"/>
    <w:rsid w:val="009A28CB"/>
    <w:rsid w:val="009B76AE"/>
    <w:rsid w:val="009D3F4B"/>
    <w:rsid w:val="00A07071"/>
    <w:rsid w:val="00A1032A"/>
    <w:rsid w:val="00A1656A"/>
    <w:rsid w:val="00A31E97"/>
    <w:rsid w:val="00A32361"/>
    <w:rsid w:val="00A33399"/>
    <w:rsid w:val="00A4183B"/>
    <w:rsid w:val="00A43A4B"/>
    <w:rsid w:val="00A45B1D"/>
    <w:rsid w:val="00A5407D"/>
    <w:rsid w:val="00A610CA"/>
    <w:rsid w:val="00A71BA9"/>
    <w:rsid w:val="00A80A5D"/>
    <w:rsid w:val="00A85321"/>
    <w:rsid w:val="00A91105"/>
    <w:rsid w:val="00AB5B53"/>
    <w:rsid w:val="00AC1D49"/>
    <w:rsid w:val="00AF42DE"/>
    <w:rsid w:val="00AF66B6"/>
    <w:rsid w:val="00B01CEC"/>
    <w:rsid w:val="00B01FB3"/>
    <w:rsid w:val="00B027E9"/>
    <w:rsid w:val="00B07CF6"/>
    <w:rsid w:val="00B120B6"/>
    <w:rsid w:val="00B126D9"/>
    <w:rsid w:val="00B1354D"/>
    <w:rsid w:val="00B14E83"/>
    <w:rsid w:val="00B40625"/>
    <w:rsid w:val="00B64027"/>
    <w:rsid w:val="00B71413"/>
    <w:rsid w:val="00B8253E"/>
    <w:rsid w:val="00B843A4"/>
    <w:rsid w:val="00B90965"/>
    <w:rsid w:val="00BA407B"/>
    <w:rsid w:val="00BB0C5B"/>
    <w:rsid w:val="00BB45CE"/>
    <w:rsid w:val="00BB744E"/>
    <w:rsid w:val="00BC72DC"/>
    <w:rsid w:val="00BD1FC7"/>
    <w:rsid w:val="00BD3CC4"/>
    <w:rsid w:val="00BD46C0"/>
    <w:rsid w:val="00C11D2E"/>
    <w:rsid w:val="00C210D8"/>
    <w:rsid w:val="00C23F02"/>
    <w:rsid w:val="00C256CB"/>
    <w:rsid w:val="00C50899"/>
    <w:rsid w:val="00C50FC8"/>
    <w:rsid w:val="00C85946"/>
    <w:rsid w:val="00C85FFF"/>
    <w:rsid w:val="00CA4A62"/>
    <w:rsid w:val="00CB22E8"/>
    <w:rsid w:val="00CB4A23"/>
    <w:rsid w:val="00CB50A9"/>
    <w:rsid w:val="00CB775F"/>
    <w:rsid w:val="00CB7B27"/>
    <w:rsid w:val="00CC119B"/>
    <w:rsid w:val="00CD1C20"/>
    <w:rsid w:val="00CD33EE"/>
    <w:rsid w:val="00CD6838"/>
    <w:rsid w:val="00CE6654"/>
    <w:rsid w:val="00CF3CAF"/>
    <w:rsid w:val="00D0588F"/>
    <w:rsid w:val="00D14737"/>
    <w:rsid w:val="00D2029B"/>
    <w:rsid w:val="00D2217B"/>
    <w:rsid w:val="00D263ED"/>
    <w:rsid w:val="00D265C8"/>
    <w:rsid w:val="00D30C6E"/>
    <w:rsid w:val="00D377C9"/>
    <w:rsid w:val="00D440FB"/>
    <w:rsid w:val="00D468CA"/>
    <w:rsid w:val="00D47F96"/>
    <w:rsid w:val="00D75686"/>
    <w:rsid w:val="00D80C4C"/>
    <w:rsid w:val="00D91637"/>
    <w:rsid w:val="00D924F2"/>
    <w:rsid w:val="00DA5841"/>
    <w:rsid w:val="00DA5C83"/>
    <w:rsid w:val="00DA6BCE"/>
    <w:rsid w:val="00DC09F9"/>
    <w:rsid w:val="00DC3D2A"/>
    <w:rsid w:val="00DD0A84"/>
    <w:rsid w:val="00DD1BA3"/>
    <w:rsid w:val="00DD266F"/>
    <w:rsid w:val="00DD760B"/>
    <w:rsid w:val="00DF2E42"/>
    <w:rsid w:val="00DF453E"/>
    <w:rsid w:val="00DF619A"/>
    <w:rsid w:val="00E00E22"/>
    <w:rsid w:val="00E04FA5"/>
    <w:rsid w:val="00E1474C"/>
    <w:rsid w:val="00E17FAE"/>
    <w:rsid w:val="00E27896"/>
    <w:rsid w:val="00E46024"/>
    <w:rsid w:val="00E47087"/>
    <w:rsid w:val="00E66CD2"/>
    <w:rsid w:val="00E774D7"/>
    <w:rsid w:val="00E9386E"/>
    <w:rsid w:val="00EA5EC8"/>
    <w:rsid w:val="00EA6153"/>
    <w:rsid w:val="00EB4708"/>
    <w:rsid w:val="00EB4797"/>
    <w:rsid w:val="00EB662B"/>
    <w:rsid w:val="00EC0D1E"/>
    <w:rsid w:val="00EC2D6D"/>
    <w:rsid w:val="00EC4C28"/>
    <w:rsid w:val="00ED45DA"/>
    <w:rsid w:val="00F175FF"/>
    <w:rsid w:val="00F20215"/>
    <w:rsid w:val="00F33F27"/>
    <w:rsid w:val="00F34DA7"/>
    <w:rsid w:val="00F41BDA"/>
    <w:rsid w:val="00F46C0A"/>
    <w:rsid w:val="00F50430"/>
    <w:rsid w:val="00F53F50"/>
    <w:rsid w:val="00F56D6D"/>
    <w:rsid w:val="00F61D03"/>
    <w:rsid w:val="00F6678A"/>
    <w:rsid w:val="00F8156A"/>
    <w:rsid w:val="00F82CFB"/>
    <w:rsid w:val="00F83881"/>
    <w:rsid w:val="00F956C8"/>
    <w:rsid w:val="00F957C5"/>
    <w:rsid w:val="00FA3297"/>
    <w:rsid w:val="00FA50EB"/>
    <w:rsid w:val="00FD023E"/>
    <w:rsid w:val="00FD7B2D"/>
    <w:rsid w:val="00FF0E61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793BE"/>
  <w15:docId w15:val="{324D6DDA-1BA9-4139-A66F-5BEF4C3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CB5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014CB5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014CB5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014CB5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014CB5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014CB5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014CB5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014CB5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14CB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4CB5"/>
  </w:style>
  <w:style w:type="paragraph" w:styleId="Szvegtrzs">
    <w:name w:val="Body Text"/>
    <w:basedOn w:val="Norml"/>
    <w:rsid w:val="00014CB5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014CB5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014CB5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014CB5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014CB5"/>
  </w:style>
  <w:style w:type="character" w:styleId="Lbjegyzet-hivatkozs">
    <w:name w:val="footnote reference"/>
    <w:semiHidden/>
    <w:rsid w:val="00014CB5"/>
    <w:rPr>
      <w:vertAlign w:val="superscript"/>
    </w:rPr>
  </w:style>
  <w:style w:type="paragraph" w:customStyle="1" w:styleId="Szvegtrzsbehzssal21">
    <w:name w:val="Szövegtörzs behúzással 21"/>
    <w:basedOn w:val="Norml"/>
    <w:rsid w:val="00014CB5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014CB5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014CB5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014CB5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014CB5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014CB5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014CB5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B00C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7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931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Török Kata dr.</cp:lastModifiedBy>
  <cp:revision>10</cp:revision>
  <cp:lastPrinted>2019-05-20T15:15:00Z</cp:lastPrinted>
  <dcterms:created xsi:type="dcterms:W3CDTF">2025-03-14T10:40:00Z</dcterms:created>
  <dcterms:modified xsi:type="dcterms:W3CDTF">2025-03-16T07:13:00Z</dcterms:modified>
</cp:coreProperties>
</file>