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53" w:rsidRDefault="00774253" w:rsidP="00774253">
      <w:pPr>
        <w:pStyle w:val="NormlWeb"/>
        <w:shd w:val="clear" w:color="auto" w:fill="FFFFFF"/>
        <w:jc w:val="center"/>
        <w:rPr>
          <w:color w:val="575444"/>
          <w:sz w:val="27"/>
          <w:szCs w:val="27"/>
        </w:rPr>
      </w:pPr>
      <w:r>
        <w:rPr>
          <w:rStyle w:val="Kiemels2"/>
          <w:color w:val="575444"/>
          <w:sz w:val="27"/>
          <w:szCs w:val="27"/>
        </w:rPr>
        <w:t>Budapest Főváros XIV. Kerület Zugló Önkormányzat Képviselő-testülete</w:t>
      </w:r>
    </w:p>
    <w:p w:rsidR="00774253" w:rsidRDefault="00774253" w:rsidP="00774253">
      <w:pPr>
        <w:pStyle w:val="NormlWeb"/>
        <w:shd w:val="clear" w:color="auto" w:fill="FFFFFF"/>
        <w:jc w:val="center"/>
        <w:rPr>
          <w:color w:val="575444"/>
          <w:sz w:val="27"/>
          <w:szCs w:val="27"/>
        </w:rPr>
      </w:pPr>
      <w:r>
        <w:rPr>
          <w:rStyle w:val="Kiemels2"/>
          <w:color w:val="575444"/>
          <w:sz w:val="27"/>
          <w:szCs w:val="27"/>
        </w:rPr>
        <w:t xml:space="preserve">352/2018. (IX. 20.) </w:t>
      </w:r>
      <w:proofErr w:type="spellStart"/>
      <w:r>
        <w:rPr>
          <w:rStyle w:val="Kiemels2"/>
          <w:color w:val="575444"/>
          <w:sz w:val="27"/>
          <w:szCs w:val="27"/>
        </w:rPr>
        <w:t>Öh</w:t>
      </w:r>
      <w:proofErr w:type="spellEnd"/>
      <w:r>
        <w:rPr>
          <w:rStyle w:val="Kiemels2"/>
          <w:color w:val="575444"/>
          <w:sz w:val="27"/>
          <w:szCs w:val="27"/>
        </w:rPr>
        <w:t>. számú</w:t>
      </w:r>
    </w:p>
    <w:p w:rsidR="00774253" w:rsidRDefault="00774253" w:rsidP="00774253">
      <w:pPr>
        <w:pStyle w:val="NormlWeb"/>
        <w:shd w:val="clear" w:color="auto" w:fill="FFFFFF"/>
        <w:jc w:val="center"/>
        <w:rPr>
          <w:color w:val="575444"/>
          <w:sz w:val="27"/>
          <w:szCs w:val="27"/>
        </w:rPr>
      </w:pPr>
      <w:proofErr w:type="gramStart"/>
      <w:r>
        <w:rPr>
          <w:rStyle w:val="Kiemels2"/>
          <w:color w:val="575444"/>
          <w:sz w:val="27"/>
          <w:szCs w:val="27"/>
        </w:rPr>
        <w:t>határozata</w:t>
      </w:r>
      <w:proofErr w:type="gramEnd"/>
    </w:p>
    <w:p w:rsidR="00774253" w:rsidRDefault="00774253" w:rsidP="00774253">
      <w:pPr>
        <w:pStyle w:val="NormlWeb"/>
        <w:shd w:val="clear" w:color="auto" w:fill="FFFFFF"/>
        <w:jc w:val="both"/>
        <w:rPr>
          <w:color w:val="575444"/>
          <w:sz w:val="27"/>
          <w:szCs w:val="27"/>
        </w:rPr>
      </w:pPr>
      <w:r>
        <w:rPr>
          <w:rStyle w:val="Kiemels2"/>
          <w:color w:val="575444"/>
          <w:sz w:val="27"/>
          <w:szCs w:val="27"/>
        </w:rPr>
        <w:t> </w:t>
      </w:r>
    </w:p>
    <w:p w:rsidR="00774253" w:rsidRDefault="00774253" w:rsidP="00774253">
      <w:pPr>
        <w:pStyle w:val="NormlWeb"/>
        <w:shd w:val="clear" w:color="auto" w:fill="FFFFFF"/>
        <w:jc w:val="center"/>
        <w:rPr>
          <w:color w:val="575444"/>
          <w:sz w:val="27"/>
          <w:szCs w:val="27"/>
        </w:rPr>
      </w:pPr>
      <w:proofErr w:type="gramStart"/>
      <w:r>
        <w:rPr>
          <w:rStyle w:val="Kiemels2"/>
          <w:color w:val="575444"/>
          <w:sz w:val="27"/>
          <w:szCs w:val="27"/>
        </w:rPr>
        <w:t>a</w:t>
      </w:r>
      <w:proofErr w:type="gramEnd"/>
      <w:r>
        <w:rPr>
          <w:rStyle w:val="Kiemels2"/>
          <w:color w:val="575444"/>
          <w:sz w:val="27"/>
          <w:szCs w:val="27"/>
        </w:rPr>
        <w:t xml:space="preserve"> zuglói kutyafuttatók 2019 évben megvalósítandó fejlesztéséről</w:t>
      </w:r>
    </w:p>
    <w:p w:rsidR="00774253" w:rsidRDefault="00774253" w:rsidP="00774253">
      <w:pPr>
        <w:pStyle w:val="NormlWeb"/>
        <w:shd w:val="clear" w:color="auto" w:fill="FFFFFF"/>
        <w:jc w:val="both"/>
        <w:rPr>
          <w:color w:val="575444"/>
          <w:sz w:val="27"/>
          <w:szCs w:val="27"/>
        </w:rPr>
      </w:pPr>
      <w:r>
        <w:rPr>
          <w:color w:val="575444"/>
          <w:sz w:val="27"/>
          <w:szCs w:val="27"/>
        </w:rPr>
        <w:t> </w:t>
      </w:r>
    </w:p>
    <w:p w:rsidR="00774253" w:rsidRDefault="00774253" w:rsidP="00774253">
      <w:pPr>
        <w:pStyle w:val="NormlWeb"/>
        <w:shd w:val="clear" w:color="auto" w:fill="FFFFFF"/>
        <w:jc w:val="both"/>
        <w:rPr>
          <w:color w:val="575444"/>
          <w:sz w:val="27"/>
          <w:szCs w:val="27"/>
        </w:rPr>
      </w:pPr>
      <w:proofErr w:type="gramStart"/>
      <w:r>
        <w:rPr>
          <w:color w:val="575444"/>
          <w:sz w:val="27"/>
          <w:szCs w:val="27"/>
        </w:rPr>
        <w:t>Budapest Főváros XIV Kerület Zugló Önkormányzat Képviselő-testülete felkéri a területért felelős  alpolgármestert, hogy méresse fel és dolgoztassa ki a Kassai téri zárt futtató, a Rákos-patak partján a Miskolci utca 1-11. szakaszon kijelölt futtató, a Kacsóh Pongrác út 137-139/a előtti kutyafuttató és a Rákos-patak mentén, a Gvadányi utca 13-15. között lévő szakaszon és az Újvidék téren kijelölt kutyafuttatókra vonatkozó fejlesztési tervet, és terjessze elő a Képviselő-testület novemberi rendes ülésére.</w:t>
      </w:r>
      <w:proofErr w:type="gramEnd"/>
    </w:p>
    <w:p w:rsidR="00774253" w:rsidRDefault="00774253" w:rsidP="00774253">
      <w:pPr>
        <w:pStyle w:val="NormlWeb"/>
        <w:shd w:val="clear" w:color="auto" w:fill="FFFFFF"/>
        <w:jc w:val="both"/>
        <w:rPr>
          <w:color w:val="575444"/>
          <w:sz w:val="27"/>
          <w:szCs w:val="27"/>
        </w:rPr>
      </w:pPr>
      <w:r>
        <w:rPr>
          <w:color w:val="575444"/>
          <w:sz w:val="27"/>
          <w:szCs w:val="27"/>
        </w:rPr>
        <w:t> </w:t>
      </w:r>
    </w:p>
    <w:p w:rsidR="00774253" w:rsidRDefault="00774253" w:rsidP="00774253">
      <w:pPr>
        <w:pStyle w:val="NormlWeb"/>
        <w:shd w:val="clear" w:color="auto" w:fill="FFFFFF"/>
        <w:rPr>
          <w:color w:val="575444"/>
          <w:sz w:val="27"/>
          <w:szCs w:val="27"/>
        </w:rPr>
      </w:pPr>
      <w:r>
        <w:rPr>
          <w:rStyle w:val="Kiemels2"/>
          <w:color w:val="575444"/>
          <w:sz w:val="27"/>
          <w:szCs w:val="27"/>
        </w:rPr>
        <w:t>Határidő: </w:t>
      </w:r>
      <w:r>
        <w:rPr>
          <w:color w:val="575444"/>
          <w:sz w:val="27"/>
          <w:szCs w:val="27"/>
        </w:rPr>
        <w:t>Képviselő-testület 2018. novemberi rendes ülése</w:t>
      </w:r>
    </w:p>
    <w:p w:rsidR="00774253" w:rsidRDefault="00774253" w:rsidP="00774253">
      <w:pPr>
        <w:pStyle w:val="NormlWeb"/>
        <w:shd w:val="clear" w:color="auto" w:fill="FFFFFF"/>
        <w:jc w:val="both"/>
        <w:rPr>
          <w:color w:val="575444"/>
          <w:sz w:val="27"/>
          <w:szCs w:val="27"/>
        </w:rPr>
      </w:pPr>
      <w:r>
        <w:rPr>
          <w:rStyle w:val="Kiemels2"/>
          <w:color w:val="575444"/>
          <w:sz w:val="27"/>
          <w:szCs w:val="27"/>
        </w:rPr>
        <w:t>Felelős</w:t>
      </w:r>
      <w:r>
        <w:rPr>
          <w:color w:val="575444"/>
          <w:sz w:val="27"/>
          <w:szCs w:val="27"/>
        </w:rPr>
        <w:t xml:space="preserve">: Szabó Rebeka alpolgármester (Főmérnökség, Zuglói Városgazdálkodási Közszolgáltató </w:t>
      </w:r>
      <w:proofErr w:type="spellStart"/>
      <w:r>
        <w:rPr>
          <w:color w:val="575444"/>
          <w:sz w:val="27"/>
          <w:szCs w:val="27"/>
        </w:rPr>
        <w:t>Zrt</w:t>
      </w:r>
      <w:proofErr w:type="spellEnd"/>
      <w:r>
        <w:rPr>
          <w:color w:val="575444"/>
          <w:sz w:val="27"/>
          <w:szCs w:val="27"/>
        </w:rPr>
        <w:t>. útján)</w:t>
      </w:r>
    </w:p>
    <w:p w:rsidR="00774253" w:rsidRDefault="00774253" w:rsidP="00774253">
      <w:pPr>
        <w:pStyle w:val="NormlWeb"/>
        <w:shd w:val="clear" w:color="auto" w:fill="FFFFFF"/>
        <w:rPr>
          <w:color w:val="575444"/>
          <w:sz w:val="27"/>
          <w:szCs w:val="27"/>
        </w:rPr>
      </w:pPr>
      <w:r>
        <w:rPr>
          <w:color w:val="575444"/>
          <w:sz w:val="27"/>
          <w:szCs w:val="27"/>
        </w:rPr>
        <w:t> </w:t>
      </w:r>
    </w:p>
    <w:p w:rsidR="002F3EF5" w:rsidRDefault="002F3EF5"/>
    <w:sectPr w:rsidR="002F3EF5" w:rsidSect="002F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74253"/>
    <w:rsid w:val="002F3EF5"/>
    <w:rsid w:val="0077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E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7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42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bacskai</cp:lastModifiedBy>
  <cp:revision>1</cp:revision>
  <dcterms:created xsi:type="dcterms:W3CDTF">2018-10-15T08:43:00Z</dcterms:created>
  <dcterms:modified xsi:type="dcterms:W3CDTF">2018-10-15T08:44:00Z</dcterms:modified>
</cp:coreProperties>
</file>