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XIV. Kerület Képviselő-testületének __/2020. (XI. 1</w:t>
      </w:r>
      <w:r w:rsidRPr="001E7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Pr="001E7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rendelete</w:t>
      </w:r>
      <w:r w:rsidRPr="001E712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1E71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XIV. Kerület Zugló közterületein történő kötelező maszkviselésről szóló 37/2020. (XI.11.) önkormányzati rendelet módosításáról</w:t>
      </w: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 Önkormányzat Képviselő-testületének az Alaptörvény 32. cikk (2) bekezdésében meghatározott eredeti jogalkotói hatáskörében, a katasztrófavédelemről és a hozzá kapcsolódó egyes törvények módosításáról szóló 2011. évi CXXVIII. törvény 46. § (4) bekezdése, illetve a veszélyhelyzet idején alkalmazandó védelmi intézkedések második üteméről szóló 484/2020. (XI. 10.) kormányrendelet 27.§ a) pontjában kapott felhatalmazás alapján Budapest Főváros XIV. Kerület Zugló Önkormányzat Képviselő-testülete jogkörében eljárva a polgármester az alábbi rendeletet alkotja meg:</w:t>
      </w:r>
    </w:p>
    <w:p w:rsidR="001E7123" w:rsidRPr="001E7123" w:rsidRDefault="001E7123" w:rsidP="001E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</w:p>
    <w:p w:rsidR="001E7123" w:rsidRPr="001E7123" w:rsidRDefault="001E7123" w:rsidP="001E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A Budapest Főváros XIV. Kerület Zugló </w:t>
      </w:r>
      <w:r>
        <w:rPr>
          <w:rFonts w:ascii="Times New Roman" w:eastAsia="Times New Roman" w:hAnsi="Times New Roman"/>
          <w:sz w:val="24"/>
          <w:szCs w:val="20"/>
          <w:lang w:eastAsia="x-none"/>
        </w:rPr>
        <w:t>közterületein történő kötelező maszkviselésről</w:t>
      </w:r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szóló </w:t>
      </w:r>
      <w:r>
        <w:rPr>
          <w:rFonts w:ascii="Times New Roman" w:eastAsia="Times New Roman" w:hAnsi="Times New Roman"/>
          <w:sz w:val="24"/>
          <w:szCs w:val="20"/>
          <w:lang w:eastAsia="x-none"/>
        </w:rPr>
        <w:t>37/2020</w:t>
      </w:r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. (</w:t>
      </w:r>
      <w:r>
        <w:rPr>
          <w:rFonts w:ascii="Times New Roman" w:eastAsia="Times New Roman" w:hAnsi="Times New Roman"/>
          <w:sz w:val="24"/>
          <w:szCs w:val="20"/>
          <w:lang w:eastAsia="x-none"/>
        </w:rPr>
        <w:t>XI. 11</w:t>
      </w:r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.) önkormányzati rendelet </w:t>
      </w:r>
      <w:r>
        <w:rPr>
          <w:rFonts w:ascii="Times New Roman" w:eastAsia="Times New Roman" w:hAnsi="Times New Roman"/>
          <w:sz w:val="24"/>
          <w:szCs w:val="20"/>
          <w:lang w:eastAsia="x-none"/>
        </w:rPr>
        <w:t>2</w:t>
      </w:r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. §</w:t>
      </w:r>
      <w:proofErr w:type="spellStart"/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>-a</w:t>
      </w:r>
      <w:proofErr w:type="spellEnd"/>
      <w:r w:rsidRPr="006F6079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helyébe a következő rendelkezés lép:</w:t>
      </w:r>
    </w:p>
    <w:p w:rsidR="001E7123" w:rsidRPr="001E7123" w:rsidRDefault="001E7123" w:rsidP="001E7123">
      <w:pPr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2.§</w:t>
      </w: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</w:t>
      </w:r>
      <w:proofErr w:type="spellStart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írt maszkviselésre – a hatodik életévét be nem töltött kiskorú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E7123">
        <w:t xml:space="preserve"> 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az autizmus spektrumzavarral élő személy kivételével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mindenki köteles, kivéve a sporttevékenység során, valamint a parkokban, illetve zöldterületeken.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024A76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bookmarkStart w:id="0" w:name="_GoBack"/>
      <w:bookmarkEnd w:id="0"/>
      <w:r w:rsidR="001E7123"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.§</w:t>
      </w:r>
    </w:p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2020. november 20.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ján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 hatályba.</w:t>
      </w: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1"/>
      </w:tblGrid>
      <w:tr w:rsidR="001E7123" w:rsidRPr="001E7123" w:rsidTr="00981911">
        <w:trPr>
          <w:trHeight w:val="314"/>
        </w:trPr>
        <w:tc>
          <w:tcPr>
            <w:tcW w:w="4815" w:type="dxa"/>
          </w:tcPr>
          <w:p w:rsidR="001E7123" w:rsidRPr="001E7123" w:rsidRDefault="001E7123" w:rsidP="00981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E7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Horváth Csaba</w:t>
            </w:r>
          </w:p>
          <w:p w:rsidR="001E7123" w:rsidRPr="001E7123" w:rsidRDefault="001E7123" w:rsidP="00981911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7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</w:tcPr>
          <w:p w:rsidR="001E7123" w:rsidRPr="001E7123" w:rsidRDefault="001E7123" w:rsidP="00981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E7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Tiba Zsolt</w:t>
            </w:r>
          </w:p>
          <w:p w:rsidR="001E7123" w:rsidRPr="001E7123" w:rsidRDefault="001E7123" w:rsidP="00981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E7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jegyző</w:t>
            </w:r>
          </w:p>
        </w:tc>
      </w:tr>
    </w:tbl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Záradék: A rendelet 2020. november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napján</w:t>
      </w:r>
      <w:proofErr w:type="gramEnd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hirdetőtábláján kihirdetésre került.</w:t>
      </w:r>
    </w:p>
    <w:p w:rsidR="001E7123" w:rsidRPr="001E7123" w:rsidRDefault="001E7123" w:rsidP="001E71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2020. november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E7123" w:rsidRPr="001E7123" w:rsidRDefault="001E7123" w:rsidP="001E71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spacing w:after="0"/>
        <w:ind w:left="652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Tiba Zsolt </w:t>
      </w:r>
    </w:p>
    <w:p w:rsidR="001E7123" w:rsidRPr="001E7123" w:rsidRDefault="001E7123" w:rsidP="001E7123">
      <w:pPr>
        <w:ind w:left="694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7123" w:rsidRPr="001E7123" w:rsidRDefault="001E7123" w:rsidP="001E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1E7123" w:rsidP="001E7123">
      <w:pPr>
        <w:pStyle w:val="Cmsor10"/>
        <w:keepNext/>
        <w:keepLines/>
        <w:shd w:val="clear" w:color="auto" w:fill="auto"/>
        <w:spacing w:after="620"/>
        <w:rPr>
          <w:sz w:val="24"/>
          <w:szCs w:val="24"/>
          <w:lang w:eastAsia="hu-HU" w:bidi="hu-HU"/>
        </w:rPr>
      </w:pPr>
      <w:bookmarkStart w:id="1" w:name="bookmark4"/>
      <w:bookmarkStart w:id="2" w:name="bookmark5"/>
      <w:r w:rsidRPr="001E7123">
        <w:rPr>
          <w:sz w:val="24"/>
          <w:szCs w:val="24"/>
          <w:lang w:eastAsia="hu-HU" w:bidi="hu-HU"/>
        </w:rPr>
        <w:t>INDOKOLÁS</w:t>
      </w:r>
    </w:p>
    <w:p w:rsidR="001E7123" w:rsidRPr="001E7123" w:rsidRDefault="001E7123" w:rsidP="001E7123">
      <w:pPr>
        <w:pStyle w:val="Cmsor10"/>
        <w:keepNext/>
        <w:keepLines/>
        <w:shd w:val="clear" w:color="auto" w:fill="auto"/>
        <w:spacing w:after="620"/>
        <w:rPr>
          <w:color w:val="000000"/>
          <w:sz w:val="24"/>
          <w:szCs w:val="24"/>
          <w:lang w:eastAsia="hu-HU" w:bidi="hu-HU"/>
        </w:rPr>
      </w:pPr>
      <w:r w:rsidRPr="001E7123">
        <w:rPr>
          <w:color w:val="000000"/>
          <w:sz w:val="24"/>
          <w:szCs w:val="24"/>
          <w:lang w:eastAsia="hu-HU" w:bidi="hu-HU"/>
        </w:rPr>
        <w:t>ÁLTALÁNOS INDOKOLÁS</w:t>
      </w:r>
      <w:bookmarkEnd w:id="1"/>
      <w:bookmarkEnd w:id="2"/>
    </w:p>
    <w:p w:rsidR="001E7123" w:rsidRDefault="001E7123" w:rsidP="00024A76">
      <w:pPr>
        <w:widowControl w:val="0"/>
        <w:spacing w:after="0" w:line="28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1E7123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2020. november 11. napján hatályba lépett a veszélyhelyzet idején alkalmazandó védelmi intézkedések második üteméről szóló 484/2020. (XI. 10.) Korm. rendelet, melynek 3.§ (4) bekezdése értelmében a települési önkormányzat saját hatáskörében dönt a közterületen történő kötelező maszkviselési szabályokról.</w:t>
      </w:r>
      <w:bookmarkStart w:id="3" w:name="_Hlk55995076"/>
    </w:p>
    <w:p w:rsidR="00024A76" w:rsidRDefault="001E7123" w:rsidP="00024A76">
      <w:pPr>
        <w:widowControl w:val="0"/>
        <w:spacing w:after="0" w:line="28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r w:rsidRPr="001E7123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Kormány 510/2020. (XI. 19.) rendelete a veszélyhelyzet idején alkalmazandó védelmi intézkedések második üteméről szóló 484/2020. (XI. 10.) Korm. rendelet módosításáról kiterjesztette a maszkviselési kötelezettség alóli mentességet az autizmus s</w:t>
      </w:r>
      <w:r w:rsidR="00024A76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pektrumzavarral élő személyekre, erre figyelemmel a kerületi szabályozás módosítása is indokolttá vált.</w:t>
      </w:r>
    </w:p>
    <w:p w:rsidR="00024A76" w:rsidRDefault="00024A76" w:rsidP="00024A76">
      <w:pPr>
        <w:widowControl w:val="0"/>
        <w:spacing w:after="0" w:line="28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1E7123" w:rsidRPr="001E7123" w:rsidRDefault="001E7123" w:rsidP="001E7123">
      <w:pPr>
        <w:keepNext/>
        <w:keepLines/>
        <w:widowControl w:val="0"/>
        <w:spacing w:after="5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bookmarkStart w:id="4" w:name="bookmark6"/>
      <w:bookmarkStart w:id="5" w:name="bookmark7"/>
      <w:bookmarkEnd w:id="3"/>
      <w:r w:rsidRPr="001E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>RÉSZLETES INDOKOLÁS</w:t>
      </w:r>
      <w:bookmarkEnd w:id="4"/>
      <w:bookmarkEnd w:id="5"/>
    </w:p>
    <w:p w:rsidR="001E7123" w:rsidRPr="00024A76" w:rsidRDefault="001E7123" w:rsidP="00024A76">
      <w:pPr>
        <w:pStyle w:val="Listaszerbekezds"/>
        <w:keepNext/>
        <w:keepLines/>
        <w:widowControl w:val="0"/>
        <w:numPr>
          <w:ilvl w:val="0"/>
          <w:numId w:val="1"/>
        </w:numPr>
        <w:spacing w:after="2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1E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>§</w:t>
      </w:r>
      <w:proofErr w:type="spellStart"/>
      <w:r w:rsidRPr="001E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>-hoz</w:t>
      </w:r>
      <w:proofErr w:type="spellEnd"/>
    </w:p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maszkviselési kötelezettség alanyairól és a mentességekről rendelkezik</w:t>
      </w:r>
      <w:r w:rsidR="00024A7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kiterjesztve a mentességet az autizmus spektrumzavarral élő személyekre is.</w:t>
      </w:r>
    </w:p>
    <w:p w:rsidR="001E7123" w:rsidRPr="001E7123" w:rsidRDefault="001E7123" w:rsidP="001E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7123" w:rsidRPr="001E7123" w:rsidRDefault="00024A76" w:rsidP="001E71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1E7123" w:rsidRPr="001E7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  <w:proofErr w:type="spellStart"/>
      <w:r w:rsidR="001E7123" w:rsidRPr="001E7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-hoz</w:t>
      </w:r>
      <w:proofErr w:type="spellEnd"/>
    </w:p>
    <w:p w:rsidR="001E7123" w:rsidRPr="001E7123" w:rsidRDefault="001E7123" w:rsidP="001E71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0A8" w:rsidRPr="00024A76" w:rsidRDefault="001E7123" w:rsidP="00024A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7123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hatálybalépésről rendelkezik.</w:t>
      </w:r>
    </w:p>
    <w:sectPr w:rsidR="000E10A8" w:rsidRPr="0002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5CED"/>
    <w:multiLevelType w:val="hybridMultilevel"/>
    <w:tmpl w:val="3488AA1A"/>
    <w:lvl w:ilvl="0" w:tplc="255EC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3"/>
    <w:rsid w:val="00024A76"/>
    <w:rsid w:val="000E10A8"/>
    <w:rsid w:val="001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12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7123"/>
    <w:pPr>
      <w:ind w:left="720"/>
      <w:contextualSpacing/>
    </w:pPr>
  </w:style>
  <w:style w:type="table" w:styleId="Rcsostblzat">
    <w:name w:val="Table Grid"/>
    <w:basedOn w:val="Normltblzat"/>
    <w:uiPriority w:val="39"/>
    <w:rsid w:val="001E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">
    <w:name w:val="Címsor #1_"/>
    <w:basedOn w:val="Bekezdsalapbettpusa"/>
    <w:link w:val="Cmsor10"/>
    <w:rsid w:val="001E71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10">
    <w:name w:val="Címsor #1"/>
    <w:basedOn w:val="Norml"/>
    <w:link w:val="Cmsor1"/>
    <w:rsid w:val="001E7123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12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7123"/>
    <w:pPr>
      <w:ind w:left="720"/>
      <w:contextualSpacing/>
    </w:pPr>
  </w:style>
  <w:style w:type="table" w:styleId="Rcsostblzat">
    <w:name w:val="Table Grid"/>
    <w:basedOn w:val="Normltblzat"/>
    <w:uiPriority w:val="39"/>
    <w:rsid w:val="001E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">
    <w:name w:val="Címsor #1_"/>
    <w:basedOn w:val="Bekezdsalapbettpusa"/>
    <w:link w:val="Cmsor10"/>
    <w:rsid w:val="001E71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10">
    <w:name w:val="Címsor #1"/>
    <w:basedOn w:val="Norml"/>
    <w:link w:val="Cmsor1"/>
    <w:rsid w:val="001E7123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DrPP</dc:creator>
  <cp:lastModifiedBy>DrPP</cp:lastModifiedBy>
  <cp:revision>1</cp:revision>
  <dcterms:created xsi:type="dcterms:W3CDTF">2020-11-19T15:17:00Z</dcterms:created>
  <dcterms:modified xsi:type="dcterms:W3CDTF">2020-11-19T15:30:00Z</dcterms:modified>
</cp:coreProperties>
</file>