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Budapest Főváros XIV. Kerület Zugló Önkormányzata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Polgármestere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Szám: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123-</w:t>
      </w:r>
      <w:r w:rsidR="005062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627</w:t>
      </w: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/2020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Képviselő-testület 2020. november </w:t>
      </w:r>
      <w:r w:rsidR="005062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 ülésére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59666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 xml:space="preserve"> A</w:t>
      </w:r>
      <w:r w:rsidRPr="0059666C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 xml:space="preserve"> Belügyminisztérium által meghirdetett „Az illegális hulladéklerakók felszámolása” című felhívásra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 xml:space="preserve"> pályázat benyújtása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Előzmények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A Belügyminisztérium, mint Támogató az illegális hulladéklerakók felszámolása érdekében a „Tisztítsuk meg az Országot!” projekt 2020. évben megvalósítandó I. üteméről szóló 1598/2020. (IX. 21.) Korm. határozat (a továbbiakban: Korm. határozat) 6. pontja alapján nyilvános pályázati felhívást tett közzé a települési önkormányzatok számára.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 célja: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önkormányzati tulajdonú ingatlanokon, közterületen fellelhető illegálisan lerakott, elhagyott hulladék felszámolásának (összegyűjtésének, elszállításának és kezelésének</w:t>
      </w:r>
      <w:r w:rsidR="00C4280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 a pályázat adminisztrációjával, koordinációjával kapcsolatos projektmenedzsment jellegű feladatok ellátásának) elősegítése.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keretében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 igényelhető az elhagyott hulladék felszámolására 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irányuló tevékenységek finanszírozására. A megvalósítás során az elhagyott, vagy jogellenesen elhelyezett hulladékkal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érintett terület(</w:t>
      </w:r>
      <w:proofErr w:type="spellStart"/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teljes hulladékmentesítését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elvégezni.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Vélemények</w:t>
      </w:r>
    </w:p>
    <w:p w:rsidR="00D96554" w:rsidRDefault="00D96554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pályázó az I. ütemben csak 1 pályázatot jogosult benyújtani</w:t>
      </w:r>
      <w:r w:rsidR="003C3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5966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de a pályázat több önkormányzati tulajdonú ingatlanon, közterületen fellelhető illegális hulladéklerakó felszámolására is vonatkozhat.</w:t>
      </w: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 egyszeri, vissza nem térítendő támogatásnak minősül, amelynek rendelkezésre bocsátása egy összegben, előfinanszírozással történik: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 pályázat adminisztrációjával, koordinációjával kapcsolatos projektmenedzsment jellegű feladatokra a támogatás legfeljebb 5%-a számolható el, ezen felül bérköltség elszámolására nincs mód. 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hulladék elszállításának és kezelésének támogatott költsége legfeljebb: 20 000 000 forint</w:t>
      </w: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A hulladék összegyűjtésével kapcsolatos költségekre nyújtott támogatásrész nem haladhatja meg a hulladék elszállításának és kezelésének költségére nyújtott összeg 35%-át. </w:t>
      </w: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Igényelhető összeg: 28.000.000 Ft, 100% támogatás intenzitás</w:t>
      </w: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Pozitív támogatási döntés esetén a megvalósítási időszak 2020. 09. 21. – 2021. 02. 28.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csak a pályázat megvalósítási időszakában végzett támogatható tevékenységek kapcsán felmerült és pénzügyileg teljesített költségekre nyújtható.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Zuglóban az Önkormányzat és a ZVK Zrt. közötti közszolgáltatási szerződés értelmében a ZVK Zrt. végzi az illegálisan, az általa kezelt közterületre lerakott hulladék elszállíttatását és kezelését (közbeszerzésen kiválasztott, engedéllyel rendelkező vállalkozáson keresztül). A ZVK Zrt. adatgyűjtése és tájékoztatása alapján mintegy 50 közterületi helyszínen kerül sor rendszeresen illegális hulladék elhelyezésére, így a Zrt. bevonásával kerül sor pályázati helyszínek és a pályázati tevékenységek meghatározására.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D96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Főosztály véleménye</w:t>
      </w:r>
      <w:r w:rsidRPr="005966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Pr="0059666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>Tekintettel a pályázat 100%-os támogatási intenzitására</w:t>
      </w:r>
      <w:r w:rsidR="00D96554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észrevételt nem tesz.</w:t>
      </w:r>
    </w:p>
    <w:p w:rsidR="0059666C" w:rsidRPr="0059666C" w:rsidRDefault="0059666C" w:rsidP="00D96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D96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Főmérnökség </w:t>
      </w: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véleménye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: Az előterjesztés tervezettel kapcsolatban a Főmérnökség műszaki szempontból kifogást nem emel, az </w:t>
      </w:r>
      <w:r w:rsidR="00D96554">
        <w:rPr>
          <w:rFonts w:ascii="Times New Roman" w:eastAsia="Times New Roman" w:hAnsi="Times New Roman" w:cs="Times New Roman"/>
          <w:sz w:val="24"/>
          <w:szCs w:val="20"/>
          <w:lang w:eastAsia="hu-HU"/>
        </w:rPr>
        <w:t>abban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foglaltakkal kapcsolatban észrevételt nem tesz.</w:t>
      </w:r>
    </w:p>
    <w:p w:rsidR="0059666C" w:rsidRPr="0059666C" w:rsidRDefault="0059666C" w:rsidP="00D96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D96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Jogi Főosztály véleménye</w:t>
      </w:r>
      <w:r w:rsidRPr="005966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Az előterjesztésben közölt adatok, információk alapján észrevételt nem tesz.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a tisztelt Képviselő-testületet, hogy a</w:t>
      </w:r>
      <w:r w:rsidR="00D965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előterjesztést megtárgyalni, és a pályázat benyújtásáról dönteni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szíveskedjen!</w:t>
      </w:r>
    </w:p>
    <w:p w:rsidR="0059666C" w:rsidRPr="0059666C" w:rsidRDefault="0059666C" w:rsidP="0059666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III. Határozati javaslat 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 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 Képviselő-testülete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(…) önkormányzati határozata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D96554" w:rsidP="0059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>a</w:t>
      </w:r>
      <w:r w:rsidRPr="00D96554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 xml:space="preserve"> Belügyminisztérium által meghirdetett „Az illegális hulladéklerakók felszámolása” cím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hu-HU"/>
        </w:rPr>
        <w:t>ű felhívásra pályázat benyújtásáról</w:t>
      </w: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994053" w:rsidRDefault="0059666C" w:rsidP="00994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</w:t>
      </w:r>
      <w:r w:rsidR="00C428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Pr="00596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Képviselő-testülete jogkörében eljárva a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polgármester </w:t>
      </w:r>
      <w:r w:rsidR="00D965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úgy dönt, hogy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pályázat</w:t>
      </w:r>
      <w:r w:rsidR="00D96554">
        <w:rPr>
          <w:rFonts w:ascii="Times New Roman" w:eastAsia="Times New Roman" w:hAnsi="Times New Roman" w:cs="Times New Roman"/>
          <w:sz w:val="24"/>
          <w:szCs w:val="20"/>
          <w:lang w:eastAsia="hu-HU"/>
        </w:rPr>
        <w:t>ot nyújt be</w:t>
      </w:r>
      <w:r w:rsidRPr="0059666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 Belügyminisztérium által meghirdetett „Az illegális hulladéklerakók felszámolása” című felhívásra.</w:t>
      </w:r>
      <w:r w:rsidR="0099405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994053" w:rsidRPr="00994053">
        <w:rPr>
          <w:rFonts w:ascii="Times New Roman" w:eastAsia="Times New Roman" w:hAnsi="Times New Roman" w:cs="Times New Roman"/>
          <w:sz w:val="24"/>
          <w:szCs w:val="20"/>
          <w:lang w:eastAsia="hu-HU"/>
        </w:rPr>
        <w:t>Felhatalmazza a Polgármestert a szükséges nyilatkozattételre.</w:t>
      </w:r>
      <w:bookmarkStart w:id="0" w:name="_GoBack"/>
      <w:bookmarkEnd w:id="0"/>
    </w:p>
    <w:p w:rsidR="00994053" w:rsidRDefault="00994053" w:rsidP="0099405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="00D96554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 Csaba polgármester (Pályázati Osztály útján)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határozathozatal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Magyarország helyi önkormányzatairól szóló 2011. évi CLXXXIX. törvény 47.§ (1) és (2) bekezdése alapján </w:t>
      </w:r>
      <w:r w:rsidRPr="00596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egyszerű szótöbbséget</w:t>
      </w: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2020. november 26.</w:t>
      </w: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3D6E" w:rsidRDefault="0059666C" w:rsidP="003C3D6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Horváth Csaba  </w:t>
      </w:r>
    </w:p>
    <w:p w:rsidR="0059666C" w:rsidRPr="0059666C" w:rsidRDefault="0059666C" w:rsidP="003C3D6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polgármester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Mellékletek:</w:t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1. számú melléklet: Pályázati kiírás 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előterjesztést készítette:</w:t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Szuchy Zsuzsanna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a pályázati osztály vezetője</w:t>
      </w:r>
    </w:p>
    <w:p w:rsidR="0059666C" w:rsidRPr="0059666C" w:rsidRDefault="0059666C" w:rsidP="005966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124" w:hanging="212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66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</w:p>
    <w:p w:rsidR="000E10A8" w:rsidRDefault="000E10A8"/>
    <w:sectPr w:rsidR="000E10A8">
      <w:headerReference w:type="even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87" w:rsidRDefault="00C86787">
      <w:pPr>
        <w:spacing w:after="0" w:line="240" w:lineRule="auto"/>
      </w:pPr>
      <w:r>
        <w:separator/>
      </w:r>
    </w:p>
  </w:endnote>
  <w:endnote w:type="continuationSeparator" w:id="0">
    <w:p w:rsidR="00C86787" w:rsidRDefault="00C8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D5" w:rsidRDefault="00C4280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0DD5" w:rsidRDefault="00C867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D5" w:rsidRDefault="00C4280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430DD5" w:rsidRDefault="00C867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87" w:rsidRDefault="00C86787">
      <w:pPr>
        <w:spacing w:after="0" w:line="240" w:lineRule="auto"/>
      </w:pPr>
      <w:r>
        <w:separator/>
      </w:r>
    </w:p>
  </w:footnote>
  <w:footnote w:type="continuationSeparator" w:id="0">
    <w:p w:rsidR="00C86787" w:rsidRDefault="00C8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D5" w:rsidRDefault="00C4280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0DD5" w:rsidRDefault="00C867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66C"/>
    <w:rsid w:val="000E10A8"/>
    <w:rsid w:val="003C3D6E"/>
    <w:rsid w:val="005062EC"/>
    <w:rsid w:val="0059666C"/>
    <w:rsid w:val="00994053"/>
    <w:rsid w:val="00BB6AAB"/>
    <w:rsid w:val="00C4280D"/>
    <w:rsid w:val="00C86787"/>
    <w:rsid w:val="00D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2C0A"/>
  <w15:docId w15:val="{18BCACAF-3DE8-4AEF-8C38-01D9F62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966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59666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59666C"/>
  </w:style>
  <w:style w:type="paragraph" w:styleId="llb">
    <w:name w:val="footer"/>
    <w:basedOn w:val="Norml"/>
    <w:link w:val="llbChar"/>
    <w:rsid w:val="005966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59666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DrPP</dc:creator>
  <cp:lastModifiedBy>galo.botond.2006@sulid.hu</cp:lastModifiedBy>
  <cp:revision>3</cp:revision>
  <dcterms:created xsi:type="dcterms:W3CDTF">2020-11-17T14:16:00Z</dcterms:created>
  <dcterms:modified xsi:type="dcterms:W3CDTF">2020-11-17T15:52:00Z</dcterms:modified>
</cp:coreProperties>
</file>