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2A" w:rsidRPr="00815E75" w:rsidRDefault="00790F2A" w:rsidP="00790F2A">
      <w:pPr>
        <w:pStyle w:val="Szvegtrzs31"/>
        <w:numPr>
          <w:ilvl w:val="12"/>
          <w:numId w:val="0"/>
        </w:numPr>
        <w:spacing w:line="280" w:lineRule="exact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Budapest Főváros XIV. Kerület Zugló</w:t>
      </w: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  <w:r w:rsidRPr="00815E75">
        <w:rPr>
          <w:b/>
          <w:szCs w:val="24"/>
        </w:rPr>
        <w:t>Polgármestere</w:t>
      </w: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</w:p>
    <w:p w:rsidR="00790F2A" w:rsidRPr="00815E75" w:rsidRDefault="00A9212C" w:rsidP="00790F2A">
      <w:pPr>
        <w:numPr>
          <w:ilvl w:val="12"/>
          <w:numId w:val="0"/>
        </w:numPr>
        <w:spacing w:line="280" w:lineRule="exact"/>
        <w:rPr>
          <w:b/>
          <w:szCs w:val="24"/>
        </w:rPr>
      </w:pPr>
      <w:r>
        <w:rPr>
          <w:b/>
          <w:szCs w:val="24"/>
        </w:rPr>
        <w:t xml:space="preserve">Szám: 123- </w:t>
      </w:r>
      <w:r w:rsidR="00EB3812">
        <w:rPr>
          <w:b/>
          <w:szCs w:val="24"/>
        </w:rPr>
        <w:t xml:space="preserve">130 </w:t>
      </w:r>
      <w:r>
        <w:rPr>
          <w:b/>
          <w:szCs w:val="24"/>
        </w:rPr>
        <w:t>/2019</w:t>
      </w: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right"/>
        <w:rPr>
          <w:szCs w:val="24"/>
        </w:rPr>
      </w:pPr>
      <w:r w:rsidRPr="00815E75">
        <w:rPr>
          <w:szCs w:val="24"/>
        </w:rPr>
        <w:t>Nyilvános ülésen tárgyalandó</w:t>
      </w: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815E75">
        <w:rPr>
          <w:b/>
          <w:szCs w:val="24"/>
        </w:rPr>
        <w:t>Napirend száma:</w:t>
      </w:r>
      <w:r w:rsidRPr="00815E75">
        <w:rPr>
          <w:szCs w:val="24"/>
        </w:rPr>
        <w:t xml:space="preserve"> ……………</w:t>
      </w:r>
    </w:p>
    <w:p w:rsidR="00790F2A" w:rsidRPr="00815E75" w:rsidRDefault="00790F2A" w:rsidP="00790F2A">
      <w:pPr>
        <w:pStyle w:val="Szvegtrzs21"/>
        <w:numPr>
          <w:ilvl w:val="12"/>
          <w:numId w:val="0"/>
        </w:numPr>
        <w:spacing w:line="280" w:lineRule="exact"/>
        <w:rPr>
          <w:szCs w:val="24"/>
        </w:rPr>
      </w:pP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815E75">
        <w:rPr>
          <w:szCs w:val="24"/>
        </w:rPr>
        <w:t>Képviselő-testület</w:t>
      </w:r>
    </w:p>
    <w:p w:rsidR="00790F2A" w:rsidRPr="00815E75" w:rsidRDefault="0023423F" w:rsidP="00790F2A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>
        <w:rPr>
          <w:szCs w:val="24"/>
        </w:rPr>
        <w:t>2019. február 21</w:t>
      </w:r>
      <w:r w:rsidR="00790F2A" w:rsidRPr="00815E75">
        <w:rPr>
          <w:szCs w:val="24"/>
        </w:rPr>
        <w:t>-i ülésére</w:t>
      </w: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center"/>
        <w:rPr>
          <w:b/>
          <w:bCs/>
          <w:szCs w:val="24"/>
        </w:rPr>
      </w:pPr>
      <w:r w:rsidRPr="00815E75">
        <w:rPr>
          <w:b/>
          <w:bCs/>
          <w:szCs w:val="24"/>
        </w:rPr>
        <w:t>Tisztelt Képviselő-testület!</w:t>
      </w:r>
    </w:p>
    <w:p w:rsidR="00790F2A" w:rsidRPr="00815E75" w:rsidRDefault="00790F2A" w:rsidP="00790F2A">
      <w:pPr>
        <w:numPr>
          <w:ilvl w:val="12"/>
          <w:numId w:val="0"/>
        </w:numPr>
        <w:spacing w:line="280" w:lineRule="exact"/>
        <w:jc w:val="both"/>
        <w:rPr>
          <w:szCs w:val="24"/>
        </w:rPr>
      </w:pPr>
    </w:p>
    <w:p w:rsidR="00790F2A" w:rsidRPr="00815E75" w:rsidRDefault="00790F2A" w:rsidP="00C16F28">
      <w:pPr>
        <w:pStyle w:val="Szvegtrzs"/>
        <w:spacing w:line="280" w:lineRule="exact"/>
        <w:ind w:right="0"/>
        <w:jc w:val="center"/>
        <w:rPr>
          <w:b/>
          <w:szCs w:val="24"/>
        </w:rPr>
      </w:pPr>
      <w:r w:rsidRPr="00815E75">
        <w:rPr>
          <w:b/>
          <w:szCs w:val="24"/>
        </w:rPr>
        <w:t xml:space="preserve">Tárgy: </w:t>
      </w:r>
      <w:r w:rsidR="00C16F28">
        <w:rPr>
          <w:b/>
          <w:szCs w:val="24"/>
        </w:rPr>
        <w:t>L</w:t>
      </w:r>
      <w:r w:rsidR="00EF5207">
        <w:rPr>
          <w:b/>
          <w:szCs w:val="24"/>
        </w:rPr>
        <w:t>égtér</w:t>
      </w:r>
      <w:r w:rsidR="008A04B1">
        <w:rPr>
          <w:b/>
          <w:szCs w:val="24"/>
        </w:rPr>
        <w:t>zaj</w:t>
      </w:r>
      <w:r w:rsidR="00EF5207">
        <w:rPr>
          <w:b/>
          <w:szCs w:val="24"/>
        </w:rPr>
        <w:t xml:space="preserve"> </w:t>
      </w:r>
      <w:r w:rsidR="008A04B1">
        <w:rPr>
          <w:b/>
          <w:szCs w:val="24"/>
        </w:rPr>
        <w:t xml:space="preserve">méréshez szükséges </w:t>
      </w:r>
      <w:r w:rsidR="00C16F28">
        <w:rPr>
          <w:b/>
          <w:szCs w:val="24"/>
        </w:rPr>
        <w:t>beszerzés és fedezet biztosítása</w:t>
      </w:r>
    </w:p>
    <w:p w:rsidR="00790F2A" w:rsidRPr="00815E75" w:rsidRDefault="00790F2A" w:rsidP="00790F2A">
      <w:pPr>
        <w:pStyle w:val="lfej"/>
        <w:spacing w:line="280" w:lineRule="exact"/>
        <w:rPr>
          <w:szCs w:val="24"/>
        </w:rPr>
      </w:pPr>
    </w:p>
    <w:p w:rsidR="00790F2A" w:rsidRPr="00815E75" w:rsidRDefault="00790F2A" w:rsidP="00790F2A">
      <w:pPr>
        <w:pStyle w:val="Szvegtrzs"/>
        <w:pBdr>
          <w:bottom w:val="single" w:sz="12" w:space="1" w:color="auto"/>
        </w:pBdr>
        <w:spacing w:line="280" w:lineRule="exact"/>
        <w:ind w:right="0"/>
        <w:rPr>
          <w:b/>
          <w:szCs w:val="24"/>
        </w:rPr>
      </w:pPr>
      <w:r w:rsidRPr="00815E75">
        <w:rPr>
          <w:b/>
          <w:szCs w:val="24"/>
        </w:rPr>
        <w:t>I. Előzmények</w:t>
      </w:r>
    </w:p>
    <w:p w:rsidR="000A4E05" w:rsidRDefault="000A4E05" w:rsidP="00790F2A">
      <w:pPr>
        <w:spacing w:line="280" w:lineRule="exact"/>
        <w:contextualSpacing/>
        <w:jc w:val="both"/>
        <w:rPr>
          <w:szCs w:val="24"/>
        </w:rPr>
      </w:pPr>
      <w:r>
        <w:rPr>
          <w:szCs w:val="24"/>
        </w:rPr>
        <w:t xml:space="preserve">Budapest Főváros XIV. Kerület Zugló Önkormányzata </w:t>
      </w:r>
      <w:r w:rsidR="00493D15">
        <w:rPr>
          <w:szCs w:val="24"/>
        </w:rPr>
        <w:t xml:space="preserve">a tavalyi évben </w:t>
      </w:r>
      <w:r w:rsidR="007F3C8F">
        <w:rPr>
          <w:szCs w:val="24"/>
        </w:rPr>
        <w:t>több alkalommal foglalkozott a Z</w:t>
      </w:r>
      <w:r>
        <w:rPr>
          <w:szCs w:val="24"/>
        </w:rPr>
        <w:t xml:space="preserve">ugló feletti </w:t>
      </w:r>
      <w:r w:rsidR="000A4669">
        <w:rPr>
          <w:szCs w:val="24"/>
        </w:rPr>
        <w:t>légi forgalom</w:t>
      </w:r>
      <w:r>
        <w:rPr>
          <w:szCs w:val="24"/>
        </w:rPr>
        <w:t xml:space="preserve"> által okozott </w:t>
      </w:r>
      <w:r w:rsidR="007F3C8F">
        <w:rPr>
          <w:szCs w:val="24"/>
        </w:rPr>
        <w:t>zaj</w:t>
      </w:r>
      <w:r>
        <w:rPr>
          <w:szCs w:val="24"/>
        </w:rPr>
        <w:t>problémával.</w:t>
      </w:r>
    </w:p>
    <w:p w:rsidR="00790F2A" w:rsidRPr="00815E75" w:rsidRDefault="00790F2A" w:rsidP="00790F2A">
      <w:pPr>
        <w:pStyle w:val="Nincstrkz"/>
        <w:spacing w:line="280" w:lineRule="exact"/>
        <w:jc w:val="both"/>
      </w:pPr>
    </w:p>
    <w:p w:rsidR="00493D15" w:rsidRDefault="00790F2A" w:rsidP="00790F2A">
      <w:pPr>
        <w:pStyle w:val="Nincstrkz"/>
        <w:spacing w:line="280" w:lineRule="exact"/>
        <w:jc w:val="both"/>
      </w:pPr>
      <w:r w:rsidRPr="00815E75">
        <w:t>A probléma</w:t>
      </w:r>
      <w:r w:rsidR="007F3C8F">
        <w:t xml:space="preserve"> megoldása érdekében a </w:t>
      </w:r>
      <w:r w:rsidR="007F3C8F" w:rsidRPr="007F3C8F">
        <w:rPr>
          <w:b/>
        </w:rPr>
        <w:t>418/2018. (X.18.) Öh., 526-527/2018.(XII.13.) Öh</w:t>
      </w:r>
      <w:r w:rsidR="007F3C8F">
        <w:t xml:space="preserve">. határozatok kerültek elfogadásra. </w:t>
      </w:r>
      <w:r w:rsidR="007F3C8F" w:rsidRPr="007A2C5F">
        <w:t>(1. melléklet)</w:t>
      </w:r>
      <w:r w:rsidR="007F3C8F">
        <w:t xml:space="preserve"> </w:t>
      </w:r>
      <w:r w:rsidR="00493D15">
        <w:t xml:space="preserve">illetve a légtérzaj elleni intézkedésre vonatkozó akcióterv készült. </w:t>
      </w:r>
      <w:r w:rsidR="00493D15" w:rsidRPr="007A2C5F">
        <w:t>(2</w:t>
      </w:r>
      <w:r w:rsidR="000A4669" w:rsidRPr="007A2C5F">
        <w:t>. melléklet</w:t>
      </w:r>
      <w:r w:rsidR="00493D15" w:rsidRPr="007A2C5F">
        <w:t>)</w:t>
      </w:r>
    </w:p>
    <w:p w:rsidR="0079032C" w:rsidRDefault="00493D15" w:rsidP="00790F2A">
      <w:pPr>
        <w:pStyle w:val="Nincstrkz"/>
        <w:spacing w:line="280" w:lineRule="exact"/>
        <w:jc w:val="both"/>
      </w:pPr>
      <w:r>
        <w:t xml:space="preserve">Az akcióterv részeként Zuglóban légtérzaj mérésére kerülne sor </w:t>
      </w:r>
      <w:r w:rsidR="0079032C">
        <w:t>az idei évben</w:t>
      </w:r>
      <w:r w:rsidR="00A37CB3">
        <w:t>,</w:t>
      </w:r>
      <w:r w:rsidR="0079032C">
        <w:t xml:space="preserve"> </w:t>
      </w:r>
      <w:r>
        <w:t xml:space="preserve">május és augusztus </w:t>
      </w:r>
      <w:r w:rsidR="000A4669">
        <w:t>hónapokban,</w:t>
      </w:r>
      <w:r w:rsidR="00AA4BB9">
        <w:t xml:space="preserve"> amikor is 2-2 hét időtartamban,</w:t>
      </w:r>
      <w:r w:rsidR="00CF4E1D">
        <w:t xml:space="preserve"> éjjel-nappal végeztetne</w:t>
      </w:r>
      <w:r>
        <w:t xml:space="preserve"> </w:t>
      </w:r>
      <w:r w:rsidR="00AA4BB9">
        <w:t>egy</w:t>
      </w:r>
      <w:r w:rsidR="009D1E5A">
        <w:t xml:space="preserve"> helyszínen az önkormányzat saját költségén légtérzaj mérést.</w:t>
      </w:r>
    </w:p>
    <w:p w:rsidR="009D1E5A" w:rsidRDefault="009D1E5A" w:rsidP="00790F2A">
      <w:pPr>
        <w:pStyle w:val="Nincstrkz"/>
        <w:spacing w:line="280" w:lineRule="exact"/>
        <w:jc w:val="both"/>
      </w:pPr>
      <w:r>
        <w:t xml:space="preserve"> Illetve egy mérési ponton a Liszt Ferenc Nemzetközi Repülőteret üzemeltető Bud</w:t>
      </w:r>
      <w:r w:rsidR="00C6450E">
        <w:t>apest Airport Zrt. végezne mérést zajmérő műszer</w:t>
      </w:r>
      <w:r>
        <w:t xml:space="preserve"> </w:t>
      </w:r>
      <w:r w:rsidR="00C6450E">
        <w:t>kihelyezésével</w:t>
      </w:r>
      <w:r w:rsidRPr="009D1E5A">
        <w:t>.</w:t>
      </w:r>
    </w:p>
    <w:p w:rsidR="009D1E5A" w:rsidRPr="00CD4EDD" w:rsidRDefault="0079032C" w:rsidP="00790F2A">
      <w:pPr>
        <w:pStyle w:val="Nincstrkz"/>
        <w:spacing w:line="280" w:lineRule="exact"/>
        <w:jc w:val="both"/>
        <w:rPr>
          <w:b/>
        </w:rPr>
      </w:pPr>
      <w:r>
        <w:rPr>
          <w:b/>
        </w:rPr>
        <w:lastRenderedPageBreak/>
        <w:t>Zajmérés tervezett</w:t>
      </w:r>
      <w:r w:rsidR="00CD4EDD" w:rsidRPr="00CD4EDD">
        <w:rPr>
          <w:b/>
        </w:rPr>
        <w:t xml:space="preserve"> időpontja:</w:t>
      </w:r>
    </w:p>
    <w:p w:rsidR="00790F2A" w:rsidRDefault="00AA4BB9" w:rsidP="00CD4EDD">
      <w:pPr>
        <w:pStyle w:val="Szvegtrzs31"/>
        <w:numPr>
          <w:ilvl w:val="0"/>
          <w:numId w:val="3"/>
        </w:numPr>
        <w:spacing w:line="280" w:lineRule="exact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2019.május </w:t>
      </w:r>
      <w:r w:rsidR="0079032C">
        <w:rPr>
          <w:bCs/>
          <w:i w:val="0"/>
          <w:szCs w:val="24"/>
        </w:rPr>
        <w:tab/>
        <w:t>0-24 óra</w:t>
      </w:r>
      <w:r>
        <w:rPr>
          <w:bCs/>
          <w:i w:val="0"/>
          <w:szCs w:val="24"/>
        </w:rPr>
        <w:tab/>
        <w:t xml:space="preserve">2 hét </w:t>
      </w:r>
    </w:p>
    <w:p w:rsidR="00CD4EDD" w:rsidRDefault="00AA4BB9" w:rsidP="00CD4EDD">
      <w:pPr>
        <w:pStyle w:val="Szvegtrzs31"/>
        <w:numPr>
          <w:ilvl w:val="0"/>
          <w:numId w:val="3"/>
        </w:numPr>
        <w:spacing w:line="280" w:lineRule="exact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2019. augusztus </w:t>
      </w:r>
      <w:r w:rsidR="0079032C">
        <w:rPr>
          <w:bCs/>
          <w:i w:val="0"/>
          <w:szCs w:val="24"/>
        </w:rPr>
        <w:t xml:space="preserve"> 0-24 óra</w:t>
      </w:r>
      <w:r>
        <w:rPr>
          <w:bCs/>
          <w:i w:val="0"/>
          <w:szCs w:val="24"/>
        </w:rPr>
        <w:t xml:space="preserve">      2 hét</w:t>
      </w:r>
    </w:p>
    <w:p w:rsidR="00CD4EDD" w:rsidRPr="00D02049" w:rsidRDefault="00D02049" w:rsidP="00CD4EDD">
      <w:pPr>
        <w:pStyle w:val="Szvegtrzs31"/>
        <w:spacing w:line="280" w:lineRule="exact"/>
        <w:rPr>
          <w:b/>
          <w:bCs/>
          <w:i w:val="0"/>
          <w:szCs w:val="24"/>
        </w:rPr>
      </w:pPr>
      <w:r w:rsidRPr="00D02049">
        <w:rPr>
          <w:b/>
          <w:bCs/>
          <w:i w:val="0"/>
          <w:szCs w:val="24"/>
        </w:rPr>
        <w:t>Önkormányzati z</w:t>
      </w:r>
      <w:r w:rsidR="00CD4EDD" w:rsidRPr="00D02049">
        <w:rPr>
          <w:b/>
          <w:bCs/>
          <w:i w:val="0"/>
          <w:szCs w:val="24"/>
        </w:rPr>
        <w:t xml:space="preserve">ajmérés </w:t>
      </w:r>
      <w:r>
        <w:rPr>
          <w:b/>
          <w:bCs/>
          <w:i w:val="0"/>
          <w:szCs w:val="24"/>
        </w:rPr>
        <w:t xml:space="preserve">tervezett </w:t>
      </w:r>
      <w:r w:rsidR="00CD4EDD" w:rsidRPr="00D02049">
        <w:rPr>
          <w:b/>
          <w:bCs/>
          <w:i w:val="0"/>
          <w:szCs w:val="24"/>
        </w:rPr>
        <w:t>helyszínei:</w:t>
      </w:r>
    </w:p>
    <w:p w:rsidR="00CD4EDD" w:rsidRDefault="004F2049" w:rsidP="00CD4EDD">
      <w:pPr>
        <w:pStyle w:val="Szvegtrzs31"/>
        <w:numPr>
          <w:ilvl w:val="0"/>
          <w:numId w:val="3"/>
        </w:numPr>
        <w:spacing w:line="280" w:lineRule="exact"/>
        <w:rPr>
          <w:bCs/>
          <w:i w:val="0"/>
          <w:szCs w:val="24"/>
        </w:rPr>
      </w:pPr>
      <w:r>
        <w:rPr>
          <w:bCs/>
          <w:i w:val="0"/>
          <w:szCs w:val="24"/>
        </w:rPr>
        <w:t>Aprófalva Óvoda (Bánki Donát u.12/G</w:t>
      </w:r>
      <w:r w:rsidR="00CD4EDD">
        <w:rPr>
          <w:bCs/>
          <w:i w:val="0"/>
          <w:szCs w:val="24"/>
        </w:rPr>
        <w:t>.)</w:t>
      </w:r>
    </w:p>
    <w:p w:rsidR="004F2049" w:rsidRDefault="004F2049" w:rsidP="004F2049">
      <w:pPr>
        <w:pStyle w:val="Szvegtrzs31"/>
        <w:spacing w:line="280" w:lineRule="exact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 mérések elvégzéséhez olyan épületet célszerű választani, amelynek a tetején nincs épületgépészeti eszköz </w:t>
      </w:r>
      <w:r w:rsidR="007A2C5F">
        <w:rPr>
          <w:bCs/>
          <w:i w:val="0"/>
          <w:szCs w:val="24"/>
        </w:rPr>
        <w:t xml:space="preserve">telepítve </w:t>
      </w:r>
      <w:r>
        <w:rPr>
          <w:bCs/>
          <w:i w:val="0"/>
          <w:szCs w:val="24"/>
        </w:rPr>
        <w:t>(lift, hűtő-,</w:t>
      </w:r>
      <w:r w:rsidR="00291E26">
        <w:rPr>
          <w:bCs/>
          <w:i w:val="0"/>
          <w:szCs w:val="24"/>
        </w:rPr>
        <w:t xml:space="preserve"> </w:t>
      </w:r>
      <w:r>
        <w:rPr>
          <w:bCs/>
          <w:i w:val="0"/>
          <w:szCs w:val="24"/>
        </w:rPr>
        <w:t>fűtőventillátor stb.)</w:t>
      </w:r>
    </w:p>
    <w:p w:rsidR="00464031" w:rsidRDefault="00464031" w:rsidP="004F2049">
      <w:pPr>
        <w:pStyle w:val="Szvegtrzs31"/>
        <w:spacing w:line="280" w:lineRule="exact"/>
        <w:rPr>
          <w:bCs/>
          <w:i w:val="0"/>
          <w:szCs w:val="24"/>
        </w:rPr>
      </w:pPr>
    </w:p>
    <w:p w:rsidR="00790F2A" w:rsidRPr="00815E75" w:rsidRDefault="00790F2A" w:rsidP="00790F2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Cs/>
          <w:i w:val="0"/>
          <w:szCs w:val="24"/>
        </w:rPr>
      </w:pPr>
      <w:r w:rsidRPr="00815E75">
        <w:rPr>
          <w:b/>
          <w:i w:val="0"/>
          <w:szCs w:val="24"/>
        </w:rPr>
        <w:t>II. Vélemények</w:t>
      </w:r>
    </w:p>
    <w:p w:rsidR="00790F2A" w:rsidRDefault="00790F2A" w:rsidP="00790F2A">
      <w:pPr>
        <w:pStyle w:val="Szvegtrzs31"/>
        <w:numPr>
          <w:ilvl w:val="12"/>
          <w:numId w:val="0"/>
        </w:numPr>
        <w:spacing w:line="280" w:lineRule="exact"/>
        <w:rPr>
          <w:bCs/>
          <w:i w:val="0"/>
          <w:szCs w:val="24"/>
        </w:rPr>
      </w:pPr>
      <w:r w:rsidRPr="00815E75">
        <w:rPr>
          <w:bCs/>
          <w:i w:val="0"/>
          <w:szCs w:val="24"/>
        </w:rPr>
        <w:t xml:space="preserve">A Képviselő-testület felhatalmazása alapján </w:t>
      </w:r>
      <w:r w:rsidR="00A37CB3">
        <w:rPr>
          <w:bCs/>
          <w:i w:val="0"/>
          <w:szCs w:val="24"/>
        </w:rPr>
        <w:t>előzetes piac</w:t>
      </w:r>
      <w:r w:rsidR="00D02049">
        <w:rPr>
          <w:bCs/>
          <w:i w:val="0"/>
          <w:szCs w:val="24"/>
        </w:rPr>
        <w:t>kutatást f</w:t>
      </w:r>
      <w:r w:rsidR="005C06D4">
        <w:rPr>
          <w:bCs/>
          <w:i w:val="0"/>
          <w:szCs w:val="24"/>
        </w:rPr>
        <w:t>olytat</w:t>
      </w:r>
      <w:r w:rsidR="00587ADA">
        <w:rPr>
          <w:bCs/>
          <w:i w:val="0"/>
          <w:szCs w:val="24"/>
        </w:rPr>
        <w:t>t</w:t>
      </w:r>
      <w:r w:rsidR="005C06D4">
        <w:rPr>
          <w:bCs/>
          <w:i w:val="0"/>
          <w:szCs w:val="24"/>
        </w:rPr>
        <w:t>unk a</w:t>
      </w:r>
      <w:r w:rsidR="00CF4E1D">
        <w:rPr>
          <w:bCs/>
          <w:i w:val="0"/>
          <w:szCs w:val="24"/>
        </w:rPr>
        <w:t xml:space="preserve"> zajmérésre alkalmas eszköz beszerzéséhez kapcsolódóan</w:t>
      </w:r>
      <w:r w:rsidR="00D02049">
        <w:rPr>
          <w:bCs/>
          <w:i w:val="0"/>
          <w:szCs w:val="24"/>
        </w:rPr>
        <w:t xml:space="preserve"> a várható költségekről</w:t>
      </w:r>
      <w:r w:rsidR="00587ADA">
        <w:rPr>
          <w:bCs/>
          <w:i w:val="0"/>
          <w:szCs w:val="24"/>
        </w:rPr>
        <w:t>:</w:t>
      </w:r>
    </w:p>
    <w:p w:rsidR="002433F2" w:rsidRDefault="00CF4E1D" w:rsidP="00587ADA">
      <w:pPr>
        <w:pStyle w:val="Szvegtrzs31"/>
        <w:spacing w:line="280" w:lineRule="exact"/>
        <w:ind w:left="567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1</w:t>
      </w:r>
      <w:r w:rsidR="00D02049" w:rsidRPr="00030C21">
        <w:rPr>
          <w:b/>
          <w:bCs/>
          <w:i w:val="0"/>
          <w:szCs w:val="24"/>
        </w:rPr>
        <w:t xml:space="preserve"> db zajmérő műszer beszerzése</w:t>
      </w:r>
      <w:r w:rsidR="0079032C" w:rsidRPr="00A37CB3">
        <w:rPr>
          <w:bCs/>
          <w:i w:val="0"/>
          <w:szCs w:val="24"/>
        </w:rPr>
        <w:t xml:space="preserve"> </w:t>
      </w:r>
      <w:r w:rsidR="00D02049" w:rsidRPr="00A37CB3">
        <w:rPr>
          <w:bCs/>
          <w:i w:val="0"/>
          <w:szCs w:val="24"/>
        </w:rPr>
        <w:t>+ szoftver</w:t>
      </w:r>
      <w:r w:rsidR="0079032C" w:rsidRPr="00A37CB3">
        <w:rPr>
          <w:bCs/>
          <w:i w:val="0"/>
          <w:szCs w:val="24"/>
        </w:rPr>
        <w:t xml:space="preserve"> </w:t>
      </w:r>
      <w:r w:rsidR="00D02049" w:rsidRPr="00A37CB3">
        <w:rPr>
          <w:bCs/>
          <w:i w:val="0"/>
          <w:szCs w:val="24"/>
        </w:rPr>
        <w:t>+</w:t>
      </w:r>
      <w:r w:rsidR="0079032C" w:rsidRPr="00A37CB3">
        <w:rPr>
          <w:bCs/>
          <w:i w:val="0"/>
          <w:szCs w:val="24"/>
        </w:rPr>
        <w:t xml:space="preserve"> </w:t>
      </w:r>
      <w:r w:rsidR="00D02049" w:rsidRPr="00030C21">
        <w:rPr>
          <w:b/>
          <w:bCs/>
          <w:i w:val="0"/>
          <w:szCs w:val="24"/>
        </w:rPr>
        <w:t>szolgáltatás megrendelése</w:t>
      </w:r>
      <w:r w:rsidR="00D02049" w:rsidRPr="00A37CB3">
        <w:rPr>
          <w:bCs/>
          <w:i w:val="0"/>
          <w:szCs w:val="24"/>
        </w:rPr>
        <w:t xml:space="preserve"> a mérési adatok kielemzésére</w:t>
      </w:r>
      <w:r w:rsidR="0079032C" w:rsidRPr="00A37CB3">
        <w:rPr>
          <w:bCs/>
          <w:i w:val="0"/>
          <w:szCs w:val="24"/>
        </w:rPr>
        <w:t>, a mérések lezárását követően jegyzőkönyv átadása Megrendelő részére. A</w:t>
      </w:r>
      <w:r w:rsidR="00D02049" w:rsidRPr="00A37CB3">
        <w:rPr>
          <w:bCs/>
          <w:i w:val="0"/>
          <w:szCs w:val="24"/>
        </w:rPr>
        <w:t>z önkormányzat honlapján va</w:t>
      </w:r>
      <w:r w:rsidR="0079032C" w:rsidRPr="00A37CB3">
        <w:rPr>
          <w:bCs/>
          <w:i w:val="0"/>
          <w:szCs w:val="24"/>
        </w:rPr>
        <w:t>ló folyamatos adatszolgáltatás</w:t>
      </w:r>
      <w:r w:rsidR="00D02049" w:rsidRPr="00A37CB3">
        <w:rPr>
          <w:bCs/>
          <w:i w:val="0"/>
          <w:szCs w:val="24"/>
        </w:rPr>
        <w:t xml:space="preserve"> </w:t>
      </w:r>
      <w:r w:rsidR="00674B49">
        <w:rPr>
          <w:bCs/>
          <w:i w:val="0"/>
          <w:szCs w:val="24"/>
        </w:rPr>
        <w:t xml:space="preserve">a lakosság részére </w:t>
      </w:r>
      <w:r w:rsidR="00D02049" w:rsidRPr="00A37CB3">
        <w:rPr>
          <w:bCs/>
          <w:i w:val="0"/>
          <w:szCs w:val="24"/>
        </w:rPr>
        <w:t>a mérési időszakban</w:t>
      </w:r>
      <w:r w:rsidR="0079032C" w:rsidRPr="00A37CB3">
        <w:rPr>
          <w:bCs/>
          <w:i w:val="0"/>
          <w:szCs w:val="24"/>
        </w:rPr>
        <w:t>.</w:t>
      </w:r>
    </w:p>
    <w:p w:rsidR="00965E54" w:rsidRDefault="0079032C" w:rsidP="00587ADA">
      <w:pPr>
        <w:pStyle w:val="Szvegtrzs31"/>
        <w:spacing w:line="280" w:lineRule="exact"/>
        <w:ind w:left="567"/>
        <w:rPr>
          <w:bCs/>
          <w:i w:val="0"/>
          <w:szCs w:val="24"/>
        </w:rPr>
      </w:pPr>
      <w:r w:rsidRPr="00A37CB3">
        <w:rPr>
          <w:bCs/>
          <w:i w:val="0"/>
          <w:szCs w:val="24"/>
        </w:rPr>
        <w:t>E</w:t>
      </w:r>
      <w:r w:rsidR="00CF4E1D">
        <w:rPr>
          <w:bCs/>
          <w:i w:val="0"/>
          <w:szCs w:val="24"/>
        </w:rPr>
        <w:t>nnek</w:t>
      </w:r>
      <w:r w:rsidR="00D02049" w:rsidRPr="00A37CB3">
        <w:rPr>
          <w:bCs/>
          <w:i w:val="0"/>
          <w:szCs w:val="24"/>
        </w:rPr>
        <w:t xml:space="preserve"> </w:t>
      </w:r>
      <w:r w:rsidR="00D02049" w:rsidRPr="00067BB4">
        <w:rPr>
          <w:bCs/>
          <w:i w:val="0"/>
          <w:szCs w:val="24"/>
        </w:rPr>
        <w:t>becsült költsége</w:t>
      </w:r>
      <w:r w:rsidR="00067BB4" w:rsidRPr="00067BB4">
        <w:rPr>
          <w:bCs/>
          <w:i w:val="0"/>
          <w:szCs w:val="24"/>
        </w:rPr>
        <w:t xml:space="preserve"> az alábbiak szerint alakult volna</w:t>
      </w:r>
      <w:r w:rsidR="00030C21" w:rsidRPr="00067BB4">
        <w:rPr>
          <w:bCs/>
          <w:i w:val="0"/>
          <w:szCs w:val="24"/>
        </w:rPr>
        <w:t>:</w:t>
      </w:r>
      <w:r w:rsidR="004F2049">
        <w:rPr>
          <w:bCs/>
          <w:i w:val="0"/>
          <w:szCs w:val="24"/>
        </w:rPr>
        <w:t xml:space="preserve"> </w:t>
      </w:r>
    </w:p>
    <w:p w:rsidR="00A37CB3" w:rsidRPr="004F2049" w:rsidRDefault="00CF4E1D" w:rsidP="00587ADA">
      <w:pPr>
        <w:pStyle w:val="Szvegtrzs31"/>
        <w:numPr>
          <w:ilvl w:val="0"/>
          <w:numId w:val="3"/>
        </w:numPr>
        <w:spacing w:line="280" w:lineRule="exact"/>
        <w:ind w:left="993"/>
        <w:rPr>
          <w:bCs/>
          <w:i w:val="0"/>
          <w:szCs w:val="24"/>
        </w:rPr>
      </w:pPr>
      <w:r>
        <w:rPr>
          <w:bCs/>
          <w:i w:val="0"/>
          <w:szCs w:val="24"/>
        </w:rPr>
        <w:t>2,5</w:t>
      </w:r>
      <w:r w:rsidR="002433F2">
        <w:rPr>
          <w:bCs/>
          <w:i w:val="0"/>
          <w:szCs w:val="24"/>
        </w:rPr>
        <w:t xml:space="preserve"> millió </w:t>
      </w:r>
      <w:r w:rsidR="00D02049" w:rsidRPr="004F2049">
        <w:rPr>
          <w:bCs/>
          <w:i w:val="0"/>
          <w:szCs w:val="24"/>
        </w:rPr>
        <w:t>Ft+áfa</w:t>
      </w:r>
      <w:r>
        <w:rPr>
          <w:bCs/>
          <w:i w:val="0"/>
          <w:szCs w:val="24"/>
        </w:rPr>
        <w:t xml:space="preserve"> (1</w:t>
      </w:r>
      <w:r w:rsidR="002433F2">
        <w:rPr>
          <w:bCs/>
          <w:i w:val="0"/>
          <w:szCs w:val="24"/>
        </w:rPr>
        <w:t xml:space="preserve">db mérőműszer) </w:t>
      </w:r>
    </w:p>
    <w:p w:rsidR="002433F2" w:rsidRDefault="002433F2" w:rsidP="00587ADA">
      <w:pPr>
        <w:pStyle w:val="Szvegtrzs31"/>
        <w:numPr>
          <w:ilvl w:val="0"/>
          <w:numId w:val="3"/>
        </w:numPr>
        <w:spacing w:line="280" w:lineRule="exact"/>
        <w:ind w:left="993"/>
        <w:rPr>
          <w:bCs/>
          <w:i w:val="0"/>
          <w:szCs w:val="24"/>
        </w:rPr>
      </w:pPr>
      <w:r>
        <w:rPr>
          <w:bCs/>
          <w:i w:val="0"/>
          <w:szCs w:val="24"/>
        </w:rPr>
        <w:t>10-12 millió+áfa (szoftver, lakossági adatszolgáltatás, mérési adatok jegyzőkönyvezése)</w:t>
      </w:r>
    </w:p>
    <w:p w:rsidR="002433F2" w:rsidRPr="007A2C5F" w:rsidRDefault="002433F2" w:rsidP="00587ADA">
      <w:pPr>
        <w:pStyle w:val="Szvegtrzs31"/>
        <w:spacing w:line="280" w:lineRule="exact"/>
        <w:ind w:left="567"/>
        <w:rPr>
          <w:b/>
          <w:bCs/>
          <w:i w:val="0"/>
          <w:szCs w:val="24"/>
        </w:rPr>
      </w:pPr>
      <w:r>
        <w:rPr>
          <w:bCs/>
          <w:i w:val="0"/>
          <w:szCs w:val="24"/>
        </w:rPr>
        <w:t xml:space="preserve">Mindösszesen: </w:t>
      </w:r>
      <w:r w:rsidR="00CF4E1D" w:rsidRPr="0093509C">
        <w:rPr>
          <w:bCs/>
          <w:i w:val="0"/>
          <w:szCs w:val="24"/>
        </w:rPr>
        <w:t>12,5-14,5</w:t>
      </w:r>
      <w:r w:rsidRPr="0093509C">
        <w:rPr>
          <w:bCs/>
          <w:i w:val="0"/>
          <w:szCs w:val="24"/>
        </w:rPr>
        <w:t xml:space="preserve"> millió Ft+áfa</w:t>
      </w:r>
    </w:p>
    <w:p w:rsidR="007A2C5F" w:rsidRDefault="007A2C5F" w:rsidP="00587ADA">
      <w:pPr>
        <w:pStyle w:val="Szvegtrzs31"/>
        <w:spacing w:line="280" w:lineRule="exact"/>
        <w:ind w:left="567"/>
        <w:rPr>
          <w:bCs/>
          <w:i w:val="0"/>
          <w:szCs w:val="24"/>
        </w:rPr>
      </w:pPr>
    </w:p>
    <w:p w:rsidR="00030C21" w:rsidRDefault="005C06D4" w:rsidP="00587ADA">
      <w:pPr>
        <w:pStyle w:val="Szvegtrzs31"/>
        <w:spacing w:line="280" w:lineRule="exact"/>
        <w:ind w:left="567"/>
        <w:rPr>
          <w:bCs/>
          <w:i w:val="0"/>
          <w:szCs w:val="24"/>
        </w:rPr>
      </w:pPr>
      <w:r>
        <w:rPr>
          <w:bCs/>
          <w:i w:val="0"/>
          <w:szCs w:val="24"/>
        </w:rPr>
        <w:t>A mérőműszer</w:t>
      </w:r>
      <w:r w:rsidR="002433F2">
        <w:rPr>
          <w:bCs/>
          <w:i w:val="0"/>
          <w:szCs w:val="24"/>
        </w:rPr>
        <w:t xml:space="preserve"> élettartama kb. 5 év</w:t>
      </w:r>
      <w:r w:rsidR="00D619FB">
        <w:rPr>
          <w:bCs/>
          <w:i w:val="0"/>
          <w:szCs w:val="24"/>
        </w:rPr>
        <w:t>/db</w:t>
      </w:r>
      <w:r w:rsidR="002433F2">
        <w:rPr>
          <w:bCs/>
          <w:i w:val="0"/>
          <w:szCs w:val="24"/>
        </w:rPr>
        <w:t xml:space="preserve"> folyamatos</w:t>
      </w:r>
      <w:r>
        <w:rPr>
          <w:bCs/>
          <w:i w:val="0"/>
          <w:szCs w:val="24"/>
        </w:rPr>
        <w:t xml:space="preserve"> használat esetén. A műszert</w:t>
      </w:r>
      <w:r w:rsidR="002433F2">
        <w:rPr>
          <w:bCs/>
          <w:i w:val="0"/>
          <w:szCs w:val="24"/>
        </w:rPr>
        <w:t xml:space="preserve"> 3 év elteltével kalibrálni szükséges a gyártó cég által.</w:t>
      </w:r>
    </w:p>
    <w:p w:rsidR="007A2C5F" w:rsidRDefault="007A2C5F" w:rsidP="00587ADA">
      <w:pPr>
        <w:pStyle w:val="Szvegtrzs31"/>
        <w:spacing w:line="280" w:lineRule="exact"/>
        <w:ind w:left="567"/>
        <w:rPr>
          <w:bCs/>
          <w:i w:val="0"/>
          <w:szCs w:val="24"/>
        </w:rPr>
      </w:pPr>
    </w:p>
    <w:p w:rsidR="008D017E" w:rsidRPr="005C06D4" w:rsidRDefault="005C06D4" w:rsidP="00587ADA">
      <w:pPr>
        <w:pStyle w:val="Szvegtrzs31"/>
        <w:spacing w:line="280" w:lineRule="exact"/>
        <w:ind w:left="567"/>
        <w:rPr>
          <w:bCs/>
          <w:i w:val="0"/>
          <w:szCs w:val="24"/>
        </w:rPr>
      </w:pPr>
      <w:r>
        <w:rPr>
          <w:bCs/>
          <w:i w:val="0"/>
          <w:szCs w:val="24"/>
        </w:rPr>
        <w:lastRenderedPageBreak/>
        <w:t>Az eszköz</w:t>
      </w:r>
      <w:r w:rsidR="009A584E" w:rsidRPr="0052198C">
        <w:rPr>
          <w:bCs/>
          <w:i w:val="0"/>
          <w:szCs w:val="24"/>
        </w:rPr>
        <w:t xml:space="preserve"> </w:t>
      </w:r>
      <w:r w:rsidR="0052198C" w:rsidRPr="0052198C">
        <w:rPr>
          <w:bCs/>
          <w:i w:val="0"/>
          <w:szCs w:val="24"/>
        </w:rPr>
        <w:t>üze</w:t>
      </w:r>
      <w:r>
        <w:rPr>
          <w:bCs/>
          <w:i w:val="0"/>
          <w:szCs w:val="24"/>
        </w:rPr>
        <w:t>midejét (5év) figyelembe véve minden éven</w:t>
      </w:r>
      <w:r w:rsidR="0052198C" w:rsidRPr="0052198C">
        <w:rPr>
          <w:bCs/>
          <w:i w:val="0"/>
          <w:szCs w:val="24"/>
        </w:rPr>
        <w:t xml:space="preserve"> fenntartási költség</w:t>
      </w:r>
      <w:r>
        <w:rPr>
          <w:bCs/>
          <w:i w:val="0"/>
          <w:szCs w:val="24"/>
        </w:rPr>
        <w:t>e jelentkezne az önkormányzatnak, amelynek</w:t>
      </w:r>
      <w:r w:rsidR="008D017E" w:rsidRPr="008D017E">
        <w:rPr>
          <w:i w:val="0"/>
          <w:iCs/>
        </w:rPr>
        <w:t xml:space="preserve"> </w:t>
      </w:r>
      <w:r w:rsidR="008D017E" w:rsidRPr="008F4330">
        <w:rPr>
          <w:i w:val="0"/>
          <w:iCs/>
        </w:rPr>
        <w:t>becsült költsége: 1.200.000 Ft/év /db+ áfa</w:t>
      </w:r>
      <w:r w:rsidRPr="008F4330">
        <w:rPr>
          <w:i w:val="0"/>
          <w:iCs/>
        </w:rPr>
        <w:t>.</w:t>
      </w:r>
      <w:r>
        <w:rPr>
          <w:i w:val="0"/>
          <w:iCs/>
        </w:rPr>
        <w:t xml:space="preserve"> </w:t>
      </w:r>
      <w:r w:rsidR="008D017E">
        <w:rPr>
          <w:i w:val="0"/>
          <w:iCs/>
        </w:rPr>
        <w:t>E</w:t>
      </w:r>
      <w:r w:rsidR="008D017E" w:rsidRPr="008D017E">
        <w:rPr>
          <w:i w:val="0"/>
          <w:iCs/>
        </w:rPr>
        <w:t>z a</w:t>
      </w:r>
      <w:r>
        <w:rPr>
          <w:i w:val="0"/>
          <w:iCs/>
        </w:rPr>
        <w:t xml:space="preserve">z összeg a műszer élettartamát tekintve </w:t>
      </w:r>
      <w:r w:rsidRPr="008F4330">
        <w:rPr>
          <w:i w:val="0"/>
          <w:iCs/>
        </w:rPr>
        <w:t>mindösszesen: 6</w:t>
      </w:r>
      <w:r w:rsidR="008D017E" w:rsidRPr="008F4330">
        <w:rPr>
          <w:i w:val="0"/>
          <w:iCs/>
        </w:rPr>
        <w:t>.000.000 Ft + áfa</w:t>
      </w:r>
      <w:r w:rsidRPr="008F4330">
        <w:rPr>
          <w:i w:val="0"/>
          <w:iCs/>
        </w:rPr>
        <w:t xml:space="preserve"> lenne</w:t>
      </w:r>
      <w:r w:rsidR="008D017E" w:rsidRPr="008F4330">
        <w:rPr>
          <w:i w:val="0"/>
          <w:iCs/>
        </w:rPr>
        <w:t>.</w:t>
      </w:r>
    </w:p>
    <w:p w:rsidR="00945582" w:rsidRDefault="00945582" w:rsidP="005C06D4">
      <w:pPr>
        <w:pStyle w:val="Szvegtrzs31"/>
        <w:spacing w:line="280" w:lineRule="exact"/>
        <w:rPr>
          <w:i w:val="0"/>
        </w:rPr>
      </w:pPr>
    </w:p>
    <w:p w:rsidR="00945582" w:rsidRDefault="005C06D4" w:rsidP="005C06D4">
      <w:pPr>
        <w:pStyle w:val="Szvegtrzs31"/>
        <w:spacing w:line="280" w:lineRule="exact"/>
        <w:rPr>
          <w:b/>
          <w:bCs/>
          <w:i w:val="0"/>
          <w:szCs w:val="24"/>
        </w:rPr>
      </w:pPr>
      <w:r>
        <w:rPr>
          <w:i w:val="0"/>
        </w:rPr>
        <w:t xml:space="preserve">Az akciótervben foglaltak végrehajtására ezért </w:t>
      </w:r>
      <w:r w:rsidRPr="00C83893">
        <w:rPr>
          <w:b/>
          <w:i w:val="0"/>
        </w:rPr>
        <w:t>javasoljuk</w:t>
      </w:r>
      <w:r>
        <w:rPr>
          <w:i w:val="0"/>
        </w:rPr>
        <w:t xml:space="preserve"> </w:t>
      </w:r>
      <w:r w:rsidR="00477FA7">
        <w:rPr>
          <w:i w:val="0"/>
        </w:rPr>
        <w:t xml:space="preserve">a Tisztelt Képviselő-testületnek, hogy </w:t>
      </w:r>
      <w:r w:rsidRPr="005C06D4">
        <w:rPr>
          <w:i w:val="0"/>
        </w:rPr>
        <w:t>Zug</w:t>
      </w:r>
      <w:r w:rsidR="002C34C4">
        <w:rPr>
          <w:i w:val="0"/>
        </w:rPr>
        <w:t>lóban</w:t>
      </w:r>
      <w:r w:rsidR="00477FA7">
        <w:rPr>
          <w:i w:val="0"/>
        </w:rPr>
        <w:t xml:space="preserve"> a </w:t>
      </w:r>
      <w:r w:rsidR="002C34C4">
        <w:rPr>
          <w:i w:val="0"/>
        </w:rPr>
        <w:t xml:space="preserve">légtérzaj </w:t>
      </w:r>
      <w:r w:rsidR="00C83893">
        <w:rPr>
          <w:i w:val="0"/>
        </w:rPr>
        <w:t>mérésére</w:t>
      </w:r>
      <w:r w:rsidR="00944DAF">
        <w:rPr>
          <w:i w:val="0"/>
        </w:rPr>
        <w:t xml:space="preserve"> a </w:t>
      </w:r>
      <w:r w:rsidR="00C83893" w:rsidRPr="005C06D4">
        <w:rPr>
          <w:bCs/>
          <w:i w:val="0"/>
          <w:szCs w:val="24"/>
        </w:rPr>
        <w:t>komplex</w:t>
      </w:r>
      <w:r w:rsidR="00D02049" w:rsidRPr="00674B49">
        <w:rPr>
          <w:b/>
          <w:bCs/>
          <w:i w:val="0"/>
          <w:szCs w:val="24"/>
        </w:rPr>
        <w:t xml:space="preserve"> szolgáltatás </w:t>
      </w:r>
      <w:r>
        <w:rPr>
          <w:b/>
          <w:bCs/>
          <w:i w:val="0"/>
          <w:szCs w:val="24"/>
        </w:rPr>
        <w:t>megrendelését</w:t>
      </w:r>
      <w:r w:rsidR="00944DAF">
        <w:rPr>
          <w:b/>
          <w:bCs/>
          <w:i w:val="0"/>
          <w:szCs w:val="24"/>
        </w:rPr>
        <w:t xml:space="preserve"> támogassa.</w:t>
      </w:r>
    </w:p>
    <w:p w:rsidR="00D02049" w:rsidRPr="00674B49" w:rsidRDefault="002C34C4" w:rsidP="005C06D4">
      <w:pPr>
        <w:pStyle w:val="Szvegtrzs31"/>
        <w:spacing w:line="280" w:lineRule="exact"/>
        <w:rPr>
          <w:b/>
          <w:bCs/>
          <w:i w:val="0"/>
          <w:szCs w:val="24"/>
        </w:rPr>
      </w:pPr>
      <w:r>
        <w:rPr>
          <w:bCs/>
          <w:i w:val="0"/>
          <w:szCs w:val="24"/>
        </w:rPr>
        <w:t>M</w:t>
      </w:r>
      <w:r w:rsidR="00674B49" w:rsidRPr="007A2C5F">
        <w:rPr>
          <w:bCs/>
          <w:i w:val="0"/>
          <w:szCs w:val="24"/>
        </w:rPr>
        <w:t>érések elvégzése</w:t>
      </w:r>
      <w:r>
        <w:rPr>
          <w:bCs/>
          <w:i w:val="0"/>
          <w:szCs w:val="24"/>
        </w:rPr>
        <w:t xml:space="preserve"> a fent megjelölt helyszínen, 2*2 hetes időtartamban</w:t>
      </w:r>
      <w:r w:rsidR="007F3694">
        <w:rPr>
          <w:bCs/>
          <w:i w:val="0"/>
          <w:szCs w:val="24"/>
        </w:rPr>
        <w:t>.</w:t>
      </w:r>
      <w:r w:rsidR="00674B49" w:rsidRPr="007A2C5F">
        <w:rPr>
          <w:bCs/>
          <w:i w:val="0"/>
          <w:szCs w:val="24"/>
        </w:rPr>
        <w:t xml:space="preserve"> </w:t>
      </w:r>
      <w:r w:rsidR="007F3694">
        <w:rPr>
          <w:bCs/>
          <w:i w:val="0"/>
          <w:szCs w:val="24"/>
        </w:rPr>
        <w:t>A</w:t>
      </w:r>
      <w:r w:rsidR="00674B49" w:rsidRPr="007A2C5F">
        <w:rPr>
          <w:bCs/>
          <w:i w:val="0"/>
          <w:szCs w:val="24"/>
        </w:rPr>
        <w:t xml:space="preserve"> mérési adatok megjel</w:t>
      </w:r>
      <w:r>
        <w:rPr>
          <w:bCs/>
          <w:i w:val="0"/>
          <w:szCs w:val="24"/>
        </w:rPr>
        <w:t>eníthetőek lennének</w:t>
      </w:r>
      <w:r w:rsidR="00674B49" w:rsidRPr="007A2C5F">
        <w:rPr>
          <w:bCs/>
          <w:i w:val="0"/>
          <w:szCs w:val="24"/>
        </w:rPr>
        <w:t xml:space="preserve"> a lakosság tájékoztatásá</w:t>
      </w:r>
      <w:r w:rsidR="007A2C5F">
        <w:rPr>
          <w:bCs/>
          <w:i w:val="0"/>
          <w:szCs w:val="24"/>
        </w:rPr>
        <w:t>ra</w:t>
      </w:r>
      <w:r>
        <w:rPr>
          <w:bCs/>
          <w:i w:val="0"/>
          <w:szCs w:val="24"/>
        </w:rPr>
        <w:t xml:space="preserve"> az önkormányzat honlapján. Hasonlóan a lég</w:t>
      </w:r>
      <w:r w:rsidR="00945582">
        <w:rPr>
          <w:bCs/>
          <w:i w:val="0"/>
          <w:szCs w:val="24"/>
        </w:rPr>
        <w:t>szennyezettség</w:t>
      </w:r>
      <w:r>
        <w:rPr>
          <w:bCs/>
          <w:i w:val="0"/>
          <w:szCs w:val="24"/>
        </w:rPr>
        <w:t xml:space="preserve"> mérési adatokhoz a zajmérési adatok is felkerülhetnek az önkormányzat honlapjára. A mérések lezárása után a Megrendelő részére átadásra kerülne a mérési jegyzőkönyv igény szerinti formában. E</w:t>
      </w:r>
      <w:r w:rsidR="001B463E" w:rsidRPr="00A37CB3">
        <w:rPr>
          <w:bCs/>
          <w:i w:val="0"/>
          <w:szCs w:val="24"/>
        </w:rPr>
        <w:t xml:space="preserve">nnek becsült költsége </w:t>
      </w:r>
      <w:r>
        <w:rPr>
          <w:bCs/>
          <w:i w:val="0"/>
          <w:szCs w:val="24"/>
        </w:rPr>
        <w:t>várhatóan:</w:t>
      </w:r>
      <w:r w:rsidR="00477FA7">
        <w:rPr>
          <w:bCs/>
          <w:i w:val="0"/>
          <w:szCs w:val="24"/>
        </w:rPr>
        <w:t xml:space="preserve"> </w:t>
      </w:r>
      <w:r w:rsidR="005C06D4">
        <w:rPr>
          <w:b/>
          <w:bCs/>
          <w:i w:val="0"/>
          <w:szCs w:val="24"/>
        </w:rPr>
        <w:t>4</w:t>
      </w:r>
      <w:r w:rsidR="001B463E" w:rsidRPr="00674B49">
        <w:rPr>
          <w:b/>
          <w:bCs/>
          <w:i w:val="0"/>
          <w:szCs w:val="24"/>
        </w:rPr>
        <w:t xml:space="preserve"> millió Ft+áfa</w:t>
      </w:r>
      <w:r w:rsidR="007F3694">
        <w:rPr>
          <w:b/>
          <w:bCs/>
          <w:i w:val="0"/>
          <w:szCs w:val="24"/>
        </w:rPr>
        <w:t>.</w:t>
      </w:r>
    </w:p>
    <w:p w:rsidR="00613455" w:rsidRDefault="00613455" w:rsidP="00613455">
      <w:pPr>
        <w:pStyle w:val="Szvegtrzs31"/>
        <w:spacing w:line="280" w:lineRule="exact"/>
        <w:rPr>
          <w:bCs/>
          <w:i w:val="0"/>
          <w:szCs w:val="24"/>
        </w:rPr>
      </w:pPr>
    </w:p>
    <w:p w:rsidR="00613455" w:rsidRPr="00F66F31" w:rsidRDefault="00613455" w:rsidP="00613455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F66F31">
        <w:rPr>
          <w:rFonts w:ascii="Times New Roman" w:hAnsi="Times New Roman" w:cs="Times New Roman"/>
          <w:b/>
          <w:bCs/>
          <w:sz w:val="24"/>
          <w:szCs w:val="24"/>
        </w:rPr>
        <w:t>Gazdasági Osztály véleménye</w:t>
      </w:r>
      <w:r w:rsidRPr="00F66F31">
        <w:rPr>
          <w:rFonts w:ascii="Times New Roman" w:hAnsi="Times New Roman" w:cs="Times New Roman"/>
          <w:bCs/>
          <w:sz w:val="24"/>
          <w:szCs w:val="24"/>
        </w:rPr>
        <w:t>:</w:t>
      </w:r>
      <w:r w:rsidR="005E25F5">
        <w:rPr>
          <w:rFonts w:ascii="Times New Roman" w:hAnsi="Times New Roman" w:cs="Times New Roman"/>
          <w:bCs/>
          <w:sz w:val="24"/>
          <w:szCs w:val="24"/>
        </w:rPr>
        <w:t xml:space="preserve"> Észrevételt nem tett.</w:t>
      </w:r>
    </w:p>
    <w:p w:rsidR="00613455" w:rsidRPr="00400E1F" w:rsidRDefault="00613455" w:rsidP="00613455">
      <w:pPr>
        <w:jc w:val="both"/>
        <w:rPr>
          <w:bCs/>
        </w:rPr>
      </w:pPr>
    </w:p>
    <w:p w:rsidR="00912A35" w:rsidRDefault="00613455">
      <w:pPr>
        <w:spacing w:after="120"/>
        <w:jc w:val="both"/>
        <w:rPr>
          <w:rFonts w:ascii="Calibri" w:hAnsi="Calibri" w:cs="Calibri"/>
        </w:rPr>
      </w:pPr>
      <w:r w:rsidRPr="00400E1F">
        <w:rPr>
          <w:b/>
        </w:rPr>
        <w:t xml:space="preserve">Jogi Osztály véleménye: </w:t>
      </w:r>
      <w:r w:rsidR="007F3694">
        <w:t>A</w:t>
      </w:r>
      <w:r w:rsidR="007F3694" w:rsidRPr="00F61D36">
        <w:t>z előterjesztésben közölt ad</w:t>
      </w:r>
      <w:r w:rsidR="007F3694">
        <w:t>atok, egyéb információk alapján</w:t>
      </w:r>
      <w:r w:rsidR="007F3694" w:rsidRPr="00F61D36">
        <w:t xml:space="preserve"> az előterjesztéshez jogi észrevételt nem </w:t>
      </w:r>
      <w:r w:rsidR="007F3694">
        <w:t>tesz.</w:t>
      </w:r>
    </w:p>
    <w:p w:rsidR="00F2561C" w:rsidRDefault="00F2561C" w:rsidP="00613455">
      <w:pPr>
        <w:jc w:val="both"/>
        <w:rPr>
          <w:b/>
        </w:rPr>
      </w:pPr>
    </w:p>
    <w:p w:rsidR="00F2561C" w:rsidRPr="004B1DB1" w:rsidRDefault="00F2561C" w:rsidP="00613455">
      <w:pPr>
        <w:jc w:val="both"/>
      </w:pPr>
      <w:r>
        <w:rPr>
          <w:b/>
        </w:rPr>
        <w:t>Főmérnökség:</w:t>
      </w:r>
      <w:r w:rsidR="004B1DB1">
        <w:rPr>
          <w:b/>
        </w:rPr>
        <w:t xml:space="preserve"> </w:t>
      </w:r>
      <w:r w:rsidR="004B1DB1" w:rsidRPr="004B1DB1">
        <w:t>Észrevételt nem tesz.</w:t>
      </w:r>
    </w:p>
    <w:p w:rsidR="007A2C5F" w:rsidRPr="004B1DB1" w:rsidRDefault="007A2C5F" w:rsidP="00613455">
      <w:pPr>
        <w:jc w:val="both"/>
      </w:pPr>
    </w:p>
    <w:p w:rsidR="00790F2A" w:rsidRPr="00815E75" w:rsidRDefault="00790F2A" w:rsidP="00790F2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III. Bizottsági vélemény</w:t>
      </w:r>
    </w:p>
    <w:p w:rsidR="00613455" w:rsidRPr="00400E1F" w:rsidRDefault="00613455" w:rsidP="00613455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400E1F">
        <w:rPr>
          <w:i w:val="0"/>
          <w:szCs w:val="24"/>
        </w:rPr>
        <w:t>Az előterjesztést a Tulajdonosi és Közbeszerzési Bizottság, Pénzügyi és Költségvetési Bizottság és Kör</w:t>
      </w:r>
      <w:r>
        <w:rPr>
          <w:i w:val="0"/>
          <w:szCs w:val="24"/>
        </w:rPr>
        <w:t xml:space="preserve">nyezetvédelmi Bizottság a 2019. februári </w:t>
      </w:r>
      <w:r w:rsidRPr="00400E1F">
        <w:rPr>
          <w:i w:val="0"/>
          <w:szCs w:val="24"/>
        </w:rPr>
        <w:t>ülésén tárgyalja. A Bizottság</w:t>
      </w:r>
      <w:r>
        <w:rPr>
          <w:i w:val="0"/>
          <w:szCs w:val="24"/>
        </w:rPr>
        <w:t>i</w:t>
      </w:r>
      <w:r w:rsidRPr="00400E1F">
        <w:rPr>
          <w:i w:val="0"/>
          <w:szCs w:val="24"/>
        </w:rPr>
        <w:t xml:space="preserve"> vélemény</w:t>
      </w:r>
      <w:r>
        <w:rPr>
          <w:i w:val="0"/>
          <w:szCs w:val="24"/>
        </w:rPr>
        <w:t>ek</w:t>
      </w:r>
      <w:r w:rsidRPr="00400E1F">
        <w:rPr>
          <w:i w:val="0"/>
          <w:szCs w:val="24"/>
        </w:rPr>
        <w:t xml:space="preserve"> a Képviselő-testület ülésén ismertet</w:t>
      </w:r>
      <w:r>
        <w:rPr>
          <w:i w:val="0"/>
          <w:szCs w:val="24"/>
        </w:rPr>
        <w:t>ésre kerülnek.</w:t>
      </w:r>
    </w:p>
    <w:p w:rsidR="00790F2A" w:rsidRDefault="00790F2A" w:rsidP="00790F2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/>
          <w:i w:val="0"/>
          <w:szCs w:val="24"/>
        </w:rPr>
      </w:pPr>
    </w:p>
    <w:p w:rsidR="00790F2A" w:rsidRPr="00815E75" w:rsidRDefault="00790F2A" w:rsidP="00790F2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80" w:lineRule="exact"/>
        <w:jc w:val="left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IV. Döntési javaslat</w:t>
      </w:r>
    </w:p>
    <w:p w:rsidR="001667D0" w:rsidRDefault="001667D0" w:rsidP="00790F2A">
      <w:pPr>
        <w:pStyle w:val="Szvegtrzs"/>
        <w:spacing w:line="280" w:lineRule="exact"/>
        <w:ind w:right="-289"/>
        <w:jc w:val="center"/>
        <w:rPr>
          <w:b/>
          <w:iCs/>
          <w:szCs w:val="24"/>
        </w:rPr>
      </w:pPr>
      <w:bookmarkStart w:id="0" w:name="_GoBack"/>
      <w:bookmarkEnd w:id="0"/>
    </w:p>
    <w:p w:rsidR="001667D0" w:rsidRDefault="001667D0" w:rsidP="001667D0"/>
    <w:p w:rsidR="001667D0" w:rsidRPr="00F80B09" w:rsidRDefault="001667D0" w:rsidP="001667D0">
      <w:pPr>
        <w:suppressAutoHyphens/>
        <w:jc w:val="center"/>
        <w:rPr>
          <w:b/>
          <w:color w:val="000000"/>
          <w:lang w:eastAsia="zh-CN"/>
        </w:rPr>
      </w:pPr>
      <w:r w:rsidRPr="00F80B09">
        <w:rPr>
          <w:b/>
          <w:color w:val="000000"/>
          <w:lang w:eastAsia="zh-CN"/>
        </w:rPr>
        <w:t xml:space="preserve">Budapest Főváros XIV. Kerület Zugló Önkormányzata </w:t>
      </w:r>
    </w:p>
    <w:p w:rsidR="001667D0" w:rsidRPr="00F80B09" w:rsidRDefault="001667D0" w:rsidP="001667D0">
      <w:pPr>
        <w:suppressAutoHyphens/>
        <w:jc w:val="center"/>
        <w:rPr>
          <w:b/>
          <w:color w:val="000000"/>
          <w:lang w:eastAsia="zh-CN"/>
        </w:rPr>
      </w:pPr>
      <w:r w:rsidRPr="00F80B09">
        <w:rPr>
          <w:b/>
          <w:color w:val="000000"/>
          <w:lang w:eastAsia="zh-CN"/>
        </w:rPr>
        <w:t xml:space="preserve">Környezetvédelmi Bizottsága </w:t>
      </w:r>
    </w:p>
    <w:p w:rsidR="001667D0" w:rsidRPr="00F80B09" w:rsidRDefault="001667D0" w:rsidP="001667D0">
      <w:pPr>
        <w:suppressAutoHyphens/>
        <w:jc w:val="center"/>
        <w:rPr>
          <w:b/>
          <w:color w:val="000000"/>
          <w:lang w:eastAsia="zh-CN"/>
        </w:rPr>
      </w:pPr>
    </w:p>
    <w:p w:rsidR="001667D0" w:rsidRPr="00F80B09" w:rsidRDefault="001667D0" w:rsidP="001667D0">
      <w:pPr>
        <w:suppressAutoHyphens/>
        <w:jc w:val="center"/>
        <w:rPr>
          <w:b/>
          <w:lang w:eastAsia="zh-CN"/>
        </w:rPr>
      </w:pPr>
      <w:r>
        <w:rPr>
          <w:b/>
          <w:lang w:eastAsia="zh-CN"/>
        </w:rPr>
        <w:t>/2019. (</w:t>
      </w:r>
      <w:r w:rsidR="00AC1730">
        <w:rPr>
          <w:b/>
          <w:lang w:eastAsia="zh-CN"/>
        </w:rPr>
        <w:t xml:space="preserve">II.     </w:t>
      </w:r>
      <w:r>
        <w:rPr>
          <w:b/>
          <w:lang w:eastAsia="zh-CN"/>
        </w:rPr>
        <w:t>) KVB</w:t>
      </w:r>
    </w:p>
    <w:p w:rsidR="001667D0" w:rsidRPr="00F80B09" w:rsidRDefault="001667D0" w:rsidP="001667D0">
      <w:pPr>
        <w:suppressAutoHyphens/>
        <w:jc w:val="center"/>
        <w:rPr>
          <w:b/>
          <w:lang w:eastAsia="zh-CN"/>
        </w:rPr>
      </w:pPr>
      <w:r w:rsidRPr="00F80B09">
        <w:rPr>
          <w:b/>
          <w:lang w:eastAsia="zh-CN"/>
        </w:rPr>
        <w:t>határozata</w:t>
      </w:r>
    </w:p>
    <w:p w:rsidR="00AC1730" w:rsidRPr="00815E75" w:rsidRDefault="007F3694" w:rsidP="00AC1730">
      <w:pPr>
        <w:pStyle w:val="Szvegtrzs"/>
        <w:spacing w:line="280" w:lineRule="exact"/>
        <w:ind w:right="0"/>
        <w:jc w:val="center"/>
        <w:rPr>
          <w:b/>
          <w:szCs w:val="24"/>
        </w:rPr>
      </w:pPr>
      <w:r>
        <w:rPr>
          <w:b/>
          <w:szCs w:val="24"/>
        </w:rPr>
        <w:t>l</w:t>
      </w:r>
      <w:r w:rsidR="00AC1730">
        <w:rPr>
          <w:b/>
          <w:szCs w:val="24"/>
        </w:rPr>
        <w:t>égtérzaj</w:t>
      </w:r>
      <w:r w:rsidR="003C0945">
        <w:rPr>
          <w:b/>
          <w:szCs w:val="24"/>
        </w:rPr>
        <w:t xml:space="preserve"> méréshez szükséges </w:t>
      </w:r>
      <w:r w:rsidR="00AC1730">
        <w:rPr>
          <w:b/>
          <w:szCs w:val="24"/>
        </w:rPr>
        <w:t xml:space="preserve">fedezet </w:t>
      </w:r>
      <w:r>
        <w:rPr>
          <w:b/>
          <w:szCs w:val="24"/>
        </w:rPr>
        <w:t>biztosításáról</w:t>
      </w:r>
    </w:p>
    <w:p w:rsidR="00AC1730" w:rsidRPr="00815E75" w:rsidRDefault="00AC1730" w:rsidP="00AC1730">
      <w:pPr>
        <w:pStyle w:val="lfej"/>
        <w:spacing w:line="280" w:lineRule="exact"/>
        <w:rPr>
          <w:szCs w:val="24"/>
        </w:rPr>
      </w:pPr>
    </w:p>
    <w:p w:rsidR="001667D0" w:rsidRPr="00AC1730" w:rsidRDefault="001667D0" w:rsidP="00AC1730">
      <w:pPr>
        <w:pStyle w:val="Szvegtrzs"/>
        <w:spacing w:line="280" w:lineRule="exact"/>
        <w:ind w:right="0"/>
        <w:rPr>
          <w:szCs w:val="24"/>
        </w:rPr>
      </w:pPr>
      <w:r w:rsidRPr="00AC1730">
        <w:rPr>
          <w:szCs w:val="24"/>
          <w:lang w:eastAsia="zh-CN"/>
        </w:rPr>
        <w:t>Budapest Főváros XIV. Kerület Zugló Önkormányzatának</w:t>
      </w:r>
      <w:r w:rsidRPr="00E03D69">
        <w:rPr>
          <w:b/>
          <w:szCs w:val="24"/>
          <w:lang w:eastAsia="zh-CN"/>
        </w:rPr>
        <w:t xml:space="preserve"> </w:t>
      </w:r>
      <w:r w:rsidRPr="008B4802">
        <w:rPr>
          <w:szCs w:val="24"/>
          <w:lang w:eastAsia="zh-CN"/>
        </w:rPr>
        <w:t>Környezetvédelmi Bizottsága</w:t>
      </w:r>
      <w:r w:rsidR="00AC1730">
        <w:rPr>
          <w:szCs w:val="24"/>
          <w:lang w:eastAsia="zh-CN"/>
        </w:rPr>
        <w:t xml:space="preserve"> </w:t>
      </w:r>
      <w:r w:rsidR="00AC1730">
        <w:rPr>
          <w:b/>
          <w:szCs w:val="24"/>
          <w:lang w:eastAsia="zh-CN"/>
        </w:rPr>
        <w:t>t</w:t>
      </w:r>
      <w:r>
        <w:rPr>
          <w:b/>
          <w:szCs w:val="24"/>
          <w:lang w:eastAsia="zh-CN"/>
        </w:rPr>
        <w:t>ámogatja a</w:t>
      </w:r>
      <w:r w:rsidRPr="00E03D69">
        <w:rPr>
          <w:b/>
          <w:szCs w:val="24"/>
        </w:rPr>
        <w:t xml:space="preserve"> </w:t>
      </w:r>
      <w:r w:rsidR="00AC1730">
        <w:rPr>
          <w:b/>
          <w:szCs w:val="24"/>
        </w:rPr>
        <w:t>„</w:t>
      </w:r>
      <w:r w:rsidR="006C16BD">
        <w:rPr>
          <w:b/>
          <w:szCs w:val="24"/>
        </w:rPr>
        <w:t>Zuglói l</w:t>
      </w:r>
      <w:r w:rsidR="00AC1730">
        <w:rPr>
          <w:b/>
          <w:szCs w:val="24"/>
        </w:rPr>
        <w:t xml:space="preserve">égtérzaj </w:t>
      </w:r>
      <w:r w:rsidR="006C16BD">
        <w:rPr>
          <w:b/>
          <w:szCs w:val="24"/>
        </w:rPr>
        <w:t>elleni intézkedések akcióterv</w:t>
      </w:r>
      <w:r w:rsidR="00AC1730">
        <w:rPr>
          <w:b/>
          <w:szCs w:val="24"/>
        </w:rPr>
        <w:t xml:space="preserve">” </w:t>
      </w:r>
      <w:r w:rsidRPr="00AC1730">
        <w:rPr>
          <w:szCs w:val="24"/>
        </w:rPr>
        <w:t xml:space="preserve">című </w:t>
      </w:r>
      <w:r w:rsidR="00AC1730" w:rsidRPr="00AC1730">
        <w:rPr>
          <w:szCs w:val="24"/>
        </w:rPr>
        <w:t>2019.évi</w:t>
      </w:r>
      <w:r w:rsidRPr="00AC1730">
        <w:rPr>
          <w:bCs/>
          <w:szCs w:val="24"/>
        </w:rPr>
        <w:t xml:space="preserve"> program megvalósítását.</w:t>
      </w:r>
    </w:p>
    <w:p w:rsidR="001667D0" w:rsidRDefault="001667D0" w:rsidP="00AC1730">
      <w:pPr>
        <w:jc w:val="both"/>
      </w:pPr>
    </w:p>
    <w:p w:rsidR="001667D0" w:rsidRDefault="001667D0" w:rsidP="00AC1730">
      <w:pPr>
        <w:jc w:val="both"/>
      </w:pPr>
      <w:r w:rsidRPr="00E03D69">
        <w:t xml:space="preserve">A </w:t>
      </w:r>
      <w:r>
        <w:rPr>
          <w:lang w:eastAsia="zh-CN"/>
        </w:rPr>
        <w:t xml:space="preserve">Környezetvédelmi </w:t>
      </w:r>
      <w:r w:rsidRPr="00E03D69">
        <w:rPr>
          <w:lang w:eastAsia="zh-CN"/>
        </w:rPr>
        <w:t xml:space="preserve">Bizottság a </w:t>
      </w:r>
      <w:r>
        <w:rPr>
          <w:bCs/>
        </w:rPr>
        <w:t>p</w:t>
      </w:r>
      <w:r w:rsidR="00AC1730">
        <w:rPr>
          <w:bCs/>
        </w:rPr>
        <w:t>rogram megvalósításához az előirányzatot</w:t>
      </w:r>
      <w:r>
        <w:rPr>
          <w:bCs/>
        </w:rPr>
        <w:t xml:space="preserve"> a</w:t>
      </w:r>
      <w:r w:rsidRPr="00E03D69">
        <w:t xml:space="preserve"> </w:t>
      </w:r>
      <w:r w:rsidR="00AC1730">
        <w:t>Környezetvédelmi Alap terhére biztosítja</w:t>
      </w:r>
      <w:r w:rsidR="00402CFB">
        <w:t xml:space="preserve"> 4.000.000,-Ft+áfa összegben</w:t>
      </w:r>
      <w:r w:rsidR="00AC1730">
        <w:t>.</w:t>
      </w:r>
    </w:p>
    <w:p w:rsidR="001667D0" w:rsidRDefault="001667D0" w:rsidP="001667D0"/>
    <w:p w:rsidR="003C0945" w:rsidRPr="00815E75" w:rsidRDefault="003C0945" w:rsidP="003C0945">
      <w:pPr>
        <w:spacing w:line="280" w:lineRule="exact"/>
        <w:jc w:val="both"/>
        <w:rPr>
          <w:rFonts w:eastAsia="Arial Unicode MS"/>
          <w:szCs w:val="24"/>
        </w:rPr>
      </w:pPr>
      <w:r w:rsidRPr="00815E75">
        <w:rPr>
          <w:rFonts w:eastAsia="Arial Unicode MS"/>
          <w:b/>
          <w:szCs w:val="24"/>
        </w:rPr>
        <w:t>Felelős:</w:t>
      </w:r>
      <w:r w:rsidRPr="00815E75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>KVB elnök</w:t>
      </w:r>
    </w:p>
    <w:p w:rsidR="003C0945" w:rsidRDefault="003C0945" w:rsidP="003C0945">
      <w:pPr>
        <w:spacing w:line="280" w:lineRule="exact"/>
        <w:contextualSpacing/>
        <w:jc w:val="both"/>
        <w:outlineLvl w:val="0"/>
        <w:rPr>
          <w:rFonts w:eastAsia="Arial Unicode MS"/>
          <w:bCs/>
          <w:szCs w:val="24"/>
        </w:rPr>
      </w:pPr>
      <w:r w:rsidRPr="00815E75">
        <w:rPr>
          <w:rFonts w:eastAsia="Arial Unicode MS"/>
          <w:b/>
          <w:szCs w:val="24"/>
        </w:rPr>
        <w:t>Határidő:</w:t>
      </w:r>
      <w:r w:rsidRPr="00815E75">
        <w:rPr>
          <w:rFonts w:eastAsia="Arial Unicode MS"/>
          <w:bCs/>
          <w:szCs w:val="24"/>
        </w:rPr>
        <w:t xml:space="preserve"> az akciótervben megjelölt határidők. </w:t>
      </w:r>
    </w:p>
    <w:p w:rsidR="00945582" w:rsidRPr="00815E75" w:rsidRDefault="00945582" w:rsidP="003C0945">
      <w:pPr>
        <w:spacing w:line="280" w:lineRule="exact"/>
        <w:contextualSpacing/>
        <w:jc w:val="both"/>
        <w:outlineLvl w:val="0"/>
        <w:rPr>
          <w:rFonts w:eastAsia="Arial Unicode MS"/>
          <w:bCs/>
          <w:szCs w:val="24"/>
        </w:rPr>
      </w:pPr>
    </w:p>
    <w:p w:rsidR="00E13BFF" w:rsidRDefault="00E13BFF" w:rsidP="001667D0">
      <w:pPr>
        <w:suppressAutoHyphens/>
        <w:jc w:val="center"/>
        <w:rPr>
          <w:b/>
          <w:color w:val="000000"/>
          <w:u w:val="single"/>
          <w:lang w:eastAsia="zh-CN"/>
        </w:rPr>
      </w:pPr>
    </w:p>
    <w:p w:rsidR="00E13BFF" w:rsidRDefault="00E13BFF" w:rsidP="001667D0">
      <w:pPr>
        <w:suppressAutoHyphens/>
        <w:jc w:val="center"/>
        <w:rPr>
          <w:b/>
          <w:color w:val="000000"/>
          <w:u w:val="single"/>
          <w:lang w:eastAsia="zh-CN"/>
        </w:rPr>
      </w:pPr>
    </w:p>
    <w:p w:rsidR="00E13BFF" w:rsidRDefault="00E13BFF" w:rsidP="001667D0">
      <w:pPr>
        <w:suppressAutoHyphens/>
        <w:jc w:val="center"/>
        <w:rPr>
          <w:b/>
          <w:color w:val="000000"/>
          <w:u w:val="single"/>
          <w:lang w:eastAsia="zh-CN"/>
        </w:rPr>
      </w:pPr>
    </w:p>
    <w:p w:rsidR="00E13BFF" w:rsidRDefault="00E13BFF" w:rsidP="001667D0">
      <w:pPr>
        <w:suppressAutoHyphens/>
        <w:jc w:val="center"/>
        <w:rPr>
          <w:b/>
          <w:color w:val="000000"/>
          <w:u w:val="single"/>
          <w:lang w:eastAsia="zh-CN"/>
        </w:rPr>
      </w:pPr>
    </w:p>
    <w:p w:rsidR="001667D0" w:rsidRPr="00D82124" w:rsidRDefault="001667D0" w:rsidP="001667D0">
      <w:pPr>
        <w:suppressAutoHyphens/>
        <w:rPr>
          <w:b/>
          <w:i/>
          <w:color w:val="000000"/>
          <w:lang w:eastAsia="zh-CN"/>
        </w:rPr>
      </w:pPr>
    </w:p>
    <w:p w:rsidR="00790F2A" w:rsidRDefault="00790F2A" w:rsidP="00426B4A">
      <w:pPr>
        <w:spacing w:line="280" w:lineRule="exact"/>
        <w:rPr>
          <w:b/>
          <w:szCs w:val="24"/>
        </w:rPr>
      </w:pPr>
    </w:p>
    <w:p w:rsidR="00AD2C92" w:rsidRDefault="00AD2C92" w:rsidP="00790F2A">
      <w:pPr>
        <w:spacing w:line="280" w:lineRule="exact"/>
        <w:jc w:val="center"/>
        <w:rPr>
          <w:b/>
          <w:szCs w:val="24"/>
        </w:rPr>
      </w:pPr>
    </w:p>
    <w:p w:rsidR="00790F2A" w:rsidRPr="00815E75" w:rsidRDefault="00790F2A" w:rsidP="00BB3BF5">
      <w:pPr>
        <w:pStyle w:val="Szvegtrzs31"/>
        <w:numPr>
          <w:ilvl w:val="12"/>
          <w:numId w:val="0"/>
        </w:numPr>
        <w:spacing w:line="280" w:lineRule="exact"/>
        <w:jc w:val="center"/>
        <w:rPr>
          <w:b/>
          <w:i w:val="0"/>
          <w:szCs w:val="24"/>
        </w:rPr>
      </w:pPr>
      <w:r w:rsidRPr="00815E75">
        <w:rPr>
          <w:b/>
          <w:i w:val="0"/>
          <w:szCs w:val="24"/>
        </w:rPr>
        <w:t>Budapest Főváros XIV. Kerület Zugló Önkormányzat Képviselő-testülete</w:t>
      </w:r>
    </w:p>
    <w:p w:rsidR="00790F2A" w:rsidRPr="00815E75" w:rsidRDefault="007A2C5F" w:rsidP="00BB3BF5">
      <w:pPr>
        <w:pStyle w:val="Szvegtrzs"/>
        <w:tabs>
          <w:tab w:val="left" w:pos="540"/>
        </w:tabs>
        <w:spacing w:line="280" w:lineRule="exact"/>
        <w:ind w:left="539" w:hanging="539"/>
        <w:jc w:val="center"/>
        <w:rPr>
          <w:b/>
          <w:iCs/>
          <w:szCs w:val="24"/>
        </w:rPr>
      </w:pPr>
      <w:r>
        <w:rPr>
          <w:b/>
          <w:iCs/>
          <w:szCs w:val="24"/>
        </w:rPr>
        <w:t>..../2019</w:t>
      </w:r>
      <w:r w:rsidR="00790F2A" w:rsidRPr="00815E75">
        <w:rPr>
          <w:b/>
          <w:iCs/>
          <w:szCs w:val="24"/>
        </w:rPr>
        <w:t>. (</w:t>
      </w:r>
      <w:r>
        <w:rPr>
          <w:b/>
          <w:iCs/>
          <w:szCs w:val="24"/>
        </w:rPr>
        <w:t>II.</w:t>
      </w:r>
      <w:r w:rsidR="00790F2A" w:rsidRPr="00815E75">
        <w:rPr>
          <w:b/>
          <w:iCs/>
          <w:szCs w:val="24"/>
        </w:rPr>
        <w:tab/>
        <w:t xml:space="preserve">) </w:t>
      </w:r>
      <w:r w:rsidR="007F3694">
        <w:rPr>
          <w:b/>
          <w:iCs/>
          <w:szCs w:val="24"/>
        </w:rPr>
        <w:t>önkormányzati</w:t>
      </w:r>
    </w:p>
    <w:p w:rsidR="00790F2A" w:rsidRPr="00815E75" w:rsidRDefault="00790F2A" w:rsidP="00BB3BF5">
      <w:pPr>
        <w:pStyle w:val="Szvegtrzs"/>
        <w:tabs>
          <w:tab w:val="left" w:pos="540"/>
        </w:tabs>
        <w:spacing w:line="280" w:lineRule="exact"/>
        <w:ind w:left="540" w:hanging="540"/>
        <w:jc w:val="center"/>
        <w:rPr>
          <w:b/>
          <w:iCs/>
          <w:szCs w:val="24"/>
        </w:rPr>
      </w:pPr>
      <w:r w:rsidRPr="00815E75">
        <w:rPr>
          <w:b/>
          <w:iCs/>
          <w:szCs w:val="24"/>
        </w:rPr>
        <w:t>határozata</w:t>
      </w:r>
    </w:p>
    <w:p w:rsidR="00BB3BF5" w:rsidRPr="00815E75" w:rsidRDefault="007F3694" w:rsidP="00BB3BF5">
      <w:pPr>
        <w:pStyle w:val="Szvegtrzs"/>
        <w:spacing w:line="280" w:lineRule="exact"/>
        <w:ind w:right="0"/>
        <w:jc w:val="center"/>
        <w:rPr>
          <w:b/>
          <w:szCs w:val="24"/>
        </w:rPr>
      </w:pPr>
      <w:r>
        <w:rPr>
          <w:b/>
          <w:szCs w:val="24"/>
        </w:rPr>
        <w:lastRenderedPageBreak/>
        <w:t>l</w:t>
      </w:r>
      <w:r w:rsidR="00BB3BF5">
        <w:rPr>
          <w:b/>
          <w:szCs w:val="24"/>
        </w:rPr>
        <w:t>égtér</w:t>
      </w:r>
      <w:r w:rsidR="00945582">
        <w:rPr>
          <w:b/>
          <w:szCs w:val="24"/>
        </w:rPr>
        <w:t>zaj mérés végrehajtás</w:t>
      </w:r>
      <w:r>
        <w:rPr>
          <w:b/>
          <w:szCs w:val="24"/>
        </w:rPr>
        <w:t>áról</w:t>
      </w:r>
    </w:p>
    <w:p w:rsidR="00790F2A" w:rsidRPr="00815E75" w:rsidRDefault="00790F2A" w:rsidP="00790F2A">
      <w:pPr>
        <w:spacing w:line="280" w:lineRule="exact"/>
        <w:jc w:val="center"/>
        <w:rPr>
          <w:b/>
          <w:szCs w:val="24"/>
        </w:rPr>
      </w:pPr>
    </w:p>
    <w:p w:rsidR="00E933F5" w:rsidRPr="000635A6" w:rsidRDefault="00E933F5" w:rsidP="000635A6">
      <w:pPr>
        <w:pStyle w:val="Szvegtrzs31"/>
        <w:spacing w:line="280" w:lineRule="exact"/>
        <w:rPr>
          <w:bCs/>
          <w:i w:val="0"/>
          <w:szCs w:val="24"/>
        </w:rPr>
      </w:pPr>
      <w:r w:rsidRPr="00815E75">
        <w:rPr>
          <w:i w:val="0"/>
        </w:rPr>
        <w:t>Budapest Főváros XIV. Kerület Zugló Önkormányzatának Képviselő-testülete</w:t>
      </w:r>
      <w:r w:rsidRPr="00BB3BF5">
        <w:t xml:space="preserve"> </w:t>
      </w:r>
      <w:r w:rsidRPr="00BB3BF5">
        <w:rPr>
          <w:i w:val="0"/>
          <w:szCs w:val="24"/>
        </w:rPr>
        <w:t>felkéri a polgármestert, hogy a légtérzaj-mérések megvalósításához szükséges</w:t>
      </w:r>
      <w:r w:rsidRPr="003C0945">
        <w:rPr>
          <w:b/>
        </w:rPr>
        <w:t xml:space="preserve"> </w:t>
      </w:r>
      <w:r w:rsidR="000635A6" w:rsidRPr="00674B49">
        <w:rPr>
          <w:bCs/>
          <w:i w:val="0"/>
          <w:szCs w:val="24"/>
        </w:rPr>
        <w:t xml:space="preserve">komplex szolgáltatás </w:t>
      </w:r>
      <w:r w:rsidR="00A37CB3" w:rsidRPr="00674B49">
        <w:rPr>
          <w:bCs/>
          <w:i w:val="0"/>
          <w:szCs w:val="24"/>
        </w:rPr>
        <w:t xml:space="preserve">megrendelésének </w:t>
      </w:r>
      <w:r w:rsidR="000A4669" w:rsidRPr="00674B49">
        <w:rPr>
          <w:bCs/>
          <w:i w:val="0"/>
          <w:szCs w:val="24"/>
        </w:rPr>
        <w:t xml:space="preserve">beszerzése </w:t>
      </w:r>
      <w:r w:rsidR="000A4669" w:rsidRPr="00674B49">
        <w:rPr>
          <w:bCs/>
          <w:i w:val="0"/>
        </w:rPr>
        <w:t>tárgyában intézkedjen</w:t>
      </w:r>
      <w:r w:rsidRPr="00674B49">
        <w:rPr>
          <w:bCs/>
          <w:i w:val="0"/>
        </w:rPr>
        <w:t>.</w:t>
      </w:r>
    </w:p>
    <w:p w:rsidR="00790F2A" w:rsidRDefault="00790F2A" w:rsidP="00790F2A">
      <w:pPr>
        <w:spacing w:line="280" w:lineRule="exact"/>
        <w:rPr>
          <w:szCs w:val="24"/>
        </w:rPr>
      </w:pPr>
    </w:p>
    <w:p w:rsidR="00EF5B31" w:rsidRDefault="00EF5B31" w:rsidP="00EF5B31">
      <w:pPr>
        <w:jc w:val="both"/>
      </w:pPr>
      <w:r w:rsidRPr="00E03D69">
        <w:t xml:space="preserve">A </w:t>
      </w:r>
      <w:r>
        <w:rPr>
          <w:lang w:eastAsia="zh-CN"/>
        </w:rPr>
        <w:t xml:space="preserve">Környezetvédelmi </w:t>
      </w:r>
      <w:r w:rsidRPr="00E03D69">
        <w:rPr>
          <w:lang w:eastAsia="zh-CN"/>
        </w:rPr>
        <w:t xml:space="preserve">Bizottság a </w:t>
      </w:r>
      <w:r>
        <w:rPr>
          <w:bCs/>
        </w:rPr>
        <w:t>program megvalósításához 4</w:t>
      </w:r>
      <w:r w:rsidR="00C30A1E">
        <w:rPr>
          <w:bCs/>
        </w:rPr>
        <w:t>.000.000,-</w:t>
      </w:r>
      <w:r>
        <w:rPr>
          <w:bCs/>
        </w:rPr>
        <w:t xml:space="preserve"> Ft+áfa összegű előirányzatot biztosít a</w:t>
      </w:r>
      <w:r w:rsidRPr="00E03D69">
        <w:t xml:space="preserve"> </w:t>
      </w:r>
      <w:r>
        <w:t>Környezetvédelmi Alap terhére.</w:t>
      </w:r>
    </w:p>
    <w:p w:rsidR="00EF5B31" w:rsidRDefault="00EF5B31" w:rsidP="00EF5B31"/>
    <w:p w:rsidR="00EF5B31" w:rsidRPr="00815E75" w:rsidRDefault="00EF5B31" w:rsidP="00790F2A">
      <w:pPr>
        <w:spacing w:line="280" w:lineRule="exact"/>
        <w:rPr>
          <w:szCs w:val="24"/>
        </w:rPr>
      </w:pPr>
    </w:p>
    <w:p w:rsidR="00E933F5" w:rsidRPr="00815E75" w:rsidRDefault="00E933F5" w:rsidP="00E933F5">
      <w:pPr>
        <w:spacing w:line="280" w:lineRule="exact"/>
        <w:jc w:val="both"/>
        <w:rPr>
          <w:rFonts w:eastAsia="Arial Unicode MS"/>
          <w:szCs w:val="24"/>
        </w:rPr>
      </w:pPr>
      <w:r w:rsidRPr="00815E75">
        <w:rPr>
          <w:rFonts w:eastAsia="Arial Unicode MS"/>
          <w:b/>
          <w:szCs w:val="24"/>
        </w:rPr>
        <w:t>Felelős:</w:t>
      </w:r>
      <w:r w:rsidRPr="00815E75">
        <w:rPr>
          <w:rFonts w:eastAsia="Arial Unicode MS"/>
          <w:szCs w:val="24"/>
        </w:rPr>
        <w:t xml:space="preserve"> Karácsony Gergely polgármester (Polgármesteri Kabinet, Jegyzői Kabinet) </w:t>
      </w:r>
    </w:p>
    <w:p w:rsidR="00790F2A" w:rsidRPr="00815E75" w:rsidRDefault="00E933F5" w:rsidP="00E933F5">
      <w:pPr>
        <w:spacing w:line="280" w:lineRule="exact"/>
        <w:rPr>
          <w:szCs w:val="24"/>
        </w:rPr>
      </w:pPr>
      <w:r w:rsidRPr="00815E75">
        <w:rPr>
          <w:rFonts w:eastAsia="Arial Unicode MS"/>
          <w:b/>
          <w:szCs w:val="24"/>
        </w:rPr>
        <w:t>Határidő:</w:t>
      </w:r>
      <w:r w:rsidRPr="00815E75">
        <w:rPr>
          <w:rFonts w:eastAsia="Arial Unicode MS"/>
          <w:bCs/>
          <w:szCs w:val="24"/>
        </w:rPr>
        <w:t xml:space="preserve"> az akciótervben megjelölt határidők</w:t>
      </w:r>
      <w:r w:rsidRPr="00815E75">
        <w:rPr>
          <w:b/>
          <w:szCs w:val="24"/>
        </w:rPr>
        <w:t xml:space="preserve"> </w:t>
      </w:r>
    </w:p>
    <w:p w:rsidR="00790F2A" w:rsidRPr="00815E75" w:rsidRDefault="00790F2A" w:rsidP="00790F2A">
      <w:pPr>
        <w:spacing w:line="280" w:lineRule="exact"/>
        <w:rPr>
          <w:szCs w:val="24"/>
        </w:rPr>
      </w:pPr>
    </w:p>
    <w:p w:rsidR="00790F2A" w:rsidRPr="00815E75" w:rsidRDefault="00790F2A" w:rsidP="00790F2A">
      <w:pPr>
        <w:spacing w:line="280" w:lineRule="exact"/>
        <w:jc w:val="both"/>
        <w:rPr>
          <w:szCs w:val="24"/>
        </w:rPr>
      </w:pPr>
    </w:p>
    <w:p w:rsidR="00790F2A" w:rsidRPr="00815E75" w:rsidRDefault="00790F2A" w:rsidP="00790F2A">
      <w:pPr>
        <w:spacing w:line="280" w:lineRule="exact"/>
        <w:jc w:val="both"/>
        <w:rPr>
          <w:szCs w:val="24"/>
        </w:rPr>
      </w:pPr>
      <w:r w:rsidRPr="00815E75">
        <w:rPr>
          <w:b/>
          <w:bCs/>
          <w:szCs w:val="24"/>
        </w:rPr>
        <w:t>A</w:t>
      </w:r>
      <w:r w:rsidRPr="00815E75">
        <w:rPr>
          <w:b/>
          <w:szCs w:val="24"/>
        </w:rPr>
        <w:t xml:space="preserve"> határozathozatal</w:t>
      </w:r>
      <w:r w:rsidRPr="00815E75">
        <w:rPr>
          <w:b/>
          <w:bCs/>
          <w:szCs w:val="24"/>
        </w:rPr>
        <w:t xml:space="preserve"> </w:t>
      </w:r>
      <w:r w:rsidRPr="00815E75">
        <w:rPr>
          <w:szCs w:val="24"/>
        </w:rPr>
        <w:t xml:space="preserve">Magyarország helyi önkormányzatairól szóló 2011. évi CLXXXIX. törvény a 47. § (1) – (2) bekezdés alapján </w:t>
      </w:r>
      <w:r w:rsidRPr="00815E75">
        <w:rPr>
          <w:b/>
          <w:bCs/>
          <w:szCs w:val="24"/>
        </w:rPr>
        <w:t>egyszerű szótöbbséget</w:t>
      </w:r>
      <w:r w:rsidRPr="00815E75">
        <w:rPr>
          <w:szCs w:val="24"/>
        </w:rPr>
        <w:t xml:space="preserve"> igényel.</w:t>
      </w:r>
    </w:p>
    <w:p w:rsidR="00790F2A" w:rsidRPr="00815E75" w:rsidRDefault="00790F2A" w:rsidP="00790F2A">
      <w:pPr>
        <w:spacing w:line="280" w:lineRule="exact"/>
        <w:jc w:val="both"/>
        <w:rPr>
          <w:szCs w:val="24"/>
        </w:rPr>
      </w:pPr>
    </w:p>
    <w:p w:rsidR="00790F2A" w:rsidRPr="00815E75" w:rsidRDefault="00F53053" w:rsidP="00790F2A">
      <w:pPr>
        <w:spacing w:line="280" w:lineRule="exact"/>
        <w:ind w:right="23"/>
        <w:jc w:val="both"/>
        <w:rPr>
          <w:szCs w:val="24"/>
        </w:rPr>
      </w:pPr>
      <w:r>
        <w:rPr>
          <w:szCs w:val="24"/>
        </w:rPr>
        <w:t>Budapest, 2019. február 4.</w:t>
      </w:r>
    </w:p>
    <w:p w:rsidR="00790F2A" w:rsidRPr="00815E75" w:rsidRDefault="00790F2A" w:rsidP="00790F2A">
      <w:pPr>
        <w:spacing w:line="280" w:lineRule="exact"/>
        <w:ind w:right="23"/>
        <w:jc w:val="both"/>
        <w:rPr>
          <w:szCs w:val="24"/>
        </w:rPr>
      </w:pPr>
    </w:p>
    <w:p w:rsidR="00790F2A" w:rsidRPr="00815E75" w:rsidRDefault="00790F2A" w:rsidP="00790F2A">
      <w:pPr>
        <w:spacing w:line="280" w:lineRule="exact"/>
        <w:ind w:right="23"/>
        <w:jc w:val="both"/>
        <w:rPr>
          <w:szCs w:val="24"/>
        </w:rPr>
      </w:pPr>
    </w:p>
    <w:p w:rsidR="00790F2A" w:rsidRPr="00AB6FF9" w:rsidRDefault="00790F2A" w:rsidP="00790F2A">
      <w:pPr>
        <w:spacing w:line="280" w:lineRule="exact"/>
        <w:ind w:right="23"/>
        <w:jc w:val="right"/>
        <w:rPr>
          <w:szCs w:val="24"/>
        </w:rPr>
      </w:pPr>
      <w:r w:rsidRPr="00AB6FF9">
        <w:rPr>
          <w:szCs w:val="24"/>
        </w:rPr>
        <w:t>Karácsony Gergely</w:t>
      </w:r>
    </w:p>
    <w:p w:rsidR="00790F2A" w:rsidRPr="00AB6FF9" w:rsidRDefault="00790F2A" w:rsidP="00790F2A">
      <w:pPr>
        <w:spacing w:line="280" w:lineRule="exact"/>
        <w:ind w:right="23"/>
        <w:jc w:val="right"/>
        <w:rPr>
          <w:szCs w:val="24"/>
        </w:rPr>
      </w:pPr>
      <w:r w:rsidRPr="00AB6FF9">
        <w:rPr>
          <w:szCs w:val="24"/>
        </w:rPr>
        <w:t>polgármester</w:t>
      </w:r>
    </w:p>
    <w:p w:rsidR="00790F2A" w:rsidRPr="00AB6FF9" w:rsidRDefault="00790F2A" w:rsidP="00790F2A">
      <w:pPr>
        <w:spacing w:line="280" w:lineRule="exact"/>
        <w:ind w:right="23"/>
        <w:jc w:val="both"/>
        <w:rPr>
          <w:szCs w:val="24"/>
        </w:rPr>
      </w:pPr>
    </w:p>
    <w:p w:rsidR="00790F2A" w:rsidRPr="00815E75" w:rsidRDefault="00790F2A" w:rsidP="00790F2A">
      <w:pPr>
        <w:spacing w:line="280" w:lineRule="exact"/>
        <w:ind w:right="23"/>
        <w:jc w:val="both"/>
        <w:rPr>
          <w:b/>
          <w:szCs w:val="24"/>
        </w:rPr>
      </w:pPr>
      <w:r w:rsidRPr="00815E75">
        <w:rPr>
          <w:b/>
          <w:szCs w:val="24"/>
        </w:rPr>
        <w:t xml:space="preserve">      </w:t>
      </w:r>
    </w:p>
    <w:p w:rsidR="00790F2A" w:rsidRDefault="00790F2A" w:rsidP="00790F2A">
      <w:pPr>
        <w:spacing w:line="280" w:lineRule="exact"/>
        <w:ind w:right="72"/>
        <w:jc w:val="both"/>
        <w:rPr>
          <w:szCs w:val="24"/>
        </w:rPr>
      </w:pPr>
    </w:p>
    <w:p w:rsidR="00790F2A" w:rsidRPr="00674B49" w:rsidRDefault="00790F2A" w:rsidP="00790F2A">
      <w:pPr>
        <w:spacing w:line="280" w:lineRule="exact"/>
        <w:ind w:right="72"/>
        <w:jc w:val="both"/>
        <w:rPr>
          <w:b/>
          <w:szCs w:val="24"/>
        </w:rPr>
      </w:pPr>
      <w:r w:rsidRPr="00674B49">
        <w:rPr>
          <w:b/>
          <w:szCs w:val="24"/>
        </w:rPr>
        <w:t xml:space="preserve">Mellékletek: </w:t>
      </w:r>
    </w:p>
    <w:p w:rsidR="00790F2A" w:rsidRPr="00674B49" w:rsidRDefault="005D6EB8" w:rsidP="00790F2A">
      <w:pPr>
        <w:pStyle w:val="Szvegtrzs"/>
        <w:numPr>
          <w:ilvl w:val="0"/>
          <w:numId w:val="1"/>
        </w:numPr>
        <w:spacing w:line="280" w:lineRule="exact"/>
        <w:ind w:right="0"/>
        <w:rPr>
          <w:szCs w:val="24"/>
        </w:rPr>
      </w:pPr>
      <w:r w:rsidRPr="00674B49">
        <w:rPr>
          <w:szCs w:val="24"/>
        </w:rPr>
        <w:lastRenderedPageBreak/>
        <w:t>számú melléklet:</w:t>
      </w:r>
      <w:r w:rsidR="00674B49" w:rsidRPr="00674B49">
        <w:rPr>
          <w:b/>
        </w:rPr>
        <w:t xml:space="preserve"> </w:t>
      </w:r>
      <w:r w:rsidR="00674B49">
        <w:t xml:space="preserve">418/2018. (X.18.) Öh. és </w:t>
      </w:r>
      <w:r w:rsidR="00674B49" w:rsidRPr="00674B49">
        <w:t xml:space="preserve"> 526-527/2018.(XII.13.) Öh</w:t>
      </w:r>
      <w:r w:rsidR="00674B49">
        <w:t>. kivonat</w:t>
      </w:r>
    </w:p>
    <w:p w:rsidR="00674B49" w:rsidRPr="00827955" w:rsidRDefault="00674B49" w:rsidP="00790F2A">
      <w:pPr>
        <w:pStyle w:val="Szvegtrzs"/>
        <w:numPr>
          <w:ilvl w:val="0"/>
          <w:numId w:val="1"/>
        </w:numPr>
        <w:spacing w:line="280" w:lineRule="exact"/>
        <w:ind w:right="0"/>
        <w:rPr>
          <w:szCs w:val="24"/>
        </w:rPr>
      </w:pPr>
      <w:r>
        <w:t>számú melléklet: légtérzaj elleni intézkedésre vonatkozó akcióterv</w:t>
      </w:r>
    </w:p>
    <w:p w:rsidR="00912A35" w:rsidRDefault="00912A35">
      <w:pPr>
        <w:pStyle w:val="Szvegtrzs"/>
        <w:spacing w:line="280" w:lineRule="exact"/>
        <w:ind w:right="0"/>
      </w:pPr>
    </w:p>
    <w:p w:rsidR="00912A35" w:rsidRDefault="00912A35">
      <w:pPr>
        <w:pStyle w:val="Szvegtrzs"/>
        <w:spacing w:line="280" w:lineRule="exact"/>
        <w:ind w:right="0"/>
      </w:pPr>
    </w:p>
    <w:p w:rsidR="00864DBC" w:rsidRPr="007F7D56" w:rsidRDefault="007F3694" w:rsidP="00864DBC">
      <w:pPr>
        <w:jc w:val="both"/>
        <w:rPr>
          <w:bCs/>
          <w:sz w:val="22"/>
          <w:szCs w:val="22"/>
        </w:rPr>
      </w:pPr>
      <w:r>
        <w:t xml:space="preserve">Az előterjesztést készítette: </w:t>
      </w:r>
      <w:r w:rsidR="00864DBC" w:rsidRPr="007F7D56">
        <w:rPr>
          <w:bCs/>
          <w:sz w:val="22"/>
          <w:szCs w:val="22"/>
        </w:rPr>
        <w:t xml:space="preserve">Polgármesteri Hivatal </w:t>
      </w:r>
      <w:r w:rsidR="00864DBC">
        <w:rPr>
          <w:bCs/>
          <w:sz w:val="22"/>
          <w:szCs w:val="22"/>
        </w:rPr>
        <w:t xml:space="preserve"> </w:t>
      </w:r>
    </w:p>
    <w:p w:rsidR="00864DBC" w:rsidRPr="007F7D56" w:rsidRDefault="00864DBC" w:rsidP="00864DB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</w:t>
      </w:r>
      <w:r w:rsidRPr="007F7D56">
        <w:rPr>
          <w:bCs/>
          <w:sz w:val="22"/>
          <w:szCs w:val="22"/>
        </w:rPr>
        <w:t>Főmérnökség</w:t>
      </w:r>
    </w:p>
    <w:p w:rsidR="00864DBC" w:rsidRPr="007F7D56" w:rsidRDefault="00864DBC" w:rsidP="00864DB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</w:t>
      </w:r>
      <w:r w:rsidRPr="007F7D56">
        <w:rPr>
          <w:bCs/>
          <w:sz w:val="22"/>
          <w:szCs w:val="22"/>
        </w:rPr>
        <w:t>Beruházási Csoport</w:t>
      </w:r>
    </w:p>
    <w:p w:rsidR="00912A35" w:rsidRDefault="00912A35">
      <w:pPr>
        <w:pStyle w:val="Szvegtrzs"/>
        <w:spacing w:line="280" w:lineRule="exact"/>
        <w:ind w:right="0"/>
        <w:rPr>
          <w:szCs w:val="24"/>
        </w:rPr>
      </w:pPr>
    </w:p>
    <w:sectPr w:rsidR="00912A35" w:rsidSect="00A9212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B2" w:rsidRDefault="00E916B2" w:rsidP="00597750">
      <w:r>
        <w:separator/>
      </w:r>
    </w:p>
  </w:endnote>
  <w:endnote w:type="continuationSeparator" w:id="0">
    <w:p w:rsidR="00E916B2" w:rsidRDefault="00E916B2" w:rsidP="0059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D4" w:rsidRDefault="0017735F">
    <w:pPr>
      <w:pStyle w:val="llb"/>
      <w:jc w:val="right"/>
    </w:pPr>
    <w:r>
      <w:rPr>
        <w:noProof/>
      </w:rPr>
      <w:fldChar w:fldCharType="begin"/>
    </w:r>
    <w:r w:rsidR="008279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A5D95">
      <w:rPr>
        <w:noProof/>
      </w:rPr>
      <w:t>3</w:t>
    </w:r>
    <w:r>
      <w:rPr>
        <w:noProof/>
      </w:rPr>
      <w:fldChar w:fldCharType="end"/>
    </w:r>
  </w:p>
  <w:p w:rsidR="005C06D4" w:rsidRDefault="005C06D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B2" w:rsidRDefault="00E916B2" w:rsidP="00597750">
      <w:r>
        <w:separator/>
      </w:r>
    </w:p>
  </w:footnote>
  <w:footnote w:type="continuationSeparator" w:id="0">
    <w:p w:rsidR="00E916B2" w:rsidRDefault="00E916B2" w:rsidP="0059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2D2"/>
    <w:multiLevelType w:val="hybridMultilevel"/>
    <w:tmpl w:val="09BCB0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24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C5A89"/>
    <w:multiLevelType w:val="hybridMultilevel"/>
    <w:tmpl w:val="3886B4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C0400"/>
    <w:multiLevelType w:val="hybridMultilevel"/>
    <w:tmpl w:val="AC084A0E"/>
    <w:lvl w:ilvl="0" w:tplc="5B6C9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2A"/>
    <w:rsid w:val="00030C21"/>
    <w:rsid w:val="00055A6B"/>
    <w:rsid w:val="000635A6"/>
    <w:rsid w:val="00067BB4"/>
    <w:rsid w:val="000A4669"/>
    <w:rsid w:val="000A4E05"/>
    <w:rsid w:val="001152D9"/>
    <w:rsid w:val="001667D0"/>
    <w:rsid w:val="0017735F"/>
    <w:rsid w:val="001B463E"/>
    <w:rsid w:val="00202906"/>
    <w:rsid w:val="0023423F"/>
    <w:rsid w:val="002433F2"/>
    <w:rsid w:val="00291E26"/>
    <w:rsid w:val="002C34C4"/>
    <w:rsid w:val="002D3DD0"/>
    <w:rsid w:val="002E7AB3"/>
    <w:rsid w:val="003C0945"/>
    <w:rsid w:val="00401ED3"/>
    <w:rsid w:val="00402CFB"/>
    <w:rsid w:val="00426B4A"/>
    <w:rsid w:val="0044296E"/>
    <w:rsid w:val="00464031"/>
    <w:rsid w:val="00477FA7"/>
    <w:rsid w:val="00487B04"/>
    <w:rsid w:val="00493D15"/>
    <w:rsid w:val="004B1DB1"/>
    <w:rsid w:val="004B61B3"/>
    <w:rsid w:val="004F2049"/>
    <w:rsid w:val="0052198C"/>
    <w:rsid w:val="00587ADA"/>
    <w:rsid w:val="00597750"/>
    <w:rsid w:val="005C06D4"/>
    <w:rsid w:val="005C6CCD"/>
    <w:rsid w:val="005D6EB8"/>
    <w:rsid w:val="005E25F5"/>
    <w:rsid w:val="00613455"/>
    <w:rsid w:val="006529A5"/>
    <w:rsid w:val="00674B49"/>
    <w:rsid w:val="006959F1"/>
    <w:rsid w:val="006C16BD"/>
    <w:rsid w:val="00733249"/>
    <w:rsid w:val="0079032C"/>
    <w:rsid w:val="00790F2A"/>
    <w:rsid w:val="007A2C5F"/>
    <w:rsid w:val="007E7249"/>
    <w:rsid w:val="007F3694"/>
    <w:rsid w:val="007F3C8F"/>
    <w:rsid w:val="00827955"/>
    <w:rsid w:val="00864DBC"/>
    <w:rsid w:val="008A04B1"/>
    <w:rsid w:val="008A2510"/>
    <w:rsid w:val="008D017E"/>
    <w:rsid w:val="008F4330"/>
    <w:rsid w:val="009027EF"/>
    <w:rsid w:val="00912A35"/>
    <w:rsid w:val="00912BAA"/>
    <w:rsid w:val="0093509C"/>
    <w:rsid w:val="00944DAF"/>
    <w:rsid w:val="00945582"/>
    <w:rsid w:val="00965E54"/>
    <w:rsid w:val="009A584E"/>
    <w:rsid w:val="009D1E5A"/>
    <w:rsid w:val="00A37CB3"/>
    <w:rsid w:val="00A509C9"/>
    <w:rsid w:val="00A9212C"/>
    <w:rsid w:val="00AA4BB9"/>
    <w:rsid w:val="00AC1730"/>
    <w:rsid w:val="00AC4014"/>
    <w:rsid w:val="00AD2C92"/>
    <w:rsid w:val="00AD75B6"/>
    <w:rsid w:val="00AD79C8"/>
    <w:rsid w:val="00AF29CD"/>
    <w:rsid w:val="00BA5D95"/>
    <w:rsid w:val="00BB3BF5"/>
    <w:rsid w:val="00C13445"/>
    <w:rsid w:val="00C16F28"/>
    <w:rsid w:val="00C22136"/>
    <w:rsid w:val="00C30A1E"/>
    <w:rsid w:val="00C6450E"/>
    <w:rsid w:val="00C708E8"/>
    <w:rsid w:val="00C83893"/>
    <w:rsid w:val="00CD3280"/>
    <w:rsid w:val="00CD4EDD"/>
    <w:rsid w:val="00CF4E1D"/>
    <w:rsid w:val="00CF5C41"/>
    <w:rsid w:val="00D02049"/>
    <w:rsid w:val="00D06A50"/>
    <w:rsid w:val="00D619FB"/>
    <w:rsid w:val="00D7026D"/>
    <w:rsid w:val="00E13BFF"/>
    <w:rsid w:val="00E35E46"/>
    <w:rsid w:val="00E41968"/>
    <w:rsid w:val="00E71CA8"/>
    <w:rsid w:val="00E87872"/>
    <w:rsid w:val="00E916B2"/>
    <w:rsid w:val="00E933F5"/>
    <w:rsid w:val="00EB3812"/>
    <w:rsid w:val="00EF5207"/>
    <w:rsid w:val="00EF5B31"/>
    <w:rsid w:val="00F060AA"/>
    <w:rsid w:val="00F2561C"/>
    <w:rsid w:val="00F53053"/>
    <w:rsid w:val="00F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18D8F-8DD3-440D-BA9D-DF9BA60B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0F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667D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Cmsor8">
    <w:name w:val="heading 8"/>
    <w:basedOn w:val="Norml"/>
    <w:next w:val="Norml"/>
    <w:link w:val="Cmsor8Char"/>
    <w:unhideWhenUsed/>
    <w:qFormat/>
    <w:rsid w:val="00790F2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790F2A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790F2A"/>
    <w:pPr>
      <w:jc w:val="both"/>
    </w:pPr>
    <w:rPr>
      <w:i/>
    </w:rPr>
  </w:style>
  <w:style w:type="paragraph" w:styleId="lfej">
    <w:name w:val="header"/>
    <w:basedOn w:val="Norml"/>
    <w:link w:val="lfejChar"/>
    <w:rsid w:val="00790F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90F2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790F2A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790F2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790F2A"/>
    <w:pPr>
      <w:jc w:val="both"/>
    </w:pPr>
  </w:style>
  <w:style w:type="paragraph" w:customStyle="1" w:styleId="BodyText26">
    <w:name w:val="Body Text 26"/>
    <w:basedOn w:val="Norml"/>
    <w:rsid w:val="00790F2A"/>
  </w:style>
  <w:style w:type="character" w:styleId="Kiemels2">
    <w:name w:val="Strong"/>
    <w:basedOn w:val="Bekezdsalapbettpusa"/>
    <w:uiPriority w:val="22"/>
    <w:qFormat/>
    <w:rsid w:val="00790F2A"/>
    <w:rPr>
      <w:b/>
      <w:bCs/>
    </w:rPr>
  </w:style>
  <w:style w:type="paragraph" w:styleId="Nincstrkz">
    <w:name w:val="No Spacing"/>
    <w:uiPriority w:val="1"/>
    <w:qFormat/>
    <w:rsid w:val="0079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90F2A"/>
    <w:rPr>
      <w:color w:val="0563C1"/>
      <w:u w:val="single"/>
    </w:rPr>
  </w:style>
  <w:style w:type="paragraph" w:styleId="llb">
    <w:name w:val="footer"/>
    <w:basedOn w:val="Norml"/>
    <w:link w:val="llbChar"/>
    <w:uiPriority w:val="99"/>
    <w:unhideWhenUsed/>
    <w:rsid w:val="00790F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0F2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613455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613455"/>
    <w:rPr>
      <w:rFonts w:ascii="Consolas" w:hAnsi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1667D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79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795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Jónás Zoltán</cp:lastModifiedBy>
  <cp:revision>2</cp:revision>
  <dcterms:created xsi:type="dcterms:W3CDTF">2019-02-12T15:14:00Z</dcterms:created>
  <dcterms:modified xsi:type="dcterms:W3CDTF">2019-02-12T15:14:00Z</dcterms:modified>
</cp:coreProperties>
</file>