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D0" w:rsidRPr="00CF14F7" w:rsidRDefault="00101ED0" w:rsidP="00101ED0">
      <w:pPr>
        <w:jc w:val="both"/>
        <w:rPr>
          <w:b/>
          <w:bCs/>
          <w:iCs/>
        </w:rPr>
      </w:pPr>
      <w:bookmarkStart w:id="0" w:name="_GoBack"/>
      <w:bookmarkEnd w:id="0"/>
      <w:r w:rsidRPr="00CF14F7">
        <w:rPr>
          <w:b/>
          <w:bCs/>
          <w:iCs/>
        </w:rPr>
        <w:t xml:space="preserve">Budapest Főváros XIV. Kerület Zugló Önkormányzata </w:t>
      </w:r>
    </w:p>
    <w:p w:rsidR="00101ED0" w:rsidRDefault="00101ED0" w:rsidP="00101ED0">
      <w:pPr>
        <w:rPr>
          <w:b/>
          <w:bCs/>
          <w:u w:val="single"/>
        </w:rPr>
      </w:pPr>
    </w:p>
    <w:p w:rsidR="00101ED0" w:rsidRPr="00D26A78" w:rsidRDefault="00101ED0" w:rsidP="00101ED0">
      <w:pPr>
        <w:jc w:val="center"/>
        <w:rPr>
          <w:b/>
          <w:bCs/>
        </w:rPr>
      </w:pPr>
      <w:r w:rsidRPr="00D26A78">
        <w:rPr>
          <w:b/>
          <w:bCs/>
        </w:rPr>
        <w:t>K I V O N A T</w:t>
      </w:r>
    </w:p>
    <w:p w:rsidR="00101ED0" w:rsidRDefault="00101ED0" w:rsidP="00101ED0"/>
    <w:p w:rsidR="00101ED0" w:rsidRDefault="00101ED0" w:rsidP="00101ED0">
      <w:pPr>
        <w:jc w:val="center"/>
      </w:pPr>
      <w:proofErr w:type="gramStart"/>
      <w:r>
        <w:t>a</w:t>
      </w:r>
      <w:proofErr w:type="gramEnd"/>
      <w:r>
        <w:t xml:space="preserve"> Képviselő-testület 2017. október 19-i  ülésének jegyzőkönyvéből</w:t>
      </w:r>
    </w:p>
    <w:p w:rsidR="00101ED0" w:rsidRDefault="00101ED0" w:rsidP="00101ED0">
      <w:pPr>
        <w:rPr>
          <w:b/>
          <w:bCs/>
        </w:rPr>
      </w:pPr>
    </w:p>
    <w:p w:rsidR="00101ED0" w:rsidRDefault="00101ED0" w:rsidP="00101ED0">
      <w:pPr>
        <w:rPr>
          <w:b/>
          <w:bCs/>
        </w:rPr>
      </w:pPr>
    </w:p>
    <w:p w:rsidR="00101ED0" w:rsidRDefault="00101ED0" w:rsidP="00101ED0">
      <w:pPr>
        <w:rPr>
          <w:b/>
          <w:bCs/>
        </w:rPr>
      </w:pPr>
    </w:p>
    <w:p w:rsidR="00101ED0" w:rsidRPr="003F7CDF" w:rsidRDefault="00101ED0" w:rsidP="00101ED0">
      <w:pPr>
        <w:jc w:val="both"/>
        <w:rPr>
          <w:b/>
        </w:rPr>
      </w:pPr>
      <w:r w:rsidRPr="003F7CDF">
        <w:rPr>
          <w:b/>
        </w:rPr>
        <w:t>1</w:t>
      </w:r>
      <w:r>
        <w:rPr>
          <w:b/>
        </w:rPr>
        <w:t>1</w:t>
      </w:r>
      <w:r w:rsidRPr="003F7CDF">
        <w:rPr>
          <w:b/>
        </w:rPr>
        <w:t>./ Javaslat a Zuglói Sport- és Rendezvényszervező Nonprofit Kft. 2017.07.31 fordulónapi közbenső mérlegének alapján tőke leszállításra</w:t>
      </w:r>
    </w:p>
    <w:p w:rsidR="00101ED0" w:rsidRPr="003F7CDF" w:rsidRDefault="00101ED0" w:rsidP="00101ED0">
      <w:pPr>
        <w:jc w:val="both"/>
      </w:pPr>
      <w:r w:rsidRPr="002B202E">
        <w:rPr>
          <w:b/>
          <w:u w:val="single"/>
        </w:rPr>
        <w:t>Előterjesztő:</w:t>
      </w:r>
      <w:r w:rsidRPr="003F7CDF">
        <w:rPr>
          <w:b/>
        </w:rPr>
        <w:tab/>
      </w:r>
      <w:r w:rsidRPr="003F7CDF">
        <w:t>Karácsony Gergely polgármester</w:t>
      </w:r>
    </w:p>
    <w:p w:rsidR="00101ED0" w:rsidRPr="003F7CDF" w:rsidRDefault="00101ED0" w:rsidP="00101ED0">
      <w:pPr>
        <w:jc w:val="both"/>
        <w:rPr>
          <w:b/>
        </w:rPr>
      </w:pPr>
      <w:r w:rsidRPr="002B202E">
        <w:rPr>
          <w:b/>
          <w:u w:val="single"/>
        </w:rPr>
        <w:t>Előterjesztés sorszáma:</w:t>
      </w:r>
      <w:r w:rsidRPr="003F7CDF">
        <w:rPr>
          <w:b/>
        </w:rPr>
        <w:tab/>
      </w:r>
      <w:r w:rsidRPr="003F7CDF">
        <w:t>123-929/2017</w:t>
      </w:r>
    </w:p>
    <w:p w:rsidR="00101ED0" w:rsidRDefault="00101ED0" w:rsidP="00101ED0">
      <w:pPr>
        <w:rPr>
          <w:b/>
          <w:bCs/>
        </w:rPr>
      </w:pPr>
    </w:p>
    <w:p w:rsidR="00101ED0" w:rsidRDefault="00101ED0" w:rsidP="00101ED0">
      <w:pPr>
        <w:rPr>
          <w:b/>
          <w:bCs/>
        </w:rPr>
      </w:pPr>
    </w:p>
    <w:p w:rsidR="00101ED0" w:rsidRPr="008C538F" w:rsidRDefault="00101ED0" w:rsidP="00101ED0">
      <w:pPr>
        <w:suppressAutoHyphens/>
        <w:spacing w:line="276" w:lineRule="auto"/>
        <w:jc w:val="center"/>
        <w:rPr>
          <w:b/>
          <w:bCs/>
        </w:rPr>
      </w:pPr>
      <w:r w:rsidRPr="008C538F">
        <w:rPr>
          <w:b/>
        </w:rPr>
        <w:t>Budapest Főváros XIV. Kerület Zugló Önkormányzat Képviselő-testülete</w:t>
      </w:r>
    </w:p>
    <w:p w:rsidR="00101ED0" w:rsidRPr="008C538F" w:rsidRDefault="00101ED0" w:rsidP="00101ED0">
      <w:pPr>
        <w:suppressAutoHyphens/>
        <w:spacing w:line="276" w:lineRule="auto"/>
        <w:jc w:val="center"/>
        <w:rPr>
          <w:b/>
        </w:rPr>
      </w:pPr>
      <w:r w:rsidRPr="009F4533">
        <w:rPr>
          <w:b/>
          <w:bCs/>
        </w:rPr>
        <w:t>394</w:t>
      </w:r>
      <w:r w:rsidRPr="009F4533">
        <w:rPr>
          <w:b/>
        </w:rPr>
        <w:t>/</w:t>
      </w:r>
      <w:r w:rsidRPr="008C538F">
        <w:rPr>
          <w:b/>
        </w:rPr>
        <w:t>2017. (</w:t>
      </w:r>
      <w:r>
        <w:rPr>
          <w:b/>
        </w:rPr>
        <w:t>X.19.</w:t>
      </w:r>
      <w:r w:rsidRPr="008C538F">
        <w:rPr>
          <w:b/>
        </w:rPr>
        <w:t xml:space="preserve">) </w:t>
      </w:r>
      <w:proofErr w:type="spellStart"/>
      <w:r w:rsidRPr="008C538F">
        <w:rPr>
          <w:b/>
        </w:rPr>
        <w:t>Öh</w:t>
      </w:r>
      <w:proofErr w:type="spellEnd"/>
      <w:r w:rsidRPr="008C538F">
        <w:rPr>
          <w:b/>
        </w:rPr>
        <w:t>. számú</w:t>
      </w:r>
    </w:p>
    <w:p w:rsidR="00101ED0" w:rsidRPr="008C538F" w:rsidRDefault="00101ED0" w:rsidP="00101ED0">
      <w:pPr>
        <w:suppressAutoHyphens/>
        <w:spacing w:line="276" w:lineRule="auto"/>
        <w:jc w:val="center"/>
        <w:rPr>
          <w:sz w:val="20"/>
          <w:szCs w:val="20"/>
        </w:rPr>
      </w:pPr>
      <w:proofErr w:type="gramStart"/>
      <w:r w:rsidRPr="008C538F">
        <w:rPr>
          <w:b/>
        </w:rPr>
        <w:t>határozata</w:t>
      </w:r>
      <w:proofErr w:type="gramEnd"/>
    </w:p>
    <w:p w:rsidR="00101ED0" w:rsidRDefault="00101ED0" w:rsidP="00101ED0">
      <w:pPr>
        <w:suppressAutoHyphens/>
        <w:spacing w:line="276" w:lineRule="auto"/>
        <w:jc w:val="center"/>
        <w:rPr>
          <w:b/>
          <w:sz w:val="20"/>
          <w:szCs w:val="20"/>
        </w:rPr>
      </w:pPr>
    </w:p>
    <w:p w:rsidR="00101ED0" w:rsidRPr="008C538F" w:rsidRDefault="00101ED0" w:rsidP="00101ED0">
      <w:pPr>
        <w:suppressAutoHyphens/>
        <w:spacing w:line="276" w:lineRule="auto"/>
        <w:jc w:val="center"/>
        <w:rPr>
          <w:b/>
          <w:sz w:val="20"/>
          <w:szCs w:val="20"/>
        </w:rPr>
      </w:pPr>
    </w:p>
    <w:p w:rsidR="00101ED0" w:rsidRPr="008C538F" w:rsidRDefault="00101ED0" w:rsidP="00101E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8C538F">
        <w:rPr>
          <w:b/>
        </w:rPr>
        <w:t>a</w:t>
      </w:r>
      <w:proofErr w:type="gramEnd"/>
      <w:r w:rsidRPr="008C538F">
        <w:rPr>
          <w:b/>
        </w:rPr>
        <w:t xml:space="preserve"> Zuglói Sport- és Rendezvényszervező Nonprofit Korlátolt Felelősségű Társaság </w:t>
      </w:r>
      <w:r w:rsidRPr="008C538F">
        <w:rPr>
          <w:b/>
          <w:bCs/>
        </w:rPr>
        <w:t xml:space="preserve">2017.07. 31. fordulónapi közbenső mérlegének alapján tőkeleszállításról </w:t>
      </w:r>
    </w:p>
    <w:p w:rsidR="00101ED0" w:rsidRDefault="00101ED0" w:rsidP="00101ED0">
      <w:pPr>
        <w:suppressAutoHyphens/>
        <w:jc w:val="center"/>
        <w:rPr>
          <w:b/>
        </w:rPr>
      </w:pPr>
    </w:p>
    <w:p w:rsidR="00101ED0" w:rsidRPr="008C538F" w:rsidRDefault="00101ED0" w:rsidP="00101ED0">
      <w:pPr>
        <w:suppressAutoHyphens/>
        <w:jc w:val="center"/>
        <w:rPr>
          <w:b/>
        </w:rPr>
      </w:pPr>
    </w:p>
    <w:p w:rsidR="00101ED0" w:rsidRPr="008C538F" w:rsidRDefault="00101ED0" w:rsidP="00101ED0">
      <w:pPr>
        <w:suppressAutoHyphens/>
        <w:jc w:val="both"/>
      </w:pPr>
      <w:r w:rsidRPr="008C538F">
        <w:t>Budapest Főváros XIV. Kerület Zugló Önkormányzata Képviselő-testülete, mint a</w:t>
      </w:r>
      <w:r w:rsidRPr="008C538F">
        <w:rPr>
          <w:bCs/>
        </w:rPr>
        <w:t xml:space="preserve"> </w:t>
      </w:r>
      <w:r w:rsidRPr="008C538F">
        <w:t xml:space="preserve">Zuglói Sport- és Rendezvényszervező Nonprofit Kft. </w:t>
      </w:r>
      <w:r w:rsidRPr="008C538F">
        <w:rPr>
          <w:bCs/>
        </w:rPr>
        <w:t xml:space="preserve">(székhelye: </w:t>
      </w:r>
      <w:r w:rsidRPr="008C538F">
        <w:t>1149 Budapest, Kövér Lajos utca 5-9</w:t>
      </w:r>
      <w:r w:rsidRPr="008C538F">
        <w:rPr>
          <w:bCs/>
        </w:rPr>
        <w:t xml:space="preserve">; cégjegyzékszáma: </w:t>
      </w:r>
      <w:r w:rsidRPr="008C538F">
        <w:t>Cg.01-09-952368</w:t>
      </w:r>
      <w:r w:rsidRPr="008C538F">
        <w:rPr>
          <w:bCs/>
        </w:rPr>
        <w:t>; a továbbiakban: „Társaság”) taggyűlése</w:t>
      </w:r>
      <w:r w:rsidRPr="008C538F">
        <w:t xml:space="preserve"> a Polgári törvénykönyvről szóló 2013. évi V. tv. (Ptk.) 3:202 § alapján biztosított jogkörében eljárva az alábbi határozatot hozza</w:t>
      </w:r>
    </w:p>
    <w:p w:rsidR="00101ED0" w:rsidRPr="008C538F" w:rsidRDefault="00101ED0" w:rsidP="00101ED0">
      <w:pPr>
        <w:suppressAutoHyphens/>
        <w:jc w:val="both"/>
        <w:rPr>
          <w:bCs/>
        </w:rPr>
      </w:pPr>
      <w:r w:rsidRPr="008C538F">
        <w:rPr>
          <w:sz w:val="20"/>
        </w:rPr>
        <w:t xml:space="preserve">  </w:t>
      </w:r>
    </w:p>
    <w:p w:rsidR="00101ED0" w:rsidRPr="008C538F" w:rsidRDefault="00101ED0" w:rsidP="00101ED0">
      <w:pPr>
        <w:suppressAutoHyphens/>
        <w:jc w:val="both"/>
        <w:rPr>
          <w:bCs/>
        </w:rPr>
      </w:pPr>
      <w:r w:rsidRPr="00D74FC1">
        <w:rPr>
          <w:b/>
        </w:rPr>
        <w:t>1./</w:t>
      </w:r>
      <w:r>
        <w:t xml:space="preserve"> </w:t>
      </w:r>
      <w:r w:rsidRPr="008C538F">
        <w:t xml:space="preserve">Budapest Főváros XIV. Kerület Zugló Önkormányzatának Képviselő-testülete, mint </w:t>
      </w:r>
      <w:r w:rsidRPr="008C538F">
        <w:rPr>
          <w:bCs/>
        </w:rPr>
        <w:t xml:space="preserve">Társaság taggyűlése 2017. </w:t>
      </w:r>
      <w:r>
        <w:rPr>
          <w:bCs/>
        </w:rPr>
        <w:t>október</w:t>
      </w:r>
      <w:r w:rsidRPr="008C538F">
        <w:rPr>
          <w:bCs/>
        </w:rPr>
        <w:t xml:space="preserve"> </w:t>
      </w:r>
      <w:r>
        <w:rPr>
          <w:bCs/>
        </w:rPr>
        <w:t>19</w:t>
      </w:r>
      <w:r w:rsidRPr="008C538F">
        <w:rPr>
          <w:bCs/>
        </w:rPr>
        <w:t xml:space="preserve">. napján elhatározza, hogy a Társaság </w:t>
      </w:r>
      <w:r w:rsidRPr="008C538F">
        <w:t>284 490 000</w:t>
      </w:r>
      <w:r w:rsidRPr="008C538F">
        <w:rPr>
          <w:bCs/>
        </w:rPr>
        <w:t xml:space="preserve"> Ft, azaz Kettőszáznyolcvannégymillió-négyszázkilencvenezer forint összegű törzstőkéjét leszállítja 10 000 </w:t>
      </w:r>
      <w:proofErr w:type="spellStart"/>
      <w:r w:rsidRPr="008C538F">
        <w:rPr>
          <w:bCs/>
        </w:rPr>
        <w:t>000</w:t>
      </w:r>
      <w:proofErr w:type="spellEnd"/>
      <w:r w:rsidRPr="008C538F">
        <w:rPr>
          <w:bCs/>
        </w:rPr>
        <w:t xml:space="preserve"> Ft, azaz tízmillió forint összegre. </w:t>
      </w:r>
    </w:p>
    <w:p w:rsidR="00101ED0" w:rsidRPr="008C538F" w:rsidRDefault="00101ED0" w:rsidP="00101ED0">
      <w:pPr>
        <w:suppressAutoHyphens/>
        <w:ind w:left="720"/>
        <w:jc w:val="both"/>
        <w:rPr>
          <w:bCs/>
        </w:rPr>
      </w:pPr>
    </w:p>
    <w:p w:rsidR="00101ED0" w:rsidRPr="008C538F" w:rsidRDefault="00101ED0" w:rsidP="00101ED0">
      <w:pPr>
        <w:suppressAutoHyphens/>
        <w:jc w:val="both"/>
        <w:rPr>
          <w:bCs/>
        </w:rPr>
      </w:pPr>
      <w:r w:rsidRPr="008C538F">
        <w:rPr>
          <w:bCs/>
        </w:rPr>
        <w:t xml:space="preserve">A törzstőke leszállításának indoka 66 351 000 Ft, azaz hatvanhatmillió-háromszázötvenegyezer forint összegben veszteségrendezés és 208 139 000 </w:t>
      </w:r>
      <w:proofErr w:type="gramStart"/>
      <w:r w:rsidRPr="008C538F">
        <w:rPr>
          <w:bCs/>
        </w:rPr>
        <w:t>Ft</w:t>
      </w:r>
      <w:proofErr w:type="gramEnd"/>
      <w:r w:rsidRPr="008C538F">
        <w:rPr>
          <w:bCs/>
        </w:rPr>
        <w:t xml:space="preserve"> azaz kettőszáznyolcezer-százharminckilenc forint összegben tőkekivonás.</w:t>
      </w:r>
    </w:p>
    <w:p w:rsidR="00101ED0" w:rsidRPr="008C538F" w:rsidRDefault="00101ED0" w:rsidP="00101ED0">
      <w:pPr>
        <w:suppressAutoHyphens/>
        <w:jc w:val="both"/>
        <w:rPr>
          <w:bCs/>
        </w:rPr>
      </w:pPr>
    </w:p>
    <w:p w:rsidR="00101ED0" w:rsidRPr="008C538F" w:rsidRDefault="00101ED0" w:rsidP="00101ED0">
      <w:pPr>
        <w:suppressAutoHyphens/>
        <w:jc w:val="both"/>
        <w:rPr>
          <w:bCs/>
        </w:rPr>
      </w:pPr>
      <w:r w:rsidRPr="008C538F">
        <w:rPr>
          <w:bCs/>
        </w:rPr>
        <w:t>A törzstőke leszállítás után az egyedüli tag törzsbetéte az alábbiak szerint alakul:</w:t>
      </w:r>
    </w:p>
    <w:p w:rsidR="00101ED0" w:rsidRPr="008C538F" w:rsidRDefault="00101ED0" w:rsidP="00101ED0">
      <w:pPr>
        <w:suppressAutoHyphens/>
        <w:jc w:val="both"/>
        <w:rPr>
          <w:bCs/>
        </w:rPr>
      </w:pPr>
    </w:p>
    <w:p w:rsidR="00101ED0" w:rsidRPr="008C538F" w:rsidRDefault="00101ED0" w:rsidP="00101ED0">
      <w:pPr>
        <w:suppressAutoHyphens/>
        <w:jc w:val="both"/>
        <w:rPr>
          <w:bCs/>
        </w:rPr>
      </w:pPr>
      <w:r w:rsidRPr="008C538F">
        <w:t>Budapest Főváros XIV. kerület Zugló Önkormányzata</w:t>
      </w:r>
      <w:r w:rsidRPr="008C538F">
        <w:rPr>
          <w:bCs/>
        </w:rPr>
        <w:t>: 10 000 0000 Ft, azaz tízmillió forint.</w:t>
      </w:r>
    </w:p>
    <w:p w:rsidR="00101ED0" w:rsidRPr="008C538F" w:rsidRDefault="00101ED0" w:rsidP="00101ED0">
      <w:pPr>
        <w:suppressAutoHyphens/>
        <w:jc w:val="both"/>
        <w:rPr>
          <w:bCs/>
        </w:rPr>
      </w:pPr>
    </w:p>
    <w:p w:rsidR="00101ED0" w:rsidRPr="008C538F" w:rsidRDefault="00101ED0" w:rsidP="00101ED0">
      <w:pPr>
        <w:suppressAutoHyphens/>
        <w:jc w:val="both"/>
        <w:rPr>
          <w:bCs/>
        </w:rPr>
      </w:pPr>
      <w:r w:rsidRPr="008C538F">
        <w:rPr>
          <w:bCs/>
        </w:rPr>
        <w:t>A taggyűlés felkéri az ügyvezetőt, hogy a Ptk. 3:203. § alapján a törzstőke leszállításról szóló határozatot a nyilvántartó bíróságnak jelentse be és gondoskodjon a hirdetményi közzétételéről, és a Ptk. 3:204. § a hitelezők felhívásáról és biztosíték nyújtásáról.</w:t>
      </w:r>
    </w:p>
    <w:p w:rsidR="00101ED0" w:rsidRPr="008C538F" w:rsidRDefault="00101ED0" w:rsidP="00101ED0">
      <w:pPr>
        <w:suppressAutoHyphens/>
        <w:overflowPunct w:val="0"/>
        <w:autoSpaceDE w:val="0"/>
        <w:autoSpaceDN w:val="0"/>
        <w:adjustRightInd w:val="0"/>
        <w:ind w:right="-130"/>
        <w:jc w:val="both"/>
        <w:rPr>
          <w:lang w:eastAsia="ja-JP"/>
        </w:rPr>
      </w:pPr>
    </w:p>
    <w:p w:rsidR="00101ED0" w:rsidRPr="008C538F" w:rsidRDefault="00101ED0" w:rsidP="00101ED0">
      <w:pPr>
        <w:suppressAutoHyphens/>
        <w:overflowPunct w:val="0"/>
        <w:autoSpaceDE w:val="0"/>
        <w:autoSpaceDN w:val="0"/>
        <w:adjustRightInd w:val="0"/>
        <w:ind w:right="-130"/>
        <w:jc w:val="both"/>
        <w:rPr>
          <w:lang w:eastAsia="ja-JP"/>
        </w:rPr>
      </w:pPr>
      <w:r w:rsidRPr="008C538F">
        <w:rPr>
          <w:b/>
        </w:rPr>
        <w:t xml:space="preserve">Határidő: </w:t>
      </w:r>
      <w:r w:rsidRPr="008C538F">
        <w:t xml:space="preserve">2017. </w:t>
      </w:r>
      <w:r>
        <w:t>november 30.</w:t>
      </w:r>
    </w:p>
    <w:p w:rsidR="00101ED0" w:rsidRPr="008C538F" w:rsidRDefault="00101ED0" w:rsidP="00101ED0">
      <w:pPr>
        <w:suppressAutoHyphens/>
        <w:overflowPunct w:val="0"/>
        <w:autoSpaceDE w:val="0"/>
        <w:autoSpaceDN w:val="0"/>
        <w:adjustRightInd w:val="0"/>
        <w:ind w:right="-130"/>
        <w:jc w:val="both"/>
      </w:pPr>
      <w:r w:rsidRPr="008C538F">
        <w:rPr>
          <w:b/>
        </w:rPr>
        <w:t xml:space="preserve">Felelős: </w:t>
      </w:r>
      <w:r w:rsidRPr="008C538F">
        <w:t>Bátki László ügyvezető</w:t>
      </w:r>
    </w:p>
    <w:p w:rsidR="00101ED0" w:rsidRDefault="00101ED0" w:rsidP="00101ED0">
      <w:pPr>
        <w:suppressAutoHyphens/>
        <w:overflowPunct w:val="0"/>
        <w:autoSpaceDE w:val="0"/>
        <w:autoSpaceDN w:val="0"/>
        <w:adjustRightInd w:val="0"/>
        <w:ind w:right="-130"/>
        <w:jc w:val="both"/>
      </w:pPr>
      <w:r w:rsidRPr="008C538F">
        <w:tab/>
        <w:t xml:space="preserve">  </w:t>
      </w:r>
    </w:p>
    <w:p w:rsidR="00101ED0" w:rsidRPr="008C538F" w:rsidRDefault="00101ED0" w:rsidP="00101ED0">
      <w:pPr>
        <w:suppressAutoHyphens/>
        <w:overflowPunct w:val="0"/>
        <w:autoSpaceDE w:val="0"/>
        <w:autoSpaceDN w:val="0"/>
        <w:adjustRightInd w:val="0"/>
        <w:ind w:right="-130"/>
        <w:jc w:val="both"/>
      </w:pPr>
    </w:p>
    <w:p w:rsidR="00101ED0" w:rsidRDefault="00101ED0" w:rsidP="00101ED0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szCs w:val="20"/>
        </w:rPr>
      </w:pPr>
      <w:r w:rsidRPr="00D74FC1">
        <w:rPr>
          <w:b/>
          <w:szCs w:val="20"/>
        </w:rPr>
        <w:lastRenderedPageBreak/>
        <w:t>2./</w:t>
      </w:r>
      <w:r>
        <w:rPr>
          <w:szCs w:val="20"/>
        </w:rPr>
        <w:t xml:space="preserve"> </w:t>
      </w:r>
      <w:r w:rsidRPr="008C538F">
        <w:rPr>
          <w:szCs w:val="20"/>
        </w:rPr>
        <w:t>A Képviselő-testület felkéri</w:t>
      </w:r>
      <w:r>
        <w:rPr>
          <w:szCs w:val="20"/>
        </w:rPr>
        <w:t xml:space="preserve"> a polgármestert a 2017. évi éves beszámoló alapján nyújtson be előterjesztést a társaság jegyzett tőkéjének az eredménytartalékából történő megemeléséről és az ezt követő második tőkekivonásról a társaság 2017. évi beszámolójának elfogadásával egy időben.</w:t>
      </w:r>
    </w:p>
    <w:p w:rsidR="00101ED0" w:rsidRDefault="00101ED0" w:rsidP="00101ED0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szCs w:val="20"/>
        </w:rPr>
      </w:pPr>
      <w:r w:rsidRPr="003F1A66">
        <w:rPr>
          <w:szCs w:val="20"/>
        </w:rPr>
        <w:t xml:space="preserve">Egyben a Képviselő-testület </w:t>
      </w:r>
      <w:proofErr w:type="gramStart"/>
      <w:r w:rsidRPr="003F1A66">
        <w:rPr>
          <w:szCs w:val="20"/>
        </w:rPr>
        <w:t>felkéri</w:t>
      </w:r>
      <w:proofErr w:type="gramEnd"/>
      <w:r w:rsidRPr="003F1A66">
        <w:rPr>
          <w:szCs w:val="20"/>
        </w:rPr>
        <w:t xml:space="preserve"> a polgármestert intézkedjen kölcsönszerződés </w:t>
      </w:r>
      <w:proofErr w:type="gramStart"/>
      <w:r w:rsidRPr="003F1A66">
        <w:rPr>
          <w:szCs w:val="20"/>
        </w:rPr>
        <w:t>megkötéséről</w:t>
      </w:r>
      <w:proofErr w:type="gramEnd"/>
      <w:r w:rsidRPr="003F1A66">
        <w:rPr>
          <w:szCs w:val="20"/>
        </w:rPr>
        <w:t>, amely alapján a társaság a nála megképződött eredmény összegét (a 2017.07.31-i közbenső mérleg alapján 216.269 e Ft)</w:t>
      </w:r>
      <w:r>
        <w:rPr>
          <w:szCs w:val="20"/>
        </w:rPr>
        <w:t xml:space="preserve"> átadja a várható tőkeleszállítások megtörténtéig.</w:t>
      </w:r>
    </w:p>
    <w:p w:rsidR="00101ED0" w:rsidRPr="003F1A66" w:rsidRDefault="00101ED0" w:rsidP="00101ED0">
      <w:pPr>
        <w:overflowPunct w:val="0"/>
        <w:autoSpaceDE w:val="0"/>
        <w:autoSpaceDN w:val="0"/>
        <w:adjustRightInd w:val="0"/>
        <w:spacing w:line="276" w:lineRule="auto"/>
        <w:ind w:left="720"/>
        <w:jc w:val="both"/>
      </w:pPr>
    </w:p>
    <w:p w:rsidR="00101ED0" w:rsidRDefault="00101ED0" w:rsidP="00101ED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C538F">
        <w:rPr>
          <w:b/>
        </w:rPr>
        <w:t>Határidő:</w:t>
      </w:r>
      <w:r w:rsidRPr="008C538F">
        <w:rPr>
          <w:bCs/>
        </w:rPr>
        <w:t xml:space="preserve"> A </w:t>
      </w:r>
      <w:r>
        <w:rPr>
          <w:bCs/>
        </w:rPr>
        <w:t xml:space="preserve">társaság 2017. évi beszámolójának elfogadásával </w:t>
      </w:r>
      <w:proofErr w:type="spellStart"/>
      <w:r>
        <w:rPr>
          <w:bCs/>
        </w:rPr>
        <w:t>egyidőben</w:t>
      </w:r>
      <w:proofErr w:type="spellEnd"/>
      <w:r>
        <w:rPr>
          <w:bCs/>
        </w:rPr>
        <w:t>, legkésőbb 2018. február 28.</w:t>
      </w:r>
    </w:p>
    <w:p w:rsidR="00101ED0" w:rsidRPr="008C538F" w:rsidRDefault="00101ED0" w:rsidP="00101ED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</w:rPr>
        <w:t>kölcsönszerződés megkötése: azonnal</w:t>
      </w:r>
    </w:p>
    <w:p w:rsidR="00101ED0" w:rsidRPr="008C538F" w:rsidRDefault="00101ED0" w:rsidP="00101ED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rPr>
          <w:bCs/>
          <w:i/>
        </w:rPr>
      </w:pPr>
      <w:r w:rsidRPr="008C538F">
        <w:rPr>
          <w:b/>
        </w:rPr>
        <w:t>Felelős:</w:t>
      </w:r>
      <w:r w:rsidRPr="008C538F">
        <w:rPr>
          <w:bCs/>
        </w:rPr>
        <w:t xml:space="preserve"> </w:t>
      </w:r>
      <w:r w:rsidRPr="008C538F">
        <w:rPr>
          <w:bCs/>
        </w:rPr>
        <w:tab/>
      </w:r>
      <w:r>
        <w:rPr>
          <w:bCs/>
        </w:rPr>
        <w:t xml:space="preserve">Karácsony Gergely polgármester (Gazdasági Osztály, </w:t>
      </w:r>
      <w:r w:rsidRPr="008C538F">
        <w:rPr>
          <w:bCs/>
        </w:rPr>
        <w:t>Bátki László ügyvezető</w:t>
      </w:r>
      <w:r>
        <w:rPr>
          <w:bCs/>
        </w:rPr>
        <w:t>)</w:t>
      </w:r>
    </w:p>
    <w:p w:rsidR="00101ED0" w:rsidRPr="008C538F" w:rsidRDefault="00101ED0" w:rsidP="00101ED0">
      <w:pPr>
        <w:suppressAutoHyphens/>
        <w:autoSpaceDE w:val="0"/>
        <w:autoSpaceDN w:val="0"/>
        <w:adjustRightInd w:val="0"/>
        <w:spacing w:line="276" w:lineRule="auto"/>
        <w:jc w:val="both"/>
        <w:rPr>
          <w:iCs/>
        </w:rPr>
      </w:pPr>
    </w:p>
    <w:p w:rsidR="00101ED0" w:rsidRDefault="00101ED0" w:rsidP="00101ED0">
      <w:pPr>
        <w:rPr>
          <w:b/>
          <w:bCs/>
        </w:rPr>
      </w:pPr>
    </w:p>
    <w:p w:rsidR="00101ED0" w:rsidRDefault="00101ED0" w:rsidP="00101ED0">
      <w:pPr>
        <w:rPr>
          <w:b/>
          <w:bCs/>
        </w:rPr>
      </w:pPr>
    </w:p>
    <w:p w:rsidR="00101ED0" w:rsidRDefault="00101ED0" w:rsidP="00101ED0">
      <w:pPr>
        <w:rPr>
          <w:b/>
          <w:bCs/>
        </w:rPr>
      </w:pPr>
    </w:p>
    <w:p w:rsidR="00101ED0" w:rsidRDefault="00101ED0" w:rsidP="00101ED0">
      <w:pPr>
        <w:ind w:left="708" w:firstLine="708"/>
        <w:rPr>
          <w:b/>
          <w:bCs/>
        </w:rPr>
      </w:pPr>
      <w:smartTag w:uri="urn:schemas-microsoft-com:office:smarttags" w:element="PersonName">
        <w:smartTagPr>
          <w:attr w:name="ProductID" w:val="Kar￡csony Gergely"/>
        </w:smartTagPr>
        <w:r>
          <w:rPr>
            <w:b/>
            <w:bCs/>
          </w:rPr>
          <w:t>Karácsony Gergely</w:t>
        </w:r>
      </w:smartTag>
      <w:r>
        <w:rPr>
          <w:b/>
          <w:bCs/>
        </w:rPr>
        <w:t xml:space="preserve"> </w:t>
      </w:r>
      <w:proofErr w:type="gramStart"/>
      <w:r>
        <w:rPr>
          <w:b/>
          <w:bCs/>
        </w:rPr>
        <w:t>s.k.                                 Makranczi</w:t>
      </w:r>
      <w:proofErr w:type="gramEnd"/>
      <w:r>
        <w:rPr>
          <w:b/>
          <w:bCs/>
        </w:rPr>
        <w:t xml:space="preserve"> László s.k.</w:t>
      </w:r>
    </w:p>
    <w:p w:rsidR="00101ED0" w:rsidRDefault="00101ED0" w:rsidP="00101ED0">
      <w:pPr>
        <w:rPr>
          <w:b/>
          <w:bCs/>
        </w:rPr>
      </w:pPr>
      <w:r>
        <w:rPr>
          <w:b/>
          <w:bCs/>
        </w:rPr>
        <w:t xml:space="preserve">                          </w:t>
      </w:r>
      <w:proofErr w:type="gramStart"/>
      <w:r>
        <w:rPr>
          <w:b/>
          <w:bCs/>
        </w:rPr>
        <w:t xml:space="preserve">Polgármester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Jegyző</w:t>
      </w:r>
      <w:proofErr w:type="gramEnd"/>
    </w:p>
    <w:p w:rsidR="00101ED0" w:rsidRDefault="00101ED0" w:rsidP="00101ED0">
      <w:pPr>
        <w:rPr>
          <w:b/>
          <w:bCs/>
        </w:rPr>
      </w:pPr>
    </w:p>
    <w:p w:rsidR="00101ED0" w:rsidRDefault="00101ED0" w:rsidP="00101ED0">
      <w:pPr>
        <w:rPr>
          <w:b/>
          <w:bCs/>
        </w:rPr>
      </w:pPr>
    </w:p>
    <w:p w:rsidR="00101ED0" w:rsidRDefault="00101ED0" w:rsidP="00101ED0">
      <w:pPr>
        <w:rPr>
          <w:b/>
          <w:bCs/>
        </w:rPr>
      </w:pPr>
    </w:p>
    <w:p w:rsidR="00101ED0" w:rsidRDefault="00101ED0" w:rsidP="00101ED0">
      <w:pPr>
        <w:rPr>
          <w:b/>
          <w:bCs/>
        </w:rPr>
      </w:pPr>
    </w:p>
    <w:p w:rsidR="00101ED0" w:rsidRDefault="00101ED0" w:rsidP="00101ED0">
      <w:pPr>
        <w:rPr>
          <w:b/>
          <w:bCs/>
        </w:rPr>
      </w:pPr>
    </w:p>
    <w:p w:rsidR="00101ED0" w:rsidRDefault="00101ED0" w:rsidP="00101ED0">
      <w:pPr>
        <w:rPr>
          <w:b/>
          <w:bCs/>
        </w:rPr>
      </w:pPr>
    </w:p>
    <w:p w:rsidR="00101ED0" w:rsidRDefault="00101ED0" w:rsidP="00101ED0">
      <w:pPr>
        <w:rPr>
          <w:b/>
          <w:bCs/>
        </w:rPr>
      </w:pPr>
    </w:p>
    <w:p w:rsidR="00B925F9" w:rsidRDefault="00B925F9"/>
    <w:sectPr w:rsidR="00B9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D0"/>
    <w:rsid w:val="00101ED0"/>
    <w:rsid w:val="00B47C9A"/>
    <w:rsid w:val="00B925F9"/>
    <w:rsid w:val="00D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D0CCF-59F3-495D-BCBC-07EF589E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1E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Gyürki-Thomann Anikó</dc:creator>
  <cp:keywords/>
  <dc:description/>
  <cp:lastModifiedBy>Dr Gyürki-Thomann Anikó</cp:lastModifiedBy>
  <cp:revision>2</cp:revision>
  <dcterms:created xsi:type="dcterms:W3CDTF">2018-12-06T14:01:00Z</dcterms:created>
  <dcterms:modified xsi:type="dcterms:W3CDTF">2018-12-06T14:01:00Z</dcterms:modified>
</cp:coreProperties>
</file>