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984B2" w14:textId="77777777" w:rsidR="00121227" w:rsidRPr="000A035D" w:rsidRDefault="00847536" w:rsidP="004035B7">
      <w:pPr>
        <w:jc w:val="center"/>
        <w:rPr>
          <w:rFonts w:ascii="Arial" w:hAnsi="Arial" w:cs="Arial"/>
          <w:b/>
        </w:rPr>
      </w:pPr>
      <w:r w:rsidRPr="000A035D">
        <w:rPr>
          <w:rFonts w:ascii="Arial" w:hAnsi="Arial" w:cs="Arial"/>
          <w:b/>
        </w:rPr>
        <w:t>Megállapodás</w:t>
      </w:r>
    </w:p>
    <w:p w14:paraId="4CF44767" w14:textId="77777777" w:rsidR="004035B7" w:rsidRDefault="004035B7" w:rsidP="004035B7">
      <w:pPr>
        <w:jc w:val="center"/>
        <w:rPr>
          <w:rFonts w:ascii="Arial" w:hAnsi="Arial" w:cs="Arial"/>
        </w:rPr>
      </w:pPr>
    </w:p>
    <w:p w14:paraId="526410BC" w14:textId="77777777" w:rsidR="00165842" w:rsidRPr="000A035D" w:rsidRDefault="00165842" w:rsidP="004035B7">
      <w:pPr>
        <w:jc w:val="center"/>
        <w:rPr>
          <w:rFonts w:ascii="Arial" w:hAnsi="Arial" w:cs="Arial"/>
        </w:rPr>
      </w:pPr>
    </w:p>
    <w:p w14:paraId="63E2DFBA" w14:textId="77777777" w:rsidR="00847536" w:rsidRPr="000A035D" w:rsidRDefault="00847536" w:rsidP="004035B7">
      <w:pPr>
        <w:jc w:val="center"/>
        <w:rPr>
          <w:rFonts w:ascii="Arial" w:hAnsi="Arial" w:cs="Arial"/>
          <w:b/>
        </w:rPr>
      </w:pPr>
      <w:r w:rsidRPr="000A035D">
        <w:rPr>
          <w:rFonts w:ascii="Arial" w:hAnsi="Arial" w:cs="Arial"/>
          <w:b/>
        </w:rPr>
        <w:t>a Budapest Főváros XIV. Kerület Zugló Önkormányzata</w:t>
      </w:r>
      <w:r w:rsidR="00D45081" w:rsidRPr="000A035D">
        <w:rPr>
          <w:rFonts w:ascii="Arial" w:hAnsi="Arial" w:cs="Arial"/>
          <w:b/>
        </w:rPr>
        <w:t>,</w:t>
      </w:r>
      <w:r w:rsidRPr="000A035D">
        <w:rPr>
          <w:rFonts w:ascii="Arial" w:hAnsi="Arial" w:cs="Arial"/>
          <w:b/>
        </w:rPr>
        <w:t xml:space="preserve"> a Budapest Főváros Kormányhivatala, valamint a Zuglói Városgazdálkodási Közszolgáltató Zártkörűen Működő Részvénytársaság által közösen használt ingatlan üzemeltetéséről</w:t>
      </w:r>
    </w:p>
    <w:p w14:paraId="5158775C" w14:textId="77777777" w:rsidR="00C31B41" w:rsidRPr="000A035D" w:rsidRDefault="00C31B41" w:rsidP="00C44A00">
      <w:pPr>
        <w:rPr>
          <w:rFonts w:ascii="Arial" w:hAnsi="Arial" w:cs="Arial"/>
        </w:rPr>
      </w:pPr>
    </w:p>
    <w:p w14:paraId="49E7DC3D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amely létrejött egyrészről:</w:t>
      </w:r>
    </w:p>
    <w:p w14:paraId="5EF8E580" w14:textId="77777777" w:rsidR="004035B7" w:rsidRPr="000A035D" w:rsidRDefault="005052CB" w:rsidP="00C44A00">
      <w:pPr>
        <w:rPr>
          <w:rFonts w:ascii="Arial" w:hAnsi="Arial" w:cs="Arial"/>
          <w:b/>
          <w:bCs/>
          <w:lang w:bidi="hu-HU"/>
        </w:rPr>
      </w:pPr>
      <w:r w:rsidRPr="000A035D">
        <w:rPr>
          <w:rFonts w:ascii="Arial" w:hAnsi="Arial" w:cs="Arial"/>
          <w:b/>
          <w:bCs/>
          <w:lang w:bidi="hu-HU"/>
        </w:rPr>
        <w:t>Budapest Főváros XIV. Kerület Zugló Önkormányzata</w:t>
      </w:r>
    </w:p>
    <w:p w14:paraId="0D895B6F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(székhely: 1145 Budapest, Péte</w:t>
      </w:r>
      <w:r w:rsidR="004035B7" w:rsidRPr="000A035D">
        <w:rPr>
          <w:rFonts w:ascii="Arial" w:hAnsi="Arial" w:cs="Arial"/>
          <w:bCs/>
          <w:lang w:bidi="hu-HU"/>
        </w:rPr>
        <w:t>rv</w:t>
      </w:r>
      <w:r w:rsidRPr="000A035D">
        <w:rPr>
          <w:rFonts w:ascii="Arial" w:hAnsi="Arial" w:cs="Arial"/>
          <w:bCs/>
          <w:lang w:bidi="hu-HU"/>
        </w:rPr>
        <w:t xml:space="preserve">árad utca 2.; törzskönyvi azonosító: 735771; statisztikai számjel; 15735777-8411-321-01; képviselő: </w:t>
      </w:r>
      <w:r w:rsidR="004035B7" w:rsidRPr="000A035D">
        <w:rPr>
          <w:rFonts w:ascii="Arial" w:hAnsi="Arial" w:cs="Arial"/>
          <w:bCs/>
          <w:lang w:bidi="hu-HU"/>
        </w:rPr>
        <w:t>Horváth Csaba</w:t>
      </w:r>
      <w:r w:rsidRPr="000A035D">
        <w:rPr>
          <w:rFonts w:ascii="Arial" w:hAnsi="Arial" w:cs="Arial"/>
          <w:bCs/>
          <w:lang w:bidi="hu-HU"/>
        </w:rPr>
        <w:t xml:space="preserve"> polgármester)</w:t>
      </w:r>
    </w:p>
    <w:p w14:paraId="6985756F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(a továbbiakban: </w:t>
      </w:r>
      <w:r w:rsidR="004035B7" w:rsidRPr="000A035D">
        <w:rPr>
          <w:rFonts w:ascii="Arial" w:hAnsi="Arial" w:cs="Arial"/>
          <w:bCs/>
          <w:lang w:bidi="hu-HU"/>
        </w:rPr>
        <w:t>Ö</w:t>
      </w:r>
      <w:r w:rsidRPr="000A035D">
        <w:rPr>
          <w:rFonts w:ascii="Arial" w:hAnsi="Arial" w:cs="Arial"/>
          <w:bCs/>
          <w:lang w:bidi="hu-HU"/>
        </w:rPr>
        <w:t>nkormányzat)</w:t>
      </w:r>
      <w:r w:rsidR="004035B7" w:rsidRPr="000A035D">
        <w:rPr>
          <w:rFonts w:ascii="Arial" w:hAnsi="Arial" w:cs="Arial"/>
          <w:bCs/>
          <w:lang w:bidi="hu-HU"/>
        </w:rPr>
        <w:t>,</w:t>
      </w:r>
    </w:p>
    <w:p w14:paraId="3FF7016F" w14:textId="77777777" w:rsidR="004035B7" w:rsidRPr="000A035D" w:rsidRDefault="004035B7" w:rsidP="00C44A00">
      <w:pPr>
        <w:rPr>
          <w:rFonts w:ascii="Arial" w:hAnsi="Arial" w:cs="Arial"/>
          <w:bCs/>
          <w:lang w:bidi="hu-HU"/>
        </w:rPr>
      </w:pPr>
    </w:p>
    <w:p w14:paraId="01FEDE90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másrészről:</w:t>
      </w:r>
    </w:p>
    <w:p w14:paraId="29ACE89F" w14:textId="77777777" w:rsidR="004035B7" w:rsidRPr="000A035D" w:rsidRDefault="005052CB" w:rsidP="00C44A00">
      <w:pPr>
        <w:rPr>
          <w:rFonts w:ascii="Arial" w:hAnsi="Arial" w:cs="Arial"/>
          <w:b/>
          <w:bCs/>
          <w:lang w:bidi="hu-HU"/>
        </w:rPr>
      </w:pPr>
      <w:r w:rsidRPr="000A035D">
        <w:rPr>
          <w:rFonts w:ascii="Arial" w:hAnsi="Arial" w:cs="Arial"/>
          <w:b/>
          <w:bCs/>
          <w:lang w:bidi="hu-HU"/>
        </w:rPr>
        <w:t>Budapest Főváros Kormányhivatala</w:t>
      </w:r>
    </w:p>
    <w:p w14:paraId="6964D8FA" w14:textId="7A030DD3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(székhely: 1056 Budapest</w:t>
      </w:r>
      <w:r w:rsidR="002005F5">
        <w:rPr>
          <w:rFonts w:ascii="Arial" w:hAnsi="Arial" w:cs="Arial"/>
          <w:bCs/>
          <w:lang w:bidi="hu-HU"/>
        </w:rPr>
        <w:t>,</w:t>
      </w:r>
      <w:r w:rsidRPr="000A035D">
        <w:rPr>
          <w:rFonts w:ascii="Arial" w:hAnsi="Arial" w:cs="Arial"/>
          <w:bCs/>
          <w:lang w:bidi="hu-HU"/>
        </w:rPr>
        <w:t xml:space="preserve"> Váci utca 62-64.;</w:t>
      </w:r>
      <w:r w:rsidR="00314493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törzs</w:t>
      </w:r>
      <w:r w:rsidR="00173781">
        <w:rPr>
          <w:rFonts w:ascii="Arial" w:hAnsi="Arial" w:cs="Arial"/>
          <w:bCs/>
          <w:lang w:bidi="hu-HU"/>
        </w:rPr>
        <w:t>könyvi azonosító</w:t>
      </w:r>
      <w:r w:rsidRPr="000A035D">
        <w:rPr>
          <w:rFonts w:ascii="Arial" w:hAnsi="Arial" w:cs="Arial"/>
          <w:bCs/>
          <w:lang w:bidi="hu-HU"/>
        </w:rPr>
        <w:t>: 789235;</w:t>
      </w:r>
      <w:r w:rsidR="00314493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statisztikai számjel: 15789233-8411-312-01</w:t>
      </w:r>
      <w:r w:rsidR="004035B7" w:rsidRPr="000A035D">
        <w:rPr>
          <w:rFonts w:ascii="Arial" w:hAnsi="Arial" w:cs="Arial"/>
          <w:bCs/>
          <w:lang w:bidi="hu-HU"/>
        </w:rPr>
        <w:t>;</w:t>
      </w:r>
      <w:r w:rsidRPr="000A035D">
        <w:rPr>
          <w:rFonts w:ascii="Arial" w:hAnsi="Arial" w:cs="Arial"/>
          <w:bCs/>
          <w:lang w:bidi="hu-HU"/>
        </w:rPr>
        <w:t xml:space="preserve"> képviselő: </w:t>
      </w:r>
      <w:r w:rsidR="009E20AF" w:rsidRPr="000A035D">
        <w:rPr>
          <w:rFonts w:ascii="Arial" w:hAnsi="Arial" w:cs="Arial"/>
          <w:bCs/>
          <w:lang w:bidi="hu-HU"/>
        </w:rPr>
        <w:t>d</w:t>
      </w:r>
      <w:r w:rsidR="00C37A68" w:rsidRPr="000A035D">
        <w:rPr>
          <w:rFonts w:ascii="Arial" w:hAnsi="Arial" w:cs="Arial"/>
          <w:bCs/>
          <w:lang w:bidi="hu-HU"/>
        </w:rPr>
        <w:t xml:space="preserve">r. Sára Botond </w:t>
      </w:r>
      <w:r w:rsidR="009E20AF" w:rsidRPr="000A035D">
        <w:rPr>
          <w:rFonts w:ascii="Arial" w:hAnsi="Arial" w:cs="Arial"/>
          <w:bCs/>
          <w:lang w:bidi="hu-HU"/>
        </w:rPr>
        <w:t>főispán</w:t>
      </w:r>
      <w:r w:rsidRPr="000A035D">
        <w:rPr>
          <w:rFonts w:ascii="Arial" w:hAnsi="Arial" w:cs="Arial"/>
          <w:bCs/>
          <w:lang w:bidi="hu-HU"/>
        </w:rPr>
        <w:t>),</w:t>
      </w:r>
    </w:p>
    <w:p w14:paraId="5CE4EF05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(a továbbiakban: Kormányhivatal)</w:t>
      </w:r>
      <w:r w:rsidR="004035B7" w:rsidRPr="000A035D">
        <w:rPr>
          <w:rFonts w:ascii="Arial" w:hAnsi="Arial" w:cs="Arial"/>
          <w:bCs/>
          <w:lang w:bidi="hu-HU"/>
        </w:rPr>
        <w:t>,</w:t>
      </w:r>
    </w:p>
    <w:p w14:paraId="55B28ADA" w14:textId="77777777" w:rsidR="004035B7" w:rsidRPr="000A035D" w:rsidRDefault="004035B7" w:rsidP="00C44A00">
      <w:pPr>
        <w:rPr>
          <w:rFonts w:ascii="Arial" w:hAnsi="Arial" w:cs="Arial"/>
          <w:bCs/>
          <w:lang w:bidi="hu-HU"/>
        </w:rPr>
      </w:pPr>
    </w:p>
    <w:p w14:paraId="3D85A696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harmadrészről:</w:t>
      </w:r>
    </w:p>
    <w:p w14:paraId="4B5496B8" w14:textId="77777777" w:rsidR="005052CB" w:rsidRPr="000A035D" w:rsidRDefault="005052CB" w:rsidP="00C44A00">
      <w:pPr>
        <w:rPr>
          <w:rFonts w:ascii="Arial" w:hAnsi="Arial" w:cs="Arial"/>
          <w:b/>
          <w:bCs/>
          <w:lang w:bidi="hu-HU"/>
        </w:rPr>
      </w:pPr>
      <w:r w:rsidRPr="000A035D">
        <w:rPr>
          <w:rFonts w:ascii="Arial" w:hAnsi="Arial" w:cs="Arial"/>
          <w:b/>
          <w:bCs/>
          <w:lang w:bidi="hu-HU"/>
        </w:rPr>
        <w:t>Zuglói Városgazdálkodási Közszolgáltató Zártkörűen Működő Részvénytársaság</w:t>
      </w:r>
    </w:p>
    <w:p w14:paraId="0726DC9A" w14:textId="14FF2083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(székhely: 1145 Budapest, Pétervárad utca 11-17.,</w:t>
      </w:r>
      <w:r w:rsidR="00487E65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cégjegyzékszám: 01-10-043003,</w:t>
      </w:r>
      <w:r w:rsidR="00487E65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adószám: 12099461-2-42</w:t>
      </w:r>
      <w:r w:rsidR="00990E69">
        <w:rPr>
          <w:rFonts w:ascii="Arial" w:hAnsi="Arial" w:cs="Arial"/>
          <w:bCs/>
          <w:lang w:bidi="hu-HU"/>
        </w:rPr>
        <w:t xml:space="preserve">; </w:t>
      </w:r>
      <w:r w:rsidRPr="000A035D">
        <w:rPr>
          <w:rFonts w:ascii="Arial" w:hAnsi="Arial" w:cs="Arial"/>
          <w:bCs/>
          <w:lang w:bidi="hu-HU"/>
        </w:rPr>
        <w:t xml:space="preserve">képviselő: </w:t>
      </w:r>
      <w:r w:rsidR="004035B7" w:rsidRPr="000A035D">
        <w:rPr>
          <w:rFonts w:ascii="Arial" w:hAnsi="Arial" w:cs="Arial"/>
          <w:bCs/>
          <w:lang w:bidi="hu-HU"/>
        </w:rPr>
        <w:t>Bernula István Bertold</w:t>
      </w:r>
      <w:r w:rsidRPr="000A035D">
        <w:rPr>
          <w:rFonts w:ascii="Arial" w:hAnsi="Arial" w:cs="Arial"/>
          <w:bCs/>
          <w:lang w:bidi="hu-HU"/>
        </w:rPr>
        <w:t xml:space="preserve"> vezérigazgató)</w:t>
      </w:r>
    </w:p>
    <w:p w14:paraId="78E9A58E" w14:textId="565FE623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(a továbbiakban: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t.)</w:t>
      </w:r>
    </w:p>
    <w:p w14:paraId="36813FD5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(együttes említésük esetén: </w:t>
      </w:r>
      <w:r w:rsidR="004035B7" w:rsidRPr="000A035D">
        <w:rPr>
          <w:rFonts w:ascii="Arial" w:hAnsi="Arial" w:cs="Arial"/>
          <w:bCs/>
          <w:lang w:bidi="hu-HU"/>
        </w:rPr>
        <w:t xml:space="preserve">Felek vagy </w:t>
      </w:r>
      <w:r w:rsidRPr="000A035D">
        <w:rPr>
          <w:rFonts w:ascii="Arial" w:hAnsi="Arial" w:cs="Arial"/>
          <w:bCs/>
          <w:lang w:bidi="hu-HU"/>
        </w:rPr>
        <w:t>Szerződő Felek</w:t>
      </w:r>
      <w:r w:rsidR="00D5242B" w:rsidRPr="000A035D">
        <w:rPr>
          <w:rFonts w:ascii="Arial" w:hAnsi="Arial" w:cs="Arial"/>
          <w:bCs/>
          <w:lang w:bidi="hu-HU"/>
        </w:rPr>
        <w:t>; külön-külön: Fél</w:t>
      </w:r>
      <w:r w:rsidRPr="000A035D">
        <w:rPr>
          <w:rFonts w:ascii="Arial" w:hAnsi="Arial" w:cs="Arial"/>
          <w:bCs/>
          <w:lang w:bidi="hu-HU"/>
        </w:rPr>
        <w:t>)</w:t>
      </w:r>
    </w:p>
    <w:p w14:paraId="177AA2FA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között az alul</w:t>
      </w:r>
      <w:r w:rsidR="004035B7" w:rsidRPr="000A035D">
        <w:rPr>
          <w:rFonts w:ascii="Arial" w:hAnsi="Arial" w:cs="Arial"/>
          <w:bCs/>
          <w:lang w:bidi="hu-HU"/>
        </w:rPr>
        <w:t>í</w:t>
      </w:r>
      <w:r w:rsidRPr="000A035D">
        <w:rPr>
          <w:rFonts w:ascii="Arial" w:hAnsi="Arial" w:cs="Arial"/>
          <w:bCs/>
          <w:lang w:bidi="hu-HU"/>
        </w:rPr>
        <w:t>rott napon és helyen az alább</w:t>
      </w:r>
      <w:r w:rsidR="004035B7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 xml:space="preserve"> feltételekkel</w:t>
      </w:r>
      <w:r w:rsidR="004035B7" w:rsidRPr="000A035D">
        <w:rPr>
          <w:rFonts w:ascii="Arial" w:hAnsi="Arial" w:cs="Arial"/>
          <w:bCs/>
          <w:lang w:bidi="hu-HU"/>
        </w:rPr>
        <w:t>.</w:t>
      </w:r>
    </w:p>
    <w:p w14:paraId="56CB0711" w14:textId="77777777" w:rsidR="0030353D" w:rsidRPr="000A035D" w:rsidRDefault="0030353D" w:rsidP="00C44A00">
      <w:pPr>
        <w:rPr>
          <w:rFonts w:ascii="Arial" w:hAnsi="Arial" w:cs="Arial"/>
          <w:bCs/>
          <w:lang w:bidi="hu-HU"/>
        </w:rPr>
      </w:pPr>
    </w:p>
    <w:p w14:paraId="7E48567F" w14:textId="77777777" w:rsidR="005052CB" w:rsidRPr="000A035D" w:rsidRDefault="005052CB" w:rsidP="004035B7">
      <w:pPr>
        <w:jc w:val="center"/>
        <w:rPr>
          <w:rFonts w:ascii="Arial" w:hAnsi="Arial" w:cs="Arial"/>
          <w:b/>
          <w:bCs/>
          <w:lang w:bidi="hu-HU"/>
        </w:rPr>
      </w:pPr>
      <w:r w:rsidRPr="000A035D">
        <w:rPr>
          <w:rFonts w:ascii="Arial" w:hAnsi="Arial" w:cs="Arial"/>
          <w:b/>
          <w:bCs/>
          <w:lang w:bidi="hu-HU"/>
        </w:rPr>
        <w:t>Előzmények</w:t>
      </w:r>
    </w:p>
    <w:p w14:paraId="382B4896" w14:textId="77777777" w:rsidR="0030353D" w:rsidRPr="000A035D" w:rsidRDefault="0030353D" w:rsidP="00C44A00">
      <w:pPr>
        <w:rPr>
          <w:rFonts w:ascii="Arial" w:hAnsi="Arial" w:cs="Arial"/>
          <w:bCs/>
          <w:lang w:bidi="hu-HU"/>
        </w:rPr>
      </w:pPr>
    </w:p>
    <w:p w14:paraId="6F8C8578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Szerződő Felek rögzítik, hogy a Kormányhivatal és az Önkormányzat között 2012. október 30. napján a fővárosi kerületi hivatalok kialakítása érdekében létrejött megállapodás alapján Budapest Főváros XIV. Kerület Zugló Önkormányzata </w:t>
      </w:r>
      <w:r w:rsidR="00CA4FE1" w:rsidRPr="000A035D">
        <w:rPr>
          <w:rFonts w:ascii="Arial" w:hAnsi="Arial" w:cs="Arial"/>
          <w:bCs/>
          <w:lang w:bidi="hu-HU"/>
        </w:rPr>
        <w:t xml:space="preserve">a </w:t>
      </w:r>
      <w:r w:rsidRPr="000A035D">
        <w:rPr>
          <w:rFonts w:ascii="Arial" w:hAnsi="Arial" w:cs="Arial"/>
          <w:bCs/>
          <w:lang w:bidi="hu-HU"/>
        </w:rPr>
        <w:t>2323554/4537102 arányban és a Zuglói Városgazdálkodási Közszolgálató Zártkörűen M</w:t>
      </w:r>
      <w:r w:rsidR="004035B7" w:rsidRPr="000A035D">
        <w:rPr>
          <w:rFonts w:ascii="Arial" w:hAnsi="Arial" w:cs="Arial"/>
          <w:bCs/>
          <w:lang w:bidi="hu-HU"/>
        </w:rPr>
        <w:t>ű</w:t>
      </w:r>
      <w:r w:rsidRPr="000A035D">
        <w:rPr>
          <w:rFonts w:ascii="Arial" w:hAnsi="Arial" w:cs="Arial"/>
          <w:bCs/>
          <w:lang w:bidi="hu-HU"/>
        </w:rPr>
        <w:t>köd</w:t>
      </w:r>
      <w:r w:rsidR="004035B7" w:rsidRPr="000A035D">
        <w:rPr>
          <w:rFonts w:ascii="Arial" w:hAnsi="Arial" w:cs="Arial"/>
          <w:bCs/>
          <w:lang w:bidi="hu-HU"/>
        </w:rPr>
        <w:t>ő</w:t>
      </w:r>
      <w:r w:rsidRPr="000A035D">
        <w:rPr>
          <w:rFonts w:ascii="Arial" w:hAnsi="Arial" w:cs="Arial"/>
          <w:bCs/>
          <w:lang w:bidi="hu-HU"/>
        </w:rPr>
        <w:t xml:space="preserve"> Részvénytársaság </w:t>
      </w:r>
      <w:r w:rsidR="00CA4FE1" w:rsidRPr="000A035D">
        <w:rPr>
          <w:rFonts w:ascii="Arial" w:hAnsi="Arial" w:cs="Arial"/>
          <w:bCs/>
          <w:lang w:bidi="hu-HU"/>
        </w:rPr>
        <w:t xml:space="preserve">a </w:t>
      </w:r>
      <w:r w:rsidRPr="000A035D">
        <w:rPr>
          <w:rFonts w:ascii="Arial" w:hAnsi="Arial" w:cs="Arial"/>
          <w:bCs/>
          <w:lang w:bidi="hu-HU"/>
        </w:rPr>
        <w:t>2213</w:t>
      </w:r>
      <w:r w:rsidR="00B27649" w:rsidRPr="000A035D">
        <w:rPr>
          <w:rFonts w:ascii="Arial" w:hAnsi="Arial" w:cs="Arial"/>
          <w:bCs/>
          <w:lang w:bidi="hu-HU"/>
        </w:rPr>
        <w:t>5</w:t>
      </w:r>
      <w:r w:rsidRPr="000A035D">
        <w:rPr>
          <w:rFonts w:ascii="Arial" w:hAnsi="Arial" w:cs="Arial"/>
          <w:bCs/>
          <w:lang w:bidi="hu-HU"/>
        </w:rPr>
        <w:t>48/4537102 arányban tulajdonában lévő</w:t>
      </w:r>
      <w:r w:rsidR="00D45081" w:rsidRPr="000A035D">
        <w:rPr>
          <w:rFonts w:ascii="Arial" w:hAnsi="Arial" w:cs="Arial"/>
          <w:bCs/>
          <w:lang w:bidi="hu-HU"/>
        </w:rPr>
        <w:t>,</w:t>
      </w:r>
      <w:r w:rsidRPr="000A035D">
        <w:rPr>
          <w:rFonts w:ascii="Arial" w:hAnsi="Arial" w:cs="Arial"/>
          <w:bCs/>
          <w:lang w:bidi="hu-HU"/>
        </w:rPr>
        <w:t xml:space="preserve"> Budapest XIV. k</w:t>
      </w:r>
      <w:r w:rsidR="004035B7" w:rsidRPr="000A035D">
        <w:rPr>
          <w:rFonts w:ascii="Arial" w:hAnsi="Arial" w:cs="Arial"/>
          <w:bCs/>
          <w:lang w:bidi="hu-HU"/>
        </w:rPr>
        <w:t>e</w:t>
      </w:r>
      <w:r w:rsidRPr="000A035D">
        <w:rPr>
          <w:rFonts w:ascii="Arial" w:hAnsi="Arial" w:cs="Arial"/>
          <w:bCs/>
          <w:lang w:bidi="hu-HU"/>
        </w:rPr>
        <w:t>r</w:t>
      </w:r>
      <w:r w:rsidR="00B27649" w:rsidRPr="000A035D">
        <w:rPr>
          <w:rFonts w:ascii="Arial" w:hAnsi="Arial" w:cs="Arial"/>
          <w:bCs/>
          <w:lang w:bidi="hu-HU"/>
        </w:rPr>
        <w:t>ület</w:t>
      </w:r>
      <w:r w:rsidRPr="000A035D">
        <w:rPr>
          <w:rFonts w:ascii="Arial" w:hAnsi="Arial" w:cs="Arial"/>
          <w:bCs/>
          <w:lang w:bidi="hu-HU"/>
        </w:rPr>
        <w:t xml:space="preserve"> 31692/24 hrsz. alatt felvett 2309 m</w:t>
      </w:r>
      <w:r w:rsidR="00B27649" w:rsidRPr="000A035D">
        <w:rPr>
          <w:rFonts w:ascii="Arial" w:hAnsi="Arial" w:cs="Arial"/>
          <w:bCs/>
          <w:vertAlign w:val="superscript"/>
          <w:lang w:bidi="hu-HU"/>
        </w:rPr>
        <w:t>2</w:t>
      </w:r>
      <w:r w:rsidRPr="000A035D">
        <w:rPr>
          <w:rFonts w:ascii="Arial" w:hAnsi="Arial" w:cs="Arial"/>
          <w:bCs/>
          <w:lang w:bidi="hu-HU"/>
        </w:rPr>
        <w:t xml:space="preserve"> alapterületű telek, a telken épült </w:t>
      </w:r>
      <w:r w:rsidR="00B27649" w:rsidRPr="000A035D">
        <w:rPr>
          <w:rFonts w:ascii="Arial" w:hAnsi="Arial" w:cs="Arial"/>
          <w:bCs/>
          <w:lang w:bidi="hu-HU"/>
        </w:rPr>
        <w:t>6</w:t>
      </w:r>
      <w:r w:rsidRPr="000A035D">
        <w:rPr>
          <w:rFonts w:ascii="Arial" w:hAnsi="Arial" w:cs="Arial"/>
          <w:bCs/>
          <w:lang w:bidi="hu-HU"/>
        </w:rPr>
        <w:t xml:space="preserve"> szintes, pince, földszint, 3 emelet</w:t>
      </w:r>
      <w:r w:rsidR="0079592C" w:rsidRPr="000A035D">
        <w:rPr>
          <w:rFonts w:ascii="Arial" w:hAnsi="Arial" w:cs="Arial"/>
          <w:bCs/>
          <w:lang w:bidi="hu-HU"/>
        </w:rPr>
        <w:t xml:space="preserve"> és IV. emelet </w:t>
      </w:r>
      <w:r w:rsidRPr="000A035D">
        <w:rPr>
          <w:rFonts w:ascii="Arial" w:hAnsi="Arial" w:cs="Arial"/>
          <w:bCs/>
          <w:lang w:bidi="hu-HU"/>
        </w:rPr>
        <w:t>tető</w:t>
      </w:r>
      <w:r w:rsidR="0079592C" w:rsidRPr="000A035D">
        <w:rPr>
          <w:rFonts w:ascii="Arial" w:hAnsi="Arial" w:cs="Arial"/>
          <w:bCs/>
          <w:lang w:bidi="hu-HU"/>
        </w:rPr>
        <w:t xml:space="preserve"> szintekből</w:t>
      </w:r>
      <w:r w:rsidRPr="000A035D">
        <w:rPr>
          <w:rFonts w:ascii="Arial" w:hAnsi="Arial" w:cs="Arial"/>
          <w:bCs/>
          <w:lang w:bidi="hu-HU"/>
        </w:rPr>
        <w:t xml:space="preserve"> álló 4537,102 m</w:t>
      </w:r>
      <w:r w:rsidR="00B27649" w:rsidRPr="000A035D">
        <w:rPr>
          <w:rFonts w:ascii="Arial" w:hAnsi="Arial" w:cs="Arial"/>
          <w:bCs/>
          <w:vertAlign w:val="superscript"/>
          <w:lang w:bidi="hu-HU"/>
        </w:rPr>
        <w:t>2</w:t>
      </w:r>
      <w:r w:rsidRPr="000A035D">
        <w:rPr>
          <w:rFonts w:ascii="Arial" w:hAnsi="Arial" w:cs="Arial"/>
          <w:bCs/>
          <w:lang w:bidi="hu-HU"/>
        </w:rPr>
        <w:t xml:space="preserve"> területű felépítmény, „kivett polgármesteri hivatal</w:t>
      </w:r>
      <w:r w:rsidR="00B27649" w:rsidRPr="000A035D">
        <w:rPr>
          <w:rFonts w:ascii="Arial" w:hAnsi="Arial" w:cs="Arial"/>
          <w:bCs/>
          <w:lang w:bidi="hu-HU"/>
        </w:rPr>
        <w:t>”</w:t>
      </w:r>
      <w:r w:rsidRPr="000A035D">
        <w:rPr>
          <w:rFonts w:ascii="Arial" w:hAnsi="Arial" w:cs="Arial"/>
          <w:bCs/>
          <w:lang w:bidi="hu-HU"/>
        </w:rPr>
        <w:t xml:space="preserve"> művelési ágban nyilvántartott, és természetben a Budapest XIV. ke</w:t>
      </w:r>
      <w:r w:rsidR="00B27649" w:rsidRPr="000A035D">
        <w:rPr>
          <w:rFonts w:ascii="Arial" w:hAnsi="Arial" w:cs="Arial"/>
          <w:bCs/>
          <w:lang w:bidi="hu-HU"/>
        </w:rPr>
        <w:t>rület</w:t>
      </w:r>
      <w:r w:rsidRPr="000A035D">
        <w:rPr>
          <w:rFonts w:ascii="Arial" w:hAnsi="Arial" w:cs="Arial"/>
          <w:bCs/>
          <w:lang w:bidi="hu-HU"/>
        </w:rPr>
        <w:t xml:space="preserve"> Pé</w:t>
      </w:r>
      <w:r w:rsidR="00B27649" w:rsidRPr="000A035D">
        <w:rPr>
          <w:rFonts w:ascii="Arial" w:hAnsi="Arial" w:cs="Arial"/>
          <w:bCs/>
          <w:lang w:bidi="hu-HU"/>
        </w:rPr>
        <w:t>t</w:t>
      </w:r>
      <w:r w:rsidRPr="000A035D">
        <w:rPr>
          <w:rFonts w:ascii="Arial" w:hAnsi="Arial" w:cs="Arial"/>
          <w:bCs/>
          <w:lang w:bidi="hu-HU"/>
        </w:rPr>
        <w:t>ervárad utca 11-17. szám alatti ingatlan (továbbiakban</w:t>
      </w:r>
      <w:r w:rsidR="00B27649" w:rsidRPr="000A035D">
        <w:rPr>
          <w:rFonts w:ascii="Arial" w:hAnsi="Arial" w:cs="Arial"/>
          <w:bCs/>
          <w:lang w:bidi="hu-HU"/>
        </w:rPr>
        <w:t>:</w:t>
      </w:r>
      <w:r w:rsidRPr="000A035D">
        <w:rPr>
          <w:rFonts w:ascii="Arial" w:hAnsi="Arial" w:cs="Arial"/>
          <w:bCs/>
          <w:lang w:bidi="hu-HU"/>
        </w:rPr>
        <w:t xml:space="preserve"> Ingatlan</w:t>
      </w:r>
      <w:r w:rsidR="00A31AE9" w:rsidRPr="000A035D">
        <w:rPr>
          <w:rFonts w:ascii="Arial" w:hAnsi="Arial" w:cs="Arial"/>
          <w:bCs/>
          <w:lang w:bidi="hu-HU"/>
        </w:rPr>
        <w:t xml:space="preserve"> vagy Épület</w:t>
      </w:r>
      <w:r w:rsidRPr="000A035D">
        <w:rPr>
          <w:rFonts w:ascii="Arial" w:hAnsi="Arial" w:cs="Arial"/>
          <w:bCs/>
          <w:lang w:bidi="hu-HU"/>
        </w:rPr>
        <w:t>) földszintjén és I. emeletén található a jelen megállapodás 1</w:t>
      </w:r>
      <w:r w:rsidR="00F86C00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 sz. mel</w:t>
      </w:r>
      <w:r w:rsidR="00B27649" w:rsidRPr="000A035D">
        <w:rPr>
          <w:rFonts w:ascii="Arial" w:hAnsi="Arial" w:cs="Arial"/>
          <w:bCs/>
          <w:lang w:bidi="hu-HU"/>
        </w:rPr>
        <w:t>l</w:t>
      </w:r>
      <w:r w:rsidRPr="000A035D">
        <w:rPr>
          <w:rFonts w:ascii="Arial" w:hAnsi="Arial" w:cs="Arial"/>
          <w:bCs/>
          <w:lang w:bidi="hu-HU"/>
        </w:rPr>
        <w:t xml:space="preserve">ékletét képező vázrajz szerinti </w:t>
      </w:r>
      <w:r w:rsidR="00601B52" w:rsidRPr="000A035D">
        <w:rPr>
          <w:rFonts w:ascii="Arial" w:hAnsi="Arial" w:cs="Arial"/>
          <w:bCs/>
          <w:lang w:bidi="hu-HU"/>
        </w:rPr>
        <w:t>1058.92</w:t>
      </w:r>
      <w:r w:rsidRPr="000A035D">
        <w:rPr>
          <w:rFonts w:ascii="Arial" w:hAnsi="Arial" w:cs="Arial"/>
          <w:bCs/>
          <w:lang w:bidi="hu-HU"/>
        </w:rPr>
        <w:t xml:space="preserve"> m</w:t>
      </w:r>
      <w:r w:rsidR="00B27649" w:rsidRPr="000A035D">
        <w:rPr>
          <w:rFonts w:ascii="Arial" w:hAnsi="Arial" w:cs="Arial"/>
          <w:bCs/>
          <w:vertAlign w:val="superscript"/>
          <w:lang w:bidi="hu-HU"/>
        </w:rPr>
        <w:t>2</w:t>
      </w:r>
      <w:r w:rsidRPr="000A035D">
        <w:rPr>
          <w:rFonts w:ascii="Arial" w:hAnsi="Arial" w:cs="Arial"/>
          <w:bCs/>
          <w:lang w:bidi="hu-HU"/>
        </w:rPr>
        <w:t xml:space="preserve"> hasznos alapterületű helyiségcsoportokat (továbbiakban: helyiség) ingyenes használatba adta </w:t>
      </w:r>
      <w:r w:rsidR="00B27649" w:rsidRPr="000A035D">
        <w:rPr>
          <w:rFonts w:ascii="Arial" w:hAnsi="Arial" w:cs="Arial"/>
          <w:bCs/>
          <w:lang w:bidi="hu-HU"/>
        </w:rPr>
        <w:t xml:space="preserve">a </w:t>
      </w:r>
      <w:r w:rsidRPr="000A035D">
        <w:rPr>
          <w:rFonts w:ascii="Arial" w:hAnsi="Arial" w:cs="Arial"/>
          <w:bCs/>
          <w:lang w:bidi="hu-HU"/>
        </w:rPr>
        <w:t>Kormányhivatal részére 2013. január 1</w:t>
      </w:r>
      <w:r w:rsidR="00B27649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 napjával kezdődő hatállyal.</w:t>
      </w:r>
    </w:p>
    <w:p w14:paraId="7CE94AC5" w14:textId="77777777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Szerződő Felek rögzítik, hogy a helyiséget </w:t>
      </w:r>
      <w:r w:rsidR="00B27649" w:rsidRPr="000A035D">
        <w:rPr>
          <w:rFonts w:ascii="Arial" w:hAnsi="Arial" w:cs="Arial"/>
          <w:bCs/>
          <w:lang w:bidi="hu-HU"/>
        </w:rPr>
        <w:t>a</w:t>
      </w:r>
      <w:r w:rsidRPr="000A035D">
        <w:rPr>
          <w:rFonts w:ascii="Arial" w:hAnsi="Arial" w:cs="Arial"/>
          <w:bCs/>
          <w:lang w:bidi="hu-HU"/>
        </w:rPr>
        <w:t xml:space="preserve"> Kormányhivatal 2013. január 02-án kelt jegyzőkönyv alapján birtokba vette.</w:t>
      </w:r>
    </w:p>
    <w:p w14:paraId="1CE66347" w14:textId="77777777" w:rsidR="00B27649" w:rsidRPr="000A035D" w:rsidRDefault="00B27649" w:rsidP="00C44A00">
      <w:pPr>
        <w:rPr>
          <w:rFonts w:ascii="Arial" w:hAnsi="Arial" w:cs="Arial"/>
          <w:bCs/>
          <w:lang w:bidi="hu-HU"/>
        </w:rPr>
      </w:pPr>
    </w:p>
    <w:p w14:paraId="4D7B4A12" w14:textId="59D6F651" w:rsidR="005052CB" w:rsidRPr="000A035D" w:rsidRDefault="005052CB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Felek megállapod</w:t>
      </w:r>
      <w:r w:rsidR="00B27649" w:rsidRPr="000A035D">
        <w:rPr>
          <w:rFonts w:ascii="Arial" w:hAnsi="Arial" w:cs="Arial"/>
          <w:bCs/>
          <w:lang w:bidi="hu-HU"/>
        </w:rPr>
        <w:t>t</w:t>
      </w:r>
      <w:r w:rsidRPr="000A035D">
        <w:rPr>
          <w:rFonts w:ascii="Arial" w:hAnsi="Arial" w:cs="Arial"/>
          <w:bCs/>
          <w:lang w:bidi="hu-HU"/>
        </w:rPr>
        <w:t>ak, hogy az Ingatlant a Kormá</w:t>
      </w:r>
      <w:r w:rsidR="00B27649" w:rsidRPr="000A035D">
        <w:rPr>
          <w:rFonts w:ascii="Arial" w:hAnsi="Arial" w:cs="Arial"/>
          <w:bCs/>
          <w:lang w:bidi="hu-HU"/>
        </w:rPr>
        <w:t>n</w:t>
      </w:r>
      <w:r w:rsidRPr="000A035D">
        <w:rPr>
          <w:rFonts w:ascii="Arial" w:hAnsi="Arial" w:cs="Arial"/>
          <w:bCs/>
          <w:lang w:bidi="hu-HU"/>
        </w:rPr>
        <w:t>yh</w:t>
      </w:r>
      <w:r w:rsidR="00B27649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>va</w:t>
      </w:r>
      <w:r w:rsidR="00B27649" w:rsidRPr="000A035D">
        <w:rPr>
          <w:rFonts w:ascii="Arial" w:hAnsi="Arial" w:cs="Arial"/>
          <w:bCs/>
          <w:lang w:bidi="hu-HU"/>
        </w:rPr>
        <w:t>t</w:t>
      </w:r>
      <w:r w:rsidRPr="000A035D">
        <w:rPr>
          <w:rFonts w:ascii="Arial" w:hAnsi="Arial" w:cs="Arial"/>
          <w:bCs/>
          <w:lang w:bidi="hu-HU"/>
        </w:rPr>
        <w:t>al, az Önkormányzat és a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 2013. január 1-</w:t>
      </w:r>
      <w:r w:rsidR="00B27649" w:rsidRPr="000A035D">
        <w:rPr>
          <w:rFonts w:ascii="Arial" w:hAnsi="Arial" w:cs="Arial"/>
          <w:bCs/>
          <w:lang w:bidi="hu-HU"/>
        </w:rPr>
        <w:t>j</w:t>
      </w:r>
      <w:r w:rsidRPr="000A035D">
        <w:rPr>
          <w:rFonts w:ascii="Arial" w:hAnsi="Arial" w:cs="Arial"/>
          <w:bCs/>
          <w:lang w:bidi="hu-HU"/>
        </w:rPr>
        <w:t>ét</w:t>
      </w:r>
      <w:r w:rsidR="00B27649" w:rsidRPr="000A035D">
        <w:rPr>
          <w:rFonts w:ascii="Arial" w:hAnsi="Arial" w:cs="Arial"/>
          <w:bCs/>
          <w:lang w:bidi="hu-HU"/>
        </w:rPr>
        <w:t>ő</w:t>
      </w:r>
      <w:r w:rsidRPr="000A035D">
        <w:rPr>
          <w:rFonts w:ascii="Arial" w:hAnsi="Arial" w:cs="Arial"/>
          <w:bCs/>
          <w:lang w:bidi="hu-HU"/>
        </w:rPr>
        <w:t>l közösen használja úgy, hogy a Kormányhivatal igénybe veszi az Önkormányzat 100 %-</w:t>
      </w:r>
      <w:r w:rsidR="00B27649" w:rsidRPr="000A035D">
        <w:rPr>
          <w:rFonts w:ascii="Arial" w:hAnsi="Arial" w:cs="Arial"/>
          <w:bCs/>
          <w:lang w:bidi="hu-HU"/>
        </w:rPr>
        <w:t>os</w:t>
      </w:r>
      <w:r w:rsidRPr="000A035D">
        <w:rPr>
          <w:rFonts w:ascii="Arial" w:hAnsi="Arial" w:cs="Arial"/>
          <w:bCs/>
          <w:lang w:bidi="hu-HU"/>
        </w:rPr>
        <w:t xml:space="preserve"> tulajdonában lévő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t., illetve az általa megbízott szolgáltatók által nyújtott üzemeltetési szolgáltatásokat.</w:t>
      </w:r>
    </w:p>
    <w:p w14:paraId="0DD585FC" w14:textId="77777777" w:rsidR="00847536" w:rsidRPr="000A035D" w:rsidRDefault="00847536" w:rsidP="00C44A00">
      <w:pPr>
        <w:rPr>
          <w:rFonts w:ascii="Arial" w:hAnsi="Arial" w:cs="Arial"/>
        </w:rPr>
      </w:pPr>
    </w:p>
    <w:p w14:paraId="5381C82C" w14:textId="77777777" w:rsidR="00B27649" w:rsidRPr="000A035D" w:rsidRDefault="00B27649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 Felek ezen megállapodásukat 2013. május </w:t>
      </w:r>
      <w:r w:rsidR="00CD1E49" w:rsidRPr="000A035D">
        <w:rPr>
          <w:rFonts w:ascii="Arial" w:hAnsi="Arial" w:cs="Arial"/>
          <w:bCs/>
          <w:lang w:bidi="hu-HU"/>
        </w:rPr>
        <w:t>0</w:t>
      </w:r>
      <w:r w:rsidRPr="000A035D">
        <w:rPr>
          <w:rFonts w:ascii="Arial" w:hAnsi="Arial" w:cs="Arial"/>
          <w:bCs/>
          <w:lang w:bidi="hu-HU"/>
        </w:rPr>
        <w:t>3. napján írásban rögzítették</w:t>
      </w:r>
      <w:r w:rsidR="00C31B41" w:rsidRPr="000A035D">
        <w:rPr>
          <w:rFonts w:ascii="Arial" w:hAnsi="Arial" w:cs="Arial"/>
          <w:bCs/>
          <w:lang w:bidi="hu-HU"/>
        </w:rPr>
        <w:t xml:space="preserve">. A közös használat tíz esztendeje alatt részben megváltozott feladatok, körülmények, munkamegosztás és szolgáltatások változása miatt a </w:t>
      </w:r>
      <w:r w:rsidR="009158B1" w:rsidRPr="00990E69">
        <w:rPr>
          <w:rFonts w:ascii="Arial" w:hAnsi="Arial" w:cs="Arial"/>
          <w:bCs/>
          <w:lang w:bidi="hu-HU"/>
        </w:rPr>
        <w:t>Felek használati jogát, az abból eredő jogokat és kötelezettségeket szükséges újra szabályozni.</w:t>
      </w:r>
    </w:p>
    <w:p w14:paraId="34E91F98" w14:textId="77777777" w:rsidR="00B27649" w:rsidRPr="000A035D" w:rsidRDefault="00B27649" w:rsidP="00C44A00">
      <w:pPr>
        <w:rPr>
          <w:rFonts w:ascii="Arial" w:hAnsi="Arial" w:cs="Arial"/>
          <w:bCs/>
          <w:lang w:bidi="hu-HU"/>
        </w:rPr>
      </w:pPr>
    </w:p>
    <w:p w14:paraId="6E6DDB5D" w14:textId="77777777" w:rsidR="0030353D" w:rsidRPr="000A035D" w:rsidRDefault="0030353D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lastRenderedPageBreak/>
        <w:t xml:space="preserve">Felek jelen megállapodást annak érdekében kötik, hogy rögzítsék az </w:t>
      </w:r>
      <w:r w:rsidR="009158B1" w:rsidRPr="00990E69">
        <w:rPr>
          <w:rFonts w:ascii="Arial" w:hAnsi="Arial" w:cs="Arial"/>
          <w:bCs/>
          <w:lang w:bidi="hu-HU"/>
        </w:rPr>
        <w:t>Ingatlannal kapcsolatos</w:t>
      </w:r>
      <w:r w:rsidR="00C31B41" w:rsidRPr="00990E69">
        <w:rPr>
          <w:rFonts w:ascii="Arial" w:hAnsi="Arial" w:cs="Arial"/>
          <w:bCs/>
          <w:lang w:bidi="hu-HU"/>
        </w:rPr>
        <w:t>j</w:t>
      </w:r>
      <w:r w:rsidR="00C31B41" w:rsidRPr="000A035D">
        <w:rPr>
          <w:rFonts w:ascii="Arial" w:hAnsi="Arial" w:cs="Arial"/>
          <w:bCs/>
          <w:lang w:bidi="hu-HU"/>
        </w:rPr>
        <w:t xml:space="preserve">elenlegi </w:t>
      </w:r>
      <w:r w:rsidRPr="000A035D">
        <w:rPr>
          <w:rFonts w:ascii="Arial" w:hAnsi="Arial" w:cs="Arial"/>
          <w:bCs/>
          <w:lang w:bidi="hu-HU"/>
        </w:rPr>
        <w:t xml:space="preserve">üzemeltetési feladatokat, továbbá az üzemeltetési, valamint </w:t>
      </w:r>
      <w:r w:rsidR="00C31B41" w:rsidRPr="000A035D">
        <w:rPr>
          <w:rFonts w:ascii="Arial" w:hAnsi="Arial" w:cs="Arial"/>
          <w:bCs/>
          <w:lang w:bidi="hu-HU"/>
        </w:rPr>
        <w:t xml:space="preserve">a </w:t>
      </w:r>
      <w:r w:rsidRPr="000A035D">
        <w:rPr>
          <w:rFonts w:ascii="Arial" w:hAnsi="Arial" w:cs="Arial"/>
          <w:bCs/>
          <w:lang w:bidi="hu-HU"/>
        </w:rPr>
        <w:t xml:space="preserve">közüzemi költségek viselésének </w:t>
      </w:r>
      <w:r w:rsidR="00C31B41" w:rsidRPr="000A035D">
        <w:rPr>
          <w:rFonts w:ascii="Arial" w:hAnsi="Arial" w:cs="Arial"/>
          <w:bCs/>
          <w:lang w:bidi="hu-HU"/>
        </w:rPr>
        <w:t xml:space="preserve">tényleges </w:t>
      </w:r>
      <w:r w:rsidRPr="000A035D">
        <w:rPr>
          <w:rFonts w:ascii="Arial" w:hAnsi="Arial" w:cs="Arial"/>
          <w:bCs/>
          <w:lang w:bidi="hu-HU"/>
        </w:rPr>
        <w:t>arányát.</w:t>
      </w:r>
    </w:p>
    <w:p w14:paraId="25C4B47C" w14:textId="77777777" w:rsidR="0030353D" w:rsidRPr="000A035D" w:rsidRDefault="0030353D" w:rsidP="00C44A00">
      <w:pPr>
        <w:rPr>
          <w:rFonts w:ascii="Arial" w:hAnsi="Arial" w:cs="Arial"/>
          <w:lang w:bidi="hu-HU"/>
        </w:rPr>
      </w:pPr>
    </w:p>
    <w:p w14:paraId="064CD01E" w14:textId="77777777" w:rsidR="0030353D" w:rsidRPr="000A035D" w:rsidRDefault="0030353D" w:rsidP="004035B7">
      <w:pPr>
        <w:jc w:val="center"/>
        <w:rPr>
          <w:rFonts w:ascii="Arial" w:hAnsi="Arial" w:cs="Arial"/>
          <w:b/>
          <w:lang w:bidi="hu-HU"/>
        </w:rPr>
      </w:pPr>
      <w:r w:rsidRPr="000A035D">
        <w:rPr>
          <w:rFonts w:ascii="Arial" w:hAnsi="Arial" w:cs="Arial"/>
          <w:b/>
          <w:lang w:bidi="hu-HU"/>
        </w:rPr>
        <w:t>Rendelkező rész</w:t>
      </w:r>
    </w:p>
    <w:p w14:paraId="4BD8C4EC" w14:textId="77777777" w:rsidR="0030353D" w:rsidRPr="000A035D" w:rsidRDefault="0030353D" w:rsidP="00C44A00">
      <w:pPr>
        <w:rPr>
          <w:rFonts w:ascii="Arial" w:hAnsi="Arial" w:cs="Arial"/>
          <w:lang w:bidi="hu-HU"/>
        </w:rPr>
      </w:pPr>
    </w:p>
    <w:p w14:paraId="56076A26" w14:textId="26B4580B" w:rsidR="0030353D" w:rsidRPr="000A035D" w:rsidRDefault="0030353D" w:rsidP="00C44A00">
      <w:pPr>
        <w:numPr>
          <w:ilvl w:val="0"/>
          <w:numId w:val="1"/>
        </w:numPr>
        <w:rPr>
          <w:rFonts w:ascii="Arial" w:hAnsi="Arial" w:cs="Arial"/>
          <w:b/>
          <w:lang w:bidi="hu-HU"/>
        </w:rPr>
      </w:pPr>
      <w:r w:rsidRPr="000A035D">
        <w:rPr>
          <w:rFonts w:ascii="Arial" w:hAnsi="Arial" w:cs="Arial"/>
          <w:b/>
          <w:lang w:bidi="hu-HU"/>
        </w:rPr>
        <w:t>A Zuglói Z</w:t>
      </w:r>
      <w:r w:rsidR="00173781">
        <w:rPr>
          <w:rFonts w:ascii="Arial" w:hAnsi="Arial" w:cs="Arial"/>
          <w:b/>
          <w:lang w:bidi="hu-HU"/>
        </w:rPr>
        <w:t>R</w:t>
      </w:r>
      <w:r w:rsidRPr="000A035D">
        <w:rPr>
          <w:rFonts w:ascii="Arial" w:hAnsi="Arial" w:cs="Arial"/>
          <w:b/>
          <w:lang w:bidi="hu-HU"/>
        </w:rPr>
        <w:t>t. által végzett üzemeltetési tevékenység</w:t>
      </w:r>
    </w:p>
    <w:p w14:paraId="75801A87" w14:textId="77777777" w:rsidR="00C31B41" w:rsidRPr="000A035D" w:rsidRDefault="00C31B41" w:rsidP="00C31B41">
      <w:pPr>
        <w:rPr>
          <w:rFonts w:ascii="Arial" w:hAnsi="Arial" w:cs="Arial"/>
          <w:lang w:bidi="hu-HU"/>
        </w:rPr>
      </w:pPr>
    </w:p>
    <w:p w14:paraId="4E86AE5E" w14:textId="17CCC017" w:rsidR="0030353D" w:rsidRPr="000A035D" w:rsidRDefault="0030353D" w:rsidP="00C44A00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Felek megá</w:t>
      </w:r>
      <w:r w:rsidR="00C31B41" w:rsidRPr="000A035D">
        <w:rPr>
          <w:rFonts w:ascii="Arial" w:hAnsi="Arial" w:cs="Arial"/>
          <w:bCs/>
          <w:lang w:bidi="hu-HU"/>
        </w:rPr>
        <w:t>ll</w:t>
      </w:r>
      <w:r w:rsidRPr="000A035D">
        <w:rPr>
          <w:rFonts w:ascii="Arial" w:hAnsi="Arial" w:cs="Arial"/>
          <w:bCs/>
          <w:lang w:bidi="hu-HU"/>
        </w:rPr>
        <w:t xml:space="preserve">apodnak abban, hogy az Ingatlan üzemeltetését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 xml:space="preserve">a Kormányhivatal kizárólagos használatában lévő területeket is magában foglalóan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>a Zug</w:t>
      </w:r>
      <w:r w:rsidR="00817119" w:rsidRPr="000A035D">
        <w:rPr>
          <w:rFonts w:ascii="Arial" w:hAnsi="Arial" w:cs="Arial"/>
          <w:bCs/>
          <w:lang w:bidi="hu-HU"/>
        </w:rPr>
        <w:t>l</w:t>
      </w:r>
      <w:r w:rsidRPr="000A035D">
        <w:rPr>
          <w:rFonts w:ascii="Arial" w:hAnsi="Arial" w:cs="Arial"/>
          <w:bCs/>
          <w:lang w:bidi="hu-HU"/>
        </w:rPr>
        <w:t>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 végzi. Az üzemeltetés körében a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 xml:space="preserve">t. feladata az Ingatlan rendeltetésszerű használatának biztosítása, az üzemeltetési feladatok ellátása, </w:t>
      </w:r>
      <w:r w:rsidR="009158B1" w:rsidRPr="00990E69">
        <w:rPr>
          <w:rFonts w:ascii="Arial" w:hAnsi="Arial" w:cs="Arial"/>
          <w:bCs/>
          <w:lang w:bidi="hu-HU"/>
        </w:rPr>
        <w:t>részben a Zuglói Z</w:t>
      </w:r>
      <w:r w:rsidR="00173781">
        <w:rPr>
          <w:rFonts w:ascii="Arial" w:hAnsi="Arial" w:cs="Arial"/>
          <w:bCs/>
          <w:lang w:bidi="hu-HU"/>
        </w:rPr>
        <w:t>R</w:t>
      </w:r>
      <w:r w:rsidR="009158B1" w:rsidRPr="00990E69">
        <w:rPr>
          <w:rFonts w:ascii="Arial" w:hAnsi="Arial" w:cs="Arial"/>
          <w:bCs/>
          <w:lang w:bidi="hu-HU"/>
        </w:rPr>
        <w:t>t. saját szervezeti apparátusa,</w:t>
      </w:r>
      <w:r w:rsidRPr="000A035D">
        <w:rPr>
          <w:rFonts w:ascii="Arial" w:hAnsi="Arial" w:cs="Arial"/>
          <w:bCs/>
          <w:lang w:bidi="hu-HU"/>
        </w:rPr>
        <w:t xml:space="preserve"> részben külső vállalkozók igénybevételével. Külső vállalkozó igénybevétele esetén a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 az adott üzemeltetési feladat ellátásáért úgy felel, mintha a feladatot maga teljesítené.</w:t>
      </w:r>
    </w:p>
    <w:p w14:paraId="1FDC39C5" w14:textId="77777777" w:rsidR="00C31B41" w:rsidRPr="000A035D" w:rsidRDefault="00C31B41" w:rsidP="00C31B41">
      <w:pPr>
        <w:rPr>
          <w:rFonts w:ascii="Arial" w:hAnsi="Arial" w:cs="Arial"/>
          <w:bCs/>
          <w:lang w:bidi="hu-HU"/>
        </w:rPr>
      </w:pPr>
    </w:p>
    <w:p w14:paraId="5EA10A70" w14:textId="77777777" w:rsidR="0030353D" w:rsidRPr="000A035D" w:rsidRDefault="005B3D94" w:rsidP="00C44A00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Az üzemeltetési tevékenység körébe az alábbiak tartoznak:</w:t>
      </w:r>
    </w:p>
    <w:p w14:paraId="631A5CA7" w14:textId="77777777" w:rsidR="005B3D94" w:rsidRPr="000A035D" w:rsidRDefault="0030353D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az </w:t>
      </w:r>
      <w:r w:rsidR="00A31AE9" w:rsidRPr="000A035D">
        <w:rPr>
          <w:rFonts w:ascii="Arial" w:hAnsi="Arial" w:cs="Arial"/>
          <w:bCs/>
          <w:lang w:bidi="hu-HU"/>
        </w:rPr>
        <w:t>É</w:t>
      </w:r>
      <w:r w:rsidRPr="000A035D">
        <w:rPr>
          <w:rFonts w:ascii="Arial" w:hAnsi="Arial" w:cs="Arial"/>
          <w:bCs/>
          <w:lang w:bidi="hu-HU"/>
        </w:rPr>
        <w:t>pület 24 órás zavartalan működéséhez szükséges karbantartó létszám biztosítása,</w:t>
      </w:r>
    </w:p>
    <w:p w14:paraId="05615713" w14:textId="77777777" w:rsidR="0030353D" w:rsidRPr="000A035D" w:rsidRDefault="005B3D94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az </w:t>
      </w:r>
      <w:r w:rsidR="0030353D" w:rsidRPr="000A035D">
        <w:rPr>
          <w:rFonts w:ascii="Arial" w:hAnsi="Arial" w:cs="Arial"/>
          <w:bCs/>
          <w:lang w:bidi="hu-HU"/>
        </w:rPr>
        <w:t xml:space="preserve">elektromos </w:t>
      </w:r>
      <w:r w:rsidR="00A31AE9" w:rsidRPr="000A035D">
        <w:rPr>
          <w:rFonts w:ascii="Arial" w:hAnsi="Arial" w:cs="Arial"/>
          <w:bCs/>
          <w:lang w:bidi="hu-HU"/>
        </w:rPr>
        <w:t>energiaellátás</w:t>
      </w:r>
      <w:r w:rsidR="0030353D" w:rsidRPr="000A035D">
        <w:rPr>
          <w:rFonts w:ascii="Arial" w:hAnsi="Arial" w:cs="Arial"/>
          <w:bCs/>
          <w:lang w:bidi="hu-HU"/>
        </w:rPr>
        <w:t xml:space="preserve"> zavartalanságának biztosítása az </w:t>
      </w:r>
      <w:r w:rsidR="00A31AE9" w:rsidRPr="000A035D">
        <w:rPr>
          <w:rFonts w:ascii="Arial" w:hAnsi="Arial" w:cs="Arial"/>
          <w:bCs/>
          <w:lang w:bidi="hu-HU"/>
        </w:rPr>
        <w:t>É</w:t>
      </w:r>
      <w:r w:rsidR="0030353D" w:rsidRPr="000A035D">
        <w:rPr>
          <w:rFonts w:ascii="Arial" w:hAnsi="Arial" w:cs="Arial"/>
          <w:bCs/>
          <w:lang w:bidi="hu-HU"/>
        </w:rPr>
        <w:t xml:space="preserve">pületen belül és a hozzátartozó területeken </w:t>
      </w:r>
      <w:r w:rsidR="00A31AE9" w:rsidRPr="000A035D">
        <w:rPr>
          <w:rFonts w:ascii="Arial" w:hAnsi="Arial" w:cs="Arial"/>
          <w:bCs/>
          <w:lang w:bidi="hu-HU"/>
        </w:rPr>
        <w:t>(</w:t>
      </w:r>
      <w:r w:rsidR="0030353D" w:rsidRPr="000A035D">
        <w:rPr>
          <w:rFonts w:ascii="Arial" w:hAnsi="Arial" w:cs="Arial"/>
          <w:bCs/>
          <w:lang w:bidi="hu-HU"/>
        </w:rPr>
        <w:t>pl</w:t>
      </w:r>
      <w:r w:rsidR="00C24704">
        <w:rPr>
          <w:rFonts w:ascii="Arial" w:hAnsi="Arial" w:cs="Arial"/>
          <w:bCs/>
          <w:lang w:bidi="hu-HU"/>
        </w:rPr>
        <w:t>.</w:t>
      </w:r>
      <w:r w:rsidR="0030353D" w:rsidRPr="000A035D">
        <w:rPr>
          <w:rFonts w:ascii="Arial" w:hAnsi="Arial" w:cs="Arial"/>
          <w:bCs/>
          <w:lang w:bidi="hu-HU"/>
        </w:rPr>
        <w:t xml:space="preserve"> udvar)</w:t>
      </w:r>
      <w:r w:rsidR="00A31AE9" w:rsidRPr="000A035D">
        <w:rPr>
          <w:rFonts w:ascii="Arial" w:hAnsi="Arial" w:cs="Arial"/>
          <w:bCs/>
          <w:lang w:bidi="hu-HU"/>
        </w:rPr>
        <w:t>,</w:t>
      </w:r>
      <w:r w:rsidR="0030353D" w:rsidRPr="000A035D">
        <w:rPr>
          <w:rFonts w:ascii="Arial" w:hAnsi="Arial" w:cs="Arial"/>
          <w:bCs/>
          <w:lang w:bidi="hu-HU"/>
        </w:rPr>
        <w:t xml:space="preserve"> valamint az üzemzavar elhárítás</w:t>
      </w:r>
      <w:r w:rsidRPr="000A035D">
        <w:rPr>
          <w:rFonts w:ascii="Arial" w:hAnsi="Arial" w:cs="Arial"/>
          <w:bCs/>
          <w:lang w:bidi="hu-HU"/>
        </w:rPr>
        <w:t>,</w:t>
      </w:r>
    </w:p>
    <w:p w14:paraId="025636AB" w14:textId="77777777" w:rsidR="005B3D94" w:rsidRPr="000A035D" w:rsidRDefault="0030353D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fűtés ellátás </w:t>
      </w:r>
      <w:r w:rsidR="00A31AE9" w:rsidRPr="000A035D">
        <w:rPr>
          <w:rFonts w:ascii="Arial" w:hAnsi="Arial" w:cs="Arial"/>
          <w:bCs/>
          <w:lang w:bidi="hu-HU"/>
        </w:rPr>
        <w:t>É</w:t>
      </w:r>
      <w:r w:rsidRPr="000A035D">
        <w:rPr>
          <w:rFonts w:ascii="Arial" w:hAnsi="Arial" w:cs="Arial"/>
          <w:bCs/>
          <w:lang w:bidi="hu-HU"/>
        </w:rPr>
        <w:t>pületen belüli zavartalanságának biztosítása és az üzemzavar elhárítás,</w:t>
      </w:r>
    </w:p>
    <w:p w14:paraId="407BEB87" w14:textId="77777777" w:rsidR="0030353D" w:rsidRPr="000A035D" w:rsidRDefault="0030353D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h</w:t>
      </w:r>
      <w:r w:rsidR="005B3D94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>deg-melegvíz el</w:t>
      </w:r>
      <w:r w:rsidR="005B3D94" w:rsidRPr="000A035D">
        <w:rPr>
          <w:rFonts w:ascii="Arial" w:hAnsi="Arial" w:cs="Arial"/>
          <w:bCs/>
          <w:lang w:bidi="hu-HU"/>
        </w:rPr>
        <w:t>l</w:t>
      </w:r>
      <w:r w:rsidRPr="000A035D">
        <w:rPr>
          <w:rFonts w:ascii="Arial" w:hAnsi="Arial" w:cs="Arial"/>
          <w:bCs/>
          <w:lang w:bidi="hu-HU"/>
        </w:rPr>
        <w:t xml:space="preserve">átás </w:t>
      </w:r>
      <w:r w:rsidR="00A31AE9" w:rsidRPr="000A035D">
        <w:rPr>
          <w:rFonts w:ascii="Arial" w:hAnsi="Arial" w:cs="Arial"/>
          <w:bCs/>
          <w:lang w:bidi="hu-HU"/>
        </w:rPr>
        <w:t>É</w:t>
      </w:r>
      <w:r w:rsidRPr="000A035D">
        <w:rPr>
          <w:rFonts w:ascii="Arial" w:hAnsi="Arial" w:cs="Arial"/>
          <w:bCs/>
          <w:lang w:bidi="hu-HU"/>
        </w:rPr>
        <w:t>pületen belüli zavartalanságának biztosítása és az üzemzavar elhárítás,</w:t>
      </w:r>
    </w:p>
    <w:p w14:paraId="6D0776BB" w14:textId="77777777" w:rsidR="0030353D" w:rsidRPr="000A035D" w:rsidRDefault="0030353D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udvar, környezet rendbe</w:t>
      </w:r>
      <w:r w:rsidR="000A035D">
        <w:rPr>
          <w:rFonts w:ascii="Arial" w:hAnsi="Arial" w:cs="Arial"/>
          <w:bCs/>
          <w:lang w:bidi="hu-HU"/>
        </w:rPr>
        <w:t xml:space="preserve">n </w:t>
      </w:r>
      <w:r w:rsidRPr="000A035D">
        <w:rPr>
          <w:rFonts w:ascii="Arial" w:hAnsi="Arial" w:cs="Arial"/>
          <w:bCs/>
          <w:lang w:bidi="hu-HU"/>
        </w:rPr>
        <w:t>tartása és fenntartása, hulladékkezelés,</w:t>
      </w:r>
    </w:p>
    <w:p w14:paraId="5262C8DC" w14:textId="77777777" w:rsidR="0030353D" w:rsidRPr="000A035D" w:rsidRDefault="0030353D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tűzvédelmi feladatok ellátása, tűzoltó készülékek ellenőrzése, szabványossági felülvizsgálat és mérés, igény esetén vagy kötelező jogszabályi előírás alapján tűzjelző rendszer működtetése, karbantartása,</w:t>
      </w:r>
    </w:p>
    <w:p w14:paraId="32C0938A" w14:textId="77777777" w:rsidR="00A31AE9" w:rsidRPr="000A035D" w:rsidRDefault="005B3D94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i</w:t>
      </w:r>
      <w:r w:rsidR="0030353D" w:rsidRPr="000A035D">
        <w:rPr>
          <w:rFonts w:ascii="Arial" w:hAnsi="Arial" w:cs="Arial"/>
          <w:bCs/>
          <w:lang w:bidi="hu-HU"/>
        </w:rPr>
        <w:t>ngatlanvagyon biztosítása,</w:t>
      </w:r>
    </w:p>
    <w:p w14:paraId="20E8D307" w14:textId="77777777" w:rsidR="00A31AE9" w:rsidRPr="000A035D" w:rsidRDefault="0030353D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személyfelvonó üzemeltetése, karbantartása,</w:t>
      </w:r>
    </w:p>
    <w:p w14:paraId="1EF4685F" w14:textId="77777777" w:rsidR="00A31AE9" w:rsidRPr="000A035D" w:rsidRDefault="0030353D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rovar</w:t>
      </w:r>
      <w:r w:rsidR="007829F4" w:rsidRPr="000A035D">
        <w:rPr>
          <w:rFonts w:ascii="Arial" w:hAnsi="Arial" w:cs="Arial"/>
          <w:bCs/>
          <w:lang w:bidi="hu-HU"/>
        </w:rPr>
        <w:t>-</w:t>
      </w:r>
      <w:r w:rsidRPr="000A035D">
        <w:rPr>
          <w:rFonts w:ascii="Arial" w:hAnsi="Arial" w:cs="Arial"/>
          <w:bCs/>
          <w:lang w:bidi="hu-HU"/>
        </w:rPr>
        <w:t xml:space="preserve"> és kártevő mentesítés,</w:t>
      </w:r>
    </w:p>
    <w:p w14:paraId="2154BA2A" w14:textId="77777777" w:rsidR="00A31AE9" w:rsidRPr="000A035D" w:rsidRDefault="0030353D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gépészeti karbantartás</w:t>
      </w:r>
      <w:r w:rsidR="00A31AE9" w:rsidRPr="000A035D">
        <w:rPr>
          <w:rFonts w:ascii="Arial" w:hAnsi="Arial" w:cs="Arial"/>
          <w:bCs/>
          <w:lang w:bidi="hu-HU"/>
        </w:rPr>
        <w:t>,</w:t>
      </w:r>
    </w:p>
    <w:p w14:paraId="4A7692D5" w14:textId="77777777" w:rsidR="0030353D" w:rsidRPr="000A035D" w:rsidRDefault="00A31AE9" w:rsidP="005B3D94">
      <w:pPr>
        <w:pStyle w:val="Listaszerbekezds"/>
        <w:numPr>
          <w:ilvl w:val="0"/>
          <w:numId w:val="5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kéményellenőrzés</w:t>
      </w:r>
      <w:r w:rsidR="0030353D" w:rsidRPr="000A035D">
        <w:rPr>
          <w:rFonts w:ascii="Arial" w:hAnsi="Arial" w:cs="Arial"/>
          <w:bCs/>
          <w:lang w:bidi="hu-HU"/>
        </w:rPr>
        <w:t>.</w:t>
      </w:r>
    </w:p>
    <w:p w14:paraId="41EBCA59" w14:textId="77777777" w:rsidR="0030353D" w:rsidRPr="000A035D" w:rsidRDefault="0030353D" w:rsidP="00C44A00">
      <w:pPr>
        <w:rPr>
          <w:rFonts w:ascii="Arial" w:hAnsi="Arial" w:cs="Arial"/>
          <w:bCs/>
          <w:lang w:bidi="hu-HU"/>
        </w:rPr>
      </w:pPr>
    </w:p>
    <w:p w14:paraId="0DBE916D" w14:textId="77777777" w:rsidR="0030353D" w:rsidRPr="000A035D" w:rsidRDefault="0030353D" w:rsidP="00C44A00">
      <w:pPr>
        <w:numPr>
          <w:ilvl w:val="0"/>
          <w:numId w:val="2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 fentieken túl az üzemeltetési tevékenység körébe tartoznak az Épület folyamatos állagmegóvásához, szinten tartásához szükséges eseti javítási munkák (pl. dugulás elhárítás, tetőszerkezet javítás, vízvezeték rendszer, csatornahálózat, v</w:t>
      </w:r>
      <w:r w:rsidR="00A31AE9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>l</w:t>
      </w:r>
      <w:r w:rsidR="00A31AE9" w:rsidRPr="000A035D">
        <w:rPr>
          <w:rFonts w:ascii="Arial" w:hAnsi="Arial" w:cs="Arial"/>
          <w:bCs/>
          <w:lang w:bidi="hu-HU"/>
        </w:rPr>
        <w:t>l</w:t>
      </w:r>
      <w:r w:rsidRPr="000A035D">
        <w:rPr>
          <w:rFonts w:ascii="Arial" w:hAnsi="Arial" w:cs="Arial"/>
          <w:bCs/>
          <w:lang w:bidi="hu-HU"/>
        </w:rPr>
        <w:t>anyszerelés)</w:t>
      </w:r>
      <w:r w:rsidR="00A31AE9" w:rsidRPr="000A035D">
        <w:rPr>
          <w:rFonts w:ascii="Arial" w:hAnsi="Arial" w:cs="Arial"/>
          <w:bCs/>
          <w:lang w:bidi="hu-HU"/>
        </w:rPr>
        <w:t>,</w:t>
      </w:r>
      <w:r w:rsidR="00314493">
        <w:rPr>
          <w:rFonts w:ascii="Arial" w:hAnsi="Arial" w:cs="Arial"/>
          <w:bCs/>
          <w:lang w:bidi="hu-HU"/>
        </w:rPr>
        <w:t xml:space="preserve"> </w:t>
      </w:r>
      <w:r w:rsidR="00A31AE9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 xml:space="preserve">deértve az </w:t>
      </w:r>
      <w:r w:rsidR="00A31AE9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>ngatlan rendeltetésszerű használatából eredő kisebb hibák javítását is.</w:t>
      </w:r>
    </w:p>
    <w:p w14:paraId="62DDB4F3" w14:textId="77777777" w:rsidR="0030353D" w:rsidRPr="000A035D" w:rsidRDefault="0030353D" w:rsidP="00C44A00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Az </w:t>
      </w:r>
      <w:r w:rsidR="00A31AE9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>ngatlan rendeltetésszerű használatából eredő kisebb javítási hibák alatt Felek az alábbiakat határozzák meg</w:t>
      </w:r>
      <w:r w:rsidR="007829F4" w:rsidRPr="000A035D">
        <w:rPr>
          <w:rFonts w:ascii="Arial" w:hAnsi="Arial" w:cs="Arial"/>
          <w:bCs/>
          <w:lang w:bidi="hu-HU"/>
        </w:rPr>
        <w:t>:</w:t>
      </w:r>
      <w:r w:rsidRPr="000A035D">
        <w:rPr>
          <w:rFonts w:ascii="Arial" w:hAnsi="Arial" w:cs="Arial"/>
          <w:bCs/>
          <w:lang w:bidi="hu-HU"/>
        </w:rPr>
        <w:t xml:space="preserve"> festés, mázolás, burkolatok, nyílászárók karbantartása, villamos és gépészeti berendezések, szerelvények javítása.</w:t>
      </w:r>
    </w:p>
    <w:p w14:paraId="6E73AA83" w14:textId="77777777" w:rsidR="0030353D" w:rsidRPr="000A035D" w:rsidRDefault="0030353D" w:rsidP="00C44A00">
      <w:pPr>
        <w:rPr>
          <w:rFonts w:ascii="Arial" w:hAnsi="Arial" w:cs="Arial"/>
          <w:bCs/>
          <w:lang w:bidi="hu-HU"/>
        </w:rPr>
      </w:pPr>
    </w:p>
    <w:p w14:paraId="6661546E" w14:textId="24F1F9C4" w:rsidR="0030353D" w:rsidRPr="000A035D" w:rsidRDefault="0030353D" w:rsidP="00C44A00">
      <w:pPr>
        <w:numPr>
          <w:ilvl w:val="0"/>
          <w:numId w:val="2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Az </w:t>
      </w:r>
      <w:r w:rsidR="00A31AE9" w:rsidRPr="000A035D">
        <w:rPr>
          <w:rFonts w:ascii="Arial" w:hAnsi="Arial" w:cs="Arial"/>
          <w:bCs/>
          <w:lang w:bidi="hu-HU"/>
        </w:rPr>
        <w:t>É</w:t>
      </w:r>
      <w:r w:rsidRPr="000A035D">
        <w:rPr>
          <w:rFonts w:ascii="Arial" w:hAnsi="Arial" w:cs="Arial"/>
          <w:bCs/>
          <w:lang w:bidi="hu-HU"/>
        </w:rPr>
        <w:t>pület üzemeltetésébe tartozóan a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 az alábbi megkötésekkel önállóan jogosult döntéseket hozni és kötelezettséget vállalni.</w:t>
      </w:r>
    </w:p>
    <w:p w14:paraId="3EF0EF14" w14:textId="72078BA6" w:rsidR="0030353D" w:rsidRPr="000A035D" w:rsidRDefault="0030353D" w:rsidP="00C44A00">
      <w:pPr>
        <w:numPr>
          <w:ilvl w:val="0"/>
          <w:numId w:val="3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Külső vállalkozó igénybevétele esetén a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 xml:space="preserve">t.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 xml:space="preserve">az azonnali </w:t>
      </w:r>
      <w:r w:rsidR="00A31AE9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>ntézkedés</w:t>
      </w:r>
      <w:r w:rsidR="00A31AE9" w:rsidRPr="000A035D">
        <w:rPr>
          <w:rFonts w:ascii="Arial" w:hAnsi="Arial" w:cs="Arial"/>
          <w:bCs/>
          <w:lang w:bidi="hu-HU"/>
        </w:rPr>
        <w:t>t</w:t>
      </w:r>
      <w:r w:rsidRPr="000A035D">
        <w:rPr>
          <w:rFonts w:ascii="Arial" w:hAnsi="Arial" w:cs="Arial"/>
          <w:bCs/>
          <w:lang w:bidi="hu-HU"/>
        </w:rPr>
        <w:t xml:space="preserve"> vagy beavatkozást célzó szerződések kivételével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>a szerződés-tervezeteket előzetes véleményezésre megküldi az Önkormányzatnak és a Kormányhiva</w:t>
      </w:r>
      <w:r w:rsidR="00C31B41" w:rsidRPr="000A035D">
        <w:rPr>
          <w:rFonts w:ascii="Arial" w:hAnsi="Arial" w:cs="Arial"/>
          <w:bCs/>
          <w:lang w:bidi="hu-HU"/>
        </w:rPr>
        <w:t>t</w:t>
      </w:r>
      <w:r w:rsidRPr="000A035D">
        <w:rPr>
          <w:rFonts w:ascii="Arial" w:hAnsi="Arial" w:cs="Arial"/>
          <w:bCs/>
          <w:lang w:bidi="hu-HU"/>
        </w:rPr>
        <w:t>alnak.</w:t>
      </w:r>
    </w:p>
    <w:p w14:paraId="3C10BA6B" w14:textId="26854908" w:rsidR="0030353D" w:rsidRPr="000A035D" w:rsidRDefault="0030353D" w:rsidP="00C44A00">
      <w:pPr>
        <w:numPr>
          <w:ilvl w:val="0"/>
          <w:numId w:val="3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Amennyiben a</w:t>
      </w:r>
      <w:r w:rsidR="007829F4" w:rsidRPr="000A035D">
        <w:rPr>
          <w:rFonts w:ascii="Arial" w:hAnsi="Arial" w:cs="Arial"/>
          <w:bCs/>
          <w:lang w:bidi="hu-HU"/>
        </w:rPr>
        <w:t>z</w:t>
      </w:r>
      <w:r w:rsidR="00314493">
        <w:rPr>
          <w:rFonts w:ascii="Arial" w:hAnsi="Arial" w:cs="Arial"/>
          <w:bCs/>
          <w:lang w:bidi="hu-HU"/>
        </w:rPr>
        <w:t xml:space="preserve"> </w:t>
      </w:r>
      <w:r w:rsidR="007829F4" w:rsidRPr="000A035D">
        <w:rPr>
          <w:rFonts w:ascii="Arial" w:hAnsi="Arial" w:cs="Arial"/>
          <w:bCs/>
          <w:lang w:bidi="hu-HU"/>
        </w:rPr>
        <w:t>1.3.</w:t>
      </w:r>
      <w:r w:rsidR="00314493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 xml:space="preserve">pontban meghatározott tevékenységek </w:t>
      </w:r>
      <w:r w:rsidR="00A31AE9" w:rsidRPr="000A035D">
        <w:rPr>
          <w:rFonts w:ascii="Arial" w:hAnsi="Arial" w:cs="Arial"/>
          <w:bCs/>
          <w:lang w:bidi="hu-HU"/>
        </w:rPr>
        <w:t>Ö</w:t>
      </w:r>
      <w:r w:rsidRPr="000A035D">
        <w:rPr>
          <w:rFonts w:ascii="Arial" w:hAnsi="Arial" w:cs="Arial"/>
          <w:bCs/>
          <w:lang w:bidi="hu-HU"/>
        </w:rPr>
        <w:t xml:space="preserve">nkormányzatot vagy Kormányhivatalt terhelő eseti költsége meghaladja a bruttó </w:t>
      </w:r>
      <w:r w:rsidR="00990E69">
        <w:rPr>
          <w:rFonts w:ascii="Arial" w:hAnsi="Arial" w:cs="Arial"/>
          <w:bCs/>
          <w:lang w:bidi="hu-HU"/>
        </w:rPr>
        <w:t>1</w:t>
      </w:r>
      <w:r w:rsidR="00FC592D" w:rsidRPr="000A035D">
        <w:rPr>
          <w:rFonts w:ascii="Arial" w:hAnsi="Arial" w:cs="Arial"/>
          <w:bCs/>
          <w:lang w:bidi="hu-HU"/>
        </w:rPr>
        <w:t>0</w:t>
      </w:r>
      <w:r w:rsidRPr="000A035D">
        <w:rPr>
          <w:rFonts w:ascii="Arial" w:hAnsi="Arial" w:cs="Arial"/>
          <w:bCs/>
          <w:lang w:bidi="hu-HU"/>
        </w:rPr>
        <w:t>0.000,- Ft összeget, a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 xml:space="preserve">t. a megrendelés előtt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 xml:space="preserve">az azonnali intézkedésre vagy beavatkozásra irányuló megrendelések kivételével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>köteles az Önkormányzattal és a Kormányhivatallal előzetesen írásban egyeztetni</w:t>
      </w:r>
      <w:r w:rsidR="00C02133" w:rsidRPr="000A035D">
        <w:rPr>
          <w:rFonts w:ascii="Arial" w:hAnsi="Arial" w:cs="Arial"/>
          <w:bCs/>
          <w:lang w:bidi="hu-HU"/>
        </w:rPr>
        <w:t>.</w:t>
      </w:r>
    </w:p>
    <w:p w14:paraId="68CC60C7" w14:textId="77777777" w:rsidR="0030353D" w:rsidRPr="000A035D" w:rsidRDefault="0030353D" w:rsidP="00C44A00">
      <w:pPr>
        <w:rPr>
          <w:rFonts w:ascii="Arial" w:hAnsi="Arial" w:cs="Arial"/>
          <w:bCs/>
          <w:lang w:bidi="hu-HU"/>
        </w:rPr>
      </w:pPr>
    </w:p>
    <w:p w14:paraId="03A99E32" w14:textId="624F76C5" w:rsidR="0030353D" w:rsidRPr="000A035D" w:rsidRDefault="0030353D" w:rsidP="00C44A00">
      <w:pPr>
        <w:numPr>
          <w:ilvl w:val="0"/>
          <w:numId w:val="2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Az Ingatlan üzemeltetési feladatainak ellátásáért a 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 ellenértékre nem tart igényt</w:t>
      </w:r>
      <w:r w:rsidR="00A5151B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 Igényt tart azonban az üzemeltetés során felmerülő valamennyi költsége részarányos megtérítésére a jelen megállapodás 4. pontjában meghatározottak szerint</w:t>
      </w:r>
      <w:r w:rsidR="004035B7" w:rsidRPr="000A035D">
        <w:rPr>
          <w:rFonts w:ascii="Arial" w:hAnsi="Arial" w:cs="Arial"/>
          <w:bCs/>
          <w:lang w:bidi="hu-HU"/>
        </w:rPr>
        <w:t>.</w:t>
      </w:r>
    </w:p>
    <w:p w14:paraId="1D2686DC" w14:textId="77777777" w:rsidR="004035B7" w:rsidRDefault="004035B7" w:rsidP="004035B7">
      <w:pPr>
        <w:rPr>
          <w:rFonts w:ascii="Arial" w:hAnsi="Arial" w:cs="Arial"/>
          <w:bCs/>
          <w:lang w:bidi="hu-HU"/>
        </w:rPr>
      </w:pPr>
    </w:p>
    <w:p w14:paraId="6A105D37" w14:textId="77777777" w:rsidR="00165842" w:rsidRPr="000A035D" w:rsidRDefault="00165842" w:rsidP="004035B7">
      <w:pPr>
        <w:rPr>
          <w:rFonts w:ascii="Arial" w:hAnsi="Arial" w:cs="Arial"/>
          <w:bCs/>
          <w:lang w:bidi="hu-HU"/>
        </w:rPr>
      </w:pPr>
    </w:p>
    <w:p w14:paraId="10D50922" w14:textId="77777777" w:rsidR="00A5151B" w:rsidRPr="000A035D" w:rsidRDefault="00A5151B" w:rsidP="00A5151B">
      <w:pPr>
        <w:numPr>
          <w:ilvl w:val="0"/>
          <w:numId w:val="1"/>
        </w:numPr>
        <w:rPr>
          <w:rFonts w:ascii="Arial" w:hAnsi="Arial" w:cs="Arial"/>
          <w:b/>
          <w:lang w:bidi="hu-HU"/>
        </w:rPr>
      </w:pPr>
      <w:r w:rsidRPr="000A035D">
        <w:rPr>
          <w:rFonts w:ascii="Arial" w:hAnsi="Arial" w:cs="Arial"/>
          <w:b/>
          <w:lang w:bidi="hu-HU"/>
        </w:rPr>
        <w:t>Az Önkormányzat által végzett, valamint a Felek által használt ingatlanrészeke</w:t>
      </w:r>
      <w:r w:rsidR="007829F4" w:rsidRPr="000A035D">
        <w:rPr>
          <w:rFonts w:ascii="Arial" w:hAnsi="Arial" w:cs="Arial"/>
          <w:b/>
          <w:lang w:bidi="hu-HU"/>
        </w:rPr>
        <w:t>n</w:t>
      </w:r>
      <w:r w:rsidRPr="000A035D">
        <w:rPr>
          <w:rFonts w:ascii="Arial" w:hAnsi="Arial" w:cs="Arial"/>
          <w:b/>
          <w:bCs/>
          <w:lang w:bidi="hu-HU"/>
        </w:rPr>
        <w:t xml:space="preserve"> és ingók</w:t>
      </w:r>
      <w:r w:rsidR="007829F4" w:rsidRPr="000A035D">
        <w:rPr>
          <w:rFonts w:ascii="Arial" w:hAnsi="Arial" w:cs="Arial"/>
          <w:b/>
          <w:bCs/>
          <w:lang w:bidi="hu-HU"/>
        </w:rPr>
        <w:t>on</w:t>
      </w:r>
      <w:r w:rsidRPr="000A035D">
        <w:rPr>
          <w:rFonts w:ascii="Arial" w:hAnsi="Arial" w:cs="Arial"/>
          <w:b/>
          <w:bCs/>
          <w:lang w:bidi="hu-HU"/>
        </w:rPr>
        <w:t xml:space="preserve"> önállóan végzett üzemeltetési tevékenység</w:t>
      </w:r>
    </w:p>
    <w:p w14:paraId="57CC2462" w14:textId="77777777" w:rsidR="00CE6F2E" w:rsidRPr="000A035D" w:rsidRDefault="00CE6F2E" w:rsidP="00606345">
      <w:pPr>
        <w:rPr>
          <w:rFonts w:ascii="Arial" w:hAnsi="Arial" w:cs="Arial"/>
          <w:bCs/>
          <w:lang w:bidi="hu-HU"/>
        </w:rPr>
      </w:pPr>
    </w:p>
    <w:p w14:paraId="4D9CA4EF" w14:textId="2A641634" w:rsidR="008D770B" w:rsidRPr="000A035D" w:rsidRDefault="008D770B" w:rsidP="00AB7C5A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Az épületfelügyeleti és portaszolgálati feladatokat az Önkormányzat biztosítja</w:t>
      </w:r>
      <w:r w:rsidR="00CF592C">
        <w:rPr>
          <w:rFonts w:ascii="Arial" w:hAnsi="Arial" w:cs="Arial"/>
          <w:bCs/>
          <w:lang w:bidi="hu-HU"/>
        </w:rPr>
        <w:t xml:space="preserve"> egy fő biztonsági őrrel, közvetlenül az Épület bejáratánál</w:t>
      </w:r>
      <w:r w:rsidR="007F5EE6" w:rsidRPr="000A035D">
        <w:rPr>
          <w:rFonts w:ascii="Arial" w:hAnsi="Arial" w:cs="Arial"/>
          <w:bCs/>
          <w:lang w:bidi="hu-HU"/>
        </w:rPr>
        <w:t xml:space="preserve">, </w:t>
      </w:r>
      <w:r w:rsidR="00B91474" w:rsidRPr="00530783">
        <w:rPr>
          <w:rFonts w:ascii="Arial" w:hAnsi="Arial" w:cs="Arial"/>
          <w:bCs/>
          <w:lang w:bidi="hu-HU"/>
        </w:rPr>
        <w:t xml:space="preserve">az Önkormányzat és a Zuglói Közbiztonsági non-profit Kft. között létrejött közszolgáltatási szerződés alapján, </w:t>
      </w:r>
      <w:r w:rsidR="007F5EE6" w:rsidRPr="00530783">
        <w:rPr>
          <w:rFonts w:ascii="Arial" w:hAnsi="Arial" w:cs="Arial"/>
          <w:bCs/>
          <w:lang w:bidi="hu-HU"/>
        </w:rPr>
        <w:t>az Épületnek az Önkormányzat és a Zuglói Z</w:t>
      </w:r>
      <w:r w:rsidR="008D30BE">
        <w:rPr>
          <w:rFonts w:ascii="Arial" w:hAnsi="Arial" w:cs="Arial"/>
          <w:bCs/>
          <w:lang w:bidi="hu-HU"/>
        </w:rPr>
        <w:t>R</w:t>
      </w:r>
      <w:r w:rsidR="007F5EE6" w:rsidRPr="00530783">
        <w:rPr>
          <w:rFonts w:ascii="Arial" w:hAnsi="Arial" w:cs="Arial"/>
          <w:bCs/>
          <w:lang w:bidi="hu-HU"/>
        </w:rPr>
        <w:t>t. használatában lévő ingatlanrészeire vonatkozóan</w:t>
      </w:r>
      <w:r w:rsidRPr="00530783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 A portaszolgálati feladatok ellátása</w:t>
      </w:r>
      <w:r w:rsidR="00173781">
        <w:rPr>
          <w:rFonts w:ascii="Arial" w:hAnsi="Arial" w:cs="Arial"/>
          <w:bCs/>
          <w:lang w:bidi="hu-HU"/>
        </w:rPr>
        <w:t xml:space="preserve"> </w:t>
      </w:r>
      <w:r w:rsidR="00E534DC" w:rsidRPr="000A035D">
        <w:rPr>
          <w:rFonts w:ascii="Arial" w:hAnsi="Arial" w:cs="Arial"/>
          <w:bCs/>
          <w:lang w:bidi="hu-HU"/>
        </w:rPr>
        <w:t xml:space="preserve">bruttó 1.587.500,- Ft/hó. Az összeg a KSH által </w:t>
      </w:r>
      <w:r w:rsidR="000B01A5">
        <w:rPr>
          <w:rFonts w:ascii="Arial" w:hAnsi="Arial" w:cs="Arial"/>
          <w:bCs/>
          <w:lang w:bidi="hu-HU"/>
        </w:rPr>
        <w:t>január elsején közzétett előző évre vonatkozó, éves inflációs árindex</w:t>
      </w:r>
      <w:r w:rsidR="00317CFE">
        <w:rPr>
          <w:rFonts w:ascii="Arial" w:hAnsi="Arial" w:cs="Arial"/>
          <w:bCs/>
          <w:lang w:bidi="hu-HU"/>
        </w:rPr>
        <w:t xml:space="preserve"> </w:t>
      </w:r>
      <w:r w:rsidR="00E534DC" w:rsidRPr="000A035D">
        <w:rPr>
          <w:rFonts w:ascii="Arial" w:hAnsi="Arial" w:cs="Arial"/>
          <w:bCs/>
          <w:lang w:bidi="hu-HU"/>
        </w:rPr>
        <w:t>mértékével</w:t>
      </w:r>
      <w:r w:rsidR="007F5EE6" w:rsidRPr="000A035D">
        <w:rPr>
          <w:rFonts w:ascii="Arial" w:hAnsi="Arial" w:cs="Arial"/>
          <w:bCs/>
          <w:lang w:bidi="hu-HU"/>
        </w:rPr>
        <w:t xml:space="preserve">, </w:t>
      </w:r>
      <w:r w:rsidR="007F5EE6" w:rsidRPr="00530783">
        <w:rPr>
          <w:rFonts w:ascii="Arial" w:hAnsi="Arial" w:cs="Arial"/>
          <w:bCs/>
          <w:lang w:bidi="hu-HU"/>
        </w:rPr>
        <w:t xml:space="preserve">valamint a belügyminiszternek a vagyonvédelmi </w:t>
      </w:r>
      <w:r w:rsidR="00366B54" w:rsidRPr="00530783">
        <w:rPr>
          <w:rFonts w:ascii="Arial" w:hAnsi="Arial" w:cs="Arial"/>
          <w:bCs/>
          <w:lang w:bidi="hu-HU"/>
        </w:rPr>
        <w:t>szolgáltatási rezsióradí</w:t>
      </w:r>
      <w:r w:rsidR="00B91474" w:rsidRPr="00530783">
        <w:rPr>
          <w:rFonts w:ascii="Arial" w:hAnsi="Arial" w:cs="Arial"/>
          <w:bCs/>
          <w:lang w:bidi="hu-HU"/>
        </w:rPr>
        <w:t>j összegéről kiadott közleményében szereplő összeg</w:t>
      </w:r>
      <w:r w:rsidR="000E09D1" w:rsidRPr="00530783">
        <w:rPr>
          <w:rFonts w:ascii="Arial" w:hAnsi="Arial" w:cs="Arial"/>
          <w:bCs/>
          <w:lang w:bidi="hu-HU"/>
        </w:rPr>
        <w:t>re figyelemmel</w:t>
      </w:r>
      <w:r w:rsidR="00E534DC" w:rsidRPr="000A035D">
        <w:rPr>
          <w:rFonts w:ascii="Arial" w:hAnsi="Arial" w:cs="Arial"/>
          <w:bCs/>
          <w:lang w:bidi="hu-HU"/>
        </w:rPr>
        <w:t xml:space="preserve"> növekszik. A portaszolgálati feladatok ellátásának díját az Önkormányzat tovább számlázza a Zuglói Z</w:t>
      </w:r>
      <w:r w:rsidR="00173781">
        <w:rPr>
          <w:rFonts w:ascii="Arial" w:hAnsi="Arial" w:cs="Arial"/>
          <w:bCs/>
          <w:lang w:bidi="hu-HU"/>
        </w:rPr>
        <w:t>R</w:t>
      </w:r>
      <w:r w:rsidR="00E534DC" w:rsidRPr="000A035D">
        <w:rPr>
          <w:rFonts w:ascii="Arial" w:hAnsi="Arial" w:cs="Arial"/>
          <w:bCs/>
          <w:lang w:bidi="hu-HU"/>
        </w:rPr>
        <w:t>t. felé, az alábbi költségmegosztással:</w:t>
      </w:r>
    </w:p>
    <w:p w14:paraId="0D703CCB" w14:textId="77777777" w:rsidR="00E534DC" w:rsidRPr="000A035D" w:rsidRDefault="00E534DC" w:rsidP="005C4B59">
      <w:pPr>
        <w:pStyle w:val="Listaszerbekezds"/>
        <w:rPr>
          <w:rFonts w:ascii="Arial" w:hAnsi="Arial" w:cs="Arial"/>
          <w:bCs/>
          <w:lang w:bidi="hu-HU"/>
        </w:rPr>
      </w:pPr>
    </w:p>
    <w:p w14:paraId="25D8F4AA" w14:textId="5CB48355" w:rsidR="00E534DC" w:rsidRPr="000A035D" w:rsidRDefault="00E534DC" w:rsidP="00E534DC">
      <w:pPr>
        <w:pStyle w:val="Listaszerbekezds"/>
        <w:numPr>
          <w:ilvl w:val="0"/>
          <w:numId w:val="3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Zuglói Z</w:t>
      </w:r>
      <w:r w:rsidR="00173781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 xml:space="preserve">t. </w:t>
      </w:r>
      <w:r w:rsidRPr="000A035D">
        <w:rPr>
          <w:rFonts w:ascii="Arial" w:hAnsi="Arial" w:cs="Arial"/>
          <w:bCs/>
          <w:lang w:bidi="hu-HU"/>
        </w:rPr>
        <w:tab/>
      </w:r>
      <w:r w:rsidRPr="000A035D">
        <w:rPr>
          <w:rFonts w:ascii="Arial" w:hAnsi="Arial" w:cs="Arial"/>
          <w:bCs/>
          <w:lang w:bidi="hu-HU"/>
        </w:rPr>
        <w:tab/>
        <w:t>67%</w:t>
      </w:r>
      <w:r w:rsidR="008E4014" w:rsidRPr="00530783">
        <w:rPr>
          <w:rFonts w:ascii="Arial" w:hAnsi="Arial" w:cs="Arial"/>
          <w:bCs/>
          <w:lang w:bidi="hu-HU"/>
        </w:rPr>
        <w:t>(bruttó 1.063.625,- Ft/hó)</w:t>
      </w:r>
    </w:p>
    <w:p w14:paraId="0F2EEB16" w14:textId="77777777" w:rsidR="00E534DC" w:rsidRPr="000A035D" w:rsidRDefault="00E534DC" w:rsidP="00E534DC">
      <w:pPr>
        <w:pStyle w:val="Listaszerbekezds"/>
        <w:numPr>
          <w:ilvl w:val="0"/>
          <w:numId w:val="3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Önkormányzat</w:t>
      </w:r>
      <w:r w:rsidRPr="000A035D">
        <w:rPr>
          <w:rFonts w:ascii="Arial" w:hAnsi="Arial" w:cs="Arial"/>
          <w:bCs/>
          <w:lang w:bidi="hu-HU"/>
        </w:rPr>
        <w:tab/>
        <w:t>33%</w:t>
      </w:r>
      <w:r w:rsidR="008E4014" w:rsidRPr="00530783">
        <w:rPr>
          <w:rFonts w:ascii="Arial" w:hAnsi="Arial" w:cs="Arial"/>
          <w:bCs/>
          <w:lang w:bidi="hu-HU"/>
        </w:rPr>
        <w:t>(bruttó 523.875,- Ft/hó)</w:t>
      </w:r>
    </w:p>
    <w:p w14:paraId="15FD6FDB" w14:textId="77777777" w:rsidR="008E4014" w:rsidRPr="000A035D" w:rsidRDefault="008E4014" w:rsidP="005C4B59">
      <w:pPr>
        <w:ind w:left="720"/>
        <w:rPr>
          <w:rFonts w:ascii="Arial" w:hAnsi="Arial" w:cs="Arial"/>
          <w:bCs/>
          <w:lang w:bidi="hu-HU"/>
        </w:rPr>
      </w:pPr>
    </w:p>
    <w:p w14:paraId="36B8D543" w14:textId="141F47CC" w:rsidR="00E534DC" w:rsidRDefault="00E534DC" w:rsidP="006B44CF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Többlet őrzésvédelmi feladatokat a Zuglói Z</w:t>
      </w:r>
      <w:r w:rsidR="006512E5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 az Önkormányzaton keresztül rendelhet meg.</w:t>
      </w:r>
      <w:r w:rsidR="0023394F" w:rsidRPr="000A035D">
        <w:rPr>
          <w:rFonts w:ascii="Arial" w:hAnsi="Arial" w:cs="Arial"/>
          <w:bCs/>
          <w:lang w:bidi="hu-HU"/>
        </w:rPr>
        <w:t xml:space="preserve"> Ezen feladatok elvégzéséhez kapcsolódó számlázásra ugyancsak külön kerül sor.</w:t>
      </w:r>
    </w:p>
    <w:p w14:paraId="6BDA47B9" w14:textId="77777777" w:rsidR="00FC639D" w:rsidRDefault="00FC639D" w:rsidP="006B44CF">
      <w:pPr>
        <w:rPr>
          <w:rFonts w:ascii="Arial" w:hAnsi="Arial" w:cs="Arial"/>
          <w:bCs/>
          <w:lang w:bidi="hu-HU"/>
        </w:rPr>
      </w:pPr>
    </w:p>
    <w:p w14:paraId="2FFE82FD" w14:textId="77777777" w:rsidR="00FC639D" w:rsidRPr="000A035D" w:rsidRDefault="00FC639D" w:rsidP="006B44CF">
      <w:pPr>
        <w:rPr>
          <w:rFonts w:ascii="Arial" w:hAnsi="Arial" w:cs="Arial"/>
          <w:bCs/>
          <w:lang w:bidi="hu-HU"/>
        </w:rPr>
      </w:pPr>
      <w:r>
        <w:rPr>
          <w:rFonts w:ascii="Arial" w:hAnsi="Arial" w:cs="Arial"/>
          <w:bCs/>
          <w:lang w:bidi="hu-HU"/>
        </w:rPr>
        <w:t>Felek rögzítik, hogy a BFKH az általa kizárólagosan használt ügyfélszolgálati területen az őrzésvédelmi, - és recepciós feladatokat külső szolgáltató partner bevonásával, a saját igényei szerint biztosítja.</w:t>
      </w:r>
    </w:p>
    <w:p w14:paraId="51F3E446" w14:textId="77777777" w:rsidR="008D770B" w:rsidRPr="000A035D" w:rsidRDefault="008D770B" w:rsidP="005C4B59">
      <w:pPr>
        <w:pStyle w:val="Listaszerbekezds"/>
        <w:rPr>
          <w:rFonts w:ascii="Arial" w:hAnsi="Arial" w:cs="Arial"/>
          <w:bCs/>
          <w:lang w:bidi="hu-HU"/>
        </w:rPr>
      </w:pPr>
    </w:p>
    <w:p w14:paraId="14892C65" w14:textId="77777777" w:rsidR="00165842" w:rsidRDefault="00FC592D" w:rsidP="00AB7C5A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 </w:t>
      </w:r>
      <w:r w:rsidR="004E410C" w:rsidRPr="000A035D">
        <w:rPr>
          <w:rFonts w:ascii="Arial" w:hAnsi="Arial" w:cs="Arial"/>
          <w:bCs/>
          <w:lang w:bidi="hu-HU"/>
        </w:rPr>
        <w:t xml:space="preserve">földszinti </w:t>
      </w:r>
      <w:r w:rsidRPr="000A035D">
        <w:rPr>
          <w:rFonts w:ascii="Arial" w:hAnsi="Arial" w:cs="Arial"/>
          <w:bCs/>
          <w:lang w:bidi="hu-HU"/>
        </w:rPr>
        <w:t>közösen használt területek takarítási feladat</w:t>
      </w:r>
      <w:r w:rsidR="00CE6F2E" w:rsidRPr="000A035D">
        <w:rPr>
          <w:rFonts w:ascii="Arial" w:hAnsi="Arial" w:cs="Arial"/>
          <w:bCs/>
          <w:lang w:bidi="hu-HU"/>
        </w:rPr>
        <w:t>a</w:t>
      </w:r>
      <w:r w:rsidRPr="000A035D">
        <w:rPr>
          <w:rFonts w:ascii="Arial" w:hAnsi="Arial" w:cs="Arial"/>
          <w:bCs/>
          <w:lang w:bidi="hu-HU"/>
        </w:rPr>
        <w:t xml:space="preserve">inak ellátását a Kormányhivatal </w:t>
      </w:r>
      <w:r w:rsidR="0023394F" w:rsidRPr="000A035D">
        <w:rPr>
          <w:rFonts w:ascii="Arial" w:hAnsi="Arial" w:cs="Arial"/>
          <w:bCs/>
          <w:lang w:bidi="hu-HU"/>
        </w:rPr>
        <w:t xml:space="preserve">a </w:t>
      </w:r>
      <w:r w:rsidR="000600E9">
        <w:rPr>
          <w:rFonts w:ascii="Arial" w:hAnsi="Arial" w:cs="Arial"/>
          <w:bCs/>
          <w:lang w:bidi="hu-HU"/>
        </w:rPr>
        <w:t>2023. március 1. napjától</w:t>
      </w:r>
      <w:r w:rsidR="000D4C40" w:rsidRPr="000A035D">
        <w:rPr>
          <w:rFonts w:ascii="Arial" w:hAnsi="Arial" w:cs="Arial"/>
          <w:bCs/>
          <w:lang w:bidi="hu-HU"/>
        </w:rPr>
        <w:t xml:space="preserve"> az alábbi költségmegosztásban </w:t>
      </w:r>
      <w:r w:rsidRPr="000A035D">
        <w:rPr>
          <w:rFonts w:ascii="Arial" w:hAnsi="Arial" w:cs="Arial"/>
          <w:bCs/>
          <w:lang w:bidi="hu-HU"/>
        </w:rPr>
        <w:t>vállalja</w:t>
      </w:r>
      <w:r w:rsidR="000D4C40" w:rsidRPr="000A035D">
        <w:rPr>
          <w:rFonts w:ascii="Arial" w:hAnsi="Arial" w:cs="Arial"/>
          <w:bCs/>
          <w:lang w:bidi="hu-HU"/>
        </w:rPr>
        <w:t>:</w:t>
      </w:r>
    </w:p>
    <w:p w14:paraId="6D78E5CC" w14:textId="77777777" w:rsidR="00165842" w:rsidRDefault="00165842" w:rsidP="00165842">
      <w:pPr>
        <w:rPr>
          <w:rFonts w:ascii="Arial" w:hAnsi="Arial" w:cs="Arial"/>
          <w:bCs/>
          <w:lang w:bidi="hu-HU"/>
        </w:rPr>
      </w:pPr>
    </w:p>
    <w:p w14:paraId="5214AB69" w14:textId="77777777" w:rsidR="00165842" w:rsidRDefault="000E27A3" w:rsidP="00165842">
      <w:pPr>
        <w:pStyle w:val="Listaszerbekezds"/>
        <w:numPr>
          <w:ilvl w:val="0"/>
          <w:numId w:val="3"/>
        </w:numPr>
        <w:rPr>
          <w:rFonts w:ascii="Arial" w:hAnsi="Arial" w:cs="Arial"/>
          <w:bCs/>
          <w:lang w:bidi="hu-HU"/>
        </w:rPr>
      </w:pPr>
      <w:r w:rsidRPr="00165842">
        <w:rPr>
          <w:rFonts w:ascii="Arial" w:hAnsi="Arial" w:cs="Arial"/>
          <w:bCs/>
          <w:lang w:bidi="hu-HU"/>
        </w:rPr>
        <w:t xml:space="preserve">Kormányhivatal </w:t>
      </w:r>
      <w:r w:rsidR="00165842">
        <w:rPr>
          <w:rFonts w:ascii="Arial" w:hAnsi="Arial" w:cs="Arial"/>
          <w:bCs/>
          <w:lang w:bidi="hu-HU"/>
        </w:rPr>
        <w:tab/>
      </w:r>
      <w:r w:rsidR="000D4C40" w:rsidRPr="00165842">
        <w:rPr>
          <w:rFonts w:ascii="Arial" w:hAnsi="Arial" w:cs="Arial"/>
          <w:bCs/>
          <w:lang w:bidi="hu-HU"/>
        </w:rPr>
        <w:t>85 %</w:t>
      </w:r>
    </w:p>
    <w:p w14:paraId="7E00AEFC" w14:textId="77777777" w:rsidR="00D13A7D" w:rsidRDefault="00D13A7D" w:rsidP="00D13A7D">
      <w:pPr>
        <w:pStyle w:val="Listaszerbekezds"/>
        <w:numPr>
          <w:ilvl w:val="0"/>
          <w:numId w:val="3"/>
        </w:numPr>
        <w:rPr>
          <w:rFonts w:ascii="Arial" w:hAnsi="Arial" w:cs="Arial"/>
          <w:bCs/>
          <w:lang w:bidi="hu-HU"/>
        </w:rPr>
      </w:pPr>
      <w:r w:rsidRPr="00165842">
        <w:rPr>
          <w:rFonts w:ascii="Arial" w:hAnsi="Arial" w:cs="Arial"/>
          <w:bCs/>
          <w:lang w:bidi="hu-HU"/>
        </w:rPr>
        <w:t xml:space="preserve">Önkormányzat </w:t>
      </w:r>
      <w:r>
        <w:rPr>
          <w:rFonts w:ascii="Arial" w:hAnsi="Arial" w:cs="Arial"/>
          <w:bCs/>
          <w:lang w:bidi="hu-HU"/>
        </w:rPr>
        <w:tab/>
        <w:t>10</w:t>
      </w:r>
      <w:r w:rsidRPr="00165842">
        <w:rPr>
          <w:rFonts w:ascii="Arial" w:hAnsi="Arial" w:cs="Arial"/>
          <w:bCs/>
          <w:lang w:bidi="hu-HU"/>
        </w:rPr>
        <w:t xml:space="preserve"> %</w:t>
      </w:r>
    </w:p>
    <w:p w14:paraId="7B460390" w14:textId="0F121083" w:rsidR="00165842" w:rsidRDefault="00933D27" w:rsidP="00165842">
      <w:pPr>
        <w:pStyle w:val="Listaszerbekezds"/>
        <w:numPr>
          <w:ilvl w:val="0"/>
          <w:numId w:val="3"/>
        </w:numPr>
        <w:rPr>
          <w:rFonts w:ascii="Arial" w:hAnsi="Arial" w:cs="Arial"/>
          <w:bCs/>
          <w:lang w:bidi="hu-HU"/>
        </w:rPr>
      </w:pPr>
      <w:r w:rsidRPr="00165842">
        <w:rPr>
          <w:rFonts w:ascii="Arial" w:hAnsi="Arial" w:cs="Arial"/>
          <w:bCs/>
          <w:lang w:bidi="hu-HU"/>
        </w:rPr>
        <w:t>Zuglói</w:t>
      </w:r>
      <w:r w:rsidR="000E27A3" w:rsidRPr="00165842">
        <w:rPr>
          <w:rFonts w:ascii="Arial" w:hAnsi="Arial" w:cs="Arial"/>
          <w:bCs/>
          <w:lang w:bidi="hu-HU"/>
        </w:rPr>
        <w:t xml:space="preserve"> Z</w:t>
      </w:r>
      <w:r w:rsidR="006512E5">
        <w:rPr>
          <w:rFonts w:ascii="Arial" w:hAnsi="Arial" w:cs="Arial"/>
          <w:bCs/>
          <w:lang w:bidi="hu-HU"/>
        </w:rPr>
        <w:t>R</w:t>
      </w:r>
      <w:r w:rsidR="000E27A3" w:rsidRPr="00165842">
        <w:rPr>
          <w:rFonts w:ascii="Arial" w:hAnsi="Arial" w:cs="Arial"/>
          <w:bCs/>
          <w:lang w:bidi="hu-HU"/>
        </w:rPr>
        <w:t>t</w:t>
      </w:r>
      <w:r w:rsidR="00165842">
        <w:rPr>
          <w:rFonts w:ascii="Arial" w:hAnsi="Arial" w:cs="Arial"/>
          <w:bCs/>
          <w:lang w:bidi="hu-HU"/>
        </w:rPr>
        <w:t>.</w:t>
      </w:r>
      <w:r w:rsidR="00165842">
        <w:rPr>
          <w:rFonts w:ascii="Arial" w:hAnsi="Arial" w:cs="Arial"/>
          <w:bCs/>
          <w:lang w:bidi="hu-HU"/>
        </w:rPr>
        <w:tab/>
      </w:r>
      <w:r w:rsidR="00165842">
        <w:rPr>
          <w:rFonts w:ascii="Arial" w:hAnsi="Arial" w:cs="Arial"/>
          <w:bCs/>
          <w:lang w:bidi="hu-HU"/>
        </w:rPr>
        <w:tab/>
      </w:r>
      <w:r w:rsidR="005068D9">
        <w:rPr>
          <w:rFonts w:ascii="Arial" w:hAnsi="Arial" w:cs="Arial"/>
          <w:bCs/>
          <w:lang w:bidi="hu-HU"/>
        </w:rPr>
        <w:t>5</w:t>
      </w:r>
      <w:r w:rsidR="000E27A3" w:rsidRPr="00165842">
        <w:rPr>
          <w:rFonts w:ascii="Arial" w:hAnsi="Arial" w:cs="Arial"/>
          <w:bCs/>
          <w:lang w:bidi="hu-HU"/>
        </w:rPr>
        <w:t xml:space="preserve"> % </w:t>
      </w:r>
    </w:p>
    <w:p w14:paraId="48039BA1" w14:textId="77777777" w:rsidR="00165842" w:rsidRPr="00165842" w:rsidRDefault="00165842" w:rsidP="00165842">
      <w:pPr>
        <w:rPr>
          <w:rFonts w:ascii="Arial" w:hAnsi="Arial" w:cs="Arial"/>
          <w:bCs/>
          <w:lang w:bidi="hu-HU"/>
        </w:rPr>
      </w:pPr>
    </w:p>
    <w:p w14:paraId="4D76541E" w14:textId="43103C4B" w:rsidR="00FC592D" w:rsidRPr="00165842" w:rsidRDefault="000E27A3" w:rsidP="00165842">
      <w:pPr>
        <w:rPr>
          <w:rFonts w:ascii="Arial" w:hAnsi="Arial" w:cs="Arial"/>
          <w:bCs/>
          <w:lang w:bidi="hu-HU"/>
        </w:rPr>
      </w:pPr>
      <w:r w:rsidRPr="00165842">
        <w:rPr>
          <w:rFonts w:ascii="Arial" w:hAnsi="Arial" w:cs="Arial"/>
          <w:bCs/>
          <w:lang w:bidi="hu-HU"/>
        </w:rPr>
        <w:t>A hatályos díjtételekkel számolva a közösen használt terület havi takarítási költsége: 221 m2*</w:t>
      </w:r>
      <w:r w:rsidR="008B0737">
        <w:rPr>
          <w:rFonts w:ascii="Arial" w:hAnsi="Arial" w:cs="Arial"/>
          <w:bCs/>
          <w:lang w:bidi="hu-HU"/>
        </w:rPr>
        <w:t>23</w:t>
      </w:r>
      <w:r w:rsidRPr="00165842">
        <w:rPr>
          <w:rFonts w:ascii="Arial" w:hAnsi="Arial" w:cs="Arial"/>
          <w:bCs/>
          <w:lang w:bidi="hu-HU"/>
        </w:rPr>
        <w:t>,5</w:t>
      </w:r>
      <w:r w:rsidR="008B0737">
        <w:rPr>
          <w:rFonts w:ascii="Arial" w:hAnsi="Arial" w:cs="Arial"/>
          <w:bCs/>
          <w:lang w:bidi="hu-HU"/>
        </w:rPr>
        <w:t>0</w:t>
      </w:r>
      <w:r w:rsidRPr="00165842">
        <w:rPr>
          <w:rFonts w:ascii="Arial" w:hAnsi="Arial" w:cs="Arial"/>
          <w:bCs/>
          <w:lang w:bidi="hu-HU"/>
        </w:rPr>
        <w:t xml:space="preserve"> Ft/m2*21,5m</w:t>
      </w:r>
      <w:r w:rsidR="00B87E0E">
        <w:rPr>
          <w:rFonts w:ascii="Arial" w:hAnsi="Arial" w:cs="Arial"/>
          <w:bCs/>
          <w:lang w:bidi="hu-HU"/>
        </w:rPr>
        <w:t>unka</w:t>
      </w:r>
      <w:r w:rsidRPr="00165842">
        <w:rPr>
          <w:rFonts w:ascii="Arial" w:hAnsi="Arial" w:cs="Arial"/>
          <w:bCs/>
          <w:lang w:bidi="hu-HU"/>
        </w:rPr>
        <w:t xml:space="preserve">nap = </w:t>
      </w:r>
      <w:r w:rsidR="008B0737">
        <w:rPr>
          <w:rFonts w:ascii="Arial" w:hAnsi="Arial" w:cs="Arial"/>
          <w:bCs/>
          <w:lang w:bidi="hu-HU"/>
        </w:rPr>
        <w:t>111.660</w:t>
      </w:r>
      <w:r w:rsidRPr="00165842">
        <w:rPr>
          <w:rFonts w:ascii="Arial" w:hAnsi="Arial" w:cs="Arial"/>
          <w:bCs/>
          <w:lang w:bidi="hu-HU"/>
        </w:rPr>
        <w:t>,- Ft +Áfa, azaz bruttó 1</w:t>
      </w:r>
      <w:r w:rsidR="008B0737">
        <w:rPr>
          <w:rFonts w:ascii="Arial" w:hAnsi="Arial" w:cs="Arial"/>
          <w:bCs/>
          <w:lang w:bidi="hu-HU"/>
        </w:rPr>
        <w:t>41.808 Ft</w:t>
      </w:r>
      <w:r w:rsidRPr="00165842">
        <w:rPr>
          <w:rFonts w:ascii="Arial" w:hAnsi="Arial" w:cs="Arial"/>
          <w:bCs/>
          <w:lang w:bidi="hu-HU"/>
        </w:rPr>
        <w:t>/hó</w:t>
      </w:r>
      <w:r w:rsidR="00FC592D" w:rsidRPr="00165842">
        <w:rPr>
          <w:rFonts w:ascii="Arial" w:hAnsi="Arial" w:cs="Arial"/>
          <w:bCs/>
          <w:lang w:bidi="hu-HU"/>
        </w:rPr>
        <w:t>.</w:t>
      </w:r>
      <w:r w:rsidR="00933D27" w:rsidRPr="00165842">
        <w:rPr>
          <w:rFonts w:ascii="Arial" w:hAnsi="Arial" w:cs="Arial"/>
          <w:bCs/>
          <w:lang w:bidi="hu-HU"/>
        </w:rPr>
        <w:t xml:space="preserve"> A Zuglói Z</w:t>
      </w:r>
      <w:r w:rsidR="006512E5">
        <w:rPr>
          <w:rFonts w:ascii="Arial" w:hAnsi="Arial" w:cs="Arial"/>
          <w:bCs/>
          <w:lang w:bidi="hu-HU"/>
        </w:rPr>
        <w:t>R</w:t>
      </w:r>
      <w:r w:rsidR="00933D27" w:rsidRPr="00165842">
        <w:rPr>
          <w:rFonts w:ascii="Arial" w:hAnsi="Arial" w:cs="Arial"/>
          <w:bCs/>
          <w:lang w:bidi="hu-HU"/>
        </w:rPr>
        <w:t>t</w:t>
      </w:r>
      <w:r w:rsidR="004C6352" w:rsidRPr="00165842">
        <w:rPr>
          <w:rFonts w:ascii="Arial" w:hAnsi="Arial" w:cs="Arial"/>
          <w:bCs/>
          <w:lang w:bidi="hu-HU"/>
        </w:rPr>
        <w:t>.</w:t>
      </w:r>
      <w:r w:rsidR="00933D27" w:rsidRPr="00165842">
        <w:rPr>
          <w:rFonts w:ascii="Arial" w:hAnsi="Arial" w:cs="Arial"/>
          <w:bCs/>
          <w:lang w:bidi="hu-HU"/>
        </w:rPr>
        <w:t xml:space="preserve"> és a</w:t>
      </w:r>
      <w:r w:rsidR="00530783" w:rsidRPr="00165842">
        <w:rPr>
          <w:rFonts w:ascii="Arial" w:hAnsi="Arial" w:cs="Arial"/>
          <w:bCs/>
          <w:lang w:bidi="hu-HU"/>
        </w:rPr>
        <w:t>z</w:t>
      </w:r>
      <w:r w:rsidR="00933D27" w:rsidRPr="00165842">
        <w:rPr>
          <w:rFonts w:ascii="Arial" w:hAnsi="Arial" w:cs="Arial"/>
          <w:bCs/>
          <w:lang w:bidi="hu-HU"/>
        </w:rPr>
        <w:t xml:space="preserve"> Önkormányzat részére eső költségek díja a fenti költségmegosztás szerint kerül számlázásra</w:t>
      </w:r>
      <w:r w:rsidR="000B01A5">
        <w:rPr>
          <w:rFonts w:ascii="Arial" w:hAnsi="Arial" w:cs="Arial"/>
          <w:bCs/>
          <w:lang w:bidi="hu-HU"/>
        </w:rPr>
        <w:t xml:space="preserve">, </w:t>
      </w:r>
      <w:r w:rsidR="00DC4EB3">
        <w:rPr>
          <w:rFonts w:ascii="Arial" w:hAnsi="Arial" w:cs="Arial"/>
          <w:bCs/>
          <w:lang w:bidi="hu-HU"/>
        </w:rPr>
        <w:t>a</w:t>
      </w:r>
      <w:r w:rsidR="000B01A5">
        <w:rPr>
          <w:rFonts w:ascii="Arial" w:hAnsi="Arial" w:cs="Arial"/>
          <w:bCs/>
          <w:lang w:bidi="hu-HU"/>
        </w:rPr>
        <w:t>mely összeg</w:t>
      </w:r>
      <w:r w:rsidR="00A71A02">
        <w:rPr>
          <w:rFonts w:ascii="Arial" w:hAnsi="Arial" w:cs="Arial"/>
          <w:bCs/>
          <w:lang w:bidi="hu-HU"/>
        </w:rPr>
        <w:t xml:space="preserve"> előzetes tájékoztatást követően módosítható a </w:t>
      </w:r>
      <w:r w:rsidR="00DC4EB3">
        <w:rPr>
          <w:rFonts w:ascii="Arial" w:hAnsi="Arial" w:cs="Arial"/>
          <w:bCs/>
          <w:lang w:bidi="hu-HU"/>
        </w:rPr>
        <w:t>Közbeszerzési és Ellátási Főigazgatóság</w:t>
      </w:r>
      <w:r w:rsidR="00A71A02">
        <w:rPr>
          <w:rFonts w:ascii="Arial" w:hAnsi="Arial" w:cs="Arial"/>
          <w:bCs/>
          <w:lang w:bidi="hu-HU"/>
        </w:rPr>
        <w:t xml:space="preserve"> által alkalmazott aktuális díjtételekkel.</w:t>
      </w:r>
    </w:p>
    <w:p w14:paraId="4F85DA90" w14:textId="77777777" w:rsidR="00441E38" w:rsidRPr="000A035D" w:rsidRDefault="00441E38" w:rsidP="00441E38">
      <w:pPr>
        <w:pStyle w:val="Listaszerbekezds"/>
        <w:rPr>
          <w:rFonts w:ascii="Arial" w:hAnsi="Arial" w:cs="Arial"/>
          <w:bCs/>
          <w:lang w:bidi="hu-HU"/>
        </w:rPr>
      </w:pPr>
    </w:p>
    <w:p w14:paraId="5D1EB415" w14:textId="77777777" w:rsidR="00441E38" w:rsidRPr="000A035D" w:rsidRDefault="00441E38" w:rsidP="00D5242B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 </w:t>
      </w:r>
      <w:r w:rsidR="002842F1" w:rsidRPr="000A035D">
        <w:rPr>
          <w:rFonts w:ascii="Arial" w:hAnsi="Arial" w:cs="Arial"/>
          <w:bCs/>
          <w:lang w:bidi="hu-HU"/>
        </w:rPr>
        <w:t xml:space="preserve">Felek a saját hűtés-fűtésüket biztosító </w:t>
      </w:r>
      <w:r w:rsidRPr="000A035D">
        <w:rPr>
          <w:rFonts w:ascii="Arial" w:hAnsi="Arial" w:cs="Arial"/>
          <w:bCs/>
          <w:lang w:bidi="hu-HU"/>
        </w:rPr>
        <w:t>klímaberendezés</w:t>
      </w:r>
      <w:r w:rsidR="002842F1" w:rsidRPr="000A035D">
        <w:rPr>
          <w:rFonts w:ascii="Arial" w:hAnsi="Arial" w:cs="Arial"/>
          <w:bCs/>
          <w:lang w:bidi="hu-HU"/>
        </w:rPr>
        <w:t>ek</w:t>
      </w:r>
      <w:r w:rsidRPr="000A035D">
        <w:rPr>
          <w:rFonts w:ascii="Arial" w:hAnsi="Arial" w:cs="Arial"/>
          <w:bCs/>
          <w:lang w:bidi="hu-HU"/>
        </w:rPr>
        <w:t xml:space="preserve"> működését, valamint a működéssel felmerülő informatikai feladatokat önállóan biztosítják</w:t>
      </w:r>
      <w:r w:rsidR="002842F1" w:rsidRPr="000A035D">
        <w:rPr>
          <w:rFonts w:ascii="Arial" w:hAnsi="Arial" w:cs="Arial"/>
          <w:bCs/>
          <w:lang w:bidi="hu-HU"/>
        </w:rPr>
        <w:t>,</w:t>
      </w:r>
      <w:r w:rsidRPr="000A035D">
        <w:rPr>
          <w:rFonts w:ascii="Arial" w:hAnsi="Arial" w:cs="Arial"/>
          <w:bCs/>
          <w:lang w:bidi="hu-HU"/>
        </w:rPr>
        <w:t xml:space="preserve"> és ezek költségeit önállóan viselik.</w:t>
      </w:r>
    </w:p>
    <w:p w14:paraId="7DEF6770" w14:textId="77777777" w:rsidR="00441E38" w:rsidRPr="000A035D" w:rsidRDefault="00441E38" w:rsidP="00441E38">
      <w:pPr>
        <w:pStyle w:val="Listaszerbekezds"/>
        <w:rPr>
          <w:rFonts w:ascii="Arial" w:hAnsi="Arial" w:cs="Arial"/>
          <w:bCs/>
          <w:lang w:bidi="hu-HU"/>
        </w:rPr>
      </w:pPr>
    </w:p>
    <w:p w14:paraId="64601D69" w14:textId="6ED26E53" w:rsidR="00441E38" w:rsidRDefault="00441E38" w:rsidP="00D5242B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Felek rögzítik, hogy az 1.3. pontban foglaltak kivételével a Kormányhivatal által kizárólagosan használt helyiségek javítási, karbantartási munkálatait, berendezéseinek cseréjét a Kormányhivatal vagy a Kormányhivatal külön kérésére</w:t>
      </w:r>
      <w:r w:rsidR="002842F1" w:rsidRPr="000A035D">
        <w:rPr>
          <w:rFonts w:ascii="Arial" w:hAnsi="Arial" w:cs="Arial"/>
          <w:bCs/>
          <w:lang w:bidi="hu-HU"/>
        </w:rPr>
        <w:t xml:space="preserve">, </w:t>
      </w:r>
      <w:r w:rsidR="009158B1" w:rsidRPr="00990E69">
        <w:rPr>
          <w:rFonts w:ascii="Arial" w:hAnsi="Arial" w:cs="Arial"/>
          <w:bCs/>
          <w:lang w:bidi="hu-HU"/>
        </w:rPr>
        <w:t>eseti megrendelés alapján</w:t>
      </w:r>
      <w:r w:rsidRPr="000A035D">
        <w:rPr>
          <w:rFonts w:ascii="Arial" w:hAnsi="Arial" w:cs="Arial"/>
          <w:bCs/>
          <w:lang w:bidi="hu-HU"/>
        </w:rPr>
        <w:t xml:space="preserve"> a Zuglói Z</w:t>
      </w:r>
      <w:r w:rsidR="006512E5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 végzi, és annak költségeit a Kormányhivatal viseli. A Kormányhivatal az általa végzett javítási, karbantartási munkálatokról, valamint az elektromos hálózatot érintő berendezések cseréjéről a Zuglói Z</w:t>
      </w:r>
      <w:r w:rsidR="006512E5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</w:t>
      </w:r>
      <w:r w:rsidR="00F14B7B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-t előzetesen </w:t>
      </w:r>
      <w:r w:rsidR="009158B1" w:rsidRPr="00990E69">
        <w:rPr>
          <w:rFonts w:ascii="Arial" w:hAnsi="Arial" w:cs="Arial"/>
          <w:bCs/>
          <w:lang w:bidi="hu-HU"/>
        </w:rPr>
        <w:t>írásban</w:t>
      </w:r>
      <w:r w:rsidR="006512E5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értesíti, és az elvégzett munkálatok szakszerűségéért a felelősséget vállalja.</w:t>
      </w:r>
    </w:p>
    <w:p w14:paraId="56552A5F" w14:textId="77777777" w:rsidR="00AB3611" w:rsidRDefault="00AB3611" w:rsidP="00AB3611">
      <w:pPr>
        <w:pStyle w:val="Listaszerbekezds"/>
        <w:rPr>
          <w:rFonts w:ascii="Arial" w:hAnsi="Arial" w:cs="Arial"/>
          <w:bCs/>
          <w:lang w:bidi="hu-HU"/>
        </w:rPr>
      </w:pPr>
    </w:p>
    <w:p w14:paraId="1C476790" w14:textId="77777777" w:rsidR="00441E38" w:rsidRPr="000A035D" w:rsidRDefault="00441E38" w:rsidP="00D5242B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 Felek által kizárólagosan használt ingatlanrészeken elhelyezett, a Felek működésére szolgáló ingó</w:t>
      </w:r>
      <w:r w:rsidR="00DB2CD1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vagyontárgyak biztosításáról Felek önállóan gondoskodnak, és az ingó</w:t>
      </w:r>
      <w:r w:rsidR="00DB2CD1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vagyontárgyak biztosításával felmerülő költségeket önállóan viselik</w:t>
      </w:r>
      <w:r w:rsidR="00CA4FE1" w:rsidRPr="000A035D">
        <w:rPr>
          <w:rFonts w:ascii="Arial" w:hAnsi="Arial" w:cs="Arial"/>
          <w:bCs/>
          <w:lang w:bidi="hu-HU"/>
        </w:rPr>
        <w:t>.</w:t>
      </w:r>
    </w:p>
    <w:p w14:paraId="7A5CCC1C" w14:textId="77777777" w:rsidR="00A5151B" w:rsidRDefault="00A5151B" w:rsidP="00A5151B">
      <w:pPr>
        <w:rPr>
          <w:rFonts w:ascii="Arial" w:hAnsi="Arial" w:cs="Arial"/>
          <w:lang w:bidi="hu-HU"/>
        </w:rPr>
      </w:pPr>
    </w:p>
    <w:p w14:paraId="550F5557" w14:textId="77777777" w:rsidR="00165842" w:rsidRDefault="00165842" w:rsidP="00A5151B">
      <w:pPr>
        <w:rPr>
          <w:rFonts w:ascii="Arial" w:hAnsi="Arial" w:cs="Arial"/>
          <w:lang w:bidi="hu-HU"/>
        </w:rPr>
      </w:pPr>
    </w:p>
    <w:p w14:paraId="4849DE85" w14:textId="77777777" w:rsidR="00441E38" w:rsidRPr="000A035D" w:rsidRDefault="00441E38" w:rsidP="00441E38">
      <w:pPr>
        <w:numPr>
          <w:ilvl w:val="0"/>
          <w:numId w:val="1"/>
        </w:numPr>
        <w:rPr>
          <w:rFonts w:ascii="Arial" w:hAnsi="Arial" w:cs="Arial"/>
          <w:b/>
          <w:lang w:bidi="hu-HU"/>
        </w:rPr>
      </w:pPr>
      <w:r w:rsidRPr="000A035D">
        <w:rPr>
          <w:rFonts w:ascii="Arial" w:hAnsi="Arial" w:cs="Arial"/>
          <w:b/>
          <w:lang w:bidi="hu-HU"/>
        </w:rPr>
        <w:t>Az Ingatlant érintő felújítások, átalakítások</w:t>
      </w:r>
    </w:p>
    <w:p w14:paraId="54EA6E14" w14:textId="77777777" w:rsidR="00D5242B" w:rsidRPr="000A035D" w:rsidRDefault="00D5242B" w:rsidP="00D5242B">
      <w:pPr>
        <w:rPr>
          <w:rFonts w:ascii="Arial" w:hAnsi="Arial" w:cs="Arial"/>
          <w:b/>
          <w:lang w:bidi="hu-HU"/>
        </w:rPr>
      </w:pPr>
    </w:p>
    <w:p w14:paraId="408DE655" w14:textId="77777777" w:rsidR="00D60229" w:rsidRPr="00165842" w:rsidRDefault="00563E96" w:rsidP="00A478B4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165842">
        <w:rPr>
          <w:rFonts w:ascii="Arial" w:hAnsi="Arial" w:cs="Arial"/>
          <w:bCs/>
          <w:lang w:bidi="hu-HU"/>
        </w:rPr>
        <w:lastRenderedPageBreak/>
        <w:t xml:space="preserve">Amennyiben a Kormányhivatal részéről, az </w:t>
      </w:r>
      <w:r w:rsidR="00755F09" w:rsidRPr="00165842">
        <w:rPr>
          <w:rFonts w:ascii="Arial" w:hAnsi="Arial" w:cs="Arial"/>
          <w:bCs/>
          <w:lang w:bidi="hu-HU"/>
        </w:rPr>
        <w:t>által</w:t>
      </w:r>
      <w:r w:rsidRPr="00165842">
        <w:rPr>
          <w:rFonts w:ascii="Arial" w:hAnsi="Arial" w:cs="Arial"/>
          <w:bCs/>
          <w:lang w:bidi="hu-HU"/>
        </w:rPr>
        <w:t>a</w:t>
      </w:r>
      <w:r w:rsidR="00DB2CD1">
        <w:rPr>
          <w:rFonts w:ascii="Arial" w:hAnsi="Arial" w:cs="Arial"/>
          <w:bCs/>
          <w:lang w:bidi="hu-HU"/>
        </w:rPr>
        <w:t xml:space="preserve"> </w:t>
      </w:r>
      <w:r w:rsidR="00D60229" w:rsidRPr="00165842">
        <w:rPr>
          <w:rFonts w:ascii="Arial" w:hAnsi="Arial" w:cs="Arial"/>
          <w:bCs/>
          <w:lang w:bidi="hu-HU"/>
        </w:rPr>
        <w:t xml:space="preserve">kizárólagosan használt ingatlanrész vonatkozásában </w:t>
      </w:r>
      <w:r w:rsidR="00755F09" w:rsidRPr="00165842">
        <w:rPr>
          <w:rFonts w:ascii="Arial" w:hAnsi="Arial" w:cs="Arial"/>
          <w:bCs/>
          <w:lang w:bidi="hu-HU"/>
        </w:rPr>
        <w:t>olyan átalakítá</w:t>
      </w:r>
      <w:r w:rsidR="00D60229" w:rsidRPr="00165842">
        <w:rPr>
          <w:rFonts w:ascii="Arial" w:hAnsi="Arial" w:cs="Arial"/>
          <w:bCs/>
          <w:lang w:bidi="hu-HU"/>
        </w:rPr>
        <w:t>si, felújítási, egyéb rek</w:t>
      </w:r>
      <w:r w:rsidR="00326A31" w:rsidRPr="00165842">
        <w:rPr>
          <w:rFonts w:ascii="Arial" w:hAnsi="Arial" w:cs="Arial"/>
          <w:bCs/>
          <w:lang w:bidi="hu-HU"/>
        </w:rPr>
        <w:t>onstrukciós beruházási igény</w:t>
      </w:r>
      <w:r w:rsidR="00D60229" w:rsidRPr="00165842">
        <w:rPr>
          <w:rFonts w:ascii="Arial" w:hAnsi="Arial" w:cs="Arial"/>
          <w:bCs/>
          <w:lang w:bidi="hu-HU"/>
        </w:rPr>
        <w:t xml:space="preserve"> merülne fel, amely </w:t>
      </w:r>
      <w:r w:rsidR="001526D7" w:rsidRPr="00165842">
        <w:rPr>
          <w:rFonts w:ascii="Arial" w:hAnsi="Arial" w:cs="Arial"/>
          <w:bCs/>
          <w:lang w:bidi="hu-HU"/>
        </w:rPr>
        <w:t xml:space="preserve">nem az ingatlan üzemeltetési feladatok körébe tartozik és </w:t>
      </w:r>
      <w:r w:rsidR="00D60229" w:rsidRPr="00165842">
        <w:rPr>
          <w:rFonts w:ascii="Arial" w:hAnsi="Arial" w:cs="Arial"/>
          <w:bCs/>
          <w:lang w:bidi="hu-HU"/>
        </w:rPr>
        <w:t xml:space="preserve">az </w:t>
      </w:r>
      <w:r w:rsidR="00286CE0" w:rsidRPr="00165842">
        <w:rPr>
          <w:rFonts w:ascii="Arial" w:hAnsi="Arial" w:cs="Arial"/>
          <w:bCs/>
          <w:lang w:bidi="hu-HU"/>
        </w:rPr>
        <w:t>É</w:t>
      </w:r>
      <w:r w:rsidR="00D60229" w:rsidRPr="00165842">
        <w:rPr>
          <w:rFonts w:ascii="Arial" w:hAnsi="Arial" w:cs="Arial"/>
          <w:bCs/>
          <w:lang w:bidi="hu-HU"/>
        </w:rPr>
        <w:t>p</w:t>
      </w:r>
      <w:r w:rsidR="00326A31" w:rsidRPr="00165842">
        <w:rPr>
          <w:rFonts w:ascii="Arial" w:hAnsi="Arial" w:cs="Arial"/>
          <w:bCs/>
          <w:lang w:bidi="hu-HU"/>
        </w:rPr>
        <w:t>ület szerkezetét</w:t>
      </w:r>
      <w:r w:rsidR="00D60229" w:rsidRPr="00165842">
        <w:rPr>
          <w:rFonts w:ascii="Arial" w:hAnsi="Arial" w:cs="Arial"/>
          <w:bCs/>
          <w:lang w:bidi="hu-HU"/>
        </w:rPr>
        <w:t xml:space="preserve"> érinti, akkor azt </w:t>
      </w:r>
      <w:r w:rsidRPr="00165842">
        <w:rPr>
          <w:rFonts w:ascii="Arial" w:hAnsi="Arial" w:cs="Arial"/>
          <w:bCs/>
          <w:lang w:bidi="hu-HU"/>
        </w:rPr>
        <w:t xml:space="preserve">a Kormányhivatal </w:t>
      </w:r>
      <w:r w:rsidR="00D60229" w:rsidRPr="00165842">
        <w:rPr>
          <w:rFonts w:ascii="Arial" w:hAnsi="Arial" w:cs="Arial"/>
          <w:bCs/>
          <w:lang w:bidi="hu-HU"/>
        </w:rPr>
        <w:t>tulajdonosi hozzájárulás alapján, saját költségén végezheti el.</w:t>
      </w:r>
    </w:p>
    <w:p w14:paraId="1ECA2864" w14:textId="77777777" w:rsidR="00755F09" w:rsidRPr="000A035D" w:rsidRDefault="00755F09" w:rsidP="00755F09">
      <w:pPr>
        <w:rPr>
          <w:rFonts w:ascii="Arial" w:hAnsi="Arial" w:cs="Arial"/>
          <w:bCs/>
          <w:lang w:bidi="hu-HU"/>
        </w:rPr>
      </w:pPr>
    </w:p>
    <w:p w14:paraId="4C7C522E" w14:textId="77777777" w:rsidR="00D60229" w:rsidRPr="000A035D" w:rsidRDefault="00D60229" w:rsidP="00755F09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</w:t>
      </w:r>
      <w:r w:rsidR="001526D7" w:rsidRPr="000A035D">
        <w:rPr>
          <w:rFonts w:ascii="Arial" w:hAnsi="Arial" w:cs="Arial"/>
          <w:bCs/>
          <w:lang w:bidi="hu-HU"/>
        </w:rPr>
        <w:t>mennyiben a</w:t>
      </w:r>
      <w:r w:rsidR="00DF49C2" w:rsidRPr="000A035D">
        <w:rPr>
          <w:rFonts w:ascii="Arial" w:hAnsi="Arial" w:cs="Arial"/>
          <w:bCs/>
          <w:lang w:bidi="hu-HU"/>
        </w:rPr>
        <w:t xml:space="preserve"> F</w:t>
      </w:r>
      <w:r w:rsidRPr="000A035D">
        <w:rPr>
          <w:rFonts w:ascii="Arial" w:hAnsi="Arial" w:cs="Arial"/>
          <w:bCs/>
          <w:lang w:bidi="hu-HU"/>
        </w:rPr>
        <w:t>elek közös használatában álló ingatlanrészek vonatkozásában</w:t>
      </w:r>
      <w:r w:rsidR="00DB2CD1">
        <w:rPr>
          <w:rFonts w:ascii="Arial" w:hAnsi="Arial" w:cs="Arial"/>
          <w:bCs/>
          <w:lang w:bidi="hu-HU"/>
        </w:rPr>
        <w:t xml:space="preserve"> </w:t>
      </w:r>
      <w:r w:rsidR="00DF49C2" w:rsidRPr="000A035D">
        <w:rPr>
          <w:rFonts w:ascii="Arial" w:hAnsi="Arial" w:cs="Arial"/>
          <w:bCs/>
          <w:lang w:bidi="hu-HU"/>
        </w:rPr>
        <w:t>valamelyik F</w:t>
      </w:r>
      <w:r w:rsidR="001526D7" w:rsidRPr="000A035D">
        <w:rPr>
          <w:rFonts w:ascii="Arial" w:hAnsi="Arial" w:cs="Arial"/>
          <w:bCs/>
          <w:lang w:bidi="hu-HU"/>
        </w:rPr>
        <w:t>élnek olyan átalakítási, felújítási, rekonstrukciós igénye merülne fel, amely nem az i</w:t>
      </w:r>
      <w:r w:rsidR="00326A31" w:rsidRPr="000A035D">
        <w:rPr>
          <w:rFonts w:ascii="Arial" w:hAnsi="Arial" w:cs="Arial"/>
          <w:bCs/>
          <w:lang w:bidi="hu-HU"/>
        </w:rPr>
        <w:t>ngatlan üzemeltetési feladatok</w:t>
      </w:r>
      <w:r w:rsidR="001526D7" w:rsidRPr="000A035D">
        <w:rPr>
          <w:rFonts w:ascii="Arial" w:hAnsi="Arial" w:cs="Arial"/>
          <w:bCs/>
          <w:lang w:bidi="hu-HU"/>
        </w:rPr>
        <w:t xml:space="preserve"> körébe tartozik és </w:t>
      </w:r>
      <w:r w:rsidR="00326A31" w:rsidRPr="000A035D">
        <w:rPr>
          <w:rFonts w:ascii="Arial" w:hAnsi="Arial" w:cs="Arial"/>
          <w:bCs/>
          <w:lang w:bidi="hu-HU"/>
        </w:rPr>
        <w:t xml:space="preserve">az </w:t>
      </w:r>
      <w:r w:rsidR="00286CE0" w:rsidRPr="000A035D">
        <w:rPr>
          <w:rFonts w:ascii="Arial" w:hAnsi="Arial" w:cs="Arial"/>
          <w:bCs/>
          <w:lang w:bidi="hu-HU"/>
        </w:rPr>
        <w:t>É</w:t>
      </w:r>
      <w:r w:rsidR="00326A31" w:rsidRPr="000A035D">
        <w:rPr>
          <w:rFonts w:ascii="Arial" w:hAnsi="Arial" w:cs="Arial"/>
          <w:bCs/>
          <w:lang w:bidi="hu-HU"/>
        </w:rPr>
        <w:t>pület szerkezetét</w:t>
      </w:r>
      <w:r w:rsidR="001526D7" w:rsidRPr="000A035D">
        <w:rPr>
          <w:rFonts w:ascii="Arial" w:hAnsi="Arial" w:cs="Arial"/>
          <w:bCs/>
          <w:lang w:bidi="hu-HU"/>
        </w:rPr>
        <w:t xml:space="preserve"> érint</w:t>
      </w:r>
      <w:r w:rsidR="00DF49C2" w:rsidRPr="000A035D">
        <w:rPr>
          <w:rFonts w:ascii="Arial" w:hAnsi="Arial" w:cs="Arial"/>
          <w:bCs/>
          <w:lang w:bidi="hu-HU"/>
        </w:rPr>
        <w:t>i, akkor arra a F</w:t>
      </w:r>
      <w:r w:rsidR="001526D7" w:rsidRPr="000A035D">
        <w:rPr>
          <w:rFonts w:ascii="Arial" w:hAnsi="Arial" w:cs="Arial"/>
          <w:bCs/>
          <w:lang w:bidi="hu-HU"/>
        </w:rPr>
        <w:t>elek közös írásbeli megállapodása alapján kerülhet sor, mel</w:t>
      </w:r>
      <w:r w:rsidR="00DF49C2" w:rsidRPr="000A035D">
        <w:rPr>
          <w:rFonts w:ascii="Arial" w:hAnsi="Arial" w:cs="Arial"/>
          <w:bCs/>
          <w:lang w:bidi="hu-HU"/>
        </w:rPr>
        <w:t>yben a F</w:t>
      </w:r>
      <w:r w:rsidR="001526D7" w:rsidRPr="000A035D">
        <w:rPr>
          <w:rFonts w:ascii="Arial" w:hAnsi="Arial" w:cs="Arial"/>
          <w:bCs/>
          <w:lang w:bidi="hu-HU"/>
        </w:rPr>
        <w:t xml:space="preserve">elek kötelesek </w:t>
      </w:r>
      <w:r w:rsidR="007375A6">
        <w:rPr>
          <w:rFonts w:ascii="Arial" w:hAnsi="Arial" w:cs="Arial"/>
          <w:bCs/>
          <w:lang w:bidi="hu-HU"/>
        </w:rPr>
        <w:t xml:space="preserve">közös megegyezéssel </w:t>
      </w:r>
      <w:r w:rsidR="001526D7" w:rsidRPr="000A035D">
        <w:rPr>
          <w:rFonts w:ascii="Arial" w:hAnsi="Arial" w:cs="Arial"/>
          <w:bCs/>
          <w:lang w:bidi="hu-HU"/>
        </w:rPr>
        <w:t>rendelkezni a költségviselés arányáról is.</w:t>
      </w:r>
    </w:p>
    <w:p w14:paraId="58697DFC" w14:textId="77777777" w:rsidR="00D5242B" w:rsidRPr="000A035D" w:rsidRDefault="00D5242B" w:rsidP="00D5242B">
      <w:pPr>
        <w:pStyle w:val="Listaszerbekezds"/>
        <w:rPr>
          <w:rFonts w:ascii="Arial" w:hAnsi="Arial" w:cs="Arial"/>
          <w:lang w:bidi="hu-HU"/>
        </w:rPr>
      </w:pPr>
    </w:p>
    <w:p w14:paraId="62130D21" w14:textId="77777777" w:rsidR="00D5242B" w:rsidRPr="00B31275" w:rsidRDefault="00D5242B" w:rsidP="00D5242B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 Felek joga a kizárólagos használatukban álló ingatlanrészek, helyiségek felújítása</w:t>
      </w:r>
      <w:r w:rsidR="002949D1" w:rsidRPr="000A035D">
        <w:rPr>
          <w:rFonts w:ascii="Arial" w:hAnsi="Arial" w:cs="Arial"/>
          <w:bCs/>
          <w:lang w:bidi="hu-HU"/>
        </w:rPr>
        <w:t xml:space="preserve">, </w:t>
      </w:r>
      <w:r w:rsidRPr="000A035D">
        <w:rPr>
          <w:rFonts w:ascii="Arial" w:hAnsi="Arial" w:cs="Arial"/>
          <w:bCs/>
          <w:lang w:bidi="hu-HU"/>
        </w:rPr>
        <w:t xml:space="preserve">valamint az </w:t>
      </w:r>
      <w:r w:rsidR="00647150" w:rsidRPr="000A035D">
        <w:rPr>
          <w:rFonts w:ascii="Arial" w:hAnsi="Arial" w:cs="Arial"/>
          <w:bCs/>
          <w:lang w:bidi="hu-HU"/>
        </w:rPr>
        <w:t>É</w:t>
      </w:r>
      <w:r w:rsidRPr="000A035D">
        <w:rPr>
          <w:rFonts w:ascii="Arial" w:hAnsi="Arial" w:cs="Arial"/>
          <w:bCs/>
          <w:lang w:bidi="hu-HU"/>
        </w:rPr>
        <w:t xml:space="preserve">pület szerkezetét nem érintő átalakítása. </w:t>
      </w:r>
      <w:r w:rsidR="009158B1" w:rsidRPr="00B31275">
        <w:rPr>
          <w:rFonts w:ascii="Arial" w:hAnsi="Arial" w:cs="Arial"/>
          <w:bCs/>
          <w:lang w:bidi="hu-HU"/>
        </w:rPr>
        <w:t>Ezen munkálatok tulajdonosi hozzájárulás alapján, annak megadását követően végezhetők el.</w:t>
      </w:r>
    </w:p>
    <w:p w14:paraId="0FEB8A00" w14:textId="77777777" w:rsidR="00286CE0" w:rsidRPr="000A035D" w:rsidRDefault="00286CE0" w:rsidP="00D5242B">
      <w:pPr>
        <w:rPr>
          <w:rFonts w:ascii="Arial" w:hAnsi="Arial" w:cs="Arial"/>
          <w:bCs/>
          <w:lang w:bidi="hu-HU"/>
        </w:rPr>
      </w:pPr>
    </w:p>
    <w:p w14:paraId="5A19E1C3" w14:textId="77777777" w:rsidR="00D5242B" w:rsidRPr="000A035D" w:rsidRDefault="00D5242B" w:rsidP="00D5242B">
      <w:p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 Felek </w:t>
      </w:r>
      <w:r w:rsidR="00286CE0" w:rsidRPr="000A035D">
        <w:rPr>
          <w:rFonts w:ascii="Arial" w:hAnsi="Arial" w:cs="Arial"/>
          <w:bCs/>
          <w:lang w:bidi="hu-HU"/>
        </w:rPr>
        <w:t>megállapodnak</w:t>
      </w:r>
      <w:r w:rsidRPr="000A035D">
        <w:rPr>
          <w:rFonts w:ascii="Arial" w:hAnsi="Arial" w:cs="Arial"/>
          <w:bCs/>
          <w:lang w:bidi="hu-HU"/>
        </w:rPr>
        <w:t xml:space="preserve">, hogy a tárgyi </w:t>
      </w:r>
      <w:r w:rsidR="00632D26" w:rsidRPr="000A035D">
        <w:rPr>
          <w:rFonts w:ascii="Arial" w:hAnsi="Arial" w:cs="Arial"/>
          <w:bCs/>
          <w:lang w:bidi="hu-HU"/>
        </w:rPr>
        <w:t xml:space="preserve">Ingatlanon </w:t>
      </w:r>
      <w:r w:rsidRPr="000A035D">
        <w:rPr>
          <w:rFonts w:ascii="Arial" w:hAnsi="Arial" w:cs="Arial"/>
          <w:bCs/>
          <w:lang w:bidi="hu-HU"/>
        </w:rPr>
        <w:t>a Kormányhivatal által végzett beruházások, felújítások tulajdoni igényt nem keletkeztetnek.</w:t>
      </w:r>
    </w:p>
    <w:p w14:paraId="73DA11BB" w14:textId="77777777" w:rsidR="001C3A11" w:rsidRPr="000A035D" w:rsidRDefault="001C3A11" w:rsidP="00D5242B">
      <w:pPr>
        <w:rPr>
          <w:rFonts w:ascii="Arial" w:hAnsi="Arial" w:cs="Arial"/>
          <w:b/>
          <w:lang w:bidi="hu-HU"/>
        </w:rPr>
      </w:pPr>
    </w:p>
    <w:p w14:paraId="0FE7183D" w14:textId="77777777" w:rsidR="00647150" w:rsidRPr="000A035D" w:rsidRDefault="00647150" w:rsidP="00647150">
      <w:pPr>
        <w:numPr>
          <w:ilvl w:val="0"/>
          <w:numId w:val="1"/>
        </w:numPr>
        <w:rPr>
          <w:rFonts w:ascii="Arial" w:hAnsi="Arial" w:cs="Arial"/>
          <w:b/>
          <w:lang w:bidi="hu-HU"/>
        </w:rPr>
      </w:pPr>
      <w:r w:rsidRPr="000A035D">
        <w:rPr>
          <w:rFonts w:ascii="Arial" w:hAnsi="Arial" w:cs="Arial"/>
          <w:b/>
          <w:lang w:bidi="hu-HU"/>
        </w:rPr>
        <w:t>Az üzemeltetési és közüzemi költségek, valamint káreseménnyel felmerült költségek viselése</w:t>
      </w:r>
    </w:p>
    <w:p w14:paraId="2F99A5D1" w14:textId="77777777" w:rsidR="00647150" w:rsidRPr="000A035D" w:rsidRDefault="00647150" w:rsidP="00647150">
      <w:pPr>
        <w:rPr>
          <w:rFonts w:ascii="Arial" w:hAnsi="Arial" w:cs="Arial"/>
          <w:b/>
          <w:lang w:bidi="hu-HU"/>
        </w:rPr>
      </w:pPr>
    </w:p>
    <w:p w14:paraId="347B0B9B" w14:textId="28D1351E" w:rsidR="00647150" w:rsidRPr="00DF22B9" w:rsidRDefault="00647150" w:rsidP="00DF22B9">
      <w:pPr>
        <w:pStyle w:val="Listaszerbekezds"/>
        <w:numPr>
          <w:ilvl w:val="1"/>
          <w:numId w:val="1"/>
        </w:numPr>
        <w:ind w:left="0"/>
        <w:rPr>
          <w:rFonts w:ascii="Arial" w:hAnsi="Arial" w:cs="Arial"/>
          <w:bCs/>
          <w:lang w:bidi="hu-HU"/>
        </w:rPr>
      </w:pPr>
      <w:r w:rsidRPr="00DF22B9">
        <w:rPr>
          <w:rFonts w:ascii="Arial" w:hAnsi="Arial" w:cs="Arial"/>
          <w:bCs/>
          <w:lang w:bidi="hu-HU"/>
        </w:rPr>
        <w:t>Felek rögzítik, hogy az Ingatlannal kapcsolatos közüzemi szolgáltatások igénybevétele érdekében a közüzemi szolgáltatókkal szerződéses jogviszonyban a Zuglói Z</w:t>
      </w:r>
      <w:r w:rsidR="006512E5">
        <w:rPr>
          <w:rFonts w:ascii="Arial" w:hAnsi="Arial" w:cs="Arial"/>
          <w:bCs/>
          <w:lang w:bidi="hu-HU"/>
        </w:rPr>
        <w:t>R</w:t>
      </w:r>
      <w:r w:rsidRPr="00DF22B9">
        <w:rPr>
          <w:rFonts w:ascii="Arial" w:hAnsi="Arial" w:cs="Arial"/>
          <w:bCs/>
          <w:lang w:bidi="hu-HU"/>
        </w:rPr>
        <w:t>t. áll. Amennyiben a Kormányhivatal</w:t>
      </w:r>
      <w:r w:rsidR="002949D1" w:rsidRPr="00DF22B9">
        <w:rPr>
          <w:rFonts w:ascii="Arial" w:hAnsi="Arial" w:cs="Arial"/>
          <w:bCs/>
          <w:lang w:bidi="hu-HU"/>
        </w:rPr>
        <w:t>, illetve az Önkormányzat</w:t>
      </w:r>
      <w:r w:rsidRPr="00DF22B9">
        <w:rPr>
          <w:rFonts w:ascii="Arial" w:hAnsi="Arial" w:cs="Arial"/>
          <w:bCs/>
          <w:lang w:bidi="hu-HU"/>
        </w:rPr>
        <w:t xml:space="preserve"> által használt ingatlanrész</w:t>
      </w:r>
      <w:r w:rsidR="002949D1" w:rsidRPr="00DF22B9">
        <w:rPr>
          <w:rFonts w:ascii="Arial" w:hAnsi="Arial" w:cs="Arial"/>
          <w:bCs/>
          <w:lang w:bidi="hu-HU"/>
        </w:rPr>
        <w:t>ek</w:t>
      </w:r>
      <w:r w:rsidRPr="00DF22B9">
        <w:rPr>
          <w:rFonts w:ascii="Arial" w:hAnsi="Arial" w:cs="Arial"/>
          <w:bCs/>
          <w:lang w:bidi="hu-HU"/>
        </w:rPr>
        <w:t>en önálló mér</w:t>
      </w:r>
      <w:r w:rsidR="00F21810" w:rsidRPr="00DF22B9">
        <w:rPr>
          <w:rFonts w:ascii="Arial" w:hAnsi="Arial" w:cs="Arial"/>
          <w:bCs/>
          <w:lang w:bidi="hu-HU"/>
        </w:rPr>
        <w:t>ő</w:t>
      </w:r>
      <w:r w:rsidRPr="00DF22B9">
        <w:rPr>
          <w:rFonts w:ascii="Arial" w:hAnsi="Arial" w:cs="Arial"/>
          <w:bCs/>
          <w:lang w:bidi="hu-HU"/>
        </w:rPr>
        <w:t>/almér</w:t>
      </w:r>
      <w:r w:rsidR="00F21810" w:rsidRPr="00DF22B9">
        <w:rPr>
          <w:rFonts w:ascii="Arial" w:hAnsi="Arial" w:cs="Arial"/>
          <w:bCs/>
          <w:lang w:bidi="hu-HU"/>
        </w:rPr>
        <w:t>ő</w:t>
      </w:r>
      <w:r w:rsidRPr="00DF22B9">
        <w:rPr>
          <w:rFonts w:ascii="Arial" w:hAnsi="Arial" w:cs="Arial"/>
          <w:bCs/>
          <w:lang w:bidi="hu-HU"/>
        </w:rPr>
        <w:t xml:space="preserve"> kerül(t) felszerelésre</w:t>
      </w:r>
      <w:r w:rsidR="009158B1" w:rsidRPr="00DF22B9">
        <w:rPr>
          <w:rFonts w:ascii="Arial" w:hAnsi="Arial" w:cs="Arial"/>
          <w:bCs/>
          <w:lang w:bidi="hu-HU"/>
        </w:rPr>
        <w:t>, erről az érintett Fél a Zuglói Z</w:t>
      </w:r>
      <w:r w:rsidR="006512E5">
        <w:rPr>
          <w:rFonts w:ascii="Arial" w:hAnsi="Arial" w:cs="Arial"/>
          <w:bCs/>
          <w:lang w:bidi="hu-HU"/>
        </w:rPr>
        <w:t>R</w:t>
      </w:r>
      <w:r w:rsidR="009158B1" w:rsidRPr="00DF22B9">
        <w:rPr>
          <w:rFonts w:ascii="Arial" w:hAnsi="Arial" w:cs="Arial"/>
          <w:bCs/>
          <w:lang w:bidi="hu-HU"/>
        </w:rPr>
        <w:t>t.-t haladéktalanul értesíti.</w:t>
      </w:r>
      <w:r w:rsidR="00286CE0" w:rsidRPr="00DF22B9">
        <w:rPr>
          <w:rFonts w:ascii="Arial" w:hAnsi="Arial" w:cs="Arial"/>
          <w:bCs/>
          <w:lang w:bidi="hu-HU"/>
        </w:rPr>
        <w:t xml:space="preserve"> Ezt követően </w:t>
      </w:r>
      <w:r w:rsidRPr="00DF22B9">
        <w:rPr>
          <w:rFonts w:ascii="Arial" w:hAnsi="Arial" w:cs="Arial"/>
          <w:bCs/>
          <w:lang w:bidi="hu-HU"/>
        </w:rPr>
        <w:t>a közüzemi díjat a mért fogyasztás alapján a mér</w:t>
      </w:r>
      <w:r w:rsidR="00F21810" w:rsidRPr="00DF22B9">
        <w:rPr>
          <w:rFonts w:ascii="Arial" w:hAnsi="Arial" w:cs="Arial"/>
          <w:bCs/>
          <w:lang w:bidi="hu-HU"/>
        </w:rPr>
        <w:t>őt</w:t>
      </w:r>
      <w:r w:rsidRPr="00DF22B9">
        <w:rPr>
          <w:rFonts w:ascii="Arial" w:hAnsi="Arial" w:cs="Arial"/>
          <w:bCs/>
          <w:lang w:bidi="hu-HU"/>
        </w:rPr>
        <w:t>/almér</w:t>
      </w:r>
      <w:r w:rsidR="00F21810" w:rsidRPr="00DF22B9">
        <w:rPr>
          <w:rFonts w:ascii="Arial" w:hAnsi="Arial" w:cs="Arial"/>
          <w:bCs/>
          <w:lang w:bidi="hu-HU"/>
        </w:rPr>
        <w:t>őt</w:t>
      </w:r>
      <w:r w:rsidRPr="00DF22B9">
        <w:rPr>
          <w:rFonts w:ascii="Arial" w:hAnsi="Arial" w:cs="Arial"/>
          <w:bCs/>
          <w:lang w:bidi="hu-HU"/>
        </w:rPr>
        <w:t xml:space="preserve"> igénylő </w:t>
      </w:r>
      <w:r w:rsidR="00F21810" w:rsidRPr="00DF22B9">
        <w:rPr>
          <w:rFonts w:ascii="Arial" w:hAnsi="Arial" w:cs="Arial"/>
          <w:bCs/>
          <w:lang w:bidi="hu-HU"/>
        </w:rPr>
        <w:t>F</w:t>
      </w:r>
      <w:r w:rsidRPr="00DF22B9">
        <w:rPr>
          <w:rFonts w:ascii="Arial" w:hAnsi="Arial" w:cs="Arial"/>
          <w:bCs/>
          <w:lang w:bidi="hu-HU"/>
        </w:rPr>
        <w:t>él (az Önkormányzat vagy a Kormányhivatal) viseli.</w:t>
      </w:r>
      <w:r w:rsidR="009656F1">
        <w:rPr>
          <w:rFonts w:ascii="Arial" w:hAnsi="Arial" w:cs="Arial"/>
          <w:bCs/>
          <w:lang w:bidi="hu-HU"/>
        </w:rPr>
        <w:t xml:space="preserve"> </w:t>
      </w:r>
      <w:r w:rsidR="009158B1" w:rsidRPr="00DF22B9">
        <w:rPr>
          <w:rFonts w:ascii="Arial" w:hAnsi="Arial" w:cs="Arial"/>
          <w:bCs/>
          <w:lang w:bidi="hu-HU"/>
        </w:rPr>
        <w:t>A Felek egyeztetnek, és szükség esetén módosítják a jelen megállapodásban megadott felosztási arányt. A módosítás mindhárom Fél által történő elfogadásáig a felosztás és a számlázás a megszokott, a jelen megállapodás szerinti arányban történik.</w:t>
      </w:r>
    </w:p>
    <w:p w14:paraId="6F791A7D" w14:textId="77777777" w:rsidR="00647150" w:rsidRPr="000A035D" w:rsidRDefault="00647150" w:rsidP="00647150">
      <w:pPr>
        <w:rPr>
          <w:rFonts w:ascii="Arial" w:hAnsi="Arial" w:cs="Arial"/>
          <w:bCs/>
          <w:lang w:bidi="hu-HU"/>
        </w:rPr>
      </w:pPr>
    </w:p>
    <w:p w14:paraId="13FA1DCE" w14:textId="7CEF867A" w:rsidR="00647150" w:rsidRPr="000A035D" w:rsidRDefault="00647150" w:rsidP="00647150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Az 1</w:t>
      </w:r>
      <w:r w:rsidR="00F21810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>2</w:t>
      </w:r>
      <w:r w:rsidR="00F21810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 és 1</w:t>
      </w:r>
      <w:r w:rsidR="00F21810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>3</w:t>
      </w:r>
      <w:r w:rsidR="00F21810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 pontokban meghatározott </w:t>
      </w:r>
      <w:r w:rsidR="00F21810" w:rsidRPr="000A035D">
        <w:rPr>
          <w:rFonts w:ascii="Arial" w:hAnsi="Arial" w:cs="Arial"/>
          <w:bCs/>
          <w:lang w:bidi="hu-HU"/>
        </w:rPr>
        <w:t>ü</w:t>
      </w:r>
      <w:r w:rsidRPr="000A035D">
        <w:rPr>
          <w:rFonts w:ascii="Arial" w:hAnsi="Arial" w:cs="Arial"/>
          <w:bCs/>
          <w:lang w:bidi="hu-HU"/>
        </w:rPr>
        <w:t>zemeltetési tevékenység valamennyi költségét (a továbbiakban: Üzemeltetési költség)</w:t>
      </w:r>
      <w:r w:rsidR="00F21810" w:rsidRPr="000A035D">
        <w:rPr>
          <w:rFonts w:ascii="Arial" w:hAnsi="Arial" w:cs="Arial"/>
          <w:bCs/>
          <w:lang w:bidi="hu-HU"/>
        </w:rPr>
        <w:t>,</w:t>
      </w:r>
      <w:r w:rsidRPr="000A035D">
        <w:rPr>
          <w:rFonts w:ascii="Arial" w:hAnsi="Arial" w:cs="Arial"/>
          <w:bCs/>
          <w:lang w:bidi="hu-HU"/>
        </w:rPr>
        <w:t xml:space="preserve"> valamint a nem kizárólag az általa használt ingatlanrészekre vonatkozó közüzemi szolgáltatások díját (továbbiakban: Közüzemi költség) a Zuglói Z</w:t>
      </w:r>
      <w:r w:rsidR="006512E5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 előlegezi meg</w:t>
      </w:r>
      <w:r w:rsidR="00F21810" w:rsidRPr="000A035D">
        <w:rPr>
          <w:rFonts w:ascii="Arial" w:hAnsi="Arial" w:cs="Arial"/>
          <w:bCs/>
          <w:lang w:bidi="hu-HU"/>
        </w:rPr>
        <w:t>,</w:t>
      </w:r>
      <w:r w:rsidRPr="000A035D">
        <w:rPr>
          <w:rFonts w:ascii="Arial" w:hAnsi="Arial" w:cs="Arial"/>
          <w:bCs/>
          <w:lang w:bidi="hu-HU"/>
        </w:rPr>
        <w:t xml:space="preserve"> és azt a </w:t>
      </w:r>
      <w:r w:rsidR="00F21810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 xml:space="preserve">elek jelen megállapodás </w:t>
      </w:r>
      <w:r w:rsidRPr="000A035D">
        <w:rPr>
          <w:rFonts w:ascii="Arial" w:hAnsi="Arial" w:cs="Arial"/>
          <w:bCs/>
          <w:iCs/>
          <w:lang w:bidi="hu-HU"/>
        </w:rPr>
        <w:t>2.</w:t>
      </w:r>
      <w:r w:rsidRPr="000A035D">
        <w:rPr>
          <w:rFonts w:ascii="Arial" w:hAnsi="Arial" w:cs="Arial"/>
          <w:bCs/>
          <w:lang w:bidi="hu-HU"/>
        </w:rPr>
        <w:t xml:space="preserve"> sz. mellékletében foglaltak szerinti megosz</w:t>
      </w:r>
      <w:r w:rsidR="00F21810" w:rsidRPr="000A035D">
        <w:rPr>
          <w:rFonts w:ascii="Arial" w:hAnsi="Arial" w:cs="Arial"/>
          <w:bCs/>
          <w:lang w:bidi="hu-HU"/>
        </w:rPr>
        <w:t>t</w:t>
      </w:r>
      <w:r w:rsidRPr="000A035D">
        <w:rPr>
          <w:rFonts w:ascii="Arial" w:hAnsi="Arial" w:cs="Arial"/>
          <w:bCs/>
          <w:lang w:bidi="hu-HU"/>
        </w:rPr>
        <w:t>ásban viselik.</w:t>
      </w:r>
    </w:p>
    <w:p w14:paraId="7D562CFE" w14:textId="77777777" w:rsidR="00647150" w:rsidRPr="000A035D" w:rsidRDefault="00647150" w:rsidP="0074200D">
      <w:pPr>
        <w:rPr>
          <w:rFonts w:ascii="Arial" w:hAnsi="Arial" w:cs="Arial"/>
          <w:bCs/>
          <w:lang w:bidi="hu-HU"/>
        </w:rPr>
      </w:pPr>
    </w:p>
    <w:p w14:paraId="6E08FF36" w14:textId="1BBA1110" w:rsidR="00633853" w:rsidRPr="000A035D" w:rsidRDefault="00CA75E5" w:rsidP="00633853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Az </w:t>
      </w:r>
      <w:r w:rsidR="00F21810" w:rsidRPr="000A035D">
        <w:rPr>
          <w:rFonts w:ascii="Arial" w:hAnsi="Arial" w:cs="Arial"/>
          <w:bCs/>
          <w:lang w:bidi="hu-HU"/>
        </w:rPr>
        <w:t>Ü</w:t>
      </w:r>
      <w:r w:rsidRPr="000A035D">
        <w:rPr>
          <w:rFonts w:ascii="Arial" w:hAnsi="Arial" w:cs="Arial"/>
          <w:bCs/>
          <w:lang w:bidi="hu-HU"/>
        </w:rPr>
        <w:t xml:space="preserve">zemeltetési költség és a Közüzemi költség Kormányhivatalra </w:t>
      </w:r>
      <w:r w:rsidR="00E20DF2" w:rsidRPr="000A035D">
        <w:rPr>
          <w:rFonts w:ascii="Arial" w:hAnsi="Arial" w:cs="Arial"/>
          <w:bCs/>
          <w:lang w:bidi="hu-HU"/>
        </w:rPr>
        <w:t xml:space="preserve">és </w:t>
      </w:r>
      <w:r w:rsidR="009158B1" w:rsidRPr="00DF22B9">
        <w:rPr>
          <w:rFonts w:ascii="Arial" w:hAnsi="Arial" w:cs="Arial"/>
          <w:bCs/>
          <w:lang w:bidi="hu-HU"/>
        </w:rPr>
        <w:t>Önkormányzatra</w:t>
      </w:r>
      <w:r w:rsidR="00547FFA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eső hányadát a Zuglói Z</w:t>
      </w:r>
      <w:r w:rsidR="006512E5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t.</w:t>
      </w:r>
      <w:r w:rsidR="00F21810" w:rsidRPr="000A035D">
        <w:rPr>
          <w:rFonts w:ascii="Arial" w:hAnsi="Arial" w:cs="Arial"/>
          <w:bCs/>
          <w:lang w:bidi="hu-HU"/>
        </w:rPr>
        <w:t xml:space="preserve"> a 2. sz. mellékletben meghatározott arányban számlázza a Kormányhivatal </w:t>
      </w:r>
      <w:r w:rsidR="009158B1" w:rsidRPr="00DF22B9">
        <w:rPr>
          <w:rFonts w:ascii="Arial" w:hAnsi="Arial" w:cs="Arial"/>
          <w:bCs/>
          <w:lang w:bidi="hu-HU"/>
        </w:rPr>
        <w:t>és az Önkormányzat felé</w:t>
      </w:r>
      <w:r w:rsidR="00F21810" w:rsidRPr="000A035D">
        <w:rPr>
          <w:rFonts w:ascii="Arial" w:hAnsi="Arial" w:cs="Arial"/>
          <w:bCs/>
          <w:lang w:bidi="hu-HU"/>
        </w:rPr>
        <w:t xml:space="preserve">, melynek összegét a Kormányhivatal </w:t>
      </w:r>
      <w:r w:rsidR="00E20DF2" w:rsidRPr="000A035D">
        <w:rPr>
          <w:rFonts w:ascii="Arial" w:hAnsi="Arial" w:cs="Arial"/>
          <w:bCs/>
          <w:lang w:bidi="hu-HU"/>
        </w:rPr>
        <w:t xml:space="preserve">és az Önkormányzat </w:t>
      </w:r>
      <w:r w:rsidR="00F21810" w:rsidRPr="000A035D">
        <w:rPr>
          <w:rFonts w:ascii="Arial" w:hAnsi="Arial" w:cs="Arial"/>
          <w:bCs/>
          <w:lang w:bidi="hu-HU"/>
        </w:rPr>
        <w:t xml:space="preserve">a számla kézhezvételét követő </w:t>
      </w:r>
      <w:r w:rsidR="00E27E74" w:rsidRPr="000A035D">
        <w:rPr>
          <w:rFonts w:ascii="Arial" w:hAnsi="Arial" w:cs="Arial"/>
          <w:bCs/>
          <w:lang w:bidi="hu-HU"/>
        </w:rPr>
        <w:t>30</w:t>
      </w:r>
      <w:r w:rsidR="00F21810" w:rsidRPr="000A035D">
        <w:rPr>
          <w:rFonts w:ascii="Arial" w:hAnsi="Arial" w:cs="Arial"/>
          <w:bCs/>
          <w:lang w:bidi="hu-HU"/>
        </w:rPr>
        <w:t xml:space="preserve"> napon belül a Zuglói Z</w:t>
      </w:r>
      <w:r w:rsidR="006512E5">
        <w:rPr>
          <w:rFonts w:ascii="Arial" w:hAnsi="Arial" w:cs="Arial"/>
          <w:bCs/>
          <w:lang w:bidi="hu-HU"/>
        </w:rPr>
        <w:t>R</w:t>
      </w:r>
      <w:r w:rsidR="00F21810" w:rsidRPr="000A035D">
        <w:rPr>
          <w:rFonts w:ascii="Arial" w:hAnsi="Arial" w:cs="Arial"/>
          <w:bCs/>
          <w:lang w:bidi="hu-HU"/>
        </w:rPr>
        <w:t>t. részére banki átutalással teljesíti, a Zuglói Z</w:t>
      </w:r>
      <w:r w:rsidR="006512E5">
        <w:rPr>
          <w:rFonts w:ascii="Arial" w:hAnsi="Arial" w:cs="Arial"/>
          <w:bCs/>
          <w:lang w:bidi="hu-HU"/>
        </w:rPr>
        <w:t>R</w:t>
      </w:r>
      <w:r w:rsidR="00F21810" w:rsidRPr="000A035D">
        <w:rPr>
          <w:rFonts w:ascii="Arial" w:hAnsi="Arial" w:cs="Arial"/>
          <w:bCs/>
          <w:lang w:bidi="hu-HU"/>
        </w:rPr>
        <w:t>t. által kibocsátott számlán megadott számlaszámra. A számlát a Zuglói Z</w:t>
      </w:r>
      <w:r w:rsidR="006512E5">
        <w:rPr>
          <w:rFonts w:ascii="Arial" w:hAnsi="Arial" w:cs="Arial"/>
          <w:bCs/>
          <w:lang w:bidi="hu-HU"/>
        </w:rPr>
        <w:t>R</w:t>
      </w:r>
      <w:r w:rsidR="00F21810" w:rsidRPr="000A035D">
        <w:rPr>
          <w:rFonts w:ascii="Arial" w:hAnsi="Arial" w:cs="Arial"/>
          <w:bCs/>
          <w:lang w:bidi="hu-HU"/>
        </w:rPr>
        <w:t xml:space="preserve">t. a szolgáltatások megnevezése szerinti bontásban állítja ki. </w:t>
      </w:r>
      <w:r w:rsidR="00505E5E" w:rsidRPr="000A035D">
        <w:rPr>
          <w:rFonts w:ascii="Arial" w:hAnsi="Arial" w:cs="Arial"/>
          <w:bCs/>
          <w:lang w:bidi="hu-HU"/>
        </w:rPr>
        <w:t>Az Üzemeltetési költségről szóló tételes elszámolás, valamint a Közüzemi költségekről szóló tételes elszámolás és a közüzemi számlák fénymásolatai a számla</w:t>
      </w:r>
      <w:r w:rsidR="00025773">
        <w:rPr>
          <w:rFonts w:ascii="Arial" w:hAnsi="Arial" w:cs="Arial"/>
          <w:bCs/>
          <w:lang w:bidi="hu-HU"/>
        </w:rPr>
        <w:t xml:space="preserve"> </w:t>
      </w:r>
      <w:r w:rsidR="00505E5E" w:rsidRPr="000A035D">
        <w:rPr>
          <w:rFonts w:ascii="Arial" w:hAnsi="Arial" w:cs="Arial"/>
          <w:bCs/>
          <w:lang w:bidi="hu-HU"/>
        </w:rPr>
        <w:t>kötelező mellékletét képezik.</w:t>
      </w:r>
      <w:r w:rsidR="00025773">
        <w:rPr>
          <w:rFonts w:ascii="Arial" w:hAnsi="Arial" w:cs="Arial"/>
          <w:bCs/>
          <w:lang w:bidi="hu-HU"/>
        </w:rPr>
        <w:t xml:space="preserve"> </w:t>
      </w:r>
      <w:r w:rsidR="00F37A73" w:rsidRPr="000A035D">
        <w:rPr>
          <w:rFonts w:ascii="Arial" w:hAnsi="Arial" w:cs="Arial"/>
        </w:rPr>
        <w:t xml:space="preserve">A </w:t>
      </w:r>
      <w:r w:rsidR="00471BD2" w:rsidRPr="000A035D">
        <w:rPr>
          <w:rFonts w:ascii="Arial" w:hAnsi="Arial" w:cs="Arial"/>
        </w:rPr>
        <w:t>Kormányhivatal kijelenti, hogy elektronikus számlát is befogad. Elektronikus számla a</w:t>
      </w:r>
      <w:r w:rsidR="00B46C82">
        <w:rPr>
          <w:rFonts w:ascii="Arial" w:hAnsi="Arial" w:cs="Arial"/>
        </w:rPr>
        <w:t xml:space="preserve"> szamla@bf</w:t>
      </w:r>
      <w:r w:rsidR="00025773">
        <w:rPr>
          <w:rFonts w:ascii="Arial" w:hAnsi="Arial" w:cs="Arial"/>
        </w:rPr>
        <w:t>kh</w:t>
      </w:r>
      <w:r w:rsidR="00B46C82">
        <w:rPr>
          <w:rFonts w:ascii="Arial" w:hAnsi="Arial" w:cs="Arial"/>
        </w:rPr>
        <w:t>.gov.hu</w:t>
      </w:r>
      <w:r w:rsidR="00471BD2" w:rsidRPr="000A035D">
        <w:rPr>
          <w:rFonts w:ascii="Arial" w:hAnsi="Arial" w:cs="Arial"/>
        </w:rPr>
        <w:t xml:space="preserve"> címre nyújtható be.</w:t>
      </w:r>
    </w:p>
    <w:p w14:paraId="6A33AD08" w14:textId="77777777" w:rsidR="00C62728" w:rsidRPr="000A035D" w:rsidRDefault="00C62728" w:rsidP="00C62728">
      <w:pPr>
        <w:rPr>
          <w:rFonts w:ascii="Arial" w:hAnsi="Arial" w:cs="Arial"/>
          <w:bCs/>
          <w:lang w:bidi="hu-HU"/>
        </w:rPr>
      </w:pPr>
    </w:p>
    <w:p w14:paraId="5B81F3D5" w14:textId="019203AD" w:rsidR="00505E5E" w:rsidRPr="000A035D" w:rsidRDefault="002949D1" w:rsidP="002949D1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 2.1</w:t>
      </w:r>
      <w:r w:rsidR="003E780C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 pont szerint megállapított őrzésvédelem </w:t>
      </w:r>
      <w:r w:rsidR="003E780C" w:rsidRPr="000A035D">
        <w:rPr>
          <w:rFonts w:ascii="Arial" w:hAnsi="Arial" w:cs="Arial"/>
          <w:bCs/>
          <w:lang w:bidi="hu-HU"/>
        </w:rPr>
        <w:t>(</w:t>
      </w:r>
      <w:r w:rsidR="00525B85" w:rsidRPr="000A035D">
        <w:rPr>
          <w:rFonts w:ascii="Arial" w:hAnsi="Arial" w:cs="Arial"/>
          <w:bCs/>
          <w:lang w:bidi="hu-HU"/>
        </w:rPr>
        <w:t xml:space="preserve">épületfelügyeleti és portaszolgálati feladatok) </w:t>
      </w:r>
      <w:r w:rsidRPr="000A035D">
        <w:rPr>
          <w:rFonts w:ascii="Arial" w:hAnsi="Arial" w:cs="Arial"/>
          <w:bCs/>
          <w:lang w:bidi="hu-HU"/>
        </w:rPr>
        <w:t>költségei</w:t>
      </w:r>
      <w:r w:rsidR="00E20DF2" w:rsidRPr="000A035D">
        <w:rPr>
          <w:rFonts w:ascii="Arial" w:hAnsi="Arial" w:cs="Arial"/>
          <w:bCs/>
          <w:lang w:bidi="hu-HU"/>
        </w:rPr>
        <w:t>ről</w:t>
      </w:r>
      <w:r w:rsidRPr="000A035D">
        <w:rPr>
          <w:rFonts w:ascii="Arial" w:hAnsi="Arial" w:cs="Arial"/>
          <w:bCs/>
          <w:lang w:bidi="hu-HU"/>
        </w:rPr>
        <w:t xml:space="preserve"> az Önkormányzat a </w:t>
      </w:r>
      <w:r w:rsidR="00E20DF2" w:rsidRPr="000A035D">
        <w:rPr>
          <w:rFonts w:ascii="Arial" w:hAnsi="Arial" w:cs="Arial"/>
          <w:bCs/>
          <w:lang w:bidi="hu-HU"/>
        </w:rPr>
        <w:t>Zuglói Z</w:t>
      </w:r>
      <w:r w:rsidR="001F0670">
        <w:rPr>
          <w:rFonts w:ascii="Arial" w:hAnsi="Arial" w:cs="Arial"/>
          <w:bCs/>
          <w:lang w:bidi="hu-HU"/>
        </w:rPr>
        <w:t>R</w:t>
      </w:r>
      <w:r w:rsidR="00E20DF2" w:rsidRPr="000A035D">
        <w:rPr>
          <w:rFonts w:ascii="Arial" w:hAnsi="Arial" w:cs="Arial"/>
          <w:bCs/>
          <w:lang w:bidi="hu-HU"/>
        </w:rPr>
        <w:t>t. részére minden hónapban számlát állít ki</w:t>
      </w:r>
      <w:r w:rsidRPr="000A035D">
        <w:rPr>
          <w:rFonts w:ascii="Arial" w:hAnsi="Arial" w:cs="Arial"/>
          <w:bCs/>
          <w:lang w:bidi="hu-HU"/>
        </w:rPr>
        <w:t xml:space="preserve">, </w:t>
      </w:r>
      <w:r w:rsidR="00505E5E" w:rsidRPr="000A035D">
        <w:rPr>
          <w:rFonts w:ascii="Arial" w:hAnsi="Arial" w:cs="Arial"/>
          <w:bCs/>
          <w:lang w:bidi="hu-HU"/>
        </w:rPr>
        <w:t>a</w:t>
      </w:r>
      <w:r w:rsidR="00025773">
        <w:rPr>
          <w:rFonts w:ascii="Arial" w:hAnsi="Arial" w:cs="Arial"/>
          <w:bCs/>
          <w:lang w:bidi="hu-HU"/>
        </w:rPr>
        <w:t xml:space="preserve"> </w:t>
      </w:r>
      <w:r w:rsidR="006C68FF" w:rsidRPr="000A035D">
        <w:rPr>
          <w:rFonts w:ascii="Arial" w:hAnsi="Arial" w:cs="Arial"/>
          <w:bCs/>
          <w:lang w:bidi="hu-HU"/>
        </w:rPr>
        <w:t>számla ellenértékét</w:t>
      </w:r>
      <w:r w:rsidR="00505E5E" w:rsidRPr="000A035D">
        <w:rPr>
          <w:rFonts w:ascii="Arial" w:hAnsi="Arial" w:cs="Arial"/>
          <w:bCs/>
          <w:lang w:bidi="hu-HU"/>
        </w:rPr>
        <w:t xml:space="preserve"> a </w:t>
      </w:r>
      <w:r w:rsidR="006C68FF" w:rsidRPr="000A035D">
        <w:rPr>
          <w:rFonts w:ascii="Arial" w:hAnsi="Arial" w:cs="Arial"/>
          <w:bCs/>
          <w:lang w:bidi="hu-HU"/>
        </w:rPr>
        <w:t>Zuglói Z</w:t>
      </w:r>
      <w:r w:rsidR="001F0670">
        <w:rPr>
          <w:rFonts w:ascii="Arial" w:hAnsi="Arial" w:cs="Arial"/>
          <w:bCs/>
          <w:lang w:bidi="hu-HU"/>
        </w:rPr>
        <w:t>R</w:t>
      </w:r>
      <w:r w:rsidR="006C68FF" w:rsidRPr="000A035D">
        <w:rPr>
          <w:rFonts w:ascii="Arial" w:hAnsi="Arial" w:cs="Arial"/>
          <w:bCs/>
          <w:lang w:bidi="hu-HU"/>
        </w:rPr>
        <w:t>t.</w:t>
      </w:r>
      <w:r w:rsidR="00505E5E" w:rsidRPr="000A035D">
        <w:rPr>
          <w:rFonts w:ascii="Arial" w:hAnsi="Arial" w:cs="Arial"/>
          <w:bCs/>
          <w:lang w:bidi="hu-HU"/>
        </w:rPr>
        <w:t xml:space="preserve"> a számla kézhezvételét követő 15 napon belül az Önkormányzat részére banki átutalással teljesíti, az Önkormányzat által kibocsátott számlán megadott számlaszámra.</w:t>
      </w:r>
    </w:p>
    <w:p w14:paraId="237409BF" w14:textId="77777777" w:rsidR="00525B85" w:rsidRPr="000A035D" w:rsidRDefault="00525B85" w:rsidP="00B61AFD">
      <w:pPr>
        <w:pStyle w:val="Listaszerbekezds"/>
        <w:rPr>
          <w:rFonts w:ascii="Arial" w:hAnsi="Arial" w:cs="Arial"/>
          <w:bCs/>
          <w:lang w:bidi="hu-HU"/>
        </w:rPr>
      </w:pPr>
    </w:p>
    <w:p w14:paraId="35A6B649" w14:textId="7A7D28A6" w:rsidR="00525B85" w:rsidRPr="00C4490A" w:rsidRDefault="009158B1" w:rsidP="002949D1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C4490A">
        <w:rPr>
          <w:rFonts w:ascii="Arial" w:hAnsi="Arial" w:cs="Arial"/>
          <w:bCs/>
          <w:lang w:bidi="hu-HU"/>
        </w:rPr>
        <w:t>A 2.2. pont szerint megállapított takarítás költségeiről a Kormányhivatal az Önkormányzat és a Zuglói Z</w:t>
      </w:r>
      <w:r w:rsidR="001F0670">
        <w:rPr>
          <w:rFonts w:ascii="Arial" w:hAnsi="Arial" w:cs="Arial"/>
          <w:bCs/>
          <w:lang w:bidi="hu-HU"/>
        </w:rPr>
        <w:t>R</w:t>
      </w:r>
      <w:r w:rsidRPr="00C4490A">
        <w:rPr>
          <w:rFonts w:ascii="Arial" w:hAnsi="Arial" w:cs="Arial"/>
          <w:bCs/>
          <w:lang w:bidi="hu-HU"/>
        </w:rPr>
        <w:t>t. részére minden hónapban számlát állít ki. A számla el</w:t>
      </w:r>
      <w:r w:rsidRPr="00C4490A">
        <w:rPr>
          <w:rFonts w:ascii="Arial" w:hAnsi="Arial" w:cs="Arial"/>
          <w:bCs/>
          <w:lang w:bidi="hu-HU"/>
        </w:rPr>
        <w:lastRenderedPageBreak/>
        <w:t>lenértékét az Önkormányzat és a Zuglói Z</w:t>
      </w:r>
      <w:r w:rsidR="001F0670">
        <w:rPr>
          <w:rFonts w:ascii="Arial" w:hAnsi="Arial" w:cs="Arial"/>
          <w:bCs/>
          <w:lang w:bidi="hu-HU"/>
        </w:rPr>
        <w:t>R</w:t>
      </w:r>
      <w:r w:rsidRPr="00C4490A">
        <w:rPr>
          <w:rFonts w:ascii="Arial" w:hAnsi="Arial" w:cs="Arial"/>
          <w:bCs/>
          <w:lang w:bidi="hu-HU"/>
        </w:rPr>
        <w:t>t. a számla kézhezvételét követő 15 napon belül a Kormányhivatal részére banki utalással teljesíti, a Kormányhivatal által kibocsátott számlán megadott számlaszámra.</w:t>
      </w:r>
    </w:p>
    <w:p w14:paraId="57ABD673" w14:textId="77777777" w:rsidR="00505E5E" w:rsidRPr="000A035D" w:rsidRDefault="00505E5E" w:rsidP="0074200D">
      <w:pPr>
        <w:rPr>
          <w:rFonts w:ascii="Arial" w:hAnsi="Arial" w:cs="Arial"/>
          <w:bCs/>
          <w:lang w:bidi="hu-HU"/>
        </w:rPr>
      </w:pPr>
    </w:p>
    <w:p w14:paraId="764EE200" w14:textId="77777777" w:rsidR="00505E5E" w:rsidRDefault="0074200D" w:rsidP="00505E5E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Felek megállapodnak, hogy a Kormányhivatalt </w:t>
      </w:r>
      <w:r w:rsidR="006C68FF" w:rsidRPr="000A035D">
        <w:rPr>
          <w:rFonts w:ascii="Arial" w:hAnsi="Arial" w:cs="Arial"/>
          <w:bCs/>
          <w:lang w:bidi="hu-HU"/>
        </w:rPr>
        <w:t xml:space="preserve">és </w:t>
      </w:r>
      <w:r w:rsidR="009158B1" w:rsidRPr="00524F3E">
        <w:rPr>
          <w:rFonts w:ascii="Arial" w:hAnsi="Arial" w:cs="Arial"/>
          <w:bCs/>
          <w:lang w:bidi="hu-HU"/>
        </w:rPr>
        <w:t>az Önkormányzatot</w:t>
      </w:r>
      <w:r w:rsidR="00025773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az üzemeltetési és közüzemi szolgáltatások költségei a 2. sz</w:t>
      </w:r>
      <w:r w:rsidR="006E4BAD" w:rsidRPr="000A035D">
        <w:rPr>
          <w:rFonts w:ascii="Arial" w:hAnsi="Arial" w:cs="Arial"/>
          <w:bCs/>
          <w:lang w:bidi="hu-HU"/>
        </w:rPr>
        <w:t>.</w:t>
      </w:r>
      <w:r w:rsidRPr="000A035D">
        <w:rPr>
          <w:rFonts w:ascii="Arial" w:hAnsi="Arial" w:cs="Arial"/>
          <w:bCs/>
          <w:lang w:bidi="hu-HU"/>
        </w:rPr>
        <w:t xml:space="preserve"> mellékletben meghatározott arányban </w:t>
      </w:r>
      <w:r w:rsidR="00AB7CC2" w:rsidRPr="000A035D">
        <w:rPr>
          <w:rFonts w:ascii="Arial" w:hAnsi="Arial" w:cs="Arial"/>
          <w:bCs/>
          <w:lang w:bidi="hu-HU"/>
        </w:rPr>
        <w:t>a jelen megállapodás al</w:t>
      </w:r>
      <w:r w:rsidR="00E27E74" w:rsidRPr="000A035D">
        <w:rPr>
          <w:rFonts w:ascii="Arial" w:hAnsi="Arial" w:cs="Arial"/>
          <w:bCs/>
          <w:lang w:bidi="hu-HU"/>
        </w:rPr>
        <w:t>á</w:t>
      </w:r>
      <w:r w:rsidR="00AB7CC2" w:rsidRPr="000A035D">
        <w:rPr>
          <w:rFonts w:ascii="Arial" w:hAnsi="Arial" w:cs="Arial"/>
          <w:bCs/>
          <w:lang w:bidi="hu-HU"/>
        </w:rPr>
        <w:t>írásának</w:t>
      </w:r>
      <w:r w:rsidRPr="000A035D">
        <w:rPr>
          <w:rFonts w:ascii="Arial" w:hAnsi="Arial" w:cs="Arial"/>
          <w:bCs/>
          <w:lang w:bidi="hu-HU"/>
        </w:rPr>
        <w:t xml:space="preserve"> napjától terhelik</w:t>
      </w:r>
      <w:r w:rsidR="00A17983">
        <w:rPr>
          <w:rFonts w:ascii="Arial" w:hAnsi="Arial" w:cs="Arial"/>
          <w:bCs/>
          <w:lang w:bidi="hu-HU"/>
        </w:rPr>
        <w:t xml:space="preserve">, a 4.7. </w:t>
      </w:r>
      <w:r w:rsidR="001F0670">
        <w:rPr>
          <w:rFonts w:ascii="Arial" w:hAnsi="Arial" w:cs="Arial"/>
          <w:bCs/>
          <w:lang w:bidi="hu-HU"/>
        </w:rPr>
        <w:t xml:space="preserve">és 4.8. </w:t>
      </w:r>
      <w:r w:rsidR="00A17983">
        <w:rPr>
          <w:rFonts w:ascii="Arial" w:hAnsi="Arial" w:cs="Arial"/>
          <w:bCs/>
          <w:lang w:bidi="hu-HU"/>
        </w:rPr>
        <w:t>pontban meghatározottak kivételével.</w:t>
      </w:r>
    </w:p>
    <w:p w14:paraId="4B410D3D" w14:textId="77777777" w:rsidR="001F0670" w:rsidRDefault="001F0670" w:rsidP="00E4538B">
      <w:pPr>
        <w:pStyle w:val="Listaszerbekezds"/>
        <w:rPr>
          <w:rFonts w:ascii="Arial" w:hAnsi="Arial" w:cs="Arial"/>
          <w:bCs/>
          <w:lang w:bidi="hu-HU"/>
        </w:rPr>
      </w:pPr>
    </w:p>
    <w:p w14:paraId="19A5C517" w14:textId="1A3DD20C" w:rsidR="001F0670" w:rsidRPr="000A035D" w:rsidRDefault="001F0670" w:rsidP="001F0670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>
        <w:rPr>
          <w:rFonts w:ascii="Arial" w:hAnsi="Arial" w:cs="Arial"/>
          <w:bCs/>
          <w:lang w:bidi="hu-HU"/>
        </w:rPr>
        <w:t xml:space="preserve">Tekintettel </w:t>
      </w:r>
      <w:r w:rsidRPr="001F0670">
        <w:rPr>
          <w:rFonts w:ascii="Arial" w:hAnsi="Arial" w:cs="Arial"/>
          <w:bCs/>
          <w:lang w:bidi="hu-HU"/>
        </w:rPr>
        <w:t>arra a tényre, hogy a</w:t>
      </w:r>
      <w:r>
        <w:rPr>
          <w:rFonts w:ascii="Arial" w:hAnsi="Arial" w:cs="Arial"/>
          <w:bCs/>
          <w:lang w:bidi="hu-HU"/>
        </w:rPr>
        <w:t>z</w:t>
      </w:r>
      <w:r w:rsidRPr="001F0670">
        <w:rPr>
          <w:rFonts w:ascii="Arial" w:hAnsi="Arial" w:cs="Arial"/>
          <w:bCs/>
          <w:lang w:bidi="hu-HU"/>
        </w:rPr>
        <w:t xml:space="preserve"> </w:t>
      </w:r>
      <w:r>
        <w:rPr>
          <w:rFonts w:ascii="Arial" w:hAnsi="Arial" w:cs="Arial"/>
          <w:bCs/>
          <w:lang w:bidi="hu-HU"/>
        </w:rPr>
        <w:t>Önkormányzat</w:t>
      </w:r>
      <w:r w:rsidRPr="001F0670">
        <w:rPr>
          <w:rFonts w:ascii="Arial" w:hAnsi="Arial" w:cs="Arial"/>
          <w:bCs/>
          <w:lang w:bidi="hu-HU"/>
        </w:rPr>
        <w:t xml:space="preserve"> 2023. március 1. napjától nyújtja a</w:t>
      </w:r>
      <w:r>
        <w:rPr>
          <w:rFonts w:ascii="Arial" w:hAnsi="Arial" w:cs="Arial"/>
          <w:bCs/>
          <w:lang w:bidi="hu-HU"/>
        </w:rPr>
        <w:t>z</w:t>
      </w:r>
      <w:r w:rsidRPr="001F0670">
        <w:rPr>
          <w:rFonts w:ascii="Arial" w:hAnsi="Arial" w:cs="Arial"/>
          <w:bCs/>
          <w:lang w:bidi="hu-HU"/>
        </w:rPr>
        <w:t xml:space="preserve"> őrzésvédelem (épületfelügyeleti és portaszolgálati feladatok)</w:t>
      </w:r>
      <w:r>
        <w:rPr>
          <w:rFonts w:ascii="Arial" w:hAnsi="Arial" w:cs="Arial"/>
          <w:bCs/>
          <w:lang w:bidi="hu-HU"/>
        </w:rPr>
        <w:t xml:space="preserve"> </w:t>
      </w:r>
      <w:r w:rsidRPr="001F0670">
        <w:rPr>
          <w:rFonts w:ascii="Arial" w:hAnsi="Arial" w:cs="Arial"/>
          <w:bCs/>
          <w:lang w:bidi="hu-HU"/>
        </w:rPr>
        <w:t xml:space="preserve">szolgáltatást, </w:t>
      </w:r>
      <w:r>
        <w:rPr>
          <w:rFonts w:ascii="Arial" w:hAnsi="Arial" w:cs="Arial"/>
          <w:bCs/>
          <w:lang w:bidi="hu-HU"/>
        </w:rPr>
        <w:t>F</w:t>
      </w:r>
      <w:r w:rsidRPr="001F0670">
        <w:rPr>
          <w:rFonts w:ascii="Arial" w:hAnsi="Arial" w:cs="Arial"/>
          <w:bCs/>
          <w:lang w:bidi="hu-HU"/>
        </w:rPr>
        <w:t xml:space="preserve">elek rögzítik, hogy 2023. március 1. napja és a jelen Megállapodás aláírásának napja közötti időszakra vonatkozóan a </w:t>
      </w:r>
      <w:r>
        <w:rPr>
          <w:rFonts w:ascii="Arial" w:hAnsi="Arial" w:cs="Arial"/>
          <w:bCs/>
          <w:lang w:bidi="hu-HU"/>
        </w:rPr>
        <w:t>F</w:t>
      </w:r>
      <w:r w:rsidRPr="001F0670">
        <w:rPr>
          <w:rFonts w:ascii="Arial" w:hAnsi="Arial" w:cs="Arial"/>
          <w:bCs/>
          <w:lang w:bidi="hu-HU"/>
        </w:rPr>
        <w:t xml:space="preserve">elek </w:t>
      </w:r>
      <w:r w:rsidR="00500695">
        <w:rPr>
          <w:rFonts w:ascii="Arial" w:hAnsi="Arial" w:cs="Arial"/>
          <w:bCs/>
          <w:lang w:bidi="hu-HU"/>
        </w:rPr>
        <w:t xml:space="preserve">az Önkormányzat részéről </w:t>
      </w:r>
      <w:r w:rsidRPr="001F0670">
        <w:rPr>
          <w:rFonts w:ascii="Arial" w:hAnsi="Arial" w:cs="Arial"/>
          <w:bCs/>
          <w:lang w:bidi="hu-HU"/>
        </w:rPr>
        <w:t>a</w:t>
      </w:r>
      <w:r>
        <w:rPr>
          <w:rFonts w:ascii="Arial" w:hAnsi="Arial" w:cs="Arial"/>
          <w:bCs/>
          <w:lang w:bidi="hu-HU"/>
        </w:rPr>
        <w:t>z</w:t>
      </w:r>
      <w:r w:rsidRPr="001F0670">
        <w:rPr>
          <w:rFonts w:ascii="Arial" w:hAnsi="Arial" w:cs="Arial"/>
          <w:bCs/>
          <w:lang w:bidi="hu-HU"/>
        </w:rPr>
        <w:t xml:space="preserve"> </w:t>
      </w:r>
      <w:r>
        <w:rPr>
          <w:rFonts w:ascii="Arial" w:hAnsi="Arial" w:cs="Arial"/>
          <w:bCs/>
          <w:lang w:bidi="hu-HU"/>
        </w:rPr>
        <w:t>őrzésvédelem</w:t>
      </w:r>
      <w:r w:rsidRPr="001F0670">
        <w:rPr>
          <w:rFonts w:ascii="Arial" w:hAnsi="Arial" w:cs="Arial"/>
          <w:bCs/>
          <w:lang w:bidi="hu-HU"/>
        </w:rPr>
        <w:t xml:space="preserve"> szolgáltatásnyújtást </w:t>
      </w:r>
      <w:r w:rsidR="00500695">
        <w:rPr>
          <w:rFonts w:ascii="Arial" w:hAnsi="Arial" w:cs="Arial"/>
          <w:bCs/>
          <w:lang w:bidi="hu-HU"/>
        </w:rPr>
        <w:t xml:space="preserve">a Zuglói ZRt. részére is </w:t>
      </w:r>
      <w:r w:rsidRPr="001F0670">
        <w:rPr>
          <w:rFonts w:ascii="Arial" w:hAnsi="Arial" w:cs="Arial"/>
          <w:bCs/>
          <w:lang w:bidi="hu-HU"/>
        </w:rPr>
        <w:t>szerződésszerűen teljesítettnek tekintik. Felek megállapodnak abban, hogy a 2023. március 1. napja és a jelen Megállapodás hatályba lépésének napja közötti időszakra vonatkozóan a</w:t>
      </w:r>
      <w:r w:rsidR="00C36588">
        <w:rPr>
          <w:rFonts w:ascii="Arial" w:hAnsi="Arial" w:cs="Arial"/>
          <w:bCs/>
          <w:lang w:bidi="hu-HU"/>
        </w:rPr>
        <w:t>z</w:t>
      </w:r>
      <w:r w:rsidRPr="001F0670">
        <w:rPr>
          <w:rFonts w:ascii="Arial" w:hAnsi="Arial" w:cs="Arial"/>
          <w:bCs/>
          <w:lang w:bidi="hu-HU"/>
        </w:rPr>
        <w:t xml:space="preserve"> </w:t>
      </w:r>
      <w:r w:rsidR="00C36588">
        <w:rPr>
          <w:rFonts w:ascii="Arial" w:hAnsi="Arial" w:cs="Arial"/>
          <w:bCs/>
          <w:lang w:bidi="hu-HU"/>
        </w:rPr>
        <w:t>Önkormányzat</w:t>
      </w:r>
      <w:r w:rsidRPr="001F0670">
        <w:rPr>
          <w:rFonts w:ascii="Arial" w:hAnsi="Arial" w:cs="Arial"/>
          <w:bCs/>
          <w:lang w:bidi="hu-HU"/>
        </w:rPr>
        <w:t xml:space="preserve"> </w:t>
      </w:r>
      <w:r w:rsidR="00C36588">
        <w:rPr>
          <w:rFonts w:ascii="Arial" w:hAnsi="Arial" w:cs="Arial"/>
          <w:bCs/>
          <w:lang w:bidi="hu-HU"/>
        </w:rPr>
        <w:t>egy</w:t>
      </w:r>
      <w:r w:rsidRPr="001F0670">
        <w:rPr>
          <w:rFonts w:ascii="Arial" w:hAnsi="Arial" w:cs="Arial"/>
          <w:bCs/>
          <w:lang w:bidi="hu-HU"/>
        </w:rPr>
        <w:t xml:space="preserve"> darab egyösszegű számlát állít ki és küld meg a Zuglói ZRt</w:t>
      </w:r>
      <w:r w:rsidR="00C36588">
        <w:rPr>
          <w:rFonts w:ascii="Arial" w:hAnsi="Arial" w:cs="Arial"/>
          <w:bCs/>
          <w:lang w:bidi="hu-HU"/>
        </w:rPr>
        <w:t>.</w:t>
      </w:r>
      <w:r w:rsidRPr="001F0670">
        <w:rPr>
          <w:rFonts w:ascii="Arial" w:hAnsi="Arial" w:cs="Arial"/>
          <w:bCs/>
          <w:lang w:bidi="hu-HU"/>
        </w:rPr>
        <w:t xml:space="preserve"> részére. A számla kifizetése tekintetében </w:t>
      </w:r>
      <w:r w:rsidR="00C36588">
        <w:rPr>
          <w:rFonts w:ascii="Arial" w:hAnsi="Arial" w:cs="Arial"/>
          <w:bCs/>
          <w:lang w:bidi="hu-HU"/>
        </w:rPr>
        <w:t>a jelen Megállapodás</w:t>
      </w:r>
      <w:r w:rsidRPr="001F0670">
        <w:rPr>
          <w:rFonts w:ascii="Arial" w:hAnsi="Arial" w:cs="Arial"/>
          <w:bCs/>
          <w:lang w:bidi="hu-HU"/>
        </w:rPr>
        <w:t xml:space="preserve"> </w:t>
      </w:r>
      <w:r w:rsidR="00C36588">
        <w:rPr>
          <w:rFonts w:ascii="Arial" w:hAnsi="Arial" w:cs="Arial"/>
          <w:bCs/>
          <w:lang w:bidi="hu-HU"/>
        </w:rPr>
        <w:t xml:space="preserve">4.4. pontját </w:t>
      </w:r>
      <w:r w:rsidRPr="001F0670">
        <w:rPr>
          <w:rFonts w:ascii="Arial" w:hAnsi="Arial" w:cs="Arial"/>
          <w:bCs/>
          <w:lang w:bidi="hu-HU"/>
        </w:rPr>
        <w:t>kell alkalmazni.</w:t>
      </w:r>
    </w:p>
    <w:p w14:paraId="0786B45D" w14:textId="77777777" w:rsidR="0074200D" w:rsidRPr="000A035D" w:rsidRDefault="0074200D" w:rsidP="0074200D">
      <w:pPr>
        <w:rPr>
          <w:rFonts w:ascii="Arial" w:hAnsi="Arial" w:cs="Arial"/>
          <w:bCs/>
          <w:lang w:bidi="hu-HU"/>
        </w:rPr>
      </w:pPr>
    </w:p>
    <w:p w14:paraId="55C1FF51" w14:textId="35712934" w:rsidR="00A17983" w:rsidRDefault="00914CD9" w:rsidP="0074200D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>
        <w:rPr>
          <w:rFonts w:ascii="Arial" w:hAnsi="Arial" w:cs="Arial"/>
          <w:bCs/>
          <w:lang w:bidi="hu-HU"/>
        </w:rPr>
        <w:t xml:space="preserve">Tekintettel </w:t>
      </w:r>
      <w:r w:rsidR="001F0670">
        <w:rPr>
          <w:rFonts w:ascii="Arial" w:hAnsi="Arial" w:cs="Arial"/>
          <w:bCs/>
          <w:lang w:bidi="hu-HU"/>
        </w:rPr>
        <w:t xml:space="preserve">továbbá </w:t>
      </w:r>
      <w:r>
        <w:rPr>
          <w:rFonts w:ascii="Arial" w:hAnsi="Arial" w:cs="Arial"/>
          <w:bCs/>
          <w:lang w:bidi="hu-HU"/>
        </w:rPr>
        <w:t xml:space="preserve">arra a tényre, hogy a BFKH 2023. március 1. napjától nyújtja a takarítási szolgáltatást, </w:t>
      </w:r>
      <w:r w:rsidR="00A20F4B">
        <w:rPr>
          <w:rFonts w:ascii="Arial" w:hAnsi="Arial" w:cs="Arial"/>
          <w:bCs/>
          <w:lang w:bidi="hu-HU"/>
        </w:rPr>
        <w:t>F</w:t>
      </w:r>
      <w:r>
        <w:rPr>
          <w:rFonts w:ascii="Arial" w:hAnsi="Arial" w:cs="Arial"/>
          <w:bCs/>
          <w:lang w:bidi="hu-HU"/>
        </w:rPr>
        <w:t>elek rögzítik, hogy 2023. március 1. napja és a jelen Megállapodás aláírásának</w:t>
      </w:r>
      <w:r w:rsidR="00025773">
        <w:rPr>
          <w:rFonts w:ascii="Arial" w:hAnsi="Arial" w:cs="Arial"/>
          <w:bCs/>
          <w:lang w:bidi="hu-HU"/>
        </w:rPr>
        <w:t xml:space="preserve"> </w:t>
      </w:r>
      <w:r>
        <w:rPr>
          <w:rFonts w:ascii="Arial" w:hAnsi="Arial" w:cs="Arial"/>
          <w:bCs/>
          <w:lang w:bidi="hu-HU"/>
        </w:rPr>
        <w:t>napja közötti időszakra vonatkozóan</w:t>
      </w:r>
      <w:r w:rsidR="00025773">
        <w:rPr>
          <w:rFonts w:ascii="Arial" w:hAnsi="Arial" w:cs="Arial"/>
          <w:bCs/>
          <w:lang w:bidi="hu-HU"/>
        </w:rPr>
        <w:t xml:space="preserve"> </w:t>
      </w:r>
      <w:r>
        <w:rPr>
          <w:rFonts w:ascii="Arial" w:hAnsi="Arial" w:cs="Arial"/>
          <w:bCs/>
          <w:lang w:bidi="hu-HU"/>
        </w:rPr>
        <w:t xml:space="preserve">a </w:t>
      </w:r>
      <w:r w:rsidR="00A20F4B">
        <w:rPr>
          <w:rFonts w:ascii="Arial" w:hAnsi="Arial" w:cs="Arial"/>
          <w:bCs/>
          <w:lang w:bidi="hu-HU"/>
        </w:rPr>
        <w:t>F</w:t>
      </w:r>
      <w:r>
        <w:rPr>
          <w:rFonts w:ascii="Arial" w:hAnsi="Arial" w:cs="Arial"/>
          <w:bCs/>
          <w:lang w:bidi="hu-HU"/>
        </w:rPr>
        <w:t xml:space="preserve">elek a </w:t>
      </w:r>
      <w:r w:rsidR="00186942">
        <w:rPr>
          <w:rFonts w:ascii="Arial" w:hAnsi="Arial" w:cs="Arial"/>
          <w:bCs/>
          <w:lang w:bidi="hu-HU"/>
        </w:rPr>
        <w:t xml:space="preserve">takarítási </w:t>
      </w:r>
      <w:r>
        <w:rPr>
          <w:rFonts w:ascii="Arial" w:hAnsi="Arial" w:cs="Arial"/>
          <w:bCs/>
          <w:lang w:bidi="hu-HU"/>
        </w:rPr>
        <w:t>szolgáltatásnyújtást szerződésszerűen teljesítettnek tekintik</w:t>
      </w:r>
      <w:r w:rsidR="006E67A5">
        <w:rPr>
          <w:rFonts w:ascii="Arial" w:hAnsi="Arial" w:cs="Arial"/>
          <w:bCs/>
          <w:lang w:bidi="hu-HU"/>
        </w:rPr>
        <w:t>. F</w:t>
      </w:r>
      <w:r>
        <w:rPr>
          <w:rFonts w:ascii="Arial" w:hAnsi="Arial" w:cs="Arial"/>
          <w:bCs/>
          <w:lang w:bidi="hu-HU"/>
        </w:rPr>
        <w:t xml:space="preserve">elek megállapodnak abban, hogy a 2023. március 1. napja és a jelen Megállapodás hatályba lépésének napja közötti időszakra vonatkozóan a </w:t>
      </w:r>
      <w:r w:rsidR="00C36588">
        <w:rPr>
          <w:rFonts w:ascii="Arial" w:hAnsi="Arial" w:cs="Arial"/>
          <w:bCs/>
          <w:lang w:bidi="hu-HU"/>
        </w:rPr>
        <w:t xml:space="preserve">Kormányhivatal </w:t>
      </w:r>
      <w:r>
        <w:rPr>
          <w:rFonts w:ascii="Arial" w:hAnsi="Arial" w:cs="Arial"/>
          <w:bCs/>
          <w:lang w:bidi="hu-HU"/>
        </w:rPr>
        <w:t>egy darab egyösszegű számlát állít ki és küld meg az Önkormányzat és a Zuglói Z</w:t>
      </w:r>
      <w:r w:rsidR="001F0670">
        <w:rPr>
          <w:rFonts w:ascii="Arial" w:hAnsi="Arial" w:cs="Arial"/>
          <w:bCs/>
          <w:lang w:bidi="hu-HU"/>
        </w:rPr>
        <w:t>R</w:t>
      </w:r>
      <w:r>
        <w:rPr>
          <w:rFonts w:ascii="Arial" w:hAnsi="Arial" w:cs="Arial"/>
          <w:bCs/>
          <w:lang w:bidi="hu-HU"/>
        </w:rPr>
        <w:t xml:space="preserve">t részére. </w:t>
      </w:r>
      <w:r w:rsidR="000600E9">
        <w:rPr>
          <w:rFonts w:ascii="Arial" w:hAnsi="Arial" w:cs="Arial"/>
          <w:bCs/>
          <w:lang w:bidi="hu-HU"/>
        </w:rPr>
        <w:t>A</w:t>
      </w:r>
      <w:r>
        <w:rPr>
          <w:rFonts w:ascii="Arial" w:hAnsi="Arial" w:cs="Arial"/>
          <w:bCs/>
          <w:lang w:bidi="hu-HU"/>
        </w:rPr>
        <w:t xml:space="preserve"> számla kifizetése tekintetében a jelen Megállapodás 4.5. pontját kell alkalmazni.</w:t>
      </w:r>
    </w:p>
    <w:p w14:paraId="0E6CB4B9" w14:textId="77777777" w:rsidR="00A17983" w:rsidRDefault="00A17983" w:rsidP="00A17983">
      <w:pPr>
        <w:pStyle w:val="Listaszerbekezds"/>
        <w:rPr>
          <w:rFonts w:ascii="Arial" w:hAnsi="Arial" w:cs="Arial"/>
          <w:bCs/>
          <w:lang w:bidi="hu-HU"/>
        </w:rPr>
      </w:pPr>
    </w:p>
    <w:p w14:paraId="7B5DDF11" w14:textId="51468F20" w:rsidR="0074200D" w:rsidRPr="000A035D" w:rsidRDefault="00160BEC" w:rsidP="0074200D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 n</w:t>
      </w:r>
      <w:r w:rsidR="0074200D" w:rsidRPr="000A035D">
        <w:rPr>
          <w:rFonts w:ascii="Arial" w:hAnsi="Arial" w:cs="Arial"/>
          <w:bCs/>
          <w:lang w:bidi="hu-HU"/>
        </w:rPr>
        <w:t>em rendeltetésszerű használat következményeként bekövetkezett káreseményről a Zuglói Z</w:t>
      </w:r>
      <w:r w:rsidR="001F0670">
        <w:rPr>
          <w:rFonts w:ascii="Arial" w:hAnsi="Arial" w:cs="Arial"/>
          <w:bCs/>
          <w:lang w:bidi="hu-HU"/>
        </w:rPr>
        <w:t>R</w:t>
      </w:r>
      <w:r w:rsidR="0074200D" w:rsidRPr="000A035D">
        <w:rPr>
          <w:rFonts w:ascii="Arial" w:hAnsi="Arial" w:cs="Arial"/>
          <w:bCs/>
          <w:lang w:bidi="hu-HU"/>
        </w:rPr>
        <w:t xml:space="preserve">t. köteles haladéktalanul fényképekkel dokumentált jegyzőkönyvet felvenni. A bekövetkezett kárért a felelősséget az a </w:t>
      </w:r>
      <w:r w:rsidRPr="000A035D">
        <w:rPr>
          <w:rFonts w:ascii="Arial" w:hAnsi="Arial" w:cs="Arial"/>
          <w:bCs/>
          <w:lang w:bidi="hu-HU"/>
        </w:rPr>
        <w:t>S</w:t>
      </w:r>
      <w:r w:rsidR="0074200D" w:rsidRPr="000A035D">
        <w:rPr>
          <w:rFonts w:ascii="Arial" w:hAnsi="Arial" w:cs="Arial"/>
          <w:bCs/>
          <w:lang w:bidi="hu-HU"/>
        </w:rPr>
        <w:t xml:space="preserve">zerződő </w:t>
      </w:r>
      <w:r w:rsidRPr="000A035D">
        <w:rPr>
          <w:rFonts w:ascii="Arial" w:hAnsi="Arial" w:cs="Arial"/>
          <w:bCs/>
          <w:lang w:bidi="hu-HU"/>
        </w:rPr>
        <w:t>F</w:t>
      </w:r>
      <w:r w:rsidR="0074200D" w:rsidRPr="000A035D">
        <w:rPr>
          <w:rFonts w:ascii="Arial" w:hAnsi="Arial" w:cs="Arial"/>
          <w:bCs/>
          <w:lang w:bidi="hu-HU"/>
        </w:rPr>
        <w:t>él viseli, amelynek alkalmazottja felelős a nem rendeltetésszerű használatért</w:t>
      </w:r>
      <w:r w:rsidRPr="000A035D">
        <w:rPr>
          <w:rFonts w:ascii="Arial" w:hAnsi="Arial" w:cs="Arial"/>
          <w:bCs/>
          <w:lang w:bidi="hu-HU"/>
        </w:rPr>
        <w:t>.</w:t>
      </w:r>
    </w:p>
    <w:p w14:paraId="47EF046F" w14:textId="77777777" w:rsidR="00B46C82" w:rsidRPr="000A035D" w:rsidRDefault="00B46C82" w:rsidP="0074200D">
      <w:pPr>
        <w:rPr>
          <w:rFonts w:ascii="Arial" w:hAnsi="Arial" w:cs="Arial"/>
          <w:bCs/>
          <w:lang w:bidi="hu-HU"/>
        </w:rPr>
      </w:pPr>
    </w:p>
    <w:p w14:paraId="3789EDB1" w14:textId="77777777" w:rsidR="00A5151B" w:rsidRPr="000A035D" w:rsidRDefault="0074200D" w:rsidP="00A5151B">
      <w:pPr>
        <w:numPr>
          <w:ilvl w:val="0"/>
          <w:numId w:val="1"/>
        </w:num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b/>
          <w:bCs/>
          <w:lang w:bidi="hu-HU"/>
        </w:rPr>
        <w:t>A megállapodás hatálya, módosítása, megszűnése</w:t>
      </w:r>
    </w:p>
    <w:p w14:paraId="41707133" w14:textId="77777777" w:rsidR="00A5151B" w:rsidRPr="000A035D" w:rsidRDefault="00A5151B" w:rsidP="0074200D">
      <w:pPr>
        <w:rPr>
          <w:rFonts w:ascii="Arial" w:hAnsi="Arial" w:cs="Arial"/>
          <w:lang w:bidi="hu-HU"/>
        </w:rPr>
      </w:pPr>
    </w:p>
    <w:p w14:paraId="11B37976" w14:textId="77777777" w:rsidR="0074200D" w:rsidRPr="000A035D" w:rsidRDefault="0074200D" w:rsidP="0074200D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Jelen megállapodás határozatlan időre jön létre, és </w:t>
      </w:r>
      <w:r w:rsidR="00AB7CC2" w:rsidRPr="000A035D">
        <w:rPr>
          <w:rFonts w:ascii="Arial" w:hAnsi="Arial" w:cs="Arial"/>
          <w:bCs/>
          <w:lang w:bidi="hu-HU"/>
        </w:rPr>
        <w:t xml:space="preserve">az aláírás </w:t>
      </w:r>
      <w:r w:rsidRPr="000A035D">
        <w:rPr>
          <w:rFonts w:ascii="Arial" w:hAnsi="Arial" w:cs="Arial"/>
          <w:bCs/>
          <w:lang w:bidi="hu-HU"/>
        </w:rPr>
        <w:t xml:space="preserve">napján lép hatályba. </w:t>
      </w:r>
    </w:p>
    <w:p w14:paraId="2D4765BB" w14:textId="77777777" w:rsidR="0074200D" w:rsidRPr="000A035D" w:rsidRDefault="0074200D" w:rsidP="0074200D">
      <w:pPr>
        <w:rPr>
          <w:rFonts w:ascii="Arial" w:hAnsi="Arial" w:cs="Arial"/>
          <w:bCs/>
          <w:lang w:bidi="hu-HU"/>
        </w:rPr>
      </w:pPr>
    </w:p>
    <w:p w14:paraId="271683D0" w14:textId="77777777" w:rsidR="0074200D" w:rsidRPr="000A035D" w:rsidRDefault="0074200D" w:rsidP="0074200D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bookmarkStart w:id="0" w:name="_Hlk119331844"/>
      <w:r w:rsidRPr="000A035D">
        <w:rPr>
          <w:rFonts w:ascii="Arial" w:hAnsi="Arial" w:cs="Arial"/>
          <w:bCs/>
          <w:lang w:bidi="hu-HU"/>
        </w:rPr>
        <w:t xml:space="preserve">Felek megállapodnak, hogy jelen megállapodás egyoldalú nyilatkozattal nem mondható fel. A megállapodást Felek kizárólag közös megegyezéssel szüntethetik meg akként, hogy az üzemeltetési kérdésekről új megállapodásban rendelkeznek. </w:t>
      </w:r>
      <w:bookmarkEnd w:id="0"/>
      <w:r w:rsidRPr="000A035D">
        <w:rPr>
          <w:rFonts w:ascii="Arial" w:hAnsi="Arial" w:cs="Arial"/>
          <w:bCs/>
          <w:lang w:bidi="hu-HU"/>
        </w:rPr>
        <w:t xml:space="preserve">A megállapodás kizárólag abban az esetben szűnik meg, ha </w:t>
      </w:r>
      <w:r w:rsidR="005D000B" w:rsidRPr="000A035D">
        <w:rPr>
          <w:rFonts w:ascii="Arial" w:hAnsi="Arial" w:cs="Arial"/>
          <w:bCs/>
          <w:lang w:bidi="hu-HU"/>
        </w:rPr>
        <w:t xml:space="preserve">a </w:t>
      </w:r>
      <w:r w:rsidRPr="000A035D">
        <w:rPr>
          <w:rFonts w:ascii="Arial" w:hAnsi="Arial" w:cs="Arial"/>
          <w:bCs/>
          <w:lang w:bidi="hu-HU"/>
        </w:rPr>
        <w:t xml:space="preserve">Kormányhivatalnak az </w:t>
      </w:r>
      <w:r w:rsidR="005D000B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 xml:space="preserve">ngatlan </w:t>
      </w:r>
      <w:r w:rsidR="0044472F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>ngyenes használat</w:t>
      </w:r>
      <w:r w:rsidR="00F14B7B" w:rsidRPr="000A035D">
        <w:rPr>
          <w:rFonts w:ascii="Arial" w:hAnsi="Arial" w:cs="Arial"/>
          <w:bCs/>
          <w:lang w:bidi="hu-HU"/>
        </w:rPr>
        <w:t>á</w:t>
      </w:r>
      <w:r w:rsidRPr="000A035D">
        <w:rPr>
          <w:rFonts w:ascii="Arial" w:hAnsi="Arial" w:cs="Arial"/>
          <w:bCs/>
          <w:lang w:bidi="hu-HU"/>
        </w:rPr>
        <w:t>ra vonatkozó jogcíme megszűnik</w:t>
      </w:r>
      <w:r w:rsidR="0044472F" w:rsidRPr="000A035D">
        <w:rPr>
          <w:rFonts w:ascii="Arial" w:hAnsi="Arial" w:cs="Arial"/>
          <w:bCs/>
          <w:lang w:bidi="hu-HU"/>
        </w:rPr>
        <w:t>.</w:t>
      </w:r>
    </w:p>
    <w:p w14:paraId="25CB83FA" w14:textId="77777777" w:rsidR="0074200D" w:rsidRPr="000A035D" w:rsidRDefault="0074200D" w:rsidP="0074200D">
      <w:pPr>
        <w:rPr>
          <w:rFonts w:ascii="Arial" w:hAnsi="Arial" w:cs="Arial"/>
          <w:lang w:bidi="hu-HU"/>
        </w:rPr>
      </w:pPr>
    </w:p>
    <w:p w14:paraId="0B92D741" w14:textId="77777777" w:rsidR="0074200D" w:rsidRPr="000A035D" w:rsidRDefault="0074200D" w:rsidP="0074200D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 megállapodás kizárólag írásban és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 xml:space="preserve">a </w:t>
      </w:r>
      <w:r w:rsidR="0074502D" w:rsidRPr="000A035D">
        <w:rPr>
          <w:rFonts w:ascii="Arial" w:hAnsi="Arial" w:cs="Arial"/>
          <w:bCs/>
          <w:lang w:bidi="hu-HU"/>
        </w:rPr>
        <w:t>megállapodás</w:t>
      </w:r>
      <w:r w:rsidRPr="000A035D">
        <w:rPr>
          <w:rFonts w:ascii="Arial" w:hAnsi="Arial" w:cs="Arial"/>
          <w:bCs/>
          <w:lang w:bidi="hu-HU"/>
        </w:rPr>
        <w:t xml:space="preserve"> megszüntetéséhez hasonlóan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>kizárólag a Felek közös megegyezésével módosítható.</w:t>
      </w:r>
    </w:p>
    <w:p w14:paraId="2F0E9F83" w14:textId="77777777" w:rsidR="00335C71" w:rsidRPr="000A035D" w:rsidRDefault="00335C71" w:rsidP="0074200D">
      <w:pPr>
        <w:rPr>
          <w:rFonts w:ascii="Arial" w:hAnsi="Arial" w:cs="Arial"/>
          <w:lang w:bidi="hu-HU"/>
        </w:rPr>
      </w:pPr>
    </w:p>
    <w:p w14:paraId="5F0A2D7E" w14:textId="77777777" w:rsidR="00A5151B" w:rsidRPr="000A035D" w:rsidRDefault="0074200D" w:rsidP="00A5151B">
      <w:pPr>
        <w:numPr>
          <w:ilvl w:val="0"/>
          <w:numId w:val="1"/>
        </w:num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b/>
          <w:bCs/>
          <w:lang w:bidi="hu-HU"/>
        </w:rPr>
        <w:t>Kapcsolattartás</w:t>
      </w:r>
    </w:p>
    <w:p w14:paraId="248030DD" w14:textId="77777777" w:rsidR="0074200D" w:rsidRPr="000A035D" w:rsidRDefault="0074200D" w:rsidP="0074200D">
      <w:pPr>
        <w:rPr>
          <w:rFonts w:ascii="Arial" w:hAnsi="Arial" w:cs="Arial"/>
          <w:lang w:bidi="hu-HU"/>
        </w:rPr>
      </w:pPr>
    </w:p>
    <w:p w14:paraId="64DF4BF3" w14:textId="77777777" w:rsidR="0074200D" w:rsidRPr="000A035D" w:rsidRDefault="0044472F" w:rsidP="0044472F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Felek jelen megállapodással kapcsolatban az alábbi kapcsolattartókat jelölik ki</w:t>
      </w:r>
      <w:r w:rsidR="00B1062D" w:rsidRPr="000A035D">
        <w:rPr>
          <w:rFonts w:ascii="Arial" w:hAnsi="Arial" w:cs="Arial"/>
          <w:bCs/>
          <w:lang w:bidi="hu-HU"/>
        </w:rPr>
        <w:t xml:space="preserve">, akik </w:t>
      </w:r>
      <w:r w:rsidR="00F86C00" w:rsidRPr="000A035D">
        <w:rPr>
          <w:rFonts w:ascii="Arial" w:hAnsi="Arial" w:cs="Arial"/>
          <w:bCs/>
          <w:lang w:bidi="hu-HU"/>
        </w:rPr>
        <w:t>a megállapodásból eredő feladatokat egyeztetik, illetve gondoskodnak a lebonyolításhoz szükséges döntések előkészítéséről</w:t>
      </w:r>
      <w:r w:rsidRPr="000A035D">
        <w:rPr>
          <w:rFonts w:ascii="Arial" w:hAnsi="Arial" w:cs="Arial"/>
          <w:bCs/>
          <w:lang w:bidi="hu-HU"/>
        </w:rPr>
        <w:t>:</w:t>
      </w:r>
    </w:p>
    <w:p w14:paraId="5191671C" w14:textId="77777777" w:rsidR="00914CD9" w:rsidRDefault="00914CD9" w:rsidP="00CA55C5">
      <w:pPr>
        <w:jc w:val="left"/>
        <w:rPr>
          <w:rFonts w:ascii="Arial" w:hAnsi="Arial" w:cs="Arial"/>
          <w:lang w:bidi="hu-HU"/>
        </w:rPr>
      </w:pPr>
      <w:bookmarkStart w:id="1" w:name="_Hlk118992259"/>
    </w:p>
    <w:p w14:paraId="522D77FC" w14:textId="77777777" w:rsidR="0044472F" w:rsidRPr="000A035D" w:rsidRDefault="0044472F" w:rsidP="00CA55C5">
      <w:pPr>
        <w:jc w:val="left"/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Önkormányzat részéről:</w:t>
      </w:r>
      <w:r w:rsidRPr="000A035D">
        <w:rPr>
          <w:rFonts w:ascii="Arial" w:hAnsi="Arial" w:cs="Arial"/>
          <w:lang w:bidi="hu-HU"/>
        </w:rPr>
        <w:tab/>
      </w:r>
      <w:r w:rsidR="00F86C00" w:rsidRPr="000A035D">
        <w:rPr>
          <w:rFonts w:ascii="Arial" w:hAnsi="Arial" w:cs="Arial"/>
          <w:lang w:bidi="hu-HU"/>
        </w:rPr>
        <w:t>Molnár István</w:t>
      </w:r>
      <w:r w:rsidR="00F86C00" w:rsidRPr="000A035D">
        <w:rPr>
          <w:rFonts w:ascii="Arial" w:hAnsi="Arial" w:cs="Arial"/>
          <w:lang w:bidi="hu-HU"/>
        </w:rPr>
        <w:tab/>
      </w:r>
      <w:r w:rsidR="00F86C00"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>Telefon:</w:t>
      </w:r>
      <w:r w:rsidR="00984730" w:rsidRPr="000A035D">
        <w:rPr>
          <w:rFonts w:ascii="Arial" w:hAnsi="Arial" w:cs="Arial"/>
          <w:lang w:bidi="hu-HU"/>
        </w:rPr>
        <w:t>(1)</w:t>
      </w:r>
      <w:r w:rsidR="00C36588">
        <w:rPr>
          <w:rFonts w:ascii="Arial" w:hAnsi="Arial" w:cs="Arial"/>
          <w:lang w:bidi="hu-HU"/>
        </w:rPr>
        <w:t xml:space="preserve"> </w:t>
      </w:r>
      <w:r w:rsidR="00984730" w:rsidRPr="000A035D">
        <w:rPr>
          <w:rFonts w:ascii="Arial" w:hAnsi="Arial" w:cs="Arial"/>
          <w:lang w:bidi="hu-HU"/>
        </w:rPr>
        <w:t>872-9371</w:t>
      </w:r>
    </w:p>
    <w:p w14:paraId="3560DE15" w14:textId="77777777" w:rsidR="0044472F" w:rsidRPr="000A035D" w:rsidRDefault="0044472F" w:rsidP="0074200D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="00F86C00" w:rsidRPr="000A035D">
        <w:rPr>
          <w:rFonts w:ascii="Arial" w:hAnsi="Arial" w:cs="Arial"/>
          <w:lang w:bidi="hu-HU"/>
        </w:rPr>
        <w:t>főosztályvezető</w:t>
      </w:r>
      <w:r w:rsidR="00F86C00"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 xml:space="preserve">E-mail: </w:t>
      </w:r>
      <w:r w:rsidR="00426226" w:rsidRPr="000A035D">
        <w:rPr>
          <w:rFonts w:ascii="Arial" w:hAnsi="Arial" w:cs="Arial"/>
          <w:lang w:bidi="hu-HU"/>
        </w:rPr>
        <w:t>molnar.ist</w:t>
      </w:r>
      <w:r w:rsidR="00D820EC" w:rsidRPr="000A035D">
        <w:rPr>
          <w:rFonts w:ascii="Arial" w:hAnsi="Arial" w:cs="Arial"/>
          <w:lang w:bidi="hu-HU"/>
        </w:rPr>
        <w:t>van</w:t>
      </w:r>
      <w:r w:rsidR="00D820EC" w:rsidRPr="000A035D">
        <w:rPr>
          <w:rFonts w:ascii="Arial" w:hAnsi="Arial" w:cs="Arial"/>
          <w:color w:val="353838"/>
        </w:rPr>
        <w:t>@zuglo.hu</w:t>
      </w:r>
    </w:p>
    <w:p w14:paraId="603495CE" w14:textId="77777777" w:rsidR="00F86C00" w:rsidRPr="000A035D" w:rsidRDefault="00F86C00" w:rsidP="0074200D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Üzemeltetési Főosztály</w:t>
      </w:r>
    </w:p>
    <w:p w14:paraId="5C63F94B" w14:textId="77777777" w:rsidR="0044472F" w:rsidRPr="000A035D" w:rsidRDefault="0044472F" w:rsidP="0074200D">
      <w:pPr>
        <w:rPr>
          <w:rFonts w:ascii="Arial" w:hAnsi="Arial" w:cs="Arial"/>
          <w:lang w:bidi="hu-HU"/>
        </w:rPr>
      </w:pPr>
    </w:p>
    <w:p w14:paraId="025F9CF3" w14:textId="77777777" w:rsidR="0044472F" w:rsidRPr="000A035D" w:rsidRDefault="0044472F" w:rsidP="00AB7CC2">
      <w:pPr>
        <w:pStyle w:val="Felsorols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0A035D">
        <w:rPr>
          <w:rFonts w:ascii="Arial" w:hAnsi="Arial" w:cs="Arial"/>
          <w:sz w:val="22"/>
          <w:szCs w:val="22"/>
          <w:lang w:bidi="hu-HU"/>
        </w:rPr>
        <w:lastRenderedPageBreak/>
        <w:t>Kormányhivatal részéről:</w:t>
      </w:r>
      <w:r w:rsidRPr="000A035D">
        <w:rPr>
          <w:rFonts w:ascii="Arial" w:hAnsi="Arial" w:cs="Arial"/>
          <w:sz w:val="22"/>
          <w:szCs w:val="22"/>
          <w:lang w:bidi="hu-HU"/>
        </w:rPr>
        <w:tab/>
      </w:r>
      <w:r w:rsidR="00AB7CC2" w:rsidRPr="000A035D">
        <w:rPr>
          <w:rFonts w:ascii="Arial" w:hAnsi="Arial" w:cs="Arial"/>
          <w:sz w:val="22"/>
          <w:szCs w:val="22"/>
          <w:lang w:bidi="hu-HU"/>
        </w:rPr>
        <w:t>Kovács Krisztián</w:t>
      </w:r>
      <w:r w:rsidR="00AB7CC2" w:rsidRPr="000A035D">
        <w:rPr>
          <w:rFonts w:ascii="Arial" w:hAnsi="Arial" w:cs="Arial"/>
          <w:sz w:val="22"/>
          <w:szCs w:val="22"/>
          <w:lang w:bidi="hu-HU"/>
        </w:rPr>
        <w:tab/>
      </w:r>
      <w:r w:rsidRPr="000A035D">
        <w:rPr>
          <w:rFonts w:ascii="Arial" w:hAnsi="Arial" w:cs="Arial"/>
          <w:sz w:val="22"/>
          <w:szCs w:val="22"/>
          <w:lang w:bidi="hu-HU"/>
        </w:rPr>
        <w:t xml:space="preserve">Telefon: </w:t>
      </w:r>
      <w:r w:rsidR="00AB7CC2" w:rsidRPr="000A035D">
        <w:rPr>
          <w:rFonts w:ascii="Arial" w:hAnsi="Arial" w:cs="Arial"/>
          <w:sz w:val="22"/>
          <w:szCs w:val="22"/>
        </w:rPr>
        <w:t>(1) 288-5233</w:t>
      </w:r>
    </w:p>
    <w:p w14:paraId="2914BC91" w14:textId="77777777" w:rsidR="0044472F" w:rsidRPr="000A035D" w:rsidRDefault="0044472F" w:rsidP="0074200D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="00AB7CC2" w:rsidRPr="000A035D">
        <w:rPr>
          <w:rFonts w:ascii="Arial" w:hAnsi="Arial" w:cs="Arial"/>
          <w:lang w:bidi="hu-HU"/>
        </w:rPr>
        <w:t>osztályvezető</w:t>
      </w:r>
      <w:r w:rsidR="00F432E7" w:rsidRPr="000A035D">
        <w:rPr>
          <w:rFonts w:ascii="Arial" w:hAnsi="Arial" w:cs="Arial"/>
          <w:lang w:bidi="hu-HU"/>
        </w:rPr>
        <w:tab/>
      </w:r>
      <w:r w:rsidR="00F432E7"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 xml:space="preserve">E-mail: </w:t>
      </w:r>
      <w:r w:rsidR="00AB7CC2" w:rsidRPr="000A035D">
        <w:rPr>
          <w:rFonts w:ascii="Arial" w:hAnsi="Arial" w:cs="Arial"/>
          <w:color w:val="353838"/>
        </w:rPr>
        <w:t>kovacs.krisztian@bfkh.gov.hu</w:t>
      </w:r>
    </w:p>
    <w:p w14:paraId="1B92D98D" w14:textId="77777777" w:rsidR="0044472F" w:rsidRPr="000A035D" w:rsidRDefault="0044472F" w:rsidP="0074200D">
      <w:pPr>
        <w:rPr>
          <w:rFonts w:ascii="Arial" w:hAnsi="Arial" w:cs="Arial"/>
          <w:lang w:bidi="hu-HU"/>
        </w:rPr>
      </w:pPr>
    </w:p>
    <w:p w14:paraId="6BB0BCA7" w14:textId="1AED934C" w:rsidR="0044472F" w:rsidRPr="000A035D" w:rsidRDefault="0044472F" w:rsidP="0074200D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Zuglói Z</w:t>
      </w:r>
      <w:r w:rsidR="00C36588">
        <w:rPr>
          <w:rFonts w:ascii="Arial" w:hAnsi="Arial" w:cs="Arial"/>
          <w:lang w:bidi="hu-HU"/>
        </w:rPr>
        <w:t>R</w:t>
      </w:r>
      <w:r w:rsidRPr="000A035D">
        <w:rPr>
          <w:rFonts w:ascii="Arial" w:hAnsi="Arial" w:cs="Arial"/>
          <w:lang w:bidi="hu-HU"/>
        </w:rPr>
        <w:t>t. részéről: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="00D820EC" w:rsidRPr="000A035D">
        <w:rPr>
          <w:rFonts w:ascii="Arial" w:hAnsi="Arial" w:cs="Arial"/>
          <w:lang w:bidi="hu-HU"/>
        </w:rPr>
        <w:t>Czikó György</w:t>
      </w:r>
      <w:r w:rsidRPr="000A035D">
        <w:rPr>
          <w:rFonts w:ascii="Arial" w:hAnsi="Arial" w:cs="Arial"/>
          <w:lang w:bidi="hu-HU"/>
        </w:rPr>
        <w:tab/>
      </w:r>
      <w:r w:rsidR="00335C71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 xml:space="preserve">Telefon: </w:t>
      </w:r>
      <w:r w:rsidR="00D820EC" w:rsidRPr="000A035D">
        <w:rPr>
          <w:rFonts w:ascii="Arial" w:hAnsi="Arial" w:cs="Arial"/>
          <w:lang w:bidi="hu-HU"/>
        </w:rPr>
        <w:t>+36 70 492 0662</w:t>
      </w:r>
    </w:p>
    <w:p w14:paraId="764248FA" w14:textId="77777777" w:rsidR="0044472F" w:rsidRPr="000A035D" w:rsidRDefault="0044472F" w:rsidP="0074200D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="00335C71">
        <w:rPr>
          <w:rFonts w:ascii="Arial" w:hAnsi="Arial" w:cs="Arial"/>
          <w:lang w:bidi="hu-HU"/>
        </w:rPr>
        <w:t>m</w:t>
      </w:r>
      <w:r w:rsidR="00D820EC" w:rsidRPr="000A035D">
        <w:rPr>
          <w:rFonts w:ascii="Arial" w:hAnsi="Arial" w:cs="Arial"/>
          <w:lang w:bidi="hu-HU"/>
        </w:rPr>
        <w:t>űszaki osztályvezető</w:t>
      </w:r>
      <w:r w:rsidR="00025773">
        <w:rPr>
          <w:rFonts w:ascii="Arial" w:hAnsi="Arial" w:cs="Arial"/>
          <w:lang w:bidi="hu-HU"/>
        </w:rPr>
        <w:t xml:space="preserve"> </w:t>
      </w:r>
      <w:r w:rsidRPr="000A035D">
        <w:rPr>
          <w:rFonts w:ascii="Arial" w:hAnsi="Arial" w:cs="Arial"/>
          <w:lang w:bidi="hu-HU"/>
        </w:rPr>
        <w:t xml:space="preserve">E-mail: </w:t>
      </w:r>
      <w:r w:rsidR="00D820EC" w:rsidRPr="000A035D">
        <w:rPr>
          <w:rFonts w:ascii="Arial" w:hAnsi="Arial" w:cs="Arial"/>
          <w:lang w:bidi="hu-HU"/>
        </w:rPr>
        <w:t>cziko.gyorgy</w:t>
      </w:r>
      <w:r w:rsidR="00D820EC" w:rsidRPr="000A035D">
        <w:rPr>
          <w:rFonts w:ascii="Arial" w:hAnsi="Arial" w:cs="Arial"/>
          <w:color w:val="353838"/>
        </w:rPr>
        <w:t>@zugloizrt.hu</w:t>
      </w:r>
      <w:bookmarkEnd w:id="1"/>
    </w:p>
    <w:p w14:paraId="67F697D4" w14:textId="77777777" w:rsidR="00633853" w:rsidRPr="000A035D" w:rsidRDefault="00392BC6" w:rsidP="00633853">
      <w:pPr>
        <w:tabs>
          <w:tab w:val="left" w:pos="-851"/>
        </w:tabs>
        <w:spacing w:before="120" w:after="120"/>
        <w:rPr>
          <w:rFonts w:ascii="Arial" w:hAnsi="Arial" w:cs="Arial"/>
        </w:rPr>
      </w:pPr>
      <w:r w:rsidRPr="000A035D">
        <w:rPr>
          <w:rFonts w:ascii="Arial" w:hAnsi="Arial" w:cs="Arial"/>
        </w:rPr>
        <w:t xml:space="preserve">Felek megállapodnak abban, hogy a kapcsolattartók személyében vagy elérhetőségeikben történő változás esetén kötelesek haladéktalanul értesíteni egymást, a </w:t>
      </w:r>
      <w:r w:rsidR="00471BD2" w:rsidRPr="000A035D">
        <w:rPr>
          <w:rFonts w:ascii="Arial" w:hAnsi="Arial" w:cs="Arial"/>
        </w:rPr>
        <w:t xml:space="preserve">kijelölt kapcsolattartó akadályoztatása esetén haladéktalanul kötelesek helyettesről gondoskodni. </w:t>
      </w:r>
      <w:r w:rsidRPr="000A035D">
        <w:rPr>
          <w:rFonts w:ascii="Arial" w:hAnsi="Arial" w:cs="Arial"/>
        </w:rPr>
        <w:t>Felek rögzítik, hogy a</w:t>
      </w:r>
      <w:r w:rsidR="00471BD2" w:rsidRPr="000A035D">
        <w:rPr>
          <w:rFonts w:ascii="Arial" w:hAnsi="Arial" w:cs="Arial"/>
        </w:rPr>
        <w:t xml:space="preserve"> kapcsolattartó személyében bekövetkezendő változás a </w:t>
      </w:r>
      <w:r w:rsidR="009158B1" w:rsidRPr="00524F3E">
        <w:rPr>
          <w:rFonts w:ascii="Arial" w:hAnsi="Arial" w:cs="Arial"/>
        </w:rPr>
        <w:t>jelen megállapodás</w:t>
      </w:r>
      <w:r w:rsidR="00471BD2" w:rsidRPr="000A035D">
        <w:rPr>
          <w:rFonts w:ascii="Arial" w:hAnsi="Arial" w:cs="Arial"/>
        </w:rPr>
        <w:t xml:space="preserve"> alakszerű módosítását nem igényli. </w:t>
      </w:r>
    </w:p>
    <w:p w14:paraId="7A2B8757" w14:textId="77777777" w:rsidR="0044472F" w:rsidRPr="000A035D" w:rsidRDefault="0044472F" w:rsidP="0074200D">
      <w:pPr>
        <w:rPr>
          <w:rFonts w:ascii="Arial" w:hAnsi="Arial" w:cs="Arial"/>
          <w:lang w:bidi="hu-HU"/>
        </w:rPr>
      </w:pPr>
    </w:p>
    <w:p w14:paraId="72F400F3" w14:textId="77777777" w:rsidR="009430CD" w:rsidRPr="000A035D" w:rsidRDefault="009430CD" w:rsidP="0044472F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Felek </w:t>
      </w:r>
      <w:r w:rsidR="00E66CF3" w:rsidRPr="000A035D">
        <w:rPr>
          <w:rFonts w:ascii="Arial" w:hAnsi="Arial" w:cs="Arial"/>
          <w:bCs/>
          <w:lang w:bidi="hu-HU"/>
        </w:rPr>
        <w:t>megállapodnak</w:t>
      </w:r>
      <w:r w:rsidRPr="000A035D">
        <w:rPr>
          <w:rFonts w:ascii="Arial" w:hAnsi="Arial" w:cs="Arial"/>
          <w:bCs/>
          <w:lang w:bidi="hu-HU"/>
        </w:rPr>
        <w:t xml:space="preserve">, hogy kapcsolattartóik útján </w:t>
      </w:r>
      <w:r w:rsidR="009158B1" w:rsidRPr="00524F3E">
        <w:rPr>
          <w:rFonts w:ascii="Arial" w:hAnsi="Arial" w:cs="Arial"/>
          <w:bCs/>
          <w:lang w:bidi="hu-HU"/>
        </w:rPr>
        <w:t>kölcsönösen</w:t>
      </w:r>
      <w:r w:rsidRPr="000A035D">
        <w:rPr>
          <w:rFonts w:ascii="Arial" w:hAnsi="Arial" w:cs="Arial"/>
          <w:bCs/>
          <w:lang w:bidi="hu-HU"/>
        </w:rPr>
        <w:t xml:space="preserve"> tájékoztatják egymást a vagyonhasználatot érintő minden lényeges körülményről, tényről, veszélyről, illetve változásról.</w:t>
      </w:r>
    </w:p>
    <w:p w14:paraId="15D55D4C" w14:textId="77777777" w:rsidR="009430CD" w:rsidRPr="000A035D" w:rsidRDefault="009430CD" w:rsidP="009430CD">
      <w:pPr>
        <w:rPr>
          <w:rFonts w:ascii="Arial" w:hAnsi="Arial" w:cs="Arial"/>
          <w:bCs/>
          <w:lang w:bidi="hu-HU"/>
        </w:rPr>
      </w:pPr>
    </w:p>
    <w:p w14:paraId="3568D931" w14:textId="77777777" w:rsidR="0044472F" w:rsidRPr="000A035D" w:rsidRDefault="0044472F" w:rsidP="0044472F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 jelen </w:t>
      </w:r>
      <w:r w:rsidR="00EE7778" w:rsidRPr="000A035D">
        <w:rPr>
          <w:rFonts w:ascii="Arial" w:hAnsi="Arial" w:cs="Arial"/>
          <w:bCs/>
          <w:lang w:bidi="hu-HU"/>
        </w:rPr>
        <w:t>m</w:t>
      </w:r>
      <w:r w:rsidRPr="000A035D">
        <w:rPr>
          <w:rFonts w:ascii="Arial" w:hAnsi="Arial" w:cs="Arial"/>
          <w:bCs/>
          <w:lang w:bidi="hu-HU"/>
        </w:rPr>
        <w:t>egá</w:t>
      </w:r>
      <w:r w:rsidR="00EE7778" w:rsidRPr="000A035D">
        <w:rPr>
          <w:rFonts w:ascii="Arial" w:hAnsi="Arial" w:cs="Arial"/>
          <w:bCs/>
          <w:lang w:bidi="hu-HU"/>
        </w:rPr>
        <w:t>ll</w:t>
      </w:r>
      <w:r w:rsidRPr="000A035D">
        <w:rPr>
          <w:rFonts w:ascii="Arial" w:hAnsi="Arial" w:cs="Arial"/>
          <w:bCs/>
          <w:lang w:bidi="hu-HU"/>
        </w:rPr>
        <w:t xml:space="preserve">apodással kapcsolatos bármilyen információ, értesítés akkor hatályos, ha a </w:t>
      </w:r>
      <w:r w:rsidR="00EE7778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>elek által jelen megállapodásban rögzített székhelyre írásban</w:t>
      </w:r>
      <w:r w:rsidR="00E66CF3" w:rsidRPr="000A035D">
        <w:rPr>
          <w:rFonts w:ascii="Arial" w:hAnsi="Arial" w:cs="Arial"/>
          <w:bCs/>
          <w:lang w:bidi="hu-HU"/>
        </w:rPr>
        <w:t>,</w:t>
      </w:r>
      <w:r w:rsidRPr="000A035D">
        <w:rPr>
          <w:rFonts w:ascii="Arial" w:hAnsi="Arial" w:cs="Arial"/>
          <w:bCs/>
          <w:lang w:bidi="hu-HU"/>
        </w:rPr>
        <w:t xml:space="preserve"> személyes kézbesítéssel vagy postai úton történik. A haladéktalan döntéshozatalt igénylő ügyekben a Felek megállapodnak abban, hogy az értesítéseket elektronikus formában </w:t>
      </w:r>
      <w:bookmarkStart w:id="2" w:name="_Hlk118996432"/>
      <w:r w:rsidR="00EE7778" w:rsidRPr="000A035D">
        <w:rPr>
          <w:rFonts w:ascii="Arial" w:hAnsi="Arial" w:cs="Arial"/>
          <w:bCs/>
          <w:lang w:bidi="hu-HU"/>
        </w:rPr>
        <w:t>–</w:t>
      </w:r>
      <w:bookmarkEnd w:id="2"/>
      <w:r w:rsidR="00025773">
        <w:rPr>
          <w:rFonts w:ascii="Arial" w:hAnsi="Arial" w:cs="Arial"/>
          <w:bCs/>
          <w:lang w:bidi="hu-HU"/>
        </w:rPr>
        <w:t xml:space="preserve"> </w:t>
      </w:r>
      <w:r w:rsidR="00EE7778" w:rsidRPr="000A035D">
        <w:rPr>
          <w:rFonts w:ascii="Arial" w:hAnsi="Arial" w:cs="Arial"/>
          <w:bCs/>
          <w:lang w:bidi="hu-HU"/>
        </w:rPr>
        <w:t xml:space="preserve">kézbesítési és olvasási visszaigazolással küldött </w:t>
      </w:r>
      <w:r w:rsidRPr="000A035D">
        <w:rPr>
          <w:rFonts w:ascii="Arial" w:hAnsi="Arial" w:cs="Arial"/>
          <w:bCs/>
          <w:lang w:bidi="hu-HU"/>
        </w:rPr>
        <w:t>e-ma</w:t>
      </w:r>
      <w:r w:rsidR="00EE7778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 xml:space="preserve">l </w:t>
      </w:r>
      <w:r w:rsidR="00F14B7B" w:rsidRPr="000A035D">
        <w:rPr>
          <w:rFonts w:ascii="Arial" w:hAnsi="Arial" w:cs="Arial"/>
          <w:bCs/>
          <w:lang w:bidi="hu-HU"/>
        </w:rPr>
        <w:t xml:space="preserve">útján – </w:t>
      </w:r>
      <w:r w:rsidRPr="000A035D">
        <w:rPr>
          <w:rFonts w:ascii="Arial" w:hAnsi="Arial" w:cs="Arial"/>
          <w:bCs/>
          <w:lang w:bidi="hu-HU"/>
        </w:rPr>
        <w:t xml:space="preserve">is elfogadják egymástól. Bármely </w:t>
      </w:r>
      <w:r w:rsidR="00EE7778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>él által észlelt, a szerződésszerű teljesítést lehetetlenné tevő akadály felmerülése, illetve szerződésmódosítás kezdeményezése esetén az értesítést aláírt levélben</w:t>
      </w:r>
      <w:r w:rsidR="00E66CF3" w:rsidRPr="000A035D">
        <w:rPr>
          <w:rFonts w:ascii="Arial" w:hAnsi="Arial" w:cs="Arial"/>
          <w:bCs/>
          <w:lang w:bidi="hu-HU"/>
        </w:rPr>
        <w:t>,</w:t>
      </w:r>
      <w:r w:rsidRPr="000A035D">
        <w:rPr>
          <w:rFonts w:ascii="Arial" w:hAnsi="Arial" w:cs="Arial"/>
          <w:bCs/>
          <w:lang w:bidi="hu-HU"/>
        </w:rPr>
        <w:t xml:space="preserve"> postai úton elküldve vagy személyes átvétellel is meg kell erősíteni</w:t>
      </w:r>
      <w:r w:rsidR="00823941" w:rsidRPr="000A035D">
        <w:rPr>
          <w:rFonts w:ascii="Arial" w:hAnsi="Arial" w:cs="Arial"/>
          <w:bCs/>
          <w:lang w:bidi="hu-HU"/>
        </w:rPr>
        <w:t>.</w:t>
      </w:r>
    </w:p>
    <w:p w14:paraId="12610991" w14:textId="77777777" w:rsidR="00823941" w:rsidRPr="000A035D" w:rsidRDefault="00823941" w:rsidP="00823941">
      <w:pPr>
        <w:rPr>
          <w:rFonts w:ascii="Arial" w:hAnsi="Arial" w:cs="Arial"/>
          <w:bCs/>
          <w:lang w:bidi="hu-HU"/>
        </w:rPr>
      </w:pPr>
    </w:p>
    <w:p w14:paraId="2FB8AE35" w14:textId="77777777" w:rsidR="0044472F" w:rsidRPr="000A035D" w:rsidRDefault="00823941" w:rsidP="0044472F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A Felek megállapodnak abban, hogy amennyiben bármelyik </w:t>
      </w:r>
      <w:r w:rsidR="00EE7778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>él írásban közölt jognyilatkozata a címzett érdekkörében felmerült okból nem jut a címzett tudomására, a jognyilatkozatot a kézbesítés második megkísérlését követő 5. munkanapon kézbesítettnek tekintik</w:t>
      </w:r>
      <w:r w:rsidR="00EE7778" w:rsidRPr="000A035D">
        <w:rPr>
          <w:rFonts w:ascii="Arial" w:hAnsi="Arial" w:cs="Arial"/>
          <w:bCs/>
          <w:lang w:bidi="hu-HU"/>
        </w:rPr>
        <w:t>.</w:t>
      </w:r>
    </w:p>
    <w:p w14:paraId="290EB4B6" w14:textId="77777777" w:rsidR="00335C71" w:rsidRPr="000A035D" w:rsidRDefault="00335C71" w:rsidP="0074200D">
      <w:pPr>
        <w:rPr>
          <w:rFonts w:ascii="Arial" w:hAnsi="Arial" w:cs="Arial"/>
          <w:lang w:bidi="hu-HU"/>
        </w:rPr>
      </w:pPr>
    </w:p>
    <w:p w14:paraId="343785FB" w14:textId="77777777" w:rsidR="00A5151B" w:rsidRPr="000A035D" w:rsidRDefault="00823941" w:rsidP="00A5151B">
      <w:pPr>
        <w:numPr>
          <w:ilvl w:val="0"/>
          <w:numId w:val="1"/>
        </w:numPr>
        <w:rPr>
          <w:rFonts w:ascii="Arial" w:hAnsi="Arial" w:cs="Arial"/>
          <w:b/>
          <w:bCs/>
          <w:lang w:bidi="hu-HU"/>
        </w:rPr>
      </w:pPr>
      <w:r w:rsidRPr="000A035D">
        <w:rPr>
          <w:rFonts w:ascii="Arial" w:hAnsi="Arial" w:cs="Arial"/>
          <w:b/>
          <w:bCs/>
          <w:lang w:bidi="hu-HU"/>
        </w:rPr>
        <w:t>Záró rendelkezések</w:t>
      </w:r>
    </w:p>
    <w:p w14:paraId="511BBC2F" w14:textId="77777777" w:rsidR="00823941" w:rsidRPr="000A035D" w:rsidRDefault="00823941" w:rsidP="00823941">
      <w:pPr>
        <w:rPr>
          <w:rFonts w:ascii="Arial" w:hAnsi="Arial" w:cs="Arial"/>
          <w:lang w:bidi="hu-HU"/>
        </w:rPr>
      </w:pPr>
    </w:p>
    <w:p w14:paraId="300F3449" w14:textId="77777777" w:rsidR="00823941" w:rsidRPr="000A035D" w:rsidRDefault="00823941" w:rsidP="00EE7778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 jelen megállapodásban rögzítettek nem</w:t>
      </w:r>
      <w:r w:rsidR="00CF3E96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- vagy késedelmes teljesítése esetén a Feleket nem terheli felelősség, ha a késedelem vagy meghiúsulás oka rajtuk kívülálló, általuk elháríthatatlan külső ok</w:t>
      </w:r>
      <w:r w:rsidR="00E66CF3" w:rsidRPr="000A035D">
        <w:rPr>
          <w:rFonts w:ascii="Arial" w:hAnsi="Arial" w:cs="Arial"/>
          <w:bCs/>
          <w:lang w:bidi="hu-HU"/>
        </w:rPr>
        <w:t xml:space="preserve"> (vis maior)</w:t>
      </w:r>
      <w:r w:rsidRPr="000A035D">
        <w:rPr>
          <w:rFonts w:ascii="Arial" w:hAnsi="Arial" w:cs="Arial"/>
          <w:bCs/>
          <w:lang w:bidi="hu-HU"/>
        </w:rPr>
        <w:t xml:space="preserve">. A vis maior felmerülésének tényét és várható tartamát az érintett </w:t>
      </w:r>
      <w:r w:rsidR="00252026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 xml:space="preserve">él köteles a </w:t>
      </w:r>
      <w:r w:rsidR="0084387D">
        <w:rPr>
          <w:rFonts w:ascii="Arial" w:hAnsi="Arial" w:cs="Arial"/>
          <w:bCs/>
          <w:lang w:bidi="hu-HU"/>
        </w:rPr>
        <w:t>többi</w:t>
      </w:r>
      <w:r w:rsidR="009656F1">
        <w:rPr>
          <w:rFonts w:ascii="Arial" w:hAnsi="Arial" w:cs="Arial"/>
          <w:bCs/>
          <w:lang w:bidi="hu-HU"/>
        </w:rPr>
        <w:t xml:space="preserve"> </w:t>
      </w:r>
      <w:r w:rsidR="009158B1" w:rsidRPr="00524F3E">
        <w:rPr>
          <w:rFonts w:ascii="Arial" w:hAnsi="Arial" w:cs="Arial"/>
          <w:bCs/>
          <w:lang w:bidi="hu-HU"/>
        </w:rPr>
        <w:t>Szerződő</w:t>
      </w:r>
      <w:r w:rsidR="00F23FFD">
        <w:rPr>
          <w:rFonts w:ascii="Arial" w:hAnsi="Arial" w:cs="Arial"/>
          <w:bCs/>
          <w:lang w:bidi="hu-HU"/>
        </w:rPr>
        <w:t xml:space="preserve"> </w:t>
      </w:r>
      <w:r w:rsidR="00252026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>éllel haladéktalanul írásban közölni.</w:t>
      </w:r>
    </w:p>
    <w:p w14:paraId="5255ACDC" w14:textId="77777777" w:rsidR="00823941" w:rsidRPr="000A035D" w:rsidRDefault="00823941" w:rsidP="00823941">
      <w:pPr>
        <w:pStyle w:val="Listaszerbekezds"/>
        <w:rPr>
          <w:rFonts w:ascii="Arial" w:hAnsi="Arial" w:cs="Arial"/>
          <w:lang w:bidi="hu-HU"/>
        </w:rPr>
      </w:pPr>
    </w:p>
    <w:p w14:paraId="3BD553AE" w14:textId="77777777" w:rsidR="00823941" w:rsidRPr="000A035D" w:rsidRDefault="00823941" w:rsidP="00EE7778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Feleket a jelen megállapodás teljesítése során tudomás</w:t>
      </w:r>
      <w:r w:rsidR="0084387D">
        <w:rPr>
          <w:rFonts w:ascii="Arial" w:hAnsi="Arial" w:cs="Arial"/>
          <w:bCs/>
          <w:lang w:bidi="hu-HU"/>
        </w:rPr>
        <w:t>uk</w:t>
      </w:r>
      <w:r w:rsidRPr="000A035D">
        <w:rPr>
          <w:rFonts w:ascii="Arial" w:hAnsi="Arial" w:cs="Arial"/>
          <w:bCs/>
          <w:lang w:bidi="hu-HU"/>
        </w:rPr>
        <w:t xml:space="preserve">ra jutott adatok és információk tekintetében mind a megállapodás hatálya alatt, mind annak megszűnését követően teljes körű titoktartási kötelezettség terheli, azokat a másik </w:t>
      </w:r>
      <w:r w:rsidR="00252026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>él előzetes írásbeli hozzájárulás</w:t>
      </w:r>
      <w:r w:rsidR="00252026" w:rsidRPr="000A035D">
        <w:rPr>
          <w:rFonts w:ascii="Arial" w:hAnsi="Arial" w:cs="Arial"/>
          <w:bCs/>
          <w:lang w:bidi="hu-HU"/>
        </w:rPr>
        <w:t>a</w:t>
      </w:r>
      <w:r w:rsidRPr="000A035D">
        <w:rPr>
          <w:rFonts w:ascii="Arial" w:hAnsi="Arial" w:cs="Arial"/>
          <w:bCs/>
          <w:lang w:bidi="hu-HU"/>
        </w:rPr>
        <w:t xml:space="preserve"> nélkül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 xml:space="preserve">jogszabályi előíráson alapuló adatszolgáltatási kötelezettséget kivéve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>másoknak nem szolgáltatják ki. E körben Feleket valamennyi alkalmazottj</w:t>
      </w:r>
      <w:r w:rsidR="00252026" w:rsidRPr="000A035D">
        <w:rPr>
          <w:rFonts w:ascii="Arial" w:hAnsi="Arial" w:cs="Arial"/>
          <w:bCs/>
          <w:lang w:bidi="hu-HU"/>
        </w:rPr>
        <w:t>uk</w:t>
      </w:r>
      <w:r w:rsidRPr="000A035D">
        <w:rPr>
          <w:rFonts w:ascii="Arial" w:hAnsi="Arial" w:cs="Arial"/>
          <w:bCs/>
          <w:lang w:bidi="hu-HU"/>
        </w:rPr>
        <w:t>, munkatárs</w:t>
      </w:r>
      <w:r w:rsidR="00252026" w:rsidRPr="000A035D">
        <w:rPr>
          <w:rFonts w:ascii="Arial" w:hAnsi="Arial" w:cs="Arial"/>
          <w:bCs/>
          <w:lang w:bidi="hu-HU"/>
        </w:rPr>
        <w:t>uk</w:t>
      </w:r>
      <w:r w:rsidRPr="000A035D">
        <w:rPr>
          <w:rFonts w:ascii="Arial" w:hAnsi="Arial" w:cs="Arial"/>
          <w:bCs/>
          <w:lang w:bidi="hu-HU"/>
        </w:rPr>
        <w:t>, szerződéses partner</w:t>
      </w:r>
      <w:r w:rsidR="00252026" w:rsidRPr="000A035D">
        <w:rPr>
          <w:rFonts w:ascii="Arial" w:hAnsi="Arial" w:cs="Arial"/>
          <w:bCs/>
          <w:lang w:bidi="hu-HU"/>
        </w:rPr>
        <w:t>ük</w:t>
      </w:r>
      <w:r w:rsidRPr="000A035D">
        <w:rPr>
          <w:rFonts w:ascii="Arial" w:hAnsi="Arial" w:cs="Arial"/>
          <w:bCs/>
          <w:lang w:bidi="hu-HU"/>
        </w:rPr>
        <w:t xml:space="preserve"> tevékenységéért felelősség terhel</w:t>
      </w:r>
      <w:r w:rsidR="00252026" w:rsidRPr="000A035D">
        <w:rPr>
          <w:rFonts w:ascii="Arial" w:hAnsi="Arial" w:cs="Arial"/>
          <w:bCs/>
          <w:lang w:bidi="hu-HU"/>
        </w:rPr>
        <w:t>i</w:t>
      </w:r>
      <w:r w:rsidRPr="000A035D">
        <w:rPr>
          <w:rFonts w:ascii="Arial" w:hAnsi="Arial" w:cs="Arial"/>
          <w:bCs/>
          <w:lang w:bidi="hu-HU"/>
        </w:rPr>
        <w:t xml:space="preserve">. A </w:t>
      </w:r>
      <w:r w:rsidR="007058FA" w:rsidRPr="000A035D">
        <w:rPr>
          <w:rFonts w:ascii="Arial" w:hAnsi="Arial" w:cs="Arial"/>
          <w:bCs/>
          <w:lang w:bidi="hu-HU"/>
        </w:rPr>
        <w:t xml:space="preserve">Felek a </w:t>
      </w:r>
      <w:r w:rsidRPr="000A035D">
        <w:rPr>
          <w:rFonts w:ascii="Arial" w:hAnsi="Arial" w:cs="Arial"/>
          <w:bCs/>
          <w:lang w:bidi="hu-HU"/>
        </w:rPr>
        <w:t xml:space="preserve">titoktartási kötelezettség megszegése esetén a másik </w:t>
      </w:r>
      <w:r w:rsidR="00252026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>él valamennyi</w:t>
      </w:r>
      <w:r w:rsidR="00252026" w:rsidRPr="000A035D">
        <w:rPr>
          <w:rFonts w:ascii="Arial" w:hAnsi="Arial" w:cs="Arial"/>
          <w:bCs/>
          <w:lang w:bidi="hu-HU"/>
        </w:rPr>
        <w:t>,</w:t>
      </w:r>
      <w:r w:rsidRPr="000A035D">
        <w:rPr>
          <w:rFonts w:ascii="Arial" w:hAnsi="Arial" w:cs="Arial"/>
          <w:bCs/>
          <w:lang w:bidi="hu-HU"/>
        </w:rPr>
        <w:t xml:space="preserve"> ebből eredő kárát köteles</w:t>
      </w:r>
      <w:r w:rsidR="007058FA" w:rsidRPr="000A035D">
        <w:rPr>
          <w:rFonts w:ascii="Arial" w:hAnsi="Arial" w:cs="Arial"/>
          <w:bCs/>
          <w:lang w:bidi="hu-HU"/>
        </w:rPr>
        <w:t>ek</w:t>
      </w:r>
      <w:r w:rsidRPr="000A035D">
        <w:rPr>
          <w:rFonts w:ascii="Arial" w:hAnsi="Arial" w:cs="Arial"/>
          <w:bCs/>
          <w:lang w:bidi="hu-HU"/>
        </w:rPr>
        <w:t xml:space="preserve"> megtéríteni.</w:t>
      </w:r>
    </w:p>
    <w:p w14:paraId="01F8194D" w14:textId="77777777" w:rsidR="00823941" w:rsidRPr="000A035D" w:rsidRDefault="00823941" w:rsidP="00823941">
      <w:pPr>
        <w:rPr>
          <w:rFonts w:ascii="Arial" w:hAnsi="Arial" w:cs="Arial"/>
          <w:lang w:bidi="hu-HU"/>
        </w:rPr>
      </w:pPr>
    </w:p>
    <w:p w14:paraId="25EF3F58" w14:textId="77777777" w:rsidR="00823941" w:rsidRPr="005959AE" w:rsidRDefault="00823941" w:rsidP="00EE7778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Felek megállapodnak, hogy a szervezeti változások következtében az arányszámok változásáról írásban értesítik egymást a változás bekövetkezésétől számított 15 napon belül. Amennyiben </w:t>
      </w:r>
      <w:r w:rsidR="007058FA" w:rsidRPr="000A035D">
        <w:rPr>
          <w:rFonts w:ascii="Arial" w:hAnsi="Arial" w:cs="Arial"/>
          <w:bCs/>
          <w:lang w:bidi="hu-HU"/>
        </w:rPr>
        <w:t>F</w:t>
      </w:r>
      <w:r w:rsidRPr="000A035D">
        <w:rPr>
          <w:rFonts w:ascii="Arial" w:hAnsi="Arial" w:cs="Arial"/>
          <w:bCs/>
          <w:lang w:bidi="hu-HU"/>
        </w:rPr>
        <w:t xml:space="preserve">elek a megváltozott arányok miatt egymást nem keresik meg, </w:t>
      </w:r>
      <w:r w:rsidR="009158B1" w:rsidRPr="00524F3E">
        <w:rPr>
          <w:rFonts w:ascii="Arial" w:hAnsi="Arial" w:cs="Arial"/>
          <w:bCs/>
          <w:lang w:bidi="hu-HU"/>
        </w:rPr>
        <w:t xml:space="preserve">valamint az írásbeli értesítést nem követi a jelen megállapodásnak az arányszámok megváltozásával összefüggésben kezdeményezett, majd a Felek által aláírt módosítása, </w:t>
      </w:r>
      <w:r w:rsidRPr="005959AE">
        <w:rPr>
          <w:rFonts w:ascii="Arial" w:hAnsi="Arial" w:cs="Arial"/>
          <w:bCs/>
          <w:lang w:bidi="hu-HU"/>
        </w:rPr>
        <w:t xml:space="preserve">úgy </w:t>
      </w:r>
      <w:r w:rsidR="0084387D" w:rsidRPr="005959AE">
        <w:rPr>
          <w:rFonts w:ascii="Arial" w:hAnsi="Arial" w:cs="Arial"/>
          <w:bCs/>
          <w:lang w:bidi="hu-HU"/>
        </w:rPr>
        <w:t xml:space="preserve">a </w:t>
      </w:r>
      <w:r w:rsidR="007058FA" w:rsidRPr="005959AE">
        <w:rPr>
          <w:rFonts w:ascii="Arial" w:hAnsi="Arial" w:cs="Arial"/>
          <w:bCs/>
          <w:lang w:bidi="hu-HU"/>
        </w:rPr>
        <w:t>jelen megállapodásban</w:t>
      </w:r>
      <w:r w:rsidRPr="005959AE">
        <w:rPr>
          <w:rFonts w:ascii="Arial" w:hAnsi="Arial" w:cs="Arial"/>
          <w:bCs/>
          <w:lang w:bidi="hu-HU"/>
        </w:rPr>
        <w:t xml:space="preserve"> meghatározottak szerint viselik a költségeket.</w:t>
      </w:r>
    </w:p>
    <w:p w14:paraId="665DD86D" w14:textId="77777777" w:rsidR="00823941" w:rsidRPr="000A035D" w:rsidRDefault="00823941" w:rsidP="00823941">
      <w:pPr>
        <w:rPr>
          <w:rFonts w:ascii="Arial" w:hAnsi="Arial" w:cs="Arial"/>
          <w:lang w:bidi="hu-HU"/>
        </w:rPr>
      </w:pPr>
    </w:p>
    <w:p w14:paraId="3944CD0D" w14:textId="77777777" w:rsidR="00823941" w:rsidRDefault="00823941" w:rsidP="00EE7778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lastRenderedPageBreak/>
        <w:t>Felek együttműködnek a jelen megállapodással összefüggésben a saját szabályzataik, belső rendelkezéseik, szolgáltatási szerződéseik összehangolása érdekében.</w:t>
      </w:r>
    </w:p>
    <w:p w14:paraId="1F7B4471" w14:textId="77777777" w:rsidR="00AB3611" w:rsidRPr="000A035D" w:rsidRDefault="00AB3611" w:rsidP="00AB3611">
      <w:pPr>
        <w:rPr>
          <w:rFonts w:ascii="Arial" w:hAnsi="Arial" w:cs="Arial"/>
          <w:bCs/>
          <w:lang w:bidi="hu-HU"/>
        </w:rPr>
      </w:pPr>
    </w:p>
    <w:p w14:paraId="56FD58EC" w14:textId="77777777" w:rsidR="00100EE3" w:rsidRPr="000A035D" w:rsidRDefault="002E68F7" w:rsidP="00100EE3">
      <w:pPr>
        <w:pStyle w:val="Listaszerbekezds"/>
        <w:numPr>
          <w:ilvl w:val="1"/>
          <w:numId w:val="1"/>
        </w:numPr>
        <w:tabs>
          <w:tab w:val="left" w:pos="0"/>
        </w:tabs>
        <w:ind w:left="0"/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Felek megállapodnak abban, hogy jelen </w:t>
      </w:r>
      <w:r w:rsidR="00A268BA" w:rsidRPr="000A035D">
        <w:rPr>
          <w:rFonts w:ascii="Arial" w:hAnsi="Arial" w:cs="Arial"/>
          <w:bCs/>
          <w:lang w:bidi="hu-HU"/>
        </w:rPr>
        <w:t>megállapodás</w:t>
      </w:r>
      <w:r w:rsidRPr="000A035D">
        <w:rPr>
          <w:rFonts w:ascii="Arial" w:hAnsi="Arial" w:cs="Arial"/>
          <w:bCs/>
          <w:lang w:bidi="hu-HU"/>
        </w:rPr>
        <w:t xml:space="preserve"> teljesítésekor, valamint azt követően a </w:t>
      </w:r>
      <w:r w:rsidR="00A268BA" w:rsidRPr="000A035D">
        <w:rPr>
          <w:rFonts w:ascii="Arial" w:hAnsi="Arial" w:cs="Arial"/>
          <w:bCs/>
          <w:lang w:bidi="hu-HU"/>
        </w:rPr>
        <w:t>megállapodás</w:t>
      </w:r>
      <w:r w:rsidRPr="000A035D">
        <w:rPr>
          <w:rFonts w:ascii="Arial" w:hAnsi="Arial" w:cs="Arial"/>
          <w:bCs/>
          <w:lang w:bidi="hu-HU"/>
        </w:rPr>
        <w:t xml:space="preserve">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Protection</w:t>
      </w:r>
      <w:r w:rsidR="009656F1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 xml:space="preserve">Regulation „GDPR”, azaz Általános Adatvédelmi Rendelet), valamint az információs önrendelkezési jogról és az információszabadságról szóló 2011. évi CXII. törvény, továbbá a vonatkozó magyar jogszabályok rendelkezéseinek megfelelően kezelik. A Felek a birtokukban lévő adatokat csak az arra felhatalmazott szervek, hatóságok részére adhatják ki, egyébként bizalmasan kezelik; harmadik félnek semmilyen formában nem adják tovább. A Felek birtokában lévő adatok és információk – a </w:t>
      </w:r>
      <w:r w:rsidR="00A268BA" w:rsidRPr="000A035D">
        <w:rPr>
          <w:rFonts w:ascii="Arial" w:hAnsi="Arial" w:cs="Arial"/>
          <w:bCs/>
          <w:lang w:bidi="hu-HU"/>
        </w:rPr>
        <w:t>jelen megállapodást még aláíró Fe</w:t>
      </w:r>
      <w:r w:rsidRPr="000A035D">
        <w:rPr>
          <w:rFonts w:ascii="Arial" w:hAnsi="Arial" w:cs="Arial"/>
          <w:bCs/>
          <w:lang w:bidi="hu-HU"/>
        </w:rPr>
        <w:t>l</w:t>
      </w:r>
      <w:r w:rsidR="00A268BA" w:rsidRPr="000A035D">
        <w:rPr>
          <w:rFonts w:ascii="Arial" w:hAnsi="Arial" w:cs="Arial"/>
          <w:bCs/>
          <w:lang w:bidi="hu-HU"/>
        </w:rPr>
        <w:t>ek</w:t>
      </w:r>
      <w:r w:rsidRPr="000A035D">
        <w:rPr>
          <w:rFonts w:ascii="Arial" w:hAnsi="Arial" w:cs="Arial"/>
          <w:bCs/>
          <w:lang w:bidi="hu-HU"/>
        </w:rPr>
        <w:t xml:space="preserve"> által előzetesen adott kifejezett írásbeli hozzájárulása nélkül – kizárólag a </w:t>
      </w:r>
      <w:r w:rsidR="00A268BA" w:rsidRPr="000A035D">
        <w:rPr>
          <w:rFonts w:ascii="Arial" w:hAnsi="Arial" w:cs="Arial"/>
          <w:bCs/>
          <w:lang w:bidi="hu-HU"/>
        </w:rPr>
        <w:t>megállapodás</w:t>
      </w:r>
      <w:r w:rsidRPr="000A035D">
        <w:rPr>
          <w:rFonts w:ascii="Arial" w:hAnsi="Arial" w:cs="Arial"/>
          <w:bCs/>
          <w:lang w:bidi="hu-HU"/>
        </w:rPr>
        <w:t xml:space="preserve"> teljesítésére használhatók fel.</w:t>
      </w:r>
    </w:p>
    <w:p w14:paraId="50494693" w14:textId="77777777" w:rsidR="00100EE3" w:rsidRPr="000A035D" w:rsidRDefault="00100EE3" w:rsidP="00100EE3">
      <w:pPr>
        <w:pStyle w:val="Listaszerbekezds"/>
        <w:rPr>
          <w:rFonts w:ascii="Arial" w:hAnsi="Arial" w:cs="Arial"/>
          <w:bCs/>
          <w:lang w:bidi="hu-HU"/>
        </w:rPr>
      </w:pPr>
    </w:p>
    <w:p w14:paraId="2625645F" w14:textId="3622D136" w:rsidR="00823941" w:rsidRPr="000A035D" w:rsidRDefault="00A268BA" w:rsidP="00100EE3">
      <w:pPr>
        <w:pStyle w:val="Listaszerbekezds"/>
        <w:numPr>
          <w:ilvl w:val="1"/>
          <w:numId w:val="1"/>
        </w:numPr>
        <w:ind w:left="0"/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 xml:space="preserve">Felek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az Önkormányzat </w:t>
      </w:r>
      <w:r w:rsidR="005E2EF5">
        <w:rPr>
          <w:rFonts w:ascii="Arial" w:hAnsi="Arial" w:cs="Arial"/>
          <w:bCs/>
          <w:lang w:bidi="hu-HU"/>
        </w:rPr>
        <w:t>a honlapján</w:t>
      </w:r>
      <w:r w:rsidR="008D30BE">
        <w:rPr>
          <w:rFonts w:ascii="Arial" w:hAnsi="Arial" w:cs="Arial"/>
          <w:bCs/>
          <w:lang w:bidi="hu-HU"/>
        </w:rPr>
        <w:t>,</w:t>
      </w:r>
      <w:r w:rsidR="005E2EF5">
        <w:rPr>
          <w:rFonts w:ascii="Arial" w:hAnsi="Arial" w:cs="Arial"/>
          <w:bCs/>
          <w:lang w:bidi="hu-HU"/>
        </w:rPr>
        <w:t xml:space="preserve"> </w:t>
      </w:r>
      <w:r w:rsidR="00AC05E4" w:rsidRPr="000A035D">
        <w:rPr>
          <w:rFonts w:ascii="Arial" w:hAnsi="Arial" w:cs="Arial"/>
          <w:bCs/>
          <w:lang w:bidi="hu-HU"/>
        </w:rPr>
        <w:t xml:space="preserve">a Budapest Főváros Kormányhivatalát vezető </w:t>
      </w:r>
      <w:r w:rsidR="00A478B4">
        <w:rPr>
          <w:rFonts w:ascii="Arial" w:hAnsi="Arial" w:cs="Arial"/>
          <w:bCs/>
          <w:lang w:bidi="hu-HU"/>
        </w:rPr>
        <w:t>főispán</w:t>
      </w:r>
      <w:r w:rsidR="00AC05E4" w:rsidRPr="000A035D">
        <w:rPr>
          <w:rFonts w:ascii="Arial" w:hAnsi="Arial" w:cs="Arial"/>
          <w:bCs/>
          <w:lang w:bidi="hu-HU"/>
        </w:rPr>
        <w:t xml:space="preserve"> 12/2020. (V.</w:t>
      </w:r>
      <w:r w:rsidR="005E2EF5">
        <w:rPr>
          <w:rFonts w:ascii="Arial" w:hAnsi="Arial" w:cs="Arial"/>
          <w:bCs/>
          <w:lang w:bidi="hu-HU"/>
        </w:rPr>
        <w:t xml:space="preserve"> </w:t>
      </w:r>
      <w:r w:rsidR="00AC05E4" w:rsidRPr="000A035D">
        <w:rPr>
          <w:rFonts w:ascii="Arial" w:hAnsi="Arial" w:cs="Arial"/>
          <w:bCs/>
          <w:lang w:bidi="hu-HU"/>
        </w:rPr>
        <w:t xml:space="preserve">28.) </w:t>
      </w:r>
      <w:r w:rsidR="00154635" w:rsidRPr="000A035D">
        <w:rPr>
          <w:rFonts w:ascii="Arial" w:hAnsi="Arial" w:cs="Arial"/>
          <w:bCs/>
          <w:lang w:bidi="hu-HU"/>
        </w:rPr>
        <w:t xml:space="preserve">utasítása </w:t>
      </w:r>
      <w:r w:rsidR="00520004">
        <w:rPr>
          <w:rFonts w:ascii="Arial" w:hAnsi="Arial" w:cs="Arial"/>
          <w:bCs/>
          <w:lang w:bidi="hu-HU"/>
        </w:rPr>
        <w:t xml:space="preserve">a </w:t>
      </w:r>
      <w:r w:rsidR="00154635" w:rsidRPr="000A035D">
        <w:rPr>
          <w:rFonts w:ascii="Arial" w:hAnsi="Arial" w:cs="Arial"/>
          <w:bCs/>
          <w:lang w:bidi="hu-HU"/>
        </w:rPr>
        <w:t>Budapest Főváros</w:t>
      </w:r>
      <w:r w:rsidR="00AC05E4" w:rsidRPr="000A035D">
        <w:rPr>
          <w:rFonts w:ascii="Arial" w:hAnsi="Arial" w:cs="Arial"/>
          <w:bCs/>
          <w:lang w:bidi="hu-HU"/>
        </w:rPr>
        <w:t xml:space="preserve"> Kormányhiv</w:t>
      </w:r>
      <w:r w:rsidR="00100EE3" w:rsidRPr="000A035D">
        <w:rPr>
          <w:rFonts w:ascii="Arial" w:hAnsi="Arial" w:cs="Arial"/>
          <w:bCs/>
          <w:lang w:bidi="hu-HU"/>
        </w:rPr>
        <w:t>a</w:t>
      </w:r>
      <w:r w:rsidR="00AC05E4" w:rsidRPr="000A035D">
        <w:rPr>
          <w:rFonts w:ascii="Arial" w:hAnsi="Arial" w:cs="Arial"/>
          <w:bCs/>
          <w:lang w:bidi="hu-HU"/>
        </w:rPr>
        <w:t>tala</w:t>
      </w:r>
      <w:r w:rsidR="00CF3E96">
        <w:rPr>
          <w:rFonts w:ascii="Arial" w:hAnsi="Arial" w:cs="Arial"/>
          <w:bCs/>
          <w:lang w:bidi="hu-HU"/>
        </w:rPr>
        <w:t xml:space="preserve"> </w:t>
      </w:r>
      <w:r w:rsidR="00100EE3" w:rsidRPr="000A035D">
        <w:rPr>
          <w:rFonts w:ascii="Arial" w:hAnsi="Arial" w:cs="Arial"/>
          <w:bCs/>
          <w:lang w:bidi="hu-HU"/>
        </w:rPr>
        <w:t xml:space="preserve">Szerződéskötési Szabályzatának kiadásáról </w:t>
      </w:r>
      <w:r w:rsidR="00A478B4">
        <w:rPr>
          <w:rFonts w:ascii="Arial" w:hAnsi="Arial" w:cs="Arial"/>
          <w:bCs/>
          <w:lang w:bidi="hu-HU"/>
        </w:rPr>
        <w:t xml:space="preserve">szóló utasítás </w:t>
      </w:r>
      <w:r w:rsidR="00100EE3" w:rsidRPr="000A035D">
        <w:rPr>
          <w:rFonts w:ascii="Arial" w:hAnsi="Arial" w:cs="Arial"/>
          <w:bCs/>
          <w:lang w:bidi="hu-HU"/>
        </w:rPr>
        <w:t xml:space="preserve">24. pontja </w:t>
      </w:r>
      <w:r w:rsidR="007058FA" w:rsidRPr="000A035D">
        <w:rPr>
          <w:rFonts w:ascii="Arial" w:hAnsi="Arial" w:cs="Arial"/>
          <w:bCs/>
          <w:lang w:bidi="hu-HU"/>
        </w:rPr>
        <w:t xml:space="preserve">alapján a Kormányhivatal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Pr="000A035D">
        <w:rPr>
          <w:rFonts w:ascii="Arial" w:hAnsi="Arial" w:cs="Arial"/>
          <w:bCs/>
          <w:lang w:bidi="hu-HU"/>
        </w:rPr>
        <w:t xml:space="preserve">az esetlegesen személyes adatnak minősülő adatok kivételével </w:t>
      </w:r>
      <w:r w:rsidR="00F14B7B" w:rsidRPr="000A035D">
        <w:rPr>
          <w:rFonts w:ascii="Arial" w:hAnsi="Arial" w:cs="Arial"/>
          <w:bCs/>
          <w:lang w:bidi="hu-HU"/>
        </w:rPr>
        <w:t xml:space="preserve">– </w:t>
      </w:r>
      <w:r w:rsidR="006F1FE8" w:rsidRPr="000A035D">
        <w:rPr>
          <w:rFonts w:ascii="Arial" w:hAnsi="Arial" w:cs="Arial"/>
          <w:bCs/>
          <w:lang w:bidi="hu-HU"/>
        </w:rPr>
        <w:t xml:space="preserve">a </w:t>
      </w:r>
      <w:r w:rsidR="0058780C" w:rsidRPr="00520004">
        <w:rPr>
          <w:rFonts w:ascii="Arial" w:hAnsi="Arial" w:cs="Arial"/>
          <w:bCs/>
          <w:lang w:bidi="hu-HU"/>
        </w:rPr>
        <w:t>Kormányhivatal a</w:t>
      </w:r>
      <w:r w:rsidR="00100EE3" w:rsidRPr="000A035D">
        <w:rPr>
          <w:rFonts w:ascii="Arial" w:hAnsi="Arial" w:cs="Arial"/>
          <w:bCs/>
          <w:lang w:bidi="hu-HU"/>
        </w:rPr>
        <w:t xml:space="preserve"> szerződés-nyilvántartó rendszerében</w:t>
      </w:r>
      <w:r w:rsidR="008D30BE">
        <w:rPr>
          <w:rFonts w:ascii="Arial" w:hAnsi="Arial" w:cs="Arial"/>
          <w:bCs/>
          <w:lang w:bidi="hu-HU"/>
        </w:rPr>
        <w:t>, a Zuglói ZRt. a honlapján</w:t>
      </w:r>
      <w:r w:rsidR="00100EE3" w:rsidRPr="000A035D">
        <w:rPr>
          <w:rFonts w:ascii="Arial" w:hAnsi="Arial" w:cs="Arial"/>
          <w:bCs/>
          <w:lang w:bidi="hu-HU"/>
        </w:rPr>
        <w:t xml:space="preserve"> </w:t>
      </w:r>
      <w:r w:rsidRPr="000A035D">
        <w:rPr>
          <w:rFonts w:ascii="Arial" w:hAnsi="Arial" w:cs="Arial"/>
          <w:bCs/>
          <w:lang w:bidi="hu-HU"/>
        </w:rPr>
        <w:t>közzéteszi a megállapodást teljes terjedelmében.</w:t>
      </w:r>
    </w:p>
    <w:p w14:paraId="03886ABB" w14:textId="77777777" w:rsidR="00A268BA" w:rsidRPr="000A035D" w:rsidRDefault="00A268BA" w:rsidP="00A268BA">
      <w:pPr>
        <w:pStyle w:val="Listaszerbekezds"/>
        <w:rPr>
          <w:rFonts w:ascii="Arial" w:hAnsi="Arial" w:cs="Arial"/>
          <w:bCs/>
          <w:lang w:bidi="hu-HU"/>
        </w:rPr>
      </w:pPr>
    </w:p>
    <w:p w14:paraId="23732FB9" w14:textId="77777777" w:rsidR="00A268BA" w:rsidRPr="000A035D" w:rsidRDefault="00A268BA" w:rsidP="00EE7778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Az államháztartásról szóló törvény végrehajtásáról szóló 368/2011. (XII. 31.) Korm. rendelet 50. § (1a) bekezdés alapján a Felek kijelentik, hogy a nemzeti vagyonról szóló 2011. évi CXCVI. törvény 3. § (1) bekezdés 1. pontja szerint átlátható szervezetnek minősülnek.</w:t>
      </w:r>
    </w:p>
    <w:p w14:paraId="14FA90FF" w14:textId="77777777" w:rsidR="00823941" w:rsidRPr="000A035D" w:rsidRDefault="00823941" w:rsidP="00823941">
      <w:pPr>
        <w:pStyle w:val="Listaszerbekezds"/>
        <w:rPr>
          <w:rFonts w:ascii="Arial" w:hAnsi="Arial" w:cs="Arial"/>
          <w:lang w:bidi="hu-HU"/>
        </w:rPr>
      </w:pPr>
    </w:p>
    <w:p w14:paraId="6B99305F" w14:textId="77777777" w:rsidR="00823941" w:rsidRPr="000A035D" w:rsidRDefault="00823941" w:rsidP="00EE7778">
      <w:pPr>
        <w:numPr>
          <w:ilvl w:val="1"/>
          <w:numId w:val="1"/>
        </w:numPr>
        <w:rPr>
          <w:rFonts w:ascii="Arial" w:hAnsi="Arial" w:cs="Arial"/>
          <w:bCs/>
          <w:lang w:bidi="hu-HU"/>
        </w:rPr>
      </w:pPr>
      <w:r w:rsidRPr="000A035D">
        <w:rPr>
          <w:rFonts w:ascii="Arial" w:hAnsi="Arial" w:cs="Arial"/>
          <w:bCs/>
          <w:lang w:bidi="hu-HU"/>
        </w:rPr>
        <w:t>Jelen megállapodásban nem rögzített kérdésekben a Polgári Törvénykönyvről szóló 2013. évi V. törvény rendelkezései az irányadóak.</w:t>
      </w:r>
    </w:p>
    <w:p w14:paraId="6EE18D04" w14:textId="77777777" w:rsidR="002C3EB5" w:rsidRPr="000A035D" w:rsidRDefault="002C3EB5" w:rsidP="00823941">
      <w:pPr>
        <w:pStyle w:val="Listaszerbekezds"/>
        <w:rPr>
          <w:rFonts w:ascii="Arial" w:hAnsi="Arial" w:cs="Arial"/>
          <w:lang w:bidi="hu-HU"/>
        </w:rPr>
      </w:pPr>
    </w:p>
    <w:p w14:paraId="5DEBD0DB" w14:textId="77777777" w:rsidR="002C3EB5" w:rsidRPr="000A035D" w:rsidRDefault="00823941" w:rsidP="002C3EB5">
      <w:pPr>
        <w:pStyle w:val="Listaszerbekezds"/>
        <w:numPr>
          <w:ilvl w:val="1"/>
          <w:numId w:val="1"/>
        </w:numPr>
        <w:ind w:left="0"/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bCs/>
          <w:lang w:bidi="hu-HU"/>
        </w:rPr>
        <w:t>Felek megá</w:t>
      </w:r>
      <w:r w:rsidR="00EE7778" w:rsidRPr="000A035D">
        <w:rPr>
          <w:rFonts w:ascii="Arial" w:hAnsi="Arial" w:cs="Arial"/>
          <w:bCs/>
          <w:lang w:bidi="hu-HU"/>
        </w:rPr>
        <w:t>ll</w:t>
      </w:r>
      <w:r w:rsidRPr="000A035D">
        <w:rPr>
          <w:rFonts w:ascii="Arial" w:hAnsi="Arial" w:cs="Arial"/>
          <w:bCs/>
          <w:lang w:bidi="hu-HU"/>
        </w:rPr>
        <w:t xml:space="preserve">apodnak abban, hogy a jelen </w:t>
      </w:r>
      <w:r w:rsidR="0074502D" w:rsidRPr="000A035D">
        <w:rPr>
          <w:rFonts w:ascii="Arial" w:hAnsi="Arial" w:cs="Arial"/>
          <w:bCs/>
          <w:lang w:bidi="hu-HU"/>
        </w:rPr>
        <w:t>megállapodással</w:t>
      </w:r>
      <w:r w:rsidRPr="000A035D">
        <w:rPr>
          <w:rFonts w:ascii="Arial" w:hAnsi="Arial" w:cs="Arial"/>
          <w:bCs/>
          <w:lang w:bidi="hu-HU"/>
        </w:rPr>
        <w:t xml:space="preserve"> kapcsolatos esetleges vitáikat megkísérlik peren kívül, tárgyalásos úton rendezni. Amennyiben ez nem vezet eredményre, az eljáró bíróság meghatározására a polgári perrendtartásró</w:t>
      </w:r>
      <w:r w:rsidR="00EE7778" w:rsidRPr="000A035D">
        <w:rPr>
          <w:rFonts w:ascii="Arial" w:hAnsi="Arial" w:cs="Arial"/>
          <w:bCs/>
          <w:lang w:bidi="hu-HU"/>
        </w:rPr>
        <w:t>l</w:t>
      </w:r>
      <w:r w:rsidRPr="000A035D">
        <w:rPr>
          <w:rFonts w:ascii="Arial" w:hAnsi="Arial" w:cs="Arial"/>
          <w:bCs/>
          <w:lang w:bidi="hu-HU"/>
        </w:rPr>
        <w:t xml:space="preserve"> szóló 2016. évi CXXX. törvény szabályai az irányadók.</w:t>
      </w:r>
    </w:p>
    <w:p w14:paraId="3AB84BE2" w14:textId="77777777" w:rsidR="002C3EB5" w:rsidRPr="000A035D" w:rsidRDefault="002C3EB5" w:rsidP="002C3EB5">
      <w:pPr>
        <w:pStyle w:val="Listaszerbekezds"/>
        <w:ind w:left="0"/>
        <w:rPr>
          <w:rFonts w:ascii="Arial" w:hAnsi="Arial" w:cs="Arial"/>
          <w:bCs/>
          <w:lang w:bidi="hu-HU"/>
        </w:rPr>
      </w:pPr>
    </w:p>
    <w:p w14:paraId="4B43ED46" w14:textId="77777777" w:rsidR="00CD1E49" w:rsidRPr="000A035D" w:rsidRDefault="00CD1E49" w:rsidP="002C3EB5">
      <w:pPr>
        <w:pStyle w:val="Listaszerbekezds"/>
        <w:numPr>
          <w:ilvl w:val="1"/>
          <w:numId w:val="1"/>
        </w:numPr>
        <w:tabs>
          <w:tab w:val="left" w:pos="0"/>
        </w:tabs>
        <w:ind w:left="0"/>
        <w:rPr>
          <w:rFonts w:ascii="Arial" w:hAnsi="Arial" w:cs="Arial"/>
        </w:rPr>
      </w:pPr>
      <w:r w:rsidRPr="000A035D">
        <w:rPr>
          <w:rFonts w:ascii="Arial" w:hAnsi="Arial" w:cs="Arial"/>
          <w:lang w:bidi="hu-HU"/>
        </w:rPr>
        <w:t xml:space="preserve">Felek egyező akaratnyilatkozattal </w:t>
      </w:r>
      <w:r w:rsidR="00085E85" w:rsidRPr="000A035D">
        <w:rPr>
          <w:rFonts w:ascii="Arial" w:hAnsi="Arial" w:cs="Arial"/>
          <w:lang w:bidi="hu-HU"/>
        </w:rPr>
        <w:t>kijelentik</w:t>
      </w:r>
      <w:r w:rsidRPr="000A035D">
        <w:rPr>
          <w:rFonts w:ascii="Arial" w:hAnsi="Arial" w:cs="Arial"/>
          <w:lang w:bidi="hu-HU"/>
        </w:rPr>
        <w:t xml:space="preserve">, hogy a 2013. május 03. napján </w:t>
      </w:r>
      <w:r w:rsidR="00B21BE9" w:rsidRPr="000A035D">
        <w:rPr>
          <w:rFonts w:ascii="Arial" w:hAnsi="Arial" w:cs="Arial"/>
          <w:lang w:bidi="hu-HU"/>
        </w:rPr>
        <w:t xml:space="preserve">és a 2015. november 25. napján </w:t>
      </w:r>
      <w:r w:rsidRPr="000A035D">
        <w:rPr>
          <w:rFonts w:ascii="Arial" w:hAnsi="Arial" w:cs="Arial"/>
          <w:lang w:bidi="hu-HU"/>
        </w:rPr>
        <w:t>kötött megállapodás</w:t>
      </w:r>
      <w:r w:rsidR="00B21BE9" w:rsidRPr="000A035D">
        <w:rPr>
          <w:rFonts w:ascii="Arial" w:hAnsi="Arial" w:cs="Arial"/>
          <w:lang w:bidi="hu-HU"/>
        </w:rPr>
        <w:t>okat</w:t>
      </w:r>
      <w:r w:rsidRPr="000A035D">
        <w:rPr>
          <w:rFonts w:ascii="Arial" w:hAnsi="Arial" w:cs="Arial"/>
          <w:lang w:bidi="hu-HU"/>
        </w:rPr>
        <w:t xml:space="preserve"> közös megegyezéssel, </w:t>
      </w:r>
      <w:r w:rsidR="00085E85" w:rsidRPr="000A035D">
        <w:rPr>
          <w:rFonts w:ascii="Arial" w:hAnsi="Arial" w:cs="Arial"/>
          <w:lang w:bidi="hu-HU"/>
        </w:rPr>
        <w:t>a jelen megállapodás aláírásának</w:t>
      </w:r>
      <w:r w:rsidRPr="000A035D">
        <w:rPr>
          <w:rFonts w:ascii="Arial" w:hAnsi="Arial" w:cs="Arial"/>
          <w:lang w:bidi="hu-HU"/>
        </w:rPr>
        <w:t xml:space="preserve"> napjával megszüntetik, figyelemmel arra, hogy az üzemeltetési kérdésekről </w:t>
      </w:r>
      <w:r w:rsidR="00085E85" w:rsidRPr="000A035D">
        <w:rPr>
          <w:rFonts w:ascii="Arial" w:hAnsi="Arial" w:cs="Arial"/>
          <w:lang w:bidi="hu-HU"/>
        </w:rPr>
        <w:t xml:space="preserve">jelen </w:t>
      </w:r>
      <w:r w:rsidRPr="000A035D">
        <w:rPr>
          <w:rFonts w:ascii="Arial" w:hAnsi="Arial" w:cs="Arial"/>
          <w:lang w:bidi="hu-HU"/>
        </w:rPr>
        <w:t>megállapodásban rendelkeznek</w:t>
      </w:r>
      <w:r w:rsidR="00085E85" w:rsidRPr="000A035D">
        <w:rPr>
          <w:rFonts w:ascii="Arial" w:hAnsi="Arial" w:cs="Arial"/>
          <w:lang w:bidi="hu-HU"/>
        </w:rPr>
        <w:t xml:space="preserve">, amely megállapodás az aláírásának napján lép hatályba. Felek rögzítik, hogy </w:t>
      </w:r>
      <w:r w:rsidR="00085E85" w:rsidRPr="000A035D">
        <w:rPr>
          <w:rFonts w:ascii="Arial" w:hAnsi="Arial" w:cs="Arial"/>
        </w:rPr>
        <w:t>amennyiben az aláírások napjai nem egy naptári napra esnek, úgy a hatálybalépés napjának a Felek a későbbi aláírási időpontot fogadják el.</w:t>
      </w:r>
    </w:p>
    <w:p w14:paraId="07F27DE9" w14:textId="77777777" w:rsidR="000F5DAF" w:rsidRPr="000A035D" w:rsidRDefault="000F5DAF" w:rsidP="000A035D">
      <w:pPr>
        <w:pStyle w:val="Listaszerbekezds"/>
        <w:rPr>
          <w:rFonts w:ascii="Arial" w:hAnsi="Arial" w:cs="Arial"/>
        </w:rPr>
      </w:pPr>
    </w:p>
    <w:p w14:paraId="7CD50133" w14:textId="70C0CC79" w:rsidR="000F5DAF" w:rsidRPr="000A035D" w:rsidRDefault="000F5DAF" w:rsidP="002C3EB5">
      <w:pPr>
        <w:pStyle w:val="Listaszerbekezds"/>
        <w:numPr>
          <w:ilvl w:val="1"/>
          <w:numId w:val="1"/>
        </w:numPr>
        <w:tabs>
          <w:tab w:val="left" w:pos="0"/>
        </w:tabs>
        <w:ind w:left="0"/>
        <w:rPr>
          <w:rFonts w:ascii="Arial" w:hAnsi="Arial" w:cs="Arial"/>
        </w:rPr>
      </w:pPr>
      <w:r w:rsidRPr="000A035D">
        <w:rPr>
          <w:rFonts w:ascii="Arial" w:hAnsi="Arial" w:cs="Arial"/>
          <w:bCs/>
          <w:lang w:bidi="hu-HU"/>
        </w:rPr>
        <w:t>Jelen megállapodás 8 (nyolc) számozott oldalból áll</w:t>
      </w:r>
      <w:bookmarkStart w:id="3" w:name="_GoBack"/>
      <w:bookmarkEnd w:id="3"/>
      <w:r w:rsidRPr="000A035D">
        <w:rPr>
          <w:rFonts w:ascii="Arial" w:hAnsi="Arial" w:cs="Arial"/>
          <w:bCs/>
          <w:lang w:bidi="hu-HU"/>
        </w:rPr>
        <w:t>, és 8 (nyolc), egymással szó szerint megegyező eredeti példányban, magyar nyelven készült, 4 eredeti példány az Önkormányzatot, 2 eredeti példány a Kormányhivatalt, 2 eredeti példány a Zuglói Z</w:t>
      </w:r>
      <w:r w:rsidR="005E2EF5">
        <w:rPr>
          <w:rFonts w:ascii="Arial" w:hAnsi="Arial" w:cs="Arial"/>
          <w:bCs/>
          <w:lang w:bidi="hu-HU"/>
        </w:rPr>
        <w:t>R</w:t>
      </w:r>
      <w:r w:rsidRPr="000A035D">
        <w:rPr>
          <w:rFonts w:ascii="Arial" w:hAnsi="Arial" w:cs="Arial"/>
          <w:bCs/>
          <w:lang w:bidi="hu-HU"/>
        </w:rPr>
        <w:t>t-t illet. Felek kijelentik, hogy jelen megállapodást, mint akaratukkal mindenben megegyezőt, annak elolvasása és értelmezése után, jóváhagyólag írtak alá</w:t>
      </w:r>
      <w:r w:rsidR="00520004">
        <w:rPr>
          <w:rFonts w:ascii="Arial" w:hAnsi="Arial" w:cs="Arial"/>
          <w:bCs/>
          <w:lang w:bidi="hu-HU"/>
        </w:rPr>
        <w:t>.</w:t>
      </w:r>
    </w:p>
    <w:p w14:paraId="129BEC27" w14:textId="77777777" w:rsidR="001F402D" w:rsidRPr="000A035D" w:rsidRDefault="001F402D" w:rsidP="00EE7778">
      <w:pPr>
        <w:rPr>
          <w:rFonts w:ascii="Arial" w:hAnsi="Arial" w:cs="Arial"/>
          <w:lang w:bidi="hu-HU"/>
        </w:rPr>
      </w:pPr>
    </w:p>
    <w:p w14:paraId="02BF59EE" w14:textId="77777777" w:rsidR="00823941" w:rsidRPr="000A035D" w:rsidRDefault="00823941" w:rsidP="00823941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Jelen megállapodás elválaszthatatlan részét képezik az alábbi mellékletek:</w:t>
      </w:r>
    </w:p>
    <w:p w14:paraId="01E9B710" w14:textId="77777777" w:rsidR="00823941" w:rsidRPr="000A035D" w:rsidRDefault="00823941" w:rsidP="00823941">
      <w:pPr>
        <w:rPr>
          <w:rFonts w:ascii="Arial" w:hAnsi="Arial" w:cs="Arial"/>
          <w:lang w:bidi="hu-HU"/>
        </w:rPr>
      </w:pPr>
    </w:p>
    <w:p w14:paraId="7E208BBF" w14:textId="77777777" w:rsidR="00823941" w:rsidRPr="000A035D" w:rsidRDefault="00823941" w:rsidP="00823941">
      <w:pPr>
        <w:pStyle w:val="Listaszerbekezds"/>
        <w:numPr>
          <w:ilvl w:val="0"/>
          <w:numId w:val="6"/>
        </w:num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számú melléklet:</w:t>
      </w:r>
      <w:r w:rsidRPr="000A035D">
        <w:rPr>
          <w:rFonts w:ascii="Arial" w:hAnsi="Arial" w:cs="Arial"/>
          <w:lang w:bidi="hu-HU"/>
        </w:rPr>
        <w:tab/>
        <w:t>az Épület használati megosztását tartalmazó vázrajz</w:t>
      </w:r>
    </w:p>
    <w:p w14:paraId="419E124C" w14:textId="77777777" w:rsidR="00A00F7E" w:rsidRPr="000A035D" w:rsidRDefault="002122A0" w:rsidP="00340CA8">
      <w:pPr>
        <w:pStyle w:val="Listaszerbekezds"/>
        <w:numPr>
          <w:ilvl w:val="0"/>
          <w:numId w:val="6"/>
        </w:num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lastRenderedPageBreak/>
        <w:t>számú melléklet:</w:t>
      </w:r>
      <w:r w:rsidRPr="000A035D">
        <w:rPr>
          <w:rFonts w:ascii="Arial" w:hAnsi="Arial" w:cs="Arial"/>
          <w:lang w:bidi="hu-HU"/>
        </w:rPr>
        <w:tab/>
        <w:t>az Ingatlan Üzemeltetési és Közüzemi költségeinek megosztása</w:t>
      </w:r>
    </w:p>
    <w:p w14:paraId="6830BFCE" w14:textId="77777777" w:rsidR="002122A0" w:rsidRPr="000A035D" w:rsidRDefault="002122A0" w:rsidP="002122A0">
      <w:pPr>
        <w:rPr>
          <w:rFonts w:ascii="Arial" w:hAnsi="Arial" w:cs="Arial"/>
          <w:lang w:bidi="hu-HU"/>
        </w:rPr>
      </w:pPr>
    </w:p>
    <w:p w14:paraId="313B25A4" w14:textId="77777777" w:rsidR="002122A0" w:rsidRPr="000A035D" w:rsidRDefault="002122A0" w:rsidP="002122A0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Budapest, 202</w:t>
      </w:r>
      <w:r w:rsidR="00563E96" w:rsidRPr="000A035D">
        <w:rPr>
          <w:rFonts w:ascii="Arial" w:hAnsi="Arial" w:cs="Arial"/>
          <w:lang w:bidi="hu-HU"/>
        </w:rPr>
        <w:t>3.</w:t>
      </w:r>
      <w:r w:rsidRPr="000A035D">
        <w:rPr>
          <w:rFonts w:ascii="Arial" w:hAnsi="Arial" w:cs="Arial"/>
          <w:lang w:bidi="hu-HU"/>
        </w:rPr>
        <w:t xml:space="preserve"> …………………………</w:t>
      </w:r>
      <w:r w:rsidR="00392BC6" w:rsidRPr="000A035D">
        <w:rPr>
          <w:rFonts w:ascii="Arial" w:hAnsi="Arial" w:cs="Arial"/>
          <w:lang w:bidi="hu-HU"/>
        </w:rPr>
        <w:tab/>
      </w:r>
      <w:r w:rsidR="00392BC6" w:rsidRPr="000A035D">
        <w:rPr>
          <w:rFonts w:ascii="Arial" w:hAnsi="Arial" w:cs="Arial"/>
          <w:lang w:bidi="hu-HU"/>
        </w:rPr>
        <w:tab/>
        <w:t>Budapest, 2023. …………………………</w:t>
      </w:r>
    </w:p>
    <w:p w14:paraId="451FDC52" w14:textId="77777777" w:rsidR="002122A0" w:rsidRPr="000A035D" w:rsidRDefault="002122A0" w:rsidP="002122A0">
      <w:pPr>
        <w:rPr>
          <w:rFonts w:ascii="Arial" w:hAnsi="Arial" w:cs="Arial"/>
          <w:lang w:bidi="hu-HU"/>
        </w:rPr>
      </w:pPr>
    </w:p>
    <w:p w14:paraId="72540429" w14:textId="77777777" w:rsidR="002122A0" w:rsidRPr="000A035D" w:rsidRDefault="002122A0" w:rsidP="002122A0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……………………………………..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…………………………………………</w:t>
      </w:r>
    </w:p>
    <w:p w14:paraId="1C3098F3" w14:textId="77777777" w:rsidR="002122A0" w:rsidRPr="000A035D" w:rsidRDefault="002122A0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 xml:space="preserve">   Budapest Főváros XIV. Kerület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 xml:space="preserve">    Budapest Főváros Kormányhivatala</w:t>
      </w:r>
    </w:p>
    <w:p w14:paraId="0F686617" w14:textId="77777777" w:rsidR="00E13DE5" w:rsidRDefault="002122A0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 xml:space="preserve">        Zugló Önkormányzata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="00DC4EB3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 xml:space="preserve">dr. Sára Botond </w:t>
      </w:r>
      <w:r w:rsidR="00E13DE5">
        <w:rPr>
          <w:rFonts w:ascii="Arial" w:hAnsi="Arial" w:cs="Arial"/>
          <w:lang w:bidi="hu-HU"/>
        </w:rPr>
        <w:tab/>
      </w:r>
    </w:p>
    <w:p w14:paraId="33214298" w14:textId="77777777" w:rsidR="00317CFE" w:rsidRDefault="002122A0">
      <w:pPr>
        <w:ind w:firstLine="708"/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 xml:space="preserve">Horváth Csaba </w:t>
      </w:r>
      <w:r w:rsidR="00DC4EB3">
        <w:rPr>
          <w:rFonts w:ascii="Arial" w:hAnsi="Arial" w:cs="Arial"/>
          <w:lang w:bidi="hu-HU"/>
        </w:rPr>
        <w:tab/>
      </w:r>
      <w:r w:rsidR="00DC4EB3">
        <w:rPr>
          <w:rFonts w:ascii="Arial" w:hAnsi="Arial" w:cs="Arial"/>
          <w:lang w:bidi="hu-HU"/>
        </w:rPr>
        <w:tab/>
      </w:r>
      <w:r w:rsidR="00DC4EB3">
        <w:rPr>
          <w:rFonts w:ascii="Arial" w:hAnsi="Arial" w:cs="Arial"/>
          <w:lang w:bidi="hu-HU"/>
        </w:rPr>
        <w:tab/>
      </w:r>
      <w:r w:rsidR="00DC4EB3">
        <w:rPr>
          <w:rFonts w:ascii="Arial" w:hAnsi="Arial" w:cs="Arial"/>
          <w:lang w:bidi="hu-HU"/>
        </w:rPr>
        <w:tab/>
      </w:r>
      <w:r w:rsidR="00DC4EB3">
        <w:rPr>
          <w:rFonts w:ascii="Arial" w:hAnsi="Arial" w:cs="Arial"/>
          <w:lang w:bidi="hu-HU"/>
        </w:rPr>
        <w:tab/>
      </w:r>
      <w:r w:rsidR="00DC4EB3">
        <w:rPr>
          <w:rFonts w:ascii="Arial" w:hAnsi="Arial" w:cs="Arial"/>
          <w:lang w:bidi="hu-HU"/>
        </w:rPr>
        <w:tab/>
        <w:t>főispán</w:t>
      </w:r>
    </w:p>
    <w:p w14:paraId="1E048A93" w14:textId="77777777" w:rsidR="00317CFE" w:rsidRDefault="002122A0">
      <w:pPr>
        <w:ind w:firstLine="708"/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polgármester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</w:p>
    <w:p w14:paraId="2F44FC93" w14:textId="77777777" w:rsidR="002122A0" w:rsidRPr="000A035D" w:rsidRDefault="002122A0">
      <w:pPr>
        <w:rPr>
          <w:rFonts w:ascii="Arial" w:hAnsi="Arial" w:cs="Arial"/>
          <w:lang w:bidi="hu-HU"/>
        </w:rPr>
      </w:pPr>
    </w:p>
    <w:p w14:paraId="049A5EB6" w14:textId="77777777" w:rsidR="00AB3611" w:rsidRDefault="00AB3611" w:rsidP="007D55FE">
      <w:pPr>
        <w:rPr>
          <w:rFonts w:ascii="Arial" w:hAnsi="Arial" w:cs="Arial"/>
          <w:lang w:bidi="hu-HU"/>
        </w:rPr>
      </w:pPr>
    </w:p>
    <w:p w14:paraId="31300E49" w14:textId="77777777" w:rsidR="002122A0" w:rsidRPr="000A035D" w:rsidRDefault="002122A0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Szakmai szempontból ellenjegyzem: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Szakmai szempontból ellenjegyzem:</w:t>
      </w:r>
    </w:p>
    <w:p w14:paraId="1BA0D9C4" w14:textId="77777777" w:rsidR="003C4EB7" w:rsidRPr="000A035D" w:rsidRDefault="002122A0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Név: ………………………………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 xml:space="preserve">Név: </w:t>
      </w:r>
      <w:r w:rsidR="00085E85" w:rsidRPr="000A035D">
        <w:rPr>
          <w:rFonts w:ascii="Arial" w:hAnsi="Arial" w:cs="Arial"/>
          <w:lang w:bidi="hu-HU"/>
        </w:rPr>
        <w:t>Kovács Krisztián osztályvezető</w:t>
      </w:r>
    </w:p>
    <w:p w14:paraId="04CF067A" w14:textId="77777777" w:rsidR="003C4EB7" w:rsidRPr="000A035D" w:rsidRDefault="002122A0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Aláírás: …………………………….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Aláírás: …………………………….</w:t>
      </w:r>
    </w:p>
    <w:p w14:paraId="15383ABC" w14:textId="77777777" w:rsidR="003C4EB7" w:rsidRPr="000A035D" w:rsidRDefault="002122A0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Kelt: ………………………..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Kelt: ………………………..</w:t>
      </w:r>
    </w:p>
    <w:p w14:paraId="2931EB8E" w14:textId="77777777" w:rsidR="002122A0" w:rsidRPr="000A035D" w:rsidRDefault="002122A0" w:rsidP="007D55FE">
      <w:pPr>
        <w:rPr>
          <w:rFonts w:ascii="Arial" w:hAnsi="Arial" w:cs="Arial"/>
          <w:lang w:bidi="hu-HU"/>
        </w:rPr>
      </w:pPr>
    </w:p>
    <w:p w14:paraId="7B267555" w14:textId="77777777" w:rsidR="002122A0" w:rsidRPr="000A035D" w:rsidRDefault="002122A0" w:rsidP="007D55FE">
      <w:pPr>
        <w:rPr>
          <w:rFonts w:ascii="Arial" w:hAnsi="Arial" w:cs="Arial"/>
          <w:lang w:bidi="hu-HU"/>
        </w:rPr>
      </w:pPr>
      <w:bookmarkStart w:id="4" w:name="_Hlk118993585"/>
      <w:bookmarkStart w:id="5" w:name="_Hlk118993686"/>
      <w:r w:rsidRPr="000A035D">
        <w:rPr>
          <w:rFonts w:ascii="Arial" w:hAnsi="Arial" w:cs="Arial"/>
          <w:lang w:bidi="hu-HU"/>
        </w:rPr>
        <w:t>Pénzügyi ellenjegy</w:t>
      </w:r>
      <w:r w:rsidR="00B374F8" w:rsidRPr="000A035D">
        <w:rPr>
          <w:rFonts w:ascii="Arial" w:hAnsi="Arial" w:cs="Arial"/>
          <w:lang w:bidi="hu-HU"/>
        </w:rPr>
        <w:t>zés</w:t>
      </w:r>
      <w:r w:rsidRPr="000A035D">
        <w:rPr>
          <w:rFonts w:ascii="Arial" w:hAnsi="Arial" w:cs="Arial"/>
          <w:lang w:bidi="hu-HU"/>
        </w:rPr>
        <w:t>:</w:t>
      </w:r>
      <w:bookmarkEnd w:id="4"/>
      <w:r w:rsidR="00B374F8" w:rsidRPr="000A035D">
        <w:rPr>
          <w:rFonts w:ascii="Arial" w:hAnsi="Arial" w:cs="Arial"/>
          <w:lang w:bidi="hu-HU"/>
        </w:rPr>
        <w:tab/>
      </w:r>
      <w:r w:rsidR="00B374F8"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="00B374F8" w:rsidRPr="000A035D">
        <w:rPr>
          <w:rFonts w:ascii="Arial" w:hAnsi="Arial" w:cs="Arial"/>
          <w:lang w:bidi="hu-HU"/>
        </w:rPr>
        <w:t>Pénzügyi ellenjegyzés:</w:t>
      </w:r>
    </w:p>
    <w:p w14:paraId="0D703A6A" w14:textId="77777777" w:rsidR="003C4EB7" w:rsidRPr="000A035D" w:rsidRDefault="002122A0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Név: ………………………………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 xml:space="preserve">Név: </w:t>
      </w:r>
      <w:r w:rsidR="00085E85" w:rsidRPr="000A035D">
        <w:rPr>
          <w:rFonts w:ascii="Arial" w:hAnsi="Arial" w:cs="Arial"/>
          <w:lang w:bidi="hu-HU"/>
        </w:rPr>
        <w:t>Páris Gyuláné főosztályvezető</w:t>
      </w:r>
    </w:p>
    <w:p w14:paraId="257DA3CA" w14:textId="77777777" w:rsidR="003C4EB7" w:rsidRPr="000A035D" w:rsidRDefault="002122A0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Aláírás: …………………………….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Aláírás: …………………………….</w:t>
      </w:r>
    </w:p>
    <w:p w14:paraId="60014776" w14:textId="77777777" w:rsidR="003C4EB7" w:rsidRPr="000A035D" w:rsidRDefault="002122A0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Kelt: ………………………..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Kelt: ………………………..</w:t>
      </w:r>
    </w:p>
    <w:bookmarkEnd w:id="5"/>
    <w:p w14:paraId="2C1F53DC" w14:textId="77777777" w:rsidR="002C5930" w:rsidRPr="000A035D" w:rsidRDefault="002C5930" w:rsidP="007D55FE">
      <w:pPr>
        <w:rPr>
          <w:rFonts w:ascii="Arial" w:hAnsi="Arial" w:cs="Arial"/>
          <w:lang w:bidi="hu-HU"/>
        </w:rPr>
      </w:pPr>
    </w:p>
    <w:p w14:paraId="48E0D82B" w14:textId="77777777" w:rsidR="00937648" w:rsidRPr="000A035D" w:rsidRDefault="00937648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Jogi szempontból ellenjegyzem: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 xml:space="preserve">Jogi szempontból </w:t>
      </w:r>
      <w:r w:rsidR="002106C0" w:rsidRPr="000A035D">
        <w:rPr>
          <w:rFonts w:ascii="Arial" w:hAnsi="Arial" w:cs="Arial"/>
          <w:lang w:bidi="hu-HU"/>
        </w:rPr>
        <w:t>fel</w:t>
      </w:r>
      <w:r w:rsidR="00C872EA" w:rsidRPr="000A035D">
        <w:rPr>
          <w:rFonts w:ascii="Arial" w:hAnsi="Arial" w:cs="Arial"/>
          <w:lang w:bidi="hu-HU"/>
        </w:rPr>
        <w:t>ü</w:t>
      </w:r>
      <w:r w:rsidR="002106C0" w:rsidRPr="000A035D">
        <w:rPr>
          <w:rFonts w:ascii="Arial" w:hAnsi="Arial" w:cs="Arial"/>
          <w:lang w:bidi="hu-HU"/>
        </w:rPr>
        <w:t>lvizsgálva</w:t>
      </w:r>
      <w:r w:rsidRPr="000A035D">
        <w:rPr>
          <w:rFonts w:ascii="Arial" w:hAnsi="Arial" w:cs="Arial"/>
          <w:lang w:bidi="hu-HU"/>
        </w:rPr>
        <w:t>:</w:t>
      </w:r>
    </w:p>
    <w:p w14:paraId="74D1BAC4" w14:textId="77777777" w:rsidR="003C4EB7" w:rsidRPr="000A035D" w:rsidRDefault="00937648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Név: ………………………………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 xml:space="preserve">Név: </w:t>
      </w:r>
      <w:r w:rsidR="00085E85" w:rsidRPr="000A035D">
        <w:rPr>
          <w:rFonts w:ascii="Arial" w:hAnsi="Arial" w:cs="Arial"/>
          <w:lang w:bidi="hu-HU"/>
        </w:rPr>
        <w:t>dr. Kaiser Zsuzsanna osztályvezető</w:t>
      </w:r>
    </w:p>
    <w:p w14:paraId="2CF6E68B" w14:textId="77777777" w:rsidR="003C4EB7" w:rsidRPr="000A035D" w:rsidRDefault="00937648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Aláírás: …………………………….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Aláírás: …………………………….</w:t>
      </w:r>
    </w:p>
    <w:p w14:paraId="16F7275C" w14:textId="77777777" w:rsidR="003C4EB7" w:rsidRPr="000A035D" w:rsidRDefault="00937648" w:rsidP="007D55FE">
      <w:pPr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Kelt: ………………………..</w:t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</w:r>
      <w:r w:rsidRPr="000A035D">
        <w:rPr>
          <w:rFonts w:ascii="Arial" w:hAnsi="Arial" w:cs="Arial"/>
          <w:lang w:bidi="hu-HU"/>
        </w:rPr>
        <w:tab/>
        <w:t>Kelt: ………………………..</w:t>
      </w:r>
    </w:p>
    <w:p w14:paraId="22ADA521" w14:textId="77777777" w:rsidR="002C5930" w:rsidRDefault="002C5930" w:rsidP="007D55FE">
      <w:pPr>
        <w:rPr>
          <w:rFonts w:ascii="Arial" w:hAnsi="Arial" w:cs="Arial"/>
          <w:lang w:bidi="hu-HU"/>
        </w:rPr>
      </w:pPr>
    </w:p>
    <w:p w14:paraId="178EE082" w14:textId="77777777" w:rsidR="00AB3611" w:rsidRPr="000A035D" w:rsidRDefault="00AB3611" w:rsidP="007D55FE">
      <w:pPr>
        <w:rPr>
          <w:rFonts w:ascii="Arial" w:hAnsi="Arial" w:cs="Arial"/>
          <w:lang w:bidi="hu-HU"/>
        </w:rPr>
      </w:pPr>
    </w:p>
    <w:p w14:paraId="5F479B97" w14:textId="77777777" w:rsidR="004035B7" w:rsidRPr="000A035D" w:rsidRDefault="00937648" w:rsidP="00937648">
      <w:pPr>
        <w:ind w:left="2124" w:firstLine="708"/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……………………………….</w:t>
      </w:r>
    </w:p>
    <w:p w14:paraId="5928CAD1" w14:textId="77777777" w:rsidR="00937648" w:rsidRPr="000A035D" w:rsidRDefault="00937648" w:rsidP="00937648">
      <w:pPr>
        <w:ind w:left="1416" w:firstLine="708"/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Zuglói Városgazdálkodási Közszolgáltató</w:t>
      </w:r>
    </w:p>
    <w:p w14:paraId="0CF9A166" w14:textId="77777777" w:rsidR="00937648" w:rsidRPr="000A035D" w:rsidRDefault="00937648" w:rsidP="00937648">
      <w:pPr>
        <w:ind w:left="1416" w:firstLine="708"/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 xml:space="preserve">  Zártkörűen Működő Részvénytársaság</w:t>
      </w:r>
    </w:p>
    <w:p w14:paraId="5FB187FD" w14:textId="77777777" w:rsidR="00937648" w:rsidRPr="000A035D" w:rsidRDefault="00937648" w:rsidP="00937648">
      <w:pPr>
        <w:ind w:left="1416" w:firstLine="708"/>
        <w:rPr>
          <w:rFonts w:ascii="Arial" w:hAnsi="Arial" w:cs="Arial"/>
          <w:lang w:bidi="hu-HU"/>
        </w:rPr>
      </w:pPr>
      <w:r w:rsidRPr="000A035D">
        <w:rPr>
          <w:rFonts w:ascii="Arial" w:hAnsi="Arial" w:cs="Arial"/>
          <w:lang w:bidi="hu-HU"/>
        </w:rPr>
        <w:t>Bernula István Bertold vezérigazgató</w:t>
      </w:r>
    </w:p>
    <w:p w14:paraId="38BAEF1E" w14:textId="77777777" w:rsidR="00847536" w:rsidRPr="000A035D" w:rsidRDefault="00847536" w:rsidP="00392BC6">
      <w:pPr>
        <w:rPr>
          <w:rFonts w:ascii="Arial" w:hAnsi="Arial" w:cs="Arial"/>
        </w:rPr>
      </w:pPr>
    </w:p>
    <w:p w14:paraId="7674358D" w14:textId="77777777" w:rsidR="00937648" w:rsidRPr="000A035D" w:rsidRDefault="00937648" w:rsidP="00392BC6">
      <w:pPr>
        <w:ind w:left="2124"/>
        <w:rPr>
          <w:rFonts w:ascii="Arial" w:hAnsi="Arial" w:cs="Arial"/>
        </w:rPr>
      </w:pPr>
      <w:r w:rsidRPr="000A035D">
        <w:rPr>
          <w:rFonts w:ascii="Arial" w:hAnsi="Arial" w:cs="Arial"/>
        </w:rPr>
        <w:t>Szakmai szempontból ellenjegyzem:</w:t>
      </w:r>
    </w:p>
    <w:p w14:paraId="63375263" w14:textId="77777777" w:rsidR="003C4EB7" w:rsidRPr="000A035D" w:rsidRDefault="00937648" w:rsidP="00392BC6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Név: ………………………….</w:t>
      </w:r>
    </w:p>
    <w:p w14:paraId="5C609D05" w14:textId="77777777" w:rsidR="003C4EB7" w:rsidRPr="000A035D" w:rsidRDefault="00937648" w:rsidP="00392BC6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Aláírás: ………………………………….</w:t>
      </w:r>
    </w:p>
    <w:p w14:paraId="0174A8BB" w14:textId="77777777" w:rsidR="003C4EB7" w:rsidRPr="000A035D" w:rsidRDefault="00937648" w:rsidP="00392BC6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Kelt: ………………………………………</w:t>
      </w:r>
    </w:p>
    <w:p w14:paraId="7379AE3A" w14:textId="77777777" w:rsidR="00937648" w:rsidRPr="000A035D" w:rsidRDefault="00937648" w:rsidP="00392BC6">
      <w:pPr>
        <w:rPr>
          <w:rFonts w:ascii="Arial" w:hAnsi="Arial" w:cs="Arial"/>
        </w:rPr>
      </w:pPr>
    </w:p>
    <w:p w14:paraId="1E1DCBED" w14:textId="77777777" w:rsidR="005C3E13" w:rsidRPr="000A035D" w:rsidRDefault="00937648">
      <w:pPr>
        <w:ind w:left="1416" w:firstLine="708"/>
        <w:rPr>
          <w:rFonts w:ascii="Arial" w:hAnsi="Arial" w:cs="Arial"/>
        </w:rPr>
      </w:pPr>
      <w:r w:rsidRPr="000A035D">
        <w:rPr>
          <w:rFonts w:ascii="Arial" w:hAnsi="Arial" w:cs="Arial"/>
        </w:rPr>
        <w:t xml:space="preserve">Pénzügyi </w:t>
      </w:r>
      <w:r w:rsidR="002C5930" w:rsidRPr="000A035D">
        <w:rPr>
          <w:rFonts w:ascii="Arial" w:hAnsi="Arial" w:cs="Arial"/>
        </w:rPr>
        <w:t>ellenjegyzés</w:t>
      </w:r>
      <w:r w:rsidRPr="000A035D">
        <w:rPr>
          <w:rFonts w:ascii="Arial" w:hAnsi="Arial" w:cs="Arial"/>
        </w:rPr>
        <w:t>:</w:t>
      </w:r>
    </w:p>
    <w:p w14:paraId="782514D7" w14:textId="77777777" w:rsidR="005C3E13" w:rsidRPr="000A035D" w:rsidRDefault="00937648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Név: ………………………….</w:t>
      </w:r>
    </w:p>
    <w:p w14:paraId="419D82D4" w14:textId="77777777" w:rsidR="005C3E13" w:rsidRPr="000A035D" w:rsidRDefault="00937648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Aláírás: ………………………………….</w:t>
      </w:r>
    </w:p>
    <w:p w14:paraId="52B0C945" w14:textId="77777777" w:rsidR="005C3E13" w:rsidRPr="000A035D" w:rsidRDefault="00937648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Kelt: ………………………………………</w:t>
      </w:r>
    </w:p>
    <w:p w14:paraId="63263621" w14:textId="77777777" w:rsidR="00937648" w:rsidRPr="000A035D" w:rsidRDefault="00937648" w:rsidP="00392BC6">
      <w:pPr>
        <w:rPr>
          <w:rFonts w:ascii="Arial" w:hAnsi="Arial" w:cs="Arial"/>
        </w:rPr>
      </w:pPr>
    </w:p>
    <w:p w14:paraId="4BF77691" w14:textId="77777777" w:rsidR="00937648" w:rsidRPr="000A035D" w:rsidRDefault="00937648" w:rsidP="00392BC6">
      <w:pPr>
        <w:ind w:left="1416" w:firstLine="708"/>
        <w:rPr>
          <w:rFonts w:ascii="Arial" w:hAnsi="Arial" w:cs="Arial"/>
        </w:rPr>
      </w:pPr>
      <w:r w:rsidRPr="000A035D">
        <w:rPr>
          <w:rFonts w:ascii="Arial" w:hAnsi="Arial" w:cs="Arial"/>
        </w:rPr>
        <w:t>Jogi szempontból ellenjegyzem:</w:t>
      </w:r>
    </w:p>
    <w:p w14:paraId="6F8C65B3" w14:textId="77777777" w:rsidR="00937648" w:rsidRPr="000A035D" w:rsidRDefault="00937648" w:rsidP="00392BC6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Név: ………………………….</w:t>
      </w:r>
    </w:p>
    <w:p w14:paraId="782679BD" w14:textId="77777777" w:rsidR="00937648" w:rsidRPr="000A035D" w:rsidRDefault="00937648" w:rsidP="007D55FE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Aláírás: ………………………………….</w:t>
      </w:r>
    </w:p>
    <w:p w14:paraId="77192F48" w14:textId="77777777" w:rsidR="00937648" w:rsidRPr="000A035D" w:rsidRDefault="00937648" w:rsidP="007D55FE">
      <w:pPr>
        <w:ind w:left="1418" w:firstLine="709"/>
        <w:rPr>
          <w:rFonts w:ascii="Arial" w:hAnsi="Arial" w:cs="Arial"/>
        </w:rPr>
      </w:pPr>
      <w:r w:rsidRPr="000A035D">
        <w:rPr>
          <w:rFonts w:ascii="Arial" w:hAnsi="Arial" w:cs="Arial"/>
        </w:rPr>
        <w:t>Kelt: ………………………………………</w:t>
      </w:r>
    </w:p>
    <w:p w14:paraId="1C37E574" w14:textId="77777777" w:rsidR="00DA322B" w:rsidRPr="007375A6" w:rsidRDefault="00DA322B" w:rsidP="007375A6">
      <w:pPr>
        <w:rPr>
          <w:rFonts w:ascii="Arial" w:hAnsi="Arial" w:cs="Arial"/>
        </w:rPr>
      </w:pPr>
    </w:p>
    <w:sectPr w:rsidR="00DA322B" w:rsidRPr="007375A6" w:rsidSect="00516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2A9E5" w14:textId="77777777" w:rsidR="001B3E6C" w:rsidRDefault="001B3E6C" w:rsidP="004035B7">
      <w:r>
        <w:separator/>
      </w:r>
    </w:p>
  </w:endnote>
  <w:endnote w:type="continuationSeparator" w:id="0">
    <w:p w14:paraId="26711358" w14:textId="77777777" w:rsidR="001B3E6C" w:rsidRDefault="001B3E6C" w:rsidP="0040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428613"/>
      <w:docPartObj>
        <w:docPartGallery w:val="Page Numbers (Bottom of Page)"/>
        <w:docPartUnique/>
      </w:docPartObj>
    </w:sdtPr>
    <w:sdtEndPr/>
    <w:sdtContent>
      <w:p w14:paraId="25C2ADE6" w14:textId="77777777" w:rsidR="00025773" w:rsidRDefault="00124B2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C9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9628D2" w14:textId="77777777" w:rsidR="00025773" w:rsidRDefault="000257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023A8" w14:textId="77777777" w:rsidR="001B3E6C" w:rsidRDefault="001B3E6C" w:rsidP="004035B7">
      <w:r>
        <w:separator/>
      </w:r>
    </w:p>
  </w:footnote>
  <w:footnote w:type="continuationSeparator" w:id="0">
    <w:p w14:paraId="4665FDA6" w14:textId="77777777" w:rsidR="001B3E6C" w:rsidRDefault="001B3E6C" w:rsidP="0040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E9D17" w14:textId="77777777" w:rsidR="00025773" w:rsidRDefault="00025773" w:rsidP="00211D00">
    <w:pPr>
      <w:pStyle w:val="lfej"/>
      <w:jc w:val="right"/>
    </w:pPr>
    <w:r>
      <w:t>BP/1101/00036-2/202</w:t>
    </w:r>
    <w:r w:rsidR="00064E81">
      <w:t>3</w:t>
    </w:r>
  </w:p>
  <w:p w14:paraId="738D3ECA" w14:textId="77777777" w:rsidR="00025773" w:rsidRDefault="0002577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5A0DBA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EB45FA"/>
    <w:multiLevelType w:val="hybridMultilevel"/>
    <w:tmpl w:val="14123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94D"/>
    <w:multiLevelType w:val="hybridMultilevel"/>
    <w:tmpl w:val="34E224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7EB"/>
    <w:multiLevelType w:val="multilevel"/>
    <w:tmpl w:val="DB7CD04E"/>
    <w:lvl w:ilvl="0">
      <w:start w:val="3"/>
      <w:numFmt w:val="decimal"/>
      <w:lvlText w:val="1.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857BC"/>
    <w:multiLevelType w:val="hybridMultilevel"/>
    <w:tmpl w:val="D50E0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9305C"/>
    <w:multiLevelType w:val="multilevel"/>
    <w:tmpl w:val="02885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33275"/>
    <w:multiLevelType w:val="multilevel"/>
    <w:tmpl w:val="639CBC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 w:val="0"/>
      </w:rPr>
    </w:lvl>
  </w:abstractNum>
  <w:abstractNum w:abstractNumId="7" w15:restartNumberingAfterBreak="0">
    <w:nsid w:val="6FB254FF"/>
    <w:multiLevelType w:val="multilevel"/>
    <w:tmpl w:val="D9F66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61129B"/>
    <w:multiLevelType w:val="multilevel"/>
    <w:tmpl w:val="FC1C503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A40598"/>
    <w:multiLevelType w:val="hybridMultilevel"/>
    <w:tmpl w:val="931E55E4"/>
    <w:lvl w:ilvl="0" w:tplc="9E6E8E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36"/>
    <w:rsid w:val="00024188"/>
    <w:rsid w:val="00025773"/>
    <w:rsid w:val="000402DD"/>
    <w:rsid w:val="00044942"/>
    <w:rsid w:val="00056269"/>
    <w:rsid w:val="000600E9"/>
    <w:rsid w:val="00064E81"/>
    <w:rsid w:val="00066A06"/>
    <w:rsid w:val="00066B86"/>
    <w:rsid w:val="00085E85"/>
    <w:rsid w:val="00085F39"/>
    <w:rsid w:val="000A035D"/>
    <w:rsid w:val="000A4DFD"/>
    <w:rsid w:val="000A72A7"/>
    <w:rsid w:val="000B01A5"/>
    <w:rsid w:val="000B71C8"/>
    <w:rsid w:val="000D30AD"/>
    <w:rsid w:val="000D4C40"/>
    <w:rsid w:val="000E09D1"/>
    <w:rsid w:val="000E27A3"/>
    <w:rsid w:val="000E3260"/>
    <w:rsid w:val="000F48B4"/>
    <w:rsid w:val="000F5DAF"/>
    <w:rsid w:val="000F75F1"/>
    <w:rsid w:val="00100EE3"/>
    <w:rsid w:val="001050CF"/>
    <w:rsid w:val="00121227"/>
    <w:rsid w:val="00124B2D"/>
    <w:rsid w:val="001346DC"/>
    <w:rsid w:val="00150949"/>
    <w:rsid w:val="001526D7"/>
    <w:rsid w:val="00153144"/>
    <w:rsid w:val="00154635"/>
    <w:rsid w:val="001571B8"/>
    <w:rsid w:val="00160BEC"/>
    <w:rsid w:val="001613DE"/>
    <w:rsid w:val="0016409B"/>
    <w:rsid w:val="0016515B"/>
    <w:rsid w:val="00165842"/>
    <w:rsid w:val="00173781"/>
    <w:rsid w:val="00186942"/>
    <w:rsid w:val="001B28EF"/>
    <w:rsid w:val="001B3E6C"/>
    <w:rsid w:val="001C3A11"/>
    <w:rsid w:val="001F0670"/>
    <w:rsid w:val="001F344A"/>
    <w:rsid w:val="001F402D"/>
    <w:rsid w:val="002005F5"/>
    <w:rsid w:val="00200E2E"/>
    <w:rsid w:val="002106C0"/>
    <w:rsid w:val="00211D00"/>
    <w:rsid w:val="002122A0"/>
    <w:rsid w:val="002203D4"/>
    <w:rsid w:val="0023394F"/>
    <w:rsid w:val="002419B6"/>
    <w:rsid w:val="00242AFE"/>
    <w:rsid w:val="00244166"/>
    <w:rsid w:val="00252026"/>
    <w:rsid w:val="0026329B"/>
    <w:rsid w:val="002648C0"/>
    <w:rsid w:val="002842F1"/>
    <w:rsid w:val="00286CE0"/>
    <w:rsid w:val="002949D1"/>
    <w:rsid w:val="0029502B"/>
    <w:rsid w:val="002A7AA4"/>
    <w:rsid w:val="002B1AE6"/>
    <w:rsid w:val="002B4DFA"/>
    <w:rsid w:val="002C3EB5"/>
    <w:rsid w:val="002C43F2"/>
    <w:rsid w:val="002C5930"/>
    <w:rsid w:val="002D64DD"/>
    <w:rsid w:val="002D7EB9"/>
    <w:rsid w:val="002E68F7"/>
    <w:rsid w:val="0030353D"/>
    <w:rsid w:val="00307CD5"/>
    <w:rsid w:val="00310CC3"/>
    <w:rsid w:val="003122BF"/>
    <w:rsid w:val="00314493"/>
    <w:rsid w:val="00317CFE"/>
    <w:rsid w:val="003223A9"/>
    <w:rsid w:val="00326A31"/>
    <w:rsid w:val="00332DAE"/>
    <w:rsid w:val="00335C71"/>
    <w:rsid w:val="00340CA8"/>
    <w:rsid w:val="00341486"/>
    <w:rsid w:val="0035032D"/>
    <w:rsid w:val="00360180"/>
    <w:rsid w:val="003606E3"/>
    <w:rsid w:val="00366B54"/>
    <w:rsid w:val="00367151"/>
    <w:rsid w:val="00370683"/>
    <w:rsid w:val="00372D54"/>
    <w:rsid w:val="00376327"/>
    <w:rsid w:val="003806F5"/>
    <w:rsid w:val="00392BC6"/>
    <w:rsid w:val="00393AC5"/>
    <w:rsid w:val="003A102A"/>
    <w:rsid w:val="003B3390"/>
    <w:rsid w:val="003B3D2D"/>
    <w:rsid w:val="003C0796"/>
    <w:rsid w:val="003C4EB7"/>
    <w:rsid w:val="003C5EDE"/>
    <w:rsid w:val="003C6397"/>
    <w:rsid w:val="003D5834"/>
    <w:rsid w:val="003E780C"/>
    <w:rsid w:val="004035B7"/>
    <w:rsid w:val="00407BCC"/>
    <w:rsid w:val="004176A3"/>
    <w:rsid w:val="00426226"/>
    <w:rsid w:val="004341FA"/>
    <w:rsid w:val="004361D9"/>
    <w:rsid w:val="00441E38"/>
    <w:rsid w:val="0044472F"/>
    <w:rsid w:val="004505D6"/>
    <w:rsid w:val="00471BD2"/>
    <w:rsid w:val="00473F4D"/>
    <w:rsid w:val="004802D5"/>
    <w:rsid w:val="00487E65"/>
    <w:rsid w:val="0049337E"/>
    <w:rsid w:val="004961E8"/>
    <w:rsid w:val="004B182C"/>
    <w:rsid w:val="004B255D"/>
    <w:rsid w:val="004B44E7"/>
    <w:rsid w:val="004B4D33"/>
    <w:rsid w:val="004C4D1D"/>
    <w:rsid w:val="004C5308"/>
    <w:rsid w:val="004C6352"/>
    <w:rsid w:val="004C66DE"/>
    <w:rsid w:val="004D2241"/>
    <w:rsid w:val="004D51CA"/>
    <w:rsid w:val="004D6C45"/>
    <w:rsid w:val="004E410C"/>
    <w:rsid w:val="004F46DE"/>
    <w:rsid w:val="004F54CC"/>
    <w:rsid w:val="004F5E1C"/>
    <w:rsid w:val="00500695"/>
    <w:rsid w:val="0050137D"/>
    <w:rsid w:val="005052CB"/>
    <w:rsid w:val="00505E5E"/>
    <w:rsid w:val="005068D9"/>
    <w:rsid w:val="00516784"/>
    <w:rsid w:val="00520004"/>
    <w:rsid w:val="005236A8"/>
    <w:rsid w:val="00524F3E"/>
    <w:rsid w:val="00525B85"/>
    <w:rsid w:val="00530783"/>
    <w:rsid w:val="00534687"/>
    <w:rsid w:val="005365EE"/>
    <w:rsid w:val="00540672"/>
    <w:rsid w:val="00541823"/>
    <w:rsid w:val="00542D3D"/>
    <w:rsid w:val="00543E5C"/>
    <w:rsid w:val="0054618A"/>
    <w:rsid w:val="00547FFA"/>
    <w:rsid w:val="00563E96"/>
    <w:rsid w:val="00576285"/>
    <w:rsid w:val="00584698"/>
    <w:rsid w:val="00586513"/>
    <w:rsid w:val="0058780C"/>
    <w:rsid w:val="005959AE"/>
    <w:rsid w:val="005A2411"/>
    <w:rsid w:val="005A33DE"/>
    <w:rsid w:val="005B08A4"/>
    <w:rsid w:val="005B3D94"/>
    <w:rsid w:val="005C1848"/>
    <w:rsid w:val="005C18BA"/>
    <w:rsid w:val="005C388B"/>
    <w:rsid w:val="005C3E13"/>
    <w:rsid w:val="005C4B59"/>
    <w:rsid w:val="005D000B"/>
    <w:rsid w:val="005D408B"/>
    <w:rsid w:val="005E2EF5"/>
    <w:rsid w:val="0060015F"/>
    <w:rsid w:val="00601B52"/>
    <w:rsid w:val="00606345"/>
    <w:rsid w:val="00620211"/>
    <w:rsid w:val="00627F97"/>
    <w:rsid w:val="00632D26"/>
    <w:rsid w:val="00633853"/>
    <w:rsid w:val="006351F1"/>
    <w:rsid w:val="0063574E"/>
    <w:rsid w:val="0064636C"/>
    <w:rsid w:val="00647150"/>
    <w:rsid w:val="00650171"/>
    <w:rsid w:val="006512E5"/>
    <w:rsid w:val="00652135"/>
    <w:rsid w:val="006639AC"/>
    <w:rsid w:val="0066513F"/>
    <w:rsid w:val="006731C0"/>
    <w:rsid w:val="006760A1"/>
    <w:rsid w:val="00680950"/>
    <w:rsid w:val="00696E45"/>
    <w:rsid w:val="006B44CF"/>
    <w:rsid w:val="006B5FC3"/>
    <w:rsid w:val="006C68FF"/>
    <w:rsid w:val="006E4BAD"/>
    <w:rsid w:val="006E67A5"/>
    <w:rsid w:val="006E7FA5"/>
    <w:rsid w:val="006F1FE8"/>
    <w:rsid w:val="00704E44"/>
    <w:rsid w:val="007058FA"/>
    <w:rsid w:val="00712C8E"/>
    <w:rsid w:val="00726F59"/>
    <w:rsid w:val="007309B1"/>
    <w:rsid w:val="00731E3F"/>
    <w:rsid w:val="007371AC"/>
    <w:rsid w:val="007375A6"/>
    <w:rsid w:val="00740DE4"/>
    <w:rsid w:val="0074200D"/>
    <w:rsid w:val="0074502D"/>
    <w:rsid w:val="00754AC2"/>
    <w:rsid w:val="00755F09"/>
    <w:rsid w:val="00756181"/>
    <w:rsid w:val="00762CB7"/>
    <w:rsid w:val="00764E01"/>
    <w:rsid w:val="007829F4"/>
    <w:rsid w:val="007854FA"/>
    <w:rsid w:val="007932B7"/>
    <w:rsid w:val="00793FBC"/>
    <w:rsid w:val="0079592C"/>
    <w:rsid w:val="007B393C"/>
    <w:rsid w:val="007C372A"/>
    <w:rsid w:val="007C5070"/>
    <w:rsid w:val="007D12E9"/>
    <w:rsid w:val="007D2B9E"/>
    <w:rsid w:val="007D55FE"/>
    <w:rsid w:val="007E043A"/>
    <w:rsid w:val="007F1E5E"/>
    <w:rsid w:val="007F5EE6"/>
    <w:rsid w:val="0080304A"/>
    <w:rsid w:val="00810EB8"/>
    <w:rsid w:val="0081350B"/>
    <w:rsid w:val="00817119"/>
    <w:rsid w:val="00817955"/>
    <w:rsid w:val="00817AB5"/>
    <w:rsid w:val="00823292"/>
    <w:rsid w:val="008232F3"/>
    <w:rsid w:val="00823941"/>
    <w:rsid w:val="00831570"/>
    <w:rsid w:val="00831EDD"/>
    <w:rsid w:val="0083400C"/>
    <w:rsid w:val="0084165A"/>
    <w:rsid w:val="00841681"/>
    <w:rsid w:val="0084387D"/>
    <w:rsid w:val="00847536"/>
    <w:rsid w:val="008804DD"/>
    <w:rsid w:val="008806AF"/>
    <w:rsid w:val="00892396"/>
    <w:rsid w:val="0089583B"/>
    <w:rsid w:val="00895BFC"/>
    <w:rsid w:val="008B0737"/>
    <w:rsid w:val="008C5A4C"/>
    <w:rsid w:val="008D30BE"/>
    <w:rsid w:val="008D770B"/>
    <w:rsid w:val="008E2BBA"/>
    <w:rsid w:val="008E4014"/>
    <w:rsid w:val="008E613F"/>
    <w:rsid w:val="009024CA"/>
    <w:rsid w:val="00905A79"/>
    <w:rsid w:val="009114F1"/>
    <w:rsid w:val="00914CD9"/>
    <w:rsid w:val="009158B1"/>
    <w:rsid w:val="009209D5"/>
    <w:rsid w:val="00922D7A"/>
    <w:rsid w:val="00930540"/>
    <w:rsid w:val="00933D27"/>
    <w:rsid w:val="009363E6"/>
    <w:rsid w:val="00937648"/>
    <w:rsid w:val="00940E09"/>
    <w:rsid w:val="009430CD"/>
    <w:rsid w:val="00944F10"/>
    <w:rsid w:val="00951DD8"/>
    <w:rsid w:val="009656F1"/>
    <w:rsid w:val="00973937"/>
    <w:rsid w:val="00984730"/>
    <w:rsid w:val="00985606"/>
    <w:rsid w:val="00990E69"/>
    <w:rsid w:val="00996C0F"/>
    <w:rsid w:val="009A7CAB"/>
    <w:rsid w:val="009C61CA"/>
    <w:rsid w:val="009E20AF"/>
    <w:rsid w:val="00A00F7E"/>
    <w:rsid w:val="00A02734"/>
    <w:rsid w:val="00A05647"/>
    <w:rsid w:val="00A10EFF"/>
    <w:rsid w:val="00A17983"/>
    <w:rsid w:val="00A20F4B"/>
    <w:rsid w:val="00A23AA8"/>
    <w:rsid w:val="00A268BA"/>
    <w:rsid w:val="00A31AE9"/>
    <w:rsid w:val="00A334F1"/>
    <w:rsid w:val="00A33E4C"/>
    <w:rsid w:val="00A478B4"/>
    <w:rsid w:val="00A5151B"/>
    <w:rsid w:val="00A51CE2"/>
    <w:rsid w:val="00A55D08"/>
    <w:rsid w:val="00A577DF"/>
    <w:rsid w:val="00A70F51"/>
    <w:rsid w:val="00A71A02"/>
    <w:rsid w:val="00A80EFE"/>
    <w:rsid w:val="00A90C06"/>
    <w:rsid w:val="00A92A25"/>
    <w:rsid w:val="00AB3611"/>
    <w:rsid w:val="00AB7C5A"/>
    <w:rsid w:val="00AB7C6E"/>
    <w:rsid w:val="00AB7CC2"/>
    <w:rsid w:val="00AC05E4"/>
    <w:rsid w:val="00AC4A3B"/>
    <w:rsid w:val="00AE3403"/>
    <w:rsid w:val="00AF5326"/>
    <w:rsid w:val="00B1062D"/>
    <w:rsid w:val="00B21BE9"/>
    <w:rsid w:val="00B2579D"/>
    <w:rsid w:val="00B26927"/>
    <w:rsid w:val="00B27649"/>
    <w:rsid w:val="00B31275"/>
    <w:rsid w:val="00B3305C"/>
    <w:rsid w:val="00B374F8"/>
    <w:rsid w:val="00B46C82"/>
    <w:rsid w:val="00B508D8"/>
    <w:rsid w:val="00B5297F"/>
    <w:rsid w:val="00B61AFD"/>
    <w:rsid w:val="00B71918"/>
    <w:rsid w:val="00B72C16"/>
    <w:rsid w:val="00B7491A"/>
    <w:rsid w:val="00B87E0E"/>
    <w:rsid w:val="00B91474"/>
    <w:rsid w:val="00BA5088"/>
    <w:rsid w:val="00BC30F8"/>
    <w:rsid w:val="00BF780D"/>
    <w:rsid w:val="00C0092C"/>
    <w:rsid w:val="00C02133"/>
    <w:rsid w:val="00C02C9C"/>
    <w:rsid w:val="00C10EE7"/>
    <w:rsid w:val="00C24704"/>
    <w:rsid w:val="00C2631A"/>
    <w:rsid w:val="00C31B41"/>
    <w:rsid w:val="00C36588"/>
    <w:rsid w:val="00C37A68"/>
    <w:rsid w:val="00C4490A"/>
    <w:rsid w:val="00C44A00"/>
    <w:rsid w:val="00C44DB4"/>
    <w:rsid w:val="00C568B8"/>
    <w:rsid w:val="00C613F4"/>
    <w:rsid w:val="00C62728"/>
    <w:rsid w:val="00C872EA"/>
    <w:rsid w:val="00C92FEE"/>
    <w:rsid w:val="00C965E2"/>
    <w:rsid w:val="00CA0A26"/>
    <w:rsid w:val="00CA4544"/>
    <w:rsid w:val="00CA4CD2"/>
    <w:rsid w:val="00CA4FE1"/>
    <w:rsid w:val="00CA55C5"/>
    <w:rsid w:val="00CA75E5"/>
    <w:rsid w:val="00CB4E0C"/>
    <w:rsid w:val="00CC285E"/>
    <w:rsid w:val="00CC50F4"/>
    <w:rsid w:val="00CD1E49"/>
    <w:rsid w:val="00CD1F5F"/>
    <w:rsid w:val="00CE6F2E"/>
    <w:rsid w:val="00CF3E96"/>
    <w:rsid w:val="00CF4582"/>
    <w:rsid w:val="00CF592C"/>
    <w:rsid w:val="00CF7464"/>
    <w:rsid w:val="00D13A7D"/>
    <w:rsid w:val="00D15974"/>
    <w:rsid w:val="00D22095"/>
    <w:rsid w:val="00D269AC"/>
    <w:rsid w:val="00D308B5"/>
    <w:rsid w:val="00D32965"/>
    <w:rsid w:val="00D45081"/>
    <w:rsid w:val="00D5242B"/>
    <w:rsid w:val="00D60229"/>
    <w:rsid w:val="00D6732A"/>
    <w:rsid w:val="00D712A9"/>
    <w:rsid w:val="00D80A58"/>
    <w:rsid w:val="00D820EC"/>
    <w:rsid w:val="00D82D40"/>
    <w:rsid w:val="00D96144"/>
    <w:rsid w:val="00D97DE7"/>
    <w:rsid w:val="00DA322B"/>
    <w:rsid w:val="00DB196E"/>
    <w:rsid w:val="00DB2CD1"/>
    <w:rsid w:val="00DC4EB3"/>
    <w:rsid w:val="00DE16D1"/>
    <w:rsid w:val="00DF09E2"/>
    <w:rsid w:val="00DF22B9"/>
    <w:rsid w:val="00DF49C2"/>
    <w:rsid w:val="00E00193"/>
    <w:rsid w:val="00E03DC6"/>
    <w:rsid w:val="00E06253"/>
    <w:rsid w:val="00E13DE5"/>
    <w:rsid w:val="00E14D1C"/>
    <w:rsid w:val="00E20DF2"/>
    <w:rsid w:val="00E25F9C"/>
    <w:rsid w:val="00E27E74"/>
    <w:rsid w:val="00E452A5"/>
    <w:rsid w:val="00E4538B"/>
    <w:rsid w:val="00E534DC"/>
    <w:rsid w:val="00E538BA"/>
    <w:rsid w:val="00E53E3C"/>
    <w:rsid w:val="00E62D28"/>
    <w:rsid w:val="00E63CBF"/>
    <w:rsid w:val="00E66CF3"/>
    <w:rsid w:val="00E73FFF"/>
    <w:rsid w:val="00E925D6"/>
    <w:rsid w:val="00EA2450"/>
    <w:rsid w:val="00EA63A0"/>
    <w:rsid w:val="00EB26F0"/>
    <w:rsid w:val="00EB3C31"/>
    <w:rsid w:val="00EC0A1D"/>
    <w:rsid w:val="00ED1121"/>
    <w:rsid w:val="00ED32A0"/>
    <w:rsid w:val="00EE7778"/>
    <w:rsid w:val="00EF61FB"/>
    <w:rsid w:val="00F14B7B"/>
    <w:rsid w:val="00F16235"/>
    <w:rsid w:val="00F1624C"/>
    <w:rsid w:val="00F21810"/>
    <w:rsid w:val="00F23FFD"/>
    <w:rsid w:val="00F31E87"/>
    <w:rsid w:val="00F32B55"/>
    <w:rsid w:val="00F34DF9"/>
    <w:rsid w:val="00F377F3"/>
    <w:rsid w:val="00F37A73"/>
    <w:rsid w:val="00F432E7"/>
    <w:rsid w:val="00F468F8"/>
    <w:rsid w:val="00F67C61"/>
    <w:rsid w:val="00F811F4"/>
    <w:rsid w:val="00F86C00"/>
    <w:rsid w:val="00F97447"/>
    <w:rsid w:val="00FA1828"/>
    <w:rsid w:val="00FB4F4A"/>
    <w:rsid w:val="00FC0691"/>
    <w:rsid w:val="00FC592D"/>
    <w:rsid w:val="00FC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9E368"/>
  <w15:docId w15:val="{BAF4247A-F9AA-4E43-AFA6-0BF24912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67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0353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035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35B7"/>
  </w:style>
  <w:style w:type="paragraph" w:styleId="llb">
    <w:name w:val="footer"/>
    <w:basedOn w:val="Norml"/>
    <w:link w:val="llbChar"/>
    <w:uiPriority w:val="99"/>
    <w:unhideWhenUsed/>
    <w:rsid w:val="004035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35B7"/>
  </w:style>
  <w:style w:type="character" w:styleId="Jegyzethivatkozs">
    <w:name w:val="annotation reference"/>
    <w:basedOn w:val="Bekezdsalapbettpusa"/>
    <w:uiPriority w:val="99"/>
    <w:semiHidden/>
    <w:unhideWhenUsed/>
    <w:rsid w:val="00A31A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31AE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31AE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1A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1AE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1AE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1AE9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Bekezdsalapbettpusa"/>
    <w:link w:val="Style4"/>
    <w:rsid w:val="00441E3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"/>
    <w:link w:val="CharStyle9"/>
    <w:rsid w:val="00441E38"/>
    <w:pPr>
      <w:widowControl w:val="0"/>
      <w:shd w:val="clear" w:color="auto" w:fill="FFFFFF"/>
      <w:spacing w:line="210" w:lineRule="exact"/>
      <w:ind w:hanging="1100"/>
    </w:pPr>
    <w:rPr>
      <w:b/>
      <w:bCs/>
      <w:sz w:val="19"/>
      <w:szCs w:val="19"/>
    </w:rPr>
  </w:style>
  <w:style w:type="paragraph" w:styleId="Vltozat">
    <w:name w:val="Revision"/>
    <w:hidden/>
    <w:uiPriority w:val="99"/>
    <w:semiHidden/>
    <w:rsid w:val="006B5FC3"/>
    <w:pPr>
      <w:jc w:val="left"/>
    </w:pPr>
  </w:style>
  <w:style w:type="paragraph" w:styleId="Felsorols">
    <w:name w:val="List Bullet"/>
    <w:basedOn w:val="Norml"/>
    <w:rsid w:val="00AB7CC2"/>
    <w:pPr>
      <w:numPr>
        <w:numId w:val="8"/>
      </w:numPr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Internet-hivatkozs">
    <w:name w:val="Internet-hivatkozás"/>
    <w:uiPriority w:val="99"/>
    <w:rsid w:val="00471B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F3299-2AAA-42EA-B3F8-E11EFF61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3092</Words>
  <Characters>21337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Kormányhivatala</Company>
  <LinksUpToDate>false</LinksUpToDate>
  <CharactersWithSpaces>24381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Mariann</dc:creator>
  <cp:lastModifiedBy>Aranyossy Zsolt</cp:lastModifiedBy>
  <cp:revision>3</cp:revision>
  <cp:lastPrinted>2023-09-08T05:48:00Z</cp:lastPrinted>
  <dcterms:created xsi:type="dcterms:W3CDTF">2023-09-11T11:45:00Z</dcterms:created>
  <dcterms:modified xsi:type="dcterms:W3CDTF">2023-09-11T11:47:00Z</dcterms:modified>
</cp:coreProperties>
</file>