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9E639" w14:textId="633489FB" w:rsidR="005D58F8" w:rsidRDefault="00F81CD7" w:rsidP="005D58F8">
      <w:pPr>
        <w:spacing w:line="480" w:lineRule="auto"/>
        <w:rPr>
          <w:sz w:val="24"/>
          <w:szCs w:val="24"/>
        </w:rPr>
      </w:pPr>
      <w:r w:rsidRPr="005D58F8">
        <w:rPr>
          <w:sz w:val="24"/>
          <w:szCs w:val="24"/>
        </w:rPr>
        <w:t>Tisztelt Testület!</w:t>
      </w:r>
      <w:r w:rsidRPr="005D58F8">
        <w:rPr>
          <w:sz w:val="24"/>
          <w:szCs w:val="24"/>
        </w:rPr>
        <w:br/>
      </w:r>
      <w:r w:rsidRPr="005D58F8">
        <w:rPr>
          <w:sz w:val="24"/>
          <w:szCs w:val="24"/>
        </w:rPr>
        <w:br/>
      </w:r>
      <w:r w:rsidR="007B33AB" w:rsidRPr="005D58F8">
        <w:rPr>
          <w:sz w:val="24"/>
          <w:szCs w:val="24"/>
        </w:rPr>
        <w:t>Az elmúlt évekhez képest 2022-ben már kevésbé korlátozott minket a pandémia és annak utóhatásai, így s</w:t>
      </w:r>
      <w:r w:rsidRPr="005D58F8">
        <w:rPr>
          <w:sz w:val="24"/>
          <w:szCs w:val="24"/>
        </w:rPr>
        <w:t xml:space="preserve">zerencsés módon az előző </w:t>
      </w:r>
      <w:r w:rsidR="007B33AB" w:rsidRPr="005D58F8">
        <w:rPr>
          <w:sz w:val="24"/>
          <w:szCs w:val="24"/>
        </w:rPr>
        <w:t xml:space="preserve">elfogadott </w:t>
      </w:r>
      <w:r w:rsidRPr="005D58F8">
        <w:rPr>
          <w:sz w:val="24"/>
          <w:szCs w:val="24"/>
        </w:rPr>
        <w:t>tanácsnoki beszámoló</w:t>
      </w:r>
      <w:r w:rsidR="007B33AB" w:rsidRPr="005D58F8">
        <w:rPr>
          <w:sz w:val="24"/>
          <w:szCs w:val="24"/>
        </w:rPr>
        <w:t xml:space="preserve">mban </w:t>
      </w:r>
      <w:r w:rsidRPr="005D58F8">
        <w:rPr>
          <w:sz w:val="24"/>
          <w:szCs w:val="24"/>
        </w:rPr>
        <w:t>az idei évre vázolt tervek és elképzelések nagy részét sikeresen megvalósítottuk</w:t>
      </w:r>
      <w:r w:rsidR="007B33AB" w:rsidRPr="005D58F8">
        <w:rPr>
          <w:sz w:val="24"/>
          <w:szCs w:val="24"/>
        </w:rPr>
        <w:t>.</w:t>
      </w:r>
      <w:r w:rsidR="007B33AB" w:rsidRPr="005D58F8">
        <w:rPr>
          <w:sz w:val="24"/>
          <w:szCs w:val="24"/>
        </w:rPr>
        <w:br/>
      </w:r>
      <w:r w:rsidR="007B33AB" w:rsidRPr="005D58F8">
        <w:rPr>
          <w:sz w:val="24"/>
          <w:szCs w:val="24"/>
        </w:rPr>
        <w:br/>
        <w:t xml:space="preserve">A Képviselő-testület egyhangúan támogatta előterjesztésemet, amely </w:t>
      </w:r>
      <w:r w:rsidR="00E22439" w:rsidRPr="005D58F8">
        <w:rPr>
          <w:sz w:val="24"/>
          <w:szCs w:val="24"/>
        </w:rPr>
        <w:t xml:space="preserve">a </w:t>
      </w:r>
      <w:r w:rsidR="007B33AB" w:rsidRPr="005D58F8">
        <w:rPr>
          <w:sz w:val="24"/>
          <w:szCs w:val="24"/>
        </w:rPr>
        <w:t>kerületünk</w:t>
      </w:r>
      <w:r w:rsidR="00E22439" w:rsidRPr="005D58F8">
        <w:rPr>
          <w:sz w:val="24"/>
          <w:szCs w:val="24"/>
        </w:rPr>
        <w:t>nek</w:t>
      </w:r>
      <w:r w:rsidR="007B33AB" w:rsidRPr="005D58F8">
        <w:rPr>
          <w:sz w:val="24"/>
          <w:szCs w:val="24"/>
        </w:rPr>
        <w:t xml:space="preserve"> a kormány által is támogatott Petőfi emlékévhez (Bicentenárium) való csatlakozását hivatott előmozdítani.</w:t>
      </w:r>
      <w:r w:rsidR="00E22439" w:rsidRPr="005D58F8">
        <w:rPr>
          <w:sz w:val="24"/>
          <w:szCs w:val="24"/>
        </w:rPr>
        <w:t xml:space="preserve"> Ennek keretein belül Zugló Önkormányzata Petőfi Sándor munkásságát a középpontba állító pénzdíjas versmondó-versenyt hirdet a kerület középiskolásai számára, azaz minden olyan diáknak lehetősége lesz jelentkezni, akik vagy zuglói lakcímmel rendelkeznek vagy zuglói középiskola diákjai. A 3 fős zsűribe bevonásra kerülnek kerületi pedagógusok és egy, az irodalmi világot jól ismerő díszpolgárunk is.</w:t>
      </w:r>
      <w:r w:rsidR="00E22439" w:rsidRPr="005D58F8">
        <w:rPr>
          <w:sz w:val="24"/>
          <w:szCs w:val="24"/>
        </w:rPr>
        <w:br/>
      </w:r>
      <w:r w:rsidR="00E22439" w:rsidRPr="005D58F8">
        <w:rPr>
          <w:sz w:val="24"/>
          <w:szCs w:val="24"/>
        </w:rPr>
        <w:br/>
        <w:t xml:space="preserve">Az idei év másik nagy, fővárosi szintű eseménye Budapest egyesítésének 150. évfordulója (Budapest 150.) amelynek keretén belül több kerület és maga a Fővárosi Önkormányzat is rendezvényeket és más kiegészítő eseményeket szervez ennek a jeles alkalomnak a méltó megünneplése céljából. </w:t>
      </w:r>
      <w:r w:rsidR="004B0C60" w:rsidRPr="005D58F8">
        <w:rPr>
          <w:sz w:val="24"/>
          <w:szCs w:val="24"/>
        </w:rPr>
        <w:t>Meggyőződésem szerint az említett évforduló mellett Zugló sem mehetett el szó nélkül, így előterjesztéssel éltem, miszerint az Önkormányzat –  amellett, hogy természetesen a rendezvénynaptár kialakításánál is vegye figyelembe ezt az évfordulót –  a 2023-as évre különítsen el egy nagyjából 2 millió forintos összeget, amely hátteret biztosíthat annak, hogy vagy saját produktummal álljunk elő (pl. kiállítás) vagy más fővárosi projektre csatlakozhassunk rá, ill. már meglévő, a témához kapcsolódó eseményünkre fordítható összeget egészítse ki, ha szükséges.</w:t>
      </w:r>
      <w:r w:rsidR="004B0C60" w:rsidRPr="005D58F8">
        <w:rPr>
          <w:sz w:val="24"/>
          <w:szCs w:val="24"/>
        </w:rPr>
        <w:br/>
      </w:r>
      <w:r w:rsidR="004B0C60" w:rsidRPr="005D58F8">
        <w:rPr>
          <w:sz w:val="24"/>
          <w:szCs w:val="24"/>
        </w:rPr>
        <w:lastRenderedPageBreak/>
        <w:br/>
        <w:t>Mindezt amellett, hogy Budapest Főváros Önkormányzata is támogatási pályázatot hirdetett többek között a kerületek és gazdasági társaságaik részére maximum 8.000.000 Ft értékhatárig, amely pályázaton természetesen részt veszünk a Zuglói Cserepes Kulturális Non-profit Kft</w:t>
      </w:r>
      <w:r w:rsidR="005D58F8" w:rsidRPr="005D58F8">
        <w:rPr>
          <w:sz w:val="24"/>
          <w:szCs w:val="24"/>
        </w:rPr>
        <w:t xml:space="preserve">-én keresztül. </w:t>
      </w:r>
      <w:r w:rsidR="000A2A52">
        <w:rPr>
          <w:sz w:val="24"/>
          <w:szCs w:val="24"/>
        </w:rPr>
        <w:br/>
      </w:r>
      <w:r w:rsidR="000A2A52">
        <w:rPr>
          <w:sz w:val="24"/>
          <w:szCs w:val="24"/>
        </w:rPr>
        <w:br/>
        <w:t>Idén, némi kihagyás után ismét megrendezésre kerül a magyar költészet napja alkalmából a zuglói Verspiknik rendezvény</w:t>
      </w:r>
      <w:r w:rsidR="00EC6D08">
        <w:rPr>
          <w:sz w:val="24"/>
          <w:szCs w:val="24"/>
        </w:rPr>
        <w:t xml:space="preserve"> a Korong utcában</w:t>
      </w:r>
      <w:r w:rsidR="000A2A52">
        <w:rPr>
          <w:sz w:val="24"/>
          <w:szCs w:val="24"/>
        </w:rPr>
        <w:t>, ahol az eddigiekkel ellentétben nem csak József Attila lesz a középpontban, hanem a kulturális értelemben a bőség zavarával küzdve a már említett bicentenáriumát ünneplő Petőfi Sándorról is megemlékezünk, illetve fővárosunk elmúlt 150 évéből is igyekszünk majd belecsempészi részleteket.</w:t>
      </w:r>
      <w:r w:rsidR="000A2A52">
        <w:rPr>
          <w:sz w:val="24"/>
          <w:szCs w:val="24"/>
        </w:rPr>
        <w:br/>
      </w:r>
    </w:p>
    <w:p w14:paraId="2A77255A" w14:textId="72C07ACC" w:rsidR="00E0457E" w:rsidRPr="005D58F8" w:rsidRDefault="000A2A52" w:rsidP="005D58F8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E</w:t>
      </w:r>
      <w:r w:rsidR="005D58F8">
        <w:rPr>
          <w:sz w:val="24"/>
          <w:szCs w:val="24"/>
        </w:rPr>
        <w:t>mlítésre méltó fejlemény továbbá, hogy az idei évben várhatóan befejeződik a Colombus utcai Szent István Zeneművészet Szakgimnázium felújítása, ami után, várhatóan szeptembertől, Zugló Önkormányzata az intézmény koncerttermét ismét igénybe tudja venni kerületi kulturális események és díjátadók megtartására. Mindezt a tankerülettel érvényben lévő megállapodásunk alapján tesszük, amit tankerületi igazgató úr szóban is megerősített bizottsági ülésen feltett kérdésemre válaszul.</w:t>
      </w:r>
      <w:r w:rsidR="00F81CD7" w:rsidRPr="005D58F8">
        <w:rPr>
          <w:sz w:val="24"/>
          <w:szCs w:val="24"/>
        </w:rPr>
        <w:br/>
      </w:r>
      <w:r w:rsidR="00F81CD7" w:rsidRPr="005D58F8">
        <w:rPr>
          <w:sz w:val="24"/>
          <w:szCs w:val="24"/>
        </w:rPr>
        <w:br/>
      </w:r>
      <w:r w:rsidR="00F81CD7" w:rsidRPr="005D58F8">
        <w:rPr>
          <w:sz w:val="24"/>
          <w:szCs w:val="24"/>
        </w:rPr>
        <w:t>Zárásként szeretném a tavalyi beszámolómhoz hasonlóan most is megjegyezni, hogy a</w:t>
      </w:r>
      <w:r w:rsidR="005D58F8" w:rsidRPr="005D58F8">
        <w:rPr>
          <w:sz w:val="24"/>
          <w:szCs w:val="24"/>
        </w:rPr>
        <w:br/>
      </w:r>
      <w:r w:rsidR="00F81CD7" w:rsidRPr="005D58F8">
        <w:rPr>
          <w:sz w:val="24"/>
          <w:szCs w:val="24"/>
        </w:rPr>
        <w:t>kerületnek továbbra is szüksége van egy multifunkcionális rendezvényhelyszínre, ami NEM</w:t>
      </w:r>
      <w:r w:rsidR="005D58F8" w:rsidRPr="005D58F8">
        <w:rPr>
          <w:sz w:val="24"/>
          <w:szCs w:val="24"/>
        </w:rPr>
        <w:br/>
      </w:r>
      <w:r w:rsidR="00F81CD7" w:rsidRPr="005D58F8">
        <w:rPr>
          <w:sz w:val="24"/>
          <w:szCs w:val="24"/>
        </w:rPr>
        <w:t>egy újabb házasságkötő terem vagy hasonló, ahol másodlagos funkcióként jelenik csak meg a</w:t>
      </w:r>
      <w:r w:rsidR="005D58F8" w:rsidRPr="005D58F8">
        <w:rPr>
          <w:sz w:val="24"/>
          <w:szCs w:val="24"/>
        </w:rPr>
        <w:br/>
      </w:r>
      <w:r w:rsidR="00F81CD7" w:rsidRPr="005D58F8">
        <w:rPr>
          <w:sz w:val="24"/>
          <w:szCs w:val="24"/>
        </w:rPr>
        <w:t>rendezvényszervezés lehetősége, limitált időintervallumokban. Gyakorlatilag minden, a</w:t>
      </w:r>
      <w:r w:rsidR="005D58F8" w:rsidRPr="005D58F8">
        <w:rPr>
          <w:sz w:val="24"/>
          <w:szCs w:val="24"/>
        </w:rPr>
        <w:t xml:space="preserve"> </w:t>
      </w:r>
      <w:r w:rsidR="00F81CD7" w:rsidRPr="005D58F8">
        <w:rPr>
          <w:sz w:val="24"/>
          <w:szCs w:val="24"/>
        </w:rPr>
        <w:t>kerületünkhöz</w:t>
      </w:r>
      <w:r w:rsidR="005D58F8" w:rsidRPr="005D58F8">
        <w:rPr>
          <w:sz w:val="24"/>
          <w:szCs w:val="24"/>
        </w:rPr>
        <w:t xml:space="preserve"> </w:t>
      </w:r>
      <w:r w:rsidR="00F81CD7" w:rsidRPr="005D58F8">
        <w:rPr>
          <w:sz w:val="24"/>
          <w:szCs w:val="24"/>
        </w:rPr>
        <w:t>hasonló méretű és lakosságszámú önkormányzatnak van olyan kulturális</w:t>
      </w:r>
      <w:r w:rsidR="005D58F8" w:rsidRPr="005D58F8">
        <w:rPr>
          <w:sz w:val="24"/>
          <w:szCs w:val="24"/>
        </w:rPr>
        <w:t xml:space="preserve"> </w:t>
      </w:r>
      <w:r w:rsidR="00F81CD7" w:rsidRPr="005D58F8">
        <w:rPr>
          <w:sz w:val="24"/>
          <w:szCs w:val="24"/>
        </w:rPr>
        <w:lastRenderedPageBreak/>
        <w:t>intézménye, ami legalább részben megfelel a fent említett kritériumoknak</w:t>
      </w:r>
      <w:r w:rsidR="005D58F8">
        <w:rPr>
          <w:sz w:val="24"/>
          <w:szCs w:val="24"/>
        </w:rPr>
        <w:t xml:space="preserve"> és így tehermentesíti a többi kerületi intézményt is</w:t>
      </w:r>
      <w:r w:rsidR="00F81CD7" w:rsidRPr="005D58F8">
        <w:rPr>
          <w:sz w:val="24"/>
          <w:szCs w:val="24"/>
        </w:rPr>
        <w:t>. Sajnos nálunk ez</w:t>
      </w:r>
      <w:r w:rsidR="005D58F8" w:rsidRPr="005D58F8">
        <w:rPr>
          <w:sz w:val="24"/>
          <w:szCs w:val="24"/>
        </w:rPr>
        <w:t xml:space="preserve"> </w:t>
      </w:r>
      <w:r w:rsidR="00F81CD7" w:rsidRPr="005D58F8">
        <w:rPr>
          <w:sz w:val="24"/>
          <w:szCs w:val="24"/>
        </w:rPr>
        <w:t>továbbra is hiányzik</w:t>
      </w:r>
      <w:r w:rsidR="005D58F8">
        <w:rPr>
          <w:sz w:val="24"/>
          <w:szCs w:val="24"/>
        </w:rPr>
        <w:t>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Kérem a tisztelt képviselőket a beszámoló elfogadására.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Köszönettel,</w:t>
      </w:r>
      <w:r>
        <w:rPr>
          <w:sz w:val="24"/>
          <w:szCs w:val="24"/>
        </w:rPr>
        <w:br/>
        <w:t>Bitskey Bence</w:t>
      </w:r>
    </w:p>
    <w:sectPr w:rsidR="00E0457E" w:rsidRPr="005D58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57E"/>
    <w:rsid w:val="000A2A52"/>
    <w:rsid w:val="002041FF"/>
    <w:rsid w:val="002C6E71"/>
    <w:rsid w:val="004B0C60"/>
    <w:rsid w:val="005D58F8"/>
    <w:rsid w:val="007B33AB"/>
    <w:rsid w:val="00E0457E"/>
    <w:rsid w:val="00E22439"/>
    <w:rsid w:val="00EC6D08"/>
    <w:rsid w:val="00F8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840D5"/>
  <w15:chartTrackingRefBased/>
  <w15:docId w15:val="{D6C375C4-6B5C-4C96-9BAB-F44CC9C74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452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bitskey.bence</dc:creator>
  <cp:keywords/>
  <dc:description/>
  <cp:lastModifiedBy>bitskey.bence</cp:lastModifiedBy>
  <cp:revision>7</cp:revision>
  <dcterms:created xsi:type="dcterms:W3CDTF">2023-02-06T09:53:00Z</dcterms:created>
  <dcterms:modified xsi:type="dcterms:W3CDTF">2023-02-06T11:00:00Z</dcterms:modified>
</cp:coreProperties>
</file>