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703D72F0" w:rsidR="009E64EF" w:rsidRPr="005562AB" w:rsidRDefault="001758FD" w:rsidP="001744FE">
      <w:pPr>
        <w:spacing w:after="0"/>
        <w:jc w:val="center"/>
        <w:rPr>
          <w:sz w:val="24"/>
          <w:szCs w:val="24"/>
        </w:rPr>
      </w:pPr>
      <w:r w:rsidRPr="005562AB">
        <w:rPr>
          <w:sz w:val="24"/>
          <w:szCs w:val="24"/>
        </w:rPr>
        <w:t xml:space="preserve">A </w:t>
      </w:r>
      <w:r w:rsidRPr="005562AB">
        <w:rPr>
          <w:b/>
          <w:sz w:val="24"/>
          <w:szCs w:val="24"/>
        </w:rPr>
        <w:t xml:space="preserve">Zuglói </w:t>
      </w:r>
      <w:proofErr w:type="spellStart"/>
      <w:r w:rsidRPr="005562AB">
        <w:rPr>
          <w:b/>
          <w:sz w:val="24"/>
          <w:szCs w:val="24"/>
        </w:rPr>
        <w:t>Z</w:t>
      </w:r>
      <w:r w:rsidR="00ED25A5">
        <w:rPr>
          <w:b/>
          <w:sz w:val="24"/>
          <w:szCs w:val="24"/>
        </w:rPr>
        <w:t>R</w:t>
      </w:r>
      <w:r w:rsidRPr="005562AB">
        <w:rPr>
          <w:b/>
          <w:sz w:val="24"/>
          <w:szCs w:val="24"/>
        </w:rPr>
        <w:t>t</w:t>
      </w:r>
      <w:proofErr w:type="spellEnd"/>
      <w:r w:rsidRPr="005562AB">
        <w:rPr>
          <w:sz w:val="24"/>
          <w:szCs w:val="24"/>
        </w:rPr>
        <w:t>.</w:t>
      </w:r>
      <w:r w:rsidR="00FA0FAE" w:rsidRPr="005562AB">
        <w:rPr>
          <w:sz w:val="24"/>
          <w:szCs w:val="24"/>
        </w:rPr>
        <w:t xml:space="preserve"> a</w:t>
      </w:r>
      <w:r w:rsidRPr="005562AB">
        <w:rPr>
          <w:sz w:val="24"/>
          <w:szCs w:val="24"/>
        </w:rPr>
        <w:t xml:space="preserve"> </w:t>
      </w:r>
      <w:r w:rsidR="00FA0FAE" w:rsidRPr="005562AB">
        <w:rPr>
          <w:sz w:val="24"/>
          <w:szCs w:val="24"/>
        </w:rPr>
        <w:t xml:space="preserve">Budapest Főváros XIV. Kerület Zugló Önkormányzata tulajdonában álló </w:t>
      </w:r>
      <w:r w:rsidR="00A8155D">
        <w:rPr>
          <w:sz w:val="24"/>
          <w:szCs w:val="24"/>
        </w:rPr>
        <w:t>helyiségek</w:t>
      </w:r>
      <w:r w:rsidR="00FA0FAE" w:rsidRPr="005562AB">
        <w:rPr>
          <w:sz w:val="24"/>
          <w:szCs w:val="24"/>
        </w:rPr>
        <w:t xml:space="preserve"> bérbeadásáról szóló 11/2024. (IV. 2.) önkormányzati rendelet alapján</w:t>
      </w:r>
      <w:r w:rsidR="00FA0FAE" w:rsidRPr="005562AB">
        <w:rPr>
          <w:b/>
          <w:bCs/>
          <w:color w:val="FF0000"/>
          <w:sz w:val="24"/>
          <w:szCs w:val="24"/>
        </w:rPr>
        <w:t xml:space="preserve"> </w:t>
      </w:r>
      <w:r w:rsidRPr="005562AB">
        <w:rPr>
          <w:b/>
          <w:sz w:val="24"/>
          <w:szCs w:val="24"/>
        </w:rPr>
        <w:t>bérbeadásra</w:t>
      </w:r>
      <w:r w:rsidR="009E64EF" w:rsidRPr="005562AB">
        <w:rPr>
          <w:b/>
          <w:sz w:val="24"/>
          <w:szCs w:val="24"/>
        </w:rPr>
        <w:t xml:space="preserve"> meghirdeti</w:t>
      </w:r>
      <w:r w:rsidR="009E64EF" w:rsidRPr="005562AB">
        <w:rPr>
          <w:sz w:val="24"/>
          <w:szCs w:val="24"/>
        </w:rPr>
        <w:t xml:space="preserve"> a </w:t>
      </w:r>
      <w:bookmarkStart w:id="0" w:name="_Hlk70602430"/>
      <w:r w:rsidR="009E64EF" w:rsidRPr="005562AB">
        <w:rPr>
          <w:sz w:val="24"/>
          <w:szCs w:val="24"/>
        </w:rPr>
        <w:t xml:space="preserve">Budapest Főváros XIV. kerület Zugló Önkormányzata </w:t>
      </w:r>
      <w:bookmarkEnd w:id="0"/>
      <w:r w:rsidR="009E64EF" w:rsidRPr="005562AB">
        <w:rPr>
          <w:sz w:val="24"/>
          <w:szCs w:val="24"/>
        </w:rPr>
        <w:t>tulajdonába</w:t>
      </w:r>
      <w:r w:rsidR="008823E0" w:rsidRPr="005562AB">
        <w:rPr>
          <w:sz w:val="24"/>
          <w:szCs w:val="24"/>
        </w:rPr>
        <w:t>n</w:t>
      </w:r>
      <w:r w:rsidR="009E64EF" w:rsidRPr="005562AB">
        <w:rPr>
          <w:sz w:val="24"/>
          <w:szCs w:val="24"/>
        </w:rPr>
        <w:t xml:space="preserve"> álló </w:t>
      </w:r>
      <w:r w:rsidR="005771D8" w:rsidRPr="005562AB">
        <w:rPr>
          <w:sz w:val="24"/>
          <w:szCs w:val="24"/>
        </w:rPr>
        <w:t xml:space="preserve">alábbi </w:t>
      </w:r>
      <w:r w:rsidR="007F7374" w:rsidRPr="005A7B9E">
        <w:rPr>
          <w:b/>
          <w:sz w:val="24"/>
          <w:szCs w:val="24"/>
        </w:rPr>
        <w:t>nem lakás céljára szolgáló helyiségeket magában foglaló épületet</w:t>
      </w:r>
      <w:r w:rsidR="007F7374">
        <w:rPr>
          <w:rFonts w:ascii="Arial" w:hAnsi="Arial" w:cs="Arial"/>
          <w:color w:val="333E55"/>
          <w:sz w:val="23"/>
          <w:szCs w:val="23"/>
          <w:shd w:val="clear" w:color="auto" w:fill="FFFFFF"/>
        </w:rPr>
        <w:t xml:space="preserve"> </w:t>
      </w:r>
      <w:r w:rsidR="007F7374">
        <w:rPr>
          <w:sz w:val="24"/>
          <w:szCs w:val="24"/>
        </w:rPr>
        <w:t xml:space="preserve">(a továbbiakban: </w:t>
      </w:r>
      <w:r w:rsidR="00966AC9">
        <w:rPr>
          <w:b/>
          <w:sz w:val="24"/>
          <w:szCs w:val="24"/>
        </w:rPr>
        <w:t>helyiség</w:t>
      </w:r>
      <w:r w:rsidR="007F7374" w:rsidRPr="005A7B9E">
        <w:rPr>
          <w:sz w:val="24"/>
          <w:szCs w:val="24"/>
        </w:rPr>
        <w:t>)</w:t>
      </w:r>
      <w:r w:rsidR="00ED25A5" w:rsidRPr="00147C3D">
        <w:rPr>
          <w:sz w:val="24"/>
          <w:szCs w:val="24"/>
        </w:rPr>
        <w:t>:</w:t>
      </w:r>
    </w:p>
    <w:p w14:paraId="054D50EE" w14:textId="77777777" w:rsidR="00B4773B" w:rsidRDefault="00B4773B" w:rsidP="00A91C9D">
      <w:pPr>
        <w:spacing w:after="0"/>
        <w:jc w:val="both"/>
        <w:rPr>
          <w:sz w:val="24"/>
        </w:rPr>
      </w:pPr>
    </w:p>
    <w:p w14:paraId="17DE5BA8" w14:textId="77777777" w:rsidR="00B4773B" w:rsidRDefault="00B4773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276"/>
        <w:gridCol w:w="1275"/>
        <w:gridCol w:w="1276"/>
        <w:gridCol w:w="1701"/>
        <w:gridCol w:w="1701"/>
        <w:gridCol w:w="1418"/>
        <w:gridCol w:w="1134"/>
        <w:gridCol w:w="1417"/>
      </w:tblGrid>
      <w:tr w:rsidR="00EC4352" w:rsidRPr="009D571B" w14:paraId="28C851D0" w14:textId="77777777" w:rsidTr="00A20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52A3E" w14:textId="77777777" w:rsidR="00B4773B" w:rsidRPr="00B447DB" w:rsidRDefault="00B4773B" w:rsidP="001038C3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25F0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443323" w14:textId="14A349F9" w:rsidR="00B4773B" w:rsidRPr="009D571B" w:rsidRDefault="00FD2B00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4773B" w:rsidRPr="009D571B">
              <w:rPr>
                <w:sz w:val="20"/>
                <w:szCs w:val="20"/>
              </w:rPr>
              <w:t>ter</w:t>
            </w:r>
            <w:r w:rsidR="00B65110">
              <w:rPr>
                <w:sz w:val="20"/>
                <w:szCs w:val="20"/>
              </w:rPr>
              <w:t>ület</w:t>
            </w:r>
            <w:r>
              <w:rPr>
                <w:sz w:val="20"/>
                <w:szCs w:val="20"/>
              </w:rPr>
              <w:t>***</w:t>
            </w:r>
          </w:p>
          <w:p w14:paraId="2E6A83E8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532BFB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CB07B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korábbi tevékenység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F3AE8D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7C4477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5B8323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C2C3DB" w14:textId="724C182F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</w:t>
            </w:r>
            <w:r w:rsidR="009855F5">
              <w:rPr>
                <w:sz w:val="20"/>
                <w:szCs w:val="20"/>
              </w:rPr>
              <w:t xml:space="preserve"> jelenlegi</w:t>
            </w:r>
            <w:r w:rsidRPr="009D571B">
              <w:rPr>
                <w:sz w:val="20"/>
                <w:szCs w:val="20"/>
              </w:rPr>
              <w:t xml:space="preserve"> havi összege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E0A936" w14:textId="49B36533" w:rsidR="00B4773B" w:rsidRPr="009D571B" w:rsidRDefault="00C14FA2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helyiség </w:t>
            </w:r>
            <w:r w:rsidR="00B4773B">
              <w:rPr>
                <w:sz w:val="20"/>
                <w:szCs w:val="20"/>
              </w:rPr>
              <w:t>műszaki állapota</w:t>
            </w:r>
          </w:p>
        </w:tc>
      </w:tr>
      <w:tr w:rsidR="00EC4352" w:rsidRPr="009D571B" w14:paraId="4E932B6D" w14:textId="77777777" w:rsidTr="00A2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auto"/>
            <w:vAlign w:val="center"/>
          </w:tcPr>
          <w:p w14:paraId="27F76032" w14:textId="5708F925" w:rsidR="00B4773B" w:rsidRPr="00CE573A" w:rsidRDefault="003949ED" w:rsidP="00B6511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Miskolc</w:t>
            </w:r>
            <w:r w:rsidR="00B65110">
              <w:rPr>
                <w:sz w:val="20"/>
                <w:szCs w:val="20"/>
              </w:rPr>
              <w:t xml:space="preserve">i </w:t>
            </w:r>
            <w:r w:rsidR="00825D61">
              <w:rPr>
                <w:sz w:val="20"/>
                <w:szCs w:val="20"/>
              </w:rPr>
              <w:t>utca</w:t>
            </w:r>
            <w:r w:rsidR="00B65110">
              <w:rPr>
                <w:sz w:val="20"/>
                <w:szCs w:val="20"/>
              </w:rPr>
              <w:t xml:space="preserve"> 141-145.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22A84" w14:textId="13561843" w:rsidR="00B4773B" w:rsidRPr="00CE573A" w:rsidRDefault="00F8624E" w:rsidP="00B6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B65110">
              <w:rPr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5E751" w14:textId="45995122" w:rsidR="00B4773B" w:rsidRPr="00CE573A" w:rsidRDefault="00B65110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4028 (valóságban </w:t>
            </w:r>
            <w:r w:rsidR="00A555DF">
              <w:rPr>
                <w:b/>
                <w:bCs/>
                <w:sz w:val="20"/>
                <w:szCs w:val="20"/>
              </w:rPr>
              <w:t>2330</w:t>
            </w:r>
            <w:r w:rsidR="002D09F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50018" w14:textId="020E74D9" w:rsidR="00B4773B" w:rsidRPr="00C441B0" w:rsidRDefault="004943E0" w:rsidP="00B6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kivett </w:t>
            </w:r>
            <w:r w:rsidR="00B65110">
              <w:rPr>
                <w:b/>
                <w:bCs/>
                <w:color w:val="000000" w:themeColor="text1"/>
                <w:sz w:val="20"/>
                <w:szCs w:val="20"/>
              </w:rPr>
              <w:t>általános iskola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17EC5" w14:textId="6DFAFD65" w:rsidR="00B4773B" w:rsidRPr="00CF16EB" w:rsidRDefault="00B65110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középiskola, tánciskola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9348A" w14:textId="16F28DF6" w:rsidR="00B4773B" w:rsidRPr="00C441B0" w:rsidRDefault="00B4773B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 w:rsidR="00A91386"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17E54" w14:textId="689DB8AF" w:rsidR="00B4773B" w:rsidRPr="00C441B0" w:rsidRDefault="00A91386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84172" w14:textId="5EA608DF" w:rsidR="00B4773B" w:rsidRPr="00CF16EB" w:rsidRDefault="00A555DF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6.314.000</w:t>
            </w:r>
            <w:r w:rsidR="00B4773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37FA9" w14:textId="5723C42A" w:rsidR="00B4773B" w:rsidRPr="00C441B0" w:rsidRDefault="00F8624E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8FF24" w14:textId="77777777" w:rsidR="00B4773B" w:rsidRDefault="00B4773B" w:rsidP="00B1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910FEB0" w14:textId="66BCDE39" w:rsidR="00B4773B" w:rsidRDefault="00EC4352" w:rsidP="00B1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átlagos</w:t>
            </w:r>
          </w:p>
          <w:p w14:paraId="1BE58104" w14:textId="76D527E9" w:rsidR="00B4773B" w:rsidRDefault="00B4773B" w:rsidP="0010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942E6" w14:textId="77777777" w:rsidR="00830E29" w:rsidRPr="00836428" w:rsidRDefault="00830E29" w:rsidP="001B29D2">
      <w:pPr>
        <w:spacing w:after="0"/>
        <w:jc w:val="both"/>
        <w:rPr>
          <w:sz w:val="16"/>
          <w:szCs w:val="16"/>
        </w:rPr>
      </w:pPr>
    </w:p>
    <w:p w14:paraId="24268F93" w14:textId="540C3938" w:rsidR="00B4773B" w:rsidRPr="00B4773B" w:rsidRDefault="00E1557E" w:rsidP="00B4773B">
      <w:pPr>
        <w:spacing w:after="0"/>
        <w:jc w:val="both"/>
      </w:pPr>
      <w:r w:rsidRPr="00836428">
        <w:t>*</w:t>
      </w:r>
      <w:r w:rsidR="00B4773B" w:rsidRPr="00B4773B">
        <w:t>A fizetendő alap bérleti díj havi összege a</w:t>
      </w:r>
      <w:r w:rsidR="00C14FA2">
        <w:t xml:space="preserve"> helyiség </w:t>
      </w:r>
      <w:r w:rsidR="00B4773B" w:rsidRPr="00B4773B">
        <w:t>jelenlegi állapotára vonatkozik.</w:t>
      </w:r>
    </w:p>
    <w:p w14:paraId="684C784B" w14:textId="6D69082F" w:rsidR="001B45B0" w:rsidRDefault="001B45B0" w:rsidP="001B45B0">
      <w:pPr>
        <w:spacing w:after="0"/>
        <w:jc w:val="both"/>
        <w:rPr>
          <w:b/>
          <w:bCs/>
        </w:rPr>
      </w:pPr>
      <w:r w:rsidRPr="001B6D3A">
        <w:rPr>
          <w:b/>
          <w:bCs/>
        </w:rPr>
        <w:t>** A</w:t>
      </w:r>
      <w:r w:rsidR="00C14FA2">
        <w:rPr>
          <w:b/>
          <w:bCs/>
        </w:rPr>
        <w:t xml:space="preserve"> helyiség </w:t>
      </w:r>
      <w:r w:rsidRPr="001B6D3A">
        <w:rPr>
          <w:b/>
          <w:bCs/>
        </w:rPr>
        <w:t>jelenleg nem üres, használattal terhelt. A megüresedés időpontja bizonytalan.</w:t>
      </w:r>
    </w:p>
    <w:p w14:paraId="249E7FB1" w14:textId="74D47ED9" w:rsidR="00FD2B00" w:rsidRPr="00FD2B00" w:rsidRDefault="00FD2B00" w:rsidP="001B45B0">
      <w:pPr>
        <w:spacing w:after="0"/>
        <w:jc w:val="both"/>
      </w:pPr>
      <w:r w:rsidRPr="00FD2B00">
        <w:t xml:space="preserve">*** </w:t>
      </w:r>
      <w:r w:rsidR="005562AB" w:rsidRPr="00FD2B00">
        <w:t>A</w:t>
      </w:r>
      <w:r w:rsidR="005562AB" w:rsidRPr="006465D0">
        <w:t xml:space="preserve"> bérbe adni kívánt és a hirdetményben feltüntetett terület kizárólag az iskola céljára hasznosít</w:t>
      </w:r>
      <w:r w:rsidR="005562AB">
        <w:t>ható</w:t>
      </w:r>
      <w:r w:rsidR="005562AB" w:rsidRPr="006465D0">
        <w:t xml:space="preserve"> </w:t>
      </w:r>
      <w:r w:rsidR="005562AB">
        <w:t xml:space="preserve">épületrész </w:t>
      </w:r>
      <w:r w:rsidR="005562AB" w:rsidRPr="006465D0">
        <w:t>terület</w:t>
      </w:r>
      <w:r w:rsidR="005562AB">
        <w:t>é</w:t>
      </w:r>
      <w:r w:rsidR="005562AB" w:rsidRPr="006465D0">
        <w:t xml:space="preserve">t foglalja magába. </w:t>
      </w:r>
      <w:r w:rsidR="006465D0" w:rsidRPr="006465D0">
        <w:t>Nem terjed ki az óvoda által használt épületrész és az udvar területére.</w:t>
      </w:r>
    </w:p>
    <w:p w14:paraId="7478E6F8" w14:textId="77777777" w:rsidR="001E3436" w:rsidRPr="00836428" w:rsidRDefault="001E3436" w:rsidP="001B29D2">
      <w:pPr>
        <w:spacing w:after="0"/>
        <w:jc w:val="both"/>
      </w:pPr>
    </w:p>
    <w:p w14:paraId="04D0C272" w14:textId="66837FB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>, a</w:t>
      </w:r>
      <w:r w:rsidR="00C14FA2">
        <w:rPr>
          <w:sz w:val="24"/>
        </w:rPr>
        <w:t xml:space="preserve"> helyiség </w:t>
      </w:r>
      <w:r>
        <w:rPr>
          <w:sz w:val="24"/>
        </w:rPr>
        <w:t xml:space="preserve">megtekintése érdekében </w:t>
      </w:r>
      <w:proofErr w:type="gramStart"/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  <w:proofErr w:type="gramEnd"/>
      </w:hyperlink>
      <w:r w:rsidR="00B77B57">
        <w:rPr>
          <w:sz w:val="24"/>
        </w:rPr>
        <w:t xml:space="preserve"> </w:t>
      </w:r>
      <w:r>
        <w:rPr>
          <w:sz w:val="24"/>
        </w:rPr>
        <w:t>e-mail címre</w:t>
      </w:r>
      <w:r w:rsidR="002F701C"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1" w:name="_Hlk71029210"/>
    </w:p>
    <w:p w14:paraId="57C04CB4" w14:textId="7EE6A8F6" w:rsidR="00034F76" w:rsidRPr="003F3998" w:rsidRDefault="004B5326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B65110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2025</w:t>
      </w:r>
      <w:r w:rsidR="009855F5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. december 18. (csütörtök) 15:30 percig</w:t>
      </w:r>
    </w:p>
    <w:bookmarkEnd w:id="1"/>
    <w:p w14:paraId="2CF266C5" w14:textId="77777777" w:rsidR="008E596B" w:rsidRDefault="008E596B" w:rsidP="00362E07">
      <w:pPr>
        <w:pStyle w:val="Cmsor2"/>
        <w:spacing w:before="120" w:after="120"/>
      </w:pPr>
    </w:p>
    <w:p w14:paraId="774F9590" w14:textId="1422E464" w:rsidR="00B73FA5" w:rsidRPr="00784633" w:rsidRDefault="00B73FA5" w:rsidP="00362E07">
      <w:pPr>
        <w:pStyle w:val="Cmsor2"/>
        <w:spacing w:before="120" w:after="120"/>
      </w:pPr>
      <w:r w:rsidRPr="00586242">
        <w:t>A</w:t>
      </w:r>
      <w:r w:rsidR="00C14FA2">
        <w:t xml:space="preserve"> helyiség </w:t>
      </w:r>
      <w:r w:rsidRPr="00586242">
        <w:t>rendeltetése</w:t>
      </w:r>
    </w:p>
    <w:p w14:paraId="4329B49E" w14:textId="03EA94A2" w:rsidR="00B73FA5" w:rsidRDefault="00B73FA5" w:rsidP="004E5E5D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>a</w:t>
      </w:r>
      <w:r w:rsidR="00C14FA2">
        <w:rPr>
          <w:sz w:val="24"/>
        </w:rPr>
        <w:t xml:space="preserve"> helyiség </w:t>
      </w:r>
      <w:r w:rsidRPr="001B29D2">
        <w:rPr>
          <w:sz w:val="24"/>
        </w:rPr>
        <w:t>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 xml:space="preserve">Budapest Főváros XIV. </w:t>
      </w:r>
      <w:r w:rsidR="00C14FA2">
        <w:rPr>
          <w:sz w:val="24"/>
        </w:rPr>
        <w:t>K</w:t>
      </w:r>
      <w:r w:rsidR="00CE4DEB" w:rsidRPr="00CE4DEB">
        <w:rPr>
          <w:sz w:val="24"/>
        </w:rPr>
        <w:t>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</w:t>
      </w:r>
      <w:r w:rsidR="00C14FA2">
        <w:rPr>
          <w:sz w:val="24"/>
        </w:rPr>
        <w:t xml:space="preserve"> helyiségre </w:t>
      </w:r>
      <w:r w:rsidRPr="001B29D2">
        <w:rPr>
          <w:sz w:val="24"/>
        </w:rPr>
        <w:t xml:space="preserve">akkor </w:t>
      </w:r>
      <w:r w:rsidRPr="001B29D2">
        <w:rPr>
          <w:sz w:val="24"/>
        </w:rPr>
        <w:lastRenderedPageBreak/>
        <w:t>létesíthető bérleti jogviszony, ha a bérlő vállalja, hogy a</w:t>
      </w:r>
      <w:r w:rsidR="00C14FA2">
        <w:rPr>
          <w:sz w:val="24"/>
        </w:rPr>
        <w:t xml:space="preserve"> helyiségen </w:t>
      </w:r>
      <w:r w:rsidRPr="001B29D2">
        <w:rPr>
          <w:sz w:val="24"/>
        </w:rPr>
        <w:t>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142250F6" w:rsidR="00476916" w:rsidRDefault="001758FD" w:rsidP="00694BD7">
      <w:pPr>
        <w:spacing w:after="0"/>
        <w:jc w:val="both"/>
        <w:rPr>
          <w:sz w:val="24"/>
        </w:rPr>
      </w:pPr>
      <w:bookmarkStart w:id="2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B65110">
        <w:rPr>
          <w:sz w:val="24"/>
        </w:rPr>
        <w:t>2025</w:t>
      </w:r>
      <w:r w:rsidR="009855F5">
        <w:rPr>
          <w:sz w:val="24"/>
        </w:rPr>
        <w:t>.12.03.-2025</w:t>
      </w:r>
      <w:r w:rsidR="00B65110">
        <w:rPr>
          <w:sz w:val="24"/>
        </w:rPr>
        <w:t>.</w:t>
      </w:r>
      <w:r w:rsidR="009855F5">
        <w:rPr>
          <w:sz w:val="24"/>
        </w:rPr>
        <w:t>12.18.</w:t>
      </w:r>
      <w:r w:rsidR="00FA4ED4">
        <w:rPr>
          <w:sz w:val="24"/>
        </w:rPr>
        <w:t xml:space="preserve">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>lehetővé.</w:t>
      </w:r>
      <w:r w:rsidR="00830A95">
        <w:rPr>
          <w:sz w:val="24"/>
        </w:rPr>
        <w:t xml:space="preserve"> </w:t>
      </w:r>
      <w:r w:rsidRPr="001B29D2">
        <w:rPr>
          <w:sz w:val="24"/>
        </w:rPr>
        <w:t xml:space="preserve">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0129357D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t>A</w:t>
      </w:r>
      <w:r w:rsidR="002148E1">
        <w:rPr>
          <w:b/>
          <w:bCs/>
          <w:color w:val="FF0000"/>
          <w:sz w:val="24"/>
          <w:u w:val="single"/>
        </w:rPr>
        <w:t>z érvényes</w:t>
      </w:r>
      <w:r w:rsidRPr="00A90D23">
        <w:rPr>
          <w:b/>
          <w:bCs/>
          <w:color w:val="FF0000"/>
          <w:sz w:val="24"/>
          <w:u w:val="single"/>
        </w:rPr>
        <w:t xml:space="preserve">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50FF1F5A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 xml:space="preserve">z adott </w:t>
      </w:r>
      <w:r w:rsidR="00697E6B">
        <w:rPr>
          <w:b/>
          <w:bCs/>
          <w:color w:val="FF0000"/>
          <w:sz w:val="24"/>
        </w:rPr>
        <w:t>helyiségre</w:t>
      </w:r>
      <w:r w:rsidR="00697E6B" w:rsidRPr="00476916">
        <w:rPr>
          <w:b/>
          <w:bCs/>
          <w:color w:val="FF0000"/>
          <w:sz w:val="24"/>
        </w:rPr>
        <w:t xml:space="preserve"> </w:t>
      </w:r>
      <w:r w:rsidR="00CE4DEB" w:rsidRPr="00476916">
        <w:rPr>
          <w:b/>
          <w:bCs/>
          <w:color w:val="FF0000"/>
          <w:sz w:val="24"/>
        </w:rPr>
        <w:t>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64F6D0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697E6B">
        <w:rPr>
          <w:b/>
          <w:bCs/>
          <w:color w:val="FF0000"/>
          <w:sz w:val="24"/>
        </w:rPr>
        <w:t xml:space="preserve"> </w:t>
      </w:r>
      <w:r w:rsidR="00697E6B" w:rsidRPr="005A7B9E">
        <w:rPr>
          <w:b/>
          <w:bCs/>
          <w:color w:val="FF0000"/>
          <w:sz w:val="24"/>
          <w:u w:val="single"/>
        </w:rPr>
        <w:t>helyiség</w:t>
      </w:r>
      <w:r w:rsidR="00A2792C" w:rsidRPr="00147C3D">
        <w:rPr>
          <w:b/>
          <w:bCs/>
          <w:color w:val="FF0000"/>
          <w:sz w:val="24"/>
          <w:u w:val="single"/>
        </w:rPr>
        <w:t>,</w:t>
      </w:r>
      <w:r w:rsidR="00A2792C">
        <w:rPr>
          <w:b/>
          <w:bCs/>
          <w:color w:val="FF0000"/>
          <w:sz w:val="24"/>
          <w:u w:val="single"/>
        </w:rPr>
        <w:t xml:space="preserve"> ingatlan</w:t>
      </w:r>
      <w:r w:rsidRPr="00476916">
        <w:rPr>
          <w:b/>
          <w:bCs/>
          <w:color w:val="FF0000"/>
          <w:sz w:val="24"/>
          <w:u w:val="single"/>
        </w:rPr>
        <w:t xml:space="preserve">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5C65DA4B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 xml:space="preserve">(melynek minimális összege nem lehet kevesebb </w:t>
      </w:r>
      <w:r w:rsidR="00A2792C">
        <w:rPr>
          <w:color w:val="FF0000"/>
          <w:sz w:val="24"/>
        </w:rPr>
        <w:t xml:space="preserve">a hirdetményi kiírásban szereplő </w:t>
      </w:r>
      <w:r w:rsidRPr="00476916">
        <w:rPr>
          <w:color w:val="FF0000"/>
          <w:sz w:val="24"/>
        </w:rPr>
        <w:t>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6D12485B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970FB">
        <w:rPr>
          <w:b/>
          <w:bCs/>
          <w:color w:val="FF0000"/>
          <w:sz w:val="24"/>
        </w:rPr>
        <w:t>,</w:t>
      </w:r>
    </w:p>
    <w:p w14:paraId="184091CC" w14:textId="0DDA52A0" w:rsidR="00182D2D" w:rsidRPr="005562AB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E97563">
        <w:rPr>
          <w:b/>
          <w:bCs/>
          <w:color w:val="FF0000"/>
          <w:sz w:val="24"/>
        </w:rPr>
        <w:t xml:space="preserve"> helyiségben </w:t>
      </w:r>
      <w:r w:rsidRPr="00476916">
        <w:rPr>
          <w:b/>
          <w:bCs/>
          <w:color w:val="FF0000"/>
          <w:sz w:val="24"/>
        </w:rPr>
        <w:t>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</w:t>
      </w:r>
      <w:r w:rsidR="00182D2D">
        <w:rPr>
          <w:b/>
          <w:bCs/>
          <w:color w:val="FF0000"/>
          <w:sz w:val="24"/>
          <w:u w:val="single"/>
        </w:rPr>
        <w:t>,</w:t>
      </w:r>
    </w:p>
    <w:p w14:paraId="147E3A12" w14:textId="77777777" w:rsidR="00175171" w:rsidRPr="005562AB" w:rsidRDefault="00182D2D" w:rsidP="005562AB">
      <w:pPr>
        <w:pStyle w:val="Listaszerbekezds"/>
        <w:numPr>
          <w:ilvl w:val="0"/>
          <w:numId w:val="2"/>
        </w:numPr>
        <w:spacing w:after="0"/>
        <w:jc w:val="both"/>
        <w:rPr>
          <w:bCs/>
          <w:color w:val="FF0000"/>
          <w:sz w:val="24"/>
        </w:rPr>
      </w:pPr>
      <w:r w:rsidRPr="005562AB">
        <w:rPr>
          <w:b/>
          <w:bCs/>
          <w:color w:val="FF0000"/>
          <w:sz w:val="24"/>
        </w:rPr>
        <w:t xml:space="preserve">a bérbevételre ajánlatot tevő </w:t>
      </w:r>
      <w:r w:rsidRPr="005562AB">
        <w:rPr>
          <w:b/>
          <w:bCs/>
          <w:color w:val="FF0000"/>
          <w:sz w:val="24"/>
          <w:u w:val="single"/>
        </w:rPr>
        <w:t>nyilatkozatát</w:t>
      </w:r>
      <w:r w:rsidRPr="005562AB">
        <w:rPr>
          <w:b/>
          <w:bCs/>
          <w:color w:val="FF0000"/>
          <w:sz w:val="24"/>
        </w:rPr>
        <w:t xml:space="preserve"> arról, hogy vele szemben az </w:t>
      </w:r>
      <w:r w:rsidRPr="005562AB">
        <w:rPr>
          <w:b/>
          <w:bCs/>
          <w:color w:val="FF0000"/>
          <w:sz w:val="24"/>
          <w:u w:val="single"/>
        </w:rPr>
        <w:t>Önkormányzat a pályázat kiírásától számított</w:t>
      </w:r>
      <w:r w:rsidRPr="005562AB">
        <w:rPr>
          <w:b/>
          <w:bCs/>
          <w:color w:val="FF0000"/>
          <w:sz w:val="24"/>
        </w:rPr>
        <w:t xml:space="preserve"> </w:t>
      </w:r>
      <w:r w:rsidRPr="005562AB">
        <w:rPr>
          <w:b/>
          <w:bCs/>
          <w:color w:val="FF0000"/>
          <w:sz w:val="24"/>
          <w:u w:val="single"/>
        </w:rPr>
        <w:t>5 éven belül bérleti jogviszonnyal összefüggően jogvitát vagy rendkívüli felmondást nem kezdeményezett</w:t>
      </w:r>
      <w:r w:rsidRPr="005562AB">
        <w:rPr>
          <w:b/>
          <w:bCs/>
          <w:color w:val="FF0000"/>
          <w:sz w:val="24"/>
        </w:rPr>
        <w:t>,</w:t>
      </w:r>
    </w:p>
    <w:p w14:paraId="15A2A733" w14:textId="5410633B" w:rsidR="00182D2D" w:rsidRPr="005562AB" w:rsidRDefault="00182D2D">
      <w:pPr>
        <w:pStyle w:val="Listaszerbekezds"/>
        <w:numPr>
          <w:ilvl w:val="0"/>
          <w:numId w:val="2"/>
        </w:numPr>
        <w:spacing w:after="0"/>
        <w:jc w:val="both"/>
        <w:rPr>
          <w:b/>
          <w:bCs/>
          <w:color w:val="FF0000"/>
          <w:sz w:val="24"/>
        </w:rPr>
      </w:pPr>
      <w:r w:rsidRPr="005562AB">
        <w:rPr>
          <w:b/>
          <w:bCs/>
          <w:color w:val="FF0000"/>
          <w:sz w:val="24"/>
        </w:rPr>
        <w:t xml:space="preserve">bérbevételre ajánlatot tevő </w:t>
      </w:r>
      <w:r w:rsidRPr="005562AB">
        <w:rPr>
          <w:b/>
          <w:bCs/>
          <w:color w:val="FF0000"/>
          <w:sz w:val="24"/>
          <w:u w:val="single"/>
        </w:rPr>
        <w:t>nyilatkozatát</w:t>
      </w:r>
      <w:r w:rsidRPr="005562AB">
        <w:rPr>
          <w:b/>
          <w:bCs/>
          <w:color w:val="FF0000"/>
          <w:sz w:val="24"/>
        </w:rPr>
        <w:t xml:space="preserve"> arról, hogy </w:t>
      </w:r>
      <w:r w:rsidR="00175171" w:rsidRPr="005562AB">
        <w:rPr>
          <w:b/>
          <w:bCs/>
          <w:color w:val="FF0000"/>
          <w:sz w:val="24"/>
        </w:rPr>
        <w:t xml:space="preserve">a Budapest Főváros XIV. Kerület Zugló Önkormányzata tulajdonában álló </w:t>
      </w:r>
      <w:r w:rsidR="00E97563">
        <w:rPr>
          <w:b/>
          <w:bCs/>
          <w:color w:val="FF0000"/>
          <w:sz w:val="24"/>
        </w:rPr>
        <w:t>helyiségek</w:t>
      </w:r>
      <w:r w:rsidR="00E97563" w:rsidRPr="005562AB">
        <w:rPr>
          <w:b/>
          <w:bCs/>
          <w:color w:val="FF0000"/>
          <w:sz w:val="24"/>
        </w:rPr>
        <w:t xml:space="preserve"> </w:t>
      </w:r>
      <w:r w:rsidR="00175171" w:rsidRPr="005562AB">
        <w:rPr>
          <w:b/>
          <w:bCs/>
          <w:color w:val="FF0000"/>
          <w:sz w:val="24"/>
        </w:rPr>
        <w:t xml:space="preserve">bérbeadásáról szóló 11/2024. (IV. 2.) önkormányzati rendelet </w:t>
      </w:r>
      <w:r w:rsidRPr="005562AB">
        <w:rPr>
          <w:b/>
          <w:bCs/>
          <w:color w:val="FF0000"/>
          <w:sz w:val="24"/>
        </w:rPr>
        <w:t>szabályait</w:t>
      </w:r>
      <w:r w:rsidR="00FE2101">
        <w:rPr>
          <w:b/>
          <w:bCs/>
          <w:color w:val="FF0000"/>
          <w:sz w:val="24"/>
        </w:rPr>
        <w:t xml:space="preserve"> (a továbbiakban: </w:t>
      </w:r>
      <w:r w:rsidR="00B451A0">
        <w:rPr>
          <w:b/>
          <w:bCs/>
          <w:color w:val="FF0000"/>
          <w:sz w:val="24"/>
        </w:rPr>
        <w:t>Helyiségbérleti rendelet</w:t>
      </w:r>
      <w:r w:rsidR="00FE2101">
        <w:rPr>
          <w:b/>
          <w:bCs/>
          <w:color w:val="FF0000"/>
          <w:sz w:val="24"/>
        </w:rPr>
        <w:t>)</w:t>
      </w:r>
      <w:r w:rsidRPr="005562AB">
        <w:rPr>
          <w:b/>
          <w:bCs/>
          <w:color w:val="FF0000"/>
          <w:sz w:val="24"/>
        </w:rPr>
        <w:t xml:space="preserve"> </w:t>
      </w:r>
      <w:r w:rsidRPr="005562AB">
        <w:rPr>
          <w:b/>
          <w:bCs/>
          <w:color w:val="FF0000"/>
          <w:sz w:val="24"/>
          <w:u w:val="single"/>
        </w:rPr>
        <w:t>tudomásul veszi és azokat magára nézve kötelezőnek ismeri el</w:t>
      </w:r>
      <w:r w:rsidRPr="005562AB">
        <w:rPr>
          <w:b/>
          <w:bCs/>
          <w:color w:val="FF0000"/>
          <w:sz w:val="24"/>
        </w:rPr>
        <w:t>,</w:t>
      </w:r>
      <w:r w:rsidR="004970FB" w:rsidRPr="005562AB">
        <w:rPr>
          <w:b/>
          <w:bCs/>
          <w:color w:val="FF0000"/>
          <w:sz w:val="24"/>
        </w:rPr>
        <w:t xml:space="preserve"> és</w:t>
      </w:r>
    </w:p>
    <w:p w14:paraId="32C86EB3" w14:textId="227FEA6D" w:rsidR="001758FD" w:rsidRPr="005562AB" w:rsidRDefault="00182D2D" w:rsidP="00476916">
      <w:pPr>
        <w:pStyle w:val="Listaszerbekezds"/>
        <w:numPr>
          <w:ilvl w:val="0"/>
          <w:numId w:val="2"/>
        </w:numPr>
        <w:spacing w:after="0"/>
        <w:jc w:val="both"/>
        <w:rPr>
          <w:b/>
          <w:bCs/>
          <w:color w:val="FF0000"/>
          <w:sz w:val="24"/>
        </w:rPr>
      </w:pPr>
      <w:r w:rsidRPr="005562AB">
        <w:rPr>
          <w:b/>
          <w:bCs/>
          <w:color w:val="FF0000"/>
          <w:sz w:val="24"/>
        </w:rPr>
        <w:t xml:space="preserve">a bérbevételre ajánlatot tevő </w:t>
      </w:r>
      <w:r w:rsidRPr="005562AB">
        <w:rPr>
          <w:b/>
          <w:bCs/>
          <w:color w:val="FF0000"/>
          <w:sz w:val="24"/>
          <w:u w:val="single"/>
        </w:rPr>
        <w:t>nyilatkozatát</w:t>
      </w:r>
      <w:r w:rsidRPr="005562AB">
        <w:rPr>
          <w:b/>
          <w:bCs/>
          <w:color w:val="FF0000"/>
          <w:sz w:val="24"/>
        </w:rPr>
        <w:t xml:space="preserve"> arról, hogy az adott ingatlan hirdetményében rendeltetésszerű használathoz meghatározott munkákon kívül </w:t>
      </w:r>
      <w:r w:rsidRPr="005562AB">
        <w:rPr>
          <w:b/>
          <w:bCs/>
          <w:color w:val="FF0000"/>
          <w:sz w:val="24"/>
          <w:u w:val="single"/>
        </w:rPr>
        <w:t>kíván-e a</w:t>
      </w:r>
      <w:r w:rsidR="00E97563">
        <w:rPr>
          <w:b/>
          <w:bCs/>
          <w:color w:val="FF0000"/>
          <w:sz w:val="24"/>
          <w:u w:val="single"/>
        </w:rPr>
        <w:t xml:space="preserve"> helyiségen </w:t>
      </w:r>
      <w:r w:rsidRPr="005562AB">
        <w:rPr>
          <w:b/>
          <w:bCs/>
          <w:color w:val="FF0000"/>
          <w:sz w:val="24"/>
          <w:u w:val="single"/>
        </w:rPr>
        <w:t>bérlőként értéknövelő vagy más munkát végezni</w:t>
      </w:r>
      <w:r w:rsidRPr="005562AB">
        <w:rPr>
          <w:b/>
          <w:bCs/>
          <w:color w:val="FF0000"/>
          <w:sz w:val="24"/>
        </w:rPr>
        <w:t>, és ha igen, ezek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5D1D4907" w14:textId="77777777" w:rsidR="00A2792C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  <w:highlight w:val="yellow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>Az ajánlatok benyújthatók</w:t>
      </w:r>
      <w:r w:rsidR="00A2792C">
        <w:rPr>
          <w:rFonts w:ascii="Calibri" w:eastAsia="Calibri" w:hAnsi="Calibri" w:cs="Times New Roman"/>
          <w:sz w:val="24"/>
          <w:highlight w:val="yellow"/>
        </w:rPr>
        <w:t>:</w:t>
      </w:r>
    </w:p>
    <w:p w14:paraId="67347804" w14:textId="20511AA9" w:rsidR="00A2792C" w:rsidRDefault="00A2792C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  <w:highlight w:val="yellow"/>
        </w:rPr>
      </w:pPr>
      <w:r>
        <w:rPr>
          <w:rFonts w:ascii="Calibri" w:eastAsia="Calibri" w:hAnsi="Calibri" w:cs="Times New Roman"/>
          <w:sz w:val="24"/>
          <w:highlight w:val="yellow"/>
        </w:rPr>
        <w:t>-</w:t>
      </w:r>
      <w:r w:rsidR="001E7E81" w:rsidRPr="00FE7684">
        <w:rPr>
          <w:rFonts w:ascii="Calibri" w:eastAsia="Calibri" w:hAnsi="Calibri" w:cs="Times New Roman"/>
          <w:sz w:val="24"/>
          <w:highlight w:val="yellow"/>
        </w:rPr>
        <w:t xml:space="preserve"> személyesen </w:t>
      </w:r>
      <w:r w:rsidR="00767994" w:rsidRPr="00A2792C">
        <w:rPr>
          <w:rFonts w:ascii="Calibri" w:eastAsia="Calibri" w:hAnsi="Calibri" w:cs="Times New Roman"/>
          <w:sz w:val="28"/>
          <w:szCs w:val="28"/>
          <w:highlight w:val="yellow"/>
        </w:rPr>
        <w:t>zárt borítékban</w:t>
      </w:r>
      <w:r w:rsidR="00767994">
        <w:rPr>
          <w:rFonts w:ascii="Calibri" w:eastAsia="Calibri" w:hAnsi="Calibri" w:cs="Times New Roman"/>
          <w:sz w:val="24"/>
          <w:highlight w:val="yellow"/>
        </w:rPr>
        <w:t xml:space="preserve"> </w:t>
      </w:r>
      <w:r w:rsidR="001E7E81" w:rsidRPr="00FE7684">
        <w:rPr>
          <w:rFonts w:ascii="Calibri" w:eastAsia="Calibri" w:hAnsi="Calibri" w:cs="Times New Roman"/>
          <w:sz w:val="24"/>
          <w:highlight w:val="yellow"/>
        </w:rPr>
        <w:t xml:space="preserve">a Zuglói </w:t>
      </w:r>
      <w:proofErr w:type="spellStart"/>
      <w:r w:rsidR="001E7E81" w:rsidRPr="00FE7684">
        <w:rPr>
          <w:rFonts w:ascii="Calibri" w:eastAsia="Calibri" w:hAnsi="Calibri" w:cs="Times New Roman"/>
          <w:sz w:val="24"/>
          <w:highlight w:val="yellow"/>
        </w:rPr>
        <w:t>Z</w:t>
      </w:r>
      <w:r w:rsidR="004A6F99">
        <w:rPr>
          <w:rFonts w:ascii="Calibri" w:eastAsia="Calibri" w:hAnsi="Calibri" w:cs="Times New Roman"/>
          <w:sz w:val="24"/>
          <w:highlight w:val="yellow"/>
        </w:rPr>
        <w:t>R</w:t>
      </w:r>
      <w:r w:rsidR="001E7E81" w:rsidRPr="00FE7684">
        <w:rPr>
          <w:rFonts w:ascii="Calibri" w:eastAsia="Calibri" w:hAnsi="Calibri" w:cs="Times New Roman"/>
          <w:sz w:val="24"/>
          <w:highlight w:val="yellow"/>
        </w:rPr>
        <w:t>t</w:t>
      </w:r>
      <w:proofErr w:type="spellEnd"/>
      <w:r w:rsidR="001E7E81" w:rsidRPr="00FE7684">
        <w:rPr>
          <w:rFonts w:ascii="Calibri" w:eastAsia="Calibri" w:hAnsi="Calibri" w:cs="Times New Roman"/>
          <w:sz w:val="24"/>
          <w:highlight w:val="yellow"/>
        </w:rPr>
        <w:t xml:space="preserve">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="001E7E81"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3" w:name="_Hlk70602825"/>
      <w:r w:rsidR="001E7E81"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3"/>
      <w:r w:rsidR="004943E0">
        <w:rPr>
          <w:rFonts w:ascii="Calibri" w:eastAsia="Calibri" w:hAnsi="Calibri" w:cs="Times New Roman"/>
          <w:sz w:val="24"/>
          <w:highlight w:val="yellow"/>
        </w:rPr>
        <w:t>II. emelet) H-Cs 8:00-14</w:t>
      </w:r>
      <w:r w:rsidR="001E7E81" w:rsidRPr="00FE7684">
        <w:rPr>
          <w:rFonts w:ascii="Calibri" w:eastAsia="Calibri" w:hAnsi="Calibri" w:cs="Times New Roman"/>
          <w:sz w:val="24"/>
          <w:highlight w:val="yellow"/>
        </w:rPr>
        <w:t>:30, P 8:00-12:30 között</w:t>
      </w:r>
    </w:p>
    <w:p w14:paraId="65556D51" w14:textId="77777777" w:rsidR="00A2792C" w:rsidRDefault="00B77B57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  <w:highlight w:val="yellow"/>
        </w:rPr>
      </w:pPr>
      <w:r>
        <w:rPr>
          <w:rFonts w:ascii="Calibri" w:eastAsia="Calibri" w:hAnsi="Calibri" w:cs="Times New Roman"/>
          <w:sz w:val="24"/>
          <w:highlight w:val="yellow"/>
        </w:rPr>
        <w:t>va</w:t>
      </w:r>
      <w:r w:rsidR="00767994">
        <w:rPr>
          <w:rFonts w:ascii="Calibri" w:eastAsia="Calibri" w:hAnsi="Calibri" w:cs="Times New Roman"/>
          <w:sz w:val="24"/>
          <w:highlight w:val="yellow"/>
        </w:rPr>
        <w:t>gy</w:t>
      </w:r>
    </w:p>
    <w:p w14:paraId="67FE8753" w14:textId="62788EAC" w:rsidR="001E7E81" w:rsidRDefault="00B77B57" w:rsidP="00A2792C">
      <w:pPr>
        <w:pStyle w:val="Cmsor2"/>
        <w:numPr>
          <w:ilvl w:val="0"/>
          <w:numId w:val="2"/>
        </w:numPr>
        <w:spacing w:before="120" w:after="120"/>
        <w:ind w:left="142" w:hanging="142"/>
        <w:jc w:val="left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  <w:highlight w:val="yellow"/>
        </w:rPr>
        <w:t xml:space="preserve">postai úton </w:t>
      </w:r>
      <w:r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a Zuglói Városgazdálkodási Közszolgáltató </w:t>
      </w:r>
      <w:proofErr w:type="spellStart"/>
      <w:r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Z</w:t>
      </w:r>
      <w:r w:rsidR="004A6F99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</w:t>
      </w:r>
      <w:r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t</w:t>
      </w:r>
      <w:proofErr w:type="spellEnd"/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.</w:t>
      </w:r>
      <w:r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</w:t>
      </w:r>
      <w:r w:rsidR="00C5428E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gazdálkodási</w:t>
      </w:r>
      <w:r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="001E7E81" w:rsidRPr="001E7E81">
        <w:rPr>
          <w:rFonts w:ascii="Calibri" w:eastAsia="Calibri" w:hAnsi="Calibri" w:cs="Times New Roman"/>
          <w:sz w:val="24"/>
        </w:rPr>
        <w:t xml:space="preserve"> </w:t>
      </w:r>
    </w:p>
    <w:p w14:paraId="07920E80" w14:textId="77777777" w:rsidR="00A2792C" w:rsidRDefault="00A2792C" w:rsidP="00545C5F">
      <w:pPr>
        <w:spacing w:after="120"/>
        <w:jc w:val="center"/>
        <w:rPr>
          <w:b/>
          <w:bCs/>
          <w:sz w:val="28"/>
          <w:szCs w:val="28"/>
        </w:rPr>
      </w:pPr>
    </w:p>
    <w:p w14:paraId="2C233D7A" w14:textId="46064F0D" w:rsidR="009A0EFD" w:rsidRPr="009A0EFD" w:rsidRDefault="00767994" w:rsidP="00545C5F">
      <w:pPr>
        <w:spacing w:after="120"/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</w:t>
      </w:r>
      <w:proofErr w:type="spellStart"/>
      <w:r w:rsidRPr="009A0EFD">
        <w:rPr>
          <w:b/>
          <w:bCs/>
          <w:sz w:val="28"/>
          <w:szCs w:val="28"/>
        </w:rPr>
        <w:t>Z</w:t>
      </w:r>
      <w:r w:rsidR="00E97563">
        <w:rPr>
          <w:b/>
          <w:bCs/>
          <w:sz w:val="28"/>
          <w:szCs w:val="28"/>
        </w:rPr>
        <w:t>R</w:t>
      </w:r>
      <w:r w:rsidRPr="009A0EFD">
        <w:rPr>
          <w:b/>
          <w:bCs/>
          <w:sz w:val="28"/>
          <w:szCs w:val="28"/>
        </w:rPr>
        <w:t>t</w:t>
      </w:r>
      <w:proofErr w:type="spellEnd"/>
      <w:r w:rsidRPr="009A0EFD">
        <w:rPr>
          <w:b/>
          <w:bCs/>
          <w:sz w:val="28"/>
          <w:szCs w:val="28"/>
        </w:rPr>
        <w:t xml:space="preserve">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120A0DED" w:rsidR="00767994" w:rsidRDefault="00C5191D" w:rsidP="0025610B">
      <w:pPr>
        <w:spacing w:after="480"/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 xml:space="preserve">megpályázni kívánt </w:t>
      </w:r>
      <w:r w:rsidR="00E97563">
        <w:rPr>
          <w:b/>
          <w:bCs/>
          <w:sz w:val="28"/>
          <w:szCs w:val="28"/>
          <w:highlight w:val="yellow"/>
        </w:rPr>
        <w:t xml:space="preserve">helyiség, </w:t>
      </w:r>
      <w:r w:rsidRPr="00496CC7">
        <w:rPr>
          <w:b/>
          <w:bCs/>
          <w:sz w:val="28"/>
          <w:szCs w:val="28"/>
          <w:highlight w:val="yellow"/>
        </w:rPr>
        <w:t>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2"/>
    <w:p w14:paraId="43ABD33D" w14:textId="567A78AA" w:rsidR="005B0550" w:rsidRPr="00BF3FB4" w:rsidRDefault="005B0550" w:rsidP="00362E07">
      <w:pPr>
        <w:pStyle w:val="Cmsor2"/>
        <w:spacing w:before="120" w:after="120"/>
      </w:pPr>
      <w:r w:rsidRPr="00BF3FB4">
        <w:lastRenderedPageBreak/>
        <w:t>Nyilatkozattétel a</w:t>
      </w:r>
      <w:r w:rsidR="00797B0F">
        <w:t xml:space="preserve"> helyiség </w:t>
      </w:r>
      <w:r w:rsidRPr="00BF3FB4">
        <w:t>felújításáról</w:t>
      </w:r>
    </w:p>
    <w:p w14:paraId="31D3A4B3" w14:textId="1BCA089F" w:rsidR="005B0550" w:rsidRPr="001B29D2" w:rsidRDefault="00EC4352" w:rsidP="005B0550">
      <w:pPr>
        <w:jc w:val="both"/>
        <w:rPr>
          <w:rFonts w:cs="Times New Roman"/>
          <w:sz w:val="24"/>
        </w:rPr>
      </w:pPr>
      <w:r w:rsidRPr="00EC4352">
        <w:rPr>
          <w:rFonts w:cs="Times New Roman"/>
          <w:sz w:val="24"/>
        </w:rPr>
        <w:t>A bérbeadó a</w:t>
      </w:r>
      <w:r w:rsidR="00797B0F">
        <w:rPr>
          <w:rFonts w:cs="Times New Roman"/>
          <w:sz w:val="24"/>
        </w:rPr>
        <w:t xml:space="preserve"> helyiséget </w:t>
      </w:r>
      <w:r w:rsidRPr="00EC4352">
        <w:rPr>
          <w:rFonts w:cs="Times New Roman"/>
          <w:sz w:val="24"/>
        </w:rPr>
        <w:t>a jelenlegi állapotban kívánja bérbe adni. Amennyiben a pályázó a</w:t>
      </w:r>
      <w:r w:rsidR="00797B0F">
        <w:rPr>
          <w:rFonts w:cs="Times New Roman"/>
          <w:sz w:val="24"/>
        </w:rPr>
        <w:t xml:space="preserve"> helyiségben </w:t>
      </w:r>
      <w:r w:rsidRPr="00EC4352">
        <w:rPr>
          <w:rFonts w:cs="Times New Roman"/>
          <w:sz w:val="24"/>
        </w:rPr>
        <w:t xml:space="preserve">felújítási, átalakítási, beruházási munkákat szándékozik végezni, akkor a bérbeadási ajánlatban ki kell fejeznie ez irányú szándékát. Az ajánlattételt követő tárgyalási eljárásban konkrétan be kell mutatnia a megvalósítani kívánt műszaki tartalmat és annak tételes költségeit. </w:t>
      </w:r>
      <w:r w:rsidR="00545C5F" w:rsidRPr="00EC4352">
        <w:rPr>
          <w:rFonts w:cs="Times New Roman"/>
          <w:sz w:val="24"/>
        </w:rPr>
        <w:t xml:space="preserve">A költségek bérleti díjban történő elszámolására vonatkozóan jelen hirdetmény </w:t>
      </w:r>
      <w:r w:rsidR="00545C5F" w:rsidRPr="00EC4352">
        <w:rPr>
          <w:rFonts w:cs="Times New Roman"/>
          <w:i/>
          <w:sz w:val="24"/>
        </w:rPr>
        <w:t xml:space="preserve">„A </w:t>
      </w:r>
      <w:r w:rsidR="00797B0F">
        <w:rPr>
          <w:rFonts w:cs="Times New Roman"/>
          <w:i/>
          <w:sz w:val="24"/>
        </w:rPr>
        <w:t>helyiség</w:t>
      </w:r>
      <w:r w:rsidR="00797B0F" w:rsidRPr="00EC4352">
        <w:rPr>
          <w:rFonts w:cs="Times New Roman"/>
          <w:i/>
          <w:sz w:val="24"/>
        </w:rPr>
        <w:t xml:space="preserve"> </w:t>
      </w:r>
      <w:r w:rsidR="00545C5F" w:rsidRPr="00EC4352">
        <w:rPr>
          <w:rFonts w:cs="Times New Roman"/>
          <w:i/>
          <w:sz w:val="24"/>
        </w:rPr>
        <w:t>felújítása”</w:t>
      </w:r>
      <w:r w:rsidR="00545C5F" w:rsidRPr="00EC4352">
        <w:rPr>
          <w:rFonts w:cs="Times New Roman"/>
          <w:sz w:val="24"/>
        </w:rPr>
        <w:t xml:space="preserve"> című részében foglaltak az irányadóak.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t>A bérbeadási eljárás</w:t>
      </w:r>
    </w:p>
    <w:p w14:paraId="1C52F7B6" w14:textId="7D545E2F" w:rsidR="00297E90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>A</w:t>
      </w:r>
      <w:r w:rsidR="00797B0F">
        <w:rPr>
          <w:sz w:val="24"/>
          <w:szCs w:val="24"/>
        </w:rPr>
        <w:t xml:space="preserve"> helyiség </w:t>
      </w:r>
      <w:r w:rsidR="00297E90">
        <w:rPr>
          <w:sz w:val="24"/>
          <w:szCs w:val="24"/>
        </w:rPr>
        <w:t>bérlőjét versenyeztetés útján kell kiválasztani. A hirdetmény</w:t>
      </w:r>
      <w:r w:rsidRPr="0044334C">
        <w:rPr>
          <w:sz w:val="24"/>
          <w:szCs w:val="24"/>
        </w:rPr>
        <w:t xml:space="preserve"> ajánlattételi időszak</w:t>
      </w:r>
      <w:r w:rsidR="00297E90">
        <w:rPr>
          <w:sz w:val="24"/>
          <w:szCs w:val="24"/>
        </w:rPr>
        <w:t>ának</w:t>
      </w:r>
      <w:r w:rsidRPr="0044334C">
        <w:rPr>
          <w:sz w:val="24"/>
          <w:szCs w:val="24"/>
        </w:rPr>
        <w:t xml:space="preserve"> lezárását követő</w:t>
      </w:r>
      <w:r w:rsidR="00E65D4D">
        <w:rPr>
          <w:sz w:val="24"/>
          <w:szCs w:val="24"/>
        </w:rPr>
        <w:t>en, függetlenül a benyújtott érvényes ajánlatok számától</w:t>
      </w:r>
      <w:r w:rsidR="00FE2101">
        <w:rPr>
          <w:sz w:val="24"/>
          <w:szCs w:val="24"/>
        </w:rPr>
        <w:t xml:space="preserve"> a</w:t>
      </w:r>
      <w:r w:rsidR="00C376E9" w:rsidRPr="00830A95">
        <w:rPr>
          <w:sz w:val="24"/>
        </w:rPr>
        <w:t xml:space="preserve"> </w:t>
      </w:r>
      <w:r w:rsidR="00252FD7">
        <w:rPr>
          <w:sz w:val="24"/>
        </w:rPr>
        <w:t>Helyiségbérleti rendelet</w:t>
      </w:r>
      <w:r w:rsidR="00FE2101">
        <w:rPr>
          <w:sz w:val="24"/>
          <w:szCs w:val="24"/>
        </w:rPr>
        <w:t xml:space="preserve"> </w:t>
      </w:r>
      <w:r w:rsidR="00C376E9">
        <w:rPr>
          <w:sz w:val="24"/>
          <w:szCs w:val="24"/>
        </w:rPr>
        <w:t>18.</w:t>
      </w:r>
      <w:r w:rsidR="00A00D51">
        <w:rPr>
          <w:sz w:val="24"/>
          <w:szCs w:val="24"/>
        </w:rPr>
        <w:t xml:space="preserve">-19. </w:t>
      </w:r>
      <w:r w:rsidR="00A00D51">
        <w:rPr>
          <w:rFonts w:cstheme="minorHAnsi"/>
          <w:sz w:val="24"/>
          <w:szCs w:val="24"/>
        </w:rPr>
        <w:t>§</w:t>
      </w:r>
      <w:r w:rsidR="00A00D51">
        <w:rPr>
          <w:sz w:val="24"/>
          <w:szCs w:val="24"/>
        </w:rPr>
        <w:t>-ban leírtak alapján</w:t>
      </w:r>
      <w:r w:rsidR="00A34ED4">
        <w:rPr>
          <w:sz w:val="24"/>
          <w:szCs w:val="24"/>
        </w:rPr>
        <w:t xml:space="preserve"> a</w:t>
      </w:r>
      <w:r w:rsidR="00A00D51">
        <w:rPr>
          <w:sz w:val="24"/>
          <w:szCs w:val="24"/>
        </w:rPr>
        <w:t xml:space="preserve"> </w:t>
      </w:r>
      <w:r w:rsidR="00E65D4D">
        <w:rPr>
          <w:sz w:val="24"/>
          <w:szCs w:val="24"/>
        </w:rPr>
        <w:t xml:space="preserve">Zuglói </w:t>
      </w:r>
      <w:proofErr w:type="spellStart"/>
      <w:r w:rsidR="00E65D4D">
        <w:rPr>
          <w:sz w:val="24"/>
          <w:szCs w:val="24"/>
        </w:rPr>
        <w:t>Z</w:t>
      </w:r>
      <w:r w:rsidR="00797B0F">
        <w:rPr>
          <w:sz w:val="24"/>
          <w:szCs w:val="24"/>
        </w:rPr>
        <w:t>R</w:t>
      </w:r>
      <w:r w:rsidR="00E65D4D">
        <w:rPr>
          <w:sz w:val="24"/>
          <w:szCs w:val="24"/>
        </w:rPr>
        <w:t>t</w:t>
      </w:r>
      <w:proofErr w:type="spellEnd"/>
      <w:r w:rsidR="00E65D4D">
        <w:rPr>
          <w:sz w:val="24"/>
          <w:szCs w:val="24"/>
        </w:rPr>
        <w:t xml:space="preserve">. árversenyt ír </w:t>
      </w:r>
      <w:r w:rsidR="00297E90">
        <w:rPr>
          <w:sz w:val="24"/>
          <w:szCs w:val="24"/>
        </w:rPr>
        <w:t>ki</w:t>
      </w:r>
      <w:r w:rsidR="00651141">
        <w:rPr>
          <w:sz w:val="24"/>
          <w:szCs w:val="24"/>
        </w:rPr>
        <w:t xml:space="preserve">. </w:t>
      </w:r>
      <w:r w:rsidR="00EC633B">
        <w:rPr>
          <w:sz w:val="24"/>
          <w:szCs w:val="24"/>
        </w:rPr>
        <w:t xml:space="preserve">Az árverseny a bérleti díj mértékére ajánlattétellel történik. </w:t>
      </w:r>
      <w:r w:rsidR="00651141">
        <w:rPr>
          <w:sz w:val="24"/>
          <w:szCs w:val="24"/>
        </w:rPr>
        <w:t>A</w:t>
      </w:r>
      <w:r w:rsidR="00297E90">
        <w:rPr>
          <w:sz w:val="24"/>
          <w:szCs w:val="24"/>
        </w:rPr>
        <w:t>z árverseny időpontját</w:t>
      </w:r>
      <w:r w:rsidR="00E51213">
        <w:rPr>
          <w:sz w:val="24"/>
          <w:szCs w:val="24"/>
        </w:rPr>
        <w:t xml:space="preserve"> és helyét a</w:t>
      </w:r>
      <w:r w:rsidR="00297E90">
        <w:rPr>
          <w:sz w:val="24"/>
          <w:szCs w:val="24"/>
        </w:rPr>
        <w:t xml:space="preserve"> </w:t>
      </w:r>
      <w:r w:rsidR="00E65D4D">
        <w:rPr>
          <w:sz w:val="24"/>
          <w:szCs w:val="24"/>
        </w:rPr>
        <w:t>Zug</w:t>
      </w:r>
      <w:r w:rsidR="00297E90">
        <w:rPr>
          <w:sz w:val="24"/>
          <w:szCs w:val="24"/>
        </w:rPr>
        <w:t>l</w:t>
      </w:r>
      <w:r w:rsidR="00E65D4D">
        <w:rPr>
          <w:sz w:val="24"/>
          <w:szCs w:val="24"/>
        </w:rPr>
        <w:t xml:space="preserve">ói </w:t>
      </w:r>
      <w:proofErr w:type="spellStart"/>
      <w:r w:rsidR="00E65D4D">
        <w:rPr>
          <w:sz w:val="24"/>
          <w:szCs w:val="24"/>
        </w:rPr>
        <w:t>Z</w:t>
      </w:r>
      <w:r w:rsidR="00797B0F">
        <w:rPr>
          <w:sz w:val="24"/>
          <w:szCs w:val="24"/>
        </w:rPr>
        <w:t>R</w:t>
      </w:r>
      <w:r w:rsidR="00E65D4D">
        <w:rPr>
          <w:sz w:val="24"/>
          <w:szCs w:val="24"/>
        </w:rPr>
        <w:t>t</w:t>
      </w:r>
      <w:proofErr w:type="spellEnd"/>
      <w:r w:rsidR="00E65D4D">
        <w:rPr>
          <w:sz w:val="24"/>
          <w:szCs w:val="24"/>
        </w:rPr>
        <w:t xml:space="preserve">. </w:t>
      </w:r>
      <w:r w:rsidR="009E19EA">
        <w:rPr>
          <w:sz w:val="24"/>
          <w:szCs w:val="24"/>
        </w:rPr>
        <w:t xml:space="preserve">a </w:t>
      </w:r>
      <w:r w:rsidR="00E65D4D">
        <w:rPr>
          <w:sz w:val="24"/>
          <w:szCs w:val="24"/>
        </w:rPr>
        <w:t>honlapján a licitet megelőző</w:t>
      </w:r>
      <w:r w:rsidR="00297E90">
        <w:rPr>
          <w:sz w:val="24"/>
          <w:szCs w:val="24"/>
        </w:rPr>
        <w:t xml:space="preserve"> </w:t>
      </w:r>
      <w:r w:rsidR="00E51213">
        <w:rPr>
          <w:sz w:val="24"/>
          <w:szCs w:val="24"/>
        </w:rPr>
        <w:t xml:space="preserve">legalább </w:t>
      </w:r>
      <w:r w:rsidR="00297E90">
        <w:rPr>
          <w:sz w:val="24"/>
          <w:szCs w:val="24"/>
        </w:rPr>
        <w:t>5 nappal közzéteszi. A licit nyilvános, a licitlépcsők mértékét az árverseny levezetője határozza meg.</w:t>
      </w:r>
    </w:p>
    <w:p w14:paraId="65A7C3F5" w14:textId="03749C34" w:rsidR="00297E90" w:rsidRDefault="00297E90" w:rsidP="005941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árversenyen való részvétel </w:t>
      </w:r>
      <w:r w:rsidR="00497245">
        <w:rPr>
          <w:sz w:val="24"/>
          <w:szCs w:val="24"/>
        </w:rPr>
        <w:t>feltétele az ajánlati biztosíték megfizetése (bérbeadási ajánlatba foglalt havi bruttó bérleti díj háromszorosa)</w:t>
      </w:r>
      <w:r w:rsidR="009E19EA">
        <w:rPr>
          <w:sz w:val="24"/>
          <w:szCs w:val="24"/>
        </w:rPr>
        <w:t>, mely a bérleti jogot elnyerő ajánlattevő esetében szerződéskötéskor óvadékká alakul át.</w:t>
      </w:r>
    </w:p>
    <w:p w14:paraId="19548D92" w14:textId="7A26F255" w:rsidR="00047E88" w:rsidRPr="00C5428E" w:rsidRDefault="00047E88" w:rsidP="0059418F">
      <w:pPr>
        <w:spacing w:after="0"/>
        <w:jc w:val="both"/>
        <w:rPr>
          <w:sz w:val="24"/>
          <w:szCs w:val="24"/>
        </w:rPr>
      </w:pPr>
      <w:r w:rsidRPr="00C5428E">
        <w:rPr>
          <w:sz w:val="24"/>
          <w:szCs w:val="24"/>
        </w:rPr>
        <w:t>Ha a pályázó olyan szervezet, amelyet a bíróság oktatási tevékenységet végző, közhasznú szervezetként vett nyilvántartásba, az ajánlati biztosíték összege a bérbeadási ajánlatba</w:t>
      </w:r>
      <w:r w:rsidR="001C429C">
        <w:rPr>
          <w:sz w:val="24"/>
          <w:szCs w:val="24"/>
        </w:rPr>
        <w:t>n</w:t>
      </w:r>
      <w:r w:rsidRPr="00C5428E">
        <w:rPr>
          <w:sz w:val="24"/>
          <w:szCs w:val="24"/>
        </w:rPr>
        <w:t xml:space="preserve"> szereplő havi bruttó bérleti díjjal azonos.</w:t>
      </w:r>
    </w:p>
    <w:p w14:paraId="0CE3E8A9" w14:textId="77777777" w:rsidR="00047E88" w:rsidRDefault="00047E88" w:rsidP="0059418F">
      <w:pPr>
        <w:spacing w:after="0"/>
        <w:jc w:val="both"/>
        <w:rPr>
          <w:sz w:val="24"/>
          <w:szCs w:val="24"/>
        </w:rPr>
      </w:pPr>
    </w:p>
    <w:p w14:paraId="66E4BA33" w14:textId="217D79EE" w:rsidR="00EC633B" w:rsidRPr="002F6AD6" w:rsidRDefault="00EC633B" w:rsidP="0059418F">
      <w:pPr>
        <w:spacing w:after="0"/>
        <w:jc w:val="both"/>
        <w:rPr>
          <w:sz w:val="24"/>
          <w:szCs w:val="24"/>
        </w:rPr>
      </w:pPr>
      <w:r w:rsidRPr="002F6AD6">
        <w:rPr>
          <w:sz w:val="24"/>
          <w:szCs w:val="24"/>
        </w:rPr>
        <w:t>Az árverseny nyerteséről a polgármester dönt.</w:t>
      </w:r>
      <w:r w:rsidR="00E51213" w:rsidRPr="002F6AD6">
        <w:rPr>
          <w:sz w:val="24"/>
          <w:szCs w:val="24"/>
        </w:rPr>
        <w:t xml:space="preserve"> Ha a hirdetményben meghatározott bérleti díjnál magasabb bérleti díj megfizetését egyik ajánlattevő sem ajánlja fel, az összességében legelőnyösebb ajánlat kiválasztásáról a polgármester dönt. Ha az árverseny nyertese visszalép, a</w:t>
      </w:r>
      <w:r w:rsidR="007358E3">
        <w:rPr>
          <w:sz w:val="24"/>
          <w:szCs w:val="24"/>
        </w:rPr>
        <w:t xml:space="preserve"> helyiség </w:t>
      </w:r>
      <w:r w:rsidR="00E51213" w:rsidRPr="002F6AD6">
        <w:rPr>
          <w:sz w:val="24"/>
          <w:szCs w:val="24"/>
        </w:rPr>
        <w:t>bérleti jogát a sorban következő legmagasabb összegű bérleti díjra ajánlatot tevő szerzi meg; az ő visszalépése esetén amennyiben van még következő érvényes ajánlattevő, akkor a sorban azt követő lép be és így tovább.</w:t>
      </w:r>
    </w:p>
    <w:p w14:paraId="1CA6BD99" w14:textId="57F4C885" w:rsidR="00497245" w:rsidRDefault="00F814D8" w:rsidP="005941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B87250" w14:textId="0E4AD88F" w:rsidR="0059418F" w:rsidRPr="0044334C" w:rsidRDefault="00805835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Zuglói </w:t>
      </w:r>
      <w:proofErr w:type="spellStart"/>
      <w:r w:rsidRPr="0044334C">
        <w:rPr>
          <w:sz w:val="24"/>
          <w:szCs w:val="24"/>
        </w:rPr>
        <w:t>Z</w:t>
      </w:r>
      <w:r w:rsidR="007358E3">
        <w:rPr>
          <w:sz w:val="24"/>
          <w:szCs w:val="24"/>
        </w:rPr>
        <w:t>R</w:t>
      </w:r>
      <w:r w:rsidRPr="0044334C">
        <w:rPr>
          <w:sz w:val="24"/>
          <w:szCs w:val="24"/>
        </w:rPr>
        <w:t>t</w:t>
      </w:r>
      <w:proofErr w:type="spellEnd"/>
      <w:r w:rsidRPr="0044334C">
        <w:rPr>
          <w:sz w:val="24"/>
          <w:szCs w:val="24"/>
        </w:rPr>
        <w:t>. a tárgyalási eljárást az érvényes ajánlatot tevő pályázókkal</w:t>
      </w:r>
      <w:r w:rsidR="00F814D8">
        <w:rPr>
          <w:sz w:val="24"/>
          <w:szCs w:val="24"/>
        </w:rPr>
        <w:t xml:space="preserve"> az ajánlat benyújtását követő 30 napon belül lefolytatja</w:t>
      </w:r>
      <w:r w:rsidR="00784633" w:rsidRPr="0044334C">
        <w:rPr>
          <w:sz w:val="24"/>
          <w:szCs w:val="24"/>
        </w:rPr>
        <w:t xml:space="preserve"> a</w:t>
      </w:r>
      <w:r w:rsidR="007358E3">
        <w:rPr>
          <w:sz w:val="24"/>
          <w:szCs w:val="24"/>
        </w:rPr>
        <w:t xml:space="preserve"> helyiségben </w:t>
      </w:r>
      <w:r w:rsidR="00784633" w:rsidRPr="0044334C">
        <w:rPr>
          <w:sz w:val="24"/>
          <w:szCs w:val="24"/>
        </w:rPr>
        <w:t xml:space="preserve">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 xml:space="preserve">A pályázóknak ajánlati kötöttséget kell vállalnia, melynek időtartama a </w:t>
      </w:r>
      <w:r w:rsidR="00312D1B" w:rsidRPr="0044334C">
        <w:rPr>
          <w:sz w:val="24"/>
          <w:szCs w:val="24"/>
        </w:rPr>
        <w:t xml:space="preserve">bérbevételi ajánlat megtételétől </w:t>
      </w:r>
      <w:r w:rsidR="007358E3">
        <w:rPr>
          <w:sz w:val="24"/>
          <w:szCs w:val="24"/>
        </w:rPr>
        <w:t>a Helyiségbérleti</w:t>
      </w:r>
      <w:r w:rsidR="00312D1B" w:rsidRPr="0044334C">
        <w:rPr>
          <w:sz w:val="24"/>
          <w:szCs w:val="24"/>
        </w:rPr>
        <w:t xml:space="preserve"> rendeletben szabályozott tárgyalási eljárás lezárását követő</w:t>
      </w:r>
      <w:r w:rsidR="0059418F" w:rsidRPr="0044334C">
        <w:rPr>
          <w:sz w:val="24"/>
          <w:szCs w:val="24"/>
        </w:rPr>
        <w:t xml:space="preserve"> </w:t>
      </w:r>
      <w:r w:rsidR="00295334" w:rsidRPr="00830A95">
        <w:rPr>
          <w:sz w:val="24"/>
          <w:szCs w:val="24"/>
        </w:rPr>
        <w:t>9</w:t>
      </w:r>
      <w:r w:rsidR="0059418F" w:rsidRPr="00830A95">
        <w:rPr>
          <w:sz w:val="24"/>
          <w:szCs w:val="24"/>
        </w:rPr>
        <w:t>0.</w:t>
      </w:r>
      <w:r w:rsidR="0059418F" w:rsidRPr="0044334C">
        <w:rPr>
          <w:sz w:val="24"/>
          <w:szCs w:val="24"/>
        </w:rPr>
        <w:t xml:space="preserve"> nap. </w:t>
      </w:r>
    </w:p>
    <w:p w14:paraId="2FEE90FB" w14:textId="44B51366" w:rsidR="00A84C89" w:rsidRPr="00047E88" w:rsidRDefault="00784633" w:rsidP="00B8028D">
      <w:pPr>
        <w:spacing w:after="0"/>
        <w:jc w:val="both"/>
        <w:rPr>
          <w:rFonts w:cs="Times New Roman"/>
          <w:color w:val="EE0000"/>
          <w:sz w:val="24"/>
          <w:szCs w:val="24"/>
        </w:rPr>
      </w:pPr>
      <w:r w:rsidRPr="002F6AD6">
        <w:rPr>
          <w:sz w:val="24"/>
          <w:szCs w:val="24"/>
        </w:rPr>
        <w:t>A tárgyalás</w:t>
      </w:r>
      <w:r w:rsidR="0052224E" w:rsidRPr="002F6AD6">
        <w:rPr>
          <w:sz w:val="24"/>
          <w:szCs w:val="24"/>
        </w:rPr>
        <w:t>t lezáró megállapodás</w:t>
      </w:r>
      <w:r w:rsidRPr="002F6AD6">
        <w:rPr>
          <w:sz w:val="24"/>
          <w:szCs w:val="24"/>
        </w:rPr>
        <w:t xml:space="preserve"> után a Zuglói </w:t>
      </w:r>
      <w:proofErr w:type="spellStart"/>
      <w:r w:rsidRPr="002F6AD6">
        <w:rPr>
          <w:sz w:val="24"/>
          <w:szCs w:val="24"/>
        </w:rPr>
        <w:t>Z</w:t>
      </w:r>
      <w:r w:rsidR="007358E3">
        <w:rPr>
          <w:sz w:val="24"/>
          <w:szCs w:val="24"/>
        </w:rPr>
        <w:t>R</w:t>
      </w:r>
      <w:r w:rsidRPr="002F6AD6">
        <w:rPr>
          <w:sz w:val="24"/>
          <w:szCs w:val="24"/>
        </w:rPr>
        <w:t>t</w:t>
      </w:r>
      <w:proofErr w:type="spellEnd"/>
      <w:r w:rsidRPr="002F6AD6">
        <w:rPr>
          <w:sz w:val="24"/>
          <w:szCs w:val="24"/>
        </w:rPr>
        <w:t>. a bérleti szerződés tervezetét</w:t>
      </w:r>
      <w:r w:rsidR="0052224E" w:rsidRPr="002F6AD6">
        <w:rPr>
          <w:sz w:val="24"/>
          <w:szCs w:val="24"/>
        </w:rPr>
        <w:t xml:space="preserve"> </w:t>
      </w:r>
      <w:r w:rsidRPr="002F6AD6">
        <w:rPr>
          <w:sz w:val="24"/>
          <w:szCs w:val="24"/>
        </w:rPr>
        <w:t>előterjeszti a</w:t>
      </w:r>
      <w:r w:rsidR="001C2152" w:rsidRPr="002F6AD6">
        <w:rPr>
          <w:sz w:val="24"/>
          <w:szCs w:val="24"/>
        </w:rPr>
        <w:t xml:space="preserve"> </w:t>
      </w:r>
      <w:r w:rsidR="00651141" w:rsidRPr="002F6AD6">
        <w:rPr>
          <w:sz w:val="24"/>
          <w:szCs w:val="24"/>
        </w:rPr>
        <w:t>Gazdasági Bizottság felé</w:t>
      </w:r>
      <w:r w:rsidR="00425FAE" w:rsidRPr="002F6AD6">
        <w:rPr>
          <w:sz w:val="24"/>
          <w:szCs w:val="24"/>
        </w:rPr>
        <w:t xml:space="preserve"> jóváhagyás céljából</w:t>
      </w:r>
      <w:r w:rsidRPr="002F6AD6">
        <w:rPr>
          <w:sz w:val="24"/>
          <w:szCs w:val="24"/>
        </w:rPr>
        <w:t>.</w:t>
      </w:r>
      <w:r w:rsidR="00B8028D" w:rsidRPr="002F6AD6">
        <w:rPr>
          <w:rFonts w:cs="Times New Roman"/>
          <w:sz w:val="24"/>
          <w:szCs w:val="24"/>
        </w:rPr>
        <w:t xml:space="preserve"> </w:t>
      </w:r>
    </w:p>
    <w:p w14:paraId="2AAF39BE" w14:textId="77777777" w:rsidR="00A84C89" w:rsidRDefault="00A84C89" w:rsidP="00B8028D">
      <w:pPr>
        <w:spacing w:after="0"/>
        <w:jc w:val="both"/>
        <w:rPr>
          <w:rFonts w:cs="Times New Roman"/>
          <w:sz w:val="24"/>
          <w:szCs w:val="24"/>
        </w:rPr>
      </w:pPr>
    </w:p>
    <w:p w14:paraId="73443E95" w14:textId="6D5362A2" w:rsidR="00C376E9" w:rsidRDefault="00830A95" w:rsidP="00830A95">
      <w:pPr>
        <w:spacing w:after="0"/>
        <w:jc w:val="both"/>
        <w:rPr>
          <w:sz w:val="24"/>
        </w:rPr>
      </w:pPr>
      <w:r>
        <w:rPr>
          <w:sz w:val="24"/>
        </w:rPr>
        <w:t>A</w:t>
      </w:r>
      <w:r w:rsidRPr="00830A95">
        <w:rPr>
          <w:sz w:val="24"/>
        </w:rPr>
        <w:t xml:space="preserve"> </w:t>
      </w:r>
      <w:r w:rsidR="00252FD7">
        <w:rPr>
          <w:sz w:val="24"/>
        </w:rPr>
        <w:t>Helyiségbérleti rendelet</w:t>
      </w:r>
      <w:r w:rsidRPr="00830A95">
        <w:rPr>
          <w:sz w:val="24"/>
        </w:rPr>
        <w:t xml:space="preserve"> </w:t>
      </w:r>
      <w:r>
        <w:rPr>
          <w:sz w:val="24"/>
        </w:rPr>
        <w:t>6. §</w:t>
      </w:r>
      <w:r w:rsidR="00C376E9">
        <w:rPr>
          <w:sz w:val="24"/>
        </w:rPr>
        <w:t>-a értelmében:</w:t>
      </w:r>
    </w:p>
    <w:p w14:paraId="3B429855" w14:textId="52C89706" w:rsidR="00830A95" w:rsidRPr="00830A95" w:rsidRDefault="00C376E9" w:rsidP="00830A95">
      <w:pPr>
        <w:spacing w:after="0"/>
        <w:jc w:val="both"/>
        <w:rPr>
          <w:sz w:val="24"/>
        </w:rPr>
      </w:pPr>
      <w:r>
        <w:rPr>
          <w:sz w:val="24"/>
        </w:rPr>
        <w:t>(2) B</w:t>
      </w:r>
      <w:r w:rsidR="00830A95" w:rsidRPr="00830A95">
        <w:rPr>
          <w:sz w:val="24"/>
        </w:rPr>
        <w:t xml:space="preserve">érleti jogviszony létesítéséből kizárt az a személy, akinek az Önkormányzattal szemben köztartozása van, vagy akivel, illetve akinek a tulajdonában álló gazdálkodó szervezettel szemben az Önkormányzatnak lakás- vagy </w:t>
      </w:r>
      <w:r w:rsidR="003F5296">
        <w:rPr>
          <w:sz w:val="24"/>
        </w:rPr>
        <w:t>helyiség</w:t>
      </w:r>
      <w:r w:rsidR="00830A95" w:rsidRPr="00830A95">
        <w:rPr>
          <w:sz w:val="24"/>
        </w:rPr>
        <w:t>bérleti jogviszonyon alapuló lejárt követelése van, kivéve az a szervezet, aki az Önkormányzattal jelen rendelet 36. § (2)</w:t>
      </w:r>
      <w:r w:rsidR="001C429C">
        <w:rPr>
          <w:sz w:val="24"/>
        </w:rPr>
        <w:t xml:space="preserve"> bekezdésében vagy a 36. §</w:t>
      </w:r>
      <w:r w:rsidR="00C5428E">
        <w:rPr>
          <w:sz w:val="24"/>
        </w:rPr>
        <w:t xml:space="preserve"> (3a) </w:t>
      </w:r>
      <w:r w:rsidR="00830A95" w:rsidRPr="00830A95">
        <w:rPr>
          <w:sz w:val="24"/>
        </w:rPr>
        <w:t>bekezdés</w:t>
      </w:r>
      <w:r w:rsidR="001C429C">
        <w:rPr>
          <w:sz w:val="24"/>
        </w:rPr>
        <w:t>éb</w:t>
      </w:r>
      <w:r w:rsidR="00830A95" w:rsidRPr="00830A95">
        <w:rPr>
          <w:sz w:val="24"/>
        </w:rPr>
        <w:t>en foglalt együttműködési megállapodást kötött.</w:t>
      </w:r>
    </w:p>
    <w:p w14:paraId="04DACDD3" w14:textId="27019044" w:rsidR="00830A95" w:rsidRPr="00830A95" w:rsidRDefault="00830A95" w:rsidP="00830A95">
      <w:pPr>
        <w:spacing w:after="0"/>
        <w:jc w:val="both"/>
        <w:rPr>
          <w:sz w:val="24"/>
        </w:rPr>
      </w:pPr>
      <w:r w:rsidRPr="00830A95">
        <w:rPr>
          <w:sz w:val="24"/>
        </w:rPr>
        <w:lastRenderedPageBreak/>
        <w:t>(3) Bérleti jogviszony létesítéséből kizárt az az (1) bekezdés</w:t>
      </w:r>
      <w:r w:rsidRPr="00830A95">
        <w:rPr>
          <w:i/>
          <w:iCs/>
          <w:sz w:val="24"/>
        </w:rPr>
        <w:t> a)</w:t>
      </w:r>
      <w:r w:rsidRPr="00830A95">
        <w:rPr>
          <w:sz w:val="24"/>
        </w:rPr>
        <w:t> vagy</w:t>
      </w:r>
      <w:r w:rsidRPr="00830A95">
        <w:rPr>
          <w:i/>
          <w:iCs/>
          <w:sz w:val="24"/>
        </w:rPr>
        <w:t> b)</w:t>
      </w:r>
      <w:r w:rsidRPr="00830A95">
        <w:rPr>
          <w:sz w:val="24"/>
        </w:rPr>
        <w:t> pontja szerinti személy, aki közjegyzői okiratba foglalt nyilatkozatban nem vállalja a bérleti szerződés alapján a bérbeadó felé fennálló fizetési kötelezettsége teljesítését és késedelem esetén a kamatainak a megfizetését, valamint a bérleti jogviszony megszűnése esetén a</w:t>
      </w:r>
      <w:r w:rsidR="00472DE6">
        <w:rPr>
          <w:sz w:val="24"/>
        </w:rPr>
        <w:t xml:space="preserve"> helyiség </w:t>
      </w:r>
      <w:r w:rsidRPr="00830A95">
        <w:rPr>
          <w:sz w:val="24"/>
        </w:rPr>
        <w:t>kiürítését.</w:t>
      </w:r>
    </w:p>
    <w:p w14:paraId="5916BC11" w14:textId="77777777" w:rsidR="00830A95" w:rsidRPr="00830A95" w:rsidRDefault="00830A95" w:rsidP="00830A95">
      <w:pPr>
        <w:spacing w:after="0"/>
        <w:jc w:val="both"/>
        <w:rPr>
          <w:sz w:val="24"/>
        </w:rPr>
      </w:pPr>
      <w:r w:rsidRPr="00830A95">
        <w:rPr>
          <w:sz w:val="24"/>
        </w:rPr>
        <w:t>(4) Bérleti jogviszony létesítéséből kizárt az a személy, aki a (2) bekezdés alapján kizárt személynek a Polgári Törvénykönyv szerinti közeli hozzátartozója.</w:t>
      </w:r>
    </w:p>
    <w:p w14:paraId="10D27929" w14:textId="05BE02EC" w:rsidR="00830A95" w:rsidRDefault="00830A95" w:rsidP="00B8028D">
      <w:pPr>
        <w:spacing w:after="0"/>
        <w:jc w:val="both"/>
        <w:rPr>
          <w:rFonts w:cs="Times New Roman"/>
          <w:sz w:val="24"/>
          <w:szCs w:val="24"/>
        </w:rPr>
      </w:pPr>
      <w:r w:rsidRPr="00830A95">
        <w:rPr>
          <w:rFonts w:cs="Times New Roman"/>
          <w:sz w:val="24"/>
          <w:szCs w:val="24"/>
        </w:rPr>
        <w:t>(5) Bérleti jogviszony létesítéséből kizárható az a személy, GB döntés alapján, akivel szemben az Önkormányzat a pályázat kiírásától számított 5 éven belül bérleti jogviszonnyal összefüggően jogvitát vagy rendkívüli felmondást kezdeményezett.</w:t>
      </w:r>
    </w:p>
    <w:p w14:paraId="6D95ABD1" w14:textId="77777777" w:rsidR="000163B0" w:rsidRDefault="000163B0" w:rsidP="00B8028D">
      <w:pPr>
        <w:spacing w:after="0"/>
        <w:jc w:val="both"/>
        <w:rPr>
          <w:rFonts w:cs="Times New Roman"/>
          <w:sz w:val="24"/>
          <w:szCs w:val="24"/>
        </w:rPr>
      </w:pPr>
    </w:p>
    <w:p w14:paraId="30D2ED5B" w14:textId="27F4ABCF" w:rsidR="00C376E9" w:rsidRPr="00C376E9" w:rsidRDefault="00C376E9" w:rsidP="00C376E9">
      <w:pPr>
        <w:spacing w:after="0"/>
        <w:jc w:val="both"/>
        <w:rPr>
          <w:rFonts w:cs="Times New Roman"/>
          <w:sz w:val="24"/>
          <w:szCs w:val="24"/>
        </w:rPr>
      </w:pPr>
      <w:r w:rsidRPr="002F6AD6">
        <w:rPr>
          <w:rFonts w:cs="Times New Roman"/>
          <w:sz w:val="24"/>
          <w:szCs w:val="24"/>
        </w:rPr>
        <w:t xml:space="preserve">A </w:t>
      </w:r>
      <w:r w:rsidR="00252FD7">
        <w:rPr>
          <w:rFonts w:cs="Times New Roman"/>
          <w:sz w:val="24"/>
          <w:szCs w:val="24"/>
        </w:rPr>
        <w:t>Helyiségbérleti rendelet</w:t>
      </w:r>
      <w:r w:rsidRPr="002F6AD6">
        <w:rPr>
          <w:rFonts w:cs="Times New Roman"/>
          <w:sz w:val="24"/>
          <w:szCs w:val="24"/>
        </w:rPr>
        <w:t xml:space="preserve"> 38. § (1) </w:t>
      </w:r>
      <w:r w:rsidR="00476EEC">
        <w:rPr>
          <w:rFonts w:cs="Times New Roman"/>
          <w:sz w:val="24"/>
          <w:szCs w:val="24"/>
        </w:rPr>
        <w:t xml:space="preserve">bekezdése alapján a </w:t>
      </w:r>
      <w:r w:rsidR="00252FD7">
        <w:rPr>
          <w:rFonts w:cs="Times New Roman"/>
          <w:sz w:val="24"/>
          <w:szCs w:val="24"/>
        </w:rPr>
        <w:t>Helyiségbérleti rendelet</w:t>
      </w:r>
      <w:r w:rsidR="00C87961">
        <w:rPr>
          <w:rFonts w:cs="Times New Roman"/>
          <w:sz w:val="24"/>
          <w:szCs w:val="24"/>
        </w:rPr>
        <w:t xml:space="preserve"> 36. § (3a) bekezdés szerinti bérlő kivételével </w:t>
      </w:r>
      <w:r w:rsidRPr="002F6AD6">
        <w:rPr>
          <w:rFonts w:cs="Times New Roman"/>
          <w:sz w:val="24"/>
          <w:szCs w:val="24"/>
        </w:rPr>
        <w:t>nem adható megállapodáson alapuló bérletidíj-kedvezmény, ha a</w:t>
      </w:r>
      <w:r w:rsidR="003F5296">
        <w:rPr>
          <w:rFonts w:cs="Times New Roman"/>
          <w:sz w:val="24"/>
          <w:szCs w:val="24"/>
        </w:rPr>
        <w:t xml:space="preserve"> helyiség </w:t>
      </w:r>
      <w:r w:rsidRPr="002F6AD6">
        <w:rPr>
          <w:rFonts w:cs="Times New Roman"/>
          <w:sz w:val="24"/>
          <w:szCs w:val="24"/>
        </w:rPr>
        <w:t>bérbeadása során a versenyeztetés kötelező, vagy a</w:t>
      </w:r>
      <w:r w:rsidR="003F5296">
        <w:rPr>
          <w:rFonts w:cs="Times New Roman"/>
          <w:sz w:val="24"/>
          <w:szCs w:val="24"/>
        </w:rPr>
        <w:t xml:space="preserve"> helyiségre </w:t>
      </w:r>
      <w:r w:rsidRPr="002F6AD6">
        <w:rPr>
          <w:rFonts w:cs="Times New Roman"/>
          <w:sz w:val="24"/>
          <w:szCs w:val="24"/>
        </w:rPr>
        <w:t xml:space="preserve">már tettek bérbevételi ajánlatot. </w:t>
      </w:r>
      <w:r>
        <w:rPr>
          <w:rFonts w:cs="Times New Roman"/>
          <w:sz w:val="24"/>
          <w:szCs w:val="24"/>
        </w:rPr>
        <w:t xml:space="preserve">A </w:t>
      </w:r>
      <w:r w:rsidR="00252FD7">
        <w:rPr>
          <w:rFonts w:cs="Times New Roman"/>
          <w:sz w:val="24"/>
          <w:szCs w:val="24"/>
        </w:rPr>
        <w:t>Helyiségbérleti rendelet</w:t>
      </w:r>
      <w:r w:rsidR="000F46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38. § </w:t>
      </w:r>
      <w:r w:rsidRPr="00C376E9">
        <w:rPr>
          <w:rFonts w:cs="Times New Roman"/>
          <w:sz w:val="24"/>
          <w:szCs w:val="24"/>
        </w:rPr>
        <w:t>(2)</w:t>
      </w:r>
      <w:r w:rsidR="00476EEC">
        <w:rPr>
          <w:rFonts w:cs="Times New Roman"/>
          <w:sz w:val="24"/>
          <w:szCs w:val="24"/>
        </w:rPr>
        <w:t xml:space="preserve"> bekezdése alapján</w:t>
      </w:r>
      <w:r w:rsidR="00C879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</w:t>
      </w:r>
      <w:r w:rsidRPr="00C376E9">
        <w:rPr>
          <w:rFonts w:cs="Times New Roman"/>
          <w:sz w:val="24"/>
          <w:szCs w:val="24"/>
        </w:rPr>
        <w:t xml:space="preserve">érletidíj-kedvezmény </w:t>
      </w:r>
      <w:r w:rsidR="00476EEC">
        <w:rPr>
          <w:rFonts w:cs="Times New Roman"/>
          <w:sz w:val="24"/>
          <w:szCs w:val="24"/>
        </w:rPr>
        <w:t xml:space="preserve">– a </w:t>
      </w:r>
      <w:r w:rsidR="00252FD7">
        <w:rPr>
          <w:rFonts w:cs="Times New Roman"/>
          <w:sz w:val="24"/>
          <w:szCs w:val="24"/>
        </w:rPr>
        <w:t>Helyiségbérleti rendelet</w:t>
      </w:r>
      <w:r w:rsidR="00476EEC" w:rsidRPr="00C376E9">
        <w:rPr>
          <w:rFonts w:cs="Times New Roman"/>
          <w:sz w:val="24"/>
          <w:szCs w:val="24"/>
        </w:rPr>
        <w:t xml:space="preserve"> </w:t>
      </w:r>
      <w:r w:rsidR="00476EEC" w:rsidRPr="00C87961">
        <w:rPr>
          <w:rFonts w:cs="Times New Roman"/>
          <w:sz w:val="24"/>
          <w:szCs w:val="24"/>
        </w:rPr>
        <w:t xml:space="preserve">36. § (3a) </w:t>
      </w:r>
      <w:r w:rsidR="00476EEC">
        <w:rPr>
          <w:rFonts w:cs="Times New Roman"/>
          <w:sz w:val="24"/>
          <w:szCs w:val="24"/>
        </w:rPr>
        <w:t xml:space="preserve">bekezdés szerinti bérlő kivételével </w:t>
      </w:r>
      <w:proofErr w:type="gramStart"/>
      <w:r w:rsidR="00476EEC">
        <w:rPr>
          <w:rFonts w:cs="Times New Roman"/>
          <w:sz w:val="24"/>
          <w:szCs w:val="24"/>
        </w:rPr>
        <w:t xml:space="preserve">–  </w:t>
      </w:r>
      <w:r w:rsidRPr="00C376E9">
        <w:rPr>
          <w:rFonts w:cs="Times New Roman"/>
          <w:sz w:val="24"/>
          <w:szCs w:val="24"/>
        </w:rPr>
        <w:t>akkor</w:t>
      </w:r>
      <w:proofErr w:type="gramEnd"/>
      <w:r w:rsidRPr="00C376E9">
        <w:rPr>
          <w:rFonts w:cs="Times New Roman"/>
          <w:sz w:val="24"/>
          <w:szCs w:val="24"/>
        </w:rPr>
        <w:t xml:space="preserve"> érvényesíthető, ha a bérlőnek nem áll fenn az Önkormányzattal szemben köztartozása, bérletidíj-, társasházi közös költség, valamint közüzemidíj -tartozása.</w:t>
      </w:r>
    </w:p>
    <w:p w14:paraId="4D50B25F" w14:textId="77777777" w:rsidR="00830A95" w:rsidRDefault="00830A95" w:rsidP="00B8028D">
      <w:pPr>
        <w:spacing w:after="0"/>
        <w:jc w:val="both"/>
        <w:rPr>
          <w:rFonts w:cs="Times New Roman"/>
          <w:sz w:val="24"/>
          <w:szCs w:val="24"/>
        </w:rPr>
      </w:pPr>
    </w:p>
    <w:p w14:paraId="0E6039A4" w14:textId="10835910" w:rsidR="00B8028D" w:rsidRDefault="00B8028D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</w:t>
      </w:r>
      <w:r w:rsidR="00252FD7">
        <w:rPr>
          <w:rFonts w:cs="Times New Roman"/>
          <w:b/>
          <w:bCs/>
          <w:sz w:val="24"/>
          <w:szCs w:val="24"/>
        </w:rPr>
        <w:t>Helyiségbérleti rendelet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ben foglalt szabályoknak megfelelően </w:t>
      </w:r>
      <w:r w:rsidRPr="0044334C">
        <w:rPr>
          <w:rFonts w:cs="Times New Roman"/>
          <w:b/>
          <w:bCs/>
          <w:sz w:val="24"/>
          <w:szCs w:val="24"/>
        </w:rPr>
        <w:t>fenntartja magának azt a jogot, hogy a</w:t>
      </w:r>
      <w:r w:rsidR="00354A14">
        <w:rPr>
          <w:rFonts w:cs="Times New Roman"/>
          <w:b/>
          <w:bCs/>
          <w:sz w:val="24"/>
          <w:szCs w:val="24"/>
        </w:rPr>
        <w:t xml:space="preserve"> legkedvezőbb ajánlatot benyújtó</w:t>
      </w:r>
      <w:r w:rsidRPr="0044334C">
        <w:rPr>
          <w:rFonts w:cs="Times New Roman"/>
          <w:b/>
          <w:bCs/>
          <w:sz w:val="24"/>
          <w:szCs w:val="24"/>
        </w:rPr>
        <w:t xml:space="preserve"> ajánlattevővel szemben a bérleti szerződés megkötését megtagadja.</w:t>
      </w:r>
    </w:p>
    <w:p w14:paraId="07A02722" w14:textId="77777777" w:rsidR="000163B0" w:rsidRDefault="000163B0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13FEC288" w14:textId="1B6F95E3" w:rsidR="0052224E" w:rsidRPr="0044334C" w:rsidRDefault="001B29D2" w:rsidP="000163B0">
      <w:pPr>
        <w:tabs>
          <w:tab w:val="left" w:pos="426"/>
          <w:tab w:val="right" w:pos="9072"/>
        </w:tabs>
        <w:spacing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döntést követően történik meg a bérleti szerződés aláírása és a</w:t>
      </w:r>
      <w:r w:rsidR="00043EC9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birtokba adása.</w:t>
      </w:r>
    </w:p>
    <w:p w14:paraId="68DDBE11" w14:textId="7B898466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</w:t>
      </w:r>
      <w:r w:rsidR="00B15E4C">
        <w:rPr>
          <w:rFonts w:eastAsiaTheme="minorHAnsi"/>
        </w:rPr>
        <w:t xml:space="preserve"> helyiség </w:t>
      </w:r>
      <w:r w:rsidRPr="00545C5F">
        <w:rPr>
          <w:rFonts w:eastAsiaTheme="minorHAnsi"/>
        </w:rPr>
        <w:t>állapotára vonatkozó leírás</w:t>
      </w:r>
    </w:p>
    <w:p w14:paraId="2E8DE2D5" w14:textId="6862B0CD" w:rsidR="00EC4352" w:rsidRDefault="00EC4352" w:rsidP="0025610B">
      <w:pPr>
        <w:pStyle w:val="Cmsor2"/>
        <w:spacing w:before="120" w:after="240"/>
        <w:jc w:val="left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>A</w:t>
      </w:r>
      <w:r w:rsidR="00B15E4C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helyiség </w:t>
      </w:r>
      <w:r w:rsidRPr="00EC4352">
        <w:rPr>
          <w:rFonts w:asciiTheme="minorHAnsi" w:eastAsiaTheme="minorHAnsi" w:hAnsiTheme="minorHAnsi" w:cstheme="minorBidi"/>
          <w:sz w:val="24"/>
          <w:szCs w:val="24"/>
        </w:rPr>
        <w:t>átlagos műszaki állapotú</w:t>
      </w: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(az alaprajzot a </w:t>
      </w:r>
      <w:r w:rsidR="00B15E4C">
        <w:rPr>
          <w:rFonts w:asciiTheme="minorHAnsi" w:eastAsiaTheme="minorHAnsi" w:hAnsiTheme="minorHAnsi" w:cstheme="minorBidi"/>
          <w:b w:val="0"/>
          <w:sz w:val="24"/>
          <w:szCs w:val="24"/>
        </w:rPr>
        <w:t>H</w:t>
      </w: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irdetmény 1. melléklete tartalmazza). </w:t>
      </w:r>
    </w:p>
    <w:p w14:paraId="0BF7C444" w14:textId="3B405872" w:rsidR="00B73FA5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bérleti szerződés általános feltételei</w:t>
      </w:r>
    </w:p>
    <w:p w14:paraId="6EB8BFE9" w14:textId="58FDB71C" w:rsidR="001F307D" w:rsidRPr="005562AB" w:rsidRDefault="00D609F6" w:rsidP="005562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árversennyel összefüggésben megfizetett ajánlati biztosíték </w:t>
      </w:r>
      <w:r w:rsidR="001F307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szerződéskötéskor </w:t>
      </w:r>
      <w:r w:rsidRPr="005562AB">
        <w:rPr>
          <w:b/>
          <w:sz w:val="24"/>
          <w:szCs w:val="24"/>
        </w:rPr>
        <w:t>óvadékká</w:t>
      </w:r>
      <w:r>
        <w:rPr>
          <w:sz w:val="24"/>
          <w:szCs w:val="24"/>
        </w:rPr>
        <w:t xml:space="preserve"> alakul át.</w:t>
      </w:r>
    </w:p>
    <w:p w14:paraId="78C472A9" w14:textId="1DABC73F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  <w:r w:rsidR="007F6A61" w:rsidRPr="005562AB">
        <w:rPr>
          <w:rFonts w:cs="Times New Roman"/>
          <w:sz w:val="24"/>
          <w:szCs w:val="24"/>
        </w:rPr>
        <w:t>Ezt a feltételt a bérleti szerződésnek tartalmaznia kell.</w:t>
      </w:r>
    </w:p>
    <w:p w14:paraId="1C05E47F" w14:textId="37269C0D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</w:t>
      </w:r>
      <w:r w:rsidR="00472DE6">
        <w:rPr>
          <w:rFonts w:cs="Times New Roman"/>
          <w:i/>
          <w:sz w:val="24"/>
          <w:szCs w:val="24"/>
        </w:rPr>
        <w:t xml:space="preserve"> helyiség </w:t>
      </w:r>
      <w:r w:rsidRPr="0044334C">
        <w:rPr>
          <w:rFonts w:cs="Times New Roman"/>
          <w:i/>
          <w:sz w:val="24"/>
          <w:szCs w:val="24"/>
        </w:rPr>
        <w:t>használata és használatának ellenőrzése</w:t>
      </w:r>
    </w:p>
    <w:p w14:paraId="291B8C9E" w14:textId="20161994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bérlő a</w:t>
      </w:r>
      <w:r w:rsidR="00472DE6">
        <w:rPr>
          <w:rFonts w:cs="Times New Roman"/>
          <w:sz w:val="24"/>
          <w:szCs w:val="24"/>
        </w:rPr>
        <w:t xml:space="preserve"> helyiséget </w:t>
      </w:r>
      <w:r w:rsidRPr="0044334C">
        <w:rPr>
          <w:rFonts w:cs="Times New Roman"/>
          <w:sz w:val="24"/>
          <w:szCs w:val="24"/>
        </w:rPr>
        <w:t xml:space="preserve">a </w:t>
      </w:r>
      <w:r w:rsidR="003B0549">
        <w:rPr>
          <w:rFonts w:cs="Times New Roman"/>
          <w:sz w:val="24"/>
          <w:szCs w:val="24"/>
        </w:rPr>
        <w:t>rendeltetésnek</w:t>
      </w:r>
      <w:r w:rsidR="00F6171C">
        <w:rPr>
          <w:rFonts w:cs="Times New Roman"/>
          <w:sz w:val="24"/>
          <w:szCs w:val="24"/>
        </w:rPr>
        <w:t>, és a szerződésben fogla</w:t>
      </w:r>
      <w:r w:rsidR="00B06539">
        <w:rPr>
          <w:rFonts w:cs="Times New Roman"/>
          <w:sz w:val="24"/>
          <w:szCs w:val="24"/>
        </w:rPr>
        <w:t>l</w:t>
      </w:r>
      <w:r w:rsidR="00F6171C">
        <w:rPr>
          <w:rFonts w:cs="Times New Roman"/>
          <w:sz w:val="24"/>
          <w:szCs w:val="24"/>
        </w:rPr>
        <w:t>taknak</w:t>
      </w:r>
      <w:r w:rsidRPr="0044334C">
        <w:rPr>
          <w:rFonts w:cs="Times New Roman"/>
          <w:sz w:val="24"/>
          <w:szCs w:val="24"/>
        </w:rPr>
        <w:t xml:space="preserve"> megfelelően köteles használni és gondoskodni róla, hogy az alkalmazottjai, valamint üzleti partnerei a</w:t>
      </w:r>
      <w:r w:rsidR="00472DE6">
        <w:rPr>
          <w:rFonts w:cs="Times New Roman"/>
          <w:sz w:val="24"/>
          <w:szCs w:val="24"/>
        </w:rPr>
        <w:t xml:space="preserve"> helyiséget </w:t>
      </w:r>
      <w:r w:rsidRPr="0044334C">
        <w:rPr>
          <w:rFonts w:cs="Times New Roman"/>
          <w:sz w:val="24"/>
          <w:szCs w:val="24"/>
        </w:rPr>
        <w:t xml:space="preserve">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38A83A5" w:rsidR="004E5E5D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bérbeadó a</w:t>
      </w:r>
      <w:r w:rsidR="00472DE6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</w:t>
      </w:r>
      <w:r w:rsidR="00472DE6">
        <w:rPr>
          <w:rFonts w:cs="Times New Roman"/>
          <w:sz w:val="24"/>
          <w:szCs w:val="24"/>
        </w:rPr>
        <w:t xml:space="preserve"> helyiségbe </w:t>
      </w:r>
      <w:r w:rsidRPr="0044334C">
        <w:rPr>
          <w:rFonts w:cs="Times New Roman"/>
          <w:sz w:val="24"/>
          <w:szCs w:val="24"/>
        </w:rPr>
        <w:t>való bejutást biztosítani köteles; ez a rendelkezés megfelelően irányadó a rendkívüli káresemény, illetőleg a vészhelyzet fennállása miatt a</w:t>
      </w:r>
      <w:r w:rsidR="00472DE6">
        <w:rPr>
          <w:rFonts w:cs="Times New Roman"/>
          <w:sz w:val="24"/>
          <w:szCs w:val="24"/>
        </w:rPr>
        <w:t xml:space="preserve"> helyiségen </w:t>
      </w:r>
      <w:r w:rsidRPr="0044334C">
        <w:rPr>
          <w:rFonts w:cs="Times New Roman"/>
          <w:sz w:val="24"/>
          <w:szCs w:val="24"/>
        </w:rPr>
        <w:t xml:space="preserve">belül szükséges hibaelhárítás elvégzésének a biztosítása esetén. </w:t>
      </w:r>
    </w:p>
    <w:p w14:paraId="170FE8C6" w14:textId="77777777" w:rsidR="00692F3E" w:rsidRDefault="00692F3E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</w:p>
    <w:p w14:paraId="71A1AC84" w14:textId="439C9FFA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</w:t>
      </w:r>
      <w:r w:rsidR="00B15E4C">
        <w:rPr>
          <w:rFonts w:cs="Times New Roman"/>
          <w:i/>
          <w:sz w:val="24"/>
          <w:szCs w:val="24"/>
        </w:rPr>
        <w:t xml:space="preserve"> helyiség </w:t>
      </w:r>
      <w:r w:rsidRPr="0044334C">
        <w:rPr>
          <w:rFonts w:cs="Times New Roman"/>
          <w:i/>
          <w:sz w:val="24"/>
          <w:szCs w:val="24"/>
        </w:rPr>
        <w:t>felújítása</w:t>
      </w:r>
    </w:p>
    <w:p w14:paraId="6264298E" w14:textId="37647ED2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0A1709">
        <w:rPr>
          <w:rFonts w:cs="Times New Roman"/>
          <w:sz w:val="24"/>
          <w:szCs w:val="24"/>
        </w:rPr>
        <w:t>bérlő a</w:t>
      </w:r>
      <w:r w:rsidR="00B15E4C">
        <w:rPr>
          <w:rFonts w:cs="Times New Roman"/>
          <w:sz w:val="24"/>
          <w:szCs w:val="24"/>
        </w:rPr>
        <w:t xml:space="preserve"> helyiséget </w:t>
      </w:r>
      <w:r w:rsidR="000A1709">
        <w:rPr>
          <w:rFonts w:cs="Times New Roman"/>
          <w:sz w:val="24"/>
          <w:szCs w:val="24"/>
        </w:rPr>
        <w:t xml:space="preserve">megtekintett állapotban veszi bérbe. A </w:t>
      </w:r>
      <w:r w:rsidRPr="0044334C">
        <w:rPr>
          <w:rFonts w:cs="Times New Roman"/>
          <w:sz w:val="24"/>
          <w:szCs w:val="24"/>
        </w:rPr>
        <w:t xml:space="preserve">bérlő </w:t>
      </w:r>
      <w:r w:rsidR="000A1709">
        <w:rPr>
          <w:rFonts w:cs="Times New Roman"/>
          <w:sz w:val="24"/>
          <w:szCs w:val="24"/>
        </w:rPr>
        <w:t xml:space="preserve">által előzetes tulajdonosi hozzájárulás alapján végezni kívánt értéknövelő beruházás a felek </w:t>
      </w:r>
      <w:r w:rsidR="00E94DA8" w:rsidRPr="0044334C">
        <w:rPr>
          <w:rFonts w:cs="Times New Roman"/>
          <w:sz w:val="24"/>
          <w:szCs w:val="24"/>
        </w:rPr>
        <w:t xml:space="preserve">erre irányuló </w:t>
      </w:r>
      <w:r w:rsidRPr="0044334C">
        <w:rPr>
          <w:rFonts w:cs="Times New Roman"/>
          <w:sz w:val="24"/>
          <w:szCs w:val="24"/>
        </w:rPr>
        <w:t>megállapodása esetén a</w:t>
      </w:r>
      <w:r w:rsidR="00B15E4C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 xml:space="preserve">műszaki-fizikai állapotának javítására irányuló munkák számlákkal igazolt – általános forgalmi adó nélküli – költségét a bérlő a bérleti díjba </w:t>
      </w:r>
      <w:r w:rsidR="007D5328" w:rsidRPr="0044334C">
        <w:rPr>
          <w:rFonts w:cs="Times New Roman"/>
          <w:sz w:val="24"/>
          <w:szCs w:val="24"/>
        </w:rPr>
        <w:t xml:space="preserve">a megállapodásban rögzített feltételek szerint </w:t>
      </w:r>
      <w:r w:rsidRPr="0044334C">
        <w:rPr>
          <w:rFonts w:cs="Times New Roman"/>
          <w:sz w:val="24"/>
          <w:szCs w:val="24"/>
        </w:rPr>
        <w:t>beszámíthatja.</w:t>
      </w:r>
    </w:p>
    <w:p w14:paraId="1E85650E" w14:textId="7F5166E2" w:rsidR="00E94DA8" w:rsidRPr="0044334C" w:rsidRDefault="00E94DA8" w:rsidP="000F1A0F">
      <w:pPr>
        <w:spacing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bérbeadó és a bérlő előzetes közös megállapodása alapján beszámíthatja a bérlő a bérleti díjba a számlákkal igazolt – általános forgalmi adó nélküli – költségeit, ha a munkálatok a következőkre irányultak:</w:t>
      </w:r>
    </w:p>
    <w:p w14:paraId="5312C118" w14:textId="55BE8E80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</w:t>
      </w:r>
      <w:r w:rsidR="00436ADE" w:rsidRPr="0044334C">
        <w:rPr>
          <w:rFonts w:cs="Times New Roman"/>
          <w:sz w:val="24"/>
          <w:szCs w:val="24"/>
        </w:rPr>
        <w:t>elektromos áram</w:t>
      </w:r>
      <w:r w:rsidRPr="0044334C">
        <w:rPr>
          <w:rFonts w:cs="Times New Roman"/>
          <w:sz w:val="24"/>
          <w:szCs w:val="24"/>
        </w:rPr>
        <w:t xml:space="preserve">, víz-, csatorna-, gáz- és távhő-szolgáltatáshoz rákötés, </w:t>
      </w:r>
    </w:p>
    <w:p w14:paraId="11869867" w14:textId="557B5783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szanitereknek és a szerelvényeknek a kivételével </w:t>
      </w:r>
      <w:r w:rsidR="00472DE6">
        <w:rPr>
          <w:rFonts w:cs="Times New Roman"/>
          <w:sz w:val="24"/>
          <w:szCs w:val="24"/>
        </w:rPr>
        <w:t xml:space="preserve">a helyiségben </w:t>
      </w:r>
      <w:r w:rsidRPr="0044334C">
        <w:rPr>
          <w:rFonts w:cs="Times New Roman"/>
          <w:sz w:val="24"/>
          <w:szCs w:val="24"/>
        </w:rPr>
        <w:t>távhő-, víz- és csatornahálózat felújítása és cseréje,</w:t>
      </w:r>
    </w:p>
    <w:p w14:paraId="7391635C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belső villamoshálózat szabványosítása, </w:t>
      </w:r>
    </w:p>
    <w:p w14:paraId="2B9DA640" w14:textId="5DE24FC5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 </w:t>
      </w:r>
      <w:r w:rsidR="00B15E4C">
        <w:rPr>
          <w:rFonts w:cs="Times New Roman"/>
          <w:sz w:val="24"/>
          <w:szCs w:val="24"/>
        </w:rPr>
        <w:t>helyiség</w:t>
      </w:r>
      <w:r w:rsidR="00B15E4C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 xml:space="preserve">alapterülete építés útján történő növelése, </w:t>
      </w:r>
    </w:p>
    <w:p w14:paraId="59FFB965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 felújításhoz kapcsolódó teljes burkolatcsere,</w:t>
      </w:r>
    </w:p>
    <w:p w14:paraId="427830DB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f) nem zárható és nem javítható portál cseréje, külső tartószerkezet, esőcsatorna felújítása, </w:t>
      </w:r>
    </w:p>
    <w:p w14:paraId="17F7213F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tartószerkezet állékonyságához szükséges felújítás.</w:t>
      </w:r>
    </w:p>
    <w:p w14:paraId="7EC31FA3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1EA1A16F" w14:textId="661A609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által elvégzendő munkákhoz hatósági engedély (településképi bejelentési eljárás) vagy közműszolgáltatóval való megállapodás (közműszolgáltatótól hozzájárulás) beszerzése szükséges, az eljárások megindításához a tulajdonosi hozzájárulást és a bérlő által elvégzendő munkákat a bérbeadóval kötött megállapodás tartalmazza. </w:t>
      </w:r>
    </w:p>
    <w:p w14:paraId="39BAE47C" w14:textId="10DA3BEF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Ha a bérlő a munkálatokat a megállapodásban meghatározott határidőre neki fel nem róható okból nem tudja teljesíteni, a határidőt egy alkalommal, legfeljebb három hónap időtartammal a polgármester meghosszabbíthatja, ezt követően benyújtott hosszabbítási kérelemről a </w:t>
      </w:r>
      <w:r w:rsidR="00181A3B" w:rsidRPr="0044334C">
        <w:rPr>
          <w:rFonts w:asciiTheme="minorHAnsi" w:hAnsiTheme="minorHAnsi"/>
          <w:color w:val="auto"/>
        </w:rPr>
        <w:t>Gazdasági</w:t>
      </w:r>
      <w:r w:rsidRPr="0044334C">
        <w:rPr>
          <w:rFonts w:asciiTheme="minorHAnsi" w:hAnsiTheme="minorHAnsi"/>
          <w:color w:val="auto"/>
        </w:rPr>
        <w:t xml:space="preserve"> Bizottság dönt.</w:t>
      </w:r>
    </w:p>
    <w:p w14:paraId="51DC359F" w14:textId="77777777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A bérlő a munkálatokat a megállapodás alapján kezdheti meg. </w:t>
      </w:r>
    </w:p>
    <w:p w14:paraId="08020708" w14:textId="3D929A5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mindaddig a bérleti szerződésben foglalt bérleti díj 50%-át fizeti havonta a bérbeadó részére, amíg a </w:t>
      </w:r>
      <w:r w:rsidR="00181A3B" w:rsidRPr="0044334C">
        <w:rPr>
          <w:rFonts w:cs="Times New Roman"/>
          <w:sz w:val="24"/>
          <w:szCs w:val="24"/>
        </w:rPr>
        <w:t>Gazdasági</w:t>
      </w:r>
      <w:r w:rsidRPr="0044334C">
        <w:rPr>
          <w:rFonts w:cs="Times New Roman"/>
          <w:sz w:val="24"/>
          <w:szCs w:val="24"/>
        </w:rPr>
        <w:t xml:space="preserve"> Bizottság által jóváhagyott, számlákkal igazolt költségek teljes mértékű levonása megtörténik.</w:t>
      </w:r>
    </w:p>
    <w:p w14:paraId="50D47175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a bérbeszámítás körébe tartozó munkálatokat maga végzi, az anyagköltségeit számlával igazolja, az építési-szerelési munka díját az Építőipari Ágazati Párbeszéd Bizottság ajánlása szerinti építőipari rezsióradíjjal, ha pedig az építőipari rezsióradíjat jogszabály határozza meg, akkor ennek alapján számíthatja. </w:t>
      </w:r>
    </w:p>
    <w:p w14:paraId="5DAB68A5" w14:textId="6462C43E" w:rsid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a bérbeadóval való megállapodása alapján bérbeszámítással megtérítésre kerülő munkát végzett</w:t>
      </w:r>
      <w:r w:rsidR="00046347" w:rsidRPr="0044334C">
        <w:rPr>
          <w:rFonts w:cs="Times New Roman"/>
          <w:sz w:val="24"/>
          <w:szCs w:val="24"/>
        </w:rPr>
        <w:t xml:space="preserve"> (a bérbeadó által elvárt felújításon túlmenően)</w:t>
      </w:r>
      <w:r w:rsidRPr="0044334C">
        <w:rPr>
          <w:rFonts w:cs="Times New Roman"/>
          <w:sz w:val="24"/>
          <w:szCs w:val="24"/>
        </w:rPr>
        <w:t>, a bérlő a saját költségén az Önkormányzat által megjelölt ingatlan- értékbecslővel a</w:t>
      </w:r>
      <w:r w:rsidR="00472DE6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beköltözhető forgalmi értékéről köteles értékbecslést készíttetni.</w:t>
      </w:r>
    </w:p>
    <w:p w14:paraId="01116E26" w14:textId="50FB8F0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az Önkormányzatnak rendelkezésére áll olyan értékbecslés, amelyet csak a munkálatok elvégzése után megállapított forgalmi értékkel kell aktualizálni, új értékbecslést nem kell készíttetni. </w:t>
      </w:r>
    </w:p>
    <w:p w14:paraId="14BB56B6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munkálatok elvégzése után megállapított forgalmi érték az új bérleti díj számításának az alapja. </w:t>
      </w:r>
    </w:p>
    <w:p w14:paraId="71FA52B7" w14:textId="6ED39144" w:rsidR="004E5E5D" w:rsidRPr="0044334C" w:rsidRDefault="004E5E5D" w:rsidP="00545C5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bérlő nem követelheti, hogy a bérbeadó a</w:t>
      </w:r>
      <w:r w:rsidR="00B15E4C">
        <w:rPr>
          <w:rFonts w:cs="Times New Roman"/>
          <w:sz w:val="24"/>
          <w:szCs w:val="24"/>
        </w:rPr>
        <w:t xml:space="preserve"> helyiségben </w:t>
      </w:r>
      <w:r w:rsidRPr="0044334C">
        <w:rPr>
          <w:rFonts w:cs="Times New Roman"/>
          <w:sz w:val="24"/>
          <w:szCs w:val="24"/>
        </w:rPr>
        <w:t>az abban folytatni kívánt tevékenységének gyakorlásához szükséges módon kialakítsa, felszerelje, illetőleg berendezze, és az ezzel kapcsolatos költségeit sem követelheti.</w:t>
      </w:r>
    </w:p>
    <w:p w14:paraId="3C479288" w14:textId="52F54862" w:rsidR="003F3998" w:rsidRPr="0044334C" w:rsidRDefault="004E5E5D" w:rsidP="00545C5F">
      <w:pPr>
        <w:spacing w:before="120" w:after="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</w:t>
      </w:r>
      <w:r w:rsidR="00B15E4C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átadásakor, valamint a bérleti jogviszony megszűnése esetén a</w:t>
      </w:r>
      <w:r w:rsidR="00B15E4C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átvételéről a bérbeadó jegyzőkönyvet vesz fel, amely leltárszerűen tartalmazza a</w:t>
      </w:r>
      <w:r w:rsidR="00B15E4C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berendezési és felszerelési tárgyait és azok, valamint a</w:t>
      </w:r>
      <w:r w:rsidR="00B15E4C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 xml:space="preserve">tényleges műszaki állapotának a leírását, </w:t>
      </w:r>
      <w:r w:rsidR="001E29CE">
        <w:rPr>
          <w:rFonts w:cs="Times New Roman"/>
          <w:sz w:val="24"/>
          <w:szCs w:val="24"/>
        </w:rPr>
        <w:t xml:space="preserve">a mérőóra állásokat, </w:t>
      </w:r>
      <w:r w:rsidRPr="0044334C">
        <w:rPr>
          <w:rFonts w:cs="Times New Roman"/>
          <w:sz w:val="24"/>
          <w:szCs w:val="24"/>
        </w:rPr>
        <w:t xml:space="preserve">illetve a bérlő esetleges észrevételeit. </w:t>
      </w:r>
    </w:p>
    <w:p w14:paraId="720863D2" w14:textId="5309DBF1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Egyéb rendelkezések</w:t>
      </w:r>
    </w:p>
    <w:p w14:paraId="1348BE56" w14:textId="29FFB8F7" w:rsidR="003F3998" w:rsidRPr="0044334C" w:rsidRDefault="00694BD7" w:rsidP="00545C5F">
      <w:pPr>
        <w:spacing w:after="12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</w:t>
      </w:r>
      <w:r w:rsidR="00B15E4C">
        <w:rPr>
          <w:rFonts w:cs="Times New Roman"/>
          <w:sz w:val="24"/>
          <w:szCs w:val="24"/>
        </w:rPr>
        <w:t xml:space="preserve"> helyiséget </w:t>
      </w:r>
      <w:r w:rsidRPr="0044334C">
        <w:rPr>
          <w:rFonts w:cs="Times New Roman"/>
          <w:sz w:val="24"/>
          <w:szCs w:val="24"/>
        </w:rPr>
        <w:t>azért kénytelen elhagyni, mert annak állapota az életet, az egészséget, az állékonyságot vagy a közbiztonságot veszélyezteti, illetve annak felújítása, helyreállítása, átalakítása vagy bővítése csak a</w:t>
      </w:r>
      <w:r w:rsidR="00472DE6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2511AB" w14:textId="6C913788" w:rsidR="00456842" w:rsidRDefault="00456842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</w:t>
      </w:r>
      <w:r w:rsidR="00252FD7">
        <w:rPr>
          <w:rFonts w:cs="Times New Roman"/>
          <w:sz w:val="24"/>
          <w:szCs w:val="24"/>
        </w:rPr>
        <w:t>Helyiségbérleti rendelet</w:t>
      </w:r>
      <w:r w:rsidR="003F469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53. §-a alapján:</w:t>
      </w:r>
    </w:p>
    <w:p w14:paraId="1FDCB3D7" w14:textId="2D2593EC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(1) A bérlő a</w:t>
      </w:r>
      <w:r w:rsidR="00AD6C73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alapterületének legfeljebb 50 %-át adhatja albérletbe</w:t>
      </w:r>
      <w:r w:rsidR="00543B9F">
        <w:rPr>
          <w:rFonts w:cs="Times New Roman"/>
          <w:sz w:val="24"/>
          <w:szCs w:val="24"/>
        </w:rPr>
        <w:t xml:space="preserve">, </w:t>
      </w:r>
      <w:r w:rsidR="00543B9F" w:rsidRPr="00D91FC1">
        <w:rPr>
          <w:rFonts w:cs="Times New Roman"/>
          <w:sz w:val="24"/>
          <w:szCs w:val="24"/>
        </w:rPr>
        <w:t>kivéve, ha a helyiség műszaki adottságai miatt, az ezt alátámasztó műszaki dokumentáció alapján az albérletbe adható alapterület mértéke meghaladja a helyiség alapterületének 50%-át.</w:t>
      </w:r>
    </w:p>
    <w:p w14:paraId="70EC0B9B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42F370CC" w:rsidR="00694BD7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(4)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2CA9B57C" w14:textId="37D6F03E" w:rsidR="00456842" w:rsidRPr="0044334C" w:rsidRDefault="00456842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5562AB">
        <w:rPr>
          <w:rFonts w:cs="Times New Roman"/>
          <w:sz w:val="24"/>
          <w:szCs w:val="24"/>
        </w:rPr>
        <w:t>(5) Amennyiben a</w:t>
      </w:r>
      <w:r w:rsidR="00AD6C73">
        <w:rPr>
          <w:rFonts w:cs="Times New Roman"/>
          <w:sz w:val="24"/>
          <w:szCs w:val="24"/>
        </w:rPr>
        <w:t xml:space="preserve"> helyiség </w:t>
      </w:r>
      <w:r w:rsidRPr="005562AB">
        <w:rPr>
          <w:rFonts w:cs="Times New Roman"/>
          <w:sz w:val="24"/>
          <w:szCs w:val="24"/>
        </w:rPr>
        <w:t>műszaki adottságai miatt az albérletbe adható alapterület mértéke meghaladja a</w:t>
      </w:r>
      <w:r w:rsidR="00472DE6">
        <w:rPr>
          <w:rFonts w:cs="Times New Roman"/>
          <w:sz w:val="24"/>
          <w:szCs w:val="24"/>
        </w:rPr>
        <w:t xml:space="preserve"> helyiség </w:t>
      </w:r>
      <w:r w:rsidRPr="005562AB">
        <w:rPr>
          <w:rFonts w:cs="Times New Roman"/>
          <w:sz w:val="24"/>
          <w:szCs w:val="24"/>
        </w:rPr>
        <w:t>alapterületének 50%-át, úgy az azt alátámasztó műszaki dokumentáció alapján bérbeadó az albérletbe adáshoz csak GB döntés alapján járulhat hozzá.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FF2016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</w:t>
      </w:r>
      <w:r w:rsidR="00AD6C73">
        <w:rPr>
          <w:rFonts w:cs="Times New Roman"/>
          <w:sz w:val="24"/>
          <w:szCs w:val="24"/>
        </w:rPr>
        <w:t xml:space="preserve"> </w:t>
      </w:r>
      <w:r w:rsidR="00472DE6">
        <w:rPr>
          <w:rFonts w:cs="Times New Roman"/>
          <w:sz w:val="24"/>
          <w:szCs w:val="24"/>
        </w:rPr>
        <w:t xml:space="preserve">Helyiségbérleti rendelet 54. §-a alapján a </w:t>
      </w:r>
      <w:r w:rsidR="00AD6C73">
        <w:rPr>
          <w:rFonts w:cs="Times New Roman"/>
          <w:sz w:val="24"/>
          <w:szCs w:val="24"/>
        </w:rPr>
        <w:t xml:space="preserve">helyiség </w:t>
      </w:r>
      <w:r w:rsidRPr="0044334C">
        <w:rPr>
          <w:rFonts w:cs="Times New Roman"/>
          <w:sz w:val="24"/>
          <w:szCs w:val="24"/>
        </w:rPr>
        <w:t xml:space="preserve">bérleti jogának átruházásához és cseréjéhez a bérbeadó hozzájárul, ha: </w:t>
      </w:r>
    </w:p>
    <w:p w14:paraId="09B90B18" w14:textId="1A5ED79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</w:t>
      </w:r>
      <w:r w:rsidR="00AD6C73">
        <w:rPr>
          <w:rFonts w:cs="Times New Roman"/>
          <w:sz w:val="24"/>
          <w:szCs w:val="24"/>
        </w:rPr>
        <w:t xml:space="preserve"> helyiségben </w:t>
      </w:r>
      <w:r w:rsidRPr="0044334C">
        <w:rPr>
          <w:rFonts w:cs="Times New Roman"/>
          <w:sz w:val="24"/>
          <w:szCs w:val="24"/>
        </w:rPr>
        <w:t>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52AD2C6F" w14:textId="7985C3F9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c) a korábbi bérlőnek nincs bérletidíj-tartozása, az Önkormányzattal szemben köztartozása, és igazolja, hogy a</w:t>
      </w:r>
      <w:r w:rsidR="00AD6C73">
        <w:rPr>
          <w:rFonts w:cs="Times New Roman"/>
          <w:sz w:val="24"/>
          <w:szCs w:val="24"/>
        </w:rPr>
        <w:t xml:space="preserve"> helyiségre </w:t>
      </w:r>
      <w:r w:rsidRPr="0044334C">
        <w:rPr>
          <w:rFonts w:cs="Times New Roman"/>
          <w:sz w:val="24"/>
          <w:szCs w:val="24"/>
        </w:rPr>
        <w:t xml:space="preserve">közműdíj-tartozása nincs, </w:t>
      </w:r>
    </w:p>
    <w:p w14:paraId="588E880C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d) az új bérlővel bérleti jogviszony létesítését e rendelet nem zárja ki,</w:t>
      </w:r>
    </w:p>
    <w:p w14:paraId="6F061983" w14:textId="4C186A0F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</w:t>
      </w:r>
      <w:r w:rsidR="00AD6C73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bérleti jogának átruházásához és cseréjéhez a bérbeadói hozzájárulásra irányuló eljárás költségeinek fedezetéül szolgáló egy havi bérleti díjnak megfelelő összeget megfizeti,</w:t>
      </w:r>
    </w:p>
    <w:p w14:paraId="580D98AB" w14:textId="5D4DA38D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f) az új bérlő közjegyzői okiratba foglalt nyilatkozatban vállalja a</w:t>
      </w:r>
      <w:r w:rsidR="00AD6C73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használatából fakadó, a bérbeadó felé fennálló fizetési kötelezettsége teljesítését, késedelem esetén a kamatok megfizetését, valamint a bérleti jogviszony megszűnése esetén a</w:t>
      </w:r>
      <w:r w:rsidR="00472DE6">
        <w:rPr>
          <w:rFonts w:cs="Times New Roman"/>
          <w:sz w:val="24"/>
          <w:szCs w:val="24"/>
        </w:rPr>
        <w:t xml:space="preserve"> helyiség </w:t>
      </w:r>
      <w:r w:rsidRPr="0044334C">
        <w:rPr>
          <w:rFonts w:cs="Times New Roman"/>
          <w:sz w:val="24"/>
          <w:szCs w:val="24"/>
        </w:rPr>
        <w:t>kiürítését.</w:t>
      </w:r>
    </w:p>
    <w:p w14:paraId="683E6FDB" w14:textId="77777777" w:rsidR="00712B2B" w:rsidRDefault="00712B2B" w:rsidP="005562AB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1CA6CF7C" w14:textId="21383B94" w:rsidR="00C44642" w:rsidRDefault="007E5964" w:rsidP="005562AB">
      <w:pPr>
        <w:spacing w:after="0" w:line="276" w:lineRule="auto"/>
        <w:jc w:val="both"/>
        <w:rPr>
          <w:sz w:val="24"/>
          <w:szCs w:val="24"/>
        </w:rPr>
      </w:pPr>
      <w:r w:rsidRPr="0044334C">
        <w:rPr>
          <w:rFonts w:cs="Times New Roman"/>
          <w:sz w:val="24"/>
          <w:szCs w:val="24"/>
        </w:rPr>
        <w:t>Bérbeadó a bérleti jog átadáshoz a bérleti jogviszony kezdetétől számított egy éven belül csak a GB egyedi elbírálása alapján járulhat hozzá.</w:t>
      </w:r>
    </w:p>
    <w:p w14:paraId="7DDB3048" w14:textId="081EAE7C" w:rsidR="0003000D" w:rsidRPr="005562AB" w:rsidRDefault="0003000D" w:rsidP="005562AB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5562AB">
        <w:rPr>
          <w:rFonts w:cs="Times New Roman"/>
          <w:i/>
          <w:sz w:val="24"/>
          <w:szCs w:val="24"/>
        </w:rPr>
        <w:t>Kifüggesztés helye</w:t>
      </w:r>
    </w:p>
    <w:p w14:paraId="600A9F91" w14:textId="06884EFD" w:rsidR="0003000D" w:rsidRDefault="0003000D" w:rsidP="005562AB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5562AB">
        <w:rPr>
          <w:rFonts w:cs="Times New Roman"/>
          <w:sz w:val="24"/>
          <w:szCs w:val="24"/>
        </w:rPr>
        <w:t>A hirdetmény kifüggesztésre kerül: az Önkormányzat Ügyfélszolgálati Irodája hirdetőtábláján, az Önkormányzat hivatalos honlapján (</w:t>
      </w:r>
      <w:hyperlink r:id="rId10" w:history="1">
        <w:r w:rsidRPr="005562AB">
          <w:rPr>
            <w:rFonts w:cs="Times New Roman"/>
            <w:sz w:val="24"/>
          </w:rPr>
          <w:t>www.zuglo.hu</w:t>
        </w:r>
      </w:hyperlink>
      <w:r w:rsidRPr="005562AB">
        <w:rPr>
          <w:rFonts w:cs="Times New Roman"/>
          <w:sz w:val="24"/>
          <w:szCs w:val="24"/>
        </w:rPr>
        <w:t xml:space="preserve">), a Zuglói </w:t>
      </w:r>
      <w:proofErr w:type="spellStart"/>
      <w:r w:rsidRPr="005562AB">
        <w:rPr>
          <w:rFonts w:cs="Times New Roman"/>
          <w:sz w:val="24"/>
          <w:szCs w:val="24"/>
        </w:rPr>
        <w:t>ZRt</w:t>
      </w:r>
      <w:proofErr w:type="spellEnd"/>
      <w:r w:rsidRPr="005562AB">
        <w:rPr>
          <w:rFonts w:cs="Times New Roman"/>
          <w:sz w:val="24"/>
          <w:szCs w:val="24"/>
        </w:rPr>
        <w:t xml:space="preserve">. székházának hirdetőtábláján, a Zuglói </w:t>
      </w:r>
      <w:proofErr w:type="spellStart"/>
      <w:r w:rsidRPr="005562AB">
        <w:rPr>
          <w:rFonts w:cs="Times New Roman"/>
          <w:sz w:val="24"/>
          <w:szCs w:val="24"/>
        </w:rPr>
        <w:t>ZRt</w:t>
      </w:r>
      <w:proofErr w:type="spellEnd"/>
      <w:r w:rsidRPr="005562AB">
        <w:rPr>
          <w:rFonts w:cs="Times New Roman"/>
          <w:sz w:val="24"/>
          <w:szCs w:val="24"/>
        </w:rPr>
        <w:t xml:space="preserve">. hivatalos honlapján (www.zugloizrt.hu), valamint </w:t>
      </w:r>
      <w:r w:rsidR="00AD6C73">
        <w:rPr>
          <w:rFonts w:ascii="Arial" w:hAnsi="Arial" w:cs="Arial"/>
          <w:color w:val="333E55"/>
          <w:sz w:val="23"/>
          <w:szCs w:val="23"/>
          <w:shd w:val="clear" w:color="auto" w:fill="FFFFFF"/>
        </w:rPr>
        <w:t> </w:t>
      </w:r>
      <w:r w:rsidR="00AD6C73" w:rsidRPr="005A7B9E">
        <w:rPr>
          <w:rFonts w:cs="Times New Roman"/>
          <w:sz w:val="24"/>
          <w:szCs w:val="24"/>
        </w:rPr>
        <w:t>a</w:t>
      </w:r>
      <w:r w:rsidR="00AD6C73">
        <w:rPr>
          <w:rFonts w:ascii="Arial" w:hAnsi="Arial" w:cs="Arial"/>
          <w:color w:val="333E55"/>
          <w:sz w:val="23"/>
          <w:szCs w:val="23"/>
          <w:shd w:val="clear" w:color="auto" w:fill="FFFFFF"/>
        </w:rPr>
        <w:t xml:space="preserve"> </w:t>
      </w:r>
      <w:r w:rsidR="00AD6C73" w:rsidRPr="005A7B9E">
        <w:rPr>
          <w:rFonts w:cs="Times New Roman"/>
          <w:sz w:val="24"/>
          <w:szCs w:val="24"/>
        </w:rPr>
        <w:t>bérbe adni kívánt helyiséget magában foglaló épület homlokzatán</w:t>
      </w:r>
      <w:r w:rsidRPr="005562AB">
        <w:rPr>
          <w:rFonts w:cs="Times New Roman"/>
          <w:sz w:val="24"/>
          <w:szCs w:val="24"/>
        </w:rPr>
        <w:t>.</w:t>
      </w:r>
    </w:p>
    <w:p w14:paraId="20561157" w14:textId="77777777" w:rsidR="001A2FDD" w:rsidRDefault="001A2FDD" w:rsidP="005562AB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974D5F3" w14:textId="36CA9571" w:rsidR="00D259EC" w:rsidRDefault="001A2FDD" w:rsidP="005562AB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5562AB">
        <w:rPr>
          <w:rFonts w:cs="Times New Roman"/>
          <w:sz w:val="24"/>
          <w:szCs w:val="24"/>
        </w:rPr>
        <w:t xml:space="preserve">A Hirdetményben nem szabályozott kérdésekben a hatályos és vonatkozó magyar jogszabályok az irányadók, melyek közül kiemelendő a </w:t>
      </w:r>
      <w:r w:rsidR="00252FD7">
        <w:rPr>
          <w:rFonts w:cs="Times New Roman"/>
          <w:sz w:val="24"/>
          <w:szCs w:val="24"/>
        </w:rPr>
        <w:t>Helyiségbérleti rendelet</w:t>
      </w:r>
      <w:r w:rsidRPr="005562AB">
        <w:rPr>
          <w:rFonts w:cs="Times New Roman"/>
          <w:sz w:val="24"/>
          <w:szCs w:val="24"/>
        </w:rPr>
        <w:t xml:space="preserve">, </w:t>
      </w:r>
      <w:r w:rsidRPr="00AE2767">
        <w:rPr>
          <w:rFonts w:cs="Times New Roman"/>
          <w:sz w:val="24"/>
          <w:szCs w:val="24"/>
        </w:rPr>
        <w:t xml:space="preserve">a lakások és </w:t>
      </w:r>
      <w:r w:rsidR="00E31F66">
        <w:rPr>
          <w:rFonts w:cs="Times New Roman"/>
          <w:sz w:val="24"/>
          <w:szCs w:val="24"/>
        </w:rPr>
        <w:t>helyiségek</w:t>
      </w:r>
      <w:r w:rsidR="00E31F66" w:rsidRPr="00AE2767">
        <w:rPr>
          <w:rFonts w:cs="Times New Roman"/>
          <w:sz w:val="24"/>
          <w:szCs w:val="24"/>
        </w:rPr>
        <w:t xml:space="preserve"> </w:t>
      </w:r>
      <w:r w:rsidRPr="00AE2767">
        <w:rPr>
          <w:rFonts w:cs="Times New Roman"/>
          <w:sz w:val="24"/>
          <w:szCs w:val="24"/>
        </w:rPr>
        <w:t xml:space="preserve">bérletére, </w:t>
      </w:r>
      <w:r w:rsidR="00AD6C73">
        <w:rPr>
          <w:rFonts w:cs="Times New Roman"/>
          <w:sz w:val="24"/>
          <w:szCs w:val="24"/>
        </w:rPr>
        <w:t xml:space="preserve">valamint </w:t>
      </w:r>
      <w:r w:rsidRPr="00AE2767">
        <w:rPr>
          <w:rFonts w:cs="Times New Roman"/>
          <w:sz w:val="24"/>
          <w:szCs w:val="24"/>
        </w:rPr>
        <w:t>az elidegenítésükre vonatkozó egyes szabályokról</w:t>
      </w:r>
      <w:r>
        <w:rPr>
          <w:rFonts w:cs="Times New Roman"/>
          <w:sz w:val="24"/>
          <w:szCs w:val="24"/>
        </w:rPr>
        <w:t xml:space="preserve"> szóló </w:t>
      </w:r>
      <w:r w:rsidRPr="008E14D5">
        <w:rPr>
          <w:rFonts w:cs="Times New Roman"/>
          <w:sz w:val="24"/>
          <w:szCs w:val="24"/>
        </w:rPr>
        <w:t>1993. évi LXXVIII. törvény</w:t>
      </w:r>
      <w:r>
        <w:rPr>
          <w:rFonts w:cs="Times New Roman"/>
          <w:sz w:val="24"/>
          <w:szCs w:val="24"/>
        </w:rPr>
        <w:t xml:space="preserve">, a </w:t>
      </w:r>
      <w:r w:rsidRPr="005562AB">
        <w:rPr>
          <w:rFonts w:cs="Times New Roman"/>
          <w:sz w:val="24"/>
          <w:szCs w:val="24"/>
        </w:rPr>
        <w:t>Polgári Törvénykönyvről szóló 2013. évi V. törvény</w:t>
      </w:r>
      <w:r w:rsidR="00F93FB2">
        <w:rPr>
          <w:rFonts w:cs="Times New Roman"/>
          <w:sz w:val="24"/>
          <w:szCs w:val="24"/>
        </w:rPr>
        <w:t>, valamint a nemzeti vagyonról szóló 2011. évi CXCVI. törvény</w:t>
      </w:r>
      <w:r w:rsidRPr="005562AB">
        <w:rPr>
          <w:rFonts w:cs="Times New Roman"/>
          <w:sz w:val="24"/>
          <w:szCs w:val="24"/>
        </w:rPr>
        <w:t xml:space="preserve"> rendelkezései.</w:t>
      </w:r>
    </w:p>
    <w:p w14:paraId="4E70776B" w14:textId="77777777" w:rsidR="00234F15" w:rsidRPr="005562AB" w:rsidRDefault="00234F15" w:rsidP="005562AB">
      <w:pPr>
        <w:suppressAutoHyphens/>
        <w:jc w:val="both"/>
        <w:rPr>
          <w:kern w:val="1"/>
          <w:sz w:val="24"/>
          <w:szCs w:val="24"/>
          <w:lang w:eastAsia="ar-SA"/>
        </w:rPr>
      </w:pPr>
    </w:p>
    <w:p w14:paraId="295373EF" w14:textId="77777777" w:rsidR="003F3998" w:rsidRPr="0044334C" w:rsidRDefault="003F3998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46728916" w14:textId="32633D83" w:rsidR="00C44642" w:rsidRPr="0044334C" w:rsidRDefault="00C44642" w:rsidP="005562AB">
      <w:pPr>
        <w:spacing w:after="0" w:line="276" w:lineRule="auto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t xml:space="preserve">A hirdetményt </w:t>
      </w:r>
      <w:r w:rsidR="009855F5">
        <w:rPr>
          <w:bCs/>
          <w:sz w:val="24"/>
          <w:szCs w:val="24"/>
        </w:rPr>
        <w:t xml:space="preserve">2025. december 03. napján </w:t>
      </w:r>
      <w:bookmarkStart w:id="4" w:name="_GoBack"/>
      <w:bookmarkEnd w:id="4"/>
      <w:r w:rsidRPr="0044334C">
        <w:rPr>
          <w:bCs/>
          <w:sz w:val="24"/>
          <w:szCs w:val="24"/>
        </w:rPr>
        <w:t>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15A88A58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14D3ED31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5" w:name="_Hlk38353413"/>
      <w:r w:rsidRPr="00C44642">
        <w:rPr>
          <w:bCs/>
          <w:sz w:val="24"/>
        </w:rPr>
        <w:t xml:space="preserve">Városgazdálkodási Közszolgáltató </w:t>
      </w:r>
      <w:proofErr w:type="spellStart"/>
      <w:r w:rsidRPr="00C44642">
        <w:rPr>
          <w:bCs/>
          <w:sz w:val="24"/>
        </w:rPr>
        <w:t>Z</w:t>
      </w:r>
      <w:r w:rsidR="004A6F99">
        <w:rPr>
          <w:bCs/>
          <w:sz w:val="24"/>
        </w:rPr>
        <w:t>R</w:t>
      </w:r>
      <w:r w:rsidRPr="00C44642">
        <w:rPr>
          <w:bCs/>
          <w:sz w:val="24"/>
        </w:rPr>
        <w:t>t</w:t>
      </w:r>
      <w:proofErr w:type="spellEnd"/>
      <w:r w:rsidRPr="00C44642">
        <w:rPr>
          <w:bCs/>
          <w:sz w:val="24"/>
        </w:rPr>
        <w:t>.</w:t>
      </w:r>
      <w:bookmarkEnd w:id="5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545C5F">
      <w:headerReference w:type="default" r:id="rId12"/>
      <w:pgSz w:w="16838" w:h="11906" w:orient="landscape"/>
      <w:pgMar w:top="709" w:right="678" w:bottom="568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D7119" w14:textId="77777777" w:rsidR="00982D7C" w:rsidRDefault="00982D7C" w:rsidP="00586242">
      <w:pPr>
        <w:spacing w:after="0" w:line="240" w:lineRule="auto"/>
      </w:pPr>
      <w:r>
        <w:separator/>
      </w:r>
    </w:p>
  </w:endnote>
  <w:endnote w:type="continuationSeparator" w:id="0">
    <w:p w14:paraId="77EEA933" w14:textId="77777777" w:rsidR="00982D7C" w:rsidRDefault="00982D7C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F1D94" w14:textId="77777777" w:rsidR="00982D7C" w:rsidRDefault="00982D7C" w:rsidP="00586242">
      <w:pPr>
        <w:spacing w:after="0" w:line="240" w:lineRule="auto"/>
      </w:pPr>
      <w:r>
        <w:separator/>
      </w:r>
    </w:p>
  </w:footnote>
  <w:footnote w:type="continuationSeparator" w:id="0">
    <w:p w14:paraId="26D77E20" w14:textId="77777777" w:rsidR="00982D7C" w:rsidRDefault="00982D7C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769EF" w14:textId="22505429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6" w:name="_Hlk141866779"/>
    <w:r w:rsidR="00FA4ED4">
      <w:rPr>
        <w:b/>
        <w:bCs/>
        <w:color w:val="385623" w:themeColor="accent6" w:themeShade="80"/>
      </w:rPr>
      <w:t>202</w:t>
    </w:r>
    <w:bookmarkEnd w:id="6"/>
    <w:r w:rsidR="00B65110">
      <w:rPr>
        <w:b/>
        <w:bCs/>
        <w:color w:val="385623" w:themeColor="accent6" w:themeShade="80"/>
      </w:rPr>
      <w:t>5.</w:t>
    </w:r>
    <w:r w:rsidR="009855F5">
      <w:rPr>
        <w:b/>
        <w:bCs/>
        <w:color w:val="385623" w:themeColor="accent6" w:themeShade="80"/>
      </w:rPr>
      <w:t>12.03.-2025.12.18.</w:t>
    </w:r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EF"/>
    <w:rsid w:val="00000679"/>
    <w:rsid w:val="00001A46"/>
    <w:rsid w:val="00002B2D"/>
    <w:rsid w:val="00004E4E"/>
    <w:rsid w:val="000163B0"/>
    <w:rsid w:val="0003000D"/>
    <w:rsid w:val="00034F76"/>
    <w:rsid w:val="00037D35"/>
    <w:rsid w:val="00040C41"/>
    <w:rsid w:val="00041007"/>
    <w:rsid w:val="000414CA"/>
    <w:rsid w:val="00043EC9"/>
    <w:rsid w:val="00046347"/>
    <w:rsid w:val="00047E88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87483"/>
    <w:rsid w:val="00093213"/>
    <w:rsid w:val="000952B6"/>
    <w:rsid w:val="00096735"/>
    <w:rsid w:val="00097521"/>
    <w:rsid w:val="000A08D2"/>
    <w:rsid w:val="000A1709"/>
    <w:rsid w:val="000A3A2E"/>
    <w:rsid w:val="000A3F6F"/>
    <w:rsid w:val="000A74DE"/>
    <w:rsid w:val="000A78CE"/>
    <w:rsid w:val="000B1259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0F462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5AE6"/>
    <w:rsid w:val="0014633A"/>
    <w:rsid w:val="00146830"/>
    <w:rsid w:val="00146CFE"/>
    <w:rsid w:val="00147C3D"/>
    <w:rsid w:val="00151C52"/>
    <w:rsid w:val="00155791"/>
    <w:rsid w:val="00157639"/>
    <w:rsid w:val="00165435"/>
    <w:rsid w:val="00166393"/>
    <w:rsid w:val="00171BE2"/>
    <w:rsid w:val="001744FE"/>
    <w:rsid w:val="00175171"/>
    <w:rsid w:val="001758FD"/>
    <w:rsid w:val="00176D5D"/>
    <w:rsid w:val="00177C8F"/>
    <w:rsid w:val="00181A3B"/>
    <w:rsid w:val="00182D2D"/>
    <w:rsid w:val="0018343D"/>
    <w:rsid w:val="001866AF"/>
    <w:rsid w:val="00187A94"/>
    <w:rsid w:val="00192C89"/>
    <w:rsid w:val="001932EF"/>
    <w:rsid w:val="001A0B55"/>
    <w:rsid w:val="001A0CD5"/>
    <w:rsid w:val="001A0CDB"/>
    <w:rsid w:val="001A2DE3"/>
    <w:rsid w:val="001A2FDD"/>
    <w:rsid w:val="001A4705"/>
    <w:rsid w:val="001A57D5"/>
    <w:rsid w:val="001A73A0"/>
    <w:rsid w:val="001B29D2"/>
    <w:rsid w:val="001B45B0"/>
    <w:rsid w:val="001B598B"/>
    <w:rsid w:val="001C2152"/>
    <w:rsid w:val="001C429C"/>
    <w:rsid w:val="001C64CD"/>
    <w:rsid w:val="001D4E2F"/>
    <w:rsid w:val="001D6572"/>
    <w:rsid w:val="001E0D5F"/>
    <w:rsid w:val="001E1230"/>
    <w:rsid w:val="001E19C3"/>
    <w:rsid w:val="001E28D5"/>
    <w:rsid w:val="001E29CE"/>
    <w:rsid w:val="001E2DAC"/>
    <w:rsid w:val="001E3436"/>
    <w:rsid w:val="001E561A"/>
    <w:rsid w:val="001E7E81"/>
    <w:rsid w:val="001F307D"/>
    <w:rsid w:val="002022FC"/>
    <w:rsid w:val="002043CA"/>
    <w:rsid w:val="0020575C"/>
    <w:rsid w:val="002061A9"/>
    <w:rsid w:val="00210FBA"/>
    <w:rsid w:val="002148E1"/>
    <w:rsid w:val="00214AB7"/>
    <w:rsid w:val="00220059"/>
    <w:rsid w:val="00221B7C"/>
    <w:rsid w:val="002228F9"/>
    <w:rsid w:val="00230520"/>
    <w:rsid w:val="00233621"/>
    <w:rsid w:val="002340A2"/>
    <w:rsid w:val="00234F15"/>
    <w:rsid w:val="00236B49"/>
    <w:rsid w:val="00237D7C"/>
    <w:rsid w:val="00241423"/>
    <w:rsid w:val="002414CF"/>
    <w:rsid w:val="00245CE1"/>
    <w:rsid w:val="0024650D"/>
    <w:rsid w:val="0024769F"/>
    <w:rsid w:val="002479DF"/>
    <w:rsid w:val="00252FD7"/>
    <w:rsid w:val="00254A12"/>
    <w:rsid w:val="0025610B"/>
    <w:rsid w:val="00256847"/>
    <w:rsid w:val="002606A0"/>
    <w:rsid w:val="0026087C"/>
    <w:rsid w:val="002643E5"/>
    <w:rsid w:val="00265920"/>
    <w:rsid w:val="00266AC6"/>
    <w:rsid w:val="00267C3F"/>
    <w:rsid w:val="00277FA4"/>
    <w:rsid w:val="0028278A"/>
    <w:rsid w:val="0028345B"/>
    <w:rsid w:val="00290679"/>
    <w:rsid w:val="00291F4A"/>
    <w:rsid w:val="00295334"/>
    <w:rsid w:val="00297E90"/>
    <w:rsid w:val="002A0576"/>
    <w:rsid w:val="002A12FA"/>
    <w:rsid w:val="002A6D1E"/>
    <w:rsid w:val="002B123A"/>
    <w:rsid w:val="002B24A9"/>
    <w:rsid w:val="002B6FD4"/>
    <w:rsid w:val="002C1E8C"/>
    <w:rsid w:val="002C2A81"/>
    <w:rsid w:val="002C7275"/>
    <w:rsid w:val="002D09F6"/>
    <w:rsid w:val="002E50B9"/>
    <w:rsid w:val="002E5A1C"/>
    <w:rsid w:val="002F064A"/>
    <w:rsid w:val="002F1EED"/>
    <w:rsid w:val="002F25F8"/>
    <w:rsid w:val="002F67EE"/>
    <w:rsid w:val="002F6AD6"/>
    <w:rsid w:val="002F701C"/>
    <w:rsid w:val="003029C0"/>
    <w:rsid w:val="00303AF4"/>
    <w:rsid w:val="003068BA"/>
    <w:rsid w:val="00312D1B"/>
    <w:rsid w:val="0031596F"/>
    <w:rsid w:val="0032180D"/>
    <w:rsid w:val="0032663F"/>
    <w:rsid w:val="00326E1F"/>
    <w:rsid w:val="00330B24"/>
    <w:rsid w:val="00342A26"/>
    <w:rsid w:val="00346664"/>
    <w:rsid w:val="00354150"/>
    <w:rsid w:val="00354A14"/>
    <w:rsid w:val="00354D2B"/>
    <w:rsid w:val="003559D4"/>
    <w:rsid w:val="003572DB"/>
    <w:rsid w:val="003601B5"/>
    <w:rsid w:val="00360C07"/>
    <w:rsid w:val="00362E07"/>
    <w:rsid w:val="00363935"/>
    <w:rsid w:val="0036727F"/>
    <w:rsid w:val="00367470"/>
    <w:rsid w:val="00367C95"/>
    <w:rsid w:val="0039011D"/>
    <w:rsid w:val="003916EE"/>
    <w:rsid w:val="00391913"/>
    <w:rsid w:val="00392985"/>
    <w:rsid w:val="00394592"/>
    <w:rsid w:val="003949ED"/>
    <w:rsid w:val="003977FA"/>
    <w:rsid w:val="003A2A5F"/>
    <w:rsid w:val="003A5F9D"/>
    <w:rsid w:val="003A6108"/>
    <w:rsid w:val="003A77B4"/>
    <w:rsid w:val="003B0361"/>
    <w:rsid w:val="003B0549"/>
    <w:rsid w:val="003B182D"/>
    <w:rsid w:val="003B294E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3979"/>
    <w:rsid w:val="003E5F43"/>
    <w:rsid w:val="003E74F1"/>
    <w:rsid w:val="003F14F5"/>
    <w:rsid w:val="003F1726"/>
    <w:rsid w:val="003F1C45"/>
    <w:rsid w:val="003F3998"/>
    <w:rsid w:val="003F4696"/>
    <w:rsid w:val="003F5296"/>
    <w:rsid w:val="00402D0A"/>
    <w:rsid w:val="00403997"/>
    <w:rsid w:val="00415C38"/>
    <w:rsid w:val="004223BB"/>
    <w:rsid w:val="004248EB"/>
    <w:rsid w:val="00425FAE"/>
    <w:rsid w:val="0043531A"/>
    <w:rsid w:val="00436ADE"/>
    <w:rsid w:val="0043712C"/>
    <w:rsid w:val="00437F1E"/>
    <w:rsid w:val="004429AB"/>
    <w:rsid w:val="0044334C"/>
    <w:rsid w:val="004440D7"/>
    <w:rsid w:val="00446174"/>
    <w:rsid w:val="0045268B"/>
    <w:rsid w:val="00453302"/>
    <w:rsid w:val="00456842"/>
    <w:rsid w:val="00457C28"/>
    <w:rsid w:val="004615D5"/>
    <w:rsid w:val="00463F68"/>
    <w:rsid w:val="00465F8A"/>
    <w:rsid w:val="0046661F"/>
    <w:rsid w:val="00472DE6"/>
    <w:rsid w:val="00473B3D"/>
    <w:rsid w:val="00476916"/>
    <w:rsid w:val="00476EEC"/>
    <w:rsid w:val="004818DA"/>
    <w:rsid w:val="00484817"/>
    <w:rsid w:val="004922DC"/>
    <w:rsid w:val="004943E0"/>
    <w:rsid w:val="00496374"/>
    <w:rsid w:val="00496CC7"/>
    <w:rsid w:val="00496EBF"/>
    <w:rsid w:val="004970FB"/>
    <w:rsid w:val="00497245"/>
    <w:rsid w:val="004A2605"/>
    <w:rsid w:val="004A2F02"/>
    <w:rsid w:val="004A6EA5"/>
    <w:rsid w:val="004A6F99"/>
    <w:rsid w:val="004B3448"/>
    <w:rsid w:val="004B45B0"/>
    <w:rsid w:val="004B5326"/>
    <w:rsid w:val="004B56F3"/>
    <w:rsid w:val="004C0BFB"/>
    <w:rsid w:val="004C258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503"/>
    <w:rsid w:val="004F7E31"/>
    <w:rsid w:val="00504C5C"/>
    <w:rsid w:val="00506A48"/>
    <w:rsid w:val="0052224E"/>
    <w:rsid w:val="00522799"/>
    <w:rsid w:val="00531C26"/>
    <w:rsid w:val="005410BA"/>
    <w:rsid w:val="00543B9F"/>
    <w:rsid w:val="0054406F"/>
    <w:rsid w:val="00544879"/>
    <w:rsid w:val="005448A5"/>
    <w:rsid w:val="0054537A"/>
    <w:rsid w:val="00545C5F"/>
    <w:rsid w:val="005528C0"/>
    <w:rsid w:val="0055617C"/>
    <w:rsid w:val="005562AB"/>
    <w:rsid w:val="0055742D"/>
    <w:rsid w:val="00560346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A7B9E"/>
    <w:rsid w:val="005B0550"/>
    <w:rsid w:val="005B2BFD"/>
    <w:rsid w:val="005B3208"/>
    <w:rsid w:val="005C02A2"/>
    <w:rsid w:val="005C2FB4"/>
    <w:rsid w:val="005C6057"/>
    <w:rsid w:val="005D2461"/>
    <w:rsid w:val="005E042C"/>
    <w:rsid w:val="005E0DE1"/>
    <w:rsid w:val="005F23FB"/>
    <w:rsid w:val="005F6CFE"/>
    <w:rsid w:val="006000F5"/>
    <w:rsid w:val="0060021F"/>
    <w:rsid w:val="006011C9"/>
    <w:rsid w:val="00604679"/>
    <w:rsid w:val="00611D2A"/>
    <w:rsid w:val="006127CF"/>
    <w:rsid w:val="00614316"/>
    <w:rsid w:val="006165F5"/>
    <w:rsid w:val="00620D15"/>
    <w:rsid w:val="00621E67"/>
    <w:rsid w:val="00630DF9"/>
    <w:rsid w:val="00642AEA"/>
    <w:rsid w:val="006437DC"/>
    <w:rsid w:val="0064445E"/>
    <w:rsid w:val="006465D0"/>
    <w:rsid w:val="006475A0"/>
    <w:rsid w:val="00651141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2F3E"/>
    <w:rsid w:val="00694BD7"/>
    <w:rsid w:val="006969A4"/>
    <w:rsid w:val="00697E6B"/>
    <w:rsid w:val="006B101E"/>
    <w:rsid w:val="006B1151"/>
    <w:rsid w:val="006B1EA4"/>
    <w:rsid w:val="006C66EA"/>
    <w:rsid w:val="006D0BF7"/>
    <w:rsid w:val="006D0E63"/>
    <w:rsid w:val="006D43F6"/>
    <w:rsid w:val="006D698A"/>
    <w:rsid w:val="006D6CE2"/>
    <w:rsid w:val="006D7744"/>
    <w:rsid w:val="006E4F9A"/>
    <w:rsid w:val="006F319D"/>
    <w:rsid w:val="00701BCA"/>
    <w:rsid w:val="00705B84"/>
    <w:rsid w:val="007106B3"/>
    <w:rsid w:val="00712B2B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358E3"/>
    <w:rsid w:val="00735B56"/>
    <w:rsid w:val="007400F4"/>
    <w:rsid w:val="007419C5"/>
    <w:rsid w:val="00756524"/>
    <w:rsid w:val="00762A8D"/>
    <w:rsid w:val="00767994"/>
    <w:rsid w:val="007703AB"/>
    <w:rsid w:val="00770885"/>
    <w:rsid w:val="00772D00"/>
    <w:rsid w:val="00773C63"/>
    <w:rsid w:val="007804CB"/>
    <w:rsid w:val="00781DB8"/>
    <w:rsid w:val="00784633"/>
    <w:rsid w:val="00786035"/>
    <w:rsid w:val="00787EFF"/>
    <w:rsid w:val="00791050"/>
    <w:rsid w:val="00794129"/>
    <w:rsid w:val="00797B0F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4B63"/>
    <w:rsid w:val="007F67CB"/>
    <w:rsid w:val="007F6A61"/>
    <w:rsid w:val="007F7374"/>
    <w:rsid w:val="00805835"/>
    <w:rsid w:val="00811096"/>
    <w:rsid w:val="008111CF"/>
    <w:rsid w:val="0081511C"/>
    <w:rsid w:val="00820E6A"/>
    <w:rsid w:val="0082223C"/>
    <w:rsid w:val="00823192"/>
    <w:rsid w:val="0082493C"/>
    <w:rsid w:val="00825D61"/>
    <w:rsid w:val="00830A95"/>
    <w:rsid w:val="00830CDC"/>
    <w:rsid w:val="00830E29"/>
    <w:rsid w:val="00836428"/>
    <w:rsid w:val="008425FC"/>
    <w:rsid w:val="00844F34"/>
    <w:rsid w:val="00854A26"/>
    <w:rsid w:val="00855003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EF"/>
    <w:rsid w:val="00916B6A"/>
    <w:rsid w:val="0092405B"/>
    <w:rsid w:val="009245DD"/>
    <w:rsid w:val="00931C27"/>
    <w:rsid w:val="00932697"/>
    <w:rsid w:val="00936D00"/>
    <w:rsid w:val="00943C69"/>
    <w:rsid w:val="00951530"/>
    <w:rsid w:val="00952A3E"/>
    <w:rsid w:val="00960441"/>
    <w:rsid w:val="009605EF"/>
    <w:rsid w:val="009668F1"/>
    <w:rsid w:val="00966AC9"/>
    <w:rsid w:val="0097178E"/>
    <w:rsid w:val="00971B4F"/>
    <w:rsid w:val="00972A26"/>
    <w:rsid w:val="0097457D"/>
    <w:rsid w:val="009749E6"/>
    <w:rsid w:val="009769C0"/>
    <w:rsid w:val="00982D7C"/>
    <w:rsid w:val="009855F5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19EA"/>
    <w:rsid w:val="009E35E6"/>
    <w:rsid w:val="009E64EF"/>
    <w:rsid w:val="009E6655"/>
    <w:rsid w:val="009E6F61"/>
    <w:rsid w:val="009F4C2D"/>
    <w:rsid w:val="009F5A50"/>
    <w:rsid w:val="00A00D51"/>
    <w:rsid w:val="00A03343"/>
    <w:rsid w:val="00A03D1F"/>
    <w:rsid w:val="00A05AC5"/>
    <w:rsid w:val="00A06E9D"/>
    <w:rsid w:val="00A070C4"/>
    <w:rsid w:val="00A17C04"/>
    <w:rsid w:val="00A20DDE"/>
    <w:rsid w:val="00A22B13"/>
    <w:rsid w:val="00A23D87"/>
    <w:rsid w:val="00A24E09"/>
    <w:rsid w:val="00A2792C"/>
    <w:rsid w:val="00A31AB6"/>
    <w:rsid w:val="00A3406E"/>
    <w:rsid w:val="00A34ED4"/>
    <w:rsid w:val="00A35813"/>
    <w:rsid w:val="00A378E3"/>
    <w:rsid w:val="00A4023F"/>
    <w:rsid w:val="00A4037D"/>
    <w:rsid w:val="00A41AF3"/>
    <w:rsid w:val="00A41EB8"/>
    <w:rsid w:val="00A51CAD"/>
    <w:rsid w:val="00A555DF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155D"/>
    <w:rsid w:val="00A81A84"/>
    <w:rsid w:val="00A83631"/>
    <w:rsid w:val="00A84C89"/>
    <w:rsid w:val="00A85D5B"/>
    <w:rsid w:val="00A90013"/>
    <w:rsid w:val="00A90D23"/>
    <w:rsid w:val="00A91386"/>
    <w:rsid w:val="00A91C9D"/>
    <w:rsid w:val="00AA3BC4"/>
    <w:rsid w:val="00AC35AF"/>
    <w:rsid w:val="00AC776E"/>
    <w:rsid w:val="00AD2394"/>
    <w:rsid w:val="00AD34D4"/>
    <w:rsid w:val="00AD36AF"/>
    <w:rsid w:val="00AD4D8C"/>
    <w:rsid w:val="00AD6C73"/>
    <w:rsid w:val="00AD75D9"/>
    <w:rsid w:val="00AE2898"/>
    <w:rsid w:val="00AE601D"/>
    <w:rsid w:val="00AE6B20"/>
    <w:rsid w:val="00AF2EB3"/>
    <w:rsid w:val="00AF47AB"/>
    <w:rsid w:val="00AF5A7F"/>
    <w:rsid w:val="00B000DB"/>
    <w:rsid w:val="00B04113"/>
    <w:rsid w:val="00B06539"/>
    <w:rsid w:val="00B11C1A"/>
    <w:rsid w:val="00B1263E"/>
    <w:rsid w:val="00B14146"/>
    <w:rsid w:val="00B15E4C"/>
    <w:rsid w:val="00B17224"/>
    <w:rsid w:val="00B25DAB"/>
    <w:rsid w:val="00B27158"/>
    <w:rsid w:val="00B27A32"/>
    <w:rsid w:val="00B31584"/>
    <w:rsid w:val="00B32BDC"/>
    <w:rsid w:val="00B33787"/>
    <w:rsid w:val="00B34CA7"/>
    <w:rsid w:val="00B36DD8"/>
    <w:rsid w:val="00B443DE"/>
    <w:rsid w:val="00B447DB"/>
    <w:rsid w:val="00B451A0"/>
    <w:rsid w:val="00B45CC9"/>
    <w:rsid w:val="00B4773B"/>
    <w:rsid w:val="00B51453"/>
    <w:rsid w:val="00B52AC6"/>
    <w:rsid w:val="00B53302"/>
    <w:rsid w:val="00B5707A"/>
    <w:rsid w:val="00B57A01"/>
    <w:rsid w:val="00B6322D"/>
    <w:rsid w:val="00B64CF0"/>
    <w:rsid w:val="00B6511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1F96"/>
    <w:rsid w:val="00BA532D"/>
    <w:rsid w:val="00BB214D"/>
    <w:rsid w:val="00BC37A9"/>
    <w:rsid w:val="00BC6E24"/>
    <w:rsid w:val="00BD6F53"/>
    <w:rsid w:val="00BE085C"/>
    <w:rsid w:val="00BE3025"/>
    <w:rsid w:val="00BE3DF5"/>
    <w:rsid w:val="00BE43CD"/>
    <w:rsid w:val="00BF15BE"/>
    <w:rsid w:val="00BF31DB"/>
    <w:rsid w:val="00BF3FB4"/>
    <w:rsid w:val="00BF5576"/>
    <w:rsid w:val="00C00444"/>
    <w:rsid w:val="00C03FD3"/>
    <w:rsid w:val="00C04FF4"/>
    <w:rsid w:val="00C061BB"/>
    <w:rsid w:val="00C10D97"/>
    <w:rsid w:val="00C11BF1"/>
    <w:rsid w:val="00C122E8"/>
    <w:rsid w:val="00C1402A"/>
    <w:rsid w:val="00C14FA2"/>
    <w:rsid w:val="00C15B48"/>
    <w:rsid w:val="00C166B0"/>
    <w:rsid w:val="00C21039"/>
    <w:rsid w:val="00C22589"/>
    <w:rsid w:val="00C23268"/>
    <w:rsid w:val="00C267A9"/>
    <w:rsid w:val="00C31DE2"/>
    <w:rsid w:val="00C33462"/>
    <w:rsid w:val="00C3698B"/>
    <w:rsid w:val="00C376E9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428E"/>
    <w:rsid w:val="00C54D87"/>
    <w:rsid w:val="00C57001"/>
    <w:rsid w:val="00C6518F"/>
    <w:rsid w:val="00C71AC3"/>
    <w:rsid w:val="00C74C00"/>
    <w:rsid w:val="00C868B5"/>
    <w:rsid w:val="00C86934"/>
    <w:rsid w:val="00C869FD"/>
    <w:rsid w:val="00C87961"/>
    <w:rsid w:val="00C9566E"/>
    <w:rsid w:val="00CA12FD"/>
    <w:rsid w:val="00CA77CE"/>
    <w:rsid w:val="00CB1F42"/>
    <w:rsid w:val="00CB344A"/>
    <w:rsid w:val="00CB7C94"/>
    <w:rsid w:val="00CC67FA"/>
    <w:rsid w:val="00CD265E"/>
    <w:rsid w:val="00CD6B46"/>
    <w:rsid w:val="00CD70EB"/>
    <w:rsid w:val="00CE2CDF"/>
    <w:rsid w:val="00CE4DEB"/>
    <w:rsid w:val="00CE573A"/>
    <w:rsid w:val="00CF45AC"/>
    <w:rsid w:val="00CF7EA6"/>
    <w:rsid w:val="00D13567"/>
    <w:rsid w:val="00D20600"/>
    <w:rsid w:val="00D259EC"/>
    <w:rsid w:val="00D265DE"/>
    <w:rsid w:val="00D350B5"/>
    <w:rsid w:val="00D3585C"/>
    <w:rsid w:val="00D44499"/>
    <w:rsid w:val="00D514F6"/>
    <w:rsid w:val="00D51739"/>
    <w:rsid w:val="00D52F0F"/>
    <w:rsid w:val="00D609F6"/>
    <w:rsid w:val="00D6138F"/>
    <w:rsid w:val="00D6587B"/>
    <w:rsid w:val="00D659D3"/>
    <w:rsid w:val="00D660E3"/>
    <w:rsid w:val="00D6712D"/>
    <w:rsid w:val="00D70C4D"/>
    <w:rsid w:val="00D742B1"/>
    <w:rsid w:val="00D75721"/>
    <w:rsid w:val="00D87A4F"/>
    <w:rsid w:val="00D91B76"/>
    <w:rsid w:val="00D91C36"/>
    <w:rsid w:val="00D91FC1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E75AB"/>
    <w:rsid w:val="00DF255E"/>
    <w:rsid w:val="00DF2BA7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1F66"/>
    <w:rsid w:val="00E321B7"/>
    <w:rsid w:val="00E33A31"/>
    <w:rsid w:val="00E40683"/>
    <w:rsid w:val="00E42961"/>
    <w:rsid w:val="00E456D6"/>
    <w:rsid w:val="00E47AFF"/>
    <w:rsid w:val="00E47DD2"/>
    <w:rsid w:val="00E500F7"/>
    <w:rsid w:val="00E51213"/>
    <w:rsid w:val="00E52636"/>
    <w:rsid w:val="00E54767"/>
    <w:rsid w:val="00E54B1F"/>
    <w:rsid w:val="00E65D4D"/>
    <w:rsid w:val="00E67B6E"/>
    <w:rsid w:val="00E72770"/>
    <w:rsid w:val="00E73EC1"/>
    <w:rsid w:val="00E73FEB"/>
    <w:rsid w:val="00E765D6"/>
    <w:rsid w:val="00E80E21"/>
    <w:rsid w:val="00E9056F"/>
    <w:rsid w:val="00E946DA"/>
    <w:rsid w:val="00E94DA8"/>
    <w:rsid w:val="00E97563"/>
    <w:rsid w:val="00EA175C"/>
    <w:rsid w:val="00EA2709"/>
    <w:rsid w:val="00EA2AD2"/>
    <w:rsid w:val="00EB5793"/>
    <w:rsid w:val="00EC4352"/>
    <w:rsid w:val="00EC633B"/>
    <w:rsid w:val="00ED08B5"/>
    <w:rsid w:val="00ED18B2"/>
    <w:rsid w:val="00ED1FF6"/>
    <w:rsid w:val="00ED252A"/>
    <w:rsid w:val="00ED25A5"/>
    <w:rsid w:val="00ED2623"/>
    <w:rsid w:val="00ED3759"/>
    <w:rsid w:val="00ED4B74"/>
    <w:rsid w:val="00ED79DD"/>
    <w:rsid w:val="00EE45D8"/>
    <w:rsid w:val="00EF0F17"/>
    <w:rsid w:val="00F05D75"/>
    <w:rsid w:val="00F10E12"/>
    <w:rsid w:val="00F124AF"/>
    <w:rsid w:val="00F13343"/>
    <w:rsid w:val="00F162CF"/>
    <w:rsid w:val="00F17AEA"/>
    <w:rsid w:val="00F2225A"/>
    <w:rsid w:val="00F25ADC"/>
    <w:rsid w:val="00F272EB"/>
    <w:rsid w:val="00F32BEF"/>
    <w:rsid w:val="00F40BE7"/>
    <w:rsid w:val="00F4284D"/>
    <w:rsid w:val="00F43050"/>
    <w:rsid w:val="00F43372"/>
    <w:rsid w:val="00F45632"/>
    <w:rsid w:val="00F46784"/>
    <w:rsid w:val="00F529E0"/>
    <w:rsid w:val="00F5681B"/>
    <w:rsid w:val="00F577AE"/>
    <w:rsid w:val="00F6171C"/>
    <w:rsid w:val="00F61F6A"/>
    <w:rsid w:val="00F636E7"/>
    <w:rsid w:val="00F63AE6"/>
    <w:rsid w:val="00F63ED1"/>
    <w:rsid w:val="00F63FDC"/>
    <w:rsid w:val="00F65683"/>
    <w:rsid w:val="00F65C0C"/>
    <w:rsid w:val="00F662E8"/>
    <w:rsid w:val="00F66C59"/>
    <w:rsid w:val="00F67C18"/>
    <w:rsid w:val="00F761D3"/>
    <w:rsid w:val="00F814D8"/>
    <w:rsid w:val="00F84E73"/>
    <w:rsid w:val="00F8624E"/>
    <w:rsid w:val="00F90FC3"/>
    <w:rsid w:val="00F9122F"/>
    <w:rsid w:val="00F92666"/>
    <w:rsid w:val="00F93F53"/>
    <w:rsid w:val="00F93FB2"/>
    <w:rsid w:val="00F9648F"/>
    <w:rsid w:val="00FA0FAE"/>
    <w:rsid w:val="00FA241C"/>
    <w:rsid w:val="00FA45F7"/>
    <w:rsid w:val="00FA4ED4"/>
    <w:rsid w:val="00FA5FC4"/>
    <w:rsid w:val="00FB529F"/>
    <w:rsid w:val="00FD2B00"/>
    <w:rsid w:val="00FD324E"/>
    <w:rsid w:val="00FD4232"/>
    <w:rsid w:val="00FD5351"/>
    <w:rsid w:val="00FE210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  <w:style w:type="character" w:customStyle="1" w:styleId="jel">
    <w:name w:val="jel"/>
    <w:basedOn w:val="Bekezdsalapbettpusa"/>
    <w:rsid w:val="00456842"/>
  </w:style>
  <w:style w:type="paragraph" w:styleId="Vltozat">
    <w:name w:val="Revision"/>
    <w:hidden/>
    <w:uiPriority w:val="99"/>
    <w:semiHidden/>
    <w:rsid w:val="00556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zuglo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C6F4-177D-4B30-8364-18717C1F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2293</Words>
  <Characters>15823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Mohácsi Zsófia</cp:lastModifiedBy>
  <cp:revision>2</cp:revision>
  <cp:lastPrinted>2023-08-09T13:20:00Z</cp:lastPrinted>
  <dcterms:created xsi:type="dcterms:W3CDTF">2025-11-28T08:59:00Z</dcterms:created>
  <dcterms:modified xsi:type="dcterms:W3CDTF">2025-11-28T08:59:00Z</dcterms:modified>
</cp:coreProperties>
</file>