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527" w:rsidRPr="00137F14" w:rsidRDefault="005B2527" w:rsidP="005B252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14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5B2527" w:rsidRPr="00137F14" w:rsidRDefault="005B2527" w:rsidP="00CD0E6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megalkotta a Budapest Főváros XIV. Kerület Zugló Önkormányzata tulajdonában álló lakások bérletének szabályozásáról szóló 44/2020. (XII. 18.) önkormányzati rendeletét (a továbbiakban: </w:t>
      </w:r>
      <w:proofErr w:type="spellStart"/>
      <w:r w:rsidRPr="00137F1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137F14">
        <w:rPr>
          <w:rFonts w:ascii="Times New Roman" w:hAnsi="Times New Roman" w:cs="Times New Roman"/>
          <w:sz w:val="24"/>
          <w:szCs w:val="24"/>
        </w:rPr>
        <w:t>.), mely 2021. február 1-jén lép</w:t>
      </w:r>
      <w:r w:rsidRPr="00B346CB">
        <w:rPr>
          <w:rFonts w:ascii="Times New Roman" w:hAnsi="Times New Roman" w:cs="Times New Roman"/>
          <w:color w:val="000000" w:themeColor="text1"/>
          <w:sz w:val="24"/>
          <w:szCs w:val="24"/>
        </w:rPr>
        <w:t>ett</w:t>
      </w:r>
      <w:r w:rsidRPr="00137F14">
        <w:rPr>
          <w:rFonts w:ascii="Times New Roman" w:hAnsi="Times New Roman" w:cs="Times New Roman"/>
          <w:sz w:val="24"/>
          <w:szCs w:val="24"/>
        </w:rPr>
        <w:t xml:space="preserve"> hatályba.</w:t>
      </w:r>
    </w:p>
    <w:p w:rsidR="00B62792" w:rsidRPr="00137F14" w:rsidRDefault="00B62792" w:rsidP="00B6279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137F14">
        <w:rPr>
          <w:rFonts w:ascii="Times New Roman" w:hAnsi="Times New Roman" w:cs="Times New Roman"/>
          <w:color w:val="000000"/>
          <w:sz w:val="24"/>
          <w:szCs w:val="24"/>
        </w:rPr>
        <w:t>jog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alkotók az önkormányzati bérlakásgazdálkodás hatékonyabb működése érdekében </w:t>
      </w:r>
      <w:r w:rsidRPr="00137F14">
        <w:rPr>
          <w:rFonts w:ascii="Times New Roman" w:hAnsi="Times New Roman" w:cs="Times New Roman"/>
          <w:color w:val="000000"/>
          <w:sz w:val="24"/>
          <w:szCs w:val="24"/>
        </w:rPr>
        <w:t xml:space="preserve">módosításokat javasoltak, melyek indokolttá teszik az </w:t>
      </w:r>
      <w:proofErr w:type="spellStart"/>
      <w:r w:rsidRPr="00137F14">
        <w:rPr>
          <w:rFonts w:ascii="Times New Roman" w:hAnsi="Times New Roman" w:cs="Times New Roman"/>
          <w:color w:val="000000"/>
          <w:sz w:val="24"/>
          <w:szCs w:val="24"/>
        </w:rPr>
        <w:t>Ör</w:t>
      </w:r>
      <w:proofErr w:type="spellEnd"/>
      <w:r w:rsidRPr="00137F14">
        <w:rPr>
          <w:rFonts w:ascii="Times New Roman" w:hAnsi="Times New Roman" w:cs="Times New Roman"/>
          <w:color w:val="000000"/>
          <w:sz w:val="24"/>
          <w:szCs w:val="24"/>
        </w:rPr>
        <w:t>. módosítását.</w:t>
      </w:r>
    </w:p>
    <w:p w:rsidR="00A72F81" w:rsidRPr="00773940" w:rsidRDefault="00A72F81" w:rsidP="005B25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527" w:rsidRDefault="005B2527" w:rsidP="00083CEF">
      <w:pPr>
        <w:suppressAutoHyphens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Részletes indokolás</w:t>
      </w:r>
      <w:bookmarkStart w:id="0" w:name="_GoBack"/>
      <w:bookmarkEnd w:id="0"/>
    </w:p>
    <w:p w:rsidR="005B2527" w:rsidRDefault="005B2527" w:rsidP="005B2527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Az 1. §-hoz</w:t>
      </w:r>
    </w:p>
    <w:p w:rsidR="0044382E" w:rsidRDefault="00C34E9B" w:rsidP="00B06E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D7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35A2B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2A6D7F">
        <w:rPr>
          <w:rFonts w:ascii="Times New Roman" w:eastAsia="Times New Roman" w:hAnsi="Times New Roman" w:cs="Times New Roman"/>
          <w:sz w:val="24"/>
          <w:szCs w:val="24"/>
        </w:rPr>
        <w:t xml:space="preserve">avaslat </w:t>
      </w:r>
      <w:r w:rsidR="0044382E">
        <w:rPr>
          <w:rFonts w:ascii="Times New Roman" w:eastAsia="Times New Roman" w:hAnsi="Times New Roman" w:cs="Times New Roman"/>
          <w:sz w:val="24"/>
          <w:szCs w:val="24"/>
        </w:rPr>
        <w:t>lehetőséget terem</w:t>
      </w:r>
      <w:r w:rsidR="00F271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44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82E" w:rsidRPr="002A6D7F">
        <w:rPr>
          <w:rFonts w:ascii="Times New Roman" w:eastAsia="Times New Roman" w:hAnsi="Times New Roman" w:cs="Times New Roman"/>
          <w:sz w:val="24"/>
          <w:szCs w:val="24"/>
        </w:rPr>
        <w:t xml:space="preserve">a méltányolható lakásigény </w:t>
      </w:r>
      <w:r w:rsidR="00426C78">
        <w:rPr>
          <w:rFonts w:ascii="Times New Roman" w:eastAsia="Times New Roman" w:hAnsi="Times New Roman" w:cs="Times New Roman"/>
          <w:sz w:val="24"/>
          <w:szCs w:val="24"/>
        </w:rPr>
        <w:t xml:space="preserve">mértéke </w:t>
      </w:r>
      <w:r w:rsidR="0044382E" w:rsidRPr="002A6D7F">
        <w:rPr>
          <w:rFonts w:ascii="Times New Roman" w:eastAsia="Times New Roman" w:hAnsi="Times New Roman" w:cs="Times New Roman"/>
          <w:sz w:val="24"/>
          <w:szCs w:val="24"/>
        </w:rPr>
        <w:t>alkalmazásának mellőzésé</w:t>
      </w:r>
      <w:r w:rsidR="0044382E">
        <w:rPr>
          <w:rFonts w:ascii="Times New Roman" w:eastAsia="Times New Roman" w:hAnsi="Times New Roman" w:cs="Times New Roman"/>
          <w:sz w:val="24"/>
          <w:szCs w:val="24"/>
        </w:rPr>
        <w:t>re</w:t>
      </w:r>
      <w:r w:rsidR="00525A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382E">
        <w:rPr>
          <w:rFonts w:ascii="Times New Roman" w:eastAsia="Times New Roman" w:hAnsi="Times New Roman" w:cs="Times New Roman"/>
          <w:sz w:val="24"/>
          <w:szCs w:val="24"/>
        </w:rPr>
        <w:t xml:space="preserve"> különös méltánylást érdemlő esetekben.</w:t>
      </w:r>
    </w:p>
    <w:p w:rsidR="005B2527" w:rsidRPr="00137F14" w:rsidRDefault="005B2527" w:rsidP="005B2527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BD5A21" w:rsidRDefault="00051719" w:rsidP="0044382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7181D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avaslat a szanálásra, kiürítésre, bontásra kijelölt ingatlanokban</w:t>
      </w:r>
      <w:r w:rsidR="00B35EE7">
        <w:rPr>
          <w:rFonts w:ascii="Times New Roman" w:eastAsia="Times New Roman" w:hAnsi="Times New Roman" w:cs="Times New Roman"/>
          <w:sz w:val="24"/>
          <w:szCs w:val="24"/>
        </w:rPr>
        <w:t xml:space="preserve"> levő lakásokra</w:t>
      </w:r>
      <w:r>
        <w:rPr>
          <w:rFonts w:ascii="Times New Roman" w:eastAsia="Times New Roman" w:hAnsi="Times New Roman" w:cs="Times New Roman"/>
          <w:sz w:val="24"/>
          <w:szCs w:val="24"/>
        </w:rPr>
        <w:t>, valamint szükséglakások</w:t>
      </w:r>
      <w:r w:rsidR="00B35EE7">
        <w:rPr>
          <w:rFonts w:ascii="Times New Roman" w:eastAsia="Times New Roman" w:hAnsi="Times New Roman" w:cs="Times New Roman"/>
          <w:sz w:val="24"/>
          <w:szCs w:val="24"/>
        </w:rPr>
        <w:t>ra tartalmaz pontosított szabályokat.</w:t>
      </w:r>
    </w:p>
    <w:p w:rsidR="00083CEF" w:rsidRDefault="00083CEF" w:rsidP="00083CEF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B2527" w:rsidRPr="00137F14" w:rsidRDefault="005B2527" w:rsidP="005B252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BD5A21" w:rsidRPr="00BD5A21" w:rsidRDefault="005B2527" w:rsidP="008F0C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16291320"/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35A2B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avaslat </w:t>
      </w:r>
      <w:r w:rsidR="00BD5A21">
        <w:rPr>
          <w:rFonts w:ascii="Times New Roman" w:eastAsia="Times New Roman" w:hAnsi="Times New Roman" w:cs="Times New Roman"/>
          <w:sz w:val="24"/>
          <w:szCs w:val="24"/>
        </w:rPr>
        <w:t>a</w:t>
      </w:r>
      <w:r w:rsidR="00F003EA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F003EA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F003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A21">
        <w:rPr>
          <w:rFonts w:ascii="Times New Roman" w:eastAsia="Times New Roman" w:hAnsi="Times New Roman" w:cs="Times New Roman"/>
          <w:sz w:val="24"/>
          <w:szCs w:val="24"/>
        </w:rPr>
        <w:t xml:space="preserve"> 29. § (1) bekezdés</w:t>
      </w:r>
      <w:r w:rsidR="00074BB1">
        <w:rPr>
          <w:rFonts w:ascii="Times New Roman" w:eastAsia="Times New Roman" w:hAnsi="Times New Roman" w:cs="Times New Roman"/>
          <w:sz w:val="24"/>
          <w:szCs w:val="24"/>
        </w:rPr>
        <w:t>e szerinti</w:t>
      </w:r>
      <w:r w:rsidR="00953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181" w:rsidRPr="00051719">
        <w:rPr>
          <w:rFonts w:ascii="Times New Roman" w:eastAsia="Times New Roman" w:hAnsi="Times New Roman" w:cs="Times New Roman"/>
          <w:sz w:val="24"/>
          <w:szCs w:val="24"/>
        </w:rPr>
        <w:t>pályázaton kívül, közérdekből történő bérbeadás</w:t>
      </w:r>
      <w:r w:rsidR="00A44194">
        <w:rPr>
          <w:rFonts w:ascii="Times New Roman" w:eastAsia="Times New Roman" w:hAnsi="Times New Roman" w:cs="Times New Roman"/>
          <w:sz w:val="24"/>
          <w:szCs w:val="24"/>
        </w:rPr>
        <w:t xml:space="preserve"> egyes </w:t>
      </w:r>
      <w:r w:rsidR="00347F9E">
        <w:rPr>
          <w:rFonts w:ascii="Times New Roman" w:eastAsia="Times New Roman" w:hAnsi="Times New Roman" w:cs="Times New Roman"/>
          <w:sz w:val="24"/>
          <w:szCs w:val="24"/>
        </w:rPr>
        <w:t>bérlői kategóri</w:t>
      </w:r>
      <w:r w:rsidR="00953181">
        <w:rPr>
          <w:rFonts w:ascii="Times New Roman" w:eastAsia="Times New Roman" w:hAnsi="Times New Roman" w:cs="Times New Roman"/>
          <w:sz w:val="24"/>
          <w:szCs w:val="24"/>
        </w:rPr>
        <w:t>á</w:t>
      </w:r>
      <w:r w:rsidR="002719B4">
        <w:rPr>
          <w:rFonts w:ascii="Times New Roman" w:eastAsia="Times New Roman" w:hAnsi="Times New Roman" w:cs="Times New Roman"/>
          <w:sz w:val="24"/>
          <w:szCs w:val="24"/>
        </w:rPr>
        <w:t>i</w:t>
      </w:r>
      <w:r w:rsidR="00347F9E">
        <w:rPr>
          <w:rFonts w:ascii="Times New Roman" w:eastAsia="Times New Roman" w:hAnsi="Times New Roman" w:cs="Times New Roman"/>
          <w:sz w:val="24"/>
          <w:szCs w:val="24"/>
        </w:rPr>
        <w:t>nál</w:t>
      </w:r>
      <w:r w:rsidR="00807840">
        <w:rPr>
          <w:rFonts w:ascii="Times New Roman" w:eastAsia="Times New Roman" w:hAnsi="Times New Roman" w:cs="Times New Roman"/>
          <w:sz w:val="24"/>
          <w:szCs w:val="24"/>
        </w:rPr>
        <w:t xml:space="preserve"> nem írja elő az </w:t>
      </w:r>
      <w:r w:rsidR="00BD5A21" w:rsidRPr="00BD5A21">
        <w:rPr>
          <w:rFonts w:ascii="Times New Roman" w:eastAsia="Times New Roman" w:hAnsi="Times New Roman" w:cs="Times New Roman"/>
          <w:sz w:val="24"/>
          <w:szCs w:val="24"/>
        </w:rPr>
        <w:t>ingó-</w:t>
      </w:r>
      <w:r w:rsidR="009B3B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5A21" w:rsidRPr="00BD5A21">
        <w:rPr>
          <w:rFonts w:ascii="Times New Roman" w:eastAsia="Times New Roman" w:hAnsi="Times New Roman" w:cs="Times New Roman"/>
          <w:sz w:val="24"/>
          <w:szCs w:val="24"/>
        </w:rPr>
        <w:t>ingatlan tulajdoná</w:t>
      </w:r>
      <w:r w:rsidR="0058287E">
        <w:rPr>
          <w:rFonts w:ascii="Times New Roman" w:eastAsia="Times New Roman" w:hAnsi="Times New Roman" w:cs="Times New Roman"/>
          <w:sz w:val="24"/>
          <w:szCs w:val="24"/>
        </w:rPr>
        <w:t>ról</w:t>
      </w:r>
      <w:r w:rsidR="00BD5A21" w:rsidRPr="00BD5A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A21" w:rsidRPr="00BD5A21">
        <w:rPr>
          <w:rFonts w:ascii="Times New Roman" w:eastAsia="Times New Roman" w:hAnsi="Times New Roman" w:cs="Times New Roman"/>
          <w:sz w:val="24"/>
          <w:szCs w:val="24"/>
        </w:rPr>
        <w:t>vagyoni értékű jog</w:t>
      </w:r>
      <w:r w:rsidR="009B3B63">
        <w:rPr>
          <w:rFonts w:ascii="Times New Roman" w:eastAsia="Times New Roman" w:hAnsi="Times New Roman" w:cs="Times New Roman"/>
          <w:sz w:val="24"/>
          <w:szCs w:val="24"/>
        </w:rPr>
        <w:t>á</w:t>
      </w:r>
      <w:r w:rsidR="0058287E">
        <w:rPr>
          <w:rFonts w:ascii="Times New Roman" w:eastAsia="Times New Roman" w:hAnsi="Times New Roman" w:cs="Times New Roman"/>
          <w:sz w:val="24"/>
          <w:szCs w:val="24"/>
        </w:rPr>
        <w:t>ról</w:t>
      </w:r>
      <w:r w:rsidR="00EA3ABC">
        <w:rPr>
          <w:rFonts w:ascii="Times New Roman" w:eastAsia="Times New Roman" w:hAnsi="Times New Roman" w:cs="Times New Roman"/>
          <w:sz w:val="24"/>
          <w:szCs w:val="24"/>
        </w:rPr>
        <w:t>, bérleti jog</w:t>
      </w:r>
      <w:r w:rsidR="002B4058">
        <w:rPr>
          <w:rFonts w:ascii="Times New Roman" w:eastAsia="Times New Roman" w:hAnsi="Times New Roman" w:cs="Times New Roman"/>
          <w:sz w:val="24"/>
          <w:szCs w:val="24"/>
        </w:rPr>
        <w:t>á</w:t>
      </w:r>
      <w:r w:rsidR="0058287E">
        <w:rPr>
          <w:rFonts w:ascii="Times New Roman" w:eastAsia="Times New Roman" w:hAnsi="Times New Roman" w:cs="Times New Roman"/>
          <w:sz w:val="24"/>
          <w:szCs w:val="24"/>
        </w:rPr>
        <w:t>ró</w:t>
      </w:r>
      <w:r w:rsidR="00960BC9">
        <w:rPr>
          <w:rFonts w:ascii="Times New Roman" w:eastAsia="Times New Roman" w:hAnsi="Times New Roman" w:cs="Times New Roman"/>
          <w:sz w:val="24"/>
          <w:szCs w:val="24"/>
        </w:rPr>
        <w:t>l</w:t>
      </w:r>
      <w:r w:rsidR="00244222">
        <w:rPr>
          <w:rFonts w:ascii="Times New Roman" w:eastAsia="Times New Roman" w:hAnsi="Times New Roman" w:cs="Times New Roman"/>
          <w:sz w:val="24"/>
          <w:szCs w:val="24"/>
        </w:rPr>
        <w:t xml:space="preserve"> a teljes bizonyító </w:t>
      </w:r>
      <w:proofErr w:type="spellStart"/>
      <w:r w:rsidR="00244222">
        <w:rPr>
          <w:rFonts w:ascii="Times New Roman" w:eastAsia="Times New Roman" w:hAnsi="Times New Roman" w:cs="Times New Roman"/>
          <w:sz w:val="24"/>
          <w:szCs w:val="24"/>
        </w:rPr>
        <w:t>erejű</w:t>
      </w:r>
      <w:proofErr w:type="spellEnd"/>
      <w:r w:rsidR="00244222">
        <w:rPr>
          <w:rFonts w:ascii="Times New Roman" w:eastAsia="Times New Roman" w:hAnsi="Times New Roman" w:cs="Times New Roman"/>
          <w:sz w:val="24"/>
          <w:szCs w:val="24"/>
        </w:rPr>
        <w:t xml:space="preserve"> magánokiratba foglalt nyilatkozattételi kötelezettség</w:t>
      </w:r>
      <w:r w:rsidR="00904E93">
        <w:rPr>
          <w:rFonts w:ascii="Times New Roman" w:eastAsia="Times New Roman" w:hAnsi="Times New Roman" w:cs="Times New Roman"/>
          <w:sz w:val="24"/>
          <w:szCs w:val="24"/>
        </w:rPr>
        <w:t>e</w:t>
      </w:r>
      <w:r w:rsidR="00244222">
        <w:rPr>
          <w:rFonts w:ascii="Times New Roman" w:eastAsia="Times New Roman" w:hAnsi="Times New Roman" w:cs="Times New Roman"/>
          <w:sz w:val="24"/>
          <w:szCs w:val="24"/>
        </w:rPr>
        <w:t>t.</w:t>
      </w:r>
    </w:p>
    <w:bookmarkEnd w:id="1"/>
    <w:p w:rsidR="005B2527" w:rsidRPr="00954470" w:rsidRDefault="005B2527" w:rsidP="005B2527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5B2527" w:rsidRDefault="00051719" w:rsidP="00235A2B">
      <w:pPr>
        <w:suppressAutoHyphens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</w:t>
      </w:r>
      <w:r w:rsidR="005B2527">
        <w:rPr>
          <w:rFonts w:ascii="Times New Roman" w:eastAsia="Times New Roman" w:hAnsi="Times New Roman" w:cs="Times New Roman"/>
          <w:sz w:val="24"/>
          <w:szCs w:val="24"/>
        </w:rPr>
        <w:t>avaslat</w:t>
      </w:r>
      <w:r w:rsidR="00BD5A21" w:rsidRPr="002A6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719">
        <w:rPr>
          <w:rFonts w:ascii="Times New Roman" w:eastAsia="Times New Roman" w:hAnsi="Times New Roman" w:cs="Times New Roman"/>
          <w:sz w:val="24"/>
          <w:szCs w:val="24"/>
        </w:rPr>
        <w:t>a pályázaton kívül, közérdekből történő bérbeadás</w:t>
      </w:r>
      <w:r w:rsidR="00953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90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953181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953181">
        <w:rPr>
          <w:rFonts w:ascii="Times New Roman" w:eastAsia="Times New Roman" w:hAnsi="Times New Roman" w:cs="Times New Roman"/>
          <w:sz w:val="24"/>
          <w:szCs w:val="24"/>
        </w:rPr>
        <w:t>. 29. § (1) bekezd</w:t>
      </w:r>
      <w:r w:rsidR="008F0C54">
        <w:rPr>
          <w:rFonts w:ascii="Times New Roman" w:eastAsia="Times New Roman" w:hAnsi="Times New Roman" w:cs="Times New Roman"/>
          <w:sz w:val="24"/>
          <w:szCs w:val="24"/>
        </w:rPr>
        <w:t>ése</w:t>
      </w:r>
      <w:r w:rsidR="00E8090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51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868">
        <w:rPr>
          <w:rFonts w:ascii="Times New Roman" w:eastAsia="Times New Roman" w:hAnsi="Times New Roman" w:cs="Times New Roman"/>
          <w:sz w:val="24"/>
          <w:szCs w:val="24"/>
        </w:rPr>
        <w:t xml:space="preserve">egyes </w:t>
      </w:r>
      <w:r w:rsidRPr="00051719">
        <w:rPr>
          <w:rFonts w:ascii="Times New Roman" w:eastAsia="Times New Roman" w:hAnsi="Times New Roman" w:cs="Times New Roman"/>
          <w:sz w:val="24"/>
          <w:szCs w:val="24"/>
        </w:rPr>
        <w:t>eset</w:t>
      </w:r>
      <w:r w:rsidR="00E20868">
        <w:rPr>
          <w:rFonts w:ascii="Times New Roman" w:eastAsia="Times New Roman" w:hAnsi="Times New Roman" w:cs="Times New Roman"/>
          <w:sz w:val="24"/>
          <w:szCs w:val="24"/>
        </w:rPr>
        <w:t>ei</w:t>
      </w:r>
      <w:r w:rsidR="00F805FC">
        <w:rPr>
          <w:rFonts w:ascii="Times New Roman" w:eastAsia="Times New Roman" w:hAnsi="Times New Roman" w:cs="Times New Roman"/>
          <w:sz w:val="24"/>
          <w:szCs w:val="24"/>
        </w:rPr>
        <w:t>n</w:t>
      </w:r>
      <w:r w:rsidR="00E20868">
        <w:rPr>
          <w:rFonts w:ascii="Times New Roman" w:eastAsia="Times New Roman" w:hAnsi="Times New Roman" w:cs="Times New Roman"/>
          <w:sz w:val="24"/>
          <w:szCs w:val="24"/>
        </w:rPr>
        <w:t xml:space="preserve">él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méltányolható lakásigény </w:t>
      </w:r>
      <w:r w:rsidR="0086551A">
        <w:rPr>
          <w:rFonts w:ascii="Times New Roman" w:eastAsia="Times New Roman" w:hAnsi="Times New Roman" w:cs="Times New Roman"/>
          <w:sz w:val="24"/>
          <w:szCs w:val="24"/>
        </w:rPr>
        <w:t>vizsgálatának mellőzésére ad jogalapot</w:t>
      </w:r>
      <w:r w:rsidR="00A214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2527" w:rsidRDefault="005B2527" w:rsidP="005B2527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5B2527" w:rsidRDefault="00A2145A" w:rsidP="008D1498">
      <w:pPr>
        <w:suppressAutoHyphens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</w:t>
      </w:r>
      <w:r w:rsidR="005B2527">
        <w:rPr>
          <w:rFonts w:ascii="Times New Roman" w:eastAsia="Times New Roman" w:hAnsi="Times New Roman" w:cs="Times New Roman"/>
          <w:sz w:val="24"/>
          <w:szCs w:val="24"/>
        </w:rPr>
        <w:t xml:space="preserve">avaslat </w:t>
      </w:r>
      <w:r w:rsidR="002320C7">
        <w:rPr>
          <w:rFonts w:ascii="Times New Roman" w:eastAsia="Times New Roman" w:hAnsi="Times New Roman" w:cs="Times New Roman"/>
          <w:sz w:val="24"/>
          <w:szCs w:val="24"/>
        </w:rPr>
        <w:t>jogszabályszerkesztési</w:t>
      </w:r>
      <w:r w:rsidR="006C3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0C7">
        <w:rPr>
          <w:rFonts w:ascii="Times New Roman" w:eastAsia="Times New Roman" w:hAnsi="Times New Roman" w:cs="Times New Roman"/>
          <w:sz w:val="24"/>
          <w:szCs w:val="24"/>
        </w:rPr>
        <w:t xml:space="preserve">okból </w:t>
      </w:r>
      <w:r w:rsidR="006A6D86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="006A6D86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6A6D86">
        <w:rPr>
          <w:rFonts w:ascii="Times New Roman" w:eastAsia="Times New Roman" w:hAnsi="Times New Roman" w:cs="Times New Roman"/>
          <w:sz w:val="24"/>
          <w:szCs w:val="24"/>
        </w:rPr>
        <w:t>. eddigi rendelkezését a 29. §</w:t>
      </w:r>
      <w:r w:rsidR="008D1498">
        <w:rPr>
          <w:rFonts w:ascii="Times New Roman" w:eastAsia="Times New Roman" w:hAnsi="Times New Roman" w:cs="Times New Roman"/>
          <w:sz w:val="24"/>
          <w:szCs w:val="24"/>
        </w:rPr>
        <w:t xml:space="preserve"> (8) bekezdéseként </w:t>
      </w:r>
      <w:r w:rsidR="00874ECF">
        <w:rPr>
          <w:rFonts w:ascii="Times New Roman" w:eastAsia="Times New Roman" w:hAnsi="Times New Roman" w:cs="Times New Roman"/>
          <w:sz w:val="24"/>
          <w:szCs w:val="24"/>
        </w:rPr>
        <w:t>szabályozza</w:t>
      </w:r>
      <w:r w:rsidR="008D1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CFE" w:rsidRDefault="005B2527" w:rsidP="00AB4CFE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6A4726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A2145A" w:rsidRDefault="00A2145A" w:rsidP="00A2145A">
      <w:pPr>
        <w:suppressAutoHyphens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 w:rsidR="00B01111">
        <w:rPr>
          <w:rFonts w:ascii="Times New Roman" w:eastAsia="Times New Roman" w:hAnsi="Times New Roman" w:cs="Times New Roman"/>
          <w:sz w:val="24"/>
          <w:szCs w:val="24"/>
        </w:rPr>
        <w:t>módosí</w:t>
      </w:r>
      <w:r w:rsidR="00267B53">
        <w:rPr>
          <w:rFonts w:ascii="Times New Roman" w:eastAsia="Times New Roman" w:hAnsi="Times New Roman" w:cs="Times New Roman"/>
          <w:sz w:val="24"/>
          <w:szCs w:val="24"/>
        </w:rPr>
        <w:t xml:space="preserve">tja </w:t>
      </w:r>
      <w:r w:rsidR="00F003EA"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03EA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F003EA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 47. §</w:t>
      </w:r>
      <w:r w:rsidR="00F003EA">
        <w:rPr>
          <w:rFonts w:ascii="Times New Roman" w:eastAsia="Times New Roman" w:hAnsi="Times New Roman" w:cs="Times New Roman"/>
          <w:sz w:val="24"/>
          <w:szCs w:val="24"/>
        </w:rPr>
        <w:t xml:space="preserve"> (3) bekezdése vonatkozás</w:t>
      </w:r>
      <w:r w:rsidR="00926CCC">
        <w:rPr>
          <w:rFonts w:ascii="Times New Roman" w:eastAsia="Times New Roman" w:hAnsi="Times New Roman" w:cs="Times New Roman"/>
          <w:sz w:val="24"/>
          <w:szCs w:val="24"/>
        </w:rPr>
        <w:t>á</w:t>
      </w:r>
      <w:r w:rsidR="00F003EA">
        <w:rPr>
          <w:rFonts w:ascii="Times New Roman" w:eastAsia="Times New Roman" w:hAnsi="Times New Roman" w:cs="Times New Roman"/>
          <w:sz w:val="24"/>
          <w:szCs w:val="24"/>
        </w:rPr>
        <w:t>ban</w:t>
      </w:r>
      <w:r w:rsidR="00C86D02">
        <w:rPr>
          <w:rFonts w:ascii="Times New Roman" w:eastAsia="Times New Roman" w:hAnsi="Times New Roman" w:cs="Times New Roman"/>
          <w:sz w:val="24"/>
          <w:szCs w:val="24"/>
        </w:rPr>
        <w:t xml:space="preserve"> a lakáskiürítést elrendelő jogerős határozatok</w:t>
      </w:r>
      <w:r w:rsidR="00F00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111">
        <w:rPr>
          <w:rFonts w:ascii="Times New Roman" w:eastAsia="Times New Roman" w:hAnsi="Times New Roman" w:cs="Times New Roman"/>
          <w:sz w:val="24"/>
          <w:szCs w:val="24"/>
        </w:rPr>
        <w:t>végrehajtás</w:t>
      </w:r>
      <w:r w:rsidR="00C86D02">
        <w:rPr>
          <w:rFonts w:ascii="Times New Roman" w:eastAsia="Times New Roman" w:hAnsi="Times New Roman" w:cs="Times New Roman"/>
          <w:sz w:val="24"/>
          <w:szCs w:val="24"/>
        </w:rPr>
        <w:t>ának</w:t>
      </w:r>
      <w:r w:rsidR="00B01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66B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 w:rsidR="00F003EA">
        <w:rPr>
          <w:rFonts w:ascii="Times New Roman" w:eastAsia="Times New Roman" w:hAnsi="Times New Roman" w:cs="Times New Roman"/>
          <w:sz w:val="24"/>
          <w:szCs w:val="24"/>
        </w:rPr>
        <w:t>előfeltételei</w:t>
      </w:r>
      <w:r w:rsidR="00B01111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CFE" w:rsidRDefault="00AB4CFE" w:rsidP="00AB4CFE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7. §-hoz</w:t>
      </w:r>
    </w:p>
    <w:p w:rsidR="00A2145A" w:rsidRPr="004E77FB" w:rsidRDefault="00A2145A" w:rsidP="00A2145A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Hatályba léptető rendelkezést tartalmaz.</w:t>
      </w:r>
    </w:p>
    <w:p w:rsidR="00AB4CFE" w:rsidRDefault="00AB4CFE" w:rsidP="00AB4CFE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8. §-hoz</w:t>
      </w:r>
    </w:p>
    <w:p w:rsidR="00A2145A" w:rsidRPr="00870FF2" w:rsidRDefault="00A2145A" w:rsidP="00083CEF">
      <w:pPr>
        <w:suppressAutoHyphen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8057E">
        <w:rPr>
          <w:rFonts w:ascii="Times New Roman" w:eastAsia="Times New Roman" w:hAnsi="Times New Roman" w:cs="Times New Roman"/>
          <w:sz w:val="24"/>
          <w:szCs w:val="24"/>
        </w:rPr>
        <w:t xml:space="preserve">A Javaslat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01111">
        <w:rPr>
          <w:rFonts w:ascii="Times New Roman" w:eastAsia="Times New Roman" w:hAnsi="Times New Roman" w:cs="Times New Roman"/>
          <w:sz w:val="24"/>
          <w:szCs w:val="24"/>
        </w:rPr>
        <w:t>z</w:t>
      </w:r>
      <w:r w:rsidR="00163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1111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B0111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01E">
        <w:rPr>
          <w:rFonts w:ascii="Times New Roman" w:eastAsia="Times New Roman" w:hAnsi="Times New Roman" w:cs="Times New Roman"/>
          <w:sz w:val="24"/>
          <w:szCs w:val="24"/>
        </w:rPr>
        <w:t xml:space="preserve">módosított </w:t>
      </w:r>
      <w:r>
        <w:rPr>
          <w:rFonts w:ascii="Times New Roman" w:eastAsia="Times New Roman" w:hAnsi="Times New Roman" w:cs="Times New Roman"/>
          <w:sz w:val="24"/>
          <w:szCs w:val="24"/>
        </w:rPr>
        <w:t>10. §</w:t>
      </w:r>
      <w:r w:rsidR="0016301E">
        <w:rPr>
          <w:rFonts w:ascii="Times New Roman" w:eastAsia="Times New Roman" w:hAnsi="Times New Roman" w:cs="Times New Roman"/>
          <w:sz w:val="24"/>
          <w:szCs w:val="24"/>
        </w:rPr>
        <w:t xml:space="preserve"> (3) bekezdésére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figyelemmel</w:t>
      </w:r>
      <w:r w:rsidR="004B1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720">
        <w:rPr>
          <w:rFonts w:ascii="Times New Roman" w:eastAsia="Times New Roman" w:hAnsi="Times New Roman" w:cs="Times New Roman"/>
          <w:sz w:val="24"/>
          <w:szCs w:val="24"/>
        </w:rPr>
        <w:t>kiegészíti</w:t>
      </w:r>
      <w:r w:rsidR="004B1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>a</w:t>
      </w:r>
      <w:r w:rsidR="004B15E6">
        <w:rPr>
          <w:rFonts w:ascii="Times New Roman" w:eastAsia="Times New Roman" w:hAnsi="Times New Roman" w:cs="Times New Roman"/>
          <w:sz w:val="24"/>
          <w:szCs w:val="24"/>
        </w:rPr>
        <w:t xml:space="preserve"> Városfejlesztési Bizottság </w:t>
      </w:r>
      <w:r w:rsidR="00A21720">
        <w:rPr>
          <w:rFonts w:ascii="Times New Roman" w:eastAsia="Times New Roman" w:hAnsi="Times New Roman" w:cs="Times New Roman"/>
          <w:sz w:val="24"/>
          <w:szCs w:val="24"/>
        </w:rPr>
        <w:t xml:space="preserve">döntési jogköreit </w:t>
      </w:r>
      <w:r w:rsidRPr="00FF18EB">
        <w:rPr>
          <w:rFonts w:ascii="Times New Roman" w:hAnsi="Times New Roman" w:cs="Times New Roman"/>
          <w:sz w:val="24"/>
          <w:szCs w:val="24"/>
        </w:rPr>
        <w:t>Budapest Főváros XIV. Kerület Zugló Önkormányzat Képviselő-testülete szervezeti és működési szabályzatáról szóló 15/2019. (XI. 7.) önkormányzati rendelet</w:t>
      </w:r>
      <w:r>
        <w:rPr>
          <w:rFonts w:ascii="Times New Roman" w:hAnsi="Times New Roman" w:cs="Times New Roman"/>
          <w:sz w:val="24"/>
          <w:szCs w:val="24"/>
        </w:rPr>
        <w:t>é</w:t>
      </w:r>
      <w:r w:rsidR="00A21720">
        <w:rPr>
          <w:rFonts w:ascii="Times New Roman" w:hAnsi="Times New Roman" w:cs="Times New Roman"/>
          <w:sz w:val="24"/>
          <w:szCs w:val="24"/>
        </w:rPr>
        <w:t>ben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6EFC" w:rsidRDefault="005B2527" w:rsidP="00083CEF">
      <w:pPr>
        <w:spacing w:after="160" w:line="254" w:lineRule="atLeast"/>
        <w:jc w:val="both"/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rendeletalkotás Európai Uniós jogot nem érint.</w:t>
      </w:r>
    </w:p>
    <w:sectPr w:rsidR="00586EFC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FE0" w:rsidRDefault="00325FE0">
      <w:pPr>
        <w:spacing w:line="240" w:lineRule="auto"/>
      </w:pPr>
      <w:r>
        <w:separator/>
      </w:r>
    </w:p>
  </w:endnote>
  <w:endnote w:type="continuationSeparator" w:id="0">
    <w:p w:rsidR="00325FE0" w:rsidRDefault="00325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7C4" w:rsidRPr="00D85BF6" w:rsidRDefault="00325FE0" w:rsidP="00137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color w:val="000000"/>
      </w:rPr>
    </w:pPr>
  </w:p>
  <w:p w:rsidR="00DD17C4" w:rsidRDefault="00325F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FE0" w:rsidRDefault="00325FE0">
      <w:pPr>
        <w:spacing w:line="240" w:lineRule="auto"/>
      </w:pPr>
      <w:r>
        <w:separator/>
      </w:r>
    </w:p>
  </w:footnote>
  <w:footnote w:type="continuationSeparator" w:id="0">
    <w:p w:rsidR="00325FE0" w:rsidRDefault="00325F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BC4" w:rsidRPr="00013BC4" w:rsidRDefault="006A4726">
    <w:pPr>
      <w:pStyle w:val="lfej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</w:t>
    </w:r>
    <w:r w:rsidRPr="00013BC4">
      <w:rPr>
        <w:rFonts w:ascii="Times New Roman" w:hAnsi="Times New Roman" w:cs="Times New Roman"/>
        <w:sz w:val="24"/>
        <w:szCs w:val="24"/>
      </w:rPr>
      <w:t>2. sz. me</w:t>
    </w:r>
    <w:r>
      <w:rPr>
        <w:rFonts w:ascii="Times New Roman" w:hAnsi="Times New Roman" w:cs="Times New Roman"/>
        <w:sz w:val="24"/>
        <w:szCs w:val="24"/>
      </w:rPr>
      <w:t>lléklet a 123</w:t>
    </w:r>
    <w:r w:rsidR="003B5BFA">
      <w:rPr>
        <w:rFonts w:ascii="Times New Roman" w:hAnsi="Times New Roman" w:cs="Times New Roman"/>
        <w:sz w:val="24"/>
        <w:szCs w:val="24"/>
      </w:rPr>
      <w:t xml:space="preserve">-       </w:t>
    </w:r>
    <w:r w:rsidR="00FE6EA7">
      <w:rPr>
        <w:rFonts w:ascii="Times New Roman" w:hAnsi="Times New Roman" w:cs="Times New Roman"/>
        <w:sz w:val="24"/>
        <w:szCs w:val="24"/>
      </w:rPr>
      <w:t>/</w:t>
    </w:r>
    <w:r>
      <w:rPr>
        <w:rFonts w:ascii="Times New Roman" w:hAnsi="Times New Roman" w:cs="Times New Roman"/>
        <w:sz w:val="24"/>
        <w:szCs w:val="24"/>
      </w:rPr>
      <w:t xml:space="preserve">2023 </w:t>
    </w:r>
    <w:r w:rsidRPr="00013BC4">
      <w:rPr>
        <w:rFonts w:ascii="Times New Roman" w:hAnsi="Times New Roman" w:cs="Times New Roman"/>
        <w:sz w:val="24"/>
        <w:szCs w:val="24"/>
      </w:rPr>
      <w:t>előterjesztéshez</w:t>
    </w:r>
  </w:p>
  <w:p w:rsidR="00013BC4" w:rsidRDefault="00325FE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527"/>
    <w:rsid w:val="00051719"/>
    <w:rsid w:val="00074BB1"/>
    <w:rsid w:val="00083CEF"/>
    <w:rsid w:val="0016301E"/>
    <w:rsid w:val="002320C7"/>
    <w:rsid w:val="00235A2B"/>
    <w:rsid w:val="00244222"/>
    <w:rsid w:val="00267B53"/>
    <w:rsid w:val="002719B4"/>
    <w:rsid w:val="00290D45"/>
    <w:rsid w:val="002A6D7F"/>
    <w:rsid w:val="002B0DE4"/>
    <w:rsid w:val="002B4058"/>
    <w:rsid w:val="00325FE0"/>
    <w:rsid w:val="00347F9E"/>
    <w:rsid w:val="003B51AA"/>
    <w:rsid w:val="003B5BFA"/>
    <w:rsid w:val="003E5F6F"/>
    <w:rsid w:val="00426C78"/>
    <w:rsid w:val="0044382E"/>
    <w:rsid w:val="004709E4"/>
    <w:rsid w:val="004A766B"/>
    <w:rsid w:val="004B15E6"/>
    <w:rsid w:val="00506296"/>
    <w:rsid w:val="00525A53"/>
    <w:rsid w:val="0058287E"/>
    <w:rsid w:val="00586EFC"/>
    <w:rsid w:val="005A0C50"/>
    <w:rsid w:val="005B2527"/>
    <w:rsid w:val="006A4726"/>
    <w:rsid w:val="006A6D86"/>
    <w:rsid w:val="006C3772"/>
    <w:rsid w:val="00773940"/>
    <w:rsid w:val="00780CEB"/>
    <w:rsid w:val="00807840"/>
    <w:rsid w:val="0086551A"/>
    <w:rsid w:val="00874ECF"/>
    <w:rsid w:val="008D1498"/>
    <w:rsid w:val="008E5439"/>
    <w:rsid w:val="008F0C54"/>
    <w:rsid w:val="00904E93"/>
    <w:rsid w:val="00926CCC"/>
    <w:rsid w:val="00953181"/>
    <w:rsid w:val="00960BC9"/>
    <w:rsid w:val="00970886"/>
    <w:rsid w:val="009B3B63"/>
    <w:rsid w:val="00A2145A"/>
    <w:rsid w:val="00A21720"/>
    <w:rsid w:val="00A44194"/>
    <w:rsid w:val="00A55367"/>
    <w:rsid w:val="00A7181D"/>
    <w:rsid w:val="00A72F81"/>
    <w:rsid w:val="00AB4CFE"/>
    <w:rsid w:val="00B01111"/>
    <w:rsid w:val="00B06EA6"/>
    <w:rsid w:val="00B35EE7"/>
    <w:rsid w:val="00B62792"/>
    <w:rsid w:val="00BD5A21"/>
    <w:rsid w:val="00C34E9B"/>
    <w:rsid w:val="00C86D02"/>
    <w:rsid w:val="00CD0E6C"/>
    <w:rsid w:val="00D962E4"/>
    <w:rsid w:val="00DB2F9F"/>
    <w:rsid w:val="00E20868"/>
    <w:rsid w:val="00E80903"/>
    <w:rsid w:val="00E9391A"/>
    <w:rsid w:val="00EA3ABC"/>
    <w:rsid w:val="00F003EA"/>
    <w:rsid w:val="00F271DB"/>
    <w:rsid w:val="00F805F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388D"/>
  <w15:chartTrackingRefBased/>
  <w15:docId w15:val="{ECFE5F79-8575-4968-AEC5-BE1BECB7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2527"/>
    <w:pPr>
      <w:spacing w:after="0" w:line="276" w:lineRule="auto"/>
    </w:pPr>
    <w:rPr>
      <w:rFonts w:ascii="Arial" w:eastAsia="Arial" w:hAnsi="Arial" w:cs="Arial"/>
      <w:kern w:val="0"/>
      <w:lang w:val="hu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252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2527"/>
    <w:rPr>
      <w:rFonts w:ascii="Arial" w:eastAsia="Arial" w:hAnsi="Arial" w:cs="Arial"/>
      <w:kern w:val="0"/>
      <w:lang w:val="hu"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B252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2527"/>
    <w:rPr>
      <w:rFonts w:ascii="Arial" w:eastAsia="Arial" w:hAnsi="Arial" w:cs="Arial"/>
      <w:kern w:val="0"/>
      <w:lang w:val="hu"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2B0D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246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 Ágnes dr.</dc:creator>
  <cp:keywords/>
  <dc:description/>
  <cp:lastModifiedBy>Várhelyi András dr.</cp:lastModifiedBy>
  <cp:revision>70</cp:revision>
  <cp:lastPrinted>2023-05-08T12:42:00Z</cp:lastPrinted>
  <dcterms:created xsi:type="dcterms:W3CDTF">2023-05-08T12:09:00Z</dcterms:created>
  <dcterms:modified xsi:type="dcterms:W3CDTF">2023-05-08T19:18:00Z</dcterms:modified>
</cp:coreProperties>
</file>