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6A6F" w14:textId="77777777" w:rsidR="00922A2B" w:rsidRPr="00922A2B" w:rsidRDefault="00922A2B" w:rsidP="00950223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73CBF518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72869293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2FB21128" w14:textId="7EF5D2AF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1B6AC5">
        <w:rPr>
          <w:iCs/>
          <w:szCs w:val="20"/>
        </w:rPr>
        <w:t>983</w:t>
      </w:r>
      <w:r w:rsidRPr="0060196C">
        <w:rPr>
          <w:iCs/>
          <w:szCs w:val="20"/>
        </w:rPr>
        <w:t>/</w:t>
      </w:r>
      <w:r w:rsidRPr="00922A2B">
        <w:rPr>
          <w:iCs/>
          <w:szCs w:val="20"/>
        </w:rPr>
        <w:t>202</w:t>
      </w:r>
      <w:r w:rsidR="00A03344">
        <w:rPr>
          <w:iCs/>
          <w:szCs w:val="20"/>
        </w:rPr>
        <w:t>5</w:t>
      </w:r>
    </w:p>
    <w:p w14:paraId="5D48F9D4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53A53319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3A6344E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A314F3B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70B95B6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11F5725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03126B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48A7E90A" w14:textId="37A076E4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BD6570">
        <w:rPr>
          <w:szCs w:val="20"/>
        </w:rPr>
        <w:t>december 11</w:t>
      </w:r>
      <w:r w:rsidR="00D7109F" w:rsidRPr="00B734E1">
        <w:rPr>
          <w:szCs w:val="20"/>
        </w:rPr>
        <w:t>-</w:t>
      </w:r>
      <w:r w:rsidRPr="00B734E1">
        <w:rPr>
          <w:szCs w:val="20"/>
        </w:rPr>
        <w:t>i</w:t>
      </w:r>
      <w:r w:rsidRPr="00922A2B">
        <w:rPr>
          <w:szCs w:val="20"/>
        </w:rPr>
        <w:t xml:space="preserve"> ülésére</w:t>
      </w:r>
    </w:p>
    <w:p w14:paraId="6CA4104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6D125AD9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743420DA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0EDD4C4D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5AC4D840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4CA8E485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065390EC" w14:textId="2152A9CC" w:rsidR="00922A2B" w:rsidRPr="00922A2B" w:rsidRDefault="00BD6570" w:rsidP="00922A2B">
      <w:pPr>
        <w:numPr>
          <w:ilvl w:val="12"/>
          <w:numId w:val="0"/>
        </w:numPr>
        <w:jc w:val="center"/>
        <w:rPr>
          <w:b/>
          <w:szCs w:val="20"/>
        </w:rPr>
      </w:pPr>
      <w:proofErr w:type="spellStart"/>
      <w:r>
        <w:rPr>
          <w:b/>
          <w:szCs w:val="20"/>
        </w:rPr>
        <w:t>Szugló</w:t>
      </w:r>
      <w:proofErr w:type="spellEnd"/>
      <w:r>
        <w:rPr>
          <w:b/>
          <w:szCs w:val="20"/>
        </w:rPr>
        <w:t xml:space="preserve"> utca 147</w:t>
      </w:r>
      <w:r w:rsidR="0026232C">
        <w:rPr>
          <w:b/>
          <w:szCs w:val="20"/>
        </w:rPr>
        <w:t>.</w:t>
      </w:r>
      <w:r w:rsidR="0073219B">
        <w:rPr>
          <w:b/>
          <w:szCs w:val="20"/>
        </w:rPr>
        <w:t xml:space="preserve"> </w:t>
      </w:r>
      <w:r w:rsidR="0026232C">
        <w:rPr>
          <w:b/>
          <w:szCs w:val="20"/>
        </w:rPr>
        <w:t>(</w:t>
      </w:r>
      <w:r>
        <w:rPr>
          <w:b/>
          <w:szCs w:val="20"/>
        </w:rPr>
        <w:t>31387</w:t>
      </w:r>
      <w:r w:rsidR="0073219B">
        <w:rPr>
          <w:b/>
          <w:szCs w:val="20"/>
        </w:rPr>
        <w:t xml:space="preserve"> hrsz.</w:t>
      </w:r>
      <w:r w:rsidR="0026232C">
        <w:rPr>
          <w:b/>
          <w:szCs w:val="20"/>
        </w:rPr>
        <w:t>)</w:t>
      </w:r>
    </w:p>
    <w:p w14:paraId="4EEB4F9A" w14:textId="77777777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3459A4AF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0F89F7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7EB5B224" w14:textId="6B01E416" w:rsidR="009B2154" w:rsidRDefault="0026232C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BD6570">
        <w:rPr>
          <w:rFonts w:eastAsia="SimSun"/>
          <w:kern w:val="2"/>
          <w:lang w:eastAsia="zh-CN" w:bidi="hi-IN"/>
        </w:rPr>
        <w:t xml:space="preserve">z </w:t>
      </w:r>
      <w:proofErr w:type="spellStart"/>
      <w:r w:rsidR="00BD6570">
        <w:rPr>
          <w:rFonts w:eastAsia="SimSun"/>
          <w:kern w:val="2"/>
          <w:lang w:eastAsia="zh-CN" w:bidi="hi-IN"/>
        </w:rPr>
        <w:t>Amert</w:t>
      </w:r>
      <w:proofErr w:type="spellEnd"/>
      <w:r w:rsidR="00BD6570">
        <w:rPr>
          <w:rFonts w:eastAsia="SimSun"/>
          <w:kern w:val="2"/>
          <w:lang w:eastAsia="zh-CN" w:bidi="hi-IN"/>
        </w:rPr>
        <w:t xml:space="preserve"> Invest Kft.</w:t>
      </w:r>
      <w:r>
        <w:rPr>
          <w:rFonts w:eastAsia="SimSun"/>
          <w:kern w:val="2"/>
          <w:lang w:eastAsia="zh-CN" w:bidi="hi-IN"/>
        </w:rPr>
        <w:t xml:space="preserve"> (</w:t>
      </w:r>
      <w:r w:rsidR="00BD6570">
        <w:rPr>
          <w:rFonts w:eastAsia="SimSun"/>
          <w:kern w:val="2"/>
          <w:lang w:eastAsia="zh-CN" w:bidi="hi-IN"/>
        </w:rPr>
        <w:t>1165 Budapest</w:t>
      </w:r>
      <w:r>
        <w:rPr>
          <w:rFonts w:eastAsia="SimSun"/>
          <w:kern w:val="2"/>
          <w:lang w:eastAsia="zh-CN" w:bidi="hi-IN"/>
        </w:rPr>
        <w:t xml:space="preserve">, </w:t>
      </w:r>
      <w:r w:rsidR="00BD6570">
        <w:rPr>
          <w:rFonts w:eastAsia="SimSun"/>
          <w:kern w:val="2"/>
          <w:lang w:eastAsia="zh-CN" w:bidi="hi-IN"/>
        </w:rPr>
        <w:t>Margit utca 115</w:t>
      </w:r>
      <w:r>
        <w:rPr>
          <w:rFonts w:eastAsia="SimSun"/>
          <w:kern w:val="2"/>
          <w:lang w:eastAsia="zh-CN" w:bidi="hi-IN"/>
        </w:rPr>
        <w:t xml:space="preserve">.) képviseletében </w:t>
      </w:r>
      <w:r w:rsidR="00BD6570">
        <w:rPr>
          <w:rFonts w:eastAsia="SimSun"/>
          <w:kern w:val="2"/>
          <w:lang w:eastAsia="zh-CN" w:bidi="hi-IN"/>
        </w:rPr>
        <w:t>Némethy Zoltán</w:t>
      </w:r>
      <w:r>
        <w:rPr>
          <w:rFonts w:eastAsia="SimSun"/>
          <w:kern w:val="2"/>
          <w:lang w:eastAsia="zh-CN" w:bidi="hi-IN"/>
        </w:rPr>
        <w:t xml:space="preserve"> kérelmezte</w:t>
      </w:r>
      <w:r w:rsidR="0072757A" w:rsidRPr="0072757A"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proofErr w:type="spellStart"/>
      <w:r w:rsidR="00BD6570">
        <w:rPr>
          <w:rFonts w:eastAsia="SimSun"/>
          <w:kern w:val="2"/>
          <w:lang w:eastAsia="zh-CN" w:bidi="hi-IN"/>
        </w:rPr>
        <w:t>Szugló</w:t>
      </w:r>
      <w:proofErr w:type="spellEnd"/>
      <w:r w:rsidR="00BD6570">
        <w:rPr>
          <w:rFonts w:eastAsia="SimSun"/>
          <w:kern w:val="2"/>
          <w:lang w:eastAsia="zh-CN" w:bidi="hi-IN"/>
        </w:rPr>
        <w:t xml:space="preserve"> utca 147</w:t>
      </w:r>
      <w:r w:rsidRPr="00A37333">
        <w:rPr>
          <w:rFonts w:eastAsia="SimSun"/>
          <w:kern w:val="2"/>
          <w:lang w:eastAsia="zh-CN" w:bidi="hi-IN"/>
        </w:rPr>
        <w:t>.</w:t>
      </w:r>
      <w:r w:rsidR="00BD6570">
        <w:rPr>
          <w:rFonts w:eastAsia="SimSun"/>
          <w:kern w:val="2"/>
          <w:lang w:eastAsia="zh-CN" w:bidi="hi-IN"/>
        </w:rPr>
        <w:t xml:space="preserve"> számú </w:t>
      </w:r>
      <w:r w:rsidR="000D2858">
        <w:rPr>
          <w:rFonts w:eastAsia="SimSun"/>
          <w:kern w:val="2"/>
          <w:lang w:eastAsia="zh-CN" w:bidi="hi-IN"/>
        </w:rPr>
        <w:t>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BD6570">
        <w:rPr>
          <w:rFonts w:eastAsia="SimSun"/>
          <w:kern w:val="2"/>
          <w:lang w:eastAsia="zh-CN" w:bidi="hi-IN"/>
        </w:rPr>
        <w:t>3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14:paraId="1B8010DB" w14:textId="21825F29"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BD6570">
        <w:rPr>
          <w:rFonts w:eastAsia="SimSun"/>
          <w:kern w:val="2"/>
          <w:lang w:eastAsia="zh-CN" w:bidi="hi-IN"/>
        </w:rPr>
        <w:t>7056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BD6570">
        <w:rPr>
          <w:rFonts w:eastAsia="SimSun"/>
          <w:kern w:val="2"/>
          <w:lang w:eastAsia="zh-CN" w:bidi="hi-IN"/>
        </w:rPr>
        <w:t>5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BD6570">
        <w:rPr>
          <w:rFonts w:eastAsia="SimSun"/>
          <w:kern w:val="2"/>
          <w:lang w:eastAsia="zh-CN" w:bidi="hi-IN"/>
        </w:rPr>
        <w:t>2</w:t>
      </w:r>
      <w:r w:rsidR="0003285C" w:rsidRPr="00A50393">
        <w:rPr>
          <w:rFonts w:eastAsia="SimSun"/>
          <w:kern w:val="2"/>
          <w:lang w:eastAsia="zh-CN" w:bidi="hi-IN"/>
        </w:rPr>
        <w:t>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14:paraId="5CF808E8" w14:textId="77777777" w:rsidR="007767DC" w:rsidRDefault="007767DC" w:rsidP="007767DC">
      <w:pPr>
        <w:spacing w:after="120"/>
        <w:jc w:val="both"/>
      </w:pPr>
      <w:r w:rsidRPr="004E152D">
        <w:t xml:space="preserve">A </w:t>
      </w:r>
      <w:r>
        <w:t>tárgyi ingatlan</w:t>
      </w:r>
      <w:r w:rsidRPr="004E152D">
        <w:t xml:space="preserve"> </w:t>
      </w:r>
      <w:r>
        <w:t>4</w:t>
      </w:r>
      <w:r w:rsidRPr="004E152D">
        <w:t xml:space="preserve"> lakást és </w:t>
      </w:r>
      <w:r>
        <w:t>5</w:t>
      </w:r>
      <w:r w:rsidRPr="004E152D">
        <w:t xml:space="preserve"> irodát magába foglaló lakóépület kialakítására vonatkozó építési engedéllyel rendelkezik</w:t>
      </w:r>
      <w:r>
        <w:t>. A Beruházó 4 db iroda rendeltetés-változásával 8 db lakást és 1 db irodát tartalmazó lakóépületet kíván megépíteni.</w:t>
      </w:r>
    </w:p>
    <w:p w14:paraId="1B136C1D" w14:textId="77777777"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14:paraId="5327641C" w14:textId="21897BBE"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 w:rsidR="00BD6570">
        <w:rPr>
          <w:rFonts w:eastAsia="SimSun"/>
          <w:kern w:val="2"/>
          <w:lang w:eastAsia="zh-CN" w:bidi="hi-IN"/>
        </w:rPr>
        <w:t>4</w:t>
      </w:r>
      <w:r w:rsidRPr="00445087">
        <w:rPr>
          <w:rFonts w:eastAsia="SimSun"/>
          <w:kern w:val="2"/>
          <w:lang w:eastAsia="zh-CN" w:bidi="hi-IN"/>
        </w:rPr>
        <w:t xml:space="preserve">. melléklet) alapján a városrendezési megállapodás megkötéséről – a VJR </w:t>
      </w:r>
      <w:r w:rsidR="004720E4">
        <w:rPr>
          <w:rFonts w:eastAsia="SimSun"/>
          <w:kern w:val="2"/>
          <w:lang w:eastAsia="zh-CN" w:bidi="hi-IN"/>
        </w:rPr>
        <w:t>1-</w:t>
      </w:r>
      <w:r w:rsidR="006360DA">
        <w:rPr>
          <w:rFonts w:eastAsia="SimSun"/>
          <w:kern w:val="2"/>
          <w:lang w:eastAsia="zh-CN" w:bidi="hi-IN"/>
        </w:rPr>
        <w:t>3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14:paraId="29385C44" w14:textId="77777777"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2386B3A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797677B1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50DAC998" w14:textId="2EC2378A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proofErr w:type="spellStart"/>
      <w:r w:rsidR="00BD6570" w:rsidRPr="00950223">
        <w:rPr>
          <w:rFonts w:eastAsia="SimSun"/>
          <w:kern w:val="2"/>
          <w:lang w:eastAsia="zh-CN" w:bidi="hi-IN"/>
        </w:rPr>
        <w:lastRenderedPageBreak/>
        <w:t>Szugló</w:t>
      </w:r>
      <w:proofErr w:type="spellEnd"/>
      <w:r w:rsidR="00BD6570" w:rsidRPr="00950223">
        <w:rPr>
          <w:rFonts w:eastAsia="SimSun"/>
          <w:kern w:val="2"/>
          <w:lang w:eastAsia="zh-CN" w:bidi="hi-IN"/>
        </w:rPr>
        <w:t xml:space="preserve"> utca 147</w:t>
      </w:r>
      <w:r w:rsidRPr="00BD6570">
        <w:rPr>
          <w:rFonts w:eastAsia="SimSun"/>
          <w:kern w:val="2"/>
          <w:lang w:eastAsia="zh-CN" w:bidi="hi-IN"/>
        </w:rPr>
        <w:t>.</w:t>
      </w:r>
      <w:r>
        <w:rPr>
          <w:rFonts w:eastAsia="SimSun"/>
          <w:kern w:val="2"/>
          <w:lang w:eastAsia="zh-CN" w:bidi="hi-IN"/>
        </w:rPr>
        <w:t xml:space="preserve"> számú, </w:t>
      </w:r>
      <w:r w:rsidR="00BD6570">
        <w:rPr>
          <w:rFonts w:eastAsia="SimSun"/>
          <w:kern w:val="2"/>
          <w:lang w:eastAsia="zh-CN" w:bidi="hi-IN"/>
        </w:rPr>
        <w:t>31387</w:t>
      </w:r>
      <w:r>
        <w:rPr>
          <w:rFonts w:eastAsia="SimSun"/>
          <w:kern w:val="2"/>
          <w:lang w:eastAsia="zh-CN" w:bidi="hi-IN"/>
        </w:rPr>
        <w:t xml:space="preserve"> helyrajzi számú ingatlan </w:t>
      </w:r>
      <w:r w:rsidR="00A37333">
        <w:rPr>
          <w:rFonts w:eastAsia="SimSun"/>
          <w:kern w:val="2"/>
          <w:lang w:eastAsia="zh-CN" w:bidi="hi-IN"/>
        </w:rPr>
        <w:t>Lk</w:t>
      </w:r>
      <w:r w:rsidR="005E2DF8">
        <w:rPr>
          <w:rFonts w:eastAsia="SimSun"/>
          <w:kern w:val="2"/>
          <w:lang w:eastAsia="zh-CN" w:bidi="hi-IN"/>
        </w:rPr>
        <w:t>e</w:t>
      </w:r>
      <w:r w:rsidR="00A37333">
        <w:rPr>
          <w:rFonts w:eastAsia="SimSun"/>
          <w:kern w:val="2"/>
          <w:lang w:eastAsia="zh-CN" w:bidi="hi-IN"/>
        </w:rPr>
        <w:t>-1/2</w:t>
      </w:r>
      <w:r w:rsidRPr="00B673D8">
        <w:rPr>
          <w:rFonts w:eastAsia="SimSun"/>
          <w:kern w:val="2"/>
          <w:lang w:eastAsia="zh-CN" w:bidi="hi-IN"/>
        </w:rPr>
        <w:t xml:space="preserve"> 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14:paraId="7474B5A4" w14:textId="6BD96765" w:rsidR="00A37333" w:rsidRPr="00B673D8" w:rsidRDefault="00A37333" w:rsidP="00062E6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45C9FB52" w14:textId="2F25DF7F" w:rsidR="005E2DF8" w:rsidRDefault="005E2DF8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E2DF8">
        <w:rPr>
          <w:rFonts w:eastAsia="SimSun"/>
          <w:noProof/>
          <w:kern w:val="2"/>
        </w:rPr>
        <w:drawing>
          <wp:inline distT="0" distB="0" distL="0" distR="0" wp14:anchorId="5AFBDB1F" wp14:editId="1CDF68B9">
            <wp:extent cx="5972810" cy="1260475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B528D" w14:textId="77777777" w:rsidR="005E2DF8" w:rsidRDefault="005E2DF8" w:rsidP="00062E6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E941BCE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14:paraId="12FBBA7B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5E2DB1E9" w14:textId="273A8A97" w:rsidR="00062E67" w:rsidRPr="003D50D4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 xml:space="preserve">A </w:t>
      </w:r>
      <w:proofErr w:type="spellStart"/>
      <w:r w:rsidR="005E2DF8">
        <w:rPr>
          <w:rFonts w:eastAsia="SimSun"/>
          <w:kern w:val="2"/>
          <w:lang w:eastAsia="zh-CN" w:bidi="hi-IN"/>
        </w:rPr>
        <w:t>Szugló</w:t>
      </w:r>
      <w:proofErr w:type="spellEnd"/>
      <w:r w:rsidR="005E2DF8">
        <w:rPr>
          <w:rFonts w:eastAsia="SimSun"/>
          <w:kern w:val="2"/>
          <w:lang w:eastAsia="zh-CN" w:bidi="hi-IN"/>
        </w:rPr>
        <w:t xml:space="preserve"> utca 147</w:t>
      </w:r>
      <w:r w:rsidRPr="003D50D4">
        <w:rPr>
          <w:rFonts w:eastAsia="SimSun"/>
          <w:kern w:val="2"/>
          <w:lang w:eastAsia="zh-CN" w:bidi="hi-IN"/>
        </w:rPr>
        <w:t xml:space="preserve">. számú telek területe </w:t>
      </w:r>
      <w:r w:rsidR="005E2DF8">
        <w:rPr>
          <w:rFonts w:eastAsia="SimSun"/>
          <w:kern w:val="2"/>
          <w:lang w:eastAsia="zh-CN" w:bidi="hi-IN"/>
        </w:rPr>
        <w:t xml:space="preserve">1090 </w:t>
      </w:r>
      <w:r w:rsidRPr="003D50D4">
        <w:rPr>
          <w:rFonts w:eastAsia="SimSun"/>
          <w:kern w:val="2"/>
          <w:lang w:eastAsia="zh-CN" w:bidi="hi-IN"/>
        </w:rPr>
        <w:t>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– a ZÉSZ 16. § (4) bekezdés a) pontja alapján –alapértéken </w:t>
      </w:r>
      <w:r w:rsidR="00A37333" w:rsidRPr="003D50D4">
        <w:rPr>
          <w:rFonts w:eastAsia="SimSun"/>
          <w:kern w:val="2"/>
          <w:lang w:eastAsia="zh-CN" w:bidi="hi-IN"/>
        </w:rPr>
        <w:t xml:space="preserve">legfeljebb </w:t>
      </w:r>
      <w:bookmarkStart w:id="0" w:name="_GoBack"/>
      <w:bookmarkEnd w:id="0"/>
      <w:r w:rsidR="005E2DF8">
        <w:rPr>
          <w:rFonts w:eastAsia="SimSun"/>
          <w:kern w:val="2"/>
          <w:lang w:eastAsia="zh-CN" w:bidi="hi-IN"/>
        </w:rPr>
        <w:t>4</w:t>
      </w:r>
      <w:r w:rsidR="005E2DF8" w:rsidRPr="003D50D4"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darab, engedményes értéken </w:t>
      </w:r>
      <w:r w:rsidR="00CC196F">
        <w:rPr>
          <w:rFonts w:eastAsia="SimSun"/>
          <w:kern w:val="2"/>
          <w:lang w:eastAsia="zh-CN" w:bidi="hi-IN"/>
        </w:rPr>
        <w:t xml:space="preserve">legfeljebb </w:t>
      </w:r>
      <w:r w:rsidR="005E2DF8">
        <w:rPr>
          <w:rFonts w:eastAsia="SimSun"/>
          <w:kern w:val="2"/>
          <w:lang w:eastAsia="zh-CN" w:bidi="hi-IN"/>
        </w:rPr>
        <w:t>9</w:t>
      </w:r>
      <w:r w:rsidR="005E2DF8" w:rsidRPr="003D50D4"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>darab lakás kialakítását teszi lehetővé.</w:t>
      </w:r>
    </w:p>
    <w:p w14:paraId="32B1CC1E" w14:textId="6FD788A8" w:rsidR="008A03B8" w:rsidRDefault="008A03B8" w:rsidP="008A03B8">
      <w:pPr>
        <w:spacing w:after="120"/>
        <w:jc w:val="both"/>
      </w:pPr>
      <w:r w:rsidRPr="00950223">
        <w:rPr>
          <w:b/>
        </w:rPr>
        <w:t>A tárgyi ingatlan 4 lakást és 5 irodát magába foglaló lakóépület kialakítására vonatkozó építési engedéllyel rendelkezik.</w:t>
      </w:r>
      <w:r>
        <w:t xml:space="preserve"> </w:t>
      </w:r>
    </w:p>
    <w:p w14:paraId="1A0F1E73" w14:textId="16E838C6" w:rsidR="00062E67" w:rsidRDefault="00717E6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17E68">
        <w:rPr>
          <w:rFonts w:eastAsia="SimSun"/>
          <w:kern w:val="2"/>
          <w:lang w:eastAsia="zh-CN" w:bidi="hi-IN"/>
        </w:rPr>
        <w:t xml:space="preserve">A Beruházó </w:t>
      </w:r>
      <w:r w:rsidR="007767DC">
        <w:rPr>
          <w:rFonts w:eastAsia="SimSun"/>
          <w:kern w:val="2"/>
          <w:lang w:eastAsia="zh-CN" w:bidi="hi-IN"/>
        </w:rPr>
        <w:t xml:space="preserve">4 iroda </w:t>
      </w:r>
      <w:r w:rsidR="005E2DF8">
        <w:rPr>
          <w:rFonts w:eastAsia="SimSun"/>
          <w:kern w:val="2"/>
          <w:lang w:eastAsia="zh-CN" w:bidi="hi-IN"/>
        </w:rPr>
        <w:t>rendeltetés-változás</w:t>
      </w:r>
      <w:r w:rsidR="007767DC">
        <w:rPr>
          <w:rFonts w:eastAsia="SimSun"/>
          <w:kern w:val="2"/>
          <w:lang w:eastAsia="zh-CN" w:bidi="hi-IN"/>
        </w:rPr>
        <w:t>ával</w:t>
      </w:r>
      <w:r w:rsidRPr="00717E68">
        <w:rPr>
          <w:rFonts w:eastAsia="SimSun"/>
          <w:kern w:val="2"/>
          <w:lang w:eastAsia="zh-CN" w:bidi="hi-IN"/>
        </w:rPr>
        <w:t xml:space="preserve"> </w:t>
      </w:r>
      <w:r w:rsidR="005E2DF8">
        <w:rPr>
          <w:rFonts w:eastAsia="SimSun"/>
          <w:kern w:val="2"/>
          <w:lang w:eastAsia="zh-CN" w:bidi="hi-IN"/>
        </w:rPr>
        <w:t>8</w:t>
      </w:r>
      <w:r w:rsidR="005E2DF8" w:rsidRPr="00717E68">
        <w:rPr>
          <w:rFonts w:eastAsia="SimSun"/>
          <w:kern w:val="2"/>
          <w:lang w:eastAsia="zh-CN" w:bidi="hi-IN"/>
        </w:rPr>
        <w:t xml:space="preserve"> </w:t>
      </w:r>
      <w:r w:rsidRPr="00717E68">
        <w:rPr>
          <w:rFonts w:eastAsia="SimSun"/>
          <w:kern w:val="2"/>
          <w:lang w:eastAsia="zh-CN" w:bidi="hi-IN"/>
        </w:rPr>
        <w:t xml:space="preserve">lakást kíván kialakítani (azaz a lakásszám alapértéken felül további </w:t>
      </w:r>
      <w:r w:rsidR="005E2DF8">
        <w:rPr>
          <w:rFonts w:eastAsia="SimSun"/>
          <w:kern w:val="2"/>
          <w:lang w:eastAsia="zh-CN" w:bidi="hi-IN"/>
        </w:rPr>
        <w:t>4</w:t>
      </w:r>
      <w:r w:rsidR="005E2DF8" w:rsidRPr="00717E68">
        <w:rPr>
          <w:rFonts w:eastAsia="SimSun"/>
          <w:kern w:val="2"/>
          <w:lang w:eastAsia="zh-CN" w:bidi="hi-IN"/>
        </w:rPr>
        <w:t xml:space="preserve"> </w:t>
      </w:r>
      <w:r w:rsidRPr="00717E68">
        <w:rPr>
          <w:rFonts w:eastAsia="SimSun"/>
          <w:kern w:val="2"/>
          <w:lang w:eastAsia="zh-CN" w:bidi="hi-IN"/>
        </w:rPr>
        <w:t>lakás épülne).</w:t>
      </w:r>
    </w:p>
    <w:p w14:paraId="510FDD58" w14:textId="77777777"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6F0E6AF2" w14:textId="65D6D24D" w:rsidR="007767DC" w:rsidRDefault="009731F8" w:rsidP="009731F8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950223">
        <w:rPr>
          <w:rFonts w:eastAsia="SimSun"/>
          <w:b/>
          <w:kern w:val="2"/>
          <w:lang w:eastAsia="zh-CN" w:bidi="hi-IN"/>
        </w:rPr>
        <w:t xml:space="preserve">A tervezett lakásszám az </w:t>
      </w:r>
      <w:r w:rsidR="00A37333" w:rsidRPr="00950223">
        <w:rPr>
          <w:rFonts w:eastAsia="SimSun"/>
          <w:b/>
          <w:kern w:val="2"/>
          <w:lang w:eastAsia="zh-CN" w:bidi="hi-IN"/>
        </w:rPr>
        <w:t>Lk</w:t>
      </w:r>
      <w:r w:rsidR="007767DC" w:rsidRPr="00950223">
        <w:rPr>
          <w:rFonts w:eastAsia="SimSun"/>
          <w:b/>
          <w:kern w:val="2"/>
          <w:lang w:eastAsia="zh-CN" w:bidi="hi-IN"/>
        </w:rPr>
        <w:t>e</w:t>
      </w:r>
      <w:r w:rsidR="00A37333" w:rsidRPr="00950223">
        <w:rPr>
          <w:rFonts w:eastAsia="SimSun"/>
          <w:b/>
          <w:kern w:val="2"/>
          <w:lang w:eastAsia="zh-CN" w:bidi="hi-IN"/>
        </w:rPr>
        <w:t>-1/2</w:t>
      </w:r>
      <w:r w:rsidRPr="00950223">
        <w:rPr>
          <w:rFonts w:eastAsia="SimSun"/>
          <w:b/>
          <w:kern w:val="2"/>
          <w:lang w:eastAsia="zh-CN" w:bidi="hi-IN"/>
        </w:rPr>
        <w:t xml:space="preserve"> építési övezetre meghatározott lakásszám</w:t>
      </w:r>
      <w:r w:rsidRPr="00697C23">
        <w:rPr>
          <w:rFonts w:eastAsia="SimSun"/>
          <w:kern w:val="2"/>
          <w:lang w:eastAsia="zh-CN" w:bidi="hi-IN"/>
        </w:rPr>
        <w:t xml:space="preserve"> </w:t>
      </w:r>
      <w:r w:rsidRPr="00950223">
        <w:rPr>
          <w:rFonts w:eastAsia="SimSun"/>
          <w:b/>
          <w:kern w:val="2"/>
          <w:lang w:eastAsia="zh-CN" w:bidi="hi-IN"/>
        </w:rPr>
        <w:t>engedményes értékén</w:t>
      </w:r>
      <w:r w:rsidR="007767DC" w:rsidRPr="00950223">
        <w:rPr>
          <w:rFonts w:eastAsia="SimSun"/>
          <w:b/>
          <w:kern w:val="2"/>
          <w:lang w:eastAsia="zh-CN" w:bidi="hi-IN"/>
        </w:rPr>
        <w:t xml:space="preserve"> belül marad, annak </w:t>
      </w:r>
      <w:r w:rsidRPr="00950223">
        <w:rPr>
          <w:rFonts w:eastAsia="SimSun"/>
          <w:b/>
          <w:kern w:val="2"/>
          <w:lang w:eastAsia="zh-CN" w:bidi="hi-IN"/>
        </w:rPr>
        <w:t>megfelel</w:t>
      </w:r>
      <w:r w:rsidR="007767DC" w:rsidRPr="00950223">
        <w:rPr>
          <w:rFonts w:eastAsia="SimSun"/>
          <w:b/>
          <w:kern w:val="2"/>
          <w:lang w:eastAsia="zh-CN" w:bidi="hi-IN"/>
        </w:rPr>
        <w:t>.</w:t>
      </w:r>
    </w:p>
    <w:p w14:paraId="1B5D0DA8" w14:textId="6656693A" w:rsidR="002F2B28" w:rsidRDefault="002F2B28" w:rsidP="002F2B28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</w:t>
      </w:r>
      <w:r w:rsidRPr="00A50393">
        <w:rPr>
          <w:rFonts w:eastAsia="SimSun"/>
          <w:kern w:val="2"/>
          <w:lang w:eastAsia="zh-CN" w:bidi="hi-IN"/>
        </w:rPr>
        <w:t>1/</w:t>
      </w:r>
      <w:r>
        <w:rPr>
          <w:rFonts w:eastAsia="SimSun"/>
          <w:kern w:val="2"/>
          <w:lang w:eastAsia="zh-CN" w:bidi="hi-IN"/>
        </w:rPr>
        <w:t>7056</w:t>
      </w:r>
      <w:r w:rsidRPr="00A50393">
        <w:rPr>
          <w:rFonts w:eastAsia="SimSun"/>
          <w:kern w:val="2"/>
          <w:lang w:eastAsia="zh-CN" w:bidi="hi-IN"/>
        </w:rPr>
        <w:t>-</w:t>
      </w:r>
      <w:r>
        <w:rPr>
          <w:rFonts w:eastAsia="SimSun"/>
          <w:kern w:val="2"/>
          <w:lang w:eastAsia="zh-CN" w:bidi="hi-IN"/>
        </w:rPr>
        <w:t>5</w:t>
      </w:r>
      <w:r w:rsidRPr="00A50393">
        <w:rPr>
          <w:rFonts w:eastAsia="SimSun"/>
          <w:kern w:val="2"/>
          <w:lang w:eastAsia="zh-CN" w:bidi="hi-IN"/>
        </w:rPr>
        <w:t>/202</w:t>
      </w:r>
      <w:r>
        <w:rPr>
          <w:rFonts w:eastAsia="SimSun"/>
          <w:kern w:val="2"/>
          <w:lang w:eastAsia="zh-CN" w:bidi="hi-IN"/>
        </w:rPr>
        <w:t>5</w:t>
      </w:r>
      <w:r w:rsidRPr="00A50393">
        <w:rPr>
          <w:rFonts w:eastAsia="SimSun"/>
          <w:kern w:val="2"/>
          <w:lang w:eastAsia="zh-CN" w:bidi="hi-IN"/>
        </w:rPr>
        <w:t xml:space="preserve"> számú szakmai véleményben (</w:t>
      </w:r>
      <w:r>
        <w:rPr>
          <w:rFonts w:eastAsia="SimSun"/>
          <w:kern w:val="2"/>
          <w:lang w:eastAsia="zh-CN" w:bidi="hi-IN"/>
        </w:rPr>
        <w:t>2</w:t>
      </w:r>
      <w:r w:rsidRPr="00A50393">
        <w:rPr>
          <w:rFonts w:eastAsia="SimSun"/>
          <w:kern w:val="2"/>
          <w:lang w:eastAsia="zh-CN" w:bidi="hi-IN"/>
        </w:rPr>
        <w:t xml:space="preserve">. melléklet) a </w:t>
      </w:r>
      <w:r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535DA5">
        <w:rPr>
          <w:rFonts w:eastAsia="SimSun"/>
          <w:kern w:val="2"/>
          <w:lang w:eastAsia="zh-CN" w:bidi="hi-IN"/>
        </w:rPr>
        <w:t xml:space="preserve">- egy korábbi tervváltozat alapján 9 lakásos lakóépületre vonatkozóan - </w:t>
      </w:r>
      <w:r>
        <w:rPr>
          <w:rFonts w:eastAsia="SimSun"/>
          <w:kern w:val="2"/>
          <w:lang w:eastAsia="zh-CN" w:bidi="hi-IN"/>
        </w:rPr>
        <w:t xml:space="preserve">5 db engedményes értékű lakással a Főépítész </w:t>
      </w:r>
      <w:r w:rsidRPr="00A50393">
        <w:rPr>
          <w:rFonts w:eastAsia="SimSun"/>
          <w:kern w:val="2"/>
          <w:lang w:eastAsia="zh-CN" w:bidi="hi-IN"/>
        </w:rPr>
        <w:t>támogatta.</w:t>
      </w:r>
      <w:r>
        <w:rPr>
          <w:rFonts w:eastAsia="SimSun"/>
          <w:kern w:val="2"/>
          <w:lang w:eastAsia="zh-CN" w:bidi="hi-IN"/>
        </w:rPr>
        <w:t xml:space="preserve"> A kérelem </w:t>
      </w:r>
      <w:r w:rsidR="00A5142F">
        <w:rPr>
          <w:rFonts w:eastAsia="SimSun"/>
          <w:kern w:val="2"/>
          <w:lang w:eastAsia="zh-CN" w:bidi="hi-IN"/>
        </w:rPr>
        <w:t xml:space="preserve">(3. melléklet) </w:t>
      </w:r>
      <w:r>
        <w:rPr>
          <w:rFonts w:eastAsia="SimSun"/>
          <w:kern w:val="2"/>
          <w:lang w:eastAsia="zh-CN" w:bidi="hi-IN"/>
        </w:rPr>
        <w:t xml:space="preserve">szerinti engedményes lakásszám érték a főépítészi vélemény szerinti </w:t>
      </w:r>
      <w:r w:rsidR="00A5142F">
        <w:rPr>
          <w:rFonts w:eastAsia="SimSun"/>
          <w:kern w:val="2"/>
          <w:lang w:eastAsia="zh-CN" w:bidi="hi-IN"/>
        </w:rPr>
        <w:t xml:space="preserve">engedményes </w:t>
      </w:r>
      <w:r>
        <w:rPr>
          <w:rFonts w:eastAsia="SimSun"/>
          <w:kern w:val="2"/>
          <w:lang w:eastAsia="zh-CN" w:bidi="hi-IN"/>
        </w:rPr>
        <w:t>lakásszám értéket nem haladja meg, így az továbbra is irányadó.</w:t>
      </w:r>
    </w:p>
    <w:p w14:paraId="047A92F8" w14:textId="342A93A5" w:rsidR="00467AC7" w:rsidRPr="00950223" w:rsidRDefault="00DB0FF3" w:rsidP="00950223">
      <w:pPr>
        <w:pStyle w:val="Cmsor2"/>
        <w:jc w:val="both"/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950223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§-a szerinti követelményeknek</w:t>
      </w:r>
      <w:r w:rsidR="00467AC7" w:rsidRPr="00950223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>, valamint a településrendezési és építési követelmények alapszabályzatáról</w:t>
      </w:r>
      <w:r w:rsidR="00467AC7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szóló 280/2024. (IX.30.) Korm. rendelet 126. § -a szerinti előírásoknak.</w:t>
      </w:r>
    </w:p>
    <w:p w14:paraId="7EDC03C4" w14:textId="77777777" w:rsidR="009731F8" w:rsidRPr="00950223" w:rsidRDefault="009731F8" w:rsidP="00950223">
      <w:pPr>
        <w:spacing w:before="120" w:after="120"/>
        <w:jc w:val="both"/>
        <w:rPr>
          <w:rFonts w:eastAsia="SimSun"/>
          <w:b/>
          <w:kern w:val="2"/>
          <w:lang w:eastAsia="zh-CN" w:bidi="hi-IN"/>
        </w:rPr>
      </w:pPr>
      <w:r w:rsidRPr="00950223">
        <w:rPr>
          <w:rFonts w:eastAsia="SimSun"/>
          <w:b/>
          <w:kern w:val="2"/>
          <w:lang w:eastAsia="zh-CN" w:bidi="hi-IN"/>
        </w:rPr>
        <w:t>A tervezett rendeltetéshez s</w:t>
      </w:r>
      <w:r w:rsidR="002D4047" w:rsidRPr="00950223">
        <w:rPr>
          <w:rFonts w:eastAsia="SimSun"/>
          <w:b/>
          <w:kern w:val="2"/>
          <w:lang w:eastAsia="zh-CN" w:bidi="hi-IN"/>
        </w:rPr>
        <w:t>zükséges mennyiségű parkolóhely</w:t>
      </w:r>
      <w:r w:rsidRPr="00950223">
        <w:rPr>
          <w:rFonts w:eastAsia="SimSun"/>
          <w:b/>
          <w:kern w:val="2"/>
          <w:lang w:eastAsia="zh-CN" w:bidi="hi-IN"/>
        </w:rPr>
        <w:t xml:space="preserve"> a telken belül kialakítható.</w:t>
      </w:r>
    </w:p>
    <w:p w14:paraId="7B14E990" w14:textId="6C5122BC" w:rsidR="00467AC7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>
        <w:rPr>
          <w:rFonts w:eastAsia="SimSun"/>
          <w:bCs w:val="0"/>
          <w:kern w:val="2"/>
          <w:lang w:eastAsia="zh-CN" w:bidi="hi-IN"/>
        </w:rPr>
        <w:lastRenderedPageBreak/>
        <w:t xml:space="preserve">A VJR 7. § </w:t>
      </w:r>
      <w:r w:rsidRPr="006B05A0">
        <w:rPr>
          <w:rFonts w:eastAsia="SimSun"/>
          <w:bCs w:val="0"/>
          <w:kern w:val="2"/>
          <w:lang w:eastAsia="zh-CN" w:bidi="hi-IN"/>
        </w:rPr>
        <w:t>(4)</w:t>
      </w:r>
      <w:r>
        <w:rPr>
          <w:rFonts w:eastAsia="SimSun"/>
          <w:bCs w:val="0"/>
          <w:kern w:val="2"/>
          <w:lang w:eastAsia="zh-CN" w:bidi="hi-IN"/>
        </w:rPr>
        <w:t xml:space="preserve"> bekezdése szerint a</w:t>
      </w:r>
      <w:r w:rsidRPr="006B05A0">
        <w:rPr>
          <w:rFonts w:eastAsia="SimSun"/>
          <w:bCs w:val="0"/>
          <w:kern w:val="2"/>
          <w:lang w:eastAsia="zh-CN" w:bidi="hi-IN"/>
        </w:rPr>
        <w:t xml:space="preserve"> lakásszám engedményes értékének igénybevételére irányuló városrendezési megállapodás megkötését megelőzően – az </w:t>
      </w:r>
      <w:hyperlink r:id="rId9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3. számú táblázat 2-5. soraiban jelölt esetek kivételével - az </w:t>
      </w:r>
      <w:hyperlink r:id="rId10" w:anchor="SZ7@BE5" w:history="1">
        <w:r w:rsidRPr="006B05A0">
          <w:rPr>
            <w:rFonts w:eastAsia="SimSun"/>
            <w:bCs w:val="0"/>
            <w:kern w:val="2"/>
            <w:lang w:eastAsia="zh-CN" w:bidi="hi-IN"/>
          </w:rPr>
          <w:t>(5) bekezdés</w:t>
        </w:r>
      </w:hyperlink>
      <w:r w:rsidRPr="006B05A0">
        <w:rPr>
          <w:rFonts w:eastAsia="SimSun"/>
          <w:bCs w:val="0"/>
          <w:kern w:val="2"/>
          <w:lang w:eastAsia="zh-CN" w:bidi="hi-IN"/>
        </w:rPr>
        <w:t>ben részletezett vizsgálat szükséges a következő területeken belül elhelyezkedő telkek esetén:</w:t>
      </w:r>
    </w:p>
    <w:p w14:paraId="07F25828" w14:textId="77777777" w:rsidR="005D04F5" w:rsidRPr="006B05A0" w:rsidRDefault="005D04F5" w:rsidP="00950223">
      <w:pPr>
        <w:pStyle w:val="NormlWeb"/>
        <w:shd w:val="clear" w:color="auto" w:fill="FFFFFF"/>
        <w:spacing w:before="60" w:beforeAutospacing="0" w:after="0" w:afterAutospacing="0"/>
        <w:ind w:firstLine="181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Lk-1/11 építési alövezet,</w:t>
      </w:r>
    </w:p>
    <w:p w14:paraId="772C9C24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b) Lke-1/1, </w:t>
      </w:r>
      <w:r w:rsidRPr="00950223">
        <w:rPr>
          <w:rFonts w:eastAsia="SimSun"/>
          <w:b/>
          <w:bCs w:val="0"/>
          <w:kern w:val="2"/>
          <w:lang w:eastAsia="zh-CN" w:bidi="hi-IN"/>
        </w:rPr>
        <w:t>Lke-1/2</w:t>
      </w:r>
      <w:r w:rsidRPr="006B05A0">
        <w:rPr>
          <w:rFonts w:eastAsia="SimSun"/>
          <w:bCs w:val="0"/>
          <w:kern w:val="2"/>
          <w:lang w:eastAsia="zh-CN" w:bidi="hi-IN"/>
        </w:rPr>
        <w:t xml:space="preserve">, Lke-1/3, Lk-1/3, Lk-1/8, Lk-1/9, Lk-1/10, Lk-2/2, Lk-2/8 és Lk-2/9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056F1854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c) Lk-1/5 és Lk-2/3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1204FCC0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</w:t>
      </w:r>
      <w:r w:rsidRPr="00950223">
        <w:rPr>
          <w:rFonts w:eastAsia="SimSun"/>
          <w:bCs w:val="0"/>
          <w:kern w:val="2"/>
          <w:lang w:eastAsia="zh-CN" w:bidi="hi-IN"/>
        </w:rPr>
        <w:t>Lk-1/2</w:t>
      </w:r>
      <w:r w:rsidRPr="006B05A0">
        <w:rPr>
          <w:rFonts w:eastAsia="SimSun"/>
          <w:bCs w:val="0"/>
          <w:kern w:val="2"/>
          <w:lang w:eastAsia="zh-CN" w:bidi="hi-IN"/>
        </w:rPr>
        <w:t xml:space="preserve">, Lk-1/4, Lk-2/4 és Lk-2/6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646107FF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e) Lk-1/1, Lk-1/6, Lk-1/12, Lk-2/1, Lk-2/5 és Lk-2/10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.</w:t>
      </w:r>
    </w:p>
    <w:p w14:paraId="797CAEF4" w14:textId="77777777" w:rsidR="005D04F5" w:rsidRPr="006B05A0" w:rsidRDefault="005D04F5" w:rsidP="005D04F5">
      <w:pPr>
        <w:pStyle w:val="NormlWeb"/>
        <w:shd w:val="clear" w:color="auto" w:fill="FFFFFF"/>
        <w:spacing w:before="12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(5)</w:t>
      </w:r>
      <w:r>
        <w:rPr>
          <w:rFonts w:eastAsia="SimSun"/>
          <w:bCs w:val="0"/>
          <w:kern w:val="2"/>
          <w:lang w:eastAsia="zh-CN" w:bidi="hi-IN"/>
        </w:rPr>
        <w:t xml:space="preserve"> </w:t>
      </w:r>
      <w:r w:rsidRPr="006B05A0">
        <w:rPr>
          <w:rFonts w:eastAsia="SimSun"/>
          <w:bCs w:val="0"/>
          <w:kern w:val="2"/>
          <w:lang w:eastAsia="zh-CN" w:bidi="hi-IN"/>
        </w:rPr>
        <w:t>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figyelmen kívül kell hagyni. A kérelmezett lakásszám engedményes értékeihez tartozó támogatási összegeket az </w:t>
      </w:r>
      <w:hyperlink r:id="rId11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szerint úgy kell figyelembe venni, hogy az 50 m szélességű sávban elhelyezkedő egy lakást tartalmazó telkek száma az összes vizsgált telek darabszámához képest:</w:t>
      </w:r>
    </w:p>
    <w:p w14:paraId="3F50C75E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esetben a 0 % felett - 20 %-ot elérő mértékű,</w:t>
      </w:r>
    </w:p>
    <w:p w14:paraId="18FD3D63" w14:textId="77777777" w:rsidR="005D04F5" w:rsidRPr="00950223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/>
          <w:bCs w:val="0"/>
          <w:kern w:val="2"/>
          <w:lang w:eastAsia="zh-CN" w:bidi="hi-IN"/>
        </w:rPr>
      </w:pPr>
      <w:r w:rsidRPr="00950223">
        <w:rPr>
          <w:rFonts w:eastAsia="SimSun"/>
          <w:b/>
          <w:bCs w:val="0"/>
          <w:kern w:val="2"/>
          <w:lang w:eastAsia="zh-CN" w:bidi="hi-IN"/>
        </w:rPr>
        <w:t>b) esetben a 20 % felett - 40 %-ot elérő mértékű,</w:t>
      </w:r>
    </w:p>
    <w:p w14:paraId="4628C972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c) esetben a 40 % felett - 60 %-ot elérő mértékű,</w:t>
      </w:r>
    </w:p>
    <w:p w14:paraId="25C4E306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esetben a 60 % felett - 80 %-ot elérő mértékű,</w:t>
      </w:r>
    </w:p>
    <w:p w14:paraId="0D461109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e) 80 % feletti mértékű.</w:t>
      </w:r>
    </w:p>
    <w:p w14:paraId="54082E0E" w14:textId="6BEBF3B2" w:rsidR="005D04F5" w:rsidRPr="00370DF3" w:rsidRDefault="005D04F5" w:rsidP="005D04F5">
      <w:pPr>
        <w:spacing w:before="120" w:after="120"/>
        <w:jc w:val="both"/>
        <w:rPr>
          <w:rFonts w:eastAsia="SimSun"/>
          <w:bCs/>
          <w:kern w:val="2"/>
          <w:lang w:eastAsia="zh-CN" w:bidi="hi-IN"/>
        </w:rPr>
      </w:pPr>
      <w:r w:rsidRPr="00370DF3">
        <w:rPr>
          <w:rFonts w:eastAsia="SimSun"/>
          <w:bCs/>
          <w:kern w:val="2"/>
          <w:lang w:eastAsia="zh-CN" w:bidi="hi-IN"/>
        </w:rPr>
        <w:t xml:space="preserve">A VJR 7. § (4)-(5) bekezdés szerinti vizsgálat megtörtént. Az épület környezetében lévő ingatlanokat megvizsgálva megállapítható, hogy </w:t>
      </w:r>
      <w:r w:rsidRPr="00370DF3">
        <w:rPr>
          <w:rFonts w:eastAsia="SimSun"/>
          <w:bCs/>
          <w:kern w:val="2"/>
          <w:u w:val="single"/>
          <w:lang w:eastAsia="zh-CN" w:bidi="hi-IN"/>
        </w:rPr>
        <w:t xml:space="preserve">az ingatlan körüli 50 méteres sávban az ingatlanok </w:t>
      </w:r>
      <w:r w:rsidR="00467AC7">
        <w:rPr>
          <w:rFonts w:eastAsia="SimSun"/>
          <w:bCs/>
          <w:kern w:val="2"/>
          <w:u w:val="single"/>
          <w:lang w:eastAsia="zh-CN" w:bidi="hi-IN"/>
        </w:rPr>
        <w:t>38</w:t>
      </w:r>
      <w:r w:rsidR="00467AC7" w:rsidRPr="00370DF3">
        <w:rPr>
          <w:rFonts w:eastAsia="SimSun"/>
          <w:bCs/>
          <w:kern w:val="2"/>
          <w:u w:val="single"/>
          <w:lang w:eastAsia="zh-CN" w:bidi="hi-IN"/>
        </w:rPr>
        <w:t xml:space="preserve"> </w:t>
      </w:r>
      <w:r w:rsidRPr="00370DF3">
        <w:rPr>
          <w:rFonts w:eastAsia="SimSun"/>
          <w:bCs/>
          <w:kern w:val="2"/>
          <w:u w:val="single"/>
          <w:lang w:eastAsia="zh-CN" w:bidi="hi-IN"/>
        </w:rPr>
        <w:t>%-án egylakásos lakóépületek találhatók</w:t>
      </w:r>
      <w:r w:rsidRPr="00370DF3">
        <w:rPr>
          <w:rFonts w:eastAsia="SimSun"/>
          <w:bCs/>
          <w:kern w:val="2"/>
          <w:lang w:eastAsia="zh-CN" w:bidi="hi-IN"/>
        </w:rPr>
        <w:t xml:space="preserve">, ezért az egyszeri támogatási összeg mértékét a VJR 7. § (5) bekezdés </w:t>
      </w:r>
      <w:r w:rsidR="00467AC7">
        <w:rPr>
          <w:rFonts w:eastAsia="SimSun"/>
          <w:bCs/>
          <w:kern w:val="2"/>
          <w:lang w:eastAsia="zh-CN" w:bidi="hi-IN"/>
        </w:rPr>
        <w:t>b</w:t>
      </w:r>
      <w:r w:rsidRPr="00370DF3">
        <w:rPr>
          <w:rFonts w:eastAsia="SimSun"/>
          <w:bCs/>
          <w:kern w:val="2"/>
          <w:lang w:eastAsia="zh-CN" w:bidi="hi-IN"/>
        </w:rPr>
        <w:t xml:space="preserve">) pontja alapján az 1. melléklet </w:t>
      </w:r>
      <w:r w:rsidR="00467AC7">
        <w:rPr>
          <w:rFonts w:eastAsia="SimSun"/>
          <w:bCs/>
          <w:kern w:val="2"/>
          <w:lang w:eastAsia="zh-CN" w:bidi="hi-IN"/>
        </w:rPr>
        <w:t>32-36</w:t>
      </w:r>
      <w:r w:rsidRPr="00370DF3">
        <w:rPr>
          <w:rFonts w:eastAsia="SimSun"/>
          <w:bCs/>
          <w:kern w:val="2"/>
          <w:lang w:eastAsia="zh-CN" w:bidi="hi-IN"/>
        </w:rPr>
        <w:t>. sora alapján kell figyelembe venni.</w:t>
      </w:r>
    </w:p>
    <w:p w14:paraId="00845FE6" w14:textId="55F0E8DA" w:rsidR="00CC196F" w:rsidRDefault="006179AC" w:rsidP="00CC196F">
      <w:pPr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</w:t>
      </w:r>
      <w:r w:rsidR="00CC196F">
        <w:rPr>
          <w:rFonts w:eastAsia="SimSun"/>
          <w:bCs/>
          <w:kern w:val="2"/>
          <w:lang w:eastAsia="zh-CN" w:bidi="hi-IN"/>
        </w:rPr>
        <w:t xml:space="preserve"> </w:t>
      </w:r>
      <w:r w:rsidRPr="000828C1">
        <w:rPr>
          <w:rFonts w:eastAsia="SimSun"/>
          <w:bCs/>
          <w:kern w:val="2"/>
          <w:lang w:eastAsia="zh-CN" w:bidi="hi-IN"/>
        </w:rPr>
        <w:t>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0D7C05">
        <w:rPr>
          <w:rFonts w:eastAsia="SimSun"/>
          <w:kern w:val="2"/>
          <w:lang w:eastAsia="zh-CN" w:bidi="hi-IN"/>
        </w:rPr>
        <w:t>1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467AC7">
        <w:rPr>
          <w:rFonts w:eastAsia="SimSun"/>
          <w:kern w:val="2"/>
          <w:lang w:eastAsia="zh-CN" w:bidi="hi-IN"/>
        </w:rPr>
        <w:t>32-36</w:t>
      </w:r>
      <w:r w:rsidRPr="000828C1">
        <w:rPr>
          <w:rFonts w:eastAsia="SimSun"/>
          <w:kern w:val="2"/>
          <w:lang w:eastAsia="zh-CN" w:bidi="hi-IN"/>
        </w:rPr>
        <w:t>. sora alapján</w:t>
      </w:r>
      <w:r w:rsidR="00CC196F">
        <w:rPr>
          <w:rFonts w:eastAsia="SimSun"/>
          <w:kern w:val="2"/>
          <w:lang w:eastAsia="zh-CN" w:bidi="hi-IN"/>
        </w:rPr>
        <w:t>:</w:t>
      </w:r>
    </w:p>
    <w:p w14:paraId="715FB4B2" w14:textId="6CB05647" w:rsidR="006179AC" w:rsidRPr="00CC196F" w:rsidRDefault="000D7C05" w:rsidP="00896BC2">
      <w:pPr>
        <w:spacing w:after="120"/>
        <w:jc w:val="both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első lakás után 5 000 000 Ft, második lakás után 5 500 000 Ft, harmadik lakás után 6 </w:t>
      </w:r>
      <w:r w:rsidR="00467AC7">
        <w:rPr>
          <w:rFonts w:eastAsia="SimSun"/>
          <w:kern w:val="2"/>
          <w:lang w:eastAsia="zh-CN" w:bidi="hi-IN"/>
        </w:rPr>
        <w:t>500 </w:t>
      </w:r>
      <w:r>
        <w:rPr>
          <w:rFonts w:eastAsia="SimSun"/>
          <w:kern w:val="2"/>
          <w:lang w:eastAsia="zh-CN" w:bidi="hi-IN"/>
        </w:rPr>
        <w:t xml:space="preserve">000 Ft, negyedik lakás után </w:t>
      </w:r>
      <w:r w:rsidR="00467AC7">
        <w:rPr>
          <w:rFonts w:eastAsia="SimSun"/>
          <w:kern w:val="2"/>
          <w:lang w:eastAsia="zh-CN" w:bidi="hi-IN"/>
        </w:rPr>
        <w:t>9 000 </w:t>
      </w:r>
      <w:r>
        <w:rPr>
          <w:rFonts w:eastAsia="SimSun"/>
          <w:kern w:val="2"/>
          <w:lang w:eastAsia="zh-CN" w:bidi="hi-IN"/>
        </w:rPr>
        <w:t>000 Ft</w:t>
      </w:r>
      <w:r w:rsidR="00DA7DCE" w:rsidRPr="000828C1">
        <w:rPr>
          <w:rFonts w:eastAsia="SimSun"/>
          <w:kern w:val="2"/>
          <w:lang w:eastAsia="zh-CN" w:bidi="hi-IN"/>
        </w:rPr>
        <w:t>/lakás</w:t>
      </w:r>
      <w:r w:rsidR="008C13E4" w:rsidRPr="000828C1">
        <w:rPr>
          <w:rFonts w:eastAsia="SimSun"/>
          <w:kern w:val="2"/>
          <w:lang w:eastAsia="zh-CN" w:bidi="hi-IN"/>
        </w:rPr>
        <w:t>.</w:t>
      </w:r>
    </w:p>
    <w:p w14:paraId="7FA40F11" w14:textId="49F1A1F8" w:rsidR="006179AC" w:rsidRDefault="006179A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 xml:space="preserve">A fentiek alapján a lakásszám alapértéken felül kialakítandó </w:t>
      </w:r>
      <w:r w:rsidR="00467AC7">
        <w:rPr>
          <w:rFonts w:eastAsia="SimSun"/>
          <w:kern w:val="2"/>
          <w:lang w:eastAsia="zh-CN" w:bidi="hi-IN"/>
        </w:rPr>
        <w:t>4</w:t>
      </w:r>
      <w:r w:rsidR="00467AC7" w:rsidRPr="000828C1">
        <w:rPr>
          <w:rFonts w:eastAsia="SimSun"/>
          <w:kern w:val="2"/>
          <w:lang w:eastAsia="zh-CN" w:bidi="hi-IN"/>
        </w:rPr>
        <w:t xml:space="preserve"> </w:t>
      </w:r>
      <w:r w:rsidRPr="000828C1">
        <w:rPr>
          <w:rFonts w:eastAsia="SimSun"/>
          <w:kern w:val="2"/>
          <w:lang w:eastAsia="zh-CN" w:bidi="hi-IN"/>
        </w:rPr>
        <w:t xml:space="preserve">lakás miatt </w:t>
      </w:r>
      <w:r w:rsidR="00A5142F">
        <w:rPr>
          <w:rFonts w:eastAsia="SimSun"/>
          <w:kern w:val="2"/>
          <w:lang w:eastAsia="zh-CN" w:bidi="hi-IN"/>
        </w:rPr>
        <w:t xml:space="preserve">összesen </w:t>
      </w:r>
      <w:r w:rsidR="00467AC7">
        <w:rPr>
          <w:rFonts w:eastAsia="SimSun"/>
          <w:b/>
          <w:kern w:val="2"/>
          <w:lang w:eastAsia="zh-CN" w:bidi="hi-IN"/>
        </w:rPr>
        <w:t>26</w:t>
      </w:r>
      <w:r w:rsidR="00467AC7" w:rsidRPr="000828C1">
        <w:rPr>
          <w:rFonts w:eastAsia="SimSun"/>
          <w:b/>
          <w:kern w:val="2"/>
          <w:lang w:eastAsia="zh-CN" w:bidi="hi-IN"/>
        </w:rPr>
        <w:t> </w:t>
      </w:r>
      <w:r w:rsidR="008C13E4" w:rsidRPr="000828C1">
        <w:rPr>
          <w:rFonts w:eastAsia="SimSun"/>
          <w:b/>
          <w:kern w:val="2"/>
          <w:lang w:eastAsia="zh-CN" w:bidi="hi-IN"/>
        </w:rPr>
        <w:t>0</w:t>
      </w:r>
      <w:r w:rsidRPr="000828C1">
        <w:rPr>
          <w:rFonts w:eastAsia="SimSun"/>
          <w:b/>
          <w:kern w:val="2"/>
          <w:lang w:eastAsia="zh-CN" w:bidi="hi-IN"/>
        </w:rPr>
        <w:t>00 000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14:paraId="53E2F509" w14:textId="4825FB1D" w:rsidR="008F768B" w:rsidRPr="006179AC" w:rsidRDefault="00CE466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lang w:eastAsia="zh-CN"/>
        </w:rPr>
        <w:t xml:space="preserve">A tervezett lakóépület megvalósításához a Főépítészi Irodán </w:t>
      </w:r>
      <w:r>
        <w:rPr>
          <w:b/>
          <w:bCs/>
          <w:i/>
          <w:iCs/>
          <w:lang w:eastAsia="zh-CN"/>
        </w:rPr>
        <w:t xml:space="preserve">településképi bejelentési eljárás lefolytatására lesz </w:t>
      </w:r>
      <w:r>
        <w:rPr>
          <w:b/>
          <w:bCs/>
          <w:lang w:eastAsia="zh-CN"/>
        </w:rPr>
        <w:t>s</w:t>
      </w:r>
      <w:r>
        <w:rPr>
          <w:lang w:eastAsia="zh-CN"/>
        </w:rPr>
        <w:t>zükség.</w:t>
      </w:r>
    </w:p>
    <w:p w14:paraId="741F6199" w14:textId="77777777" w:rsidR="00CE466C" w:rsidRPr="00950223" w:rsidRDefault="00CE466C" w:rsidP="00FA6FB3">
      <w:pPr>
        <w:spacing w:before="120" w:after="120"/>
        <w:jc w:val="both"/>
      </w:pPr>
    </w:p>
    <w:p w14:paraId="44DF4FD5" w14:textId="77777777"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14:paraId="460677FE" w14:textId="77777777"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14:paraId="169F0B2C" w14:textId="77777777" w:rsidR="005D04F5" w:rsidRPr="00950223" w:rsidRDefault="005D04F5" w:rsidP="00950223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6E7C6416" w14:textId="77777777"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t xml:space="preserve">Adatvédelmi tisztviselő: </w:t>
      </w:r>
    </w:p>
    <w:p w14:paraId="351881D0" w14:textId="77777777" w:rsid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14:paraId="2633B71A" w14:textId="77777777" w:rsidR="00467AC7" w:rsidRPr="00B5470E" w:rsidRDefault="00467AC7" w:rsidP="00B5470E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0838D452" w14:textId="77777777"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14:paraId="0735F368" w14:textId="77777777"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14:paraId="3AA295FC" w14:textId="77777777" w:rsidR="008A03B8" w:rsidRDefault="008A03B8" w:rsidP="00E177A7">
      <w:pPr>
        <w:spacing w:after="120"/>
        <w:jc w:val="both"/>
      </w:pPr>
    </w:p>
    <w:p w14:paraId="7304397D" w14:textId="77777777"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14:paraId="041E6C6C" w14:textId="77777777"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Bizottság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14:paraId="1E321007" w14:textId="77777777" w:rsidR="00B4311F" w:rsidRDefault="00B4311F" w:rsidP="00B14F12">
      <w:pPr>
        <w:spacing w:after="120"/>
        <w:jc w:val="both"/>
      </w:pPr>
    </w:p>
    <w:p w14:paraId="019D9724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15BBF535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14:paraId="66BA9D69" w14:textId="77777777" w:rsidR="0029540B" w:rsidRDefault="0029540B" w:rsidP="0029540B">
      <w:pPr>
        <w:jc w:val="both"/>
      </w:pPr>
    </w:p>
    <w:p w14:paraId="2035C277" w14:textId="7777777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14:paraId="49720E05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790B7E6" w14:textId="19173FAF"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CE466C">
        <w:t>november 28.</w:t>
      </w:r>
    </w:p>
    <w:p w14:paraId="45EBC37A" w14:textId="77777777" w:rsidR="007D22F9" w:rsidRPr="007B2F05" w:rsidRDefault="007D22F9" w:rsidP="007D22F9"/>
    <w:p w14:paraId="00B6FFC2" w14:textId="77777777" w:rsidR="007D22F9" w:rsidRPr="007B2F05" w:rsidRDefault="007D22F9" w:rsidP="007D22F9"/>
    <w:p w14:paraId="077E6031" w14:textId="77777777"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63CD973" w14:textId="77777777"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376EBEBF" w14:textId="77777777" w:rsidR="007D22F9" w:rsidRPr="001301E6" w:rsidRDefault="007D22F9" w:rsidP="007D22F9"/>
    <w:p w14:paraId="2E987CCB" w14:textId="77777777" w:rsidR="007D22F9" w:rsidRPr="001301E6" w:rsidRDefault="007D22F9" w:rsidP="007D22F9"/>
    <w:p w14:paraId="2AF839FC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0FD541E8" w14:textId="77777777" w:rsidR="00C83E09" w:rsidRDefault="00734795" w:rsidP="00C83E09">
      <w:pPr>
        <w:pStyle w:val="Listaszerbekezds"/>
        <w:numPr>
          <w:ilvl w:val="0"/>
          <w:numId w:val="30"/>
        </w:numPr>
        <w:ind w:left="567" w:hanging="141"/>
        <w:jc w:val="both"/>
      </w:pPr>
      <w:r>
        <w:t>melléklet:</w:t>
      </w:r>
      <w:r>
        <w:tab/>
      </w:r>
      <w:r w:rsidR="00C83E09">
        <w:t>határozati javaslat</w:t>
      </w:r>
    </w:p>
    <w:p w14:paraId="034E0E18" w14:textId="2BF2D047" w:rsidR="007D22F9" w:rsidRDefault="00C83E09" w:rsidP="00C83E09">
      <w:pPr>
        <w:pStyle w:val="Listaszerbekezds"/>
        <w:numPr>
          <w:ilvl w:val="0"/>
          <w:numId w:val="30"/>
        </w:numPr>
        <w:ind w:left="567" w:hanging="141"/>
        <w:jc w:val="both"/>
      </w:pPr>
      <w:r>
        <w:t>melléklet:</w:t>
      </w:r>
      <w:r>
        <w:tab/>
      </w:r>
      <w:r w:rsidR="00CE466C">
        <w:t>főépítész szakmai véleménye</w:t>
      </w:r>
    </w:p>
    <w:p w14:paraId="647F53A8" w14:textId="1D2CF402" w:rsidR="005D04F5" w:rsidRPr="00990AB2" w:rsidRDefault="0003285C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CE466C">
        <w:t>városrendezési megállapodás iránti kérelem</w:t>
      </w:r>
    </w:p>
    <w:p w14:paraId="03B942EE" w14:textId="6099BDC0" w:rsidR="005D04F5" w:rsidRDefault="005D04F5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CE466C">
        <w:t>városrendezési megállapodás tervezete</w:t>
      </w:r>
    </w:p>
    <w:p w14:paraId="34A35E71" w14:textId="05116477" w:rsidR="00797DD7" w:rsidRDefault="00797DD7" w:rsidP="00950223">
      <w:pPr>
        <w:jc w:val="both"/>
      </w:pPr>
    </w:p>
    <w:p w14:paraId="7A6AEF90" w14:textId="77777777" w:rsidR="006546B3" w:rsidRDefault="006546B3" w:rsidP="007D22F9">
      <w:pPr>
        <w:jc w:val="both"/>
      </w:pPr>
    </w:p>
    <w:p w14:paraId="73755155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76BE2AFA" w14:textId="77777777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7883B7D2" w14:textId="0747EA6C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1B6AC5">
        <w:rPr>
          <w:i w:val="0"/>
          <w:szCs w:val="24"/>
        </w:rPr>
        <w:t>983</w:t>
      </w:r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14:paraId="702FEEFE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9F08247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1AC2CF50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3E97EABB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6514EA63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6E70CBBA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784490C2" w14:textId="77777777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14:paraId="79725BC8" w14:textId="239329FB" w:rsidR="000D7C05" w:rsidRPr="00922A2B" w:rsidRDefault="00CE466C" w:rsidP="000D7C05">
      <w:pPr>
        <w:numPr>
          <w:ilvl w:val="12"/>
          <w:numId w:val="0"/>
        </w:numPr>
        <w:jc w:val="center"/>
        <w:rPr>
          <w:b/>
          <w:szCs w:val="20"/>
        </w:rPr>
      </w:pPr>
      <w:proofErr w:type="spellStart"/>
      <w:r>
        <w:rPr>
          <w:b/>
          <w:szCs w:val="20"/>
        </w:rPr>
        <w:t>Szugló</w:t>
      </w:r>
      <w:proofErr w:type="spellEnd"/>
      <w:r>
        <w:rPr>
          <w:b/>
          <w:szCs w:val="20"/>
        </w:rPr>
        <w:t xml:space="preserve"> utca 147</w:t>
      </w:r>
      <w:r w:rsidR="000D7C05">
        <w:rPr>
          <w:b/>
          <w:szCs w:val="20"/>
        </w:rPr>
        <w:t>. (</w:t>
      </w:r>
      <w:r>
        <w:rPr>
          <w:b/>
          <w:szCs w:val="20"/>
        </w:rPr>
        <w:t>31387</w:t>
      </w:r>
      <w:r w:rsidR="000D7C05">
        <w:rPr>
          <w:b/>
          <w:szCs w:val="20"/>
        </w:rPr>
        <w:t xml:space="preserve"> hrsz.)</w:t>
      </w:r>
    </w:p>
    <w:p w14:paraId="33380ADB" w14:textId="77777777" w:rsidR="00A64B0D" w:rsidRDefault="00A64B0D" w:rsidP="00D666A0">
      <w:pPr>
        <w:pStyle w:val="Szvegtrzs"/>
        <w:ind w:right="-2"/>
        <w:rPr>
          <w:iCs/>
        </w:rPr>
      </w:pPr>
    </w:p>
    <w:p w14:paraId="08054F80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14:paraId="4EC7901B" w14:textId="77777777" w:rsidR="00876294" w:rsidRDefault="00876294" w:rsidP="00952422">
      <w:pPr>
        <w:pStyle w:val="Szvegtrzs"/>
        <w:ind w:right="-2"/>
        <w:rPr>
          <w:iCs/>
        </w:rPr>
      </w:pPr>
    </w:p>
    <w:p w14:paraId="58F034E6" w14:textId="77777777" w:rsidR="00857141" w:rsidRDefault="00857141" w:rsidP="00952422">
      <w:pPr>
        <w:pStyle w:val="Szvegtrzs"/>
        <w:ind w:right="-2"/>
        <w:rPr>
          <w:iCs/>
        </w:rPr>
      </w:pPr>
    </w:p>
    <w:p w14:paraId="122A3446" w14:textId="34CA8F43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CE466C">
        <w:rPr>
          <w:rFonts w:eastAsia="SimSun"/>
          <w:kern w:val="2"/>
          <w:lang w:eastAsia="zh-CN" w:bidi="hi-IN"/>
        </w:rPr>
        <w:t>Szugló</w:t>
      </w:r>
      <w:proofErr w:type="spellEnd"/>
      <w:r w:rsidR="00CE466C">
        <w:rPr>
          <w:rFonts w:eastAsia="SimSun"/>
          <w:kern w:val="2"/>
          <w:lang w:eastAsia="zh-CN" w:bidi="hi-IN"/>
        </w:rPr>
        <w:t xml:space="preserve"> utca 147</w:t>
      </w:r>
      <w:r w:rsidR="00145682" w:rsidRPr="00EC4D7F">
        <w:t xml:space="preserve">. szám alatti, </w:t>
      </w:r>
      <w:r w:rsidR="00CE466C">
        <w:t>31387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CE466C">
        <w:t>4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14:paraId="7824174D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1B9ED5D1" w14:textId="77777777"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14:paraId="377D7BAF" w14:textId="77777777" w:rsidR="004F6D74" w:rsidRDefault="004F6D74" w:rsidP="00493D44">
      <w:pPr>
        <w:spacing w:after="120"/>
        <w:jc w:val="both"/>
      </w:pPr>
    </w:p>
    <w:p w14:paraId="63FEAA5C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14:paraId="3BDA77B2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14:paraId="472EAD33" w14:textId="77777777" w:rsidR="004F6D74" w:rsidRPr="007B2F05" w:rsidRDefault="004F6D74" w:rsidP="004F6D74">
      <w:pPr>
        <w:pStyle w:val="Szvegtrzs31"/>
        <w:numPr>
          <w:ilvl w:val="12"/>
          <w:numId w:val="0"/>
        </w:numPr>
      </w:pPr>
    </w:p>
    <w:p w14:paraId="64B74695" w14:textId="77777777"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8DC6" w14:textId="77777777" w:rsidR="00283790" w:rsidRDefault="00283790">
      <w:r>
        <w:separator/>
      </w:r>
    </w:p>
  </w:endnote>
  <w:endnote w:type="continuationSeparator" w:id="0">
    <w:p w14:paraId="67CC624C" w14:textId="77777777" w:rsidR="00283790" w:rsidRDefault="0028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4C64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D2734A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3FF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6AC5">
      <w:rPr>
        <w:rStyle w:val="Oldalszm"/>
        <w:noProof/>
      </w:rPr>
      <w:t>4</w:t>
    </w:r>
    <w:r>
      <w:rPr>
        <w:rStyle w:val="Oldalszm"/>
      </w:rPr>
      <w:fldChar w:fldCharType="end"/>
    </w:r>
  </w:p>
  <w:p w14:paraId="1364C17C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652CC" w14:textId="77777777" w:rsidR="00283790" w:rsidRDefault="00283790">
      <w:r>
        <w:separator/>
      </w:r>
    </w:p>
  </w:footnote>
  <w:footnote w:type="continuationSeparator" w:id="0">
    <w:p w14:paraId="333306AB" w14:textId="77777777" w:rsidR="00283790" w:rsidRDefault="0028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0978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890DEB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2D4A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6AC5">
      <w:rPr>
        <w:rStyle w:val="Oldalszm"/>
        <w:noProof/>
      </w:rPr>
      <w:t>4</w:t>
    </w:r>
    <w:r>
      <w:rPr>
        <w:rStyle w:val="Oldalszm"/>
      </w:rPr>
      <w:fldChar w:fldCharType="end"/>
    </w:r>
  </w:p>
  <w:p w14:paraId="0E3625E9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D7C05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A3C28"/>
    <w:rsid w:val="001A68DF"/>
    <w:rsid w:val="001A6CD5"/>
    <w:rsid w:val="001B273B"/>
    <w:rsid w:val="001B51DB"/>
    <w:rsid w:val="001B6025"/>
    <w:rsid w:val="001B6AC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73FE"/>
    <w:rsid w:val="00207871"/>
    <w:rsid w:val="002160C8"/>
    <w:rsid w:val="00222459"/>
    <w:rsid w:val="00232144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C"/>
    <w:rsid w:val="002624BA"/>
    <w:rsid w:val="0026637F"/>
    <w:rsid w:val="00271BD8"/>
    <w:rsid w:val="0027343F"/>
    <w:rsid w:val="002738B4"/>
    <w:rsid w:val="00274FAA"/>
    <w:rsid w:val="002766A2"/>
    <w:rsid w:val="002807FF"/>
    <w:rsid w:val="00283790"/>
    <w:rsid w:val="0028482E"/>
    <w:rsid w:val="00285426"/>
    <w:rsid w:val="00292C19"/>
    <w:rsid w:val="00293026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D52"/>
    <w:rsid w:val="002D5743"/>
    <w:rsid w:val="002D624A"/>
    <w:rsid w:val="002D631A"/>
    <w:rsid w:val="002E06EA"/>
    <w:rsid w:val="002E609E"/>
    <w:rsid w:val="002F2B28"/>
    <w:rsid w:val="002F2E07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5087"/>
    <w:rsid w:val="0044584F"/>
    <w:rsid w:val="004508AA"/>
    <w:rsid w:val="004519A2"/>
    <w:rsid w:val="00456F9A"/>
    <w:rsid w:val="004659F6"/>
    <w:rsid w:val="00466C04"/>
    <w:rsid w:val="00466C79"/>
    <w:rsid w:val="00467AC7"/>
    <w:rsid w:val="004720E4"/>
    <w:rsid w:val="004770BA"/>
    <w:rsid w:val="00481E22"/>
    <w:rsid w:val="00483AFC"/>
    <w:rsid w:val="00484ACD"/>
    <w:rsid w:val="004853A2"/>
    <w:rsid w:val="00487733"/>
    <w:rsid w:val="00491A1D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2346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35DA5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4DF9"/>
    <w:rsid w:val="005A7B6B"/>
    <w:rsid w:val="005B0F31"/>
    <w:rsid w:val="005B327D"/>
    <w:rsid w:val="005B472A"/>
    <w:rsid w:val="005B5731"/>
    <w:rsid w:val="005C3A1C"/>
    <w:rsid w:val="005C3D96"/>
    <w:rsid w:val="005C43E3"/>
    <w:rsid w:val="005C4570"/>
    <w:rsid w:val="005C4F08"/>
    <w:rsid w:val="005C5A52"/>
    <w:rsid w:val="005C6DA0"/>
    <w:rsid w:val="005C6FAA"/>
    <w:rsid w:val="005D04F5"/>
    <w:rsid w:val="005D3234"/>
    <w:rsid w:val="005E1386"/>
    <w:rsid w:val="005E14FE"/>
    <w:rsid w:val="005E223E"/>
    <w:rsid w:val="005E2DF8"/>
    <w:rsid w:val="005E637D"/>
    <w:rsid w:val="005F02E7"/>
    <w:rsid w:val="005F39A5"/>
    <w:rsid w:val="005F63B6"/>
    <w:rsid w:val="005F6D81"/>
    <w:rsid w:val="006004C9"/>
    <w:rsid w:val="0060196C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179AC"/>
    <w:rsid w:val="00617B15"/>
    <w:rsid w:val="0062130D"/>
    <w:rsid w:val="0062211F"/>
    <w:rsid w:val="00626DBA"/>
    <w:rsid w:val="00627E7B"/>
    <w:rsid w:val="00633755"/>
    <w:rsid w:val="006360DA"/>
    <w:rsid w:val="006365D9"/>
    <w:rsid w:val="00636A58"/>
    <w:rsid w:val="00641257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C19"/>
    <w:rsid w:val="006B0D39"/>
    <w:rsid w:val="006B2338"/>
    <w:rsid w:val="006B3CCF"/>
    <w:rsid w:val="006B4456"/>
    <w:rsid w:val="006B4559"/>
    <w:rsid w:val="006B57EF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E35"/>
    <w:rsid w:val="00744AC8"/>
    <w:rsid w:val="007567F8"/>
    <w:rsid w:val="00757E87"/>
    <w:rsid w:val="007600D6"/>
    <w:rsid w:val="00763785"/>
    <w:rsid w:val="0076699B"/>
    <w:rsid w:val="00766D23"/>
    <w:rsid w:val="00766F96"/>
    <w:rsid w:val="00774367"/>
    <w:rsid w:val="007767DC"/>
    <w:rsid w:val="0077783A"/>
    <w:rsid w:val="00777B51"/>
    <w:rsid w:val="00781C12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21FC3"/>
    <w:rsid w:val="008371BD"/>
    <w:rsid w:val="00842370"/>
    <w:rsid w:val="008512C1"/>
    <w:rsid w:val="00852A29"/>
    <w:rsid w:val="00853E5B"/>
    <w:rsid w:val="00854C39"/>
    <w:rsid w:val="008562AD"/>
    <w:rsid w:val="00856C20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03B8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8F768B"/>
    <w:rsid w:val="00900FB7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223"/>
    <w:rsid w:val="009506AB"/>
    <w:rsid w:val="00950DCB"/>
    <w:rsid w:val="00952422"/>
    <w:rsid w:val="00954891"/>
    <w:rsid w:val="00954936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372E"/>
    <w:rsid w:val="009B5D6A"/>
    <w:rsid w:val="009B6537"/>
    <w:rsid w:val="009B6E0C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1ADC"/>
    <w:rsid w:val="00A24620"/>
    <w:rsid w:val="00A2511A"/>
    <w:rsid w:val="00A25220"/>
    <w:rsid w:val="00A252DA"/>
    <w:rsid w:val="00A362CF"/>
    <w:rsid w:val="00A37333"/>
    <w:rsid w:val="00A37988"/>
    <w:rsid w:val="00A37DF5"/>
    <w:rsid w:val="00A37FDC"/>
    <w:rsid w:val="00A4135C"/>
    <w:rsid w:val="00A41B55"/>
    <w:rsid w:val="00A41D6A"/>
    <w:rsid w:val="00A43D12"/>
    <w:rsid w:val="00A50393"/>
    <w:rsid w:val="00A5142F"/>
    <w:rsid w:val="00A53C55"/>
    <w:rsid w:val="00A543C8"/>
    <w:rsid w:val="00A54C0E"/>
    <w:rsid w:val="00A55E7E"/>
    <w:rsid w:val="00A56B45"/>
    <w:rsid w:val="00A64B0D"/>
    <w:rsid w:val="00A64C52"/>
    <w:rsid w:val="00A64F17"/>
    <w:rsid w:val="00A679D7"/>
    <w:rsid w:val="00A733E5"/>
    <w:rsid w:val="00A83D91"/>
    <w:rsid w:val="00A85F2C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4D12"/>
    <w:rsid w:val="00AC4DE4"/>
    <w:rsid w:val="00AC4E4C"/>
    <w:rsid w:val="00AD29E8"/>
    <w:rsid w:val="00AD6934"/>
    <w:rsid w:val="00AE2B96"/>
    <w:rsid w:val="00AE3F12"/>
    <w:rsid w:val="00AE7727"/>
    <w:rsid w:val="00AF54AF"/>
    <w:rsid w:val="00AF63B3"/>
    <w:rsid w:val="00AF66BD"/>
    <w:rsid w:val="00B03A1F"/>
    <w:rsid w:val="00B056CC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34E1"/>
    <w:rsid w:val="00B74055"/>
    <w:rsid w:val="00B740C3"/>
    <w:rsid w:val="00B75BDC"/>
    <w:rsid w:val="00B82037"/>
    <w:rsid w:val="00B839A5"/>
    <w:rsid w:val="00B864AE"/>
    <w:rsid w:val="00B97C75"/>
    <w:rsid w:val="00BA0359"/>
    <w:rsid w:val="00BA4670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570"/>
    <w:rsid w:val="00BD66DA"/>
    <w:rsid w:val="00BE1B5E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93F"/>
    <w:rsid w:val="00C73BD9"/>
    <w:rsid w:val="00C75B02"/>
    <w:rsid w:val="00C76BB7"/>
    <w:rsid w:val="00C775F1"/>
    <w:rsid w:val="00C800A1"/>
    <w:rsid w:val="00C83E09"/>
    <w:rsid w:val="00C84080"/>
    <w:rsid w:val="00C84A17"/>
    <w:rsid w:val="00C85412"/>
    <w:rsid w:val="00C865E8"/>
    <w:rsid w:val="00C91270"/>
    <w:rsid w:val="00CA27ED"/>
    <w:rsid w:val="00CA2E80"/>
    <w:rsid w:val="00CA6A34"/>
    <w:rsid w:val="00CA7069"/>
    <w:rsid w:val="00CB5158"/>
    <w:rsid w:val="00CB5181"/>
    <w:rsid w:val="00CC0FF1"/>
    <w:rsid w:val="00CC196F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66C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3E1"/>
    <w:rsid w:val="00D67F2C"/>
    <w:rsid w:val="00D7109F"/>
    <w:rsid w:val="00D7300B"/>
    <w:rsid w:val="00D7645E"/>
    <w:rsid w:val="00D8145E"/>
    <w:rsid w:val="00D828F2"/>
    <w:rsid w:val="00D8378A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974"/>
    <w:rsid w:val="00DA7DCE"/>
    <w:rsid w:val="00DB0FF3"/>
    <w:rsid w:val="00DB26B5"/>
    <w:rsid w:val="00DB2FE7"/>
    <w:rsid w:val="00DB36B4"/>
    <w:rsid w:val="00DB6F51"/>
    <w:rsid w:val="00DB7435"/>
    <w:rsid w:val="00DC22C8"/>
    <w:rsid w:val="00DC6BFF"/>
    <w:rsid w:val="00DC7868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41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757E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2690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03B8"/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7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512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12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12C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12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12C1"/>
    <w:rPr>
      <w:b/>
      <w:bCs/>
    </w:rPr>
  </w:style>
  <w:style w:type="character" w:styleId="Kiemels2">
    <w:name w:val="Strong"/>
    <w:basedOn w:val="Bekezdsalapbettpusa"/>
    <w:uiPriority w:val="22"/>
    <w:qFormat/>
    <w:rsid w:val="008512C1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7A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ed">
    <w:name w:val="highlighted"/>
    <w:basedOn w:val="Bekezdsalapbettpusa"/>
    <w:rsid w:val="0046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735771/r/2021/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.njt.hu/eli/735771/r/2021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1/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ECB3-F47F-48F7-8C37-1EAF9179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1149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9</cp:revision>
  <cp:lastPrinted>2021-10-11T07:21:00Z</cp:lastPrinted>
  <dcterms:created xsi:type="dcterms:W3CDTF">2025-11-28T09:53:00Z</dcterms:created>
  <dcterms:modified xsi:type="dcterms:W3CDTF">2025-12-01T07:59:00Z</dcterms:modified>
</cp:coreProperties>
</file>