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31691D" w:rsidRPr="0031691D">
        <w:rPr>
          <w:i w:val="0"/>
          <w:szCs w:val="24"/>
        </w:rPr>
        <w:t>45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DC617F">
        <w:rPr>
          <w:i w:val="0"/>
          <w:szCs w:val="24"/>
        </w:rPr>
        <w:t>4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DC617F">
        <w:rPr>
          <w:bCs w:val="0"/>
          <w:i w:val="0"/>
          <w:szCs w:val="24"/>
        </w:rPr>
        <w:t>4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DC617F">
        <w:rPr>
          <w:bCs w:val="0"/>
          <w:i w:val="0"/>
          <w:szCs w:val="24"/>
        </w:rPr>
        <w:t>február 2</w:t>
      </w:r>
      <w:r w:rsidR="00E332E6">
        <w:rPr>
          <w:bCs w:val="0"/>
          <w:i w:val="0"/>
          <w:szCs w:val="24"/>
        </w:rPr>
        <w:t>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:rsidR="007342F3" w:rsidRPr="00345107" w:rsidRDefault="00654945" w:rsidP="000968AE">
      <w:pPr>
        <w:jc w:val="center"/>
      </w:pPr>
      <w:r>
        <w:t>Lipótvár utca 54/a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>
        <w:t>31471/3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:rsidR="00D666A0" w:rsidRPr="00345107" w:rsidRDefault="005C4570" w:rsidP="00D666A0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D54A91" w:rsidRPr="00345107">
        <w:t>Mogyoródi út 205/</w:t>
      </w:r>
      <w:r w:rsidR="003A3381">
        <w:t>a</w:t>
      </w:r>
      <w:r w:rsidR="00DC22C8" w:rsidRPr="00345107">
        <w:t xml:space="preserve">. </w:t>
      </w:r>
      <w:r w:rsidR="0032754F" w:rsidRPr="00345107">
        <w:t xml:space="preserve">szám alatti, </w:t>
      </w:r>
      <w:r w:rsidR="003379E2" w:rsidRPr="00345107">
        <w:t>telekalakítás után 39822/2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Lke-1/</w:t>
      </w:r>
      <w:r w:rsidR="00654945">
        <w:t>1</w:t>
      </w:r>
      <w:r w:rsidR="0033746D" w:rsidRPr="00345107">
        <w:t xml:space="preserve"> (kertvárosias, intenzív beépítésű lakóterület</w:t>
      </w:r>
      <w:r w:rsidR="00906C0F">
        <w:t>)</w:t>
      </w:r>
      <w:r w:rsidR="00D666A0" w:rsidRPr="00345107">
        <w:t xml:space="preserve">, a lakásszám </w:t>
      </w:r>
      <w:r w:rsidR="00852A29" w:rsidRPr="00345107">
        <w:t xml:space="preserve">megengedett </w:t>
      </w:r>
      <w:r w:rsidR="00D666A0" w:rsidRPr="00345107">
        <w:t xml:space="preserve">alapértéke </w:t>
      </w:r>
      <w:r w:rsidR="0033746D" w:rsidRPr="00345107">
        <w:t>2</w:t>
      </w:r>
      <w:r w:rsidR="00D666A0" w:rsidRPr="00345107">
        <w:t xml:space="preserve"> db, míg az engedményes érték </w:t>
      </w:r>
      <w:r w:rsidR="003A3013">
        <w:t>5</w:t>
      </w:r>
      <w:r w:rsidR="00D666A0" w:rsidRPr="00345107">
        <w:t xml:space="preserve"> db.</w:t>
      </w:r>
    </w:p>
    <w:p w:rsidR="00DC22C8" w:rsidRDefault="00D666A0" w:rsidP="00D666A0">
      <w:pPr>
        <w:spacing w:after="120"/>
        <w:jc w:val="both"/>
      </w:pPr>
      <w:r w:rsidRPr="00345107"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 xml:space="preserve">A </w:t>
      </w:r>
      <w:r w:rsidR="00DD62AA">
        <w:t>tervező k</w:t>
      </w:r>
      <w:r w:rsidR="00FD7FAE" w:rsidRPr="00E77560">
        <w:t xml:space="preserve">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3A3013">
        <w:t>3</w:t>
      </w:r>
      <w:r w:rsidR="00FD7FAE" w:rsidRPr="00E77560">
        <w:t xml:space="preserve"> db lakásra vonatkozóan. A Főépítészi Iroda 1/</w:t>
      </w:r>
      <w:r w:rsidR="003A3013">
        <w:t>3364</w:t>
      </w:r>
      <w:r w:rsidR="00FD7FAE" w:rsidRPr="00E77560">
        <w:t>-</w:t>
      </w:r>
      <w:r w:rsidR="000303B7">
        <w:t>2</w:t>
      </w:r>
      <w:r w:rsidR="00FD7FAE" w:rsidRPr="00E77560">
        <w:t>/202</w:t>
      </w:r>
      <w:r w:rsidR="000303B7">
        <w:t>4</w:t>
      </w:r>
      <w:r w:rsidR="00FD7FAE" w:rsidRPr="00E77560">
        <w:t>. számú főépítészi véleményben eltérés</w:t>
      </w:r>
      <w:r w:rsidR="00415D64">
        <w:t>adó</w:t>
      </w:r>
      <w:r w:rsidR="00FD7FAE" w:rsidRPr="00E77560">
        <w:t xml:space="preserve">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C621A8" w:rsidRPr="00C621A8" w:rsidRDefault="00C621A8" w:rsidP="00C621A8">
      <w:pPr>
        <w:spacing w:before="120" w:after="120"/>
        <w:jc w:val="both"/>
      </w:pPr>
      <w:r w:rsidRPr="00C621A8">
        <w:t>A benyújtott dokumentumokat megvizsgálva a</w:t>
      </w:r>
      <w:r w:rsidR="003A3013">
        <w:t>z</w:t>
      </w:r>
      <w:r w:rsidRPr="00C621A8">
        <w:t xml:space="preserve"> </w:t>
      </w:r>
      <w:r w:rsidR="003A3013">
        <w:t>5</w:t>
      </w:r>
      <w:r w:rsidRPr="00C621A8">
        <w:t xml:space="preserve"> lakásos lakóépület illeszkedik az épített környezetébe,</w:t>
      </w:r>
      <w:r w:rsidR="0084254F">
        <w:t xml:space="preserve"> a </w:t>
      </w:r>
      <w:r w:rsidR="0054744B">
        <w:t>szomszédos</w:t>
      </w:r>
      <w:r w:rsidR="0084254F">
        <w:t xml:space="preserve"> hasonló méretű telkeken 6-10 lakásos társasházak találhatóak</w:t>
      </w:r>
      <w:r w:rsidR="00C13B2F">
        <w:t>. A</w:t>
      </w:r>
      <w:r w:rsidRPr="00C621A8">
        <w:t xml:space="preserve"> tervezett tevékenység vonatkozásában a telek beépítési paraméterei összhangban vannak városképi-, városrendezési szempontokkal. </w:t>
      </w:r>
      <w:r w:rsidR="004F2FDD" w:rsidRPr="00345107">
        <w:t xml:space="preserve">A lakásokhoz tartozó szükséges </w:t>
      </w:r>
      <w:r w:rsidR="0054744B">
        <w:t>5</w:t>
      </w:r>
      <w:r w:rsidR="004F2FDD" w:rsidRPr="00345107">
        <w:t xml:space="preserve"> db gépkocsi elhelyezése telken belül megoldott, a közterületet nem </w:t>
      </w:r>
      <w:r w:rsidR="004F2FDD" w:rsidRPr="004F2FDD">
        <w:t>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54744B">
        <w:t>3</w:t>
      </w:r>
      <w:r w:rsidRPr="00613FAE">
        <w:t xml:space="preserve"> db lakásszám a ZÉSZ szerinti engedményes lakásszám értéket nem lépi túl.</w:t>
      </w:r>
    </w:p>
    <w:p w:rsidR="00A40D77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A40D77" w:rsidRDefault="00A40D77" w:rsidP="00A40D77">
      <w:pPr>
        <w:rPr>
          <w:lang w:eastAsia="zh-CN" w:bidi="hi-IN"/>
        </w:rPr>
      </w:pPr>
    </w:p>
    <w:p w:rsidR="002617A0" w:rsidRDefault="002617A0" w:rsidP="00A40D77">
      <w:pPr>
        <w:spacing w:before="120"/>
        <w:jc w:val="both"/>
        <w:rPr>
          <w:rFonts w:eastAsia="SimSun"/>
          <w:kern w:val="2"/>
          <w:lang w:eastAsia="zh-CN" w:bidi="hi-IN"/>
        </w:rPr>
      </w:pPr>
    </w:p>
    <w:p w:rsidR="000968AE" w:rsidRPr="008B1A09" w:rsidRDefault="00853E5B" w:rsidP="00A40D77">
      <w:pPr>
        <w:spacing w:before="120"/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>a</w:t>
      </w:r>
      <w:r w:rsidR="003B6F97" w:rsidRPr="00CD551C">
        <w:rPr>
          <w:rFonts w:eastAsia="SimSun"/>
          <w:kern w:val="2"/>
          <w:lang w:eastAsia="zh-CN" w:bidi="hi-IN"/>
        </w:rPr>
        <w:t xml:space="preserve"> </w:t>
      </w:r>
      <w:r w:rsidR="00CD551C" w:rsidRPr="00CD551C">
        <w:rPr>
          <w:rFonts w:eastAsia="SimSun"/>
          <w:kern w:val="2"/>
          <w:lang w:eastAsia="zh-CN" w:bidi="hi-IN"/>
        </w:rPr>
        <w:t>Zöld-Prémium Házak</w:t>
      </w:r>
      <w:r w:rsidR="00CD551C" w:rsidRPr="00CD551C">
        <w:rPr>
          <w:rFonts w:eastAsia="SimSun"/>
          <w:kern w:val="2"/>
          <w:lang w:eastAsia="zh-CN" w:bidi="hi-IN"/>
        </w:rPr>
        <w:t xml:space="preserve"> </w:t>
      </w:r>
      <w:r w:rsidR="003B6F97" w:rsidRPr="00CD551C">
        <w:rPr>
          <w:rFonts w:eastAsia="SimSun"/>
          <w:kern w:val="2"/>
          <w:lang w:eastAsia="zh-CN" w:bidi="hi-IN"/>
        </w:rPr>
        <w:t>Kft. (képviseli</w:t>
      </w:r>
      <w:r w:rsidR="003B6F97" w:rsidRPr="00B16E19">
        <w:t xml:space="preserve">: </w:t>
      </w:r>
      <w:r w:rsidR="00CD551C">
        <w:t>Varga Zsolt</w:t>
      </w:r>
      <w:r w:rsidR="003B6F97" w:rsidRPr="00B16E19">
        <w:t>) kérelmezte</w:t>
      </w:r>
      <w:r w:rsidRPr="008B1A09">
        <w:rPr>
          <w:rFonts w:eastAsia="SimSun"/>
          <w:kern w:val="2"/>
          <w:lang w:eastAsia="zh-CN" w:bidi="hi-IN"/>
        </w:rPr>
        <w:t xml:space="preserve"> </w:t>
      </w:r>
      <w:r w:rsidR="00DC22C8" w:rsidRPr="008B1A09">
        <w:rPr>
          <w:rFonts w:eastAsia="SimSun"/>
          <w:kern w:val="2"/>
          <w:lang w:eastAsia="zh-CN" w:bidi="hi-IN"/>
        </w:rPr>
        <w:t xml:space="preserve">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CD551C">
        <w:rPr>
          <w:rFonts w:eastAsia="SimSun"/>
          <w:kern w:val="2"/>
          <w:lang w:eastAsia="zh-CN" w:bidi="hi-IN"/>
        </w:rPr>
        <w:t>3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CD551C">
        <w:rPr>
          <w:rFonts w:eastAsia="SimSun"/>
          <w:kern w:val="2"/>
          <w:lang w:eastAsia="zh-CN" w:bidi="hi-IN"/>
        </w:rPr>
        <w:t>5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 </w:t>
      </w:r>
      <w:r w:rsidR="006B0D39" w:rsidRPr="006D2F3E">
        <w:t>(</w:t>
      </w:r>
      <w:r w:rsidR="002617A0">
        <w:t>4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250CF" w:rsidRDefault="00F250CF" w:rsidP="00FD25DD">
      <w:pPr>
        <w:pStyle w:val="bekezds"/>
        <w:ind w:firstLine="0"/>
      </w:pPr>
    </w:p>
    <w:p w:rsidR="00DE40EC" w:rsidRPr="00001000" w:rsidRDefault="00DE40EC" w:rsidP="00FD25DD">
      <w:pPr>
        <w:pStyle w:val="bekezds"/>
        <w:ind w:firstLine="0"/>
      </w:pPr>
      <w:r>
        <w:rPr>
          <w:noProof/>
        </w:rPr>
        <w:drawing>
          <wp:inline distT="0" distB="0" distL="0" distR="0">
            <wp:extent cx="4772025" cy="390559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64" cy="391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2" w:rsidRDefault="00042C32" w:rsidP="00042C32">
      <w:pPr>
        <w:spacing w:before="24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tárgyi ingatlanra tervezett </w:t>
      </w:r>
      <w:r w:rsidR="00F250CF">
        <w:t>5</w:t>
      </w:r>
      <w:r>
        <w:t xml:space="preserve"> lakásos lakóépület illeszkedik az épített környezetébe, a tervezett tevékenység vonatkozásában a telek beépítési paraméterei összhangban vannak városképi-, városrendezési szempontokkal.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VJR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lastRenderedPageBreak/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Pr="008130A3">
        <w:t>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D2D86" w:rsidRDefault="00DD2D86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Pr="0018657C">
        <w:t>Gazdasági Bizottság a rendes ülésén</w:t>
      </w:r>
      <w:r w:rsidRPr="005669F2">
        <w:t xml:space="preserve"> </w:t>
      </w:r>
      <w:r w:rsidRPr="0018657C">
        <w:t>tárgyalja</w:t>
      </w:r>
      <w:r w:rsidR="003E15BF">
        <w:t>.</w:t>
      </w:r>
    </w:p>
    <w:bookmarkEnd w:id="0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9C3A94">
        <w:t>4</w:t>
      </w:r>
      <w:r w:rsidRPr="00FE4405">
        <w:t>.</w:t>
      </w:r>
      <w:r w:rsidR="00A40D77">
        <w:t xml:space="preserve"> </w:t>
      </w:r>
      <w:r w:rsidR="007F2893">
        <w:t xml:space="preserve">február </w:t>
      </w:r>
      <w:r w:rsidR="009D163C">
        <w:t>8</w:t>
      </w:r>
      <w:r w:rsidR="00A40D77">
        <w:t>.</w:t>
      </w:r>
    </w:p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bookmarkStart w:id="1" w:name="_GoBack"/>
      <w:bookmarkEnd w:id="1"/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103350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7B2F05" w:rsidRDefault="00103350" w:rsidP="00892062">
      <w:pPr>
        <w:rPr>
          <w:bCs/>
        </w:rPr>
      </w:pPr>
      <w:r>
        <w:rPr>
          <w:bCs/>
        </w:rPr>
        <w:br w:type="page"/>
      </w:r>
    </w:p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9D163C">
        <w:rPr>
          <w:rFonts w:eastAsia="SimSun"/>
          <w:kern w:val="2"/>
          <w:lang w:eastAsia="zh-CN" w:bidi="hi-IN"/>
        </w:rPr>
        <w:t>3364</w:t>
      </w:r>
      <w:r w:rsidR="00055CAB">
        <w:rPr>
          <w:rFonts w:eastAsia="SimSun"/>
          <w:kern w:val="2"/>
          <w:lang w:eastAsia="zh-CN" w:bidi="hi-IN"/>
        </w:rPr>
        <w:t>-</w:t>
      </w:r>
      <w:r w:rsidR="007F2893">
        <w:rPr>
          <w:rFonts w:eastAsia="SimSun"/>
          <w:kern w:val="2"/>
          <w:lang w:eastAsia="zh-CN" w:bidi="hi-IN"/>
        </w:rPr>
        <w:t>2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B16E19" w:rsidRDefault="00034836" w:rsidP="00034836">
      <w:pPr>
        <w:numPr>
          <w:ilvl w:val="0"/>
          <w:numId w:val="17"/>
        </w:numPr>
      </w:pPr>
      <w:r>
        <w:t>melléklet: városrendezési megáll</w:t>
      </w:r>
      <w:r w:rsidR="004F512A">
        <w:t>apodás</w:t>
      </w:r>
      <w:r>
        <w:t xml:space="preserve"> iránti 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C55A5C" w:rsidRDefault="00C55A5C">
      <w:pPr>
        <w:rPr>
          <w:bCs/>
        </w:rPr>
      </w:pPr>
      <w:r>
        <w:rPr>
          <w:i/>
        </w:rPr>
        <w:br w:type="page"/>
      </w: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31691D" w:rsidRPr="0031691D">
        <w:rPr>
          <w:i w:val="0"/>
          <w:szCs w:val="24"/>
        </w:rPr>
        <w:t>45</w:t>
      </w:r>
      <w:r w:rsidR="00B35131">
        <w:rPr>
          <w:i w:val="0"/>
          <w:szCs w:val="24"/>
        </w:rPr>
        <w:t>/202</w:t>
      </w:r>
      <w:r w:rsidR="007F2893">
        <w:rPr>
          <w:i w:val="0"/>
          <w:szCs w:val="24"/>
        </w:rPr>
        <w:t>4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7F2893">
        <w:rPr>
          <w:b/>
        </w:rPr>
        <w:t>4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9D163C" w:rsidP="00732E17">
      <w:pPr>
        <w:jc w:val="center"/>
        <w:rPr>
          <w:b/>
          <w:bCs/>
        </w:rPr>
      </w:pPr>
      <w:r>
        <w:rPr>
          <w:b/>
          <w:bCs/>
        </w:rPr>
        <w:t>Lipótvár utca 54</w:t>
      </w:r>
      <w:r w:rsidR="001B3C3B">
        <w:rPr>
          <w:b/>
          <w:bCs/>
        </w:rPr>
        <w:t>/</w:t>
      </w:r>
      <w:r w:rsidR="003A3381">
        <w:rPr>
          <w:b/>
          <w:bCs/>
        </w:rPr>
        <w:t>a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31471/3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774DBF">
        <w:t>Lipótvár utca 54</w:t>
      </w:r>
      <w:r w:rsidR="003A3381">
        <w:t>/a</w:t>
      </w:r>
      <w:r w:rsidR="00145682" w:rsidRPr="00D666A0">
        <w:t xml:space="preserve">. szám alatti, </w:t>
      </w:r>
      <w:r w:rsidR="00774DBF">
        <w:t>31471/3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6262F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</w:t>
      </w:r>
      <w:r w:rsidR="00CF5F08">
        <w:t>átutalását követő</w:t>
      </w:r>
      <w:r w:rsidR="00D00416">
        <w:t xml:space="preserve"> 15 munkanapon belül</w:t>
      </w:r>
      <w:r w:rsidRPr="002C4FC0">
        <w:t xml:space="preserve">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>a határozat kiadmányozását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7C" w:rsidRDefault="0018657C">
      <w:r>
        <w:separator/>
      </w:r>
    </w:p>
  </w:endnote>
  <w:endnote w:type="continuationSeparator" w:id="0">
    <w:p w:rsidR="0018657C" w:rsidRDefault="001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68DC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7C" w:rsidRDefault="0018657C">
      <w:r>
        <w:separator/>
      </w:r>
    </w:p>
  </w:footnote>
  <w:footnote w:type="continuationSeparator" w:id="0">
    <w:p w:rsidR="0018657C" w:rsidRDefault="0018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68DC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303B7"/>
    <w:rsid w:val="00034836"/>
    <w:rsid w:val="00036F42"/>
    <w:rsid w:val="0004096B"/>
    <w:rsid w:val="00042C32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33AA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3350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A3C28"/>
    <w:rsid w:val="001A6CD5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1691D"/>
    <w:rsid w:val="003222AC"/>
    <w:rsid w:val="0032754F"/>
    <w:rsid w:val="0033129D"/>
    <w:rsid w:val="00332AE1"/>
    <w:rsid w:val="003368CC"/>
    <w:rsid w:val="0033746D"/>
    <w:rsid w:val="003379E2"/>
    <w:rsid w:val="003404CA"/>
    <w:rsid w:val="00343412"/>
    <w:rsid w:val="00345107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013"/>
    <w:rsid w:val="003A3381"/>
    <w:rsid w:val="003A39FE"/>
    <w:rsid w:val="003A4E52"/>
    <w:rsid w:val="003A68C1"/>
    <w:rsid w:val="003A6FD0"/>
    <w:rsid w:val="003A7B6C"/>
    <w:rsid w:val="003B5ED6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3833"/>
    <w:rsid w:val="0054744B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4945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4DBF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2893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4254F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06C0F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3A94"/>
    <w:rsid w:val="009C3E8E"/>
    <w:rsid w:val="009C40AE"/>
    <w:rsid w:val="009C422C"/>
    <w:rsid w:val="009C77B6"/>
    <w:rsid w:val="009C7B7C"/>
    <w:rsid w:val="009D163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8FA"/>
    <w:rsid w:val="00C250A1"/>
    <w:rsid w:val="00C25D30"/>
    <w:rsid w:val="00C300E6"/>
    <w:rsid w:val="00C303A0"/>
    <w:rsid w:val="00C32005"/>
    <w:rsid w:val="00C33FC1"/>
    <w:rsid w:val="00C36F2E"/>
    <w:rsid w:val="00C44CAB"/>
    <w:rsid w:val="00C46F21"/>
    <w:rsid w:val="00C5046C"/>
    <w:rsid w:val="00C55A5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D00416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87889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2E6"/>
    <w:rsid w:val="00E3373F"/>
    <w:rsid w:val="00E36F1E"/>
    <w:rsid w:val="00E44E9D"/>
    <w:rsid w:val="00E454E9"/>
    <w:rsid w:val="00E47B3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03E28"/>
    <w:rsid w:val="00F131D4"/>
    <w:rsid w:val="00F2094D"/>
    <w:rsid w:val="00F22C48"/>
    <w:rsid w:val="00F250CF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83A44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2D96-026E-49C5-93BD-01A12612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756</Words>
  <Characters>5727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4</cp:revision>
  <cp:lastPrinted>2024-02-06T10:23:00Z</cp:lastPrinted>
  <dcterms:created xsi:type="dcterms:W3CDTF">2024-02-06T12:30:00Z</dcterms:created>
  <dcterms:modified xsi:type="dcterms:W3CDTF">2024-02-06T13:14:00Z</dcterms:modified>
</cp:coreProperties>
</file>