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6B8" w:rsidRDefault="00C976B8" w:rsidP="00B52352"/>
    <w:tbl>
      <w:tblPr>
        <w:tblW w:w="5920" w:type="dxa"/>
        <w:tblLook w:val="01E0" w:firstRow="1" w:lastRow="1" w:firstColumn="1" w:lastColumn="1" w:noHBand="0" w:noVBand="0"/>
      </w:tblPr>
      <w:tblGrid>
        <w:gridCol w:w="5778"/>
        <w:gridCol w:w="142"/>
      </w:tblGrid>
      <w:tr w:rsidR="0046248D" w:rsidRPr="00E10EBC" w:rsidTr="006E59A5">
        <w:tc>
          <w:tcPr>
            <w:tcW w:w="5920" w:type="dxa"/>
            <w:gridSpan w:val="2"/>
          </w:tcPr>
          <w:p w:rsidR="0046248D" w:rsidRPr="006E59A5" w:rsidRDefault="0046248D" w:rsidP="00FE540D">
            <w:pPr>
              <w:rPr>
                <w:b/>
              </w:rPr>
            </w:pPr>
            <w:r w:rsidRPr="006E59A5">
              <w:rPr>
                <w:b/>
              </w:rPr>
              <w:t xml:space="preserve">Budapest Főváros XIV. Kerület Zugló </w:t>
            </w:r>
            <w:r w:rsidR="00283348" w:rsidRPr="006E59A5">
              <w:rPr>
                <w:b/>
              </w:rPr>
              <w:t>Ö</w:t>
            </w:r>
            <w:r w:rsidRPr="006E59A5">
              <w:rPr>
                <w:b/>
              </w:rPr>
              <w:t>nkormányzat</w:t>
            </w:r>
            <w:r w:rsidR="00283348" w:rsidRPr="006E59A5">
              <w:rPr>
                <w:b/>
              </w:rPr>
              <w:t>a</w:t>
            </w:r>
            <w:r w:rsidRPr="006E59A5">
              <w:rPr>
                <w:b/>
              </w:rPr>
              <w:t xml:space="preserve"> </w:t>
            </w:r>
          </w:p>
        </w:tc>
      </w:tr>
      <w:tr w:rsidR="00B92FA4" w:rsidRPr="00B92FA4" w:rsidTr="006E59A5">
        <w:trPr>
          <w:gridAfter w:val="1"/>
          <w:wAfter w:w="142" w:type="dxa"/>
        </w:trPr>
        <w:tc>
          <w:tcPr>
            <w:tcW w:w="5778" w:type="dxa"/>
          </w:tcPr>
          <w:p w:rsidR="00D92F47" w:rsidRPr="00D92F47" w:rsidRDefault="00D92F47" w:rsidP="00D92F47">
            <w:pPr>
              <w:pStyle w:val="Cmsor2"/>
              <w:numPr>
                <w:ilvl w:val="0"/>
                <w:numId w:val="0"/>
              </w:numPr>
              <w:rPr>
                <w:iCs/>
                <w:szCs w:val="20"/>
              </w:rPr>
            </w:pPr>
            <w:r w:rsidRPr="00D92F47">
              <w:rPr>
                <w:iCs/>
                <w:szCs w:val="20"/>
              </w:rPr>
              <w:t>Rózsa András alpolgármester</w:t>
            </w:r>
          </w:p>
          <w:p w:rsidR="00D92F47" w:rsidRDefault="00D92F47" w:rsidP="00D92F47">
            <w:pPr>
              <w:rPr>
                <w:b/>
                <w:iCs/>
                <w:szCs w:val="20"/>
              </w:rPr>
            </w:pPr>
            <w:r>
              <w:rPr>
                <w:b/>
                <w:iCs/>
              </w:rPr>
              <w:t>és</w:t>
            </w:r>
          </w:p>
          <w:p w:rsidR="00D92F47" w:rsidRDefault="00D92F47" w:rsidP="00D92F47">
            <w:pPr>
              <w:rPr>
                <w:b/>
                <w:iCs/>
              </w:rPr>
            </w:pPr>
            <w:r>
              <w:rPr>
                <w:b/>
                <w:iCs/>
              </w:rPr>
              <w:t>Vida Attila önkormányzati képviselő</w:t>
            </w:r>
          </w:p>
          <w:p w:rsidR="00D92F47" w:rsidRDefault="00D92F47" w:rsidP="00D92F47">
            <w:pPr>
              <w:numPr>
                <w:ilvl w:val="12"/>
                <w:numId w:val="0"/>
              </w:numPr>
              <w:ind w:right="23"/>
              <w:rPr>
                <w:b/>
                <w:iCs/>
              </w:rPr>
            </w:pPr>
            <w:r>
              <w:rPr>
                <w:b/>
                <w:iCs/>
              </w:rPr>
              <w:t xml:space="preserve">Lakhatási feladatok felügyeletét ellátó </w:t>
            </w:r>
            <w:r>
              <w:rPr>
                <w:b/>
              </w:rPr>
              <w:t>Tanácsnok</w:t>
            </w:r>
          </w:p>
          <w:p w:rsidR="008072AB" w:rsidRPr="00B92FA4" w:rsidRDefault="008072AB" w:rsidP="00FE540D">
            <w:pPr>
              <w:jc w:val="both"/>
              <w:rPr>
                <w:b/>
              </w:rPr>
            </w:pPr>
          </w:p>
        </w:tc>
      </w:tr>
    </w:tbl>
    <w:p w:rsidR="0046248D" w:rsidRPr="00E10EBC" w:rsidRDefault="00FA34E2" w:rsidP="00FE540D">
      <w:pPr>
        <w:jc w:val="both"/>
        <w:rPr>
          <w:b/>
        </w:rPr>
      </w:pPr>
      <w:r w:rsidRPr="00E10EBC">
        <w:tab/>
      </w:r>
      <w:r w:rsidRPr="00E10EBC">
        <w:tab/>
      </w:r>
      <w:r w:rsidRPr="00E10EBC">
        <w:tab/>
      </w:r>
      <w:r w:rsidRPr="00E10EBC">
        <w:tab/>
      </w:r>
      <w:r w:rsidRPr="00E10EBC">
        <w:tab/>
      </w:r>
      <w:r w:rsidRPr="00E10EBC">
        <w:tab/>
      </w:r>
      <w:r w:rsidRPr="00E10EBC">
        <w:tab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46248D" w:rsidRPr="00E10EBC" w:rsidTr="006E59A5">
        <w:tc>
          <w:tcPr>
            <w:tcW w:w="3960" w:type="dxa"/>
          </w:tcPr>
          <w:p w:rsidR="0046248D" w:rsidRPr="00E10EBC" w:rsidRDefault="0046248D" w:rsidP="00D67581">
            <w:r w:rsidRPr="006E59A5">
              <w:rPr>
                <w:b/>
              </w:rPr>
              <w:t>Szám:</w:t>
            </w:r>
            <w:r>
              <w:tab/>
              <w:t>123-</w:t>
            </w:r>
            <w:r w:rsidR="00D67581">
              <w:t>139</w:t>
            </w:r>
            <w:r w:rsidR="008072AB">
              <w:t>/202</w:t>
            </w:r>
            <w:r w:rsidR="00553758">
              <w:t>3</w:t>
            </w:r>
          </w:p>
        </w:tc>
      </w:tr>
      <w:tr w:rsidR="0046248D" w:rsidRPr="00261332" w:rsidTr="006E59A5">
        <w:tc>
          <w:tcPr>
            <w:tcW w:w="3960" w:type="dxa"/>
          </w:tcPr>
          <w:p w:rsidR="0046248D" w:rsidRPr="00261332" w:rsidRDefault="0046248D" w:rsidP="0074580A">
            <w:pPr>
              <w:jc w:val="both"/>
            </w:pPr>
            <w:r w:rsidRPr="00962D4F">
              <w:t xml:space="preserve">                                                                                               </w:t>
            </w:r>
            <w:r w:rsidR="00BB1BD7">
              <w:t xml:space="preserve">           </w:t>
            </w:r>
            <w:r w:rsidR="008072AB" w:rsidRPr="00261332">
              <w:t>N</w:t>
            </w:r>
            <w:r w:rsidR="00BB1BD7" w:rsidRPr="00261332">
              <w:t>y</w:t>
            </w:r>
            <w:r w:rsidR="0074580A">
              <w:t xml:space="preserve">ilvános </w:t>
            </w:r>
            <w:r w:rsidRPr="00261332">
              <w:t>ülésen tárgyalandó</w:t>
            </w:r>
            <w:r w:rsidR="00962D4F" w:rsidRPr="00261332">
              <w:t>!</w:t>
            </w:r>
          </w:p>
        </w:tc>
      </w:tr>
    </w:tbl>
    <w:p w:rsidR="00FA34E2" w:rsidRPr="00261332" w:rsidRDefault="00FA34E2" w:rsidP="00FE540D">
      <w:pPr>
        <w:jc w:val="both"/>
        <w:rPr>
          <w:b/>
        </w:rPr>
      </w:pPr>
    </w:p>
    <w:p w:rsidR="00647DBD" w:rsidRPr="00261332" w:rsidRDefault="00387E1A" w:rsidP="00FE540D">
      <w:pPr>
        <w:jc w:val="center"/>
        <w:rPr>
          <w:b/>
          <w:bCs/>
        </w:rPr>
      </w:pPr>
      <w:r w:rsidRPr="00261332">
        <w:rPr>
          <w:b/>
          <w:bCs/>
        </w:rPr>
        <w:t>Napirend száma: ………………</w:t>
      </w:r>
    </w:p>
    <w:p w:rsidR="00AA4B98" w:rsidRPr="00261332" w:rsidRDefault="00AA4B98" w:rsidP="00FE540D">
      <w:pPr>
        <w:jc w:val="center"/>
        <w:rPr>
          <w:b/>
          <w:bCs/>
        </w:rPr>
      </w:pPr>
    </w:p>
    <w:p w:rsidR="00647DBD" w:rsidRPr="00261332" w:rsidRDefault="00647DBD" w:rsidP="00FE540D">
      <w:pPr>
        <w:jc w:val="center"/>
        <w:rPr>
          <w:bCs/>
        </w:rPr>
      </w:pPr>
      <w:r w:rsidRPr="00261332">
        <w:rPr>
          <w:bCs/>
        </w:rPr>
        <w:t xml:space="preserve">a </w:t>
      </w:r>
      <w:r w:rsidR="008072AB" w:rsidRPr="00261332">
        <w:rPr>
          <w:bCs/>
        </w:rPr>
        <w:t>Képviselő-</w:t>
      </w:r>
      <w:r w:rsidR="00BB1BD7" w:rsidRPr="00261332">
        <w:rPr>
          <w:bCs/>
        </w:rPr>
        <w:t>t</w:t>
      </w:r>
      <w:r w:rsidR="008072AB" w:rsidRPr="00261332">
        <w:rPr>
          <w:bCs/>
        </w:rPr>
        <w:t>estület</w:t>
      </w:r>
    </w:p>
    <w:p w:rsidR="00A46FF8" w:rsidRDefault="00A46FF8" w:rsidP="00A46FF8">
      <w:pPr>
        <w:jc w:val="center"/>
      </w:pPr>
      <w:r>
        <w:t>202</w:t>
      </w:r>
      <w:r w:rsidR="00553758">
        <w:t>3</w:t>
      </w:r>
      <w:r w:rsidR="00182B3F">
        <w:t xml:space="preserve">. </w:t>
      </w:r>
      <w:r w:rsidR="00553758">
        <w:t>február 23</w:t>
      </w:r>
      <w:r>
        <w:t>-i ülésére</w:t>
      </w:r>
    </w:p>
    <w:p w:rsidR="00C33E70" w:rsidRPr="00261332" w:rsidRDefault="00C33E70" w:rsidP="00FE540D">
      <w:pPr>
        <w:jc w:val="center"/>
        <w:rPr>
          <w:bCs/>
        </w:rPr>
      </w:pPr>
    </w:p>
    <w:p w:rsidR="00C33E70" w:rsidRPr="00261332" w:rsidRDefault="00C33E70" w:rsidP="00FE540D">
      <w:pPr>
        <w:jc w:val="center"/>
        <w:rPr>
          <w:b/>
          <w:bCs/>
        </w:rPr>
      </w:pPr>
      <w:r w:rsidRPr="00261332">
        <w:rPr>
          <w:b/>
          <w:bCs/>
        </w:rPr>
        <w:t xml:space="preserve">Tisztelt </w:t>
      </w:r>
      <w:r w:rsidR="008072AB" w:rsidRPr="00261332">
        <w:rPr>
          <w:b/>
          <w:bCs/>
        </w:rPr>
        <w:t>Képviselő-</w:t>
      </w:r>
      <w:r w:rsidR="00BB1BD7" w:rsidRPr="00261332">
        <w:rPr>
          <w:b/>
          <w:bCs/>
        </w:rPr>
        <w:t>t</w:t>
      </w:r>
      <w:r w:rsidR="008072AB" w:rsidRPr="00261332">
        <w:rPr>
          <w:b/>
          <w:bCs/>
        </w:rPr>
        <w:t>estület</w:t>
      </w:r>
      <w:r w:rsidRPr="00261332">
        <w:rPr>
          <w:b/>
          <w:bCs/>
        </w:rPr>
        <w:t>!</w:t>
      </w:r>
    </w:p>
    <w:p w:rsidR="00C33E70" w:rsidRPr="00261332" w:rsidRDefault="00C33E70" w:rsidP="00FE540D">
      <w:pPr>
        <w:jc w:val="center"/>
        <w:rPr>
          <w:bCs/>
        </w:rPr>
      </w:pPr>
    </w:p>
    <w:p w:rsidR="00D701A3" w:rsidRPr="00261332" w:rsidRDefault="002620CC" w:rsidP="00FE540D">
      <w:pPr>
        <w:pStyle w:val="Szvegtrzs"/>
        <w:ind w:left="1410" w:hanging="1410"/>
      </w:pPr>
      <w:r w:rsidRPr="00261332">
        <w:t>Tárgy:</w:t>
      </w:r>
    </w:p>
    <w:p w:rsidR="00C537C5" w:rsidRPr="00261332" w:rsidRDefault="003B309D" w:rsidP="00FE540D">
      <w:pPr>
        <w:pStyle w:val="Szvegtrzs"/>
        <w:ind w:left="1410" w:hanging="1410"/>
        <w:jc w:val="center"/>
      </w:pPr>
      <w:r w:rsidRPr="00261332">
        <w:t>Az Önkormányzat tulajdonában álló</w:t>
      </w:r>
      <w:r w:rsidRPr="00261332">
        <w:rPr>
          <w:color w:val="FF0000"/>
        </w:rPr>
        <w:t xml:space="preserve"> </w:t>
      </w:r>
      <w:r w:rsidR="008072AB" w:rsidRPr="00261332">
        <w:t xml:space="preserve">lakatlan </w:t>
      </w:r>
      <w:r w:rsidRPr="00261332">
        <w:t>lakás</w:t>
      </w:r>
      <w:r w:rsidR="00F90A16" w:rsidRPr="00261332">
        <w:t>ok</w:t>
      </w:r>
      <w:r w:rsidRPr="00261332">
        <w:t xml:space="preserve"> </w:t>
      </w:r>
      <w:r w:rsidR="008072AB" w:rsidRPr="00261332">
        <w:t>elidegenítésre</w:t>
      </w:r>
      <w:r w:rsidR="00C537C5" w:rsidRPr="00261332">
        <w:t xml:space="preserve"> történő</w:t>
      </w:r>
    </w:p>
    <w:p w:rsidR="00B0378D" w:rsidRPr="00261332" w:rsidRDefault="008072AB" w:rsidP="00FE540D">
      <w:pPr>
        <w:pStyle w:val="Szvegtrzs"/>
        <w:ind w:left="1410" w:hanging="1410"/>
        <w:jc w:val="center"/>
      </w:pPr>
      <w:r w:rsidRPr="00261332">
        <w:t>kijelölése</w:t>
      </w:r>
    </w:p>
    <w:p w:rsidR="00BF1DBC" w:rsidRPr="00261332" w:rsidRDefault="00BF1DBC" w:rsidP="00FE540D">
      <w:pPr>
        <w:pStyle w:val="Szvegtrzs"/>
        <w:jc w:val="center"/>
      </w:pPr>
    </w:p>
    <w:p w:rsidR="00075EBE" w:rsidRPr="00261332" w:rsidRDefault="00075EBE" w:rsidP="00FE540D">
      <w:pPr>
        <w:keepNext/>
        <w:pBdr>
          <w:bottom w:val="single" w:sz="4" w:space="1" w:color="auto"/>
        </w:pBdr>
        <w:outlineLvl w:val="1"/>
        <w:rPr>
          <w:b/>
          <w:bCs/>
          <w:color w:val="000000"/>
        </w:rPr>
      </w:pPr>
      <w:r w:rsidRPr="00261332">
        <w:rPr>
          <w:b/>
          <w:bCs/>
          <w:color w:val="000000"/>
        </w:rPr>
        <w:t>I. Előzmények</w:t>
      </w:r>
    </w:p>
    <w:p w:rsidR="00075EBE" w:rsidRPr="00261332" w:rsidRDefault="00075EBE" w:rsidP="00FE540D">
      <w:pPr>
        <w:pStyle w:val="Szvegtrzs2"/>
      </w:pPr>
    </w:p>
    <w:p w:rsidR="00B60F12" w:rsidRPr="00261332" w:rsidRDefault="00D70B7A" w:rsidP="00FE540D">
      <w:pPr>
        <w:pStyle w:val="Szvegtrzs2"/>
        <w:rPr>
          <w:bCs/>
        </w:rPr>
      </w:pPr>
      <w:r w:rsidRPr="00261332">
        <w:rPr>
          <w:bCs/>
        </w:rPr>
        <w:t>Buda</w:t>
      </w:r>
      <w:r w:rsidR="00125CD9" w:rsidRPr="00261332">
        <w:rPr>
          <w:bCs/>
        </w:rPr>
        <w:t xml:space="preserve">pest Főváros XIV. Kerület Zugló </w:t>
      </w:r>
      <w:r w:rsidRPr="00261332">
        <w:rPr>
          <w:bCs/>
        </w:rPr>
        <w:t>Önkormányzata Képviselő-</w:t>
      </w:r>
      <w:r w:rsidR="00B60F12" w:rsidRPr="00261332">
        <w:rPr>
          <w:bCs/>
        </w:rPr>
        <w:t xml:space="preserve">testülete </w:t>
      </w:r>
      <w:r w:rsidR="00B60F12" w:rsidRPr="00C275BA">
        <w:rPr>
          <w:bCs/>
        </w:rPr>
        <w:t>202</w:t>
      </w:r>
      <w:r w:rsidR="003D7E6F" w:rsidRPr="00C275BA">
        <w:rPr>
          <w:bCs/>
        </w:rPr>
        <w:t>2</w:t>
      </w:r>
      <w:r w:rsidR="00B60F12" w:rsidRPr="00C275BA">
        <w:rPr>
          <w:bCs/>
        </w:rPr>
        <w:t xml:space="preserve">. </w:t>
      </w:r>
      <w:r w:rsidR="003D7E6F" w:rsidRPr="00C275BA">
        <w:rPr>
          <w:bCs/>
        </w:rPr>
        <w:t>május 26</w:t>
      </w:r>
      <w:r w:rsidR="009A354B" w:rsidRPr="00C275BA">
        <w:rPr>
          <w:bCs/>
        </w:rPr>
        <w:t xml:space="preserve">. </w:t>
      </w:r>
      <w:r w:rsidR="00B60F12" w:rsidRPr="00261332">
        <w:rPr>
          <w:bCs/>
        </w:rPr>
        <w:t xml:space="preserve">napján, </w:t>
      </w:r>
      <w:r w:rsidR="009A354B" w:rsidRPr="00C275BA">
        <w:rPr>
          <w:bCs/>
        </w:rPr>
        <w:t>1</w:t>
      </w:r>
      <w:r w:rsidR="00C275BA" w:rsidRPr="00C275BA">
        <w:rPr>
          <w:bCs/>
        </w:rPr>
        <w:t>53</w:t>
      </w:r>
      <w:r w:rsidR="009A354B" w:rsidRPr="00C275BA">
        <w:rPr>
          <w:bCs/>
        </w:rPr>
        <w:t>/202</w:t>
      </w:r>
      <w:r w:rsidR="00C275BA" w:rsidRPr="00C275BA">
        <w:rPr>
          <w:bCs/>
        </w:rPr>
        <w:t>2</w:t>
      </w:r>
      <w:r w:rsidR="009A354B" w:rsidRPr="00C275BA">
        <w:rPr>
          <w:bCs/>
        </w:rPr>
        <w:t xml:space="preserve">. (V. </w:t>
      </w:r>
      <w:r w:rsidR="00C275BA" w:rsidRPr="00C275BA">
        <w:rPr>
          <w:bCs/>
        </w:rPr>
        <w:t>26</w:t>
      </w:r>
      <w:r w:rsidR="009A354B" w:rsidRPr="00C275BA">
        <w:rPr>
          <w:bCs/>
        </w:rPr>
        <w:t xml:space="preserve">.) </w:t>
      </w:r>
      <w:r w:rsidR="00B60F12" w:rsidRPr="00261332">
        <w:rPr>
          <w:bCs/>
        </w:rPr>
        <w:t>önkormányzati határozatával elfogadta</w:t>
      </w:r>
      <w:r w:rsidR="00712B56">
        <w:rPr>
          <w:bCs/>
        </w:rPr>
        <w:t xml:space="preserve">, 2022. június 30. napján </w:t>
      </w:r>
      <w:r w:rsidR="004D5FC3">
        <w:rPr>
          <w:bCs/>
        </w:rPr>
        <w:t>valamint 2022. augusztus 29.</w:t>
      </w:r>
      <w:r w:rsidR="004D5FC3" w:rsidRPr="004D5FC3">
        <w:rPr>
          <w:bCs/>
        </w:rPr>
        <w:t xml:space="preserve"> </w:t>
      </w:r>
      <w:r w:rsidR="004D5FC3">
        <w:rPr>
          <w:bCs/>
        </w:rPr>
        <w:t xml:space="preserve">napján a 214/2022. (VI. 30.) és </w:t>
      </w:r>
      <w:r w:rsidR="00A05ABC" w:rsidRPr="0082016E">
        <w:rPr>
          <w:bCs/>
        </w:rPr>
        <w:t>276</w:t>
      </w:r>
      <w:r w:rsidR="004D5FC3" w:rsidRPr="0082016E">
        <w:rPr>
          <w:bCs/>
        </w:rPr>
        <w:t>/2022. (VIII. 29.)</w:t>
      </w:r>
      <w:r w:rsidR="004D5FC3">
        <w:rPr>
          <w:bCs/>
        </w:rPr>
        <w:t xml:space="preserve"> </w:t>
      </w:r>
      <w:r w:rsidR="000312CC">
        <w:rPr>
          <w:bCs/>
        </w:rPr>
        <w:t>önkormányzati hatá</w:t>
      </w:r>
      <w:r w:rsidR="004D5FC3">
        <w:rPr>
          <w:bCs/>
        </w:rPr>
        <w:t>rozatai</w:t>
      </w:r>
      <w:r w:rsidR="000312CC">
        <w:rPr>
          <w:bCs/>
        </w:rPr>
        <w:t>val módosította</w:t>
      </w:r>
      <w:r w:rsidR="00B60F12" w:rsidRPr="00261332">
        <w:rPr>
          <w:bCs/>
        </w:rPr>
        <w:t xml:space="preserve"> a </w:t>
      </w:r>
      <w:r w:rsidR="009A354B" w:rsidRPr="00261332">
        <w:rPr>
          <w:b/>
        </w:rPr>
        <w:t>Budapest Főváros XIV. Kerület Zugló Önkormányzata 202</w:t>
      </w:r>
      <w:r w:rsidR="00182B3F">
        <w:rPr>
          <w:b/>
        </w:rPr>
        <w:t>2</w:t>
      </w:r>
      <w:r w:rsidR="009A354B" w:rsidRPr="00261332">
        <w:rPr>
          <w:b/>
        </w:rPr>
        <w:t xml:space="preserve">. évi lakáshasznosítási tervét. </w:t>
      </w:r>
      <w:r w:rsidR="00B60F12" w:rsidRPr="00261332">
        <w:rPr>
          <w:bCs/>
        </w:rPr>
        <w:t>A</w:t>
      </w:r>
      <w:r w:rsidR="00DA5816" w:rsidRPr="00261332">
        <w:rPr>
          <w:bCs/>
        </w:rPr>
        <w:t>z elfogadott</w:t>
      </w:r>
      <w:r w:rsidR="00B60F12" w:rsidRPr="00261332">
        <w:rPr>
          <w:bCs/>
        </w:rPr>
        <w:t xml:space="preserve"> terv szerint </w:t>
      </w:r>
      <w:r w:rsidR="008072AB" w:rsidRPr="00261332">
        <w:rPr>
          <w:bCs/>
        </w:rPr>
        <w:t xml:space="preserve">az önkormányzat </w:t>
      </w:r>
      <w:r w:rsidR="00B60F12" w:rsidRPr="00261332">
        <w:rPr>
          <w:bCs/>
        </w:rPr>
        <w:t>erre az évre összesen</w:t>
      </w:r>
      <w:r w:rsidR="00B60F12" w:rsidRPr="001761D0">
        <w:rPr>
          <w:bCs/>
        </w:rPr>
        <w:t xml:space="preserve"> </w:t>
      </w:r>
      <w:r w:rsidR="00AD7532">
        <w:rPr>
          <w:bCs/>
        </w:rPr>
        <w:t>71</w:t>
      </w:r>
      <w:r w:rsidR="00B60F12" w:rsidRPr="001761D0">
        <w:rPr>
          <w:bCs/>
        </w:rPr>
        <w:t xml:space="preserve"> db lakás </w:t>
      </w:r>
      <w:r w:rsidR="00B60F12" w:rsidRPr="00261332">
        <w:rPr>
          <w:bCs/>
        </w:rPr>
        <w:t xml:space="preserve">értékesítését tervezi </w:t>
      </w:r>
      <w:r w:rsidR="00DA5816" w:rsidRPr="00261332">
        <w:rPr>
          <w:bCs/>
        </w:rPr>
        <w:t>az alábbi bontás szerint</w:t>
      </w:r>
      <w:r w:rsidR="00B60F12" w:rsidRPr="00261332">
        <w:rPr>
          <w:bCs/>
        </w:rPr>
        <w:t xml:space="preserve">.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230"/>
        <w:gridCol w:w="1538"/>
        <w:gridCol w:w="1230"/>
        <w:gridCol w:w="3229"/>
      </w:tblGrid>
      <w:tr w:rsidR="00DA5816" w:rsidRPr="00261332" w:rsidTr="00B066B7">
        <w:trPr>
          <w:trHeight w:val="300"/>
        </w:trPr>
        <w:tc>
          <w:tcPr>
            <w:tcW w:w="9072" w:type="dxa"/>
            <w:gridSpan w:val="5"/>
            <w:vAlign w:val="bottom"/>
            <w:hideMark/>
          </w:tcPr>
          <w:p w:rsidR="00BB1BD7" w:rsidRPr="00261332" w:rsidRDefault="00BB1BD7" w:rsidP="00FE540D">
            <w:pPr>
              <w:rPr>
                <w:color w:val="000000"/>
              </w:rPr>
            </w:pPr>
          </w:p>
          <w:p w:rsidR="00DA5816" w:rsidRPr="00261332" w:rsidRDefault="00DA5816" w:rsidP="00FE540D">
            <w:pPr>
              <w:rPr>
                <w:color w:val="000000"/>
                <w:sz w:val="22"/>
                <w:szCs w:val="22"/>
              </w:rPr>
            </w:pPr>
            <w:r w:rsidRPr="00261332">
              <w:rPr>
                <w:color w:val="000000"/>
              </w:rPr>
              <w:t>Értékesíteni tervezett lakások</w:t>
            </w:r>
            <w:r w:rsidR="00BB1BD7" w:rsidRPr="00261332">
              <w:rPr>
                <w:color w:val="000000"/>
              </w:rPr>
              <w:t xml:space="preserve"> száma:</w:t>
            </w:r>
          </w:p>
        </w:tc>
      </w:tr>
      <w:tr w:rsidR="00B066B7" w:rsidRPr="00140FC8" w:rsidTr="00B066B7">
        <w:trPr>
          <w:gridAfter w:val="1"/>
          <w:wAfter w:w="3229" w:type="dxa"/>
          <w:trHeight w:val="30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140FC8" w:rsidRDefault="00B066B7" w:rsidP="00B066B7">
            <w:r w:rsidRPr="00140FC8">
              <w:t>Összkomfortos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745C9C" w:rsidRDefault="00B066B7" w:rsidP="00B066B7">
            <w:pPr>
              <w:jc w:val="center"/>
            </w:pPr>
            <w:r w:rsidRPr="00745C9C">
              <w:t>2</w:t>
            </w:r>
          </w:p>
        </w:tc>
        <w:tc>
          <w:tcPr>
            <w:tcW w:w="1538" w:type="dxa"/>
            <w:noWrap/>
            <w:vAlign w:val="bottom"/>
            <w:hideMark/>
          </w:tcPr>
          <w:p w:rsidR="00B066B7" w:rsidRPr="00140FC8" w:rsidRDefault="00B066B7" w:rsidP="00B066B7"/>
        </w:tc>
        <w:tc>
          <w:tcPr>
            <w:tcW w:w="1230" w:type="dxa"/>
            <w:noWrap/>
            <w:vAlign w:val="bottom"/>
            <w:hideMark/>
          </w:tcPr>
          <w:p w:rsidR="00B066B7" w:rsidRPr="00140FC8" w:rsidRDefault="00B066B7" w:rsidP="00B066B7">
            <w:pPr>
              <w:rPr>
                <w:sz w:val="20"/>
                <w:szCs w:val="20"/>
              </w:rPr>
            </w:pPr>
          </w:p>
        </w:tc>
      </w:tr>
      <w:tr w:rsidR="00B066B7" w:rsidRPr="00140FC8" w:rsidTr="00B066B7">
        <w:trPr>
          <w:gridAfter w:val="1"/>
          <w:wAfter w:w="3229" w:type="dxa"/>
          <w:trHeight w:val="300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140FC8" w:rsidRDefault="00B066B7" w:rsidP="00B066B7">
            <w:r w:rsidRPr="00140FC8">
              <w:t>Komfortos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745C9C" w:rsidRDefault="00AD7532" w:rsidP="00B066B7">
            <w:pPr>
              <w:jc w:val="center"/>
            </w:pPr>
            <w:r>
              <w:t>13</w:t>
            </w:r>
          </w:p>
        </w:tc>
        <w:tc>
          <w:tcPr>
            <w:tcW w:w="1538" w:type="dxa"/>
            <w:noWrap/>
            <w:vAlign w:val="bottom"/>
            <w:hideMark/>
          </w:tcPr>
          <w:p w:rsidR="00B066B7" w:rsidRPr="00140FC8" w:rsidRDefault="00B066B7" w:rsidP="00B066B7"/>
        </w:tc>
        <w:tc>
          <w:tcPr>
            <w:tcW w:w="1230" w:type="dxa"/>
            <w:noWrap/>
            <w:vAlign w:val="bottom"/>
            <w:hideMark/>
          </w:tcPr>
          <w:p w:rsidR="00B066B7" w:rsidRPr="00140FC8" w:rsidRDefault="00B066B7" w:rsidP="00B066B7">
            <w:pPr>
              <w:rPr>
                <w:sz w:val="20"/>
                <w:szCs w:val="20"/>
              </w:rPr>
            </w:pPr>
          </w:p>
        </w:tc>
      </w:tr>
      <w:tr w:rsidR="00B066B7" w:rsidRPr="00140FC8" w:rsidTr="00B066B7">
        <w:trPr>
          <w:gridAfter w:val="1"/>
          <w:wAfter w:w="3229" w:type="dxa"/>
          <w:trHeight w:val="300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140FC8" w:rsidRDefault="00B066B7" w:rsidP="00B066B7">
            <w:r w:rsidRPr="00140FC8">
              <w:t>Félkomfortos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745C9C" w:rsidRDefault="00B066B7" w:rsidP="00B066B7">
            <w:pPr>
              <w:jc w:val="center"/>
            </w:pPr>
            <w:r w:rsidRPr="00745C9C">
              <w:t>12</w:t>
            </w:r>
          </w:p>
        </w:tc>
        <w:tc>
          <w:tcPr>
            <w:tcW w:w="1538" w:type="dxa"/>
            <w:noWrap/>
            <w:vAlign w:val="bottom"/>
            <w:hideMark/>
          </w:tcPr>
          <w:p w:rsidR="00B066B7" w:rsidRPr="00140FC8" w:rsidRDefault="00B066B7" w:rsidP="00B066B7"/>
        </w:tc>
        <w:tc>
          <w:tcPr>
            <w:tcW w:w="1230" w:type="dxa"/>
            <w:noWrap/>
            <w:vAlign w:val="bottom"/>
            <w:hideMark/>
          </w:tcPr>
          <w:p w:rsidR="00B066B7" w:rsidRPr="00140FC8" w:rsidRDefault="00B066B7" w:rsidP="00B066B7">
            <w:pPr>
              <w:rPr>
                <w:sz w:val="20"/>
                <w:szCs w:val="20"/>
              </w:rPr>
            </w:pPr>
          </w:p>
        </w:tc>
      </w:tr>
      <w:tr w:rsidR="00B066B7" w:rsidRPr="00140FC8" w:rsidTr="00B066B7">
        <w:trPr>
          <w:gridAfter w:val="1"/>
          <w:wAfter w:w="3229" w:type="dxa"/>
          <w:trHeight w:val="300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140FC8" w:rsidRDefault="00B066B7" w:rsidP="00B066B7">
            <w:r w:rsidRPr="00140FC8">
              <w:t>Komfort nélküli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745C9C" w:rsidRDefault="00B066B7" w:rsidP="00B066B7">
            <w:pPr>
              <w:jc w:val="center"/>
            </w:pPr>
            <w:r w:rsidRPr="00745C9C">
              <w:t>25</w:t>
            </w:r>
          </w:p>
        </w:tc>
        <w:tc>
          <w:tcPr>
            <w:tcW w:w="1538" w:type="dxa"/>
            <w:noWrap/>
            <w:vAlign w:val="bottom"/>
            <w:hideMark/>
          </w:tcPr>
          <w:p w:rsidR="00B066B7" w:rsidRPr="00140FC8" w:rsidRDefault="00B066B7" w:rsidP="00B066B7"/>
        </w:tc>
        <w:tc>
          <w:tcPr>
            <w:tcW w:w="1230" w:type="dxa"/>
            <w:noWrap/>
            <w:vAlign w:val="bottom"/>
            <w:hideMark/>
          </w:tcPr>
          <w:p w:rsidR="00B066B7" w:rsidRPr="00140FC8" w:rsidRDefault="00B066B7" w:rsidP="00B066B7">
            <w:pPr>
              <w:rPr>
                <w:sz w:val="20"/>
                <w:szCs w:val="20"/>
              </w:rPr>
            </w:pPr>
          </w:p>
        </w:tc>
      </w:tr>
      <w:tr w:rsidR="00B066B7" w:rsidRPr="00140FC8" w:rsidTr="00B066B7">
        <w:trPr>
          <w:gridAfter w:val="1"/>
          <w:wAfter w:w="3229" w:type="dxa"/>
          <w:trHeight w:val="300"/>
        </w:trPr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140FC8" w:rsidRDefault="00B066B7" w:rsidP="00B066B7">
            <w:r w:rsidRPr="00140FC8">
              <w:t>Szükséglakás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66B7" w:rsidRPr="00745C9C" w:rsidRDefault="00B066B7" w:rsidP="00B066B7">
            <w:pPr>
              <w:jc w:val="center"/>
            </w:pPr>
            <w:r w:rsidRPr="00745C9C">
              <w:t>19</w:t>
            </w:r>
          </w:p>
        </w:tc>
        <w:tc>
          <w:tcPr>
            <w:tcW w:w="1538" w:type="dxa"/>
            <w:noWrap/>
            <w:vAlign w:val="bottom"/>
            <w:hideMark/>
          </w:tcPr>
          <w:p w:rsidR="00B066B7" w:rsidRPr="00140FC8" w:rsidRDefault="00B066B7" w:rsidP="00B066B7"/>
        </w:tc>
        <w:tc>
          <w:tcPr>
            <w:tcW w:w="1230" w:type="dxa"/>
            <w:noWrap/>
            <w:vAlign w:val="bottom"/>
            <w:hideMark/>
          </w:tcPr>
          <w:p w:rsidR="00B066B7" w:rsidRPr="00140FC8" w:rsidRDefault="00B066B7" w:rsidP="00B066B7">
            <w:pPr>
              <w:rPr>
                <w:sz w:val="20"/>
                <w:szCs w:val="20"/>
              </w:rPr>
            </w:pPr>
          </w:p>
        </w:tc>
      </w:tr>
    </w:tbl>
    <w:p w:rsidR="00DA5816" w:rsidRPr="00261332" w:rsidRDefault="00DA5816" w:rsidP="00FE540D">
      <w:pPr>
        <w:pStyle w:val="Szvegtrzs2"/>
        <w:rPr>
          <w:bCs/>
        </w:rPr>
      </w:pPr>
    </w:p>
    <w:p w:rsidR="004353CD" w:rsidRPr="0013647A" w:rsidRDefault="004353CD" w:rsidP="001B684B">
      <w:pPr>
        <w:jc w:val="both"/>
        <w:rPr>
          <w:b/>
          <w:bCs/>
        </w:rPr>
      </w:pPr>
      <w:r w:rsidRPr="0013647A">
        <w:rPr>
          <w:b/>
        </w:rPr>
        <w:t xml:space="preserve">Budapest Főváros XIV. Kerület Zugló Önkormányzata 2022. évi lakáshasznosítási tervének módosításával kapcsolatban </w:t>
      </w:r>
      <w:r w:rsidR="00FD1E6D" w:rsidRPr="0013647A">
        <w:rPr>
          <w:b/>
        </w:rPr>
        <w:t xml:space="preserve">az </w:t>
      </w:r>
      <w:r w:rsidRPr="0013647A">
        <w:rPr>
          <w:b/>
        </w:rPr>
        <w:t xml:space="preserve">előterjesztésről a </w:t>
      </w:r>
      <w:r w:rsidRPr="0013647A">
        <w:rPr>
          <w:b/>
          <w:bCs/>
        </w:rPr>
        <w:t xml:space="preserve">Képviselő-testület a </w:t>
      </w:r>
      <w:r w:rsidRPr="00745C9C">
        <w:rPr>
          <w:b/>
          <w:bCs/>
        </w:rPr>
        <w:t>202</w:t>
      </w:r>
      <w:r w:rsidR="00AD7532">
        <w:rPr>
          <w:b/>
          <w:bCs/>
        </w:rPr>
        <w:t>3</w:t>
      </w:r>
      <w:r w:rsidRPr="00745C9C">
        <w:rPr>
          <w:b/>
          <w:bCs/>
        </w:rPr>
        <w:t>.</w:t>
      </w:r>
      <w:r w:rsidR="00FD1E6D" w:rsidRPr="00745C9C">
        <w:rPr>
          <w:b/>
          <w:bCs/>
        </w:rPr>
        <w:t xml:space="preserve"> </w:t>
      </w:r>
      <w:r w:rsidR="00AD7532">
        <w:rPr>
          <w:b/>
          <w:bCs/>
        </w:rPr>
        <w:t>február 23</w:t>
      </w:r>
      <w:r w:rsidRPr="0013647A">
        <w:rPr>
          <w:b/>
          <w:bCs/>
        </w:rPr>
        <w:t>-i ülés</w:t>
      </w:r>
      <w:r w:rsidR="001F0EE1" w:rsidRPr="0013647A">
        <w:rPr>
          <w:b/>
          <w:bCs/>
        </w:rPr>
        <w:t xml:space="preserve">én dönt. A vonatkozó határozati javaslat </w:t>
      </w:r>
      <w:r w:rsidRPr="0013647A">
        <w:rPr>
          <w:b/>
          <w:bCs/>
        </w:rPr>
        <w:t>elfogadása esetén az értékesíteni tervezett lakások száma az alábbiak szerint módosul:</w:t>
      </w:r>
    </w:p>
    <w:p w:rsidR="00A8024C" w:rsidRDefault="00A8024C" w:rsidP="001B684B">
      <w:pPr>
        <w:jc w:val="both"/>
        <w:rPr>
          <w:color w:val="000000"/>
        </w:rPr>
      </w:pPr>
    </w:p>
    <w:p w:rsidR="004353CD" w:rsidRPr="005A2CAB" w:rsidRDefault="00A8024C" w:rsidP="001B684B">
      <w:pPr>
        <w:jc w:val="both"/>
      </w:pPr>
      <w:r w:rsidRPr="00261332">
        <w:rPr>
          <w:color w:val="000000"/>
        </w:rPr>
        <w:t>Értékesíteni tervezett lakások száma:</w:t>
      </w:r>
    </w:p>
    <w:tbl>
      <w:tblPr>
        <w:tblW w:w="4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1"/>
        <w:gridCol w:w="1174"/>
        <w:gridCol w:w="1466"/>
      </w:tblGrid>
      <w:tr w:rsidR="00C064A8" w:rsidRPr="005A2CAB" w:rsidTr="00B066B7">
        <w:trPr>
          <w:trHeight w:val="25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r w:rsidRPr="005A2CAB">
              <w:t>Összkomfortos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D" w:rsidRPr="005A2CAB" w:rsidRDefault="00745C9C" w:rsidP="00B5043C">
            <w:pPr>
              <w:jc w:val="center"/>
            </w:pPr>
            <w:r w:rsidRPr="005A2CAB"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pPr>
              <w:jc w:val="center"/>
            </w:pPr>
          </w:p>
        </w:tc>
      </w:tr>
      <w:tr w:rsidR="00C064A8" w:rsidRPr="005A2CAB" w:rsidTr="00B066B7">
        <w:trPr>
          <w:trHeight w:val="25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pPr>
              <w:rPr>
                <w:b/>
              </w:rPr>
            </w:pPr>
            <w:r w:rsidRPr="005A2CAB">
              <w:rPr>
                <w:b/>
              </w:rPr>
              <w:t>Komfortos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D" w:rsidRPr="005A2CAB" w:rsidRDefault="00745C9C" w:rsidP="004D6F94">
            <w:pPr>
              <w:jc w:val="center"/>
              <w:rPr>
                <w:b/>
              </w:rPr>
            </w:pPr>
            <w:r w:rsidRPr="005A2CAB">
              <w:rPr>
                <w:b/>
              </w:rPr>
              <w:t>1</w:t>
            </w:r>
            <w:r w:rsidR="004D6F94">
              <w:rPr>
                <w:b/>
              </w:rPr>
              <w:t>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pPr>
              <w:jc w:val="center"/>
            </w:pPr>
          </w:p>
        </w:tc>
      </w:tr>
      <w:tr w:rsidR="00C064A8" w:rsidRPr="005A2CAB" w:rsidTr="00B066B7">
        <w:trPr>
          <w:trHeight w:val="25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r w:rsidRPr="005A2CAB">
              <w:t>Félkomfortos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D" w:rsidRPr="005A2CAB" w:rsidRDefault="00745C9C" w:rsidP="00B5043C">
            <w:pPr>
              <w:jc w:val="center"/>
            </w:pPr>
            <w:r w:rsidRPr="005A2CAB">
              <w:t>12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pPr>
              <w:jc w:val="center"/>
            </w:pPr>
          </w:p>
        </w:tc>
      </w:tr>
      <w:tr w:rsidR="00C064A8" w:rsidRPr="005A2CAB" w:rsidTr="00B066B7">
        <w:trPr>
          <w:trHeight w:val="25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r w:rsidRPr="005A2CAB">
              <w:t>Komfort nélküli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D" w:rsidRPr="005A2CAB" w:rsidRDefault="00745C9C" w:rsidP="00B5043C">
            <w:pPr>
              <w:jc w:val="center"/>
            </w:pPr>
            <w:r w:rsidRPr="005A2CAB">
              <w:t>25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pPr>
              <w:jc w:val="center"/>
            </w:pPr>
          </w:p>
        </w:tc>
      </w:tr>
      <w:tr w:rsidR="00C064A8" w:rsidRPr="005A2CAB" w:rsidTr="00B066B7">
        <w:trPr>
          <w:trHeight w:val="25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570568" w:rsidRDefault="004353CD" w:rsidP="00B5043C">
            <w:r w:rsidRPr="00570568">
              <w:t>Szükséglakás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3CD" w:rsidRPr="002412AD" w:rsidRDefault="002412AD" w:rsidP="00367620">
            <w:pPr>
              <w:jc w:val="center"/>
            </w:pPr>
            <w:r w:rsidRPr="002412AD">
              <w:t>19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5A2CAB" w:rsidRDefault="004353CD" w:rsidP="00B5043C">
            <w:pPr>
              <w:jc w:val="center"/>
            </w:pPr>
          </w:p>
        </w:tc>
      </w:tr>
    </w:tbl>
    <w:p w:rsidR="00A8024C" w:rsidRPr="007139BF" w:rsidRDefault="00A8024C" w:rsidP="001B684B">
      <w:pPr>
        <w:jc w:val="both"/>
        <w:rPr>
          <w:i/>
        </w:rPr>
      </w:pPr>
      <w:r w:rsidRPr="007139BF">
        <w:rPr>
          <w:i/>
        </w:rPr>
        <w:lastRenderedPageBreak/>
        <w:t>A</w:t>
      </w:r>
      <w:r w:rsidR="00B86656" w:rsidRPr="007139BF">
        <w:rPr>
          <w:i/>
        </w:rPr>
        <w:t>z előterjesztés határozati javaslatai a</w:t>
      </w:r>
      <w:r w:rsidRPr="007139BF">
        <w:rPr>
          <w:i/>
        </w:rPr>
        <w:t xml:space="preserve"> 2022. évi lakáshasznosítási terv</w:t>
      </w:r>
      <w:r w:rsidR="00B86656" w:rsidRPr="007139BF">
        <w:rPr>
          <w:i/>
        </w:rPr>
        <w:t xml:space="preserve"> - komfortos komfortfokozatú lakásokon kívüli - egyéb </w:t>
      </w:r>
      <w:r w:rsidRPr="007139BF">
        <w:rPr>
          <w:i/>
        </w:rPr>
        <w:t xml:space="preserve">komfortfokozatú </w:t>
      </w:r>
      <w:r w:rsidR="00B86656" w:rsidRPr="007139BF">
        <w:rPr>
          <w:i/>
        </w:rPr>
        <w:t xml:space="preserve">értékesíteni tervezett lakások </w:t>
      </w:r>
      <w:r w:rsidRPr="007139BF">
        <w:rPr>
          <w:i/>
        </w:rPr>
        <w:t xml:space="preserve">számainak </w:t>
      </w:r>
      <w:r w:rsidR="00B86656" w:rsidRPr="007139BF">
        <w:rPr>
          <w:i/>
        </w:rPr>
        <w:t xml:space="preserve">módosítását </w:t>
      </w:r>
      <w:r w:rsidRPr="007139BF">
        <w:rPr>
          <w:i/>
        </w:rPr>
        <w:t>nem</w:t>
      </w:r>
      <w:r w:rsidR="00B86656" w:rsidRPr="007139BF">
        <w:rPr>
          <w:i/>
        </w:rPr>
        <w:t xml:space="preserve"> </w:t>
      </w:r>
      <w:r w:rsidR="002D4FFD" w:rsidRPr="007139BF">
        <w:rPr>
          <w:i/>
        </w:rPr>
        <w:t>teszik szükségessé.</w:t>
      </w:r>
    </w:p>
    <w:p w:rsidR="00B86656" w:rsidRDefault="00B86656" w:rsidP="001B684B">
      <w:pPr>
        <w:jc w:val="both"/>
      </w:pPr>
    </w:p>
    <w:p w:rsidR="005467FD" w:rsidRDefault="001B684B" w:rsidP="001B684B">
      <w:pPr>
        <w:jc w:val="both"/>
      </w:pPr>
      <w:r w:rsidRPr="00261332">
        <w:t>Jelen előterjesztésbe</w:t>
      </w:r>
      <w:r w:rsidRPr="001761D0">
        <w:t xml:space="preserve">n </w:t>
      </w:r>
      <w:r w:rsidR="004120F4">
        <w:t>9</w:t>
      </w:r>
      <w:r w:rsidRPr="001761D0">
        <w:t xml:space="preserve"> db lakás</w:t>
      </w:r>
      <w:r w:rsidR="001F0EE1">
        <w:t xml:space="preserve"> </w:t>
      </w:r>
      <w:r w:rsidRPr="00261332">
        <w:t>elidegenítésre történő kijelölésére teszünk javaslatot.</w:t>
      </w:r>
    </w:p>
    <w:p w:rsidR="008072AB" w:rsidRPr="00261332" w:rsidRDefault="008072AB" w:rsidP="00FE540D">
      <w:pPr>
        <w:pStyle w:val="Szvegtrzs2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383"/>
        <w:gridCol w:w="1660"/>
        <w:gridCol w:w="1753"/>
        <w:gridCol w:w="845"/>
      </w:tblGrid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EB3F1F" w:rsidP="00EB3F1F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sor</w:t>
            </w:r>
            <w:r w:rsidR="005467FD" w:rsidRPr="00FF2087">
              <w:rPr>
                <w:bCs/>
              </w:rPr>
              <w:t>-</w:t>
            </w:r>
            <w:r w:rsidRPr="00FF2087">
              <w:rPr>
                <w:bCs/>
              </w:rPr>
              <w:t>szám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BA0630" w:rsidP="00EB3F1F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 xml:space="preserve">                  </w:t>
            </w:r>
            <w:r w:rsidR="00EB3F1F" w:rsidRPr="00FF2087">
              <w:rPr>
                <w:bCs/>
              </w:rPr>
              <w:t>lakás címe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EB3F1F" w:rsidP="00EB3F1F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helyrajzi szám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EB3F1F" w:rsidP="00EB3F1F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komfortfokozat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EB3F1F" w:rsidP="005467FD">
            <w:pPr>
              <w:pStyle w:val="Szvegtrzs2"/>
              <w:rPr>
                <w:bCs/>
              </w:rPr>
            </w:pPr>
            <w:proofErr w:type="gramStart"/>
            <w:r w:rsidRPr="00FF2087">
              <w:rPr>
                <w:bCs/>
              </w:rPr>
              <w:t>alapterület</w:t>
            </w:r>
            <w:r w:rsidR="00BA0630" w:rsidRPr="00FF2087">
              <w:rPr>
                <w:bCs/>
              </w:rPr>
              <w:t xml:space="preserve">   (</w:t>
            </w:r>
            <w:proofErr w:type="gramEnd"/>
            <w:r w:rsidR="00BA0630" w:rsidRPr="00FF2087">
              <w:rPr>
                <w:bCs/>
              </w:rPr>
              <w:t>n</w:t>
            </w:r>
            <w:r w:rsidRPr="00FF2087">
              <w:rPr>
                <w:bCs/>
              </w:rPr>
              <w:t>m</w:t>
            </w:r>
            <w:r w:rsidR="00BA0630" w:rsidRPr="00FF2087">
              <w:rPr>
                <w:bCs/>
              </w:rPr>
              <w:t>)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EB3F1F" w:rsidP="001F1CBB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1.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AE467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1143 Bp., Gizella út 59. fszt. 1.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AE467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32331/0/A/1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AE467E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AE467E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D2205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EB3F1F" w:rsidRPr="00FF2087">
              <w:rPr>
                <w:bCs/>
              </w:rPr>
              <w:t>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AE467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1141 Bp., </w:t>
            </w:r>
            <w:proofErr w:type="spellStart"/>
            <w:r>
              <w:rPr>
                <w:bCs/>
              </w:rPr>
              <w:t>Szenice</w:t>
            </w:r>
            <w:proofErr w:type="spellEnd"/>
            <w:r>
              <w:rPr>
                <w:bCs/>
              </w:rPr>
              <w:t xml:space="preserve"> utca 8.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3.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AE467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</w:t>
            </w:r>
            <w:r w:rsidR="00973CB8">
              <w:rPr>
                <w:bCs/>
              </w:rPr>
              <w:t>26</w:t>
            </w:r>
            <w:r>
              <w:rPr>
                <w:bCs/>
              </w:rPr>
              <w:t>8/84/A/3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AE467E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AE467E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D2205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</w:t>
            </w:r>
            <w:r w:rsidR="00EB3F1F" w:rsidRPr="00FF2087">
              <w:rPr>
                <w:bCs/>
              </w:rPr>
              <w:t>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713BF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1143 Bp., Szobránc utca 16. 3. em. 4.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713BF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32520/0/A/18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713BF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713BF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D2205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4</w:t>
            </w:r>
            <w:r w:rsidR="00EB3F1F" w:rsidRPr="00FF2087">
              <w:rPr>
                <w:bCs/>
              </w:rPr>
              <w:t>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713BF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1147 Bp., Telepes utca 8. B. ép. fszt. 9.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713BF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31108/0/B/7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713BF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713BF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D2205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5</w:t>
            </w:r>
            <w:r w:rsidR="00EB3F1F" w:rsidRPr="00FF2087">
              <w:rPr>
                <w:bCs/>
              </w:rPr>
              <w:t>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C2277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1149 Bp., Bíbor utca 5. 1. em. 17.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C2277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32018/0/A/15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C2277E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félkomfortos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C2277E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D2205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6</w:t>
            </w:r>
            <w:r w:rsidR="00EB3F1F" w:rsidRPr="00FF2087">
              <w:rPr>
                <w:bCs/>
              </w:rPr>
              <w:t>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C2277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1146 Bp., Thököly út 85. B. ép. fszt. 9A.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C2277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32583/0/B/3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C2277E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félkomfortos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C2277E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D2205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7</w:t>
            </w:r>
            <w:r w:rsidR="00EB3F1F" w:rsidRPr="00FF2087">
              <w:rPr>
                <w:bCs/>
              </w:rPr>
              <w:t>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1A61B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1143 Bp., Cserei utca 1/B.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4.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1A61B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32597/0/A/2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1A61B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1A61B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D2205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8</w:t>
            </w:r>
            <w:r w:rsidR="00EB3F1F" w:rsidRPr="00FF2087">
              <w:rPr>
                <w:bCs/>
              </w:rPr>
              <w:t>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1A61B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1147 Bp., Benkő utca 5. fszt. 2.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1A61B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31485/4/A/2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1A61B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1A61B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5467FD" w:rsidRPr="00261332" w:rsidTr="00C26BC1">
        <w:tc>
          <w:tcPr>
            <w:tcW w:w="377" w:type="pct"/>
            <w:shd w:val="clear" w:color="auto" w:fill="auto"/>
          </w:tcPr>
          <w:p w:rsidR="00EB3F1F" w:rsidRPr="00FF2087" w:rsidRDefault="00D2205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9</w:t>
            </w:r>
            <w:r w:rsidR="00EB3F1F" w:rsidRPr="00FF2087">
              <w:rPr>
                <w:bCs/>
              </w:rPr>
              <w:t>.</w:t>
            </w:r>
          </w:p>
        </w:tc>
        <w:tc>
          <w:tcPr>
            <w:tcW w:w="2345" w:type="pct"/>
            <w:shd w:val="clear" w:color="auto" w:fill="auto"/>
          </w:tcPr>
          <w:p w:rsidR="00EB3F1F" w:rsidRPr="00FF2087" w:rsidRDefault="001A61B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1147 Bp., Fűrész utca 23. mfszt. 3.</w:t>
            </w:r>
          </w:p>
        </w:tc>
        <w:tc>
          <w:tcPr>
            <w:tcW w:w="888" w:type="pct"/>
            <w:shd w:val="clear" w:color="auto" w:fill="auto"/>
          </w:tcPr>
          <w:p w:rsidR="00EB3F1F" w:rsidRPr="00FF2087" w:rsidRDefault="001A61B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31337/0/A/3</w:t>
            </w:r>
          </w:p>
        </w:tc>
        <w:tc>
          <w:tcPr>
            <w:tcW w:w="938" w:type="pct"/>
            <w:shd w:val="clear" w:color="auto" w:fill="auto"/>
          </w:tcPr>
          <w:p w:rsidR="00EB3F1F" w:rsidRPr="00FF2087" w:rsidRDefault="001A61B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2" w:type="pct"/>
            <w:shd w:val="clear" w:color="auto" w:fill="auto"/>
          </w:tcPr>
          <w:p w:rsidR="00EB3F1F" w:rsidRPr="00FF2087" w:rsidRDefault="001A61BC" w:rsidP="00FF2087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</w:tbl>
    <w:p w:rsidR="00D2575B" w:rsidRDefault="00D2575B" w:rsidP="00FE540D">
      <w:pPr>
        <w:pStyle w:val="Szvegtrzs2"/>
        <w:rPr>
          <w:bCs/>
        </w:rPr>
      </w:pPr>
    </w:p>
    <w:p w:rsidR="00BB1BD7" w:rsidRDefault="00612E73" w:rsidP="00FE540D">
      <w:pPr>
        <w:pStyle w:val="Szvegtrzs2"/>
        <w:rPr>
          <w:bCs/>
        </w:rPr>
      </w:pPr>
      <w:r w:rsidRPr="00261332">
        <w:rPr>
          <w:bCs/>
        </w:rPr>
        <w:t>A kiválasztott lakások társasházban található</w:t>
      </w:r>
      <w:r w:rsidR="00BB1BD7" w:rsidRPr="00261332">
        <w:rPr>
          <w:bCs/>
        </w:rPr>
        <w:t>ak.</w:t>
      </w:r>
    </w:p>
    <w:p w:rsidR="00211D30" w:rsidRDefault="00211D30" w:rsidP="00FE540D">
      <w:pPr>
        <w:pStyle w:val="Szvegtrzs2"/>
        <w:rPr>
          <w:bCs/>
        </w:rPr>
      </w:pPr>
    </w:p>
    <w:p w:rsidR="00211D30" w:rsidRDefault="00211D30" w:rsidP="00FE540D">
      <w:pPr>
        <w:pStyle w:val="Szvegtrzs2"/>
      </w:pPr>
      <w:r w:rsidRPr="00261332">
        <w:t xml:space="preserve">A fenti lakások </w:t>
      </w:r>
      <w:r>
        <w:t>elidegenítéséből</w:t>
      </w:r>
      <w:r w:rsidRPr="00261332">
        <w:t xml:space="preserve"> származó bevétel</w:t>
      </w:r>
      <w:r>
        <w:t>ek felhasználására a hatályos jogszabályokban foglaltak az irányadók.</w:t>
      </w:r>
    </w:p>
    <w:p w:rsidR="00647DBD" w:rsidRPr="00261332" w:rsidRDefault="00647DBD" w:rsidP="00D06E9A">
      <w:pPr>
        <w:pStyle w:val="Szvegtrzs2"/>
      </w:pPr>
    </w:p>
    <w:p w:rsidR="00A4411F" w:rsidRPr="00261332" w:rsidRDefault="00A4411F" w:rsidP="00FE540D">
      <w:pPr>
        <w:keepNext/>
        <w:pBdr>
          <w:bottom w:val="single" w:sz="4" w:space="1" w:color="auto"/>
        </w:pBdr>
        <w:outlineLvl w:val="1"/>
        <w:rPr>
          <w:b/>
          <w:bCs/>
        </w:rPr>
      </w:pPr>
      <w:r w:rsidRPr="00261332">
        <w:rPr>
          <w:b/>
          <w:bCs/>
        </w:rPr>
        <w:t>II. Vélemények</w:t>
      </w:r>
    </w:p>
    <w:p w:rsidR="00A4411F" w:rsidRPr="00261332" w:rsidRDefault="00A4411F" w:rsidP="00FE540D">
      <w:pPr>
        <w:pStyle w:val="Szvegtrzs21"/>
        <w:overflowPunct/>
        <w:autoSpaceDE/>
        <w:autoSpaceDN/>
        <w:adjustRightInd/>
        <w:textAlignment w:val="auto"/>
        <w:rPr>
          <w:szCs w:val="24"/>
        </w:rPr>
      </w:pPr>
    </w:p>
    <w:p w:rsidR="00612E73" w:rsidRPr="00261332" w:rsidRDefault="00612E73" w:rsidP="00F75D54">
      <w:pPr>
        <w:jc w:val="both"/>
        <w:rPr>
          <w:b/>
          <w:bCs/>
          <w:color w:val="000000"/>
        </w:rPr>
      </w:pPr>
      <w:r w:rsidRPr="00261332">
        <w:rPr>
          <w:b/>
          <w:bCs/>
          <w:color w:val="000000"/>
        </w:rPr>
        <w:t xml:space="preserve">Fentiek alapján javasolom a fentebb felsorolt ingatlanok </w:t>
      </w:r>
      <w:r w:rsidRPr="00261332">
        <w:rPr>
          <w:b/>
          <w:bCs/>
        </w:rPr>
        <w:t xml:space="preserve">elidegenítésre történő kijelölését. </w:t>
      </w:r>
    </w:p>
    <w:p w:rsidR="00612E73" w:rsidRPr="00261332" w:rsidRDefault="00612E73" w:rsidP="00F75D54">
      <w:pPr>
        <w:jc w:val="both"/>
        <w:rPr>
          <w:b/>
          <w:color w:val="000000"/>
          <w:u w:val="single"/>
        </w:rPr>
      </w:pPr>
      <w:r w:rsidRPr="00261332">
        <w:rPr>
          <w:b/>
          <w:color w:val="000000"/>
          <w:u w:val="single"/>
        </w:rPr>
        <w:t>Jogi szabályozási környezet:</w:t>
      </w:r>
    </w:p>
    <w:p w:rsidR="00612E73" w:rsidRPr="00261332" w:rsidRDefault="00612E73" w:rsidP="00F75D54">
      <w:pPr>
        <w:jc w:val="both"/>
        <w:rPr>
          <w:b/>
        </w:rPr>
      </w:pPr>
      <w:r w:rsidRPr="00261332">
        <w:t xml:space="preserve">Budapest Főváros XIV. Kerület Zugló Önkormányzata tulajdonában álló lakások és nem lakás céljára szolgáló helyiségek elidegenítésének egyes feltételeiről szóló </w:t>
      </w:r>
      <w:r w:rsidRPr="00261332">
        <w:rPr>
          <w:b/>
        </w:rPr>
        <w:t>26/2020. (VI.</w:t>
      </w:r>
      <w:r w:rsidR="00E671C7" w:rsidRPr="00261332">
        <w:rPr>
          <w:b/>
        </w:rPr>
        <w:t xml:space="preserve"> </w:t>
      </w:r>
      <w:r w:rsidRPr="00261332">
        <w:rPr>
          <w:b/>
        </w:rPr>
        <w:t>26.) önkormányzati rendelet (a továbbiakban: Elidegenítési rendelet) 1. § (1) bekezdése szerint:</w:t>
      </w:r>
    </w:p>
    <w:p w:rsidR="00612E73" w:rsidRPr="00261332" w:rsidRDefault="00612E73" w:rsidP="00F75D54">
      <w:pPr>
        <w:tabs>
          <w:tab w:val="left" w:pos="284"/>
        </w:tabs>
        <w:rPr>
          <w:iCs/>
        </w:rPr>
      </w:pPr>
      <w:r w:rsidRPr="00261332">
        <w:rPr>
          <w:iCs/>
        </w:rPr>
        <w:t xml:space="preserve">„E rendelet hatálya kiterjed: </w:t>
      </w:r>
    </w:p>
    <w:p w:rsidR="00612E73" w:rsidRPr="00261332" w:rsidRDefault="00612E73" w:rsidP="00F75D54">
      <w:pPr>
        <w:pStyle w:val="Listaszerbekezds"/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iCs/>
        </w:rPr>
      </w:pPr>
      <w:r w:rsidRPr="00261332">
        <w:rPr>
          <w:iCs/>
        </w:rPr>
        <w:t>Budapest Főváros XIV. Kerület Zugló Önkormányzata (a továbbiakban: Önkormányzat) tulajdonában álló épületben lévő, bérbeadott</w:t>
      </w:r>
    </w:p>
    <w:p w:rsidR="00612E73" w:rsidRPr="00261332" w:rsidRDefault="00612E73" w:rsidP="00F75D54">
      <w:pPr>
        <w:tabs>
          <w:tab w:val="left" w:pos="284"/>
        </w:tabs>
        <w:ind w:firstLine="284"/>
        <w:rPr>
          <w:iCs/>
        </w:rPr>
      </w:pPr>
      <w:proofErr w:type="spellStart"/>
      <w:r w:rsidRPr="00261332">
        <w:rPr>
          <w:iCs/>
        </w:rPr>
        <w:t>aa</w:t>
      </w:r>
      <w:proofErr w:type="spellEnd"/>
      <w:r w:rsidRPr="00261332">
        <w:rPr>
          <w:iCs/>
        </w:rPr>
        <w:t>) lakásra,</w:t>
      </w:r>
    </w:p>
    <w:p w:rsidR="00612E73" w:rsidRPr="00261332" w:rsidRDefault="00612E73" w:rsidP="00F75D54">
      <w:pPr>
        <w:tabs>
          <w:tab w:val="left" w:pos="284"/>
        </w:tabs>
        <w:ind w:firstLine="284"/>
        <w:rPr>
          <w:iCs/>
        </w:rPr>
      </w:pPr>
      <w:r w:rsidRPr="00261332">
        <w:rPr>
          <w:iCs/>
        </w:rPr>
        <w:t xml:space="preserve">ab) nem lakás céljára szolgáló helyiségre, </w:t>
      </w:r>
    </w:p>
    <w:p w:rsidR="00612E73" w:rsidRPr="00261332" w:rsidRDefault="00612E73" w:rsidP="00F75D54">
      <w:pPr>
        <w:pStyle w:val="Listaszerbekezds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b/>
          <w:iCs/>
        </w:rPr>
      </w:pPr>
      <w:r w:rsidRPr="00261332">
        <w:rPr>
          <w:b/>
          <w:iCs/>
        </w:rPr>
        <w:t>társasházban lévő önkormányzati tulajdonú</w:t>
      </w:r>
    </w:p>
    <w:p w:rsidR="00612E73" w:rsidRPr="00261332" w:rsidRDefault="00612E73" w:rsidP="00F75D54">
      <w:pPr>
        <w:tabs>
          <w:tab w:val="left" w:pos="284"/>
        </w:tabs>
        <w:ind w:firstLine="284"/>
        <w:rPr>
          <w:b/>
          <w:iCs/>
        </w:rPr>
      </w:pPr>
      <w:proofErr w:type="spellStart"/>
      <w:r w:rsidRPr="00261332">
        <w:rPr>
          <w:b/>
          <w:iCs/>
        </w:rPr>
        <w:t>ba</w:t>
      </w:r>
      <w:proofErr w:type="spellEnd"/>
      <w:r w:rsidRPr="00261332">
        <w:rPr>
          <w:b/>
          <w:iCs/>
        </w:rPr>
        <w:t xml:space="preserve">) lakásra, </w:t>
      </w:r>
    </w:p>
    <w:p w:rsidR="00612E73" w:rsidRPr="00261332" w:rsidRDefault="00612E73" w:rsidP="00F75D54">
      <w:pPr>
        <w:tabs>
          <w:tab w:val="left" w:pos="709"/>
        </w:tabs>
        <w:ind w:left="567" w:hanging="283"/>
        <w:rPr>
          <w:iCs/>
        </w:rPr>
      </w:pPr>
      <w:proofErr w:type="spellStart"/>
      <w:r w:rsidRPr="00261332">
        <w:rPr>
          <w:iCs/>
        </w:rPr>
        <w:t>bb</w:t>
      </w:r>
      <w:proofErr w:type="spellEnd"/>
      <w:r w:rsidRPr="00261332">
        <w:rPr>
          <w:iCs/>
        </w:rPr>
        <w:t xml:space="preserve">) </w:t>
      </w:r>
      <w:bookmarkStart w:id="0" w:name="_Hlk3395275"/>
      <w:r w:rsidRPr="00261332">
        <w:rPr>
          <w:bCs/>
          <w:iCs/>
        </w:rPr>
        <w:t>az ingatlan-nyilvántartásban az Önkormányzat tulajdonában lévő önálló ingatlanként bejegyzett nem lakás céljára szolgáló helyiségre</w:t>
      </w:r>
      <w:r w:rsidRPr="00261332">
        <w:rPr>
          <w:iCs/>
        </w:rPr>
        <w:t>,</w:t>
      </w:r>
    </w:p>
    <w:p w:rsidR="00612E73" w:rsidRPr="00261332" w:rsidRDefault="00612E73" w:rsidP="00F75D54">
      <w:pPr>
        <w:tabs>
          <w:tab w:val="left" w:pos="284"/>
        </w:tabs>
        <w:rPr>
          <w:b/>
          <w:iCs/>
        </w:rPr>
      </w:pPr>
      <w:r w:rsidRPr="00261332">
        <w:rPr>
          <w:b/>
          <w:iCs/>
        </w:rPr>
        <w:t>ha elidegenítésük adásvétel jogcímén történik.”</w:t>
      </w:r>
      <w:bookmarkEnd w:id="0"/>
    </w:p>
    <w:p w:rsidR="00F75D54" w:rsidRPr="00261332" w:rsidRDefault="00F75D54" w:rsidP="00F75D54">
      <w:pPr>
        <w:tabs>
          <w:tab w:val="left" w:pos="284"/>
        </w:tabs>
        <w:rPr>
          <w:b/>
          <w:iCs/>
        </w:rPr>
      </w:pPr>
    </w:p>
    <w:p w:rsidR="00E671C7" w:rsidRPr="00261332" w:rsidRDefault="00612E73" w:rsidP="00F75D54">
      <w:pPr>
        <w:jc w:val="both"/>
      </w:pPr>
      <w:r w:rsidRPr="00261332">
        <w:t>Továbbá az Elidegenítési rendelet 2. §-a rögzíti, hogy:</w:t>
      </w:r>
    </w:p>
    <w:p w:rsidR="00E671C7" w:rsidRPr="00261332" w:rsidRDefault="00E671C7" w:rsidP="00F75D54">
      <w:pPr>
        <w:jc w:val="both"/>
      </w:pPr>
      <w:r w:rsidRPr="00261332">
        <w:t xml:space="preserve">„Az Önkormányzat tulajdonában lévő </w:t>
      </w:r>
      <w:r w:rsidRPr="00261332">
        <w:rPr>
          <w:b/>
        </w:rPr>
        <w:t>lakás</w:t>
      </w:r>
      <w:r w:rsidRPr="00261332">
        <w:t xml:space="preserve"> és nem lakás céljára szolgáló helyiség (a továbbiakban: helyiség) </w:t>
      </w:r>
      <w:r w:rsidRPr="00261332">
        <w:rPr>
          <w:b/>
        </w:rPr>
        <w:t>elidegenítésére e rendeletben nem szabályozott kérdésekben</w:t>
      </w:r>
      <w:r w:rsidRPr="00261332">
        <w:t xml:space="preserve">, ideértve a helyiségek nem adásvétel úján történő elidegenítését is, </w:t>
      </w:r>
      <w:r w:rsidRPr="00261332">
        <w:rPr>
          <w:b/>
        </w:rPr>
        <w:t>az önkormányzat vagyonáról, a vagyontárgyak feletti tulajdonosi jogok gyakorlásról szóló önkormányzati rendelet</w:t>
      </w:r>
      <w:r w:rsidRPr="00261332">
        <w:t xml:space="preserve"> (a továbbiakban: </w:t>
      </w:r>
      <w:r w:rsidR="00601A3B">
        <w:t>V</w:t>
      </w:r>
      <w:r w:rsidRPr="00261332">
        <w:t xml:space="preserve">agyonrendelet) </w:t>
      </w:r>
      <w:r w:rsidRPr="00261332">
        <w:rPr>
          <w:b/>
        </w:rPr>
        <w:t>szabályait alkalmazni kell</w:t>
      </w:r>
      <w:r w:rsidRPr="00261332">
        <w:t xml:space="preserve"> kivéve azokat az eseteket, ha e rendelet szerint az Önkormányzat tulajdonában álló lakások vagy nem lakás céljára szolgáló </w:t>
      </w:r>
      <w:r w:rsidRPr="00261332">
        <w:lastRenderedPageBreak/>
        <w:t xml:space="preserve">helyiségek bérbeadásának feltételeit szabályozó rendeleteket (a továbbiakban: bérleti rendeletek) kell alkalmazni. </w:t>
      </w:r>
      <w:r w:rsidR="00F75D54" w:rsidRPr="00261332">
        <w:t>„</w:t>
      </w:r>
    </w:p>
    <w:p w:rsidR="00F75D54" w:rsidRPr="00261332" w:rsidRDefault="00F75D54" w:rsidP="00F75D54">
      <w:pPr>
        <w:jc w:val="both"/>
      </w:pPr>
    </w:p>
    <w:p w:rsidR="00BB1BD7" w:rsidRPr="00261332" w:rsidRDefault="00BB1BD7" w:rsidP="00F75D54">
      <w:pPr>
        <w:tabs>
          <w:tab w:val="left" w:pos="284"/>
        </w:tabs>
        <w:jc w:val="both"/>
      </w:pPr>
      <w:r w:rsidRPr="00261332">
        <w:t xml:space="preserve">Ugyanezen rendelet 4. § (1) bekezdése kimondja:  </w:t>
      </w:r>
    </w:p>
    <w:p w:rsidR="00BB1BD7" w:rsidRPr="00261332" w:rsidRDefault="00F75D54" w:rsidP="00F75D54">
      <w:pPr>
        <w:tabs>
          <w:tab w:val="left" w:pos="284"/>
        </w:tabs>
        <w:jc w:val="both"/>
      </w:pPr>
      <w:r w:rsidRPr="00261332">
        <w:t>„</w:t>
      </w:r>
      <w:r w:rsidR="00BB1BD7" w:rsidRPr="00261332">
        <w:t>A lakás elidegenítésének az előkészítése és végrehajtása a Polgármesteri Hivatal feladata.</w:t>
      </w:r>
      <w:r w:rsidRPr="00261332">
        <w:t>”</w:t>
      </w:r>
      <w:r w:rsidR="00BB1BD7" w:rsidRPr="00261332">
        <w:t xml:space="preserve"> </w:t>
      </w:r>
    </w:p>
    <w:p w:rsidR="00F75D54" w:rsidRPr="00261332" w:rsidRDefault="00F75D54" w:rsidP="00F75D54">
      <w:pPr>
        <w:tabs>
          <w:tab w:val="left" w:pos="284"/>
        </w:tabs>
        <w:jc w:val="both"/>
      </w:pPr>
    </w:p>
    <w:p w:rsidR="00612E73" w:rsidRPr="00261332" w:rsidRDefault="00BB1BD7" w:rsidP="00F75D54">
      <w:pPr>
        <w:jc w:val="both"/>
        <w:rPr>
          <w:b/>
        </w:rPr>
      </w:pPr>
      <w:r w:rsidRPr="00261332">
        <w:rPr>
          <w:b/>
        </w:rPr>
        <w:t xml:space="preserve">A </w:t>
      </w:r>
      <w:r w:rsidRPr="00261332">
        <w:t xml:space="preserve">Polgármesteri Hivatal </w:t>
      </w:r>
      <w:r w:rsidRPr="00261332">
        <w:rPr>
          <w:b/>
        </w:rPr>
        <w:t>– értékhatártól függően – a Vagyonrendelet 36. § (1) bekezdés a) pontja, illetve 36. § (2) bekezdés a) pontja alapján jár el.</w:t>
      </w:r>
    </w:p>
    <w:p w:rsidR="00F75D54" w:rsidRPr="00261332" w:rsidRDefault="00F75D54" w:rsidP="00F75D54">
      <w:pPr>
        <w:jc w:val="both"/>
        <w:rPr>
          <w:b/>
        </w:rPr>
      </w:pPr>
    </w:p>
    <w:p w:rsidR="00612E73" w:rsidRPr="00261332" w:rsidRDefault="007139BF" w:rsidP="00F75D54">
      <w:pPr>
        <w:jc w:val="both"/>
      </w:pPr>
      <w:r>
        <w:t>A</w:t>
      </w:r>
      <w:r w:rsidR="00612E73" w:rsidRPr="00261332">
        <w:t xml:space="preserve"> </w:t>
      </w:r>
      <w:r w:rsidR="00612E73" w:rsidRPr="00261332">
        <w:rPr>
          <w:b/>
        </w:rPr>
        <w:t>Vagyonrendelet 36. § (1) bekezdés a) pontja</w:t>
      </w:r>
      <w:r w:rsidR="00612E73" w:rsidRPr="00261332">
        <w:t xml:space="preserve"> az alábbiak szerint rendelkezik:</w:t>
      </w:r>
    </w:p>
    <w:p w:rsidR="00F75D54" w:rsidRPr="00261332" w:rsidRDefault="00F75D54" w:rsidP="00F75D54">
      <w:pPr>
        <w:jc w:val="both"/>
      </w:pPr>
    </w:p>
    <w:p w:rsidR="00612E73" w:rsidRPr="00261332" w:rsidRDefault="00612E73" w:rsidP="00F75D54">
      <w:pPr>
        <w:autoSpaceDE w:val="0"/>
        <w:autoSpaceDN w:val="0"/>
        <w:adjustRightInd w:val="0"/>
        <w:jc w:val="both"/>
        <w:rPr>
          <w:b/>
          <w:iCs/>
        </w:rPr>
      </w:pPr>
      <w:r w:rsidRPr="00261332">
        <w:rPr>
          <w:iCs/>
        </w:rPr>
        <w:t xml:space="preserve">„Eltérő rendelkezés hiányában </w:t>
      </w:r>
      <w:r w:rsidRPr="00261332">
        <w:rPr>
          <w:b/>
          <w:iCs/>
        </w:rPr>
        <w:t>kizárólag nyilvános versenytárgyalás útján</w:t>
      </w:r>
      <w:r w:rsidRPr="00261332">
        <w:rPr>
          <w:iCs/>
        </w:rPr>
        <w:t xml:space="preserve">, az összességében legelőnyösebb ajánlatot tevő részére a (8) bekezdés kivételével– a szolgáltatás és ellenszolgáltatás értékarányosságának biztosításával – </w:t>
      </w:r>
      <w:r w:rsidRPr="00261332">
        <w:rPr>
          <w:b/>
          <w:iCs/>
        </w:rPr>
        <w:t>kell eladni az ingatlant, ha a forgalmi értéke eléri az bruttó 10 millió forintot.”</w:t>
      </w:r>
    </w:p>
    <w:p w:rsidR="00F75D54" w:rsidRPr="00261332" w:rsidRDefault="00F75D54" w:rsidP="00F75D54">
      <w:pPr>
        <w:autoSpaceDE w:val="0"/>
        <w:autoSpaceDN w:val="0"/>
        <w:adjustRightInd w:val="0"/>
        <w:jc w:val="both"/>
        <w:rPr>
          <w:b/>
          <w:iCs/>
        </w:rPr>
      </w:pPr>
    </w:p>
    <w:p w:rsidR="00612E73" w:rsidRPr="00261332" w:rsidRDefault="007139BF" w:rsidP="00F75D54">
      <w:pPr>
        <w:jc w:val="both"/>
      </w:pPr>
      <w:r>
        <w:t>A</w:t>
      </w:r>
      <w:r w:rsidR="00612E73" w:rsidRPr="00261332">
        <w:t xml:space="preserve"> </w:t>
      </w:r>
      <w:r w:rsidR="00612E73" w:rsidRPr="00261332">
        <w:rPr>
          <w:b/>
        </w:rPr>
        <w:t>Vagyonrendelet 36. § (2) bekezdés a) pontja</w:t>
      </w:r>
      <w:r w:rsidR="00612E73" w:rsidRPr="00261332">
        <w:t xml:space="preserve"> </w:t>
      </w:r>
      <w:r w:rsidR="0035566A" w:rsidRPr="00261332">
        <w:t>az alábbiak szerint rendelkezik:</w:t>
      </w:r>
      <w:r w:rsidR="00612E73" w:rsidRPr="00261332">
        <w:t xml:space="preserve"> </w:t>
      </w:r>
    </w:p>
    <w:p w:rsidR="00612E73" w:rsidRPr="00261332" w:rsidRDefault="00612E73" w:rsidP="00F75D54">
      <w:pPr>
        <w:jc w:val="both"/>
        <w:rPr>
          <w:iCs/>
        </w:rPr>
      </w:pPr>
      <w:r w:rsidRPr="00261332">
        <w:rPr>
          <w:iCs/>
        </w:rPr>
        <w:t xml:space="preserve">„Hirdetmény útján pályázat nélkül </w:t>
      </w:r>
      <w:r w:rsidRPr="00261332">
        <w:rPr>
          <w:b/>
          <w:iCs/>
        </w:rPr>
        <w:t>az összességében legelőnyösebb ajánlatot tevő részére</w:t>
      </w:r>
      <w:r w:rsidRPr="00261332">
        <w:rPr>
          <w:iCs/>
        </w:rPr>
        <w:t xml:space="preserve"> - a (8) bekezdés kivételével – a szolgáltatás és ellenszolgáltatás értékarányosságának biztosításával - kell a) eladni az ingatlant, </w:t>
      </w:r>
      <w:r w:rsidRPr="00261332">
        <w:rPr>
          <w:b/>
          <w:iCs/>
        </w:rPr>
        <w:t>ha a forgalmi értéke nem éri el a bruttó 10 millió forintot</w:t>
      </w:r>
      <w:r w:rsidRPr="00261332">
        <w:rPr>
          <w:iCs/>
        </w:rPr>
        <w:t>.”</w:t>
      </w:r>
    </w:p>
    <w:p w:rsidR="00C8518E" w:rsidRPr="00261332" w:rsidRDefault="00C8518E" w:rsidP="00F75D54">
      <w:pPr>
        <w:jc w:val="both"/>
        <w:rPr>
          <w:color w:val="000000"/>
        </w:rPr>
      </w:pPr>
    </w:p>
    <w:p w:rsidR="00C8518E" w:rsidRPr="00261332" w:rsidRDefault="00C8518E" w:rsidP="00F75D54">
      <w:pPr>
        <w:jc w:val="both"/>
        <w:rPr>
          <w:b/>
        </w:rPr>
      </w:pPr>
      <w:r w:rsidRPr="00261332">
        <w:t xml:space="preserve">A Vagyonrendelet 16. § (1) bekezdésének a) pontja, valamint a 17. § (1) bekezdése alapján a tulajdonosi joggyakorlást megelőzően az adott </w:t>
      </w:r>
      <w:r w:rsidRPr="00261332">
        <w:rPr>
          <w:b/>
        </w:rPr>
        <w:t>lakásvagyon forgalmi (piaci) értékét 2 db 6 hónapnál nem régebbi forgalmi értékbecslés</w:t>
      </w:r>
      <w:r w:rsidRPr="00261332">
        <w:rPr>
          <w:b/>
          <w:bCs/>
        </w:rPr>
        <w:t xml:space="preserve"> </w:t>
      </w:r>
      <w:r w:rsidRPr="00261332">
        <w:rPr>
          <w:b/>
        </w:rPr>
        <w:t xml:space="preserve">alapján kell meghatározni. </w:t>
      </w:r>
      <w:r w:rsidRPr="00E805AD">
        <w:t>A forgalmi érték</w:t>
      </w:r>
      <w:r w:rsidR="00FE540D" w:rsidRPr="00E805AD">
        <w:t xml:space="preserve">becslések </w:t>
      </w:r>
      <w:r w:rsidRPr="00E805AD">
        <w:t>megrendelésére</w:t>
      </w:r>
      <w:r w:rsidR="00E805AD">
        <w:t xml:space="preserve"> – gazdasági és gyakorlati szempontokból</w:t>
      </w:r>
      <w:r w:rsidRPr="00E805AD">
        <w:t xml:space="preserve"> </w:t>
      </w:r>
      <w:r w:rsidR="00E805AD">
        <w:t xml:space="preserve">– </w:t>
      </w:r>
      <w:r w:rsidRPr="00E805AD">
        <w:t>az elidegenítésre történő kijelölést követően kerül sor.</w:t>
      </w:r>
    </w:p>
    <w:p w:rsidR="00C8518E" w:rsidRPr="00261332" w:rsidRDefault="00C8518E" w:rsidP="00F75D54">
      <w:pPr>
        <w:jc w:val="both"/>
        <w:rPr>
          <w:color w:val="000000"/>
        </w:rPr>
      </w:pPr>
    </w:p>
    <w:p w:rsidR="00612E73" w:rsidRDefault="00612E73" w:rsidP="00F75D54">
      <w:pPr>
        <w:jc w:val="both"/>
        <w:rPr>
          <w:b/>
          <w:color w:val="000000"/>
        </w:rPr>
      </w:pPr>
      <w:r w:rsidRPr="00261332">
        <w:rPr>
          <w:color w:val="000000"/>
        </w:rPr>
        <w:t xml:space="preserve">Ingatlan értékesítés esetén </w:t>
      </w:r>
      <w:r w:rsidR="0018309C">
        <w:rPr>
          <w:color w:val="000000"/>
        </w:rPr>
        <w:t>a</w:t>
      </w:r>
      <w:r w:rsidRPr="00261332">
        <w:rPr>
          <w:color w:val="000000"/>
        </w:rPr>
        <w:t xml:space="preserve"> nemzeti vagyonról szóló 2011. évi CXCVI. törvény 14.</w:t>
      </w:r>
      <w:r w:rsidR="00BE0BF2">
        <w:rPr>
          <w:color w:val="000000"/>
        </w:rPr>
        <w:t xml:space="preserve"> </w:t>
      </w:r>
      <w:r w:rsidRPr="00261332">
        <w:rPr>
          <w:color w:val="000000"/>
        </w:rPr>
        <w:t xml:space="preserve">§ (2) bekezdése alapján a helyi önkormányzat tulajdonában lévő ingatlan értékesítése esetén </w:t>
      </w:r>
      <w:r w:rsidRPr="00261332">
        <w:rPr>
          <w:b/>
          <w:color w:val="000000"/>
        </w:rPr>
        <w:t>az államot minden más jogosultat megelőző elővásárlási jog illeti meg.</w:t>
      </w:r>
    </w:p>
    <w:p w:rsidR="00211D30" w:rsidRDefault="00211D30" w:rsidP="00F75D54">
      <w:pPr>
        <w:jc w:val="both"/>
        <w:rPr>
          <w:b/>
          <w:color w:val="000000"/>
        </w:rPr>
      </w:pPr>
    </w:p>
    <w:p w:rsidR="00211D30" w:rsidRPr="00D06E9A" w:rsidRDefault="00211D30" w:rsidP="00211D30">
      <w:pPr>
        <w:pStyle w:val="Szvegtrzs2"/>
        <w:rPr>
          <w:b/>
          <w:bCs/>
          <w:i/>
          <w:iCs/>
        </w:rPr>
      </w:pPr>
      <w:r w:rsidRPr="0038155B">
        <w:t xml:space="preserve">A lakások és helyiségek bérletére, valamint az </w:t>
      </w:r>
      <w:r w:rsidRPr="00D06E9A">
        <w:t xml:space="preserve">elidegenítésükre vonatkozó egyes szabályokról szóló 1993. évi LXXVIII. törvény 62. §-a </w:t>
      </w:r>
      <w:r w:rsidRPr="00D06E9A">
        <w:rPr>
          <w:b/>
          <w:bCs/>
          <w:iCs/>
        </w:rPr>
        <w:t>az elidegenítésből származó bevételek felhasználásával kapcsolatban</w:t>
      </w:r>
      <w:r w:rsidRPr="00D06E9A">
        <w:rPr>
          <w:b/>
          <w:bCs/>
          <w:i/>
          <w:iCs/>
        </w:rPr>
        <w:t xml:space="preserve"> </w:t>
      </w:r>
      <w:r w:rsidRPr="00D06E9A">
        <w:rPr>
          <w:bCs/>
          <w:iCs/>
        </w:rPr>
        <w:t>az alábbi előírásokat tartalmazza</w:t>
      </w:r>
      <w:r w:rsidRPr="00D06E9A">
        <w:rPr>
          <w:b/>
          <w:bCs/>
          <w:i/>
          <w:iCs/>
        </w:rPr>
        <w:t>:</w:t>
      </w:r>
    </w:p>
    <w:p w:rsidR="00211D30" w:rsidRPr="00D06E9A" w:rsidRDefault="00211D30" w:rsidP="00211D30">
      <w:pPr>
        <w:pStyle w:val="Szvegtrzs2"/>
        <w:rPr>
          <w:b/>
          <w:bCs/>
          <w:i/>
          <w:iCs/>
        </w:rPr>
      </w:pPr>
    </w:p>
    <w:p w:rsidR="00211D30" w:rsidRPr="00D06E9A" w:rsidRDefault="00D06E9A" w:rsidP="00211D30">
      <w:pPr>
        <w:shd w:val="clear" w:color="auto" w:fill="FFFFFF"/>
        <w:ind w:firstLine="240"/>
        <w:jc w:val="both"/>
        <w:rPr>
          <w:i/>
          <w:iCs/>
        </w:rPr>
      </w:pPr>
      <w:r>
        <w:rPr>
          <w:i/>
          <w:iCs/>
        </w:rPr>
        <w:t>„</w:t>
      </w:r>
      <w:r w:rsidR="00211D30" w:rsidRPr="00D06E9A">
        <w:rPr>
          <w:i/>
          <w:iCs/>
        </w:rPr>
        <w:t>62. § (1)</w:t>
      </w:r>
      <w:r w:rsidR="00211D30" w:rsidRPr="00D06E9A">
        <w:rPr>
          <w:i/>
          <w:iCs/>
          <w:vertAlign w:val="superscript"/>
        </w:rPr>
        <w:t> </w:t>
      </w:r>
      <w:r w:rsidR="00211D30" w:rsidRPr="00D06E9A">
        <w:rPr>
          <w:i/>
          <w:iCs/>
        </w:rPr>
        <w:t>Az önkormányzat, az állam tulajdonából az önkormányzat tulajdonába került lakóépületeinek (a bennük lévő lakások) elidegenítéséből származó, 1994. március 31. napját követően befolyó - az (5) bekezdés szerint csökkentett - teljes bevételét a számláját vezető pénzintézetnél elkülönített számlán köteles elhelyezni.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(2) Az (1) bekezdésben meghatározott kötelezettség az állami tulajdonú lakóépületek (a bennük lévő lakások) elidegenítéséből származó, önkormányzatot megillető bevételekre is vonatkozik, tekintet nélkül arra, hogy az elidegenítésről a megszűnt tanácsi szerv vagy az önkormányzat döntött-e.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(3) Az önkormányzat az (1) és (2) bekezdésben említett bevételeit lakáscélokra és az ezekhez kapcsolódó infrastrukturális beruházásokra, különösen: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a) új lakás építésére, új vagy használt lakás megvásárlására,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b/>
          <w:bCs/>
          <w:i/>
          <w:iCs/>
        </w:rPr>
      </w:pPr>
      <w:r w:rsidRPr="00D06E9A">
        <w:rPr>
          <w:b/>
          <w:bCs/>
          <w:i/>
          <w:iCs/>
        </w:rPr>
        <w:t>b) lakóépület teljes vagy részletes felújítására, korszerűsítésére,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c) városrehabilitációra,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d) az EU-források felhasználásához szükséges önrész biztosítására,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e) önkormányzati helyi támogatás nyújtására,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lastRenderedPageBreak/>
        <w:t>f) lakóövezetbe sorolt építési telek kialakítására, közművesítésére,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g) a lakáscélú állami támogatásokról szóló külön jogszabály szerinti pályázati önrész finanszírozására, ideértve a társasházi tulajdonosoktól és a lakásszövetkezetektől átvállalt önrészt is,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h) a 34. § (3) bekezdésében említett önkormányzati lakbértámogatás nyújtására, továbbá</w:t>
      </w:r>
    </w:p>
    <w:p w:rsidR="00211D30" w:rsidRPr="00D06E9A" w:rsidRDefault="00211D30" w:rsidP="00211D30">
      <w:pPr>
        <w:shd w:val="clear" w:color="auto" w:fill="FFFFFF"/>
        <w:ind w:firstLine="240"/>
        <w:jc w:val="both"/>
        <w:rPr>
          <w:i/>
          <w:iCs/>
        </w:rPr>
      </w:pPr>
      <w:r w:rsidRPr="00D06E9A">
        <w:rPr>
          <w:i/>
          <w:iCs/>
        </w:rPr>
        <w:t>i) az állampolgár tulajdonában álló lakásra - ideértve az államosított lakást is - 1953. április 1. napja előtt bármilyen jogcímen, illetőleg azt követően a lakásügyi hatóság kiutaló határozata alapján létrejött lakásbérlet (a továbbiakban: kényszerbérlet) felszámolására</w:t>
      </w:r>
    </w:p>
    <w:p w:rsidR="00211D30" w:rsidRPr="00D06E9A" w:rsidRDefault="00211D30" w:rsidP="00211D30">
      <w:pPr>
        <w:shd w:val="clear" w:color="auto" w:fill="FFFFFF"/>
        <w:jc w:val="both"/>
        <w:rPr>
          <w:b/>
          <w:bCs/>
          <w:i/>
          <w:iCs/>
        </w:rPr>
      </w:pPr>
      <w:r w:rsidRPr="00D06E9A">
        <w:rPr>
          <w:b/>
          <w:bCs/>
          <w:i/>
          <w:iCs/>
        </w:rPr>
        <w:t>használhatja fel</w:t>
      </w:r>
      <w:r w:rsidRPr="00D06E9A">
        <w:rPr>
          <w:i/>
          <w:iCs/>
        </w:rPr>
        <w:t xml:space="preserve">. </w:t>
      </w:r>
      <w:r w:rsidRPr="00D06E9A">
        <w:rPr>
          <w:b/>
          <w:bCs/>
          <w:i/>
          <w:iCs/>
        </w:rPr>
        <w:t>A felhasználás részletes szabályait önkormányzati rendeletben kell meghatározni.</w:t>
      </w:r>
      <w:r w:rsidRPr="00D06E9A">
        <w:rPr>
          <w:bCs/>
          <w:i/>
          <w:iCs/>
        </w:rPr>
        <w:t>”</w:t>
      </w:r>
    </w:p>
    <w:p w:rsidR="00211D30" w:rsidRPr="00D06E9A" w:rsidRDefault="00211D30" w:rsidP="00211D30">
      <w:pPr>
        <w:pStyle w:val="Szvegtrzs2"/>
        <w:rPr>
          <w:b/>
          <w:bCs/>
          <w:i/>
          <w:iCs/>
        </w:rPr>
      </w:pPr>
    </w:p>
    <w:p w:rsidR="00211D30" w:rsidRPr="00D06E9A" w:rsidRDefault="00211D30" w:rsidP="00211D30">
      <w:pPr>
        <w:pStyle w:val="Szvegtrzs2"/>
      </w:pPr>
      <w:r w:rsidRPr="00D06E9A">
        <w:t xml:space="preserve">A Vagyonrendelet 20. § (1) </w:t>
      </w:r>
      <w:r w:rsidR="0038155B" w:rsidRPr="00D06E9A">
        <w:t>bekezdése szerint:</w:t>
      </w:r>
    </w:p>
    <w:p w:rsidR="0038155B" w:rsidRPr="00D06E9A" w:rsidRDefault="00D06E9A" w:rsidP="00211D30">
      <w:pPr>
        <w:pStyle w:val="Szvegtrzs2"/>
        <w:rPr>
          <w:i/>
        </w:rPr>
      </w:pPr>
      <w:r w:rsidRPr="00D06E9A">
        <w:rPr>
          <w:i/>
        </w:rPr>
        <w:t>„</w:t>
      </w:r>
      <w:r w:rsidR="0038155B" w:rsidRPr="00B405A9">
        <w:rPr>
          <w:b/>
          <w:i/>
        </w:rPr>
        <w:t>Az ingatlanértékesítésből származó bevételeket elkülönítetten,</w:t>
      </w:r>
      <w:r w:rsidR="0038155B" w:rsidRPr="00D06E9A">
        <w:rPr>
          <w:i/>
        </w:rPr>
        <w:t xml:space="preserve"> </w:t>
      </w:r>
      <w:r w:rsidR="0038155B" w:rsidRPr="00D06E9A">
        <w:rPr>
          <w:b/>
          <w:i/>
        </w:rPr>
        <w:t>Zuglói Fejlesztési Alapként kell</w:t>
      </w:r>
      <w:r w:rsidR="0038155B" w:rsidRPr="00D06E9A">
        <w:rPr>
          <w:i/>
        </w:rPr>
        <w:t xml:space="preserve"> </w:t>
      </w:r>
      <w:r w:rsidR="0038155B" w:rsidRPr="00D06E9A">
        <w:rPr>
          <w:b/>
          <w:i/>
        </w:rPr>
        <w:t>nyilvántartani.</w:t>
      </w:r>
      <w:r w:rsidR="0038155B" w:rsidRPr="00D06E9A">
        <w:rPr>
          <w:i/>
        </w:rPr>
        <w:t xml:space="preserve"> </w:t>
      </w:r>
    </w:p>
    <w:p w:rsidR="0038155B" w:rsidRPr="00D06E9A" w:rsidRDefault="0038155B" w:rsidP="00211D30">
      <w:pPr>
        <w:pStyle w:val="Szvegtrzs2"/>
        <w:rPr>
          <w:b/>
          <w:bCs/>
          <w:i/>
          <w:iCs/>
        </w:rPr>
      </w:pPr>
      <w:r w:rsidRPr="00D06E9A">
        <w:rPr>
          <w:b/>
          <w:i/>
        </w:rPr>
        <w:t>Lakás elidegenítéséből származó bevétel</w:t>
      </w:r>
      <w:r w:rsidRPr="00D06E9A">
        <w:rPr>
          <w:i/>
        </w:rPr>
        <w:t xml:space="preserve"> </w:t>
      </w:r>
      <w:r w:rsidRPr="00D06E9A">
        <w:rPr>
          <w:b/>
          <w:i/>
        </w:rPr>
        <w:t xml:space="preserve">a lakások és helyiségek bérletére, </w:t>
      </w:r>
      <w:r w:rsidRPr="00D06E9A">
        <w:rPr>
          <w:i/>
        </w:rPr>
        <w:t>valamint az</w:t>
      </w:r>
      <w:r w:rsidRPr="00D06E9A">
        <w:rPr>
          <w:b/>
          <w:i/>
        </w:rPr>
        <w:t xml:space="preserve"> </w:t>
      </w:r>
      <w:r w:rsidRPr="00D06E9A">
        <w:rPr>
          <w:i/>
        </w:rPr>
        <w:t>elidegenítésükre vonatkozó egyes szabályokról szóló</w:t>
      </w:r>
      <w:r w:rsidRPr="00D06E9A">
        <w:rPr>
          <w:b/>
          <w:i/>
        </w:rPr>
        <w:t xml:space="preserve"> törvényben az elidegenítésből származó bevételek felhasználására vonatkozó szabályok szerint használható fel</w:t>
      </w:r>
      <w:r w:rsidRPr="00D06E9A">
        <w:rPr>
          <w:i/>
        </w:rPr>
        <w:t>, míg helyiség és más ingatlan elidegenítése esetén kizárólag az önkormányzati ingatlanvagyon bővítésére, karbantartására, korszerűsítésére fordítható.</w:t>
      </w:r>
      <w:r w:rsidR="00D06E9A" w:rsidRPr="00D06E9A">
        <w:rPr>
          <w:i/>
        </w:rPr>
        <w:t>”</w:t>
      </w:r>
    </w:p>
    <w:p w:rsidR="00211D30" w:rsidRPr="00D06E9A" w:rsidRDefault="00211D30" w:rsidP="00211D30">
      <w:pPr>
        <w:pStyle w:val="Szvegtrzs2"/>
      </w:pPr>
    </w:p>
    <w:p w:rsidR="00B405A9" w:rsidRDefault="0038155B" w:rsidP="00211D30">
      <w:pPr>
        <w:pStyle w:val="Szvegtrzs2"/>
      </w:pPr>
      <w:r w:rsidRPr="00D06E9A">
        <w:t xml:space="preserve">Budapest Főváros XIV. Kerület Zugló Önkormányzata 2022. évi költségvetéséről szóló Budapest Főváros XIV. Kerület Zugló Önkormányzata Képviselő-testületének 4/2022. (III. 9.) önkormányzati rendelete 15. § (1) bekezdése szerint: </w:t>
      </w:r>
    </w:p>
    <w:p w:rsidR="00211D30" w:rsidRPr="00B405A9" w:rsidRDefault="00B405A9" w:rsidP="00211D30">
      <w:pPr>
        <w:pStyle w:val="Szvegtrzs2"/>
        <w:rPr>
          <w:i/>
        </w:rPr>
      </w:pPr>
      <w:r w:rsidRPr="00B405A9">
        <w:rPr>
          <w:i/>
          <w:shd w:val="clear" w:color="auto" w:fill="FFFFFF"/>
        </w:rPr>
        <w:t>„</w:t>
      </w:r>
      <w:r w:rsidR="0038155B" w:rsidRPr="00B405A9">
        <w:rPr>
          <w:i/>
          <w:shd w:val="clear" w:color="auto" w:fill="FFFFFF"/>
        </w:rPr>
        <w:t>A Zuglói Fejlesztési Alap lakás ingatlan értékesítéséből származó bevételeiből megvalósuló lakáscélú fejlesztéseket és a zárolások feloldásának sorrendjét a polgármester jogosult meghatározni.</w:t>
      </w:r>
      <w:r w:rsidRPr="00B405A9">
        <w:rPr>
          <w:i/>
          <w:shd w:val="clear" w:color="auto" w:fill="FFFFFF"/>
        </w:rPr>
        <w:t>”</w:t>
      </w:r>
    </w:p>
    <w:p w:rsidR="00211D30" w:rsidRPr="00D06E9A" w:rsidRDefault="00211D30" w:rsidP="00F75D54">
      <w:pPr>
        <w:jc w:val="both"/>
        <w:rPr>
          <w:b/>
        </w:rPr>
      </w:pPr>
    </w:p>
    <w:p w:rsidR="007960C4" w:rsidRPr="007D0A91" w:rsidRDefault="004B0CE3" w:rsidP="00B5043C">
      <w:pPr>
        <w:jc w:val="both"/>
      </w:pPr>
      <w:r w:rsidRPr="00D06E9A">
        <w:rPr>
          <w:b/>
        </w:rPr>
        <w:t xml:space="preserve">Főépítészi </w:t>
      </w:r>
      <w:r w:rsidR="00B5043C" w:rsidRPr="00D06E9A">
        <w:rPr>
          <w:b/>
        </w:rPr>
        <w:t xml:space="preserve">Iroda </w:t>
      </w:r>
      <w:r w:rsidRPr="00D06E9A">
        <w:rPr>
          <w:b/>
        </w:rPr>
        <w:t>vélemény</w:t>
      </w:r>
      <w:r w:rsidR="001F0EE1" w:rsidRPr="00D06E9A">
        <w:rPr>
          <w:b/>
        </w:rPr>
        <w:t>e</w:t>
      </w:r>
      <w:r w:rsidRPr="00D06E9A">
        <w:rPr>
          <w:b/>
        </w:rPr>
        <w:t>:</w:t>
      </w:r>
      <w:r w:rsidRPr="00D06E9A">
        <w:rPr>
          <w:i/>
          <w:iCs/>
        </w:rPr>
        <w:t xml:space="preserve"> </w:t>
      </w:r>
      <w:r w:rsidR="007960C4" w:rsidRPr="007D0A91">
        <w:t>A lakások értékesítésével kapcsolatban észrevételt nem tesz.</w:t>
      </w:r>
    </w:p>
    <w:p w:rsidR="00853C9F" w:rsidRPr="00D06E9A" w:rsidRDefault="00853C9F" w:rsidP="00853C9F">
      <w:pPr>
        <w:shd w:val="clear" w:color="auto" w:fill="FFFFFF"/>
        <w:spacing w:before="120" w:after="120"/>
        <w:jc w:val="both"/>
      </w:pPr>
      <w:r w:rsidRPr="007D0A91">
        <w:rPr>
          <w:b/>
          <w:shd w:val="clear" w:color="auto" w:fill="FFFFFF"/>
        </w:rPr>
        <w:t xml:space="preserve">Gazdasági Főosztály véleménye: </w:t>
      </w:r>
      <w:r w:rsidR="008544AA" w:rsidRPr="007D0A91">
        <w:t>Észrevételt nem tesz.</w:t>
      </w:r>
    </w:p>
    <w:p w:rsidR="00256B31" w:rsidRDefault="00C113A8" w:rsidP="00F75D54">
      <w:pPr>
        <w:jc w:val="both"/>
      </w:pPr>
      <w:r w:rsidRPr="00261332">
        <w:rPr>
          <w:b/>
        </w:rPr>
        <w:t xml:space="preserve">Jogi </w:t>
      </w:r>
      <w:r w:rsidR="00B60F12" w:rsidRPr="00261332">
        <w:rPr>
          <w:b/>
        </w:rPr>
        <w:t>Főo</w:t>
      </w:r>
      <w:r w:rsidR="00D75F20" w:rsidRPr="00261332">
        <w:rPr>
          <w:b/>
        </w:rPr>
        <w:t>sztály</w:t>
      </w:r>
      <w:r w:rsidRPr="00261332">
        <w:rPr>
          <w:b/>
        </w:rPr>
        <w:t xml:space="preserve"> véleménye</w:t>
      </w:r>
      <w:r w:rsidRPr="00261332">
        <w:t xml:space="preserve">: </w:t>
      </w:r>
      <w:r w:rsidR="00240CB1" w:rsidRPr="00261332">
        <w:t>az előterjesztésben közölt adatok, egyéb információk alapján az előterjesztéshez jogi észrevételt nem tesz.</w:t>
      </w:r>
    </w:p>
    <w:p w:rsidR="00B405A9" w:rsidRDefault="00B405A9" w:rsidP="00F75D54">
      <w:pPr>
        <w:jc w:val="both"/>
      </w:pPr>
    </w:p>
    <w:p w:rsidR="00B5043C" w:rsidRPr="0030446F" w:rsidRDefault="00B5043C" w:rsidP="00B5043C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</w:rPr>
      </w:pPr>
      <w:r w:rsidRPr="0030446F">
        <w:rPr>
          <w:b/>
          <w:bCs/>
        </w:rPr>
        <w:t>III. Bizottsági vélemények</w:t>
      </w:r>
    </w:p>
    <w:p w:rsidR="00B5043C" w:rsidRDefault="00B5043C" w:rsidP="00B5043C">
      <w:pPr>
        <w:spacing w:before="120" w:after="240"/>
        <w:ind w:right="23"/>
        <w:jc w:val="both"/>
        <w:rPr>
          <w:lang w:eastAsia="en-US"/>
        </w:rPr>
      </w:pPr>
      <w:r w:rsidRPr="0030446F">
        <w:t xml:space="preserve">Az előterjesztést </w:t>
      </w:r>
      <w:r>
        <w:t>a</w:t>
      </w:r>
      <w:r w:rsidRPr="0030446F">
        <w:t xml:space="preserve"> Gazdasági Bizottság tárgyalja.</w:t>
      </w:r>
      <w:r w:rsidRPr="0030446F">
        <w:rPr>
          <w:lang w:eastAsia="en-US"/>
        </w:rPr>
        <w:t xml:space="preserve"> </w:t>
      </w:r>
    </w:p>
    <w:p w:rsidR="00292CB1" w:rsidRDefault="00292CB1" w:rsidP="00B52352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</w:rPr>
      </w:pPr>
    </w:p>
    <w:p w:rsidR="00B52352" w:rsidRDefault="00B5043C" w:rsidP="00B52352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</w:rPr>
      </w:pPr>
      <w:r w:rsidRPr="001F0EE1">
        <w:rPr>
          <w:b/>
          <w:bCs/>
        </w:rPr>
        <w:t>IV. Döntési javaslat</w:t>
      </w:r>
      <w:r w:rsidR="00424F3F">
        <w:rPr>
          <w:b/>
          <w:bCs/>
        </w:rPr>
        <w:t>ok</w:t>
      </w:r>
      <w:r w:rsidRPr="001F0EE1">
        <w:rPr>
          <w:b/>
          <w:iCs/>
        </w:rPr>
        <w:t xml:space="preserve">    </w:t>
      </w:r>
    </w:p>
    <w:p w:rsidR="00B52352" w:rsidRDefault="00B52352" w:rsidP="00B52352">
      <w:pPr>
        <w:spacing w:before="120"/>
        <w:jc w:val="center"/>
      </w:pPr>
      <w:r>
        <w:t>I.</w:t>
      </w:r>
    </w:p>
    <w:p w:rsidR="00C147EA" w:rsidRDefault="00B52352" w:rsidP="00C147EA">
      <w:pPr>
        <w:pStyle w:val="Szvegtrzs"/>
        <w:rPr>
          <w:b w:val="0"/>
        </w:rPr>
      </w:pPr>
      <w:r w:rsidRPr="00B52352">
        <w:rPr>
          <w:b w:val="0"/>
        </w:rPr>
        <w:t xml:space="preserve">Budapest Főváros XIV. Kerület Zugló Önkormányzata úgy dönt, hogy elfogadja az 1. melléklet szerinti önkormányzati határozati javaslatot, </w:t>
      </w:r>
      <w:r w:rsidR="00C147EA" w:rsidRPr="00B52352">
        <w:rPr>
          <w:b w:val="0"/>
        </w:rPr>
        <w:t>az Önkormányzat tulajdonában álló</w:t>
      </w:r>
      <w:r w:rsidR="00C147EA" w:rsidRPr="00B52352">
        <w:rPr>
          <w:b w:val="0"/>
          <w:color w:val="FF0000"/>
        </w:rPr>
        <w:t xml:space="preserve"> </w:t>
      </w:r>
      <w:r w:rsidR="00C147EA" w:rsidRPr="00B52352">
        <w:rPr>
          <w:b w:val="0"/>
        </w:rPr>
        <w:t>lakatlan, komfortos lakások elidegenítésre történő kijelöléséről</w:t>
      </w:r>
      <w:r w:rsidR="00C147EA">
        <w:rPr>
          <w:b w:val="0"/>
        </w:rPr>
        <w:t>.</w:t>
      </w:r>
    </w:p>
    <w:p w:rsidR="00D82291" w:rsidRDefault="00D82291" w:rsidP="00C147EA">
      <w:pPr>
        <w:pStyle w:val="Szvegtrzs"/>
        <w:jc w:val="center"/>
        <w:rPr>
          <w:b w:val="0"/>
        </w:rPr>
      </w:pPr>
    </w:p>
    <w:p w:rsidR="00B52352" w:rsidRPr="00C147EA" w:rsidRDefault="00B52352" w:rsidP="00C147EA">
      <w:pPr>
        <w:pStyle w:val="Szvegtrzs"/>
        <w:jc w:val="center"/>
        <w:rPr>
          <w:b w:val="0"/>
        </w:rPr>
      </w:pPr>
      <w:r w:rsidRPr="00C147EA">
        <w:rPr>
          <w:b w:val="0"/>
        </w:rPr>
        <w:t>II.</w:t>
      </w:r>
    </w:p>
    <w:p w:rsidR="00B52352" w:rsidRDefault="00B52352" w:rsidP="00B52352">
      <w:pPr>
        <w:pStyle w:val="Szvegtrzs"/>
        <w:rPr>
          <w:b w:val="0"/>
        </w:rPr>
      </w:pPr>
      <w:r w:rsidRPr="00B52352">
        <w:rPr>
          <w:b w:val="0"/>
        </w:rPr>
        <w:t>Budapest Főváros XIV. Kerület Zugló Önkormány</w:t>
      </w:r>
      <w:r w:rsidR="00FD0BA4">
        <w:rPr>
          <w:b w:val="0"/>
        </w:rPr>
        <w:t>zata úgy dönt, hogy elfogadja a</w:t>
      </w:r>
      <w:r w:rsidRPr="00B52352">
        <w:rPr>
          <w:b w:val="0"/>
        </w:rPr>
        <w:t xml:space="preserve"> </w:t>
      </w:r>
      <w:r>
        <w:rPr>
          <w:b w:val="0"/>
        </w:rPr>
        <w:t>2</w:t>
      </w:r>
      <w:r w:rsidRPr="00B52352">
        <w:rPr>
          <w:b w:val="0"/>
        </w:rPr>
        <w:t>. melléklet szerinti önkormányzati határozati javaslatot, az Önkormányzat tulajdonában álló</w:t>
      </w:r>
      <w:r w:rsidRPr="00B52352">
        <w:rPr>
          <w:b w:val="0"/>
          <w:color w:val="FF0000"/>
        </w:rPr>
        <w:t xml:space="preserve"> </w:t>
      </w:r>
      <w:r w:rsidRPr="00B52352">
        <w:rPr>
          <w:b w:val="0"/>
        </w:rPr>
        <w:t xml:space="preserve">lakatlan, </w:t>
      </w:r>
      <w:r w:rsidR="00AA6111">
        <w:rPr>
          <w:b w:val="0"/>
        </w:rPr>
        <w:t>fél</w:t>
      </w:r>
      <w:r w:rsidRPr="00B52352">
        <w:rPr>
          <w:b w:val="0"/>
        </w:rPr>
        <w:t>komfortos lakások elidegenítésre történő kijelöléséről</w:t>
      </w:r>
      <w:r>
        <w:rPr>
          <w:b w:val="0"/>
        </w:rPr>
        <w:t>.</w:t>
      </w:r>
    </w:p>
    <w:p w:rsidR="0018309C" w:rsidRDefault="0018309C" w:rsidP="00B52352">
      <w:pPr>
        <w:spacing w:before="120"/>
        <w:jc w:val="center"/>
      </w:pPr>
    </w:p>
    <w:p w:rsidR="00B52352" w:rsidRDefault="00B52352" w:rsidP="00B52352">
      <w:pPr>
        <w:spacing w:before="120"/>
        <w:jc w:val="center"/>
      </w:pPr>
      <w:r>
        <w:lastRenderedPageBreak/>
        <w:t>III.</w:t>
      </w:r>
    </w:p>
    <w:p w:rsidR="00B52352" w:rsidRDefault="00B52352" w:rsidP="00B52352">
      <w:pPr>
        <w:pStyle w:val="Szvegtrzs"/>
        <w:rPr>
          <w:b w:val="0"/>
        </w:rPr>
      </w:pPr>
      <w:r w:rsidRPr="00B52352">
        <w:rPr>
          <w:b w:val="0"/>
        </w:rPr>
        <w:t>Budapest Főváros XIV. Kerület Zugló Önkormány</w:t>
      </w:r>
      <w:r w:rsidR="00FD0BA4">
        <w:rPr>
          <w:b w:val="0"/>
        </w:rPr>
        <w:t>zata úgy dönt, hogy elfogadja a</w:t>
      </w:r>
      <w:r w:rsidRPr="00B52352">
        <w:rPr>
          <w:b w:val="0"/>
        </w:rPr>
        <w:t xml:space="preserve"> </w:t>
      </w:r>
      <w:r>
        <w:rPr>
          <w:b w:val="0"/>
        </w:rPr>
        <w:t>3</w:t>
      </w:r>
      <w:r w:rsidRPr="00B52352">
        <w:rPr>
          <w:b w:val="0"/>
        </w:rPr>
        <w:t>. melléklet szerinti önkormányzati határozati javaslatot, az Önkormányzat tulajdonában álló</w:t>
      </w:r>
      <w:r w:rsidRPr="00B52352">
        <w:rPr>
          <w:b w:val="0"/>
          <w:color w:val="FF0000"/>
        </w:rPr>
        <w:t xml:space="preserve"> </w:t>
      </w:r>
      <w:r w:rsidRPr="00B52352">
        <w:rPr>
          <w:b w:val="0"/>
        </w:rPr>
        <w:t xml:space="preserve">lakatlan, </w:t>
      </w:r>
      <w:r w:rsidR="00C147EA">
        <w:rPr>
          <w:b w:val="0"/>
        </w:rPr>
        <w:t>komfort nélküli</w:t>
      </w:r>
      <w:r w:rsidRPr="00B52352">
        <w:rPr>
          <w:b w:val="0"/>
        </w:rPr>
        <w:t xml:space="preserve"> lakások elidegenítésre történő kijelöléséről</w:t>
      </w:r>
      <w:r>
        <w:rPr>
          <w:b w:val="0"/>
        </w:rPr>
        <w:t>.</w:t>
      </w:r>
    </w:p>
    <w:p w:rsidR="00FD0BA4" w:rsidRDefault="00FD0BA4" w:rsidP="00B52352">
      <w:pPr>
        <w:pStyle w:val="Szvegtrzs"/>
        <w:rPr>
          <w:b w:val="0"/>
        </w:rPr>
      </w:pPr>
    </w:p>
    <w:p w:rsidR="00B52352" w:rsidRPr="00B52352" w:rsidRDefault="00B52352" w:rsidP="00B52352">
      <w:pPr>
        <w:pStyle w:val="Szvegtrzs"/>
        <w:rPr>
          <w:b w:val="0"/>
        </w:rPr>
      </w:pPr>
    </w:p>
    <w:p w:rsidR="0057731F" w:rsidRPr="0034207E" w:rsidRDefault="0057731F" w:rsidP="0057731F">
      <w:pPr>
        <w:jc w:val="both"/>
      </w:pPr>
      <w:r w:rsidRPr="0034207E">
        <w:t>A határozathozatal</w:t>
      </w:r>
      <w:r w:rsidR="00C201BD">
        <w:t>ok a</w:t>
      </w:r>
      <w:r w:rsidRPr="0034207E">
        <w:t xml:space="preserve"> </w:t>
      </w:r>
      <w:r w:rsidRPr="0034207E">
        <w:rPr>
          <w:b/>
        </w:rPr>
        <w:t xml:space="preserve">Magyarország helyi önkormányzatairól szóló 2011. évi CLXXXIX. törvény </w:t>
      </w:r>
      <w:r w:rsidRPr="0034207E">
        <w:t xml:space="preserve">47. § (1)-(2) bekezdése alapján </w:t>
      </w:r>
      <w:r w:rsidRPr="0034207E">
        <w:rPr>
          <w:b/>
        </w:rPr>
        <w:t>egyszerű szótöbbség</w:t>
      </w:r>
      <w:r w:rsidRPr="0034207E">
        <w:t>et igényel</w:t>
      </w:r>
      <w:r w:rsidR="00C201BD">
        <w:t>nek</w:t>
      </w:r>
      <w:r w:rsidRPr="0034207E">
        <w:t>.</w:t>
      </w: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  <w:r>
        <w:rPr>
          <w:i w:val="0"/>
        </w:rPr>
        <w:t xml:space="preserve">Budapest, </w:t>
      </w:r>
      <w:r w:rsidR="00065FBF">
        <w:rPr>
          <w:i w:val="0"/>
        </w:rPr>
        <w:t>202</w:t>
      </w:r>
      <w:r w:rsidR="00F8673C">
        <w:rPr>
          <w:i w:val="0"/>
        </w:rPr>
        <w:t>3</w:t>
      </w:r>
      <w:r w:rsidR="00065FBF">
        <w:rPr>
          <w:i w:val="0"/>
        </w:rPr>
        <w:t xml:space="preserve">. </w:t>
      </w:r>
      <w:r w:rsidR="00F8673C">
        <w:rPr>
          <w:i w:val="0"/>
        </w:rPr>
        <w:t>február 1</w:t>
      </w:r>
      <w:r w:rsidR="001A7A9B">
        <w:rPr>
          <w:i w:val="0"/>
        </w:rPr>
        <w:t>2</w:t>
      </w:r>
      <w:r w:rsidR="00065FBF">
        <w:rPr>
          <w:i w:val="0"/>
        </w:rPr>
        <w:t>.</w:t>
      </w:r>
      <w:r w:rsidRPr="00223121">
        <w:rPr>
          <w:i w:val="0"/>
          <w:color w:val="FF0000"/>
        </w:rPr>
        <w:t xml:space="preserve"> </w:t>
      </w: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Default="0057731F" w:rsidP="0057731F">
      <w:pPr>
        <w:pStyle w:val="Szvegtrzs31"/>
        <w:numPr>
          <w:ilvl w:val="12"/>
          <w:numId w:val="0"/>
        </w:numPr>
        <w:jc w:val="center"/>
        <w:rPr>
          <w:b/>
          <w:i w:val="0"/>
          <w:iCs/>
          <w:color w:val="000000"/>
          <w:szCs w:val="24"/>
        </w:rPr>
      </w:pPr>
      <w:r>
        <w:rPr>
          <w:b/>
          <w:i w:val="0"/>
          <w:iCs/>
          <w:color w:val="000000"/>
          <w:szCs w:val="24"/>
        </w:rPr>
        <w:t xml:space="preserve">                                                                        Rózsa András</w:t>
      </w:r>
    </w:p>
    <w:p w:rsidR="0057731F" w:rsidRDefault="0057731F" w:rsidP="0057731F">
      <w:pPr>
        <w:pStyle w:val="Szvegtrzs31"/>
        <w:numPr>
          <w:ilvl w:val="12"/>
          <w:numId w:val="0"/>
        </w:numPr>
        <w:rPr>
          <w:b/>
          <w:i w:val="0"/>
          <w:iCs/>
          <w:color w:val="000000"/>
          <w:szCs w:val="24"/>
        </w:rPr>
      </w:pP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  <w:t xml:space="preserve">                   alpolgármester</w:t>
      </w: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Pr="00F5655B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Pr="002134A0" w:rsidRDefault="0057731F" w:rsidP="0057731F">
      <w:pPr>
        <w:pStyle w:val="Szvegtrzs31"/>
        <w:numPr>
          <w:ilvl w:val="12"/>
          <w:numId w:val="0"/>
        </w:numPr>
        <w:tabs>
          <w:tab w:val="right" w:pos="9072"/>
        </w:tabs>
        <w:ind w:left="3540"/>
        <w:jc w:val="center"/>
        <w:rPr>
          <w:b/>
          <w:bCs/>
          <w:i w:val="0"/>
        </w:rPr>
      </w:pPr>
      <w:r w:rsidRPr="005A2CAB">
        <w:rPr>
          <w:b/>
          <w:bCs/>
          <w:i w:val="0"/>
        </w:rPr>
        <w:t xml:space="preserve">                 </w:t>
      </w:r>
      <w:r w:rsidRPr="002134A0">
        <w:rPr>
          <w:b/>
          <w:bCs/>
          <w:i w:val="0"/>
        </w:rPr>
        <w:t>Vida Attila</w:t>
      </w:r>
    </w:p>
    <w:p w:rsidR="0057731F" w:rsidRPr="002134A0" w:rsidRDefault="0057731F" w:rsidP="0057731F">
      <w:pPr>
        <w:ind w:left="3540"/>
        <w:jc w:val="center"/>
        <w:rPr>
          <w:b/>
          <w:bCs/>
        </w:rPr>
      </w:pPr>
      <w:r w:rsidRPr="002134A0">
        <w:rPr>
          <w:b/>
          <w:bCs/>
        </w:rPr>
        <w:t xml:space="preserve">                     önkormányzati képviselő</w:t>
      </w:r>
    </w:p>
    <w:p w:rsidR="0057731F" w:rsidRPr="002134A0" w:rsidRDefault="0057731F" w:rsidP="0057731F">
      <w:pPr>
        <w:numPr>
          <w:ilvl w:val="12"/>
          <w:numId w:val="0"/>
        </w:numPr>
        <w:ind w:right="23" w:firstLine="1416"/>
        <w:rPr>
          <w:b/>
          <w:iCs/>
        </w:rPr>
      </w:pPr>
      <w:r w:rsidRPr="002134A0">
        <w:rPr>
          <w:b/>
          <w:iCs/>
        </w:rPr>
        <w:t xml:space="preserve">                                                                              Lakhatási feladatok</w:t>
      </w:r>
    </w:p>
    <w:p w:rsidR="0057731F" w:rsidRPr="002134A0" w:rsidRDefault="0057731F" w:rsidP="0057731F">
      <w:pPr>
        <w:numPr>
          <w:ilvl w:val="12"/>
          <w:numId w:val="0"/>
        </w:numPr>
        <w:ind w:right="23" w:firstLine="1416"/>
        <w:rPr>
          <w:b/>
          <w:iCs/>
        </w:rPr>
      </w:pPr>
      <w:r w:rsidRPr="002134A0">
        <w:rPr>
          <w:b/>
          <w:iCs/>
        </w:rPr>
        <w:tab/>
      </w:r>
      <w:r w:rsidRPr="002134A0">
        <w:rPr>
          <w:b/>
          <w:iCs/>
        </w:rPr>
        <w:tab/>
      </w:r>
      <w:r w:rsidRPr="002134A0">
        <w:rPr>
          <w:b/>
          <w:iCs/>
        </w:rPr>
        <w:tab/>
      </w:r>
      <w:r w:rsidRPr="002134A0">
        <w:rPr>
          <w:b/>
          <w:iCs/>
        </w:rPr>
        <w:tab/>
      </w:r>
      <w:r w:rsidRPr="002134A0">
        <w:rPr>
          <w:b/>
          <w:iCs/>
        </w:rPr>
        <w:tab/>
      </w:r>
      <w:r w:rsidRPr="002134A0">
        <w:rPr>
          <w:b/>
          <w:iCs/>
        </w:rPr>
        <w:tab/>
        <w:t xml:space="preserve">         felügyeletét ellátó</w:t>
      </w:r>
    </w:p>
    <w:p w:rsidR="0057731F" w:rsidRPr="002134A0" w:rsidRDefault="0057731F" w:rsidP="0057731F">
      <w:pPr>
        <w:numPr>
          <w:ilvl w:val="12"/>
          <w:numId w:val="0"/>
        </w:numPr>
        <w:ind w:right="23"/>
        <w:rPr>
          <w:b/>
        </w:rPr>
      </w:pPr>
      <w:r w:rsidRPr="002134A0">
        <w:rPr>
          <w:b/>
        </w:rPr>
        <w:t xml:space="preserve">                                                                                                            tanácsnok</w:t>
      </w:r>
    </w:p>
    <w:p w:rsidR="00B52352" w:rsidRPr="00B52352" w:rsidRDefault="00B52352" w:rsidP="00B52352">
      <w:pPr>
        <w:pStyle w:val="Szvegtrzs"/>
        <w:rPr>
          <w:b w:val="0"/>
        </w:rPr>
      </w:pPr>
    </w:p>
    <w:p w:rsidR="0057731F" w:rsidRDefault="0057731F" w:rsidP="0057731F">
      <w:pPr>
        <w:pStyle w:val="Szvegtrzs2"/>
        <w:rPr>
          <w:b/>
        </w:rPr>
      </w:pPr>
      <w:r w:rsidRPr="003C0A98">
        <w:rPr>
          <w:b/>
        </w:rPr>
        <w:t>Mellékletek felsorolása:</w:t>
      </w:r>
    </w:p>
    <w:p w:rsidR="0057731F" w:rsidRDefault="0057731F" w:rsidP="0057731F">
      <w:pPr>
        <w:pStyle w:val="Szvegtrzs2"/>
      </w:pPr>
      <w:r>
        <w:t>1-</w:t>
      </w:r>
      <w:r w:rsidR="004120F4">
        <w:t>3</w:t>
      </w:r>
      <w:r>
        <w:t>. sz. mellékletek: határozati javaslatok</w:t>
      </w:r>
      <w:r>
        <w:tab/>
      </w:r>
    </w:p>
    <w:p w:rsidR="0057731F" w:rsidRDefault="004120F4" w:rsidP="0057731F">
      <w:pPr>
        <w:pStyle w:val="Szvegtrzs2"/>
      </w:pPr>
      <w:r>
        <w:t>4</w:t>
      </w:r>
      <w:r w:rsidR="0057731F">
        <w:t>. sz. melléklet: a határozati javaslatokban szereplő önkormányzati tulajdonú lakások tulajdoni lapjai (</w:t>
      </w:r>
      <w:r>
        <w:t>9</w:t>
      </w:r>
      <w:r w:rsidR="0057731F">
        <w:t xml:space="preserve"> darab)</w:t>
      </w:r>
    </w:p>
    <w:p w:rsidR="0057731F" w:rsidRDefault="0057731F" w:rsidP="0057731F">
      <w:pPr>
        <w:jc w:val="both"/>
        <w:rPr>
          <w:b/>
        </w:rPr>
      </w:pPr>
    </w:p>
    <w:p w:rsidR="0057731F" w:rsidRDefault="0057731F" w:rsidP="0057731F">
      <w:pPr>
        <w:jc w:val="both"/>
      </w:pPr>
      <w:r w:rsidRPr="003C0A98">
        <w:rPr>
          <w:b/>
        </w:rPr>
        <w:t>Az előterjesztést készítette</w:t>
      </w:r>
      <w:r w:rsidRPr="003C0A98">
        <w:t xml:space="preserve">: </w:t>
      </w:r>
    </w:p>
    <w:p w:rsidR="0057731F" w:rsidRDefault="0057731F" w:rsidP="0057731F">
      <w:pPr>
        <w:tabs>
          <w:tab w:val="left" w:pos="2835"/>
        </w:tabs>
        <w:jc w:val="both"/>
      </w:pPr>
      <w:r>
        <w:t>Lázár Magdolna</w:t>
      </w:r>
      <w:r>
        <w:tab/>
        <w:t>Polgármesteri Hivatal</w:t>
      </w:r>
    </w:p>
    <w:p w:rsidR="00B52352" w:rsidRDefault="0057731F" w:rsidP="006E18C5">
      <w:pPr>
        <w:tabs>
          <w:tab w:val="left" w:pos="2835"/>
        </w:tabs>
        <w:jc w:val="both"/>
        <w:rPr>
          <w:b/>
          <w:bCs/>
        </w:rPr>
      </w:pPr>
      <w:r>
        <w:t xml:space="preserve">                                               Főmérnökség/Lakáshasznosítási Osztály</w:t>
      </w:r>
    </w:p>
    <w:p w:rsidR="00B52352" w:rsidRDefault="00B52352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C201BD" w:rsidRDefault="00C201BD">
      <w:pPr>
        <w:rPr>
          <w:i/>
        </w:rPr>
      </w:pPr>
      <w:r>
        <w:rPr>
          <w:i/>
        </w:rPr>
        <w:br w:type="page"/>
      </w:r>
    </w:p>
    <w:p w:rsidR="005F27D0" w:rsidRPr="00740AAD" w:rsidRDefault="005F27D0" w:rsidP="005F27D0">
      <w:pPr>
        <w:jc w:val="right"/>
        <w:rPr>
          <w:i/>
        </w:rPr>
      </w:pPr>
      <w:r w:rsidRPr="00740AAD">
        <w:rPr>
          <w:i/>
        </w:rPr>
        <w:lastRenderedPageBreak/>
        <w:t>1. melléklet a 123</w:t>
      </w:r>
      <w:r>
        <w:rPr>
          <w:i/>
        </w:rPr>
        <w:t>-</w:t>
      </w:r>
      <w:r w:rsidR="00D67581">
        <w:rPr>
          <w:i/>
        </w:rPr>
        <w:t>139</w:t>
      </w:r>
      <w:r w:rsidR="00DA16E8">
        <w:rPr>
          <w:i/>
        </w:rPr>
        <w:t>/2023</w:t>
      </w:r>
      <w:r w:rsidRPr="00740AAD">
        <w:rPr>
          <w:i/>
        </w:rPr>
        <w:t xml:space="preserve"> számú előterjesztéshez</w:t>
      </w:r>
    </w:p>
    <w:p w:rsidR="000A03DA" w:rsidRDefault="000A03DA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0A03DA" w:rsidRDefault="000A03DA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A40965" w:rsidRPr="001F0EE1" w:rsidRDefault="00A40965" w:rsidP="001F0EE1">
      <w:pPr>
        <w:pStyle w:val="Listaszerbekezds"/>
        <w:tabs>
          <w:tab w:val="left" w:pos="540"/>
        </w:tabs>
        <w:ind w:left="720"/>
        <w:jc w:val="center"/>
        <w:rPr>
          <w:b/>
          <w:bCs/>
        </w:rPr>
      </w:pPr>
      <w:r w:rsidRPr="001F0EE1">
        <w:rPr>
          <w:b/>
          <w:bCs/>
        </w:rPr>
        <w:t>Határozati javaslat</w:t>
      </w:r>
    </w:p>
    <w:p w:rsidR="00A40965" w:rsidRDefault="00A40965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1E69B7" w:rsidRPr="00261332" w:rsidRDefault="001E69B7" w:rsidP="00F75D54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261332">
        <w:rPr>
          <w:b/>
          <w:bCs/>
        </w:rPr>
        <w:t>Budapest Főváros XIV. Kerület Zugló Önkormányzata Képviselő-testülete</w:t>
      </w:r>
    </w:p>
    <w:p w:rsidR="001E69B7" w:rsidRPr="00261332" w:rsidRDefault="001E69B7" w:rsidP="00F75D54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261332">
        <w:rPr>
          <w:b/>
          <w:iCs/>
        </w:rPr>
        <w:t>.</w:t>
      </w:r>
      <w:proofErr w:type="gramStart"/>
      <w:r w:rsidRPr="00261332">
        <w:rPr>
          <w:b/>
          <w:iCs/>
        </w:rPr>
        <w:t>...</w:t>
      </w:r>
      <w:proofErr w:type="gramEnd"/>
      <w:r w:rsidRPr="00261332">
        <w:rPr>
          <w:b/>
          <w:iCs/>
        </w:rPr>
        <w:t>/202</w:t>
      </w:r>
      <w:r w:rsidR="00DA16E8">
        <w:rPr>
          <w:b/>
          <w:iCs/>
        </w:rPr>
        <w:t>3</w:t>
      </w:r>
      <w:r w:rsidRPr="00261332">
        <w:rPr>
          <w:b/>
          <w:iCs/>
        </w:rPr>
        <w:t>. (</w:t>
      </w:r>
      <w:r w:rsidR="00182B3F">
        <w:rPr>
          <w:b/>
          <w:iCs/>
        </w:rPr>
        <w:t>……….</w:t>
      </w:r>
      <w:r w:rsidR="001F0EE1">
        <w:rPr>
          <w:b/>
          <w:iCs/>
        </w:rPr>
        <w:t>)</w:t>
      </w:r>
      <w:r w:rsidRPr="00261332">
        <w:rPr>
          <w:b/>
          <w:iCs/>
        </w:rPr>
        <w:t xml:space="preserve"> önkormányzati határozata</w:t>
      </w:r>
    </w:p>
    <w:p w:rsidR="001E69B7" w:rsidRPr="00261332" w:rsidRDefault="00F75D54" w:rsidP="00F75D54">
      <w:pPr>
        <w:pStyle w:val="Szvegtrzs"/>
        <w:ind w:left="1410" w:hanging="1410"/>
        <w:jc w:val="center"/>
      </w:pPr>
      <w:r w:rsidRPr="00261332">
        <w:t>a</w:t>
      </w:r>
      <w:r w:rsidR="001E69B7" w:rsidRPr="00261332">
        <w:t>z Önkormányzat tulajdonában álló</w:t>
      </w:r>
      <w:r w:rsidR="001E69B7" w:rsidRPr="00261332">
        <w:rPr>
          <w:color w:val="FF0000"/>
        </w:rPr>
        <w:t xml:space="preserve"> </w:t>
      </w:r>
      <w:r w:rsidR="001E69B7" w:rsidRPr="00261332">
        <w:t>lakatlan</w:t>
      </w:r>
      <w:r w:rsidR="001F0EE1">
        <w:t>, komfortos</w:t>
      </w:r>
      <w:r w:rsidR="001E69B7" w:rsidRPr="00261332">
        <w:t xml:space="preserve"> lakások elidegenítésre történő</w:t>
      </w:r>
    </w:p>
    <w:p w:rsidR="001E69B7" w:rsidRPr="00261332" w:rsidRDefault="001E69B7" w:rsidP="00F75D54">
      <w:pPr>
        <w:pStyle w:val="Szvegtrzs"/>
        <w:ind w:left="1410" w:hanging="1410"/>
        <w:jc w:val="center"/>
      </w:pPr>
      <w:r w:rsidRPr="00261332">
        <w:t>kijelöléséről</w:t>
      </w:r>
    </w:p>
    <w:p w:rsidR="001E69B7" w:rsidRPr="00261332" w:rsidRDefault="001E69B7" w:rsidP="00F75D54">
      <w:pPr>
        <w:jc w:val="center"/>
        <w:rPr>
          <w:rFonts w:eastAsia="Calibri"/>
          <w:b/>
          <w:lang w:eastAsia="en-US"/>
        </w:rPr>
      </w:pPr>
    </w:p>
    <w:p w:rsidR="001E69B7" w:rsidRPr="00261332" w:rsidRDefault="001E69B7" w:rsidP="00F75D54">
      <w:pPr>
        <w:jc w:val="both"/>
        <w:rPr>
          <w:b/>
        </w:rPr>
      </w:pPr>
      <w:r w:rsidRPr="00261332">
        <w:rPr>
          <w:rFonts w:eastAsia="Calibri"/>
          <w:lang w:eastAsia="en-US"/>
        </w:rPr>
        <w:t xml:space="preserve">Budapest Főváros XIV. Kerület Zugló Önkormányzata Képviselő-testülete </w:t>
      </w:r>
      <w:r w:rsidRPr="00261332">
        <w:rPr>
          <w:rFonts w:eastAsia="Calibri"/>
          <w:b/>
          <w:lang w:eastAsia="en-US"/>
        </w:rPr>
        <w:t xml:space="preserve">úgy dönt, hogy </w:t>
      </w:r>
      <w:r w:rsidRPr="00261332">
        <w:rPr>
          <w:b/>
        </w:rPr>
        <w:t xml:space="preserve">Budapest Főváros XIV. Kerület Zugló Önkormányzata elidegenítésre kijelöli az alábbi </w:t>
      </w:r>
      <w:r w:rsidR="00EB3F1F">
        <w:rPr>
          <w:b/>
        </w:rPr>
        <w:t>tulajdonában álló</w:t>
      </w:r>
      <w:r w:rsidR="0039551B" w:rsidRPr="0039551B">
        <w:rPr>
          <w:b/>
        </w:rPr>
        <w:t xml:space="preserve"> </w:t>
      </w:r>
      <w:r w:rsidR="0039551B">
        <w:rPr>
          <w:b/>
        </w:rPr>
        <w:t>lakatlan</w:t>
      </w:r>
      <w:r w:rsidR="001F0EE1">
        <w:rPr>
          <w:b/>
        </w:rPr>
        <w:t xml:space="preserve">, </w:t>
      </w:r>
      <w:r w:rsidR="00D25544">
        <w:rPr>
          <w:b/>
        </w:rPr>
        <w:t>komfortos</w:t>
      </w:r>
      <w:r w:rsidR="00EB3F1F">
        <w:rPr>
          <w:b/>
        </w:rPr>
        <w:t xml:space="preserve"> </w:t>
      </w:r>
      <w:r w:rsidRPr="00261332">
        <w:rPr>
          <w:b/>
        </w:rPr>
        <w:t>ingatlanokat</w:t>
      </w:r>
      <w:r w:rsidR="001F0EE1">
        <w:rPr>
          <w:b/>
        </w:rPr>
        <w:t>:</w:t>
      </w:r>
    </w:p>
    <w:p w:rsidR="002F3EB2" w:rsidRPr="00261332" w:rsidRDefault="002F3EB2" w:rsidP="00F75D5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3666"/>
        <w:gridCol w:w="1559"/>
        <w:gridCol w:w="1843"/>
        <w:gridCol w:w="1271"/>
      </w:tblGrid>
      <w:tr w:rsidR="0072373E" w:rsidRPr="00261332" w:rsidTr="00FF2087">
        <w:tc>
          <w:tcPr>
            <w:tcW w:w="539" w:type="pct"/>
            <w:shd w:val="clear" w:color="auto" w:fill="auto"/>
          </w:tcPr>
          <w:p w:rsidR="0072373E" w:rsidRPr="00FF2087" w:rsidRDefault="0072373E" w:rsidP="001C2BAA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sorszám</w:t>
            </w:r>
          </w:p>
        </w:tc>
        <w:tc>
          <w:tcPr>
            <w:tcW w:w="1961" w:type="pct"/>
            <w:shd w:val="clear" w:color="auto" w:fill="auto"/>
          </w:tcPr>
          <w:p w:rsidR="0072373E" w:rsidRPr="00FF2087" w:rsidRDefault="0072373E" w:rsidP="001C2BAA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 xml:space="preserve">                  lakás címe</w:t>
            </w:r>
          </w:p>
        </w:tc>
        <w:tc>
          <w:tcPr>
            <w:tcW w:w="834" w:type="pct"/>
            <w:shd w:val="clear" w:color="auto" w:fill="auto"/>
          </w:tcPr>
          <w:p w:rsidR="0072373E" w:rsidRPr="00FF2087" w:rsidRDefault="0072373E" w:rsidP="001C2BAA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helyrajzi szám</w:t>
            </w:r>
          </w:p>
        </w:tc>
        <w:tc>
          <w:tcPr>
            <w:tcW w:w="986" w:type="pct"/>
            <w:shd w:val="clear" w:color="auto" w:fill="auto"/>
          </w:tcPr>
          <w:p w:rsidR="0072373E" w:rsidRPr="00FF2087" w:rsidRDefault="0072373E" w:rsidP="001C2BAA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komfortfokozat</w:t>
            </w:r>
          </w:p>
        </w:tc>
        <w:tc>
          <w:tcPr>
            <w:tcW w:w="680" w:type="pct"/>
            <w:shd w:val="clear" w:color="auto" w:fill="auto"/>
          </w:tcPr>
          <w:p w:rsidR="0072373E" w:rsidRPr="00FF2087" w:rsidRDefault="0072373E" w:rsidP="001C2BAA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alapterület</w:t>
            </w:r>
          </w:p>
          <w:p w:rsidR="0072373E" w:rsidRPr="00FF2087" w:rsidRDefault="0072373E" w:rsidP="001C2BAA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 xml:space="preserve">     (nm)</w:t>
            </w:r>
          </w:p>
        </w:tc>
      </w:tr>
      <w:tr w:rsidR="00DA16E8" w:rsidRPr="00261332" w:rsidTr="00FF2087">
        <w:tc>
          <w:tcPr>
            <w:tcW w:w="539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1.</w:t>
            </w:r>
          </w:p>
        </w:tc>
        <w:tc>
          <w:tcPr>
            <w:tcW w:w="1961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1143 Bp., Gizella út 59. fszt. 1.</w:t>
            </w:r>
          </w:p>
        </w:tc>
        <w:tc>
          <w:tcPr>
            <w:tcW w:w="834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32331/0/A/1</w:t>
            </w:r>
          </w:p>
        </w:tc>
        <w:tc>
          <w:tcPr>
            <w:tcW w:w="986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tr w:rsidR="00DA16E8" w:rsidRPr="00261332" w:rsidTr="00FF2087">
        <w:tc>
          <w:tcPr>
            <w:tcW w:w="539" w:type="pct"/>
            <w:shd w:val="clear" w:color="auto" w:fill="auto"/>
          </w:tcPr>
          <w:p w:rsidR="00DA16E8" w:rsidRPr="00FF2087" w:rsidRDefault="00354A92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DA16E8" w:rsidRPr="00FF2087">
              <w:rPr>
                <w:bCs/>
              </w:rPr>
              <w:t>.</w:t>
            </w:r>
          </w:p>
        </w:tc>
        <w:tc>
          <w:tcPr>
            <w:tcW w:w="1961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1141 Bp., </w:t>
            </w:r>
            <w:proofErr w:type="spellStart"/>
            <w:r>
              <w:rPr>
                <w:bCs/>
              </w:rPr>
              <w:t>Szenice</w:t>
            </w:r>
            <w:proofErr w:type="spellEnd"/>
            <w:r>
              <w:rPr>
                <w:bCs/>
              </w:rPr>
              <w:t xml:space="preserve"> utca 8.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3.</w:t>
            </w:r>
          </w:p>
        </w:tc>
        <w:tc>
          <w:tcPr>
            <w:tcW w:w="834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31</w:t>
            </w:r>
            <w:r w:rsidR="00917225">
              <w:rPr>
                <w:bCs/>
              </w:rPr>
              <w:t>26</w:t>
            </w:r>
            <w:r>
              <w:rPr>
                <w:bCs/>
              </w:rPr>
              <w:t>8/84/A/3</w:t>
            </w:r>
          </w:p>
        </w:tc>
        <w:tc>
          <w:tcPr>
            <w:tcW w:w="986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  <w:tr w:rsidR="00DA16E8" w:rsidRPr="00261332" w:rsidTr="00FF2087">
        <w:tc>
          <w:tcPr>
            <w:tcW w:w="539" w:type="pct"/>
            <w:shd w:val="clear" w:color="auto" w:fill="auto"/>
          </w:tcPr>
          <w:p w:rsidR="00DA16E8" w:rsidRPr="00FF2087" w:rsidRDefault="00354A92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3</w:t>
            </w:r>
            <w:r w:rsidR="00DA16E8" w:rsidRPr="00FF2087">
              <w:rPr>
                <w:bCs/>
              </w:rPr>
              <w:t>.</w:t>
            </w:r>
          </w:p>
        </w:tc>
        <w:tc>
          <w:tcPr>
            <w:tcW w:w="1961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1143 Bp., Szobránc utca 16. 3. em. 4.</w:t>
            </w:r>
          </w:p>
        </w:tc>
        <w:tc>
          <w:tcPr>
            <w:tcW w:w="834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32520/0/A/18</w:t>
            </w:r>
          </w:p>
        </w:tc>
        <w:tc>
          <w:tcPr>
            <w:tcW w:w="986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DA16E8" w:rsidRPr="00261332" w:rsidTr="00FF2087">
        <w:tc>
          <w:tcPr>
            <w:tcW w:w="539" w:type="pct"/>
            <w:shd w:val="clear" w:color="auto" w:fill="auto"/>
          </w:tcPr>
          <w:p w:rsidR="00DA16E8" w:rsidRPr="00FF2087" w:rsidRDefault="00354A92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4</w:t>
            </w:r>
            <w:r w:rsidR="00DA16E8" w:rsidRPr="00FF2087">
              <w:rPr>
                <w:bCs/>
              </w:rPr>
              <w:t>.</w:t>
            </w:r>
          </w:p>
        </w:tc>
        <w:tc>
          <w:tcPr>
            <w:tcW w:w="1961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1147 Bp., Telepes utca 8. B. ép. fszt. 9.</w:t>
            </w:r>
          </w:p>
        </w:tc>
        <w:tc>
          <w:tcPr>
            <w:tcW w:w="834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rPr>
                <w:bCs/>
              </w:rPr>
            </w:pPr>
            <w:r>
              <w:rPr>
                <w:bCs/>
              </w:rPr>
              <w:t>31108/0/B/7</w:t>
            </w:r>
          </w:p>
        </w:tc>
        <w:tc>
          <w:tcPr>
            <w:tcW w:w="986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  <w:shd w:val="clear" w:color="auto" w:fill="auto"/>
          </w:tcPr>
          <w:p w:rsidR="00DA16E8" w:rsidRPr="00FF2087" w:rsidRDefault="00DA16E8" w:rsidP="00DA16E8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</w:tbl>
    <w:p w:rsidR="001E69B7" w:rsidRDefault="001E69B7" w:rsidP="00F75D54">
      <w:pPr>
        <w:jc w:val="both"/>
      </w:pPr>
    </w:p>
    <w:p w:rsidR="00055B11" w:rsidRDefault="00055B11" w:rsidP="00055B11">
      <w:pPr>
        <w:shd w:val="clear" w:color="auto" w:fill="FFFFFF"/>
        <w:tabs>
          <w:tab w:val="left" w:pos="1701"/>
        </w:tabs>
        <w:ind w:left="708" w:hanging="708"/>
        <w:jc w:val="both"/>
      </w:pPr>
      <w:r>
        <w:rPr>
          <w:b/>
        </w:rPr>
        <w:t>Határidő</w:t>
      </w:r>
      <w:r w:rsidR="003B02BD">
        <w:rPr>
          <w:b/>
        </w:rPr>
        <w:t xml:space="preserve"> a határozathozatalra</w:t>
      </w:r>
      <w:r>
        <w:rPr>
          <w:b/>
        </w:rPr>
        <w:t>:</w:t>
      </w:r>
      <w:r w:rsidR="003B02BD">
        <w:rPr>
          <w:b/>
        </w:rPr>
        <w:t xml:space="preserve"> </w:t>
      </w:r>
      <w:r w:rsidR="003B02BD" w:rsidRPr="004068C0">
        <w:t>202</w:t>
      </w:r>
      <w:r w:rsidR="00C04563">
        <w:t>3</w:t>
      </w:r>
      <w:r w:rsidR="003B02BD" w:rsidRPr="004068C0">
        <w:t>.</w:t>
      </w:r>
      <w:r w:rsidR="004068C0" w:rsidRPr="004068C0">
        <w:t xml:space="preserve"> </w:t>
      </w:r>
      <w:r w:rsidR="00C04563">
        <w:t>február 23</w:t>
      </w:r>
      <w:r w:rsidR="004068C0" w:rsidRPr="004068C0">
        <w:t>.</w:t>
      </w:r>
    </w:p>
    <w:p w:rsidR="00055B11" w:rsidRDefault="00055B11" w:rsidP="00055B11">
      <w:pPr>
        <w:shd w:val="clear" w:color="auto" w:fill="FFFFFF"/>
        <w:tabs>
          <w:tab w:val="left" w:pos="1701"/>
        </w:tabs>
        <w:ind w:left="1416" w:hanging="1416"/>
        <w:jc w:val="both"/>
      </w:pPr>
      <w:r>
        <w:rPr>
          <w:b/>
        </w:rPr>
        <w:t xml:space="preserve">Felelős: </w:t>
      </w:r>
      <w:r>
        <w:t>Horváth Csaba polgármester (Főmérnökség/Lakáshasznosítási Osztály vezetője útján)</w:t>
      </w:r>
    </w:p>
    <w:p w:rsidR="00055B11" w:rsidRPr="001F74DA" w:rsidRDefault="00055B11" w:rsidP="00055B11">
      <w:pPr>
        <w:jc w:val="both"/>
        <w:rPr>
          <w:rFonts w:eastAsia="Calibri"/>
        </w:rPr>
      </w:pPr>
    </w:p>
    <w:p w:rsidR="00FE26D8" w:rsidRDefault="00FE26D8" w:rsidP="00055B11">
      <w:pPr>
        <w:jc w:val="both"/>
        <w:rPr>
          <w:rFonts w:eastAsia="Calibri"/>
          <w:lang w:eastAsia="en-US"/>
        </w:rPr>
      </w:pPr>
    </w:p>
    <w:p w:rsidR="005F27D0" w:rsidRDefault="005F27D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5F27D0" w:rsidRPr="00740AAD" w:rsidRDefault="005F27D0" w:rsidP="005F27D0">
      <w:pPr>
        <w:jc w:val="right"/>
        <w:rPr>
          <w:i/>
        </w:rPr>
      </w:pPr>
      <w:r>
        <w:rPr>
          <w:i/>
        </w:rPr>
        <w:lastRenderedPageBreak/>
        <w:t>2</w:t>
      </w:r>
      <w:r w:rsidRPr="00740AAD">
        <w:rPr>
          <w:i/>
        </w:rPr>
        <w:t>. melléklet a 123</w:t>
      </w:r>
      <w:r>
        <w:rPr>
          <w:i/>
        </w:rPr>
        <w:t>-</w:t>
      </w:r>
      <w:r w:rsidR="00D67581">
        <w:rPr>
          <w:i/>
        </w:rPr>
        <w:t>139</w:t>
      </w:r>
      <w:r w:rsidRPr="00740AAD">
        <w:rPr>
          <w:i/>
        </w:rPr>
        <w:t>/202</w:t>
      </w:r>
      <w:r w:rsidR="002D6885">
        <w:rPr>
          <w:i/>
        </w:rPr>
        <w:t>3</w:t>
      </w:r>
      <w:r w:rsidRPr="00740AAD">
        <w:rPr>
          <w:i/>
        </w:rPr>
        <w:t xml:space="preserve"> számú előterjesztéshez</w:t>
      </w:r>
    </w:p>
    <w:p w:rsidR="00FE26D8" w:rsidRPr="00A231F8" w:rsidRDefault="00FE26D8" w:rsidP="00055B11">
      <w:pPr>
        <w:jc w:val="both"/>
        <w:rPr>
          <w:rFonts w:eastAsia="Calibri"/>
          <w:lang w:eastAsia="en-US"/>
        </w:rPr>
      </w:pPr>
    </w:p>
    <w:p w:rsidR="00A40965" w:rsidRDefault="00A40965" w:rsidP="00F75D54">
      <w:pPr>
        <w:jc w:val="both"/>
      </w:pPr>
    </w:p>
    <w:p w:rsidR="00A40965" w:rsidRPr="00A40965" w:rsidRDefault="00A40965" w:rsidP="00FE26D8">
      <w:pPr>
        <w:pStyle w:val="Listaszerbekezds"/>
        <w:tabs>
          <w:tab w:val="left" w:pos="540"/>
        </w:tabs>
        <w:ind w:left="720"/>
        <w:jc w:val="center"/>
        <w:rPr>
          <w:b/>
          <w:bCs/>
        </w:rPr>
      </w:pPr>
      <w:r w:rsidRPr="00A40965">
        <w:rPr>
          <w:b/>
          <w:bCs/>
        </w:rPr>
        <w:t>Határozati javaslat</w:t>
      </w:r>
    </w:p>
    <w:p w:rsidR="00A40965" w:rsidRDefault="00A40965" w:rsidP="00A40965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A40965" w:rsidRPr="00261332" w:rsidRDefault="00A40965" w:rsidP="00A40965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261332">
        <w:rPr>
          <w:b/>
          <w:bCs/>
        </w:rPr>
        <w:t>Budapest Főváros XIV. Kerület Zugló Önkormányzata Képviselő-testülete</w:t>
      </w:r>
    </w:p>
    <w:p w:rsidR="00A40965" w:rsidRPr="00261332" w:rsidRDefault="00A40965" w:rsidP="00A40965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261332">
        <w:rPr>
          <w:b/>
          <w:iCs/>
        </w:rPr>
        <w:t>..</w:t>
      </w:r>
      <w:proofErr w:type="gramStart"/>
      <w:r w:rsidRPr="00261332">
        <w:rPr>
          <w:b/>
          <w:iCs/>
        </w:rPr>
        <w:t>..</w:t>
      </w:r>
      <w:proofErr w:type="gramEnd"/>
      <w:r w:rsidRPr="00261332">
        <w:rPr>
          <w:b/>
          <w:iCs/>
        </w:rPr>
        <w:t>/202</w:t>
      </w:r>
      <w:r w:rsidR="002D6885">
        <w:rPr>
          <w:b/>
          <w:iCs/>
        </w:rPr>
        <w:t>3</w:t>
      </w:r>
      <w:r w:rsidRPr="00261332">
        <w:rPr>
          <w:b/>
          <w:iCs/>
        </w:rPr>
        <w:t>. (</w:t>
      </w:r>
      <w:r>
        <w:rPr>
          <w:b/>
          <w:iCs/>
        </w:rPr>
        <w:t>……….</w:t>
      </w:r>
      <w:r w:rsidR="00FE26D8">
        <w:rPr>
          <w:b/>
          <w:iCs/>
        </w:rPr>
        <w:t>)</w:t>
      </w:r>
      <w:r w:rsidRPr="00261332">
        <w:rPr>
          <w:b/>
          <w:iCs/>
        </w:rPr>
        <w:t xml:space="preserve"> önkormányzati határozata</w:t>
      </w:r>
    </w:p>
    <w:p w:rsidR="00A40965" w:rsidRPr="00261332" w:rsidRDefault="00A40965" w:rsidP="00A40965">
      <w:pPr>
        <w:pStyle w:val="Szvegtrzs"/>
        <w:ind w:left="1410" w:hanging="1410"/>
        <w:jc w:val="center"/>
      </w:pPr>
      <w:r w:rsidRPr="00261332">
        <w:t>az Önkormányzat tulajdonában álló</w:t>
      </w:r>
      <w:r w:rsidRPr="00261332">
        <w:rPr>
          <w:color w:val="FF0000"/>
        </w:rPr>
        <w:t xml:space="preserve"> </w:t>
      </w:r>
      <w:r w:rsidRPr="00261332">
        <w:t>lakatlan</w:t>
      </w:r>
      <w:r w:rsidR="00FE26D8">
        <w:t xml:space="preserve">, </w:t>
      </w:r>
      <w:r w:rsidR="002D6885">
        <w:t>fél</w:t>
      </w:r>
      <w:r w:rsidR="00FE26D8">
        <w:t>komfortos</w:t>
      </w:r>
      <w:r w:rsidRPr="00261332">
        <w:t xml:space="preserve"> lakások elidegenítésre történő</w:t>
      </w:r>
    </w:p>
    <w:p w:rsidR="00A40965" w:rsidRPr="00261332" w:rsidRDefault="00A40965" w:rsidP="00A40965">
      <w:pPr>
        <w:pStyle w:val="Szvegtrzs"/>
        <w:ind w:left="1410" w:hanging="1410"/>
        <w:jc w:val="center"/>
      </w:pPr>
      <w:r w:rsidRPr="00261332">
        <w:t>kijelöléséről</w:t>
      </w:r>
    </w:p>
    <w:p w:rsidR="00A40965" w:rsidRPr="00261332" w:rsidRDefault="00A40965" w:rsidP="00A40965">
      <w:pPr>
        <w:jc w:val="center"/>
        <w:rPr>
          <w:rFonts w:eastAsia="Calibri"/>
          <w:b/>
          <w:lang w:eastAsia="en-US"/>
        </w:rPr>
      </w:pPr>
    </w:p>
    <w:p w:rsidR="00A40965" w:rsidRPr="00261332" w:rsidRDefault="00A40965" w:rsidP="00A40965">
      <w:pPr>
        <w:jc w:val="both"/>
        <w:rPr>
          <w:b/>
        </w:rPr>
      </w:pPr>
      <w:r w:rsidRPr="00261332">
        <w:rPr>
          <w:rFonts w:eastAsia="Calibri"/>
          <w:lang w:eastAsia="en-US"/>
        </w:rPr>
        <w:t xml:space="preserve">Budapest Főváros XIV. Kerület Zugló Önkormányzata Képviselő-testülete </w:t>
      </w:r>
      <w:r w:rsidRPr="00261332">
        <w:rPr>
          <w:rFonts w:eastAsia="Calibri"/>
          <w:b/>
          <w:lang w:eastAsia="en-US"/>
        </w:rPr>
        <w:t xml:space="preserve">úgy dönt, hogy </w:t>
      </w:r>
      <w:r w:rsidRPr="00261332">
        <w:rPr>
          <w:b/>
        </w:rPr>
        <w:t xml:space="preserve">Budapest Főváros XIV. Kerület Zugló Önkormányzata elidegenítésre kijelöli az alábbi </w:t>
      </w:r>
      <w:r>
        <w:rPr>
          <w:b/>
        </w:rPr>
        <w:t>tulajdonában álló</w:t>
      </w:r>
      <w:r w:rsidR="0039551B" w:rsidRPr="0039551B">
        <w:rPr>
          <w:b/>
        </w:rPr>
        <w:t xml:space="preserve"> </w:t>
      </w:r>
      <w:r w:rsidR="0039551B">
        <w:rPr>
          <w:b/>
        </w:rPr>
        <w:t>lakatlan</w:t>
      </w:r>
      <w:r w:rsidR="00FE26D8">
        <w:rPr>
          <w:b/>
        </w:rPr>
        <w:t xml:space="preserve">, </w:t>
      </w:r>
      <w:r w:rsidR="002D6885">
        <w:rPr>
          <w:b/>
        </w:rPr>
        <w:t>fél</w:t>
      </w:r>
      <w:r w:rsidR="00FE26D8">
        <w:rPr>
          <w:b/>
        </w:rPr>
        <w:t xml:space="preserve">komfortos </w:t>
      </w:r>
      <w:r w:rsidR="00FE26D8" w:rsidRPr="00261332">
        <w:rPr>
          <w:b/>
        </w:rPr>
        <w:t>ingatlanokat</w:t>
      </w:r>
      <w:r w:rsidR="00FE26D8">
        <w:rPr>
          <w:b/>
        </w:rPr>
        <w:t>:</w:t>
      </w:r>
    </w:p>
    <w:p w:rsidR="00A40965" w:rsidRDefault="00A40965" w:rsidP="00F75D5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3666"/>
        <w:gridCol w:w="1559"/>
        <w:gridCol w:w="1843"/>
        <w:gridCol w:w="1271"/>
      </w:tblGrid>
      <w:tr w:rsidR="00D9711D" w:rsidRPr="00261332" w:rsidTr="00FF2087">
        <w:tc>
          <w:tcPr>
            <w:tcW w:w="539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sorszám</w:t>
            </w:r>
          </w:p>
        </w:tc>
        <w:tc>
          <w:tcPr>
            <w:tcW w:w="1961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 xml:space="preserve">                  lakás címe</w:t>
            </w:r>
          </w:p>
        </w:tc>
        <w:tc>
          <w:tcPr>
            <w:tcW w:w="834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helyrajzi szám</w:t>
            </w:r>
          </w:p>
        </w:tc>
        <w:tc>
          <w:tcPr>
            <w:tcW w:w="986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komfortfokozat</w:t>
            </w:r>
          </w:p>
        </w:tc>
        <w:tc>
          <w:tcPr>
            <w:tcW w:w="680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alapterület</w:t>
            </w:r>
          </w:p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 xml:space="preserve">     (nm)</w:t>
            </w:r>
          </w:p>
        </w:tc>
      </w:tr>
      <w:tr w:rsidR="00E12C43" w:rsidRPr="00261332" w:rsidTr="00FF2087">
        <w:tc>
          <w:tcPr>
            <w:tcW w:w="539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1.</w:t>
            </w:r>
          </w:p>
        </w:tc>
        <w:tc>
          <w:tcPr>
            <w:tcW w:w="1961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rPr>
                <w:bCs/>
              </w:rPr>
            </w:pPr>
            <w:r>
              <w:rPr>
                <w:bCs/>
              </w:rPr>
              <w:t>1149 Bp., Bíbor utca 5. 1. em. 17.</w:t>
            </w:r>
          </w:p>
        </w:tc>
        <w:tc>
          <w:tcPr>
            <w:tcW w:w="834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rPr>
                <w:bCs/>
              </w:rPr>
            </w:pPr>
            <w:r>
              <w:rPr>
                <w:bCs/>
              </w:rPr>
              <w:t>32018/0/A/15</w:t>
            </w:r>
          </w:p>
        </w:tc>
        <w:tc>
          <w:tcPr>
            <w:tcW w:w="986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félkomfortos</w:t>
            </w:r>
          </w:p>
        </w:tc>
        <w:tc>
          <w:tcPr>
            <w:tcW w:w="680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E12C43" w:rsidRPr="00261332" w:rsidTr="00FF2087">
        <w:tc>
          <w:tcPr>
            <w:tcW w:w="539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2.</w:t>
            </w:r>
          </w:p>
        </w:tc>
        <w:tc>
          <w:tcPr>
            <w:tcW w:w="1961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rPr>
                <w:bCs/>
              </w:rPr>
            </w:pPr>
            <w:r>
              <w:rPr>
                <w:bCs/>
              </w:rPr>
              <w:t>1146 Bp., Thököly út 85. B. ép. fszt. 9A.</w:t>
            </w:r>
          </w:p>
        </w:tc>
        <w:tc>
          <w:tcPr>
            <w:tcW w:w="834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rPr>
                <w:bCs/>
              </w:rPr>
            </w:pPr>
            <w:r>
              <w:rPr>
                <w:bCs/>
              </w:rPr>
              <w:t>32583/0/B/3</w:t>
            </w:r>
          </w:p>
        </w:tc>
        <w:tc>
          <w:tcPr>
            <w:tcW w:w="986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félkomfortos</w:t>
            </w:r>
          </w:p>
        </w:tc>
        <w:tc>
          <w:tcPr>
            <w:tcW w:w="680" w:type="pct"/>
            <w:shd w:val="clear" w:color="auto" w:fill="auto"/>
          </w:tcPr>
          <w:p w:rsidR="00E12C43" w:rsidRPr="00FF2087" w:rsidRDefault="00E12C43" w:rsidP="00E12C43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</w:tr>
    </w:tbl>
    <w:p w:rsidR="0038155B" w:rsidRDefault="0038155B" w:rsidP="00F75D54">
      <w:pPr>
        <w:jc w:val="both"/>
      </w:pPr>
    </w:p>
    <w:p w:rsidR="00D9711D" w:rsidRDefault="00D9711D" w:rsidP="00D9711D">
      <w:pPr>
        <w:shd w:val="clear" w:color="auto" w:fill="FFFFFF"/>
        <w:tabs>
          <w:tab w:val="left" w:pos="1701"/>
        </w:tabs>
        <w:spacing w:before="120"/>
        <w:ind w:left="709" w:hanging="709"/>
        <w:jc w:val="both"/>
      </w:pPr>
      <w:r>
        <w:rPr>
          <w:b/>
        </w:rPr>
        <w:t xml:space="preserve">Határidő a határozathozatalra: </w:t>
      </w:r>
      <w:r w:rsidR="004068C0" w:rsidRPr="004068C0">
        <w:t>202</w:t>
      </w:r>
      <w:r w:rsidR="00934B21">
        <w:t>3</w:t>
      </w:r>
      <w:r w:rsidR="004068C0" w:rsidRPr="004068C0">
        <w:t xml:space="preserve">. </w:t>
      </w:r>
      <w:r w:rsidR="00934B21">
        <w:t>február 23</w:t>
      </w:r>
      <w:r w:rsidR="004068C0" w:rsidRPr="004068C0">
        <w:t>.</w:t>
      </w:r>
    </w:p>
    <w:p w:rsidR="00D9711D" w:rsidRDefault="00D9711D" w:rsidP="00D9711D">
      <w:pPr>
        <w:shd w:val="clear" w:color="auto" w:fill="FFFFFF"/>
        <w:tabs>
          <w:tab w:val="left" w:pos="1701"/>
        </w:tabs>
        <w:spacing w:after="120"/>
        <w:ind w:left="1418" w:hanging="1418"/>
        <w:jc w:val="both"/>
      </w:pPr>
      <w:r>
        <w:rPr>
          <w:b/>
        </w:rPr>
        <w:t xml:space="preserve">Felelős: </w:t>
      </w:r>
      <w:r>
        <w:t>Horváth Csaba polgármester (Főmérnökség/Lakáshasznosítási Osztály vezetője útján)</w:t>
      </w:r>
    </w:p>
    <w:p w:rsidR="005F27D0" w:rsidRDefault="005F27D0">
      <w:r>
        <w:br w:type="page"/>
      </w:r>
    </w:p>
    <w:p w:rsidR="005F27D0" w:rsidRPr="00740AAD" w:rsidRDefault="005F27D0" w:rsidP="005F27D0">
      <w:pPr>
        <w:jc w:val="right"/>
        <w:rPr>
          <w:i/>
        </w:rPr>
      </w:pPr>
      <w:r>
        <w:rPr>
          <w:i/>
        </w:rPr>
        <w:lastRenderedPageBreak/>
        <w:t>3</w:t>
      </w:r>
      <w:r w:rsidRPr="00740AAD">
        <w:rPr>
          <w:i/>
        </w:rPr>
        <w:t>. melléklet a 123</w:t>
      </w:r>
      <w:r>
        <w:rPr>
          <w:i/>
        </w:rPr>
        <w:t>-</w:t>
      </w:r>
      <w:r w:rsidR="00D67581">
        <w:rPr>
          <w:i/>
        </w:rPr>
        <w:t>139</w:t>
      </w:r>
      <w:bookmarkStart w:id="1" w:name="_GoBack"/>
      <w:bookmarkEnd w:id="1"/>
      <w:r w:rsidR="003632A4">
        <w:rPr>
          <w:i/>
        </w:rPr>
        <w:t>/2023</w:t>
      </w:r>
      <w:r w:rsidRPr="00740AAD">
        <w:rPr>
          <w:i/>
        </w:rPr>
        <w:t xml:space="preserve"> számú előterjesztéshez</w:t>
      </w:r>
    </w:p>
    <w:p w:rsidR="00D9711D" w:rsidRDefault="00D9711D" w:rsidP="00D9711D">
      <w:pPr>
        <w:jc w:val="center"/>
      </w:pPr>
    </w:p>
    <w:p w:rsidR="00374610" w:rsidRPr="00374610" w:rsidRDefault="00374610" w:rsidP="004068C0">
      <w:pPr>
        <w:pStyle w:val="Listaszerbekezds"/>
        <w:tabs>
          <w:tab w:val="left" w:pos="540"/>
        </w:tabs>
        <w:ind w:left="567"/>
        <w:jc w:val="center"/>
        <w:rPr>
          <w:b/>
          <w:bCs/>
        </w:rPr>
      </w:pPr>
      <w:r w:rsidRPr="00374610">
        <w:rPr>
          <w:b/>
          <w:bCs/>
        </w:rPr>
        <w:t>Határozati javaslat</w:t>
      </w:r>
    </w:p>
    <w:p w:rsidR="00374610" w:rsidRDefault="00374610" w:rsidP="00374610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374610" w:rsidRPr="00261332" w:rsidRDefault="00374610" w:rsidP="004068C0">
      <w:pPr>
        <w:tabs>
          <w:tab w:val="left" w:pos="0"/>
        </w:tabs>
        <w:jc w:val="center"/>
        <w:rPr>
          <w:b/>
          <w:iCs/>
        </w:rPr>
      </w:pPr>
      <w:r w:rsidRPr="00261332">
        <w:rPr>
          <w:b/>
          <w:bCs/>
        </w:rPr>
        <w:t>Budapest Főváros XIV. Kerület Zugló Önkormányzata Képviselő-testülete</w:t>
      </w:r>
    </w:p>
    <w:p w:rsidR="00374610" w:rsidRPr="00261332" w:rsidRDefault="00374610" w:rsidP="004068C0">
      <w:pPr>
        <w:tabs>
          <w:tab w:val="left" w:pos="0"/>
        </w:tabs>
        <w:jc w:val="center"/>
        <w:rPr>
          <w:b/>
          <w:iCs/>
        </w:rPr>
      </w:pPr>
      <w:r w:rsidRPr="00261332">
        <w:rPr>
          <w:b/>
          <w:iCs/>
        </w:rPr>
        <w:t>..</w:t>
      </w:r>
      <w:proofErr w:type="gramStart"/>
      <w:r w:rsidRPr="00261332">
        <w:rPr>
          <w:b/>
          <w:iCs/>
        </w:rPr>
        <w:t>..</w:t>
      </w:r>
      <w:proofErr w:type="gramEnd"/>
      <w:r w:rsidRPr="00261332">
        <w:rPr>
          <w:b/>
          <w:iCs/>
        </w:rPr>
        <w:t>/202</w:t>
      </w:r>
      <w:r w:rsidR="003632A4">
        <w:rPr>
          <w:b/>
          <w:iCs/>
        </w:rPr>
        <w:t>3</w:t>
      </w:r>
      <w:r w:rsidRPr="00261332">
        <w:rPr>
          <w:b/>
          <w:iCs/>
        </w:rPr>
        <w:t>. (</w:t>
      </w:r>
      <w:r>
        <w:rPr>
          <w:b/>
          <w:iCs/>
        </w:rPr>
        <w:t>……….</w:t>
      </w:r>
      <w:r w:rsidR="00D9711D">
        <w:rPr>
          <w:b/>
          <w:iCs/>
        </w:rPr>
        <w:t>)</w:t>
      </w:r>
      <w:r w:rsidRPr="00261332">
        <w:rPr>
          <w:b/>
          <w:iCs/>
        </w:rPr>
        <w:t xml:space="preserve"> önkormányzati határozata</w:t>
      </w:r>
    </w:p>
    <w:p w:rsidR="00374610" w:rsidRPr="00261332" w:rsidRDefault="00374610" w:rsidP="004068C0">
      <w:pPr>
        <w:pStyle w:val="Szvegtrzs"/>
        <w:tabs>
          <w:tab w:val="left" w:pos="0"/>
        </w:tabs>
        <w:jc w:val="center"/>
      </w:pPr>
      <w:r w:rsidRPr="00261332">
        <w:t>az Önkormányzat tulajdonában álló</w:t>
      </w:r>
      <w:r w:rsidRPr="00261332">
        <w:rPr>
          <w:color w:val="FF0000"/>
        </w:rPr>
        <w:t xml:space="preserve"> </w:t>
      </w:r>
      <w:r w:rsidRPr="00261332">
        <w:t>lakatlan</w:t>
      </w:r>
      <w:r w:rsidR="00D9711D">
        <w:t>, komfort</w:t>
      </w:r>
      <w:r w:rsidR="00763225">
        <w:t xml:space="preserve"> nélküli</w:t>
      </w:r>
      <w:r w:rsidRPr="00261332">
        <w:t xml:space="preserve"> lakások elidegenítésre történő</w:t>
      </w:r>
      <w:r w:rsidR="004068C0">
        <w:t xml:space="preserve"> </w:t>
      </w:r>
      <w:r w:rsidRPr="00261332">
        <w:t>kijelöléséről</w:t>
      </w:r>
    </w:p>
    <w:p w:rsidR="00374610" w:rsidRPr="00261332" w:rsidRDefault="00374610" w:rsidP="00374610">
      <w:pPr>
        <w:jc w:val="center"/>
        <w:rPr>
          <w:rFonts w:eastAsia="Calibri"/>
          <w:b/>
          <w:lang w:eastAsia="en-US"/>
        </w:rPr>
      </w:pPr>
    </w:p>
    <w:p w:rsidR="00374610" w:rsidRDefault="00374610" w:rsidP="00374610">
      <w:pPr>
        <w:jc w:val="both"/>
        <w:rPr>
          <w:b/>
        </w:rPr>
      </w:pPr>
      <w:r w:rsidRPr="00261332">
        <w:rPr>
          <w:rFonts w:eastAsia="Calibri"/>
          <w:lang w:eastAsia="en-US"/>
        </w:rPr>
        <w:t xml:space="preserve">Budapest Főváros XIV. Kerület Zugló Önkormányzata Képviselő-testülete </w:t>
      </w:r>
      <w:r w:rsidRPr="00261332">
        <w:rPr>
          <w:rFonts w:eastAsia="Calibri"/>
          <w:b/>
          <w:lang w:eastAsia="en-US"/>
        </w:rPr>
        <w:t xml:space="preserve">úgy dönt, hogy </w:t>
      </w:r>
      <w:r w:rsidRPr="00261332">
        <w:rPr>
          <w:b/>
        </w:rPr>
        <w:t xml:space="preserve">Budapest Főváros XIV. Kerület Zugló Önkormányzata elidegenítésre kijelöli az alábbi </w:t>
      </w:r>
      <w:r>
        <w:rPr>
          <w:b/>
        </w:rPr>
        <w:t>tulajdonában álló</w:t>
      </w:r>
      <w:r w:rsidR="0039551B" w:rsidRPr="0039551B">
        <w:rPr>
          <w:b/>
        </w:rPr>
        <w:t xml:space="preserve"> </w:t>
      </w:r>
      <w:r w:rsidR="0039551B">
        <w:rPr>
          <w:b/>
        </w:rPr>
        <w:t>lakatlan</w:t>
      </w:r>
      <w:r w:rsidR="00D9711D">
        <w:rPr>
          <w:b/>
        </w:rPr>
        <w:t xml:space="preserve">, </w:t>
      </w:r>
      <w:r w:rsidR="00541A67">
        <w:rPr>
          <w:b/>
        </w:rPr>
        <w:t>komfort nélküli</w:t>
      </w:r>
      <w:r w:rsidR="00D9711D">
        <w:rPr>
          <w:b/>
        </w:rPr>
        <w:t xml:space="preserve"> </w:t>
      </w:r>
      <w:r w:rsidR="00D9711D" w:rsidRPr="00261332">
        <w:rPr>
          <w:b/>
        </w:rPr>
        <w:t>ingatlanokat</w:t>
      </w:r>
      <w:r w:rsidR="00D9711D">
        <w:rPr>
          <w:b/>
        </w:rPr>
        <w:t>:</w:t>
      </w:r>
    </w:p>
    <w:p w:rsidR="00055B11" w:rsidRPr="00261332" w:rsidRDefault="00055B11" w:rsidP="00374610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3808"/>
        <w:gridCol w:w="1417"/>
        <w:gridCol w:w="1843"/>
        <w:gridCol w:w="1271"/>
      </w:tblGrid>
      <w:tr w:rsidR="00D9711D" w:rsidRPr="00261332" w:rsidTr="00FF2087">
        <w:tc>
          <w:tcPr>
            <w:tcW w:w="539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sorszám</w:t>
            </w:r>
          </w:p>
        </w:tc>
        <w:tc>
          <w:tcPr>
            <w:tcW w:w="2037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 xml:space="preserve">                  lakás címe</w:t>
            </w:r>
          </w:p>
        </w:tc>
        <w:tc>
          <w:tcPr>
            <w:tcW w:w="758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helyrajzi szám</w:t>
            </w:r>
          </w:p>
        </w:tc>
        <w:tc>
          <w:tcPr>
            <w:tcW w:w="986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komfortfokozat</w:t>
            </w:r>
          </w:p>
        </w:tc>
        <w:tc>
          <w:tcPr>
            <w:tcW w:w="680" w:type="pct"/>
            <w:shd w:val="clear" w:color="auto" w:fill="auto"/>
          </w:tcPr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alapterület</w:t>
            </w:r>
          </w:p>
          <w:p w:rsidR="00D9711D" w:rsidRPr="00FF2087" w:rsidRDefault="00D9711D" w:rsidP="00D9711D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 xml:space="preserve">     (nm)</w:t>
            </w:r>
          </w:p>
        </w:tc>
      </w:tr>
      <w:tr w:rsidR="005A6A4F" w:rsidRPr="00261332" w:rsidTr="00FF2087">
        <w:tc>
          <w:tcPr>
            <w:tcW w:w="539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1.</w:t>
            </w:r>
          </w:p>
        </w:tc>
        <w:tc>
          <w:tcPr>
            <w:tcW w:w="2037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1143 Bp., Cserei utca 1/B.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4.</w:t>
            </w:r>
          </w:p>
        </w:tc>
        <w:tc>
          <w:tcPr>
            <w:tcW w:w="758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>
              <w:rPr>
                <w:bCs/>
              </w:rPr>
              <w:t>32597/0/A/2</w:t>
            </w:r>
          </w:p>
        </w:tc>
        <w:tc>
          <w:tcPr>
            <w:tcW w:w="986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5A6A4F" w:rsidRPr="00261332" w:rsidTr="00FF2087">
        <w:tc>
          <w:tcPr>
            <w:tcW w:w="539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 w:rsidRPr="00FF2087">
              <w:rPr>
                <w:bCs/>
              </w:rPr>
              <w:t>2.</w:t>
            </w:r>
          </w:p>
        </w:tc>
        <w:tc>
          <w:tcPr>
            <w:tcW w:w="2037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>
              <w:rPr>
                <w:bCs/>
              </w:rPr>
              <w:t>1147 Bp., Benkő utca 5. fszt. 2.</w:t>
            </w:r>
          </w:p>
        </w:tc>
        <w:tc>
          <w:tcPr>
            <w:tcW w:w="758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>
              <w:rPr>
                <w:bCs/>
              </w:rPr>
              <w:t>31485/4/A/2</w:t>
            </w:r>
          </w:p>
        </w:tc>
        <w:tc>
          <w:tcPr>
            <w:tcW w:w="986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5A6A4F" w:rsidRPr="00261332" w:rsidTr="00FF2087">
        <w:tc>
          <w:tcPr>
            <w:tcW w:w="539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037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>
              <w:rPr>
                <w:bCs/>
              </w:rPr>
              <w:t>1147 Bp., Fűrész utca 23. mfszt. 3.</w:t>
            </w:r>
          </w:p>
        </w:tc>
        <w:tc>
          <w:tcPr>
            <w:tcW w:w="758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rPr>
                <w:bCs/>
              </w:rPr>
            </w:pPr>
            <w:r>
              <w:rPr>
                <w:bCs/>
              </w:rPr>
              <w:t>31337/0/A/3</w:t>
            </w:r>
          </w:p>
        </w:tc>
        <w:tc>
          <w:tcPr>
            <w:tcW w:w="986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  <w:shd w:val="clear" w:color="auto" w:fill="auto"/>
          </w:tcPr>
          <w:p w:rsidR="005A6A4F" w:rsidRPr="00FF2087" w:rsidRDefault="005A6A4F" w:rsidP="005A6A4F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</w:tbl>
    <w:p w:rsidR="00312B9A" w:rsidRDefault="00312B9A" w:rsidP="00055B11">
      <w:pPr>
        <w:jc w:val="both"/>
        <w:rPr>
          <w:b/>
        </w:rPr>
      </w:pPr>
    </w:p>
    <w:p w:rsidR="00D9711D" w:rsidRDefault="00D9711D" w:rsidP="00D9711D">
      <w:pPr>
        <w:shd w:val="clear" w:color="auto" w:fill="FFFFFF"/>
        <w:tabs>
          <w:tab w:val="left" w:pos="1701"/>
        </w:tabs>
        <w:spacing w:before="120"/>
        <w:ind w:left="709" w:hanging="709"/>
        <w:jc w:val="both"/>
      </w:pPr>
      <w:r>
        <w:rPr>
          <w:b/>
        </w:rPr>
        <w:t xml:space="preserve">Határidő a határozathozatalra: </w:t>
      </w:r>
      <w:r w:rsidR="004068C0" w:rsidRPr="004068C0">
        <w:t>202</w:t>
      </w:r>
      <w:r w:rsidR="00547313">
        <w:t>3</w:t>
      </w:r>
      <w:r w:rsidR="004068C0" w:rsidRPr="004068C0">
        <w:t xml:space="preserve">. </w:t>
      </w:r>
      <w:r w:rsidR="00547313">
        <w:t>február 23</w:t>
      </w:r>
      <w:r w:rsidR="004068C0" w:rsidRPr="004068C0">
        <w:t>.</w:t>
      </w:r>
    </w:p>
    <w:p w:rsidR="005F27D0" w:rsidRDefault="00D9711D" w:rsidP="002D2E27">
      <w:pPr>
        <w:shd w:val="clear" w:color="auto" w:fill="FFFFFF"/>
        <w:tabs>
          <w:tab w:val="left" w:pos="1701"/>
        </w:tabs>
        <w:spacing w:after="120"/>
        <w:ind w:left="1418" w:hanging="1418"/>
        <w:jc w:val="both"/>
      </w:pPr>
      <w:r>
        <w:rPr>
          <w:b/>
        </w:rPr>
        <w:t xml:space="preserve">Felelős: </w:t>
      </w:r>
      <w:r>
        <w:t>Horváth Csaba polgármester (Főmérnökség/Lakáshasznosítási Osztály vezetője útján)</w:t>
      </w:r>
    </w:p>
    <w:sectPr w:rsidR="005F27D0" w:rsidSect="0077430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4B" w:rsidRDefault="008C1B4B" w:rsidP="00ED49F2">
      <w:r>
        <w:separator/>
      </w:r>
    </w:p>
  </w:endnote>
  <w:endnote w:type="continuationSeparator" w:id="0">
    <w:p w:rsidR="008C1B4B" w:rsidRDefault="008C1B4B" w:rsidP="00ED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F7B" w:rsidRDefault="008D7F7B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67581">
      <w:rPr>
        <w:noProof/>
      </w:rPr>
      <w:t>8</w:t>
    </w:r>
    <w:r>
      <w:fldChar w:fldCharType="end"/>
    </w:r>
  </w:p>
  <w:p w:rsidR="008D7F7B" w:rsidRDefault="008D7F7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4B" w:rsidRDefault="008C1B4B" w:rsidP="00ED49F2">
      <w:r>
        <w:separator/>
      </w:r>
    </w:p>
  </w:footnote>
  <w:footnote w:type="continuationSeparator" w:id="0">
    <w:p w:rsidR="008C1B4B" w:rsidRDefault="008C1B4B" w:rsidP="00ED4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B6189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242B"/>
    <w:multiLevelType w:val="hybridMultilevel"/>
    <w:tmpl w:val="6ACC7D62"/>
    <w:lvl w:ilvl="0" w:tplc="88F6EB3E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B52DE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4565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F65B1"/>
    <w:multiLevelType w:val="hybridMultilevel"/>
    <w:tmpl w:val="F7041424"/>
    <w:lvl w:ilvl="0" w:tplc="4DD2CA6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6974286"/>
    <w:multiLevelType w:val="hybridMultilevel"/>
    <w:tmpl w:val="BAC0D666"/>
    <w:lvl w:ilvl="0" w:tplc="E95E48C2">
      <w:start w:val="1"/>
      <w:numFmt w:val="decimal"/>
      <w:lvlText w:val="(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F7C3D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418FE"/>
    <w:multiLevelType w:val="hybridMultilevel"/>
    <w:tmpl w:val="7A20BEB6"/>
    <w:lvl w:ilvl="0" w:tplc="91E0C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516C2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85FD0"/>
    <w:multiLevelType w:val="hybridMultilevel"/>
    <w:tmpl w:val="778CAF0C"/>
    <w:lvl w:ilvl="0" w:tplc="47A4E98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04373"/>
    <w:multiLevelType w:val="hybridMultilevel"/>
    <w:tmpl w:val="ED5A35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E79F1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D2A28"/>
    <w:multiLevelType w:val="hybridMultilevel"/>
    <w:tmpl w:val="4B2C3410"/>
    <w:lvl w:ilvl="0" w:tplc="277E6B86">
      <w:start w:val="1"/>
      <w:numFmt w:val="upperLetter"/>
      <w:lvlText w:val="%1)"/>
      <w:lvlJc w:val="left"/>
      <w:pPr>
        <w:ind w:left="1292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4" w:hanging="360"/>
      </w:pPr>
    </w:lvl>
    <w:lvl w:ilvl="2" w:tplc="040E001B" w:tentative="1">
      <w:start w:val="1"/>
      <w:numFmt w:val="lowerRoman"/>
      <w:lvlText w:val="%3."/>
      <w:lvlJc w:val="right"/>
      <w:pPr>
        <w:ind w:left="14364" w:hanging="180"/>
      </w:pPr>
    </w:lvl>
    <w:lvl w:ilvl="3" w:tplc="040E000F" w:tentative="1">
      <w:start w:val="1"/>
      <w:numFmt w:val="decimal"/>
      <w:lvlText w:val="%4."/>
      <w:lvlJc w:val="left"/>
      <w:pPr>
        <w:ind w:left="15084" w:hanging="360"/>
      </w:pPr>
    </w:lvl>
    <w:lvl w:ilvl="4" w:tplc="040E0019" w:tentative="1">
      <w:start w:val="1"/>
      <w:numFmt w:val="lowerLetter"/>
      <w:lvlText w:val="%5."/>
      <w:lvlJc w:val="left"/>
      <w:pPr>
        <w:ind w:left="15804" w:hanging="360"/>
      </w:pPr>
    </w:lvl>
    <w:lvl w:ilvl="5" w:tplc="040E001B" w:tentative="1">
      <w:start w:val="1"/>
      <w:numFmt w:val="lowerRoman"/>
      <w:lvlText w:val="%6."/>
      <w:lvlJc w:val="right"/>
      <w:pPr>
        <w:ind w:left="16524" w:hanging="180"/>
      </w:pPr>
    </w:lvl>
    <w:lvl w:ilvl="6" w:tplc="040E000F" w:tentative="1">
      <w:start w:val="1"/>
      <w:numFmt w:val="decimal"/>
      <w:lvlText w:val="%7."/>
      <w:lvlJc w:val="left"/>
      <w:pPr>
        <w:ind w:left="17244" w:hanging="360"/>
      </w:pPr>
    </w:lvl>
    <w:lvl w:ilvl="7" w:tplc="040E0019" w:tentative="1">
      <w:start w:val="1"/>
      <w:numFmt w:val="lowerLetter"/>
      <w:lvlText w:val="%8."/>
      <w:lvlJc w:val="left"/>
      <w:pPr>
        <w:ind w:left="17964" w:hanging="360"/>
      </w:pPr>
    </w:lvl>
    <w:lvl w:ilvl="8" w:tplc="040E001B" w:tentative="1">
      <w:start w:val="1"/>
      <w:numFmt w:val="lowerRoman"/>
      <w:lvlText w:val="%9."/>
      <w:lvlJc w:val="right"/>
      <w:pPr>
        <w:ind w:left="18684" w:hanging="180"/>
      </w:pPr>
    </w:lvl>
  </w:abstractNum>
  <w:abstractNum w:abstractNumId="13" w15:restartNumberingAfterBreak="0">
    <w:nsid w:val="3F991BCB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B2C19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80875"/>
    <w:multiLevelType w:val="hybridMultilevel"/>
    <w:tmpl w:val="D0F4CC04"/>
    <w:lvl w:ilvl="0" w:tplc="77E28196">
      <w:start w:val="20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2820D0B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05909"/>
    <w:multiLevelType w:val="hybridMultilevel"/>
    <w:tmpl w:val="7A20BEB6"/>
    <w:lvl w:ilvl="0" w:tplc="91E0C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B7B1B"/>
    <w:multiLevelType w:val="hybridMultilevel"/>
    <w:tmpl w:val="F9A4AD3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4542DB"/>
    <w:multiLevelType w:val="hybridMultilevel"/>
    <w:tmpl w:val="3C086CD0"/>
    <w:lvl w:ilvl="0" w:tplc="A7088584">
      <w:start w:val="1"/>
      <w:numFmt w:val="lowerLetter"/>
      <w:lvlText w:val="%1)"/>
      <w:lvlJc w:val="left"/>
      <w:pPr>
        <w:tabs>
          <w:tab w:val="num" w:pos="1440"/>
        </w:tabs>
        <w:ind w:left="1363" w:hanging="283"/>
      </w:pPr>
      <w:rPr>
        <w:rFonts w:ascii="Times New Roman" w:hAnsi="Times New Roman" w:cs="Times New Roman"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FB578EA"/>
    <w:multiLevelType w:val="hybridMultilevel"/>
    <w:tmpl w:val="D76E3222"/>
    <w:lvl w:ilvl="0" w:tplc="72F20A6E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68" w:hanging="360"/>
      </w:pPr>
    </w:lvl>
    <w:lvl w:ilvl="2" w:tplc="040E001B" w:tentative="1">
      <w:start w:val="1"/>
      <w:numFmt w:val="lowerRoman"/>
      <w:lvlText w:val="%3."/>
      <w:lvlJc w:val="right"/>
      <w:pPr>
        <w:ind w:left="3088" w:hanging="180"/>
      </w:pPr>
    </w:lvl>
    <w:lvl w:ilvl="3" w:tplc="040E000F" w:tentative="1">
      <w:start w:val="1"/>
      <w:numFmt w:val="decimal"/>
      <w:lvlText w:val="%4."/>
      <w:lvlJc w:val="left"/>
      <w:pPr>
        <w:ind w:left="3808" w:hanging="360"/>
      </w:pPr>
    </w:lvl>
    <w:lvl w:ilvl="4" w:tplc="040E0019" w:tentative="1">
      <w:start w:val="1"/>
      <w:numFmt w:val="lowerLetter"/>
      <w:lvlText w:val="%5."/>
      <w:lvlJc w:val="left"/>
      <w:pPr>
        <w:ind w:left="4528" w:hanging="360"/>
      </w:pPr>
    </w:lvl>
    <w:lvl w:ilvl="5" w:tplc="040E001B" w:tentative="1">
      <w:start w:val="1"/>
      <w:numFmt w:val="lowerRoman"/>
      <w:lvlText w:val="%6."/>
      <w:lvlJc w:val="right"/>
      <w:pPr>
        <w:ind w:left="5248" w:hanging="180"/>
      </w:pPr>
    </w:lvl>
    <w:lvl w:ilvl="6" w:tplc="040E000F" w:tentative="1">
      <w:start w:val="1"/>
      <w:numFmt w:val="decimal"/>
      <w:lvlText w:val="%7."/>
      <w:lvlJc w:val="left"/>
      <w:pPr>
        <w:ind w:left="5968" w:hanging="360"/>
      </w:pPr>
    </w:lvl>
    <w:lvl w:ilvl="7" w:tplc="040E0019" w:tentative="1">
      <w:start w:val="1"/>
      <w:numFmt w:val="lowerLetter"/>
      <w:lvlText w:val="%8."/>
      <w:lvlJc w:val="left"/>
      <w:pPr>
        <w:ind w:left="6688" w:hanging="360"/>
      </w:pPr>
    </w:lvl>
    <w:lvl w:ilvl="8" w:tplc="040E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1" w15:restartNumberingAfterBreak="0">
    <w:nsid w:val="603E6298"/>
    <w:multiLevelType w:val="hybridMultilevel"/>
    <w:tmpl w:val="274857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676610"/>
    <w:multiLevelType w:val="hybridMultilevel"/>
    <w:tmpl w:val="24AC4EF0"/>
    <w:lvl w:ilvl="0" w:tplc="B1F2FC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06AAA"/>
    <w:multiLevelType w:val="hybridMultilevel"/>
    <w:tmpl w:val="E9CAAC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C28F2"/>
    <w:multiLevelType w:val="hybridMultilevel"/>
    <w:tmpl w:val="792ACD0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8E3058"/>
    <w:multiLevelType w:val="hybridMultilevel"/>
    <w:tmpl w:val="E3FA7EAA"/>
    <w:lvl w:ilvl="0" w:tplc="ECF88CCC">
      <w:start w:val="1"/>
      <w:numFmt w:val="upperRoman"/>
      <w:pStyle w:val="Cmsor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C4EF48">
      <w:start w:val="1"/>
      <w:numFmt w:val="upperLetter"/>
      <w:lvlText w:val="%2.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D0248CC0">
      <w:start w:val="1"/>
      <w:numFmt w:val="upperLetter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383E9C"/>
    <w:multiLevelType w:val="hybridMultilevel"/>
    <w:tmpl w:val="9014D46E"/>
    <w:lvl w:ilvl="0" w:tplc="2E361D90">
      <w:start w:val="1"/>
      <w:numFmt w:val="lowerLetter"/>
      <w:lvlText w:val="%1)"/>
      <w:lvlJc w:val="left"/>
      <w:pPr>
        <w:ind w:left="676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396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16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36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556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276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4996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16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36" w:hanging="180"/>
      </w:pPr>
      <w:rPr>
        <w:rFonts w:cs="Times New Roman"/>
      </w:rPr>
    </w:lvl>
  </w:abstractNum>
  <w:abstractNum w:abstractNumId="27" w15:restartNumberingAfterBreak="0">
    <w:nsid w:val="77C46FAE"/>
    <w:multiLevelType w:val="hybridMultilevel"/>
    <w:tmpl w:val="7882B9FC"/>
    <w:lvl w:ilvl="0" w:tplc="E6E2EB24">
      <w:start w:val="2"/>
      <w:numFmt w:val="decimal"/>
      <w:lvlText w:val="%1."/>
      <w:lvlJc w:val="left"/>
      <w:pPr>
        <w:ind w:left="4897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5617" w:hanging="360"/>
      </w:pPr>
    </w:lvl>
    <w:lvl w:ilvl="2" w:tplc="040E001B">
      <w:start w:val="1"/>
      <w:numFmt w:val="lowerRoman"/>
      <w:lvlText w:val="%3."/>
      <w:lvlJc w:val="right"/>
      <w:pPr>
        <w:ind w:left="6337" w:hanging="180"/>
      </w:pPr>
    </w:lvl>
    <w:lvl w:ilvl="3" w:tplc="040E000F">
      <w:start w:val="1"/>
      <w:numFmt w:val="decimal"/>
      <w:lvlText w:val="%4."/>
      <w:lvlJc w:val="left"/>
      <w:pPr>
        <w:ind w:left="7057" w:hanging="360"/>
      </w:pPr>
    </w:lvl>
    <w:lvl w:ilvl="4" w:tplc="040E0019">
      <w:start w:val="1"/>
      <w:numFmt w:val="lowerLetter"/>
      <w:lvlText w:val="%5."/>
      <w:lvlJc w:val="left"/>
      <w:pPr>
        <w:ind w:left="7777" w:hanging="360"/>
      </w:pPr>
    </w:lvl>
    <w:lvl w:ilvl="5" w:tplc="040E001B">
      <w:start w:val="1"/>
      <w:numFmt w:val="lowerRoman"/>
      <w:lvlText w:val="%6."/>
      <w:lvlJc w:val="right"/>
      <w:pPr>
        <w:ind w:left="8497" w:hanging="180"/>
      </w:pPr>
    </w:lvl>
    <w:lvl w:ilvl="6" w:tplc="040E000F">
      <w:start w:val="1"/>
      <w:numFmt w:val="decimal"/>
      <w:lvlText w:val="%7."/>
      <w:lvlJc w:val="left"/>
      <w:pPr>
        <w:ind w:left="9217" w:hanging="360"/>
      </w:pPr>
    </w:lvl>
    <w:lvl w:ilvl="7" w:tplc="040E0019">
      <w:start w:val="1"/>
      <w:numFmt w:val="lowerLetter"/>
      <w:lvlText w:val="%8."/>
      <w:lvlJc w:val="left"/>
      <w:pPr>
        <w:ind w:left="9937" w:hanging="360"/>
      </w:pPr>
    </w:lvl>
    <w:lvl w:ilvl="8" w:tplc="040E001B">
      <w:start w:val="1"/>
      <w:numFmt w:val="lowerRoman"/>
      <w:lvlText w:val="%9."/>
      <w:lvlJc w:val="right"/>
      <w:pPr>
        <w:ind w:left="10657" w:hanging="180"/>
      </w:pPr>
    </w:lvl>
  </w:abstractNum>
  <w:abstractNum w:abstractNumId="28" w15:restartNumberingAfterBreak="0">
    <w:nsid w:val="7C8675F8"/>
    <w:multiLevelType w:val="hybridMultilevel"/>
    <w:tmpl w:val="E8D4930C"/>
    <w:lvl w:ilvl="0" w:tplc="A7088584">
      <w:start w:val="1"/>
      <w:numFmt w:val="lowerLetter"/>
      <w:lvlText w:val="%1)"/>
      <w:lvlJc w:val="left"/>
      <w:pPr>
        <w:tabs>
          <w:tab w:val="num" w:pos="1440"/>
        </w:tabs>
        <w:ind w:left="1363" w:hanging="283"/>
      </w:pPr>
      <w:rPr>
        <w:rFonts w:ascii="Times New Roman" w:hAnsi="Times New Roman" w:cs="Times New Roman"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ED46DFF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5"/>
    <w:lvlOverride w:ilvl="0">
      <w:startOverride w:val="3"/>
    </w:lvlOverride>
  </w:num>
  <w:num w:numId="4">
    <w:abstractNumId w:val="25"/>
  </w:num>
  <w:num w:numId="5">
    <w:abstractNumId w:val="1"/>
  </w:num>
  <w:num w:numId="6">
    <w:abstractNumId w:val="25"/>
    <w:lvlOverride w:ilvl="0">
      <w:startOverride w:val="3"/>
    </w:lvlOverride>
  </w:num>
  <w:num w:numId="7">
    <w:abstractNumId w:val="5"/>
  </w:num>
  <w:num w:numId="8">
    <w:abstractNumId w:val="25"/>
    <w:lvlOverride w:ilvl="0">
      <w:startOverride w:val="1"/>
    </w:lvlOverride>
  </w:num>
  <w:num w:numId="9">
    <w:abstractNumId w:val="22"/>
  </w:num>
  <w:num w:numId="10">
    <w:abstractNumId w:val="9"/>
  </w:num>
  <w:num w:numId="11">
    <w:abstractNumId w:val="24"/>
  </w:num>
  <w:num w:numId="12">
    <w:abstractNumId w:val="25"/>
    <w:lvlOverride w:ilvl="0">
      <w:startOverride w:val="1"/>
    </w:lvlOverride>
  </w:num>
  <w:num w:numId="13">
    <w:abstractNumId w:val="28"/>
  </w:num>
  <w:num w:numId="14">
    <w:abstractNumId w:val="19"/>
  </w:num>
  <w:num w:numId="15">
    <w:abstractNumId w:val="12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5"/>
  </w:num>
  <w:num w:numId="20">
    <w:abstractNumId w:val="16"/>
  </w:num>
  <w:num w:numId="21">
    <w:abstractNumId w:val="21"/>
  </w:num>
  <w:num w:numId="22">
    <w:abstractNumId w:val="3"/>
  </w:num>
  <w:num w:numId="23">
    <w:abstractNumId w:val="29"/>
  </w:num>
  <w:num w:numId="24">
    <w:abstractNumId w:val="10"/>
  </w:num>
  <w:num w:numId="25">
    <w:abstractNumId w:val="8"/>
  </w:num>
  <w:num w:numId="26">
    <w:abstractNumId w:val="14"/>
  </w:num>
  <w:num w:numId="27">
    <w:abstractNumId w:val="7"/>
  </w:num>
  <w:num w:numId="28">
    <w:abstractNumId w:val="17"/>
  </w:num>
  <w:num w:numId="29">
    <w:abstractNumId w:val="20"/>
  </w:num>
  <w:num w:numId="30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"/>
  </w:num>
  <w:num w:numId="33">
    <w:abstractNumId w:val="6"/>
  </w:num>
  <w:num w:numId="34">
    <w:abstractNumId w:val="0"/>
  </w:num>
  <w:num w:numId="35">
    <w:abstractNumId w:val="1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46"/>
    <w:rsid w:val="00000576"/>
    <w:rsid w:val="00002ADA"/>
    <w:rsid w:val="00004AE5"/>
    <w:rsid w:val="00004F34"/>
    <w:rsid w:val="000107D1"/>
    <w:rsid w:val="000118B2"/>
    <w:rsid w:val="00012377"/>
    <w:rsid w:val="00013EDA"/>
    <w:rsid w:val="0002080C"/>
    <w:rsid w:val="00023C8E"/>
    <w:rsid w:val="0002758D"/>
    <w:rsid w:val="00027BD6"/>
    <w:rsid w:val="000312CC"/>
    <w:rsid w:val="00033F16"/>
    <w:rsid w:val="000376F6"/>
    <w:rsid w:val="0003787D"/>
    <w:rsid w:val="00041FB2"/>
    <w:rsid w:val="00042810"/>
    <w:rsid w:val="00045B54"/>
    <w:rsid w:val="00055B11"/>
    <w:rsid w:val="0005724F"/>
    <w:rsid w:val="00060C68"/>
    <w:rsid w:val="00061DCB"/>
    <w:rsid w:val="00063BBC"/>
    <w:rsid w:val="0006468B"/>
    <w:rsid w:val="00065FBF"/>
    <w:rsid w:val="00070C54"/>
    <w:rsid w:val="000741B5"/>
    <w:rsid w:val="000752EB"/>
    <w:rsid w:val="00075EBE"/>
    <w:rsid w:val="00081A0B"/>
    <w:rsid w:val="0008436B"/>
    <w:rsid w:val="00086119"/>
    <w:rsid w:val="00090D03"/>
    <w:rsid w:val="00091A1C"/>
    <w:rsid w:val="00097979"/>
    <w:rsid w:val="000A03DA"/>
    <w:rsid w:val="000A3A81"/>
    <w:rsid w:val="000A5073"/>
    <w:rsid w:val="000B4D84"/>
    <w:rsid w:val="000C1FDF"/>
    <w:rsid w:val="000C2278"/>
    <w:rsid w:val="000C37A2"/>
    <w:rsid w:val="000D22A0"/>
    <w:rsid w:val="000D3EF1"/>
    <w:rsid w:val="000D5C81"/>
    <w:rsid w:val="000E66D6"/>
    <w:rsid w:val="000F5CF3"/>
    <w:rsid w:val="001029A3"/>
    <w:rsid w:val="001031C6"/>
    <w:rsid w:val="00107A87"/>
    <w:rsid w:val="00107CEE"/>
    <w:rsid w:val="00107EE7"/>
    <w:rsid w:val="001157C5"/>
    <w:rsid w:val="001227FC"/>
    <w:rsid w:val="001235B3"/>
    <w:rsid w:val="00123AAB"/>
    <w:rsid w:val="00124C11"/>
    <w:rsid w:val="00125CD9"/>
    <w:rsid w:val="00126F1C"/>
    <w:rsid w:val="001306D8"/>
    <w:rsid w:val="001313E1"/>
    <w:rsid w:val="0013647A"/>
    <w:rsid w:val="00140C82"/>
    <w:rsid w:val="00140FC8"/>
    <w:rsid w:val="00142745"/>
    <w:rsid w:val="001504B0"/>
    <w:rsid w:val="001557CA"/>
    <w:rsid w:val="001562A9"/>
    <w:rsid w:val="0016053D"/>
    <w:rsid w:val="001647DE"/>
    <w:rsid w:val="001648B8"/>
    <w:rsid w:val="0017158B"/>
    <w:rsid w:val="00174D9F"/>
    <w:rsid w:val="00175DBE"/>
    <w:rsid w:val="001761D0"/>
    <w:rsid w:val="00182B3F"/>
    <w:rsid w:val="0018309C"/>
    <w:rsid w:val="0018414B"/>
    <w:rsid w:val="00186298"/>
    <w:rsid w:val="00186623"/>
    <w:rsid w:val="00190E40"/>
    <w:rsid w:val="0019313C"/>
    <w:rsid w:val="001973F8"/>
    <w:rsid w:val="001A227E"/>
    <w:rsid w:val="001A61BC"/>
    <w:rsid w:val="001A7A9B"/>
    <w:rsid w:val="001A7EE8"/>
    <w:rsid w:val="001B684B"/>
    <w:rsid w:val="001B7F55"/>
    <w:rsid w:val="001C0CB2"/>
    <w:rsid w:val="001C114D"/>
    <w:rsid w:val="001C136A"/>
    <w:rsid w:val="001C2BAA"/>
    <w:rsid w:val="001C2CA0"/>
    <w:rsid w:val="001C3439"/>
    <w:rsid w:val="001D15A0"/>
    <w:rsid w:val="001D6B6B"/>
    <w:rsid w:val="001E69B7"/>
    <w:rsid w:val="001E7AAA"/>
    <w:rsid w:val="001F0EE1"/>
    <w:rsid w:val="001F1CBB"/>
    <w:rsid w:val="001F7AF2"/>
    <w:rsid w:val="0020052D"/>
    <w:rsid w:val="002014CD"/>
    <w:rsid w:val="00202E3E"/>
    <w:rsid w:val="002068FB"/>
    <w:rsid w:val="00206D53"/>
    <w:rsid w:val="00207522"/>
    <w:rsid w:val="00207A1E"/>
    <w:rsid w:val="00210B9E"/>
    <w:rsid w:val="00211D30"/>
    <w:rsid w:val="002134A0"/>
    <w:rsid w:val="002165A3"/>
    <w:rsid w:val="00216BC9"/>
    <w:rsid w:val="00221E47"/>
    <w:rsid w:val="00222829"/>
    <w:rsid w:val="00223121"/>
    <w:rsid w:val="002236BF"/>
    <w:rsid w:val="00232E1B"/>
    <w:rsid w:val="00236CF4"/>
    <w:rsid w:val="00240CB1"/>
    <w:rsid w:val="002412AD"/>
    <w:rsid w:val="002439CE"/>
    <w:rsid w:val="0025140E"/>
    <w:rsid w:val="00256B31"/>
    <w:rsid w:val="00257F27"/>
    <w:rsid w:val="00261332"/>
    <w:rsid w:val="002620CC"/>
    <w:rsid w:val="002642FB"/>
    <w:rsid w:val="0026433D"/>
    <w:rsid w:val="00265AF3"/>
    <w:rsid w:val="002705F5"/>
    <w:rsid w:val="002765A3"/>
    <w:rsid w:val="00283348"/>
    <w:rsid w:val="00284EA2"/>
    <w:rsid w:val="0028566F"/>
    <w:rsid w:val="0028700E"/>
    <w:rsid w:val="00292CB1"/>
    <w:rsid w:val="00294667"/>
    <w:rsid w:val="002A0A23"/>
    <w:rsid w:val="002A2C63"/>
    <w:rsid w:val="002A417C"/>
    <w:rsid w:val="002A6FA0"/>
    <w:rsid w:val="002B153B"/>
    <w:rsid w:val="002B2FEC"/>
    <w:rsid w:val="002C45D5"/>
    <w:rsid w:val="002C5EBA"/>
    <w:rsid w:val="002C5F13"/>
    <w:rsid w:val="002D2E27"/>
    <w:rsid w:val="002D4016"/>
    <w:rsid w:val="002D4FFD"/>
    <w:rsid w:val="002D6885"/>
    <w:rsid w:val="002E3B06"/>
    <w:rsid w:val="002E5D0A"/>
    <w:rsid w:val="002E5E04"/>
    <w:rsid w:val="002E7FC9"/>
    <w:rsid w:val="002F0D35"/>
    <w:rsid w:val="002F0F93"/>
    <w:rsid w:val="002F20F8"/>
    <w:rsid w:val="002F3EB2"/>
    <w:rsid w:val="002F4F2F"/>
    <w:rsid w:val="003030D0"/>
    <w:rsid w:val="00311D46"/>
    <w:rsid w:val="00312B9A"/>
    <w:rsid w:val="003131F8"/>
    <w:rsid w:val="0031349E"/>
    <w:rsid w:val="003135FC"/>
    <w:rsid w:val="0031365F"/>
    <w:rsid w:val="003146A5"/>
    <w:rsid w:val="00322DF8"/>
    <w:rsid w:val="00322F0C"/>
    <w:rsid w:val="003334AA"/>
    <w:rsid w:val="00334F77"/>
    <w:rsid w:val="003361BA"/>
    <w:rsid w:val="003375B0"/>
    <w:rsid w:val="00340671"/>
    <w:rsid w:val="00340896"/>
    <w:rsid w:val="00343F6D"/>
    <w:rsid w:val="00344C0D"/>
    <w:rsid w:val="003459C4"/>
    <w:rsid w:val="00345C18"/>
    <w:rsid w:val="003470FB"/>
    <w:rsid w:val="003538C4"/>
    <w:rsid w:val="00354A92"/>
    <w:rsid w:val="0035566A"/>
    <w:rsid w:val="003557F7"/>
    <w:rsid w:val="0035673A"/>
    <w:rsid w:val="003632A4"/>
    <w:rsid w:val="00364909"/>
    <w:rsid w:val="003651E2"/>
    <w:rsid w:val="00367620"/>
    <w:rsid w:val="00367C43"/>
    <w:rsid w:val="00370B05"/>
    <w:rsid w:val="003742A2"/>
    <w:rsid w:val="00374610"/>
    <w:rsid w:val="00374DF7"/>
    <w:rsid w:val="00376AF8"/>
    <w:rsid w:val="00376F61"/>
    <w:rsid w:val="0038040B"/>
    <w:rsid w:val="0038155B"/>
    <w:rsid w:val="00381BF6"/>
    <w:rsid w:val="003821B0"/>
    <w:rsid w:val="0038531F"/>
    <w:rsid w:val="0038694A"/>
    <w:rsid w:val="00387E1A"/>
    <w:rsid w:val="0039149E"/>
    <w:rsid w:val="00393317"/>
    <w:rsid w:val="00394F68"/>
    <w:rsid w:val="0039551B"/>
    <w:rsid w:val="0039551E"/>
    <w:rsid w:val="00396DE5"/>
    <w:rsid w:val="003A3585"/>
    <w:rsid w:val="003A7B2E"/>
    <w:rsid w:val="003B02BD"/>
    <w:rsid w:val="003B1C48"/>
    <w:rsid w:val="003B284E"/>
    <w:rsid w:val="003B309D"/>
    <w:rsid w:val="003B3525"/>
    <w:rsid w:val="003B375F"/>
    <w:rsid w:val="003C4FA4"/>
    <w:rsid w:val="003C6DC1"/>
    <w:rsid w:val="003D40DC"/>
    <w:rsid w:val="003D434D"/>
    <w:rsid w:val="003D7E6F"/>
    <w:rsid w:val="003E10BC"/>
    <w:rsid w:val="003E198E"/>
    <w:rsid w:val="003E2118"/>
    <w:rsid w:val="003F4B94"/>
    <w:rsid w:val="003F6BD9"/>
    <w:rsid w:val="003F6DA6"/>
    <w:rsid w:val="004035A5"/>
    <w:rsid w:val="004054C8"/>
    <w:rsid w:val="004068C0"/>
    <w:rsid w:val="004072B0"/>
    <w:rsid w:val="00407DA9"/>
    <w:rsid w:val="00410FD3"/>
    <w:rsid w:val="004120F4"/>
    <w:rsid w:val="00414408"/>
    <w:rsid w:val="00423D2A"/>
    <w:rsid w:val="00424F3F"/>
    <w:rsid w:val="0043021B"/>
    <w:rsid w:val="00431F2F"/>
    <w:rsid w:val="00434399"/>
    <w:rsid w:val="004353CD"/>
    <w:rsid w:val="004375DB"/>
    <w:rsid w:val="00442218"/>
    <w:rsid w:val="004423C8"/>
    <w:rsid w:val="004440A0"/>
    <w:rsid w:val="004442AF"/>
    <w:rsid w:val="0044531A"/>
    <w:rsid w:val="00455A29"/>
    <w:rsid w:val="00456208"/>
    <w:rsid w:val="004572F8"/>
    <w:rsid w:val="00457D87"/>
    <w:rsid w:val="004623AD"/>
    <w:rsid w:val="0046248D"/>
    <w:rsid w:val="0046282C"/>
    <w:rsid w:val="00463436"/>
    <w:rsid w:val="004644F2"/>
    <w:rsid w:val="004651E9"/>
    <w:rsid w:val="00466FBE"/>
    <w:rsid w:val="00472710"/>
    <w:rsid w:val="0047350F"/>
    <w:rsid w:val="004769CE"/>
    <w:rsid w:val="00483592"/>
    <w:rsid w:val="004855ED"/>
    <w:rsid w:val="00487968"/>
    <w:rsid w:val="00495562"/>
    <w:rsid w:val="004B028A"/>
    <w:rsid w:val="004B0CE3"/>
    <w:rsid w:val="004B19DB"/>
    <w:rsid w:val="004B3F94"/>
    <w:rsid w:val="004B50B9"/>
    <w:rsid w:val="004B7AA3"/>
    <w:rsid w:val="004C05A1"/>
    <w:rsid w:val="004D4BC3"/>
    <w:rsid w:val="004D4E47"/>
    <w:rsid w:val="004D5B26"/>
    <w:rsid w:val="004D5FC3"/>
    <w:rsid w:val="004D6F94"/>
    <w:rsid w:val="004E5121"/>
    <w:rsid w:val="004E64FF"/>
    <w:rsid w:val="004F1EEB"/>
    <w:rsid w:val="004F2B62"/>
    <w:rsid w:val="004F517E"/>
    <w:rsid w:val="004F525E"/>
    <w:rsid w:val="004F6C0B"/>
    <w:rsid w:val="00501393"/>
    <w:rsid w:val="00502E12"/>
    <w:rsid w:val="005103A1"/>
    <w:rsid w:val="00512237"/>
    <w:rsid w:val="00512C38"/>
    <w:rsid w:val="00512D28"/>
    <w:rsid w:val="00514184"/>
    <w:rsid w:val="00515079"/>
    <w:rsid w:val="005208FE"/>
    <w:rsid w:val="00530D5F"/>
    <w:rsid w:val="005334CE"/>
    <w:rsid w:val="005365FA"/>
    <w:rsid w:val="005405FA"/>
    <w:rsid w:val="00541A67"/>
    <w:rsid w:val="0054661C"/>
    <w:rsid w:val="005467FD"/>
    <w:rsid w:val="005470CE"/>
    <w:rsid w:val="005471C3"/>
    <w:rsid w:val="00547313"/>
    <w:rsid w:val="00552A32"/>
    <w:rsid w:val="00553758"/>
    <w:rsid w:val="00554CD3"/>
    <w:rsid w:val="0055783B"/>
    <w:rsid w:val="00570568"/>
    <w:rsid w:val="0057731F"/>
    <w:rsid w:val="0057762E"/>
    <w:rsid w:val="00585B9F"/>
    <w:rsid w:val="005944FA"/>
    <w:rsid w:val="00594561"/>
    <w:rsid w:val="00594FD2"/>
    <w:rsid w:val="0059609F"/>
    <w:rsid w:val="005A2CAB"/>
    <w:rsid w:val="005A6A4F"/>
    <w:rsid w:val="005B34A6"/>
    <w:rsid w:val="005B4323"/>
    <w:rsid w:val="005B532E"/>
    <w:rsid w:val="005C4663"/>
    <w:rsid w:val="005C4F1F"/>
    <w:rsid w:val="005C7014"/>
    <w:rsid w:val="005D1FB9"/>
    <w:rsid w:val="005D287F"/>
    <w:rsid w:val="005D323A"/>
    <w:rsid w:val="005D4E0E"/>
    <w:rsid w:val="005E01B0"/>
    <w:rsid w:val="005E16B8"/>
    <w:rsid w:val="005E27DF"/>
    <w:rsid w:val="005E307A"/>
    <w:rsid w:val="005E349B"/>
    <w:rsid w:val="005E6399"/>
    <w:rsid w:val="005F0936"/>
    <w:rsid w:val="005F112E"/>
    <w:rsid w:val="005F1A36"/>
    <w:rsid w:val="005F27D0"/>
    <w:rsid w:val="005F303D"/>
    <w:rsid w:val="005F3943"/>
    <w:rsid w:val="005F5714"/>
    <w:rsid w:val="005F7774"/>
    <w:rsid w:val="00601A3B"/>
    <w:rsid w:val="00602FBC"/>
    <w:rsid w:val="006040A1"/>
    <w:rsid w:val="006063FC"/>
    <w:rsid w:val="00612E73"/>
    <w:rsid w:val="00614E76"/>
    <w:rsid w:val="0061544B"/>
    <w:rsid w:val="006253BA"/>
    <w:rsid w:val="00632FD3"/>
    <w:rsid w:val="0063349C"/>
    <w:rsid w:val="006426FC"/>
    <w:rsid w:val="00647DBD"/>
    <w:rsid w:val="00650272"/>
    <w:rsid w:val="00653115"/>
    <w:rsid w:val="00654329"/>
    <w:rsid w:val="006550BD"/>
    <w:rsid w:val="00660483"/>
    <w:rsid w:val="00660568"/>
    <w:rsid w:val="00662DE5"/>
    <w:rsid w:val="006638AA"/>
    <w:rsid w:val="006703CA"/>
    <w:rsid w:val="006710C9"/>
    <w:rsid w:val="00671B17"/>
    <w:rsid w:val="00680AFA"/>
    <w:rsid w:val="006821D1"/>
    <w:rsid w:val="006824D1"/>
    <w:rsid w:val="00682FAB"/>
    <w:rsid w:val="00684D4E"/>
    <w:rsid w:val="00685278"/>
    <w:rsid w:val="00686DBE"/>
    <w:rsid w:val="00687A6C"/>
    <w:rsid w:val="006924A7"/>
    <w:rsid w:val="006A4977"/>
    <w:rsid w:val="006B01B3"/>
    <w:rsid w:val="006B0DB0"/>
    <w:rsid w:val="006B47A9"/>
    <w:rsid w:val="006C3768"/>
    <w:rsid w:val="006C5C6F"/>
    <w:rsid w:val="006D55D0"/>
    <w:rsid w:val="006D5E5B"/>
    <w:rsid w:val="006E0AE1"/>
    <w:rsid w:val="006E18C5"/>
    <w:rsid w:val="006E59A5"/>
    <w:rsid w:val="006E73A4"/>
    <w:rsid w:val="006F08E8"/>
    <w:rsid w:val="006F5024"/>
    <w:rsid w:val="006F5E3F"/>
    <w:rsid w:val="006F655E"/>
    <w:rsid w:val="006F7346"/>
    <w:rsid w:val="00702FE7"/>
    <w:rsid w:val="00705C4F"/>
    <w:rsid w:val="0071163F"/>
    <w:rsid w:val="007125F6"/>
    <w:rsid w:val="00712B56"/>
    <w:rsid w:val="007139BF"/>
    <w:rsid w:val="00713BFC"/>
    <w:rsid w:val="007141FB"/>
    <w:rsid w:val="007145E2"/>
    <w:rsid w:val="00720A6B"/>
    <w:rsid w:val="0072130E"/>
    <w:rsid w:val="0072373E"/>
    <w:rsid w:val="00724E7F"/>
    <w:rsid w:val="0073644D"/>
    <w:rsid w:val="00744AEE"/>
    <w:rsid w:val="00744C96"/>
    <w:rsid w:val="0074580A"/>
    <w:rsid w:val="00745C9C"/>
    <w:rsid w:val="00745CB2"/>
    <w:rsid w:val="00746AF0"/>
    <w:rsid w:val="00747E85"/>
    <w:rsid w:val="00754BA1"/>
    <w:rsid w:val="00754E55"/>
    <w:rsid w:val="00756C7D"/>
    <w:rsid w:val="007610DA"/>
    <w:rsid w:val="00761A5C"/>
    <w:rsid w:val="00762E51"/>
    <w:rsid w:val="00763059"/>
    <w:rsid w:val="00763225"/>
    <w:rsid w:val="00770189"/>
    <w:rsid w:val="007709C1"/>
    <w:rsid w:val="007733B7"/>
    <w:rsid w:val="007741C1"/>
    <w:rsid w:val="00774304"/>
    <w:rsid w:val="0077640C"/>
    <w:rsid w:val="00780781"/>
    <w:rsid w:val="0078251B"/>
    <w:rsid w:val="00782557"/>
    <w:rsid w:val="00784831"/>
    <w:rsid w:val="00787A74"/>
    <w:rsid w:val="0079008F"/>
    <w:rsid w:val="00793516"/>
    <w:rsid w:val="007960C4"/>
    <w:rsid w:val="00797DA5"/>
    <w:rsid w:val="007A1621"/>
    <w:rsid w:val="007A3B5A"/>
    <w:rsid w:val="007A3FA3"/>
    <w:rsid w:val="007B16DB"/>
    <w:rsid w:val="007B1739"/>
    <w:rsid w:val="007B3025"/>
    <w:rsid w:val="007B34A1"/>
    <w:rsid w:val="007B6687"/>
    <w:rsid w:val="007C0688"/>
    <w:rsid w:val="007C09AD"/>
    <w:rsid w:val="007C28F9"/>
    <w:rsid w:val="007C2F4C"/>
    <w:rsid w:val="007C4303"/>
    <w:rsid w:val="007D0A91"/>
    <w:rsid w:val="007D653B"/>
    <w:rsid w:val="007D6BB3"/>
    <w:rsid w:val="007E1878"/>
    <w:rsid w:val="007E2A5B"/>
    <w:rsid w:val="007E7B22"/>
    <w:rsid w:val="007F1F15"/>
    <w:rsid w:val="007F2338"/>
    <w:rsid w:val="007F618A"/>
    <w:rsid w:val="007F7947"/>
    <w:rsid w:val="00803F8B"/>
    <w:rsid w:val="008067F7"/>
    <w:rsid w:val="008072AB"/>
    <w:rsid w:val="00811462"/>
    <w:rsid w:val="00812E77"/>
    <w:rsid w:val="00815D0C"/>
    <w:rsid w:val="008174E2"/>
    <w:rsid w:val="0082016E"/>
    <w:rsid w:val="008260B3"/>
    <w:rsid w:val="00826C34"/>
    <w:rsid w:val="00831328"/>
    <w:rsid w:val="00834942"/>
    <w:rsid w:val="00837BDF"/>
    <w:rsid w:val="00841D6F"/>
    <w:rsid w:val="0084485F"/>
    <w:rsid w:val="008472B1"/>
    <w:rsid w:val="00847AD6"/>
    <w:rsid w:val="00847C7C"/>
    <w:rsid w:val="00853C9F"/>
    <w:rsid w:val="008544AA"/>
    <w:rsid w:val="00860803"/>
    <w:rsid w:val="00862ED9"/>
    <w:rsid w:val="0087012F"/>
    <w:rsid w:val="00872DD4"/>
    <w:rsid w:val="008779D3"/>
    <w:rsid w:val="0088118B"/>
    <w:rsid w:val="008934B5"/>
    <w:rsid w:val="00894BC1"/>
    <w:rsid w:val="008A0299"/>
    <w:rsid w:val="008A1BD7"/>
    <w:rsid w:val="008A20FD"/>
    <w:rsid w:val="008A61B9"/>
    <w:rsid w:val="008B0BEB"/>
    <w:rsid w:val="008B4677"/>
    <w:rsid w:val="008B6F74"/>
    <w:rsid w:val="008C0C3E"/>
    <w:rsid w:val="008C1B4B"/>
    <w:rsid w:val="008C2CE6"/>
    <w:rsid w:val="008C3FBA"/>
    <w:rsid w:val="008C40D8"/>
    <w:rsid w:val="008C5003"/>
    <w:rsid w:val="008C70BA"/>
    <w:rsid w:val="008D15B1"/>
    <w:rsid w:val="008D242C"/>
    <w:rsid w:val="008D28ED"/>
    <w:rsid w:val="008D5304"/>
    <w:rsid w:val="008D5A76"/>
    <w:rsid w:val="008D7E2B"/>
    <w:rsid w:val="008D7F7B"/>
    <w:rsid w:val="008E7623"/>
    <w:rsid w:val="008F29AF"/>
    <w:rsid w:val="008F3908"/>
    <w:rsid w:val="008F67F1"/>
    <w:rsid w:val="008F6F2B"/>
    <w:rsid w:val="00900BA3"/>
    <w:rsid w:val="009019BC"/>
    <w:rsid w:val="00902E7D"/>
    <w:rsid w:val="00906AD8"/>
    <w:rsid w:val="00907A58"/>
    <w:rsid w:val="00907B6F"/>
    <w:rsid w:val="0091235A"/>
    <w:rsid w:val="00914870"/>
    <w:rsid w:val="00917225"/>
    <w:rsid w:val="0092152F"/>
    <w:rsid w:val="00921BEB"/>
    <w:rsid w:val="00924E12"/>
    <w:rsid w:val="00924F30"/>
    <w:rsid w:val="00933EE8"/>
    <w:rsid w:val="00934B21"/>
    <w:rsid w:val="00935B3F"/>
    <w:rsid w:val="00936BC5"/>
    <w:rsid w:val="00945576"/>
    <w:rsid w:val="0096053F"/>
    <w:rsid w:val="009609F6"/>
    <w:rsid w:val="00962D4F"/>
    <w:rsid w:val="00963A43"/>
    <w:rsid w:val="00963EE9"/>
    <w:rsid w:val="0097044B"/>
    <w:rsid w:val="0097342B"/>
    <w:rsid w:val="00973CB8"/>
    <w:rsid w:val="0097565A"/>
    <w:rsid w:val="009756B6"/>
    <w:rsid w:val="00981EF9"/>
    <w:rsid w:val="00982A80"/>
    <w:rsid w:val="00983908"/>
    <w:rsid w:val="00983C03"/>
    <w:rsid w:val="0098526C"/>
    <w:rsid w:val="009879EE"/>
    <w:rsid w:val="00990797"/>
    <w:rsid w:val="00991BEF"/>
    <w:rsid w:val="009946F4"/>
    <w:rsid w:val="0099656F"/>
    <w:rsid w:val="009A354B"/>
    <w:rsid w:val="009A3D6B"/>
    <w:rsid w:val="009A41CA"/>
    <w:rsid w:val="009A70E3"/>
    <w:rsid w:val="009A7B33"/>
    <w:rsid w:val="009B5B8D"/>
    <w:rsid w:val="009B5E26"/>
    <w:rsid w:val="009B61F1"/>
    <w:rsid w:val="009B7EAC"/>
    <w:rsid w:val="009C1154"/>
    <w:rsid w:val="009C279E"/>
    <w:rsid w:val="009C6E45"/>
    <w:rsid w:val="009C7201"/>
    <w:rsid w:val="009D0068"/>
    <w:rsid w:val="009D1AC6"/>
    <w:rsid w:val="009D2635"/>
    <w:rsid w:val="009D7380"/>
    <w:rsid w:val="009E1DE3"/>
    <w:rsid w:val="009E2700"/>
    <w:rsid w:val="009E2B39"/>
    <w:rsid w:val="009E32E3"/>
    <w:rsid w:val="009E5972"/>
    <w:rsid w:val="009E6B5E"/>
    <w:rsid w:val="009F47A6"/>
    <w:rsid w:val="00A0199A"/>
    <w:rsid w:val="00A02546"/>
    <w:rsid w:val="00A05ABC"/>
    <w:rsid w:val="00A06593"/>
    <w:rsid w:val="00A101D8"/>
    <w:rsid w:val="00A11BA5"/>
    <w:rsid w:val="00A12013"/>
    <w:rsid w:val="00A1444B"/>
    <w:rsid w:val="00A157C7"/>
    <w:rsid w:val="00A176A6"/>
    <w:rsid w:val="00A21007"/>
    <w:rsid w:val="00A25E10"/>
    <w:rsid w:val="00A27225"/>
    <w:rsid w:val="00A40965"/>
    <w:rsid w:val="00A423D1"/>
    <w:rsid w:val="00A42F4D"/>
    <w:rsid w:val="00A4411F"/>
    <w:rsid w:val="00A46FF8"/>
    <w:rsid w:val="00A55AA3"/>
    <w:rsid w:val="00A57E5A"/>
    <w:rsid w:val="00A62F46"/>
    <w:rsid w:val="00A645DD"/>
    <w:rsid w:val="00A653B1"/>
    <w:rsid w:val="00A654FB"/>
    <w:rsid w:val="00A66A4F"/>
    <w:rsid w:val="00A70CAB"/>
    <w:rsid w:val="00A71B4D"/>
    <w:rsid w:val="00A8024C"/>
    <w:rsid w:val="00A8073E"/>
    <w:rsid w:val="00A84F6D"/>
    <w:rsid w:val="00A9206A"/>
    <w:rsid w:val="00A942A1"/>
    <w:rsid w:val="00A969C1"/>
    <w:rsid w:val="00AA4B2B"/>
    <w:rsid w:val="00AA4B98"/>
    <w:rsid w:val="00AA5F70"/>
    <w:rsid w:val="00AA6111"/>
    <w:rsid w:val="00AA61CA"/>
    <w:rsid w:val="00AB2066"/>
    <w:rsid w:val="00AB3152"/>
    <w:rsid w:val="00AB5624"/>
    <w:rsid w:val="00AB7DC3"/>
    <w:rsid w:val="00AC11B0"/>
    <w:rsid w:val="00AC195A"/>
    <w:rsid w:val="00AC3AD9"/>
    <w:rsid w:val="00AC4552"/>
    <w:rsid w:val="00AC6B8E"/>
    <w:rsid w:val="00AD43B0"/>
    <w:rsid w:val="00AD44AC"/>
    <w:rsid w:val="00AD45E5"/>
    <w:rsid w:val="00AD4F19"/>
    <w:rsid w:val="00AD7532"/>
    <w:rsid w:val="00AE310E"/>
    <w:rsid w:val="00AE467E"/>
    <w:rsid w:val="00AE52B8"/>
    <w:rsid w:val="00AE6DF7"/>
    <w:rsid w:val="00AE7DDB"/>
    <w:rsid w:val="00AF11FE"/>
    <w:rsid w:val="00AF2063"/>
    <w:rsid w:val="00AF501F"/>
    <w:rsid w:val="00AF765D"/>
    <w:rsid w:val="00AF7EC9"/>
    <w:rsid w:val="00B00F66"/>
    <w:rsid w:val="00B0378D"/>
    <w:rsid w:val="00B066B7"/>
    <w:rsid w:val="00B1233D"/>
    <w:rsid w:val="00B12861"/>
    <w:rsid w:val="00B13B2D"/>
    <w:rsid w:val="00B14463"/>
    <w:rsid w:val="00B1531F"/>
    <w:rsid w:val="00B1616C"/>
    <w:rsid w:val="00B2212C"/>
    <w:rsid w:val="00B23C87"/>
    <w:rsid w:val="00B34BFF"/>
    <w:rsid w:val="00B34E0A"/>
    <w:rsid w:val="00B374AE"/>
    <w:rsid w:val="00B405A9"/>
    <w:rsid w:val="00B44100"/>
    <w:rsid w:val="00B46DF0"/>
    <w:rsid w:val="00B5043C"/>
    <w:rsid w:val="00B52352"/>
    <w:rsid w:val="00B53D40"/>
    <w:rsid w:val="00B54DB5"/>
    <w:rsid w:val="00B55616"/>
    <w:rsid w:val="00B5735C"/>
    <w:rsid w:val="00B60F12"/>
    <w:rsid w:val="00B61713"/>
    <w:rsid w:val="00B623B1"/>
    <w:rsid w:val="00B63098"/>
    <w:rsid w:val="00B64B45"/>
    <w:rsid w:val="00B6548F"/>
    <w:rsid w:val="00B70626"/>
    <w:rsid w:val="00B706D0"/>
    <w:rsid w:val="00B726CA"/>
    <w:rsid w:val="00B72C12"/>
    <w:rsid w:val="00B85FC2"/>
    <w:rsid w:val="00B86656"/>
    <w:rsid w:val="00B86B48"/>
    <w:rsid w:val="00B873AB"/>
    <w:rsid w:val="00B92FA4"/>
    <w:rsid w:val="00B9735A"/>
    <w:rsid w:val="00BA0090"/>
    <w:rsid w:val="00BA0630"/>
    <w:rsid w:val="00BA2F6C"/>
    <w:rsid w:val="00BB008D"/>
    <w:rsid w:val="00BB1BD7"/>
    <w:rsid w:val="00BB4E2A"/>
    <w:rsid w:val="00BC044A"/>
    <w:rsid w:val="00BC60E9"/>
    <w:rsid w:val="00BC6291"/>
    <w:rsid w:val="00BD35B2"/>
    <w:rsid w:val="00BD3CEE"/>
    <w:rsid w:val="00BE0BF2"/>
    <w:rsid w:val="00BE3EAF"/>
    <w:rsid w:val="00BF1DBC"/>
    <w:rsid w:val="00BF386A"/>
    <w:rsid w:val="00BF4D86"/>
    <w:rsid w:val="00BF5498"/>
    <w:rsid w:val="00C00AAF"/>
    <w:rsid w:val="00C02009"/>
    <w:rsid w:val="00C02F16"/>
    <w:rsid w:val="00C033AF"/>
    <w:rsid w:val="00C0454B"/>
    <w:rsid w:val="00C04563"/>
    <w:rsid w:val="00C064A8"/>
    <w:rsid w:val="00C113A8"/>
    <w:rsid w:val="00C11750"/>
    <w:rsid w:val="00C120B2"/>
    <w:rsid w:val="00C128FE"/>
    <w:rsid w:val="00C147EA"/>
    <w:rsid w:val="00C201BD"/>
    <w:rsid w:val="00C20359"/>
    <w:rsid w:val="00C20E8D"/>
    <w:rsid w:val="00C2277E"/>
    <w:rsid w:val="00C239A0"/>
    <w:rsid w:val="00C26BC1"/>
    <w:rsid w:val="00C26C33"/>
    <w:rsid w:val="00C275BA"/>
    <w:rsid w:val="00C30874"/>
    <w:rsid w:val="00C33E70"/>
    <w:rsid w:val="00C3400B"/>
    <w:rsid w:val="00C35B46"/>
    <w:rsid w:val="00C35FF1"/>
    <w:rsid w:val="00C365C3"/>
    <w:rsid w:val="00C45B55"/>
    <w:rsid w:val="00C45C3B"/>
    <w:rsid w:val="00C5102D"/>
    <w:rsid w:val="00C5135A"/>
    <w:rsid w:val="00C537C5"/>
    <w:rsid w:val="00C561B1"/>
    <w:rsid w:val="00C65292"/>
    <w:rsid w:val="00C655B1"/>
    <w:rsid w:val="00C6573F"/>
    <w:rsid w:val="00C66B6B"/>
    <w:rsid w:val="00C770E7"/>
    <w:rsid w:val="00C81CD1"/>
    <w:rsid w:val="00C8317C"/>
    <w:rsid w:val="00C83D6F"/>
    <w:rsid w:val="00C847C2"/>
    <w:rsid w:val="00C8518E"/>
    <w:rsid w:val="00C852AD"/>
    <w:rsid w:val="00C87730"/>
    <w:rsid w:val="00C9063A"/>
    <w:rsid w:val="00C9696D"/>
    <w:rsid w:val="00C971EA"/>
    <w:rsid w:val="00C976B8"/>
    <w:rsid w:val="00CA0DD8"/>
    <w:rsid w:val="00CB7280"/>
    <w:rsid w:val="00CC743B"/>
    <w:rsid w:val="00CD04AE"/>
    <w:rsid w:val="00CD715D"/>
    <w:rsid w:val="00CE0E0D"/>
    <w:rsid w:val="00CE0E7B"/>
    <w:rsid w:val="00CE30AF"/>
    <w:rsid w:val="00CF0058"/>
    <w:rsid w:val="00CF14CB"/>
    <w:rsid w:val="00CF1773"/>
    <w:rsid w:val="00CF2D8F"/>
    <w:rsid w:val="00CF38E1"/>
    <w:rsid w:val="00CF6350"/>
    <w:rsid w:val="00CF75A7"/>
    <w:rsid w:val="00CF79B3"/>
    <w:rsid w:val="00CF7F1D"/>
    <w:rsid w:val="00D0041B"/>
    <w:rsid w:val="00D013A1"/>
    <w:rsid w:val="00D06373"/>
    <w:rsid w:val="00D06E9A"/>
    <w:rsid w:val="00D109D0"/>
    <w:rsid w:val="00D10BEE"/>
    <w:rsid w:val="00D11080"/>
    <w:rsid w:val="00D11668"/>
    <w:rsid w:val="00D11AFC"/>
    <w:rsid w:val="00D161B7"/>
    <w:rsid w:val="00D2068B"/>
    <w:rsid w:val="00D21BA6"/>
    <w:rsid w:val="00D2205B"/>
    <w:rsid w:val="00D25544"/>
    <w:rsid w:val="00D2575B"/>
    <w:rsid w:val="00D31C84"/>
    <w:rsid w:val="00D32F6D"/>
    <w:rsid w:val="00D34244"/>
    <w:rsid w:val="00D362BC"/>
    <w:rsid w:val="00D42791"/>
    <w:rsid w:val="00D46EA6"/>
    <w:rsid w:val="00D54632"/>
    <w:rsid w:val="00D61075"/>
    <w:rsid w:val="00D67581"/>
    <w:rsid w:val="00D701A3"/>
    <w:rsid w:val="00D70B7A"/>
    <w:rsid w:val="00D733CB"/>
    <w:rsid w:val="00D75F20"/>
    <w:rsid w:val="00D77D42"/>
    <w:rsid w:val="00D82291"/>
    <w:rsid w:val="00D85D29"/>
    <w:rsid w:val="00D869FF"/>
    <w:rsid w:val="00D92F47"/>
    <w:rsid w:val="00D952C9"/>
    <w:rsid w:val="00D95D1C"/>
    <w:rsid w:val="00D9711D"/>
    <w:rsid w:val="00DA0AF1"/>
    <w:rsid w:val="00DA16E8"/>
    <w:rsid w:val="00DA231F"/>
    <w:rsid w:val="00DA5816"/>
    <w:rsid w:val="00DA6D10"/>
    <w:rsid w:val="00DB2192"/>
    <w:rsid w:val="00DB3137"/>
    <w:rsid w:val="00DB4DD9"/>
    <w:rsid w:val="00DC18A4"/>
    <w:rsid w:val="00DC4E02"/>
    <w:rsid w:val="00DC7180"/>
    <w:rsid w:val="00DD285A"/>
    <w:rsid w:val="00DD36B1"/>
    <w:rsid w:val="00DD5B10"/>
    <w:rsid w:val="00DE71A4"/>
    <w:rsid w:val="00DE77F5"/>
    <w:rsid w:val="00DF5D41"/>
    <w:rsid w:val="00DF66CD"/>
    <w:rsid w:val="00E0665C"/>
    <w:rsid w:val="00E1235E"/>
    <w:rsid w:val="00E12C43"/>
    <w:rsid w:val="00E13942"/>
    <w:rsid w:val="00E167A0"/>
    <w:rsid w:val="00E2521E"/>
    <w:rsid w:val="00E33296"/>
    <w:rsid w:val="00E35ADB"/>
    <w:rsid w:val="00E413A2"/>
    <w:rsid w:val="00E43907"/>
    <w:rsid w:val="00E51FCD"/>
    <w:rsid w:val="00E56439"/>
    <w:rsid w:val="00E57158"/>
    <w:rsid w:val="00E57CEF"/>
    <w:rsid w:val="00E645A0"/>
    <w:rsid w:val="00E64F06"/>
    <w:rsid w:val="00E6608F"/>
    <w:rsid w:val="00E671C7"/>
    <w:rsid w:val="00E67E41"/>
    <w:rsid w:val="00E737B6"/>
    <w:rsid w:val="00E755BA"/>
    <w:rsid w:val="00E76DE6"/>
    <w:rsid w:val="00E778B1"/>
    <w:rsid w:val="00E805AD"/>
    <w:rsid w:val="00E837F1"/>
    <w:rsid w:val="00E83915"/>
    <w:rsid w:val="00E86CFF"/>
    <w:rsid w:val="00E9031D"/>
    <w:rsid w:val="00E91430"/>
    <w:rsid w:val="00EA199F"/>
    <w:rsid w:val="00EA54F9"/>
    <w:rsid w:val="00EA5E16"/>
    <w:rsid w:val="00EB11B9"/>
    <w:rsid w:val="00EB206E"/>
    <w:rsid w:val="00EB3F1F"/>
    <w:rsid w:val="00EB45DD"/>
    <w:rsid w:val="00EB4AFA"/>
    <w:rsid w:val="00EB579F"/>
    <w:rsid w:val="00EB5D09"/>
    <w:rsid w:val="00EC0996"/>
    <w:rsid w:val="00EC56FF"/>
    <w:rsid w:val="00EC597D"/>
    <w:rsid w:val="00ED1EE7"/>
    <w:rsid w:val="00ED2A61"/>
    <w:rsid w:val="00ED49F2"/>
    <w:rsid w:val="00ED4FD8"/>
    <w:rsid w:val="00ED5158"/>
    <w:rsid w:val="00EE2733"/>
    <w:rsid w:val="00EE2810"/>
    <w:rsid w:val="00EE2FEB"/>
    <w:rsid w:val="00EE32AC"/>
    <w:rsid w:val="00EE4571"/>
    <w:rsid w:val="00EE5E39"/>
    <w:rsid w:val="00EF0E4E"/>
    <w:rsid w:val="00EF2BA3"/>
    <w:rsid w:val="00EF48A3"/>
    <w:rsid w:val="00EF4FB8"/>
    <w:rsid w:val="00EF7F8C"/>
    <w:rsid w:val="00F00C6F"/>
    <w:rsid w:val="00F031DE"/>
    <w:rsid w:val="00F10F57"/>
    <w:rsid w:val="00F11FDC"/>
    <w:rsid w:val="00F13FE9"/>
    <w:rsid w:val="00F153C9"/>
    <w:rsid w:val="00F205FC"/>
    <w:rsid w:val="00F21505"/>
    <w:rsid w:val="00F2205C"/>
    <w:rsid w:val="00F30899"/>
    <w:rsid w:val="00F33DF2"/>
    <w:rsid w:val="00F4029C"/>
    <w:rsid w:val="00F51DE6"/>
    <w:rsid w:val="00F57F05"/>
    <w:rsid w:val="00F630EB"/>
    <w:rsid w:val="00F6365E"/>
    <w:rsid w:val="00F66604"/>
    <w:rsid w:val="00F75D54"/>
    <w:rsid w:val="00F76E92"/>
    <w:rsid w:val="00F8673C"/>
    <w:rsid w:val="00F867F9"/>
    <w:rsid w:val="00F90A16"/>
    <w:rsid w:val="00F967B6"/>
    <w:rsid w:val="00FA2013"/>
    <w:rsid w:val="00FA2B9F"/>
    <w:rsid w:val="00FA2DBB"/>
    <w:rsid w:val="00FA34E2"/>
    <w:rsid w:val="00FA3AA6"/>
    <w:rsid w:val="00FA5069"/>
    <w:rsid w:val="00FB0A69"/>
    <w:rsid w:val="00FB2443"/>
    <w:rsid w:val="00FB586B"/>
    <w:rsid w:val="00FC1E2B"/>
    <w:rsid w:val="00FC3292"/>
    <w:rsid w:val="00FD039A"/>
    <w:rsid w:val="00FD0BA4"/>
    <w:rsid w:val="00FD179E"/>
    <w:rsid w:val="00FD1E6D"/>
    <w:rsid w:val="00FD60E6"/>
    <w:rsid w:val="00FD7912"/>
    <w:rsid w:val="00FE26D8"/>
    <w:rsid w:val="00FE377B"/>
    <w:rsid w:val="00FE540D"/>
    <w:rsid w:val="00FE7B78"/>
    <w:rsid w:val="00FF2087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EC858D-630B-4AAB-9126-C5546655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4D4E"/>
    <w:rPr>
      <w:sz w:val="24"/>
      <w:szCs w:val="24"/>
    </w:rPr>
  </w:style>
  <w:style w:type="paragraph" w:styleId="Cmsor1">
    <w:name w:val="heading 1"/>
    <w:basedOn w:val="Norml"/>
    <w:next w:val="Norml"/>
    <w:qFormat/>
    <w:rsid w:val="00684D4E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684D4E"/>
    <w:pPr>
      <w:keepNext/>
      <w:numPr>
        <w:numId w:val="2"/>
      </w:numPr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684D4E"/>
    <w:pPr>
      <w:keepNext/>
      <w:jc w:val="both"/>
      <w:outlineLvl w:val="2"/>
    </w:pPr>
  </w:style>
  <w:style w:type="paragraph" w:styleId="Cmsor4">
    <w:name w:val="heading 4"/>
    <w:basedOn w:val="Norml"/>
    <w:next w:val="Norml"/>
    <w:qFormat/>
    <w:rsid w:val="00684D4E"/>
    <w:pPr>
      <w:keepNext/>
      <w:jc w:val="center"/>
      <w:outlineLvl w:val="3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semiHidden/>
    <w:rsid w:val="00684D4E"/>
    <w:rPr>
      <w:sz w:val="20"/>
      <w:szCs w:val="20"/>
    </w:rPr>
  </w:style>
  <w:style w:type="character" w:styleId="Lbjegyzet-hivatkozs">
    <w:name w:val="footnote reference"/>
    <w:semiHidden/>
    <w:rsid w:val="00684D4E"/>
    <w:rPr>
      <w:vertAlign w:val="superscript"/>
    </w:rPr>
  </w:style>
  <w:style w:type="paragraph" w:styleId="Szvegtrzs">
    <w:name w:val="Body Text"/>
    <w:basedOn w:val="Norml"/>
    <w:rsid w:val="00684D4E"/>
    <w:pPr>
      <w:jc w:val="both"/>
    </w:pPr>
    <w:rPr>
      <w:b/>
      <w:bCs/>
    </w:rPr>
  </w:style>
  <w:style w:type="paragraph" w:styleId="Szvegtrzs2">
    <w:name w:val="Body Text 2"/>
    <w:basedOn w:val="Norml"/>
    <w:rsid w:val="00684D4E"/>
    <w:pPr>
      <w:jc w:val="both"/>
    </w:pPr>
  </w:style>
  <w:style w:type="paragraph" w:styleId="Szvegtrzs3">
    <w:name w:val="Body Text 3"/>
    <w:basedOn w:val="Norml"/>
    <w:rsid w:val="00684D4E"/>
    <w:rPr>
      <w:b/>
      <w:bCs/>
      <w:sz w:val="22"/>
    </w:rPr>
  </w:style>
  <w:style w:type="paragraph" w:styleId="Buborkszveg">
    <w:name w:val="Balloon Text"/>
    <w:basedOn w:val="Norml"/>
    <w:semiHidden/>
    <w:rsid w:val="00684D4E"/>
    <w:rPr>
      <w:rFonts w:ascii="Tahoma" w:hAnsi="Tahoma" w:cs="Tahoma"/>
      <w:sz w:val="16"/>
      <w:szCs w:val="16"/>
    </w:rPr>
  </w:style>
  <w:style w:type="character" w:customStyle="1" w:styleId="SzvegtrzsChar">
    <w:name w:val="Szövegtörzs Char"/>
    <w:rsid w:val="00684D4E"/>
    <w:rPr>
      <w:b/>
      <w:bCs/>
      <w:sz w:val="24"/>
      <w:szCs w:val="24"/>
    </w:rPr>
  </w:style>
  <w:style w:type="character" w:customStyle="1" w:styleId="Szvegtrzs2Char">
    <w:name w:val="Szövegtörzs 2 Char"/>
    <w:rsid w:val="00684D4E"/>
    <w:rPr>
      <w:sz w:val="24"/>
      <w:szCs w:val="24"/>
    </w:rPr>
  </w:style>
  <w:style w:type="character" w:styleId="Hiperhivatkozs">
    <w:name w:val="Hyperlink"/>
    <w:rsid w:val="00684D4E"/>
    <w:rPr>
      <w:rFonts w:ascii="Times New Roman" w:hAnsi="Times New Roman" w:cs="Times New Roman"/>
      <w:color w:val="0000FF"/>
      <w:u w:val="single"/>
    </w:rPr>
  </w:style>
  <w:style w:type="character" w:styleId="Mrltotthiperhivatkozs">
    <w:name w:val="FollowedHyperlink"/>
    <w:rsid w:val="00684D4E"/>
    <w:rPr>
      <w:color w:val="800080"/>
      <w:u w:val="single"/>
    </w:rPr>
  </w:style>
  <w:style w:type="paragraph" w:styleId="Szvegtrzsbehzssal">
    <w:name w:val="Body Text Indent"/>
    <w:basedOn w:val="Norml"/>
    <w:link w:val="SzvegtrzsbehzssalChar"/>
    <w:rsid w:val="00684D4E"/>
    <w:pPr>
      <w:jc w:val="both"/>
    </w:pPr>
  </w:style>
  <w:style w:type="table" w:styleId="Rcsostblzat">
    <w:name w:val="Table Grid"/>
    <w:basedOn w:val="Normltblzat"/>
    <w:uiPriority w:val="59"/>
    <w:rsid w:val="006F5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21">
    <w:name w:val="Szövegtörzs 21"/>
    <w:basedOn w:val="Norml"/>
    <w:rsid w:val="00A4411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pple-converted-space">
    <w:name w:val="apple-converted-space"/>
    <w:basedOn w:val="Bekezdsalapbettpusa"/>
    <w:rsid w:val="00322DF8"/>
  </w:style>
  <w:style w:type="paragraph" w:styleId="Listaszerbekezds">
    <w:name w:val="List Paragraph"/>
    <w:basedOn w:val="Norml"/>
    <w:uiPriority w:val="34"/>
    <w:qFormat/>
    <w:rsid w:val="00552A32"/>
    <w:pPr>
      <w:ind w:left="708"/>
    </w:pPr>
  </w:style>
  <w:style w:type="paragraph" w:styleId="lfej">
    <w:name w:val="header"/>
    <w:basedOn w:val="Norml"/>
    <w:link w:val="lfejChar"/>
    <w:rsid w:val="00ED49F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D49F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ED49F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D49F2"/>
    <w:rPr>
      <w:sz w:val="24"/>
      <w:szCs w:val="24"/>
    </w:rPr>
  </w:style>
  <w:style w:type="character" w:customStyle="1" w:styleId="SzvegtrzsbehzssalChar">
    <w:name w:val="Szövegtörzs behúzással Char"/>
    <w:link w:val="Szvegtrzsbehzssal"/>
    <w:rsid w:val="0047350F"/>
    <w:rPr>
      <w:sz w:val="24"/>
      <w:szCs w:val="24"/>
    </w:rPr>
  </w:style>
  <w:style w:type="paragraph" w:customStyle="1" w:styleId="Szvegtrzs31">
    <w:name w:val="Szövegtörzs 31"/>
    <w:basedOn w:val="Norml"/>
    <w:rsid w:val="001E69B7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B6AB6-85A0-4490-8479-42E8308B1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1774</Words>
  <Characters>12248</Characters>
  <Application>Microsoft Office Word</Application>
  <DocSecurity>0</DocSecurity>
  <Lines>102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Vagyongazdálkodási, Településfejlesztési és Környezetvédelmi Bizottság 2007…………</vt:lpstr>
    </vt:vector>
  </TitlesOfParts>
  <Company>Lakás és helyiséggazd. iroda</Company>
  <LinksUpToDate>false</LinksUpToDate>
  <CharactersWithSpaces>13995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Vagyongazdálkodási, Településfejlesztési és Környezetvédelmi Bizottság 2007…………</dc:title>
  <dc:subject/>
  <dc:creator>Erika</dc:creator>
  <cp:keywords/>
  <cp:lastModifiedBy>Galó Bernadett</cp:lastModifiedBy>
  <cp:revision>4</cp:revision>
  <cp:lastPrinted>2023-02-09T09:04:00Z</cp:lastPrinted>
  <dcterms:created xsi:type="dcterms:W3CDTF">2023-02-13T13:21:00Z</dcterms:created>
  <dcterms:modified xsi:type="dcterms:W3CDTF">2023-02-13T14:15:00Z</dcterms:modified>
</cp:coreProperties>
</file>