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B4E" w14:textId="31F127E5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0A0FA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526DBC">
        <w:rPr>
          <w:rFonts w:ascii="Times New Roman" w:hAnsi="Times New Roman" w:cs="Times New Roman"/>
          <w:bCs/>
          <w:i/>
          <w:iCs/>
          <w:sz w:val="24"/>
          <w:szCs w:val="24"/>
        </w:rPr>
        <w:t>67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D7595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BA9353" w14:textId="77777777" w:rsidR="00DE3574" w:rsidRDefault="00DE3574" w:rsidP="00DE3574">
      <w:pPr>
        <w:tabs>
          <w:tab w:val="right" w:pos="9498"/>
        </w:tabs>
        <w:spacing w:after="0"/>
        <w:ind w:right="23"/>
        <w:jc w:val="both"/>
      </w:pPr>
      <w:r>
        <w:rPr>
          <w:rFonts w:ascii="Times New Roman" w:hAnsi="Times New Roman"/>
          <w:sz w:val="24"/>
          <w:szCs w:val="24"/>
          <w:lang w:eastAsia="hu-HU"/>
        </w:rPr>
        <w:t xml:space="preserve">A Budapest Főváros XIV. Kerület Zugló Önkormányzatának (a továbbiakban: Önkormányzat) az Alaptörvény 32. cikk (1) bekezdés e) pontjában meghatározott feladatkörében eljárva megalkotta a </w:t>
      </w:r>
      <w:r>
        <w:rPr>
          <w:rFonts w:ascii="Times New Roman" w:hAnsi="Times New Roman"/>
          <w:sz w:val="24"/>
          <w:szCs w:val="24"/>
        </w:rPr>
        <w:t>Budapest Főváros XIV. Kerület Zugló Önkormányzata tulajdonában álló helyiségek bérbeadásáról</w:t>
      </w:r>
      <w:r>
        <w:rPr>
          <w:rFonts w:ascii="Times New Roman" w:hAnsi="Times New Roman"/>
          <w:bCs/>
          <w:sz w:val="24"/>
          <w:szCs w:val="24"/>
        </w:rPr>
        <w:t xml:space="preserve"> szóló 11/2024. (IV. 2.) önkormányzati rendeletét (a továbbiakban: Helyiségrendelet). </w:t>
      </w:r>
    </w:p>
    <w:p w14:paraId="2CB2AF0B" w14:textId="77777777" w:rsidR="00DE3574" w:rsidRDefault="00DE3574" w:rsidP="00DE3574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Önkormányzat célja a hatékony vagyongazdálkodás. 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13AB872B" w14:textId="03337647" w:rsidR="00526DBC" w:rsidRDefault="00526DBC" w:rsidP="00526DBC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rendeletmódosítás célja a felmondások visszavonása és a rövid távú bérleti jogviszonyok elbírálása vonatkozásában a hatáskörök meghatározása, </w:t>
      </w:r>
      <w:r w:rsidRPr="00B71C46">
        <w:rPr>
          <w:rFonts w:ascii="Times New Roman" w:hAnsi="Times New Roman"/>
          <w:bCs/>
          <w:sz w:val="24"/>
          <w:szCs w:val="24"/>
        </w:rPr>
        <w:t>a 2018. október 15-e előtt megkötött bérleti szerződések módosításának lehetősége</w:t>
      </w:r>
      <w:r>
        <w:rPr>
          <w:rFonts w:ascii="Times New Roman" w:hAnsi="Times New Roman"/>
          <w:bCs/>
          <w:sz w:val="24"/>
          <w:szCs w:val="24"/>
        </w:rPr>
        <w:t xml:space="preserve"> a polgármester</w:t>
      </w:r>
      <w:r w:rsidRPr="00B71C46">
        <w:rPr>
          <w:rFonts w:ascii="Times New Roman" w:hAnsi="Times New Roman"/>
          <w:bCs/>
          <w:sz w:val="24"/>
          <w:szCs w:val="24"/>
        </w:rPr>
        <w:t xml:space="preserve"> által</w:t>
      </w:r>
      <w:r w:rsidR="00750857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bérleti szerződés tartalmának </w:t>
      </w:r>
      <w:proofErr w:type="gramStart"/>
      <w:r>
        <w:rPr>
          <w:rFonts w:ascii="Times New Roman" w:hAnsi="Times New Roman"/>
          <w:bCs/>
          <w:sz w:val="24"/>
          <w:szCs w:val="24"/>
        </w:rPr>
        <w:t>módosítása  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követelések behajthatóságát könnyítő feltételekkel, melyek az aktuálisan felmerülő a bérbeadást, és az azokból eredő követelések kezelését hívatottak szolgálni.</w:t>
      </w:r>
    </w:p>
    <w:p w14:paraId="48D86E3C" w14:textId="77777777" w:rsidR="00526DBC" w:rsidRPr="00526DBC" w:rsidRDefault="00526DBC" w:rsidP="00526DBC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</w:p>
    <w:p w14:paraId="35C9D034" w14:textId="3D546D75" w:rsidR="000A0FA1" w:rsidRPr="000A0FA1" w:rsidRDefault="00DE3574" w:rsidP="00DE35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Tekintettel arra, hogy a módosítási javaslat hatásköri változást is érint ezért indokolt </w:t>
      </w:r>
      <w:r w:rsidR="000A0FA1" w:rsidRPr="000A0FA1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0A0FA1" w:rsidRPr="000A0FA1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Képviselő-testületének Budapest Főváros XIV. Kerület Zugló Önkormányzat Képviselő-testülete szervezeti és működési szabályzatáról szóló 15/2019. (XI. 7.) önkormányzati rendelet</w:t>
      </w:r>
      <w:r w:rsidR="000A0FA1">
        <w:rPr>
          <w:rFonts w:ascii="Times New Roman" w:hAnsi="Times New Roman" w:cs="Times New Roman"/>
          <w:bCs/>
          <w:sz w:val="24"/>
          <w:szCs w:val="24"/>
        </w:rPr>
        <w:t xml:space="preserve"> módosítása. </w:t>
      </w:r>
    </w:p>
    <w:p w14:paraId="0A8D86A7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4A3129BA" w:rsidR="007453F6" w:rsidRDefault="003966D0" w:rsidP="001E3D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9AAD5" w14:textId="1A0A71B7" w:rsidR="00DE3574" w:rsidRDefault="00486A90" w:rsidP="00DE357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módosító rendelkezés </w:t>
      </w:r>
      <w:r w:rsidR="00B510E3">
        <w:rPr>
          <w:rFonts w:ascii="Times New Roman" w:hAnsi="Times New Roman" w:cs="Times New Roman"/>
          <w:sz w:val="24"/>
          <w:szCs w:val="24"/>
        </w:rPr>
        <w:t>hatáskör megállapításról rendelkezik</w:t>
      </w:r>
      <w:proofErr w:type="gramStart"/>
      <w:r w:rsidR="00B510E3">
        <w:rPr>
          <w:rFonts w:ascii="Times New Roman" w:hAnsi="Times New Roman" w:cs="Times New Roman"/>
          <w:sz w:val="24"/>
          <w:szCs w:val="24"/>
        </w:rPr>
        <w:t xml:space="preserve">. </w:t>
      </w:r>
      <w:r w:rsidR="00B510E3">
        <w:rPr>
          <w:rFonts w:ascii="Times New Roman" w:hAnsi="Times New Roman"/>
          <w:sz w:val="24"/>
          <w:szCs w:val="24"/>
        </w:rPr>
        <w:t>.</w:t>
      </w:r>
      <w:proofErr w:type="gramEnd"/>
      <w:r w:rsidR="00B510E3">
        <w:rPr>
          <w:rFonts w:ascii="Times New Roman" w:hAnsi="Times New Roman" w:cs="Times New Roman"/>
          <w:sz w:val="24"/>
          <w:szCs w:val="24"/>
        </w:rPr>
        <w:t xml:space="preserve"> A</w:t>
      </w:r>
      <w:r w:rsidR="00DE3574">
        <w:rPr>
          <w:rFonts w:ascii="Times New Roman" w:hAnsi="Times New Roman" w:cs="Times New Roman"/>
          <w:sz w:val="24"/>
          <w:szCs w:val="24"/>
        </w:rPr>
        <w:t xml:space="preserve"> polgármester további hatáskörébe kerülne </w:t>
      </w:r>
      <w:r w:rsidR="00DE3574">
        <w:rPr>
          <w:rFonts w:ascii="Times New Roman" w:hAnsi="Times New Roman"/>
          <w:sz w:val="24"/>
          <w:szCs w:val="24"/>
        </w:rPr>
        <w:t>a bérleti jogviszony rendes felmondásának, valamint szerződésszegés miatt történő felmondásának visszavonása, a</w:t>
      </w:r>
      <w:r w:rsidR="00DE35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3574" w:rsidRPr="00DE3574">
        <w:rPr>
          <w:rFonts w:ascii="Times New Roman" w:hAnsi="Times New Roman"/>
          <w:bCs/>
          <w:sz w:val="24"/>
          <w:szCs w:val="24"/>
        </w:rPr>
        <w:t>helyiség rövid távú, 90 napot meg nem haladó, alkalmi jellegű hasznosításra</w:t>
      </w:r>
      <w:r w:rsidR="00DE3574">
        <w:rPr>
          <w:rFonts w:ascii="Times New Roman" w:hAnsi="Times New Roman"/>
          <w:bCs/>
          <w:sz w:val="24"/>
          <w:szCs w:val="24"/>
        </w:rPr>
        <w:t xml:space="preserve"> irányuló kérelem elbírálása és </w:t>
      </w:r>
      <w:r w:rsidR="00DE3574">
        <w:rPr>
          <w:rFonts w:ascii="Times New Roman" w:hAnsi="Times New Roman"/>
          <w:sz w:val="24"/>
          <w:szCs w:val="24"/>
        </w:rPr>
        <w:t xml:space="preserve">a 2018. október 15. előtt </w:t>
      </w:r>
      <w:r w:rsidR="00DE3574" w:rsidRPr="00DE3574">
        <w:rPr>
          <w:rFonts w:ascii="Times New Roman" w:hAnsi="Times New Roman"/>
          <w:sz w:val="24"/>
          <w:szCs w:val="24"/>
        </w:rPr>
        <w:t xml:space="preserve">megkötött bérleti szerződések felülvizsgálatát követő </w:t>
      </w:r>
      <w:r w:rsidR="00DE3574" w:rsidRPr="00DE3574">
        <w:rPr>
          <w:rFonts w:ascii="Times New Roman" w:hAnsi="Times New Roman"/>
          <w:iCs/>
          <w:sz w:val="24"/>
          <w:szCs w:val="24"/>
        </w:rPr>
        <w:t>helyiség bérleti szerződések módosítása.</w:t>
      </w:r>
    </w:p>
    <w:p w14:paraId="411100DF" w14:textId="77777777" w:rsidR="00DE3574" w:rsidRDefault="00DE3574" w:rsidP="00DE357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4E81FC" w14:textId="70AF5BB0" w:rsidR="00486A90" w:rsidRDefault="00DE3574" w:rsidP="00DE35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5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EAFCF8E" w14:textId="1DB9460F" w:rsidR="00B471B9" w:rsidRDefault="003966D0" w:rsidP="00526D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 2.</w:t>
      </w:r>
      <w:r w:rsidR="00BD0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71B9">
        <w:rPr>
          <w:rFonts w:ascii="Times New Roman" w:hAnsi="Times New Roman" w:cs="Times New Roman"/>
          <w:b/>
          <w:sz w:val="24"/>
          <w:szCs w:val="24"/>
        </w:rPr>
        <w:t xml:space="preserve">§  </w:t>
      </w:r>
      <w:r w:rsidR="00BD011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</w:p>
    <w:p w14:paraId="708F05EB" w14:textId="70B6784F" w:rsidR="003B5468" w:rsidRPr="006066B0" w:rsidRDefault="007F4364" w:rsidP="004E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64">
        <w:rPr>
          <w:rFonts w:ascii="Times New Roman" w:hAnsi="Times New Roman"/>
          <w:sz w:val="24"/>
          <w:szCs w:val="24"/>
        </w:rPr>
        <w:lastRenderedPageBreak/>
        <w:t>A módosító rendelkezések lehetőséget biztosítanak a</w:t>
      </w:r>
      <w:r w:rsidR="00E20BB9">
        <w:rPr>
          <w:rFonts w:ascii="Times New Roman" w:hAnsi="Times New Roman"/>
          <w:sz w:val="24"/>
          <w:szCs w:val="24"/>
        </w:rPr>
        <w:t xml:space="preserve"> piaci hirdetési felületek alkalmazásához.</w:t>
      </w:r>
    </w:p>
    <w:p w14:paraId="0732E21A" w14:textId="23326A55" w:rsidR="007F4364" w:rsidRDefault="00BD0115" w:rsidP="004E1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20BB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 -</w:t>
      </w:r>
      <w:r w:rsid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hoz</w:t>
      </w:r>
    </w:p>
    <w:p w14:paraId="087765D1" w14:textId="0D8303CE" w:rsidR="00DD0AB9" w:rsidRPr="004E131E" w:rsidRDefault="007F4364" w:rsidP="00DD0A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módosító rendelkezés alapján </w:t>
      </w:r>
      <w:r w:rsidRPr="004F27F9">
        <w:rPr>
          <w:rFonts w:ascii="Times New Roman" w:hAnsi="Times New Roman" w:cs="Times New Roman"/>
          <w:sz w:val="24"/>
          <w:szCs w:val="24"/>
        </w:rPr>
        <w:t>tárgyalási eljárást lezáró előzetes megállapodás</w:t>
      </w:r>
      <w:r>
        <w:rPr>
          <w:rFonts w:ascii="Times New Roman" w:hAnsi="Times New Roman" w:cs="Times New Roman"/>
          <w:sz w:val="24"/>
          <w:szCs w:val="24"/>
        </w:rPr>
        <w:t>t követően</w:t>
      </w:r>
      <w:r w:rsidRPr="004F27F9">
        <w:rPr>
          <w:rFonts w:ascii="Times New Roman" w:hAnsi="Times New Roman" w:cs="Times New Roman"/>
          <w:sz w:val="24"/>
          <w:szCs w:val="24"/>
        </w:rPr>
        <w:t xml:space="preserve"> kidolgozott bérleti szerződés tervezetét </w:t>
      </w:r>
      <w:r w:rsidRPr="004F27F9">
        <w:rPr>
          <w:rFonts w:ascii="Times New Roman" w:hAnsi="Times New Roman" w:cs="Times New Roman"/>
          <w:iCs/>
          <w:sz w:val="24"/>
          <w:szCs w:val="24"/>
        </w:rPr>
        <w:t>a</w:t>
      </w:r>
      <w:r w:rsidRPr="004F27F9">
        <w:rPr>
          <w:rFonts w:ascii="Times New Roman" w:hAnsi="Times New Roman" w:cs="Times New Roman"/>
          <w:bCs/>
          <w:iCs/>
          <w:sz w:val="24"/>
          <w:szCs w:val="24"/>
        </w:rPr>
        <w:t xml:space="preserve"> Gazdasági Bizottság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hagyja jóvá.</w:t>
      </w:r>
    </w:p>
    <w:p w14:paraId="2D7C54D4" w14:textId="2EE5AFA8" w:rsidR="007F4364" w:rsidRDefault="00747A6C" w:rsidP="004E1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20BB9">
        <w:rPr>
          <w:rFonts w:ascii="Times New Roman" w:hAnsi="Times New Roman" w:cs="Times New Roman"/>
          <w:b/>
          <w:sz w:val="24"/>
          <w:szCs w:val="24"/>
        </w:rPr>
        <w:t>4</w:t>
      </w:r>
      <w:r w:rsidR="000F7294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15CF087C" w14:textId="06F0D11D" w:rsidR="007F4364" w:rsidRDefault="007F4364" w:rsidP="007F436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módosító rendelkezés kimondja, hogy a bérlőnek közjegyzői okiratba kell foglalni a kiürítési és kötelezettségvállalási nyilatkozatot.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01648266"/>
      <w:r>
        <w:rPr>
          <w:rFonts w:ascii="Times New Roman" w:hAnsi="Times New Roman"/>
          <w:sz w:val="24"/>
          <w:szCs w:val="24"/>
        </w:rPr>
        <w:t>Ezt a jelenlegi ingatlanpiaci helyzet követeli meg, elsősorban a szerződés biztonságosabb és hitelesebb megkötése érdekében</w:t>
      </w:r>
      <w:r>
        <w:t xml:space="preserve">. </w:t>
      </w:r>
      <w:r>
        <w:rPr>
          <w:rFonts w:ascii="Times New Roman" w:hAnsi="Times New Roman"/>
          <w:sz w:val="24"/>
          <w:szCs w:val="24"/>
        </w:rPr>
        <w:t>Költséget nem jelent az Önkormányzat számára, a bérlő köteles megfizetni.</w:t>
      </w:r>
      <w:bookmarkEnd w:id="0"/>
      <w:r>
        <w:rPr>
          <w:rFonts w:ascii="Times New Roman" w:hAnsi="Times New Roman"/>
          <w:sz w:val="24"/>
          <w:szCs w:val="24"/>
        </w:rPr>
        <w:t xml:space="preserve"> A közjegyzői okirati forma előírása a szerződés </w:t>
      </w:r>
      <w:r>
        <w:rPr>
          <w:rFonts w:ascii="Times New Roman" w:hAnsi="Times New Roman"/>
          <w:b/>
          <w:bCs/>
          <w:sz w:val="24"/>
          <w:szCs w:val="24"/>
        </w:rPr>
        <w:t>jogbiztonságának és hitelességének erősítése érdekében indokolt, miközben a költségek bérlőt terhelő</w:t>
      </w:r>
      <w:r>
        <w:rPr>
          <w:rFonts w:ascii="Times New Roman" w:hAnsi="Times New Roman"/>
          <w:sz w:val="24"/>
          <w:szCs w:val="24"/>
        </w:rPr>
        <w:t xml:space="preserve"> volta biztosítja az önkormányzat anyagi terheinek elkerülését.</w:t>
      </w:r>
    </w:p>
    <w:p w14:paraId="13782F16" w14:textId="74287CC6" w:rsidR="004E131E" w:rsidRDefault="004E131E" w:rsidP="004E1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</w:t>
      </w:r>
      <w:r w:rsidR="00E20BB9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BB9">
        <w:rPr>
          <w:rFonts w:ascii="Times New Roman" w:hAnsi="Times New Roman" w:cs="Times New Roman"/>
          <w:b/>
          <w:sz w:val="24"/>
          <w:szCs w:val="24"/>
        </w:rPr>
        <w:t>5. §</w:t>
      </w:r>
      <w:r w:rsidR="0080756B">
        <w:rPr>
          <w:rFonts w:ascii="Times New Roman" w:hAnsi="Times New Roman" w:cs="Times New Roman"/>
          <w:b/>
          <w:sz w:val="24"/>
          <w:szCs w:val="24"/>
        </w:rPr>
        <w:t>- 6. -§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</w:p>
    <w:p w14:paraId="42852AC1" w14:textId="1E5F755C" w:rsidR="007F4364" w:rsidRDefault="004E131E" w:rsidP="004E13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1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javaslat biztosítja, hogy a módosító rendelkezések a módosító rendelet hatálybelépésekor folyamatban lévő ügyekre is alkalmazni kell.</w:t>
      </w:r>
    </w:p>
    <w:p w14:paraId="621B7580" w14:textId="795F13CA" w:rsidR="004E131E" w:rsidRDefault="004E131E" w:rsidP="004E1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0756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09C60050" w14:textId="2624E524" w:rsidR="007F4364" w:rsidRDefault="004E131E" w:rsidP="007F436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javaslat a </w:t>
      </w:r>
      <w:r w:rsidRPr="003D0CEF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(a továbbiakban: SZMSZ) 4. és </w:t>
      </w:r>
      <w:r w:rsidR="00526DBC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mellékletének módosítására irányul. </w:t>
      </w:r>
    </w:p>
    <w:p w14:paraId="385F0F1C" w14:textId="4F8723BE" w:rsidR="004E131E" w:rsidRDefault="004E131E" w:rsidP="004E1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0756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D568" w14:textId="77777777" w:rsidR="00F776C4" w:rsidRDefault="00F776C4">
      <w:pPr>
        <w:spacing w:after="0" w:line="240" w:lineRule="auto"/>
      </w:pPr>
      <w:r>
        <w:separator/>
      </w:r>
    </w:p>
  </w:endnote>
  <w:endnote w:type="continuationSeparator" w:id="0">
    <w:p w14:paraId="1BBFBB20" w14:textId="77777777" w:rsidR="00F776C4" w:rsidRDefault="00F7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286A" w14:textId="77777777" w:rsidR="00F776C4" w:rsidRDefault="00F776C4">
      <w:pPr>
        <w:spacing w:after="0" w:line="240" w:lineRule="auto"/>
      </w:pPr>
      <w:r>
        <w:separator/>
      </w:r>
    </w:p>
  </w:footnote>
  <w:footnote w:type="continuationSeparator" w:id="0">
    <w:p w14:paraId="78018F37" w14:textId="77777777" w:rsidR="00F776C4" w:rsidRDefault="00F7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526DBC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B510E3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526DBC" w:rsidRDefault="00526D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AA3"/>
    <w:multiLevelType w:val="hybridMultilevel"/>
    <w:tmpl w:val="142880B2"/>
    <w:lvl w:ilvl="0" w:tplc="C0ECA1E4">
      <w:start w:val="1"/>
      <w:numFmt w:val="lowerLetter"/>
      <w:lvlText w:val="%1)"/>
      <w:lvlJc w:val="left"/>
      <w:pPr>
        <w:ind w:left="11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53CAF270">
      <w:numFmt w:val="bullet"/>
      <w:lvlText w:val="•"/>
      <w:lvlJc w:val="left"/>
      <w:pPr>
        <w:ind w:left="1038" w:hanging="428"/>
      </w:pPr>
      <w:rPr>
        <w:rFonts w:hint="default"/>
        <w:lang w:val="hu-HU" w:eastAsia="en-US" w:bidi="ar-SA"/>
      </w:rPr>
    </w:lvl>
    <w:lvl w:ilvl="2" w:tplc="6186EC54">
      <w:numFmt w:val="bullet"/>
      <w:lvlText w:val="•"/>
      <w:lvlJc w:val="left"/>
      <w:pPr>
        <w:ind w:left="1957" w:hanging="428"/>
      </w:pPr>
      <w:rPr>
        <w:rFonts w:hint="default"/>
        <w:lang w:val="hu-HU" w:eastAsia="en-US" w:bidi="ar-SA"/>
      </w:rPr>
    </w:lvl>
    <w:lvl w:ilvl="3" w:tplc="0A9AF5F0">
      <w:numFmt w:val="bullet"/>
      <w:lvlText w:val="•"/>
      <w:lvlJc w:val="left"/>
      <w:pPr>
        <w:ind w:left="2875" w:hanging="428"/>
      </w:pPr>
      <w:rPr>
        <w:rFonts w:hint="default"/>
        <w:lang w:val="hu-HU" w:eastAsia="en-US" w:bidi="ar-SA"/>
      </w:rPr>
    </w:lvl>
    <w:lvl w:ilvl="4" w:tplc="C07C0EA4">
      <w:numFmt w:val="bullet"/>
      <w:lvlText w:val="•"/>
      <w:lvlJc w:val="left"/>
      <w:pPr>
        <w:ind w:left="3794" w:hanging="428"/>
      </w:pPr>
      <w:rPr>
        <w:rFonts w:hint="default"/>
        <w:lang w:val="hu-HU" w:eastAsia="en-US" w:bidi="ar-SA"/>
      </w:rPr>
    </w:lvl>
    <w:lvl w:ilvl="5" w:tplc="F154A574">
      <w:numFmt w:val="bullet"/>
      <w:lvlText w:val="•"/>
      <w:lvlJc w:val="left"/>
      <w:pPr>
        <w:ind w:left="4713" w:hanging="428"/>
      </w:pPr>
      <w:rPr>
        <w:rFonts w:hint="default"/>
        <w:lang w:val="hu-HU" w:eastAsia="en-US" w:bidi="ar-SA"/>
      </w:rPr>
    </w:lvl>
    <w:lvl w:ilvl="6" w:tplc="FCF4C79E">
      <w:numFmt w:val="bullet"/>
      <w:lvlText w:val="•"/>
      <w:lvlJc w:val="left"/>
      <w:pPr>
        <w:ind w:left="5631" w:hanging="428"/>
      </w:pPr>
      <w:rPr>
        <w:rFonts w:hint="default"/>
        <w:lang w:val="hu-HU" w:eastAsia="en-US" w:bidi="ar-SA"/>
      </w:rPr>
    </w:lvl>
    <w:lvl w:ilvl="7" w:tplc="A2E0ECA6">
      <w:numFmt w:val="bullet"/>
      <w:lvlText w:val="•"/>
      <w:lvlJc w:val="left"/>
      <w:pPr>
        <w:ind w:left="6550" w:hanging="428"/>
      </w:pPr>
      <w:rPr>
        <w:rFonts w:hint="default"/>
        <w:lang w:val="hu-HU" w:eastAsia="en-US" w:bidi="ar-SA"/>
      </w:rPr>
    </w:lvl>
    <w:lvl w:ilvl="8" w:tplc="4522B624">
      <w:numFmt w:val="bullet"/>
      <w:lvlText w:val="•"/>
      <w:lvlJc w:val="left"/>
      <w:pPr>
        <w:ind w:left="7469" w:hanging="428"/>
      </w:pPr>
      <w:rPr>
        <w:rFonts w:hint="default"/>
        <w:lang w:val="hu-HU" w:eastAsia="en-US" w:bidi="ar-SA"/>
      </w:rPr>
    </w:lvl>
  </w:abstractNum>
  <w:abstractNum w:abstractNumId="1" w15:restartNumberingAfterBreak="0">
    <w:nsid w:val="324B1634"/>
    <w:multiLevelType w:val="hybridMultilevel"/>
    <w:tmpl w:val="0490742A"/>
    <w:lvl w:ilvl="0" w:tplc="E66A00E0">
      <w:start w:val="1"/>
      <w:numFmt w:val="lowerLetter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hu-HU" w:eastAsia="en-US" w:bidi="ar-SA"/>
      </w:rPr>
    </w:lvl>
    <w:lvl w:ilvl="1" w:tplc="DF30C50C">
      <w:numFmt w:val="bullet"/>
      <w:lvlText w:val="•"/>
      <w:lvlJc w:val="left"/>
      <w:pPr>
        <w:ind w:left="1668" w:hanging="708"/>
      </w:pPr>
      <w:rPr>
        <w:rFonts w:hint="default"/>
        <w:lang w:val="hu-HU" w:eastAsia="en-US" w:bidi="ar-SA"/>
      </w:rPr>
    </w:lvl>
    <w:lvl w:ilvl="2" w:tplc="DAE0814E">
      <w:numFmt w:val="bullet"/>
      <w:lvlText w:val="•"/>
      <w:lvlJc w:val="left"/>
      <w:pPr>
        <w:ind w:left="2517" w:hanging="708"/>
      </w:pPr>
      <w:rPr>
        <w:rFonts w:hint="default"/>
        <w:lang w:val="hu-HU" w:eastAsia="en-US" w:bidi="ar-SA"/>
      </w:rPr>
    </w:lvl>
    <w:lvl w:ilvl="3" w:tplc="354AC936">
      <w:numFmt w:val="bullet"/>
      <w:lvlText w:val="•"/>
      <w:lvlJc w:val="left"/>
      <w:pPr>
        <w:ind w:left="3365" w:hanging="708"/>
      </w:pPr>
      <w:rPr>
        <w:rFonts w:hint="default"/>
        <w:lang w:val="hu-HU" w:eastAsia="en-US" w:bidi="ar-SA"/>
      </w:rPr>
    </w:lvl>
    <w:lvl w:ilvl="4" w:tplc="BA560286">
      <w:numFmt w:val="bullet"/>
      <w:lvlText w:val="•"/>
      <w:lvlJc w:val="left"/>
      <w:pPr>
        <w:ind w:left="4214" w:hanging="708"/>
      </w:pPr>
      <w:rPr>
        <w:rFonts w:hint="default"/>
        <w:lang w:val="hu-HU" w:eastAsia="en-US" w:bidi="ar-SA"/>
      </w:rPr>
    </w:lvl>
    <w:lvl w:ilvl="5" w:tplc="2D1E439A">
      <w:numFmt w:val="bullet"/>
      <w:lvlText w:val="•"/>
      <w:lvlJc w:val="left"/>
      <w:pPr>
        <w:ind w:left="5063" w:hanging="708"/>
      </w:pPr>
      <w:rPr>
        <w:rFonts w:hint="default"/>
        <w:lang w:val="hu-HU" w:eastAsia="en-US" w:bidi="ar-SA"/>
      </w:rPr>
    </w:lvl>
    <w:lvl w:ilvl="6" w:tplc="CE8C89C8">
      <w:numFmt w:val="bullet"/>
      <w:lvlText w:val="•"/>
      <w:lvlJc w:val="left"/>
      <w:pPr>
        <w:ind w:left="5911" w:hanging="708"/>
      </w:pPr>
      <w:rPr>
        <w:rFonts w:hint="default"/>
        <w:lang w:val="hu-HU" w:eastAsia="en-US" w:bidi="ar-SA"/>
      </w:rPr>
    </w:lvl>
    <w:lvl w:ilvl="7" w:tplc="4336EF3A">
      <w:numFmt w:val="bullet"/>
      <w:lvlText w:val="•"/>
      <w:lvlJc w:val="left"/>
      <w:pPr>
        <w:ind w:left="6760" w:hanging="708"/>
      </w:pPr>
      <w:rPr>
        <w:rFonts w:hint="default"/>
        <w:lang w:val="hu-HU" w:eastAsia="en-US" w:bidi="ar-SA"/>
      </w:rPr>
    </w:lvl>
    <w:lvl w:ilvl="8" w:tplc="023C21A2">
      <w:numFmt w:val="bullet"/>
      <w:lvlText w:val="•"/>
      <w:lvlJc w:val="left"/>
      <w:pPr>
        <w:ind w:left="7609" w:hanging="708"/>
      </w:pPr>
      <w:rPr>
        <w:rFonts w:hint="default"/>
        <w:lang w:val="hu-HU" w:eastAsia="en-US" w:bidi="ar-SA"/>
      </w:rPr>
    </w:lvl>
  </w:abstractNum>
  <w:num w:numId="1" w16cid:durableId="68842986">
    <w:abstractNumId w:val="0"/>
  </w:num>
  <w:num w:numId="2" w16cid:durableId="82747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85BD8"/>
    <w:rsid w:val="000A0FA1"/>
    <w:rsid w:val="000F7294"/>
    <w:rsid w:val="00134F91"/>
    <w:rsid w:val="00173ADB"/>
    <w:rsid w:val="00191981"/>
    <w:rsid w:val="001C3CAF"/>
    <w:rsid w:val="001C45B5"/>
    <w:rsid w:val="001E3D74"/>
    <w:rsid w:val="00270C33"/>
    <w:rsid w:val="002723F5"/>
    <w:rsid w:val="00283D19"/>
    <w:rsid w:val="003966D0"/>
    <w:rsid w:val="003B5468"/>
    <w:rsid w:val="003C3280"/>
    <w:rsid w:val="003D0CEF"/>
    <w:rsid w:val="00455DE7"/>
    <w:rsid w:val="00486A90"/>
    <w:rsid w:val="004E131E"/>
    <w:rsid w:val="00515C28"/>
    <w:rsid w:val="00522E27"/>
    <w:rsid w:val="00526DBC"/>
    <w:rsid w:val="005A1172"/>
    <w:rsid w:val="005E6E32"/>
    <w:rsid w:val="006066B0"/>
    <w:rsid w:val="0061333C"/>
    <w:rsid w:val="00614057"/>
    <w:rsid w:val="00615F8C"/>
    <w:rsid w:val="006B6D4F"/>
    <w:rsid w:val="00704610"/>
    <w:rsid w:val="007204C6"/>
    <w:rsid w:val="00741007"/>
    <w:rsid w:val="007453F6"/>
    <w:rsid w:val="00747A6C"/>
    <w:rsid w:val="00750857"/>
    <w:rsid w:val="00792CF5"/>
    <w:rsid w:val="007A23A6"/>
    <w:rsid w:val="007F4364"/>
    <w:rsid w:val="0080756B"/>
    <w:rsid w:val="00807C58"/>
    <w:rsid w:val="00820A0C"/>
    <w:rsid w:val="0082182D"/>
    <w:rsid w:val="009317FA"/>
    <w:rsid w:val="00937093"/>
    <w:rsid w:val="009B5781"/>
    <w:rsid w:val="00A54368"/>
    <w:rsid w:val="00A95EDB"/>
    <w:rsid w:val="00B078C2"/>
    <w:rsid w:val="00B14F35"/>
    <w:rsid w:val="00B260A2"/>
    <w:rsid w:val="00B419CB"/>
    <w:rsid w:val="00B471B9"/>
    <w:rsid w:val="00B510E3"/>
    <w:rsid w:val="00B86ADB"/>
    <w:rsid w:val="00BD0115"/>
    <w:rsid w:val="00C17ADB"/>
    <w:rsid w:val="00CC2395"/>
    <w:rsid w:val="00CC77C2"/>
    <w:rsid w:val="00CD5995"/>
    <w:rsid w:val="00D630A3"/>
    <w:rsid w:val="00D7595E"/>
    <w:rsid w:val="00D83176"/>
    <w:rsid w:val="00DD0AB9"/>
    <w:rsid w:val="00DE3574"/>
    <w:rsid w:val="00E1307A"/>
    <w:rsid w:val="00E13853"/>
    <w:rsid w:val="00E172A9"/>
    <w:rsid w:val="00E20BB9"/>
    <w:rsid w:val="00E33071"/>
    <w:rsid w:val="00EF7012"/>
    <w:rsid w:val="00F6128C"/>
    <w:rsid w:val="00F776C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styleId="Listaszerbekezds">
    <w:name w:val="List Paragraph"/>
    <w:basedOn w:val="Norml"/>
    <w:uiPriority w:val="1"/>
    <w:qFormat/>
    <w:rsid w:val="00B86ADB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Nincstrkz">
    <w:name w:val="No Spacing"/>
    <w:uiPriority w:val="1"/>
    <w:qFormat/>
    <w:rsid w:val="00DE357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0"/>
    </w:rPr>
  </w:style>
  <w:style w:type="paragraph" w:styleId="Vltozat">
    <w:name w:val="Revision"/>
    <w:hidden/>
    <w:uiPriority w:val="99"/>
    <w:semiHidden/>
    <w:rsid w:val="001C3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dr. Jakubek Lilla</cp:lastModifiedBy>
  <cp:revision>2</cp:revision>
  <dcterms:created xsi:type="dcterms:W3CDTF">2025-12-03T13:31:00Z</dcterms:created>
  <dcterms:modified xsi:type="dcterms:W3CDTF">2025-12-03T13:31:00Z</dcterms:modified>
</cp:coreProperties>
</file>