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4A8" w:rsidRPr="009024A8" w:rsidRDefault="009024A8" w:rsidP="009024A8">
      <w:pPr>
        <w:rPr>
          <w:rFonts w:asciiTheme="minorHAnsi" w:hAnsiTheme="minorHAnsi" w:cstheme="minorBidi"/>
          <w:sz w:val="22"/>
        </w:rPr>
      </w:pPr>
    </w:p>
    <w:p w:rsidR="009024A8" w:rsidRPr="009024A8" w:rsidRDefault="009024A8" w:rsidP="009024A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Cs/>
          <w:color w:val="000000"/>
          <w:szCs w:val="24"/>
          <w:lang w:eastAsia="hu-HU"/>
        </w:rPr>
      </w:pPr>
      <w:r w:rsidRPr="009024A8">
        <w:rPr>
          <w:rFonts w:eastAsia="Times New Roman" w:cs="Times New Roman"/>
          <w:bCs/>
          <w:color w:val="000000"/>
          <w:szCs w:val="24"/>
          <w:lang w:eastAsia="hu-HU"/>
        </w:rPr>
        <w:t>Budapest Főváros XIV. Kerület Zugló Önkormányzata</w:t>
      </w:r>
    </w:p>
    <w:p w:rsidR="009024A8" w:rsidRPr="009024A8" w:rsidRDefault="009024A8" w:rsidP="009024A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Cs/>
          <w:szCs w:val="20"/>
          <w:lang w:eastAsia="hu-HU"/>
        </w:rPr>
      </w:pPr>
      <w:r w:rsidRPr="009024A8">
        <w:rPr>
          <w:rFonts w:eastAsia="Times New Roman" w:cs="Times New Roman"/>
          <w:bCs/>
          <w:szCs w:val="20"/>
          <w:lang w:eastAsia="hu-HU"/>
        </w:rPr>
        <w:t>Pénzügyi és Költségvetési Bizottságának Elnöke</w:t>
      </w:r>
    </w:p>
    <w:p w:rsidR="009024A8" w:rsidRPr="009024A8" w:rsidRDefault="009024A8" w:rsidP="009024A8">
      <w:pPr>
        <w:spacing w:after="0" w:line="240" w:lineRule="auto"/>
        <w:ind w:right="-709"/>
        <w:jc w:val="both"/>
        <w:rPr>
          <w:rFonts w:cstheme="minorBidi"/>
          <w:szCs w:val="24"/>
        </w:rPr>
      </w:pPr>
    </w:p>
    <w:p w:rsidR="009024A8" w:rsidRPr="009024A8" w:rsidRDefault="009024A8" w:rsidP="009024A8">
      <w:pPr>
        <w:spacing w:after="0" w:line="240" w:lineRule="auto"/>
        <w:ind w:right="-567"/>
        <w:jc w:val="both"/>
        <w:rPr>
          <w:rFonts w:cstheme="minorBidi"/>
          <w:szCs w:val="24"/>
          <w:u w:val="single"/>
        </w:rPr>
      </w:pPr>
      <w:r w:rsidRPr="009024A8">
        <w:rPr>
          <w:rFonts w:cstheme="minorBidi"/>
          <w:szCs w:val="24"/>
        </w:rPr>
        <w:t>123-</w:t>
      </w:r>
      <w:r w:rsidR="00C36388">
        <w:rPr>
          <w:rFonts w:cstheme="minorBidi"/>
          <w:szCs w:val="24"/>
        </w:rPr>
        <w:t>31</w:t>
      </w:r>
      <w:r w:rsidRPr="009024A8">
        <w:rPr>
          <w:rFonts w:cstheme="minorBidi"/>
          <w:szCs w:val="24"/>
        </w:rPr>
        <w:t>/202</w:t>
      </w:r>
      <w:r w:rsidR="005842E5">
        <w:rPr>
          <w:rFonts w:cstheme="minorBidi"/>
          <w:szCs w:val="24"/>
        </w:rPr>
        <w:t>4</w:t>
      </w:r>
      <w:r w:rsidRPr="009024A8">
        <w:rPr>
          <w:rFonts w:cstheme="minorBidi"/>
          <w:szCs w:val="24"/>
        </w:rPr>
        <w:t xml:space="preserve">                                                                               </w:t>
      </w:r>
      <w:r w:rsidRPr="009024A8">
        <w:rPr>
          <w:rFonts w:cstheme="minorBidi"/>
          <w:b/>
          <w:szCs w:val="24"/>
        </w:rPr>
        <w:t>Nyilvános ülésen tárgyalandó!</w:t>
      </w:r>
    </w:p>
    <w:p w:rsidR="009024A8" w:rsidRPr="009024A8" w:rsidRDefault="009024A8" w:rsidP="009024A8">
      <w:pPr>
        <w:tabs>
          <w:tab w:val="left" w:pos="6262"/>
        </w:tabs>
        <w:spacing w:after="0" w:line="240" w:lineRule="auto"/>
        <w:jc w:val="both"/>
        <w:rPr>
          <w:rFonts w:cstheme="minorBidi"/>
          <w:szCs w:val="24"/>
        </w:rPr>
      </w:pPr>
      <w:r w:rsidRPr="009024A8">
        <w:rPr>
          <w:rFonts w:cstheme="minorBidi"/>
          <w:szCs w:val="24"/>
        </w:rPr>
        <w:tab/>
      </w:r>
    </w:p>
    <w:p w:rsidR="009024A8" w:rsidRPr="009024A8" w:rsidRDefault="009024A8" w:rsidP="009024A8">
      <w:pPr>
        <w:tabs>
          <w:tab w:val="left" w:pos="6262"/>
        </w:tabs>
        <w:spacing w:after="0" w:line="240" w:lineRule="auto"/>
        <w:jc w:val="both"/>
        <w:rPr>
          <w:rFonts w:cstheme="minorBidi"/>
          <w:szCs w:val="24"/>
        </w:rPr>
      </w:pPr>
    </w:p>
    <w:p w:rsidR="009024A8" w:rsidRPr="009024A8" w:rsidRDefault="009024A8" w:rsidP="009024A8">
      <w:pPr>
        <w:spacing w:after="0" w:line="240" w:lineRule="auto"/>
        <w:jc w:val="center"/>
        <w:rPr>
          <w:rFonts w:cstheme="minorBidi"/>
          <w:b/>
          <w:bCs/>
          <w:szCs w:val="24"/>
        </w:rPr>
      </w:pPr>
      <w:r w:rsidRPr="009024A8">
        <w:rPr>
          <w:rFonts w:cstheme="minorBidi"/>
          <w:b/>
          <w:bCs/>
          <w:szCs w:val="24"/>
        </w:rPr>
        <w:t>Napirend száma: ……………………</w:t>
      </w:r>
    </w:p>
    <w:p w:rsidR="009024A8" w:rsidRPr="009024A8" w:rsidRDefault="009024A8" w:rsidP="009024A8">
      <w:pPr>
        <w:spacing w:after="0" w:line="240" w:lineRule="auto"/>
        <w:jc w:val="center"/>
        <w:rPr>
          <w:rFonts w:cstheme="minorBidi"/>
          <w:b/>
          <w:bCs/>
          <w:szCs w:val="24"/>
        </w:rPr>
      </w:pPr>
    </w:p>
    <w:p w:rsidR="009024A8" w:rsidRPr="009024A8" w:rsidRDefault="009024A8" w:rsidP="009024A8">
      <w:pPr>
        <w:spacing w:after="0" w:line="240" w:lineRule="auto"/>
        <w:jc w:val="center"/>
        <w:rPr>
          <w:rFonts w:cstheme="minorBidi"/>
          <w:bCs/>
          <w:szCs w:val="24"/>
        </w:rPr>
      </w:pPr>
      <w:r w:rsidRPr="009024A8">
        <w:rPr>
          <w:rFonts w:cstheme="minorBidi"/>
          <w:bCs/>
          <w:szCs w:val="24"/>
        </w:rPr>
        <w:t xml:space="preserve">a Képviselő-testület </w:t>
      </w:r>
    </w:p>
    <w:p w:rsidR="009024A8" w:rsidRPr="009024A8" w:rsidRDefault="009024A8" w:rsidP="009024A8">
      <w:pPr>
        <w:spacing w:after="0" w:line="240" w:lineRule="auto"/>
        <w:jc w:val="center"/>
        <w:rPr>
          <w:rFonts w:cstheme="minorBidi"/>
          <w:bCs/>
          <w:szCs w:val="24"/>
        </w:rPr>
      </w:pPr>
      <w:r w:rsidRPr="009024A8">
        <w:rPr>
          <w:rFonts w:cstheme="minorBidi"/>
          <w:bCs/>
          <w:szCs w:val="24"/>
        </w:rPr>
        <w:t>202</w:t>
      </w:r>
      <w:r w:rsidR="005842E5">
        <w:rPr>
          <w:rFonts w:cstheme="minorBidi"/>
          <w:bCs/>
          <w:szCs w:val="24"/>
        </w:rPr>
        <w:t>4</w:t>
      </w:r>
      <w:r w:rsidRPr="009024A8">
        <w:rPr>
          <w:rFonts w:cstheme="minorBidi"/>
          <w:bCs/>
          <w:szCs w:val="24"/>
        </w:rPr>
        <w:t>. február 2</w:t>
      </w:r>
      <w:r w:rsidR="005842E5">
        <w:rPr>
          <w:rFonts w:cstheme="minorBidi"/>
          <w:bCs/>
          <w:szCs w:val="24"/>
        </w:rPr>
        <w:t>9</w:t>
      </w:r>
      <w:r w:rsidRPr="009024A8">
        <w:rPr>
          <w:rFonts w:cstheme="minorBidi"/>
          <w:bCs/>
          <w:szCs w:val="24"/>
        </w:rPr>
        <w:t>-i ülésére</w:t>
      </w:r>
    </w:p>
    <w:p w:rsidR="009024A8" w:rsidRPr="009024A8" w:rsidRDefault="009024A8" w:rsidP="009024A8">
      <w:pPr>
        <w:spacing w:after="0" w:line="240" w:lineRule="auto"/>
        <w:rPr>
          <w:rFonts w:cstheme="minorBidi"/>
          <w:b/>
          <w:bCs/>
          <w:szCs w:val="24"/>
        </w:rPr>
      </w:pPr>
    </w:p>
    <w:p w:rsidR="009024A8" w:rsidRPr="009024A8" w:rsidRDefault="009024A8" w:rsidP="009024A8">
      <w:pPr>
        <w:spacing w:after="0" w:line="240" w:lineRule="auto"/>
        <w:rPr>
          <w:rFonts w:cstheme="minorBidi"/>
          <w:b/>
          <w:bCs/>
          <w:szCs w:val="24"/>
        </w:rPr>
      </w:pPr>
    </w:p>
    <w:p w:rsidR="009024A8" w:rsidRPr="009024A8" w:rsidRDefault="009024A8" w:rsidP="009024A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Bidi"/>
          <w:sz w:val="22"/>
        </w:rPr>
      </w:pPr>
      <w:r w:rsidRPr="009024A8">
        <w:rPr>
          <w:rFonts w:cstheme="minorBidi"/>
          <w:b/>
          <w:bCs/>
          <w:sz w:val="22"/>
        </w:rPr>
        <w:t>Tisztelt Képviselő-testület</w:t>
      </w:r>
      <w:r w:rsidRPr="009024A8">
        <w:rPr>
          <w:rFonts w:cstheme="minorBidi"/>
          <w:sz w:val="22"/>
        </w:rPr>
        <w:t>!</w:t>
      </w:r>
    </w:p>
    <w:p w:rsidR="009024A8" w:rsidRPr="009024A8" w:rsidRDefault="009024A8" w:rsidP="009024A8">
      <w:pPr>
        <w:spacing w:after="0" w:line="240" w:lineRule="auto"/>
        <w:ind w:right="-308"/>
        <w:rPr>
          <w:rFonts w:cstheme="minorBidi"/>
          <w:sz w:val="22"/>
        </w:rPr>
      </w:pPr>
    </w:p>
    <w:p w:rsidR="009024A8" w:rsidRPr="009024A8" w:rsidRDefault="009024A8" w:rsidP="009024A8">
      <w:pPr>
        <w:spacing w:after="0" w:line="240" w:lineRule="auto"/>
        <w:ind w:right="-308"/>
        <w:rPr>
          <w:rFonts w:cstheme="minorBidi"/>
          <w:sz w:val="22"/>
        </w:rPr>
      </w:pPr>
    </w:p>
    <w:p w:rsidR="009024A8" w:rsidRPr="009024A8" w:rsidRDefault="009024A8" w:rsidP="009024A8">
      <w:pPr>
        <w:autoSpaceDE w:val="0"/>
        <w:autoSpaceDN w:val="0"/>
        <w:adjustRightInd w:val="0"/>
        <w:jc w:val="both"/>
        <w:rPr>
          <w:rFonts w:cstheme="minorBidi"/>
          <w:b/>
          <w:bCs/>
          <w:szCs w:val="24"/>
        </w:rPr>
      </w:pPr>
      <w:r w:rsidRPr="009024A8">
        <w:rPr>
          <w:rFonts w:cstheme="minorBidi"/>
          <w:b/>
          <w:bCs/>
          <w:szCs w:val="24"/>
        </w:rPr>
        <w:t xml:space="preserve">Tárgy: </w:t>
      </w:r>
    </w:p>
    <w:p w:rsidR="009024A8" w:rsidRPr="009024A8" w:rsidRDefault="009024A8" w:rsidP="009024A8">
      <w:pPr>
        <w:autoSpaceDE w:val="0"/>
        <w:autoSpaceDN w:val="0"/>
        <w:adjustRightInd w:val="0"/>
        <w:spacing w:after="0" w:line="240" w:lineRule="auto"/>
        <w:jc w:val="center"/>
        <w:rPr>
          <w:rFonts w:cstheme="minorBidi"/>
          <w:b/>
          <w:color w:val="000000"/>
          <w:szCs w:val="24"/>
        </w:rPr>
      </w:pPr>
      <w:r w:rsidRPr="009024A8">
        <w:rPr>
          <w:rFonts w:cstheme="minorBidi"/>
          <w:b/>
          <w:szCs w:val="24"/>
        </w:rPr>
        <w:t>Beszámoló a Pénzügyi és Költségvetési</w:t>
      </w:r>
      <w:r w:rsidRPr="009024A8">
        <w:rPr>
          <w:rFonts w:cstheme="minorBidi"/>
          <w:b/>
          <w:i/>
          <w:szCs w:val="24"/>
        </w:rPr>
        <w:t xml:space="preserve"> </w:t>
      </w:r>
      <w:r w:rsidRPr="009024A8">
        <w:rPr>
          <w:rFonts w:cstheme="minorBidi"/>
          <w:b/>
          <w:color w:val="000000"/>
          <w:szCs w:val="24"/>
        </w:rPr>
        <w:t xml:space="preserve">Bizottság saját és átruházott hatáskörben </w:t>
      </w:r>
    </w:p>
    <w:p w:rsidR="009024A8" w:rsidRPr="009024A8" w:rsidRDefault="009024A8" w:rsidP="009024A8">
      <w:pPr>
        <w:autoSpaceDE w:val="0"/>
        <w:autoSpaceDN w:val="0"/>
        <w:adjustRightInd w:val="0"/>
        <w:spacing w:after="0" w:line="240" w:lineRule="auto"/>
        <w:jc w:val="center"/>
        <w:rPr>
          <w:rFonts w:cstheme="minorBidi"/>
          <w:b/>
          <w:color w:val="000000"/>
          <w:szCs w:val="24"/>
        </w:rPr>
      </w:pPr>
      <w:r w:rsidRPr="009024A8">
        <w:rPr>
          <w:rFonts w:cstheme="minorBidi"/>
          <w:b/>
          <w:color w:val="000000"/>
          <w:szCs w:val="24"/>
        </w:rPr>
        <w:t>202</w:t>
      </w:r>
      <w:r w:rsidR="005842E5">
        <w:rPr>
          <w:rFonts w:cstheme="minorBidi"/>
          <w:b/>
          <w:color w:val="000000"/>
          <w:szCs w:val="24"/>
        </w:rPr>
        <w:t>3</w:t>
      </w:r>
      <w:r w:rsidRPr="009024A8">
        <w:rPr>
          <w:rFonts w:cstheme="minorBidi"/>
          <w:b/>
          <w:color w:val="000000"/>
          <w:szCs w:val="24"/>
        </w:rPr>
        <w:t>. január 1 - 202</w:t>
      </w:r>
      <w:r w:rsidR="005842E5">
        <w:rPr>
          <w:rFonts w:cstheme="minorBidi"/>
          <w:b/>
          <w:color w:val="000000"/>
          <w:szCs w:val="24"/>
        </w:rPr>
        <w:t>3</w:t>
      </w:r>
      <w:r w:rsidRPr="009024A8">
        <w:rPr>
          <w:rFonts w:cstheme="minorBidi"/>
          <w:b/>
          <w:color w:val="000000"/>
          <w:szCs w:val="24"/>
        </w:rPr>
        <w:t xml:space="preserve">. december 31. között hozott </w:t>
      </w:r>
      <w:r w:rsidRPr="009024A8">
        <w:rPr>
          <w:rFonts w:cstheme="minorBidi"/>
          <w:b/>
          <w:bCs/>
          <w:color w:val="000000"/>
          <w:szCs w:val="24"/>
        </w:rPr>
        <w:t>döntéseiről, intézkedéseiről</w:t>
      </w:r>
    </w:p>
    <w:p w:rsidR="009024A8" w:rsidRPr="009024A8" w:rsidRDefault="009024A8" w:rsidP="009024A8">
      <w:pPr>
        <w:spacing w:after="0" w:line="240" w:lineRule="auto"/>
        <w:ind w:right="-308"/>
        <w:rPr>
          <w:rFonts w:cstheme="minorBidi"/>
          <w:sz w:val="22"/>
        </w:rPr>
      </w:pPr>
    </w:p>
    <w:p w:rsidR="009024A8" w:rsidRPr="009024A8" w:rsidRDefault="009024A8" w:rsidP="009024A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Bidi"/>
          <w:sz w:val="22"/>
        </w:rPr>
      </w:pPr>
    </w:p>
    <w:p w:rsidR="009024A8" w:rsidRPr="009024A8" w:rsidRDefault="009024A8" w:rsidP="009024A8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Bidi"/>
          <w:b/>
          <w:bCs/>
          <w:color w:val="000000"/>
          <w:szCs w:val="24"/>
        </w:rPr>
      </w:pPr>
      <w:r w:rsidRPr="009024A8">
        <w:rPr>
          <w:rFonts w:cstheme="minorBidi"/>
          <w:b/>
          <w:bCs/>
          <w:color w:val="000000"/>
          <w:szCs w:val="24"/>
        </w:rPr>
        <w:t>I. Előzmények</w:t>
      </w:r>
    </w:p>
    <w:p w:rsidR="009024A8" w:rsidRPr="009024A8" w:rsidRDefault="009024A8" w:rsidP="009024A8">
      <w:pPr>
        <w:spacing w:after="0" w:line="240" w:lineRule="auto"/>
        <w:jc w:val="both"/>
        <w:rPr>
          <w:rFonts w:eastAsia="Times New Roman" w:cs="Times New Roman"/>
          <w:color w:val="222222"/>
          <w:szCs w:val="24"/>
        </w:rPr>
      </w:pPr>
    </w:p>
    <w:p w:rsidR="009024A8" w:rsidRPr="009024A8" w:rsidRDefault="009024A8" w:rsidP="009024A8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9024A8">
        <w:rPr>
          <w:rFonts w:eastAsia="Times New Roman" w:cs="Times New Roman"/>
          <w:color w:val="222222"/>
          <w:szCs w:val="24"/>
        </w:rPr>
        <w:t xml:space="preserve">Budapest Főváros XIV. Kerület </w:t>
      </w:r>
      <w:r w:rsidRPr="009024A8">
        <w:rPr>
          <w:rFonts w:eastAsia="Times New Roman" w:cs="Times New Roman"/>
          <w:szCs w:val="24"/>
        </w:rPr>
        <w:t xml:space="preserve">Zugló Önkormányzat Képviselő-testületének szervezeti és működési szabályzatáról szóló 15/2019. (XI. 7.) önkormányzati rendelete 16. § (3) bekezdése alapján a bizottság </w:t>
      </w:r>
      <w:r w:rsidRPr="009024A8">
        <w:rPr>
          <w:rFonts w:eastAsia="Times New Roman" w:cs="Times New Roman"/>
          <w:szCs w:val="24"/>
          <w:lang w:eastAsia="hu-HU"/>
        </w:rPr>
        <w:t xml:space="preserve">ellátja az önkormányzat tulajdonában álló gazdasági társaságoknak a képviselő-testület döntésén alapuló pénzügyi beszámolási kötelezettsége teljesítésével összefüggő feladatokat </w:t>
      </w:r>
      <w:r w:rsidRPr="009024A8">
        <w:rPr>
          <w:rFonts w:eastAsia="Times New Roman" w:cs="Times New Roman"/>
          <w:szCs w:val="24"/>
        </w:rPr>
        <w:t xml:space="preserve">és a </w:t>
      </w:r>
      <w:r w:rsidR="00E2417C">
        <w:rPr>
          <w:rFonts w:eastAsia="Times New Roman" w:cs="Times New Roman"/>
          <w:szCs w:val="24"/>
        </w:rPr>
        <w:t>k</w:t>
      </w:r>
      <w:r w:rsidRPr="009024A8">
        <w:rPr>
          <w:rFonts w:eastAsia="Times New Roman" w:cs="Times New Roman"/>
          <w:szCs w:val="24"/>
        </w:rPr>
        <w:t xml:space="preserve">épviselő-testület által e bekezdés 3. mellékletében átruházott egyes hatásköröket. </w:t>
      </w:r>
    </w:p>
    <w:p w:rsidR="009024A8" w:rsidRPr="009024A8" w:rsidRDefault="009024A8" w:rsidP="009024A8">
      <w:pPr>
        <w:spacing w:after="0" w:line="240" w:lineRule="auto"/>
        <w:jc w:val="both"/>
        <w:rPr>
          <w:rFonts w:eastAsia="Times New Roman" w:cs="Times New Roman"/>
          <w:color w:val="FF0000"/>
          <w:szCs w:val="24"/>
        </w:rPr>
      </w:pPr>
      <w:r w:rsidRPr="009024A8">
        <w:rPr>
          <w:rFonts w:eastAsia="Times New Roman" w:cs="Times New Roman"/>
          <w:szCs w:val="24"/>
        </w:rPr>
        <w:t xml:space="preserve">A 18. § (2) bekezdésének értelmében </w:t>
      </w:r>
      <w:r w:rsidRPr="009024A8">
        <w:rPr>
          <w:rFonts w:eastAsia="Times New Roman" w:cs="Times New Roman"/>
          <w:szCs w:val="24"/>
          <w:lang w:eastAsia="hu-HU"/>
        </w:rPr>
        <w:t>az állandó bizottság szükség szerint, de évente legalább egyszer beszámol a képviselő-testületnek a rá átruházott feladat- és hatáskörök ellátásáról, az önkormányzati hatósági jogkörök gyakorlásáról, valamint a költségkerete felhasználásáról.</w:t>
      </w:r>
    </w:p>
    <w:p w:rsidR="009024A8" w:rsidRPr="009024A8" w:rsidRDefault="009024A8" w:rsidP="009024A8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Bidi"/>
          <w:b/>
          <w:bCs/>
          <w:color w:val="000000"/>
          <w:sz w:val="22"/>
        </w:rPr>
      </w:pPr>
    </w:p>
    <w:p w:rsidR="009024A8" w:rsidRPr="009024A8" w:rsidRDefault="009024A8" w:rsidP="009024A8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Bidi"/>
          <w:b/>
          <w:bCs/>
          <w:color w:val="000000"/>
          <w:sz w:val="22"/>
        </w:rPr>
      </w:pPr>
    </w:p>
    <w:p w:rsidR="009024A8" w:rsidRPr="009024A8" w:rsidRDefault="009024A8" w:rsidP="009024A8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Bidi"/>
          <w:b/>
          <w:bCs/>
          <w:color w:val="000000"/>
          <w:szCs w:val="24"/>
        </w:rPr>
      </w:pPr>
      <w:r w:rsidRPr="009024A8">
        <w:rPr>
          <w:rFonts w:cstheme="minorBidi"/>
          <w:b/>
          <w:bCs/>
          <w:color w:val="000000"/>
          <w:szCs w:val="24"/>
        </w:rPr>
        <w:t>II. Vélemények</w:t>
      </w:r>
    </w:p>
    <w:p w:rsidR="009024A8" w:rsidRPr="009024A8" w:rsidRDefault="009024A8" w:rsidP="009024A8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cstheme="minorBidi"/>
          <w:szCs w:val="24"/>
        </w:rPr>
      </w:pPr>
    </w:p>
    <w:p w:rsidR="00AA61EF" w:rsidRPr="00AA61EF" w:rsidRDefault="009024A8" w:rsidP="00AA61EF">
      <w:pPr>
        <w:autoSpaceDE w:val="0"/>
        <w:autoSpaceDN w:val="0"/>
        <w:adjustRightInd w:val="0"/>
        <w:jc w:val="both"/>
        <w:rPr>
          <w:rFonts w:cstheme="minorBidi"/>
          <w:color w:val="000000"/>
          <w:szCs w:val="24"/>
        </w:rPr>
      </w:pPr>
      <w:r w:rsidRPr="009024A8">
        <w:rPr>
          <w:rFonts w:cstheme="minorBidi"/>
          <w:szCs w:val="24"/>
        </w:rPr>
        <w:t xml:space="preserve">A </w:t>
      </w:r>
      <w:r w:rsidRPr="009024A8">
        <w:rPr>
          <w:rFonts w:cstheme="minorBidi"/>
          <w:b/>
          <w:szCs w:val="24"/>
        </w:rPr>
        <w:t>Pénzügyi és Költségvetési</w:t>
      </w:r>
      <w:r w:rsidRPr="009024A8">
        <w:rPr>
          <w:rFonts w:cstheme="minorBidi"/>
          <w:b/>
          <w:i/>
          <w:szCs w:val="24"/>
        </w:rPr>
        <w:t xml:space="preserve"> </w:t>
      </w:r>
      <w:r w:rsidRPr="009024A8">
        <w:rPr>
          <w:rFonts w:cstheme="minorBidi"/>
          <w:b/>
          <w:color w:val="000000"/>
          <w:szCs w:val="24"/>
        </w:rPr>
        <w:t xml:space="preserve">Bizottság </w:t>
      </w:r>
      <w:r w:rsidRPr="009024A8">
        <w:rPr>
          <w:rFonts w:cstheme="minorBidi"/>
          <w:szCs w:val="24"/>
        </w:rPr>
        <w:t xml:space="preserve">hatáskörében </w:t>
      </w:r>
      <w:r w:rsidRPr="009024A8">
        <w:rPr>
          <w:rFonts w:cstheme="minorBidi"/>
          <w:b/>
          <w:color w:val="000000"/>
          <w:szCs w:val="24"/>
        </w:rPr>
        <w:t>202</w:t>
      </w:r>
      <w:r w:rsidR="005842E5">
        <w:rPr>
          <w:rFonts w:cstheme="minorBidi"/>
          <w:b/>
          <w:color w:val="000000"/>
          <w:szCs w:val="24"/>
        </w:rPr>
        <w:t>3</w:t>
      </w:r>
      <w:r w:rsidRPr="009024A8">
        <w:rPr>
          <w:rFonts w:cstheme="minorBidi"/>
          <w:b/>
          <w:color w:val="000000"/>
          <w:szCs w:val="24"/>
        </w:rPr>
        <w:t>. január 1 - 202</w:t>
      </w:r>
      <w:r w:rsidR="005842E5">
        <w:rPr>
          <w:rFonts w:cstheme="minorBidi"/>
          <w:b/>
          <w:color w:val="000000"/>
          <w:szCs w:val="24"/>
        </w:rPr>
        <w:t>3</w:t>
      </w:r>
      <w:r w:rsidRPr="009024A8">
        <w:rPr>
          <w:rFonts w:cstheme="minorBidi"/>
          <w:b/>
          <w:color w:val="000000"/>
          <w:szCs w:val="24"/>
        </w:rPr>
        <w:t>. december 31.</w:t>
      </w:r>
      <w:r w:rsidRPr="009024A8">
        <w:rPr>
          <w:rFonts w:cstheme="minorBidi"/>
          <w:color w:val="000000"/>
          <w:szCs w:val="24"/>
        </w:rPr>
        <w:t xml:space="preserve"> között hozott döntéseinek, intézkedéseinek </w:t>
      </w:r>
      <w:r w:rsidRPr="009024A8">
        <w:rPr>
          <w:rFonts w:cstheme="minorBidi"/>
          <w:szCs w:val="24"/>
        </w:rPr>
        <w:t>számáról az alábbiak szerint tájékoztatom a Tisztelt Képviselő-testületet:</w:t>
      </w:r>
    </w:p>
    <w:tbl>
      <w:tblPr>
        <w:tblW w:w="9359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4"/>
        <w:gridCol w:w="1700"/>
        <w:gridCol w:w="7"/>
        <w:gridCol w:w="1421"/>
        <w:gridCol w:w="11"/>
        <w:gridCol w:w="1406"/>
      </w:tblGrid>
      <w:tr w:rsidR="00CE7E6B" w:rsidTr="00903091">
        <w:trPr>
          <w:trHeight w:val="31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B" w:rsidRDefault="00CE7E6B" w:rsidP="00251380">
            <w:pPr>
              <w:ind w:left="56" w:right="56"/>
              <w:rPr>
                <w:sz w:val="20"/>
                <w:szCs w:val="20"/>
              </w:rPr>
            </w:pPr>
            <w:r w:rsidRPr="009024A8">
              <w:rPr>
                <w:rFonts w:cstheme="minorBidi"/>
                <w:b/>
                <w:szCs w:val="24"/>
                <w:lang w:eastAsia="hu-HU"/>
              </w:rPr>
              <w:t>Átruházott döntési jogkörök: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B" w:rsidRDefault="00AA61EF" w:rsidP="00AA61EF">
            <w:pPr>
              <w:ind w:right="56"/>
              <w:jc w:val="center"/>
              <w:rPr>
                <w:sz w:val="20"/>
                <w:szCs w:val="20"/>
              </w:rPr>
            </w:pPr>
            <w:r w:rsidRPr="009024A8">
              <w:rPr>
                <w:rFonts w:eastAsia="Times New Roman" w:cs="Times New Roman"/>
                <w:b/>
                <w:szCs w:val="24"/>
              </w:rPr>
              <w:t>Összes döntés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B" w:rsidRDefault="00AA61EF" w:rsidP="00AA61EF">
            <w:pPr>
              <w:ind w:right="56"/>
              <w:jc w:val="center"/>
              <w:rPr>
                <w:sz w:val="20"/>
                <w:szCs w:val="20"/>
              </w:rPr>
            </w:pPr>
            <w:r w:rsidRPr="009024A8">
              <w:rPr>
                <w:rFonts w:eastAsia="Times New Roman" w:cs="Times New Roman"/>
                <w:b/>
                <w:szCs w:val="24"/>
              </w:rPr>
              <w:t>Elfogadva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B" w:rsidRDefault="00AA61EF" w:rsidP="00AA61EF">
            <w:pPr>
              <w:ind w:right="56"/>
              <w:jc w:val="center"/>
              <w:rPr>
                <w:sz w:val="20"/>
                <w:szCs w:val="20"/>
              </w:rPr>
            </w:pPr>
            <w:r w:rsidRPr="009024A8">
              <w:rPr>
                <w:rFonts w:eastAsia="Times New Roman" w:cs="Times New Roman"/>
                <w:b/>
                <w:szCs w:val="24"/>
              </w:rPr>
              <w:t>Elutasítva</w:t>
            </w:r>
          </w:p>
        </w:tc>
      </w:tr>
      <w:tr w:rsidR="00AA61EF" w:rsidTr="00903091">
        <w:trPr>
          <w:trHeight w:val="136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F" w:rsidRPr="009024A8" w:rsidRDefault="00AA61EF" w:rsidP="00251380">
            <w:pPr>
              <w:ind w:left="56" w:right="56"/>
              <w:rPr>
                <w:rFonts w:cstheme="minorBidi"/>
                <w:b/>
                <w:szCs w:val="24"/>
                <w:lang w:eastAsia="hu-HU"/>
              </w:rPr>
            </w:pPr>
            <w:r w:rsidRPr="009024A8">
              <w:rPr>
                <w:rFonts w:cstheme="minorBidi"/>
                <w:b/>
                <w:szCs w:val="24"/>
              </w:rPr>
              <w:t>Dönt: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F" w:rsidRDefault="00AA61EF" w:rsidP="00CE7E6B">
            <w:pPr>
              <w:ind w:right="56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F" w:rsidRDefault="00AA61EF" w:rsidP="00CE7E6B">
            <w:pPr>
              <w:ind w:right="56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EF" w:rsidRDefault="00AA61EF" w:rsidP="00CE7E6B">
            <w:pPr>
              <w:ind w:right="56"/>
              <w:rPr>
                <w:sz w:val="20"/>
                <w:szCs w:val="20"/>
              </w:rPr>
            </w:pPr>
          </w:p>
        </w:tc>
      </w:tr>
      <w:tr w:rsidR="00B15811" w:rsidTr="0090309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1" w:rsidRDefault="00B15811" w:rsidP="00251380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15811">
              <w:rPr>
                <w:szCs w:val="20"/>
              </w:rPr>
              <w:t xml:space="preserve">1.1. az illetékes szakbizottság javaslata alapján az </w:t>
            </w:r>
            <w:proofErr w:type="spellStart"/>
            <w:r w:rsidRPr="00B15811">
              <w:rPr>
                <w:szCs w:val="20"/>
              </w:rPr>
              <w:t>esetenként</w:t>
            </w:r>
            <w:proofErr w:type="spellEnd"/>
            <w:r w:rsidRPr="00B15811">
              <w:rPr>
                <w:szCs w:val="20"/>
              </w:rPr>
              <w:t xml:space="preserve"> 1 000 000 Ft és 5 000 000 Ft összeg közötti támogatás nyújtásáról,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1" w:rsidRPr="002C2C2D" w:rsidRDefault="0076521D" w:rsidP="002C2C2D">
            <w:pPr>
              <w:ind w:left="56" w:right="5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1" w:rsidRPr="002C2C2D" w:rsidRDefault="0076521D" w:rsidP="002C2C2D">
            <w:pPr>
              <w:ind w:right="5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1" w:rsidRPr="002C2C2D" w:rsidRDefault="0076521D" w:rsidP="002C2C2D">
            <w:pPr>
              <w:ind w:right="5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B15811" w:rsidTr="0090309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1" w:rsidRPr="00B15811" w:rsidRDefault="00B15811" w:rsidP="00251380">
            <w:pPr>
              <w:ind w:left="56" w:right="56"/>
              <w:rPr>
                <w:szCs w:val="20"/>
              </w:rPr>
            </w:pPr>
            <w:r w:rsidRPr="00B15811">
              <w:rPr>
                <w:szCs w:val="20"/>
              </w:rPr>
              <w:lastRenderedPageBreak/>
              <w:t xml:space="preserve"> 1.2. a mindenkori költségvetési rendeletben biztosított kereten belül</w:t>
            </w:r>
            <w:r>
              <w:rPr>
                <w:szCs w:val="20"/>
              </w:rPr>
              <w:t xml:space="preserve"> egyedi támogatás nyújtásáról,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1" w:rsidRPr="005B089B" w:rsidRDefault="0076521D" w:rsidP="005B089B">
            <w:pPr>
              <w:ind w:left="56" w:right="5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1" w:rsidRPr="005B089B" w:rsidRDefault="0076521D" w:rsidP="005B089B">
            <w:pPr>
              <w:ind w:right="5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1" w:rsidRPr="005B089B" w:rsidRDefault="0076521D" w:rsidP="005B089B">
            <w:pPr>
              <w:ind w:right="5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15811" w:rsidTr="0090309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1" w:rsidRPr="00B15811" w:rsidRDefault="00B15811" w:rsidP="00251380">
            <w:pPr>
              <w:ind w:left="56" w:right="56"/>
              <w:rPr>
                <w:szCs w:val="20"/>
              </w:rPr>
            </w:pPr>
            <w:r w:rsidRPr="00B15811">
              <w:rPr>
                <w:szCs w:val="20"/>
              </w:rPr>
              <w:t xml:space="preserve"> 1.3. államháztartáson kívüli forrás átvételéről az 5 millió Ft feletti és 150 millió Ft alatti egyedi értékhatárig,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1" w:rsidRPr="004B6E36" w:rsidRDefault="0076521D" w:rsidP="004B6E36">
            <w:pPr>
              <w:ind w:left="56" w:right="5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1" w:rsidRPr="004B6E36" w:rsidRDefault="0076521D" w:rsidP="004B6E36">
            <w:pPr>
              <w:ind w:right="5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1" w:rsidRPr="004B6E36" w:rsidRDefault="0076521D" w:rsidP="004B6E36">
            <w:pPr>
              <w:ind w:right="5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15811" w:rsidTr="0090309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1" w:rsidRPr="00B15811" w:rsidRDefault="00B15811" w:rsidP="00251380">
            <w:pPr>
              <w:ind w:left="56" w:right="56"/>
              <w:rPr>
                <w:szCs w:val="20"/>
              </w:rPr>
            </w:pPr>
            <w:r w:rsidRPr="00B15811">
              <w:rPr>
                <w:szCs w:val="20"/>
              </w:rPr>
              <w:t xml:space="preserve"> 1.4. az önkormányzat javára harmadik személyek részéről közérdekű cél megvalósítása érdekében tett pénzben meghatározott összegű közérdekű kötelezettségvállalás elfogadásáról,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1" w:rsidRPr="0076521D" w:rsidRDefault="003607C9" w:rsidP="0076521D">
            <w:pPr>
              <w:ind w:left="56" w:right="5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1" w:rsidRPr="0076521D" w:rsidRDefault="003607C9" w:rsidP="0076521D">
            <w:pPr>
              <w:ind w:right="5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1" w:rsidRPr="0076521D" w:rsidRDefault="0076521D" w:rsidP="0076521D">
            <w:pPr>
              <w:ind w:right="56"/>
              <w:jc w:val="center"/>
              <w:rPr>
                <w:b/>
                <w:sz w:val="20"/>
                <w:szCs w:val="20"/>
              </w:rPr>
            </w:pPr>
            <w:r w:rsidRPr="0076521D">
              <w:rPr>
                <w:b/>
                <w:sz w:val="20"/>
                <w:szCs w:val="20"/>
              </w:rPr>
              <w:t>0</w:t>
            </w:r>
          </w:p>
        </w:tc>
      </w:tr>
      <w:tr w:rsidR="00B15811" w:rsidTr="0090309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1" w:rsidRPr="00B15811" w:rsidRDefault="00B15811" w:rsidP="00251380">
            <w:pPr>
              <w:ind w:left="56" w:right="56"/>
              <w:rPr>
                <w:szCs w:val="20"/>
              </w:rPr>
            </w:pPr>
            <w:r w:rsidRPr="00B15811">
              <w:rPr>
                <w:szCs w:val="20"/>
              </w:rPr>
              <w:t xml:space="preserve"> 1.5. bérbe adott lakások, helyiségek, épületek, beépítetlen ingatlanok bérleti díjából jogi személy részére fizetési kedvezményként részletfizetés, halasztás vagy tartozás elengedéséről,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1" w:rsidRPr="0076521D" w:rsidRDefault="0076521D" w:rsidP="0076521D">
            <w:pPr>
              <w:ind w:left="56" w:right="56"/>
              <w:jc w:val="center"/>
              <w:rPr>
                <w:b/>
                <w:sz w:val="20"/>
                <w:szCs w:val="20"/>
              </w:rPr>
            </w:pPr>
            <w:r w:rsidRPr="0076521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1" w:rsidRPr="0076521D" w:rsidRDefault="0076521D" w:rsidP="0076521D">
            <w:pPr>
              <w:ind w:right="56"/>
              <w:jc w:val="center"/>
              <w:rPr>
                <w:b/>
                <w:sz w:val="20"/>
                <w:szCs w:val="20"/>
              </w:rPr>
            </w:pPr>
            <w:r w:rsidRPr="0076521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1" w:rsidRPr="0076521D" w:rsidRDefault="0076521D" w:rsidP="0076521D">
            <w:pPr>
              <w:ind w:right="56"/>
              <w:jc w:val="center"/>
              <w:rPr>
                <w:b/>
                <w:sz w:val="20"/>
                <w:szCs w:val="20"/>
              </w:rPr>
            </w:pPr>
            <w:r w:rsidRPr="0076521D">
              <w:rPr>
                <w:b/>
                <w:sz w:val="20"/>
                <w:szCs w:val="20"/>
              </w:rPr>
              <w:t>0</w:t>
            </w:r>
          </w:p>
        </w:tc>
      </w:tr>
      <w:tr w:rsidR="00B15811" w:rsidTr="0090309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1" w:rsidRPr="00B15811" w:rsidRDefault="00B15811" w:rsidP="00251380">
            <w:pPr>
              <w:ind w:left="56" w:right="56"/>
              <w:rPr>
                <w:szCs w:val="20"/>
              </w:rPr>
            </w:pPr>
            <w:r w:rsidRPr="00B15811">
              <w:rPr>
                <w:szCs w:val="20"/>
              </w:rPr>
              <w:t xml:space="preserve"> 1.6. peres eljárásokban, valamint peren kívüli jogvitákban 100 millió forint egyedi értékhatárig egyezség megkötésének lehetőségéről,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1" w:rsidRPr="002C2C2D" w:rsidRDefault="00A22335" w:rsidP="002C2C2D">
            <w:pPr>
              <w:ind w:left="56" w:right="5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1" w:rsidRPr="002C2C2D" w:rsidRDefault="00A22335" w:rsidP="002C2C2D">
            <w:pPr>
              <w:ind w:right="5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1" w:rsidRPr="002C2C2D" w:rsidRDefault="00A22335" w:rsidP="002C2C2D">
            <w:pPr>
              <w:ind w:right="5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15811" w:rsidTr="0090309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1" w:rsidRPr="00B15811" w:rsidRDefault="00B15811" w:rsidP="00251380">
            <w:pPr>
              <w:ind w:left="56" w:right="56"/>
              <w:rPr>
                <w:szCs w:val="20"/>
              </w:rPr>
            </w:pPr>
            <w:r w:rsidRPr="00B15811">
              <w:rPr>
                <w:szCs w:val="20"/>
              </w:rPr>
              <w:t xml:space="preserve"> 1.7. kárpótlási jegyek, részvények és üzletrészek megszerzéséről, cseréjéről, eladásáról 100 millió forintos egyedi értékhatárig.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1" w:rsidRPr="000C648F" w:rsidRDefault="00A22335" w:rsidP="000C648F">
            <w:pPr>
              <w:ind w:left="56" w:right="5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1" w:rsidRPr="000C648F" w:rsidRDefault="00A22335" w:rsidP="000C648F">
            <w:pPr>
              <w:ind w:right="5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11" w:rsidRPr="000C648F" w:rsidRDefault="00A22335" w:rsidP="000C648F">
            <w:pPr>
              <w:ind w:right="5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9024A8" w:rsidRPr="009024A8" w:rsidRDefault="009024A8" w:rsidP="009024A8">
      <w:pPr>
        <w:rPr>
          <w:rFonts w:asciiTheme="minorHAnsi" w:hAnsiTheme="minorHAnsi" w:cstheme="minorBidi"/>
          <w:sz w:val="22"/>
        </w:rPr>
      </w:pPr>
    </w:p>
    <w:p w:rsidR="009024A8" w:rsidRPr="009024A8" w:rsidRDefault="009024A8" w:rsidP="009024A8">
      <w:pPr>
        <w:spacing w:after="0" w:line="240" w:lineRule="auto"/>
        <w:jc w:val="both"/>
        <w:rPr>
          <w:rFonts w:cstheme="minorBidi"/>
          <w:color w:val="000000"/>
          <w:szCs w:val="24"/>
        </w:rPr>
      </w:pPr>
      <w:r w:rsidRPr="009024A8">
        <w:rPr>
          <w:rFonts w:cstheme="minorBidi"/>
          <w:szCs w:val="24"/>
        </w:rPr>
        <w:t>A</w:t>
      </w:r>
      <w:r w:rsidRPr="009024A8">
        <w:rPr>
          <w:rFonts w:cstheme="minorBidi"/>
          <w:color w:val="000000"/>
          <w:szCs w:val="24"/>
        </w:rPr>
        <w:t xml:space="preserve"> Képviselő-testület munkáját segítve számos esetben véleményezett rendelettervezeteket és </w:t>
      </w:r>
      <w:r w:rsidRPr="009024A8">
        <w:rPr>
          <w:rFonts w:cstheme="minorBidi"/>
          <w:szCs w:val="24"/>
        </w:rPr>
        <w:t>egyéb</w:t>
      </w:r>
      <w:r w:rsidRPr="009024A8">
        <w:rPr>
          <w:rFonts w:cstheme="minorBidi"/>
          <w:color w:val="000000"/>
          <w:szCs w:val="24"/>
        </w:rPr>
        <w:t xml:space="preserve"> vonatkozású előterjesztéseket.</w:t>
      </w:r>
    </w:p>
    <w:p w:rsidR="009024A8" w:rsidRPr="009024A8" w:rsidRDefault="009024A8" w:rsidP="009024A8">
      <w:pPr>
        <w:rPr>
          <w:rFonts w:asciiTheme="minorHAnsi" w:hAnsiTheme="minorHAnsi" w:cstheme="minorBidi"/>
          <w:sz w:val="22"/>
        </w:rPr>
      </w:pPr>
    </w:p>
    <w:p w:rsidR="009024A8" w:rsidRPr="009024A8" w:rsidRDefault="009024A8" w:rsidP="009024A8">
      <w:pPr>
        <w:spacing w:after="0" w:line="240" w:lineRule="auto"/>
        <w:jc w:val="both"/>
        <w:rPr>
          <w:rFonts w:cstheme="minorBidi"/>
          <w:szCs w:val="24"/>
        </w:rPr>
      </w:pPr>
      <w:r w:rsidRPr="009024A8">
        <w:rPr>
          <w:rFonts w:cstheme="minorBidi"/>
          <w:color w:val="000000"/>
          <w:szCs w:val="24"/>
        </w:rPr>
        <w:t>Kérem a Tisztelt Képviselő-testületet, hogy a</w:t>
      </w:r>
      <w:r w:rsidRPr="009024A8">
        <w:rPr>
          <w:rFonts w:cstheme="minorBidi"/>
          <w:szCs w:val="24"/>
        </w:rPr>
        <w:t xml:space="preserve"> Pénzügyi és Költségvetési</w:t>
      </w:r>
      <w:r w:rsidRPr="009024A8">
        <w:rPr>
          <w:rFonts w:cstheme="minorBidi"/>
          <w:b/>
          <w:i/>
          <w:szCs w:val="24"/>
        </w:rPr>
        <w:t xml:space="preserve"> </w:t>
      </w:r>
      <w:r w:rsidRPr="009024A8">
        <w:rPr>
          <w:rFonts w:cstheme="minorBidi"/>
          <w:color w:val="000000"/>
          <w:szCs w:val="24"/>
        </w:rPr>
        <w:t>Bizottság saját és átruházott hatáskörben hozott döntéseiről szóló beszámolóját tudomásul venni szíveskedjék!</w:t>
      </w:r>
    </w:p>
    <w:p w:rsidR="009024A8" w:rsidRPr="009024A8" w:rsidRDefault="009024A8" w:rsidP="009024A8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Bidi"/>
          <w:b/>
          <w:bCs/>
          <w:color w:val="000000"/>
          <w:sz w:val="22"/>
        </w:rPr>
      </w:pPr>
    </w:p>
    <w:p w:rsidR="009024A8" w:rsidRPr="009024A8" w:rsidRDefault="009024A8" w:rsidP="009024A8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Bidi"/>
          <w:b/>
          <w:bCs/>
          <w:color w:val="000000"/>
          <w:sz w:val="22"/>
        </w:rPr>
      </w:pPr>
    </w:p>
    <w:p w:rsidR="009024A8" w:rsidRPr="009024A8" w:rsidRDefault="009024A8" w:rsidP="009024A8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Bidi"/>
          <w:szCs w:val="24"/>
        </w:rPr>
      </w:pPr>
      <w:r w:rsidRPr="009024A8">
        <w:rPr>
          <w:rFonts w:cstheme="minorBidi"/>
          <w:b/>
          <w:bCs/>
          <w:szCs w:val="24"/>
        </w:rPr>
        <w:t>Jogi Főosztály véleménye:</w:t>
      </w:r>
      <w:r w:rsidRPr="009024A8">
        <w:rPr>
          <w:rFonts w:cstheme="minorBidi"/>
          <w:szCs w:val="24"/>
        </w:rPr>
        <w:t xml:space="preserve"> Az előterjesztésben közölt adatok, egyéb információk alapján az előterjesztéshez jogi észrevételt nem tesz.</w:t>
      </w:r>
    </w:p>
    <w:p w:rsidR="009024A8" w:rsidRPr="009024A8" w:rsidRDefault="009024A8" w:rsidP="009024A8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Bidi"/>
          <w:b/>
          <w:bCs/>
          <w:color w:val="000000"/>
          <w:sz w:val="22"/>
        </w:rPr>
      </w:pPr>
    </w:p>
    <w:p w:rsidR="009024A8" w:rsidRPr="009024A8" w:rsidRDefault="009024A8" w:rsidP="009024A8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Bidi"/>
          <w:b/>
          <w:bCs/>
          <w:color w:val="000000"/>
          <w:sz w:val="22"/>
        </w:rPr>
      </w:pPr>
    </w:p>
    <w:p w:rsidR="009024A8" w:rsidRPr="009024A8" w:rsidRDefault="009024A8" w:rsidP="009024A8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Bidi"/>
          <w:b/>
          <w:bCs/>
          <w:color w:val="000000"/>
          <w:sz w:val="22"/>
        </w:rPr>
      </w:pPr>
    </w:p>
    <w:p w:rsidR="009024A8" w:rsidRPr="009024A8" w:rsidRDefault="009024A8" w:rsidP="009024A8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Bidi"/>
          <w:b/>
          <w:bCs/>
          <w:color w:val="000000"/>
          <w:szCs w:val="24"/>
        </w:rPr>
      </w:pPr>
      <w:r w:rsidRPr="009024A8">
        <w:rPr>
          <w:rFonts w:cstheme="minorBidi"/>
          <w:b/>
          <w:bCs/>
          <w:color w:val="000000"/>
          <w:szCs w:val="24"/>
        </w:rPr>
        <w:t>III. Döntési javaslat</w:t>
      </w:r>
    </w:p>
    <w:p w:rsidR="009024A8" w:rsidRPr="009024A8" w:rsidRDefault="009024A8" w:rsidP="009024A8">
      <w:pPr>
        <w:spacing w:after="0" w:line="240" w:lineRule="auto"/>
        <w:rPr>
          <w:rFonts w:cstheme="minorBidi"/>
          <w:b/>
          <w:sz w:val="22"/>
        </w:rPr>
      </w:pPr>
    </w:p>
    <w:p w:rsidR="009024A8" w:rsidRPr="009024A8" w:rsidRDefault="009024A8" w:rsidP="00C63BFC">
      <w:pPr>
        <w:jc w:val="both"/>
        <w:rPr>
          <w:rFonts w:cstheme="minorBidi"/>
          <w:szCs w:val="24"/>
        </w:rPr>
      </w:pPr>
      <w:r w:rsidRPr="009024A8">
        <w:rPr>
          <w:rFonts w:cstheme="minorBidi"/>
          <w:szCs w:val="24"/>
        </w:rPr>
        <w:t>Budapest Főváros XIV. Kerület Zugló Önkormányzata Képviselő-testülete elfogadja az előterjesztés 1. mellékletét képező határozati javaslatot.</w:t>
      </w:r>
    </w:p>
    <w:p w:rsidR="009024A8" w:rsidRDefault="009024A8" w:rsidP="00D459E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Bidi"/>
          <w:bCs/>
          <w:szCs w:val="20"/>
        </w:rPr>
      </w:pPr>
      <w:r w:rsidRPr="009024A8">
        <w:rPr>
          <w:rFonts w:cstheme="minorBidi"/>
          <w:bCs/>
          <w:szCs w:val="20"/>
        </w:rPr>
        <w:t>A határozathozatal a Magyarország helyi önkormányzatairól szóló 2011. évi CLXXXIX. törvény 47. § (1) – (2) bekezdései, valamint az 50. §-a alapján egyszerű szótöbbséget igényel.</w:t>
      </w:r>
    </w:p>
    <w:p w:rsidR="00D459EF" w:rsidRDefault="00D459EF" w:rsidP="00D459E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Bidi"/>
          <w:bCs/>
          <w:szCs w:val="20"/>
        </w:rPr>
      </w:pPr>
    </w:p>
    <w:p w:rsidR="00D459EF" w:rsidRPr="009024A8" w:rsidRDefault="00D459EF" w:rsidP="00D459E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Bidi"/>
          <w:bCs/>
          <w:szCs w:val="20"/>
        </w:rPr>
      </w:pPr>
    </w:p>
    <w:p w:rsidR="009024A8" w:rsidRPr="009024A8" w:rsidRDefault="009024A8" w:rsidP="009024A8">
      <w:pPr>
        <w:rPr>
          <w:rFonts w:cstheme="minorBidi"/>
          <w:bCs/>
          <w:szCs w:val="20"/>
        </w:rPr>
      </w:pPr>
      <w:r w:rsidRPr="009024A8">
        <w:rPr>
          <w:rFonts w:cstheme="minorBidi"/>
          <w:bCs/>
          <w:szCs w:val="20"/>
        </w:rPr>
        <w:lastRenderedPageBreak/>
        <w:t>Mellékletek:</w:t>
      </w:r>
    </w:p>
    <w:p w:rsidR="009024A8" w:rsidRPr="009024A8" w:rsidRDefault="009024A8" w:rsidP="009024A8">
      <w:pPr>
        <w:numPr>
          <w:ilvl w:val="0"/>
          <w:numId w:val="1"/>
        </w:numPr>
        <w:spacing w:after="0" w:line="240" w:lineRule="auto"/>
        <w:jc w:val="both"/>
        <w:rPr>
          <w:rFonts w:cstheme="minorBidi"/>
          <w:bCs/>
          <w:szCs w:val="20"/>
        </w:rPr>
      </w:pPr>
      <w:r w:rsidRPr="009024A8">
        <w:rPr>
          <w:rFonts w:cstheme="minorBidi"/>
          <w:bCs/>
          <w:szCs w:val="20"/>
        </w:rPr>
        <w:t>melléklet: Képviselő-testületi határozati javaslat</w:t>
      </w:r>
    </w:p>
    <w:p w:rsidR="009024A8" w:rsidRPr="009024A8" w:rsidRDefault="009024A8" w:rsidP="009024A8">
      <w:pPr>
        <w:spacing w:after="0" w:line="240" w:lineRule="auto"/>
        <w:jc w:val="both"/>
        <w:rPr>
          <w:rFonts w:cstheme="minorBidi"/>
          <w:bCs/>
          <w:szCs w:val="20"/>
        </w:rPr>
      </w:pPr>
    </w:p>
    <w:p w:rsidR="009024A8" w:rsidRPr="009024A8" w:rsidRDefault="009024A8" w:rsidP="009024A8">
      <w:pPr>
        <w:spacing w:after="0" w:line="240" w:lineRule="auto"/>
        <w:jc w:val="both"/>
        <w:rPr>
          <w:rFonts w:cstheme="minorBidi"/>
          <w:bCs/>
          <w:szCs w:val="20"/>
        </w:rPr>
      </w:pPr>
    </w:p>
    <w:p w:rsidR="009024A8" w:rsidRPr="009024A8" w:rsidRDefault="009024A8" w:rsidP="009024A8">
      <w:pPr>
        <w:spacing w:after="0" w:line="240" w:lineRule="auto"/>
        <w:jc w:val="both"/>
        <w:rPr>
          <w:rFonts w:cstheme="minorBidi"/>
          <w:bCs/>
          <w:szCs w:val="20"/>
        </w:rPr>
      </w:pPr>
    </w:p>
    <w:p w:rsidR="009024A8" w:rsidRPr="009024A8" w:rsidRDefault="009024A8" w:rsidP="009024A8">
      <w:pPr>
        <w:spacing w:after="0" w:line="240" w:lineRule="auto"/>
        <w:jc w:val="both"/>
        <w:rPr>
          <w:rFonts w:cstheme="minorBidi"/>
          <w:bCs/>
          <w:szCs w:val="20"/>
        </w:rPr>
      </w:pPr>
    </w:p>
    <w:p w:rsidR="009024A8" w:rsidRPr="009024A8" w:rsidRDefault="009024A8" w:rsidP="009024A8">
      <w:pPr>
        <w:spacing w:after="0" w:line="240" w:lineRule="auto"/>
        <w:jc w:val="both"/>
        <w:rPr>
          <w:rFonts w:cstheme="minorBidi"/>
          <w:sz w:val="22"/>
        </w:rPr>
      </w:pPr>
    </w:p>
    <w:p w:rsidR="009024A8" w:rsidRPr="009024A8" w:rsidRDefault="009024A8" w:rsidP="009024A8">
      <w:pPr>
        <w:spacing w:after="0" w:line="240" w:lineRule="auto"/>
        <w:jc w:val="both"/>
        <w:rPr>
          <w:rFonts w:cstheme="minorBidi"/>
          <w:bCs/>
          <w:szCs w:val="24"/>
        </w:rPr>
      </w:pPr>
    </w:p>
    <w:p w:rsidR="009024A8" w:rsidRPr="009024A8" w:rsidRDefault="009024A8" w:rsidP="009024A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Bidi"/>
          <w:color w:val="000000"/>
          <w:szCs w:val="24"/>
        </w:rPr>
      </w:pPr>
      <w:r w:rsidRPr="009024A8">
        <w:rPr>
          <w:rFonts w:cstheme="minorBidi"/>
          <w:color w:val="000000"/>
          <w:szCs w:val="24"/>
        </w:rPr>
        <w:t>Budapest, 202</w:t>
      </w:r>
      <w:r w:rsidR="005842E5">
        <w:rPr>
          <w:rFonts w:cstheme="minorBidi"/>
          <w:color w:val="000000"/>
          <w:szCs w:val="24"/>
        </w:rPr>
        <w:t>4</w:t>
      </w:r>
      <w:r w:rsidRPr="009024A8">
        <w:rPr>
          <w:rFonts w:cstheme="minorBidi"/>
          <w:color w:val="000000"/>
          <w:szCs w:val="24"/>
        </w:rPr>
        <w:t>. február 2.</w:t>
      </w:r>
    </w:p>
    <w:p w:rsidR="009024A8" w:rsidRPr="009024A8" w:rsidRDefault="009024A8" w:rsidP="009024A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Bidi"/>
          <w:color w:val="000000"/>
          <w:szCs w:val="24"/>
        </w:rPr>
      </w:pPr>
    </w:p>
    <w:p w:rsidR="009024A8" w:rsidRPr="009024A8" w:rsidRDefault="009024A8" w:rsidP="009024A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Bidi"/>
          <w:i/>
          <w:iCs/>
          <w:sz w:val="22"/>
        </w:rPr>
      </w:pPr>
    </w:p>
    <w:p w:rsidR="009024A8" w:rsidRPr="009024A8" w:rsidRDefault="009024A8" w:rsidP="009024A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Bidi"/>
          <w:i/>
          <w:iCs/>
          <w:sz w:val="22"/>
        </w:rPr>
      </w:pPr>
    </w:p>
    <w:p w:rsidR="009024A8" w:rsidRPr="009024A8" w:rsidRDefault="003607C9" w:rsidP="009024A8">
      <w:pPr>
        <w:spacing w:after="0" w:line="240" w:lineRule="auto"/>
        <w:ind w:left="4248" w:right="-308"/>
        <w:jc w:val="center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dr. </w:t>
      </w:r>
      <w:r w:rsidR="009024A8">
        <w:rPr>
          <w:rFonts w:cstheme="minorBidi"/>
          <w:szCs w:val="24"/>
        </w:rPr>
        <w:t>Juhász-Pintér Pál</w:t>
      </w:r>
      <w:r w:rsidR="009024A8" w:rsidRPr="009024A8">
        <w:rPr>
          <w:rFonts w:cstheme="minorBidi"/>
          <w:szCs w:val="24"/>
        </w:rPr>
        <w:t xml:space="preserve"> s.k.</w:t>
      </w:r>
    </w:p>
    <w:p w:rsidR="009024A8" w:rsidRPr="009024A8" w:rsidRDefault="009024A8" w:rsidP="009024A8">
      <w:pPr>
        <w:spacing w:after="0" w:line="240" w:lineRule="auto"/>
        <w:ind w:left="4248"/>
        <w:jc w:val="center"/>
        <w:rPr>
          <w:rFonts w:cstheme="minorBidi"/>
          <w:szCs w:val="24"/>
        </w:rPr>
      </w:pPr>
      <w:r w:rsidRPr="009024A8">
        <w:rPr>
          <w:rFonts w:cstheme="minorBidi"/>
          <w:szCs w:val="24"/>
        </w:rPr>
        <w:t xml:space="preserve">    PKB elnöke</w:t>
      </w:r>
    </w:p>
    <w:p w:rsidR="009024A8" w:rsidRPr="009024A8" w:rsidRDefault="009024A8" w:rsidP="009024A8">
      <w:pPr>
        <w:spacing w:after="0" w:line="240" w:lineRule="auto"/>
        <w:rPr>
          <w:rFonts w:cstheme="minorBidi"/>
          <w:szCs w:val="24"/>
        </w:rPr>
      </w:pPr>
    </w:p>
    <w:p w:rsidR="009024A8" w:rsidRPr="009024A8" w:rsidRDefault="009024A8" w:rsidP="009024A8">
      <w:pPr>
        <w:spacing w:after="0" w:line="240" w:lineRule="auto"/>
        <w:rPr>
          <w:rFonts w:cstheme="minorBidi"/>
          <w:szCs w:val="24"/>
        </w:rPr>
      </w:pPr>
    </w:p>
    <w:p w:rsidR="009024A8" w:rsidRPr="009024A8" w:rsidRDefault="009024A8" w:rsidP="009024A8">
      <w:pPr>
        <w:spacing w:after="0" w:line="240" w:lineRule="auto"/>
        <w:rPr>
          <w:rFonts w:cstheme="minorBidi"/>
          <w:szCs w:val="24"/>
        </w:rPr>
      </w:pPr>
    </w:p>
    <w:p w:rsidR="009024A8" w:rsidRPr="009024A8" w:rsidRDefault="009024A8" w:rsidP="009024A8">
      <w:pPr>
        <w:spacing w:after="0" w:line="240" w:lineRule="auto"/>
        <w:rPr>
          <w:rFonts w:cstheme="minorBidi"/>
          <w:szCs w:val="24"/>
        </w:rPr>
      </w:pPr>
    </w:p>
    <w:p w:rsidR="009024A8" w:rsidRPr="001E11EB" w:rsidRDefault="009024A8" w:rsidP="009024A8">
      <w:pPr>
        <w:spacing w:after="0" w:line="240" w:lineRule="auto"/>
        <w:rPr>
          <w:rFonts w:cstheme="minorBidi"/>
          <w:szCs w:val="24"/>
        </w:rPr>
      </w:pPr>
    </w:p>
    <w:p w:rsidR="009024A8" w:rsidRPr="001E11EB" w:rsidRDefault="009024A8" w:rsidP="009024A8">
      <w:pPr>
        <w:numPr>
          <w:ilvl w:val="12"/>
          <w:numId w:val="0"/>
        </w:numPr>
        <w:spacing w:after="0" w:line="240" w:lineRule="auto"/>
        <w:rPr>
          <w:rFonts w:eastAsia="Times New Roman" w:cs="Times New Roman"/>
          <w:iCs/>
          <w:color w:val="000000"/>
          <w:szCs w:val="24"/>
        </w:rPr>
      </w:pPr>
      <w:r w:rsidRPr="001E11EB">
        <w:rPr>
          <w:rFonts w:eastAsia="Times New Roman" w:cs="Times New Roman"/>
          <w:iCs/>
          <w:color w:val="000000"/>
          <w:szCs w:val="24"/>
        </w:rPr>
        <w:t>Készítette: Polgármesteri Hivatal</w:t>
      </w:r>
    </w:p>
    <w:p w:rsidR="009024A8" w:rsidRPr="001E11EB" w:rsidRDefault="009024A8" w:rsidP="009024A8">
      <w:pPr>
        <w:numPr>
          <w:ilvl w:val="12"/>
          <w:numId w:val="0"/>
        </w:numPr>
        <w:spacing w:after="0" w:line="240" w:lineRule="auto"/>
        <w:rPr>
          <w:rFonts w:eastAsia="Times New Roman" w:cs="Times New Roman"/>
          <w:iCs/>
          <w:color w:val="000000"/>
          <w:szCs w:val="24"/>
        </w:rPr>
      </w:pPr>
      <w:r w:rsidRPr="001E11EB">
        <w:rPr>
          <w:rFonts w:eastAsia="Times New Roman" w:cs="Times New Roman"/>
          <w:iCs/>
          <w:color w:val="000000"/>
          <w:szCs w:val="24"/>
        </w:rPr>
        <w:t xml:space="preserve">                  Jegyzői Kabinet</w:t>
      </w:r>
    </w:p>
    <w:p w:rsidR="009024A8" w:rsidRPr="001E11EB" w:rsidRDefault="009024A8" w:rsidP="009024A8">
      <w:pPr>
        <w:spacing w:after="0" w:line="240" w:lineRule="auto"/>
        <w:rPr>
          <w:rFonts w:eastAsia="Times New Roman" w:cs="Times New Roman"/>
          <w:iCs/>
          <w:color w:val="000000"/>
          <w:szCs w:val="24"/>
        </w:rPr>
      </w:pPr>
      <w:r w:rsidRPr="001E11EB">
        <w:rPr>
          <w:rFonts w:eastAsia="Times New Roman" w:cs="Times New Roman"/>
          <w:iCs/>
          <w:color w:val="000000"/>
          <w:szCs w:val="24"/>
        </w:rPr>
        <w:t xml:space="preserve">                  Képviselői Koordinációs Osztály</w:t>
      </w:r>
    </w:p>
    <w:p w:rsidR="009024A8" w:rsidRPr="001E11EB" w:rsidRDefault="009024A8" w:rsidP="009024A8">
      <w:pPr>
        <w:spacing w:after="0" w:line="240" w:lineRule="auto"/>
        <w:rPr>
          <w:rFonts w:eastAsia="Times New Roman" w:cs="Times New Roman"/>
          <w:iCs/>
          <w:color w:val="000000"/>
          <w:szCs w:val="24"/>
        </w:rPr>
      </w:pPr>
    </w:p>
    <w:p w:rsidR="009024A8" w:rsidRPr="009024A8" w:rsidRDefault="009024A8" w:rsidP="009024A8">
      <w:pPr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</w:p>
    <w:p w:rsidR="009024A8" w:rsidRPr="009024A8" w:rsidRDefault="009024A8" w:rsidP="009024A8">
      <w:pPr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</w:p>
    <w:p w:rsidR="009024A8" w:rsidRPr="009024A8" w:rsidRDefault="009024A8" w:rsidP="009024A8">
      <w:pPr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</w:p>
    <w:p w:rsidR="009024A8" w:rsidRPr="009024A8" w:rsidRDefault="009024A8" w:rsidP="009024A8">
      <w:pPr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</w:p>
    <w:p w:rsidR="009024A8" w:rsidRPr="009024A8" w:rsidRDefault="009024A8" w:rsidP="009024A8">
      <w:pPr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</w:p>
    <w:p w:rsidR="009024A8" w:rsidRPr="009024A8" w:rsidRDefault="009024A8" w:rsidP="009024A8">
      <w:pPr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</w:p>
    <w:p w:rsidR="009024A8" w:rsidRPr="009024A8" w:rsidRDefault="009024A8" w:rsidP="009024A8">
      <w:pPr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</w:p>
    <w:p w:rsidR="009024A8" w:rsidRPr="009024A8" w:rsidRDefault="009024A8" w:rsidP="009024A8">
      <w:pPr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</w:p>
    <w:p w:rsidR="009024A8" w:rsidRPr="009024A8" w:rsidRDefault="009024A8" w:rsidP="009024A8">
      <w:pPr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</w:p>
    <w:p w:rsidR="009024A8" w:rsidRPr="009024A8" w:rsidRDefault="009024A8" w:rsidP="009024A8">
      <w:pPr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</w:p>
    <w:p w:rsidR="009024A8" w:rsidRPr="009024A8" w:rsidRDefault="009024A8" w:rsidP="009024A8">
      <w:pPr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</w:p>
    <w:p w:rsidR="009024A8" w:rsidRPr="009024A8" w:rsidRDefault="009024A8" w:rsidP="009024A8">
      <w:pPr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</w:p>
    <w:p w:rsidR="009024A8" w:rsidRPr="009024A8" w:rsidRDefault="009024A8" w:rsidP="009024A8">
      <w:pPr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</w:p>
    <w:p w:rsidR="009024A8" w:rsidRPr="009024A8" w:rsidRDefault="009024A8" w:rsidP="009024A8">
      <w:pPr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</w:p>
    <w:p w:rsidR="009024A8" w:rsidRPr="009024A8" w:rsidRDefault="009024A8" w:rsidP="009024A8">
      <w:pPr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</w:p>
    <w:p w:rsidR="009024A8" w:rsidRPr="009024A8" w:rsidRDefault="009024A8" w:rsidP="009024A8">
      <w:pPr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</w:p>
    <w:p w:rsidR="009024A8" w:rsidRPr="009024A8" w:rsidRDefault="009024A8" w:rsidP="009024A8">
      <w:pPr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</w:p>
    <w:p w:rsidR="009024A8" w:rsidRPr="009024A8" w:rsidRDefault="009024A8" w:rsidP="009024A8">
      <w:pPr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</w:p>
    <w:p w:rsidR="009024A8" w:rsidRPr="009024A8" w:rsidRDefault="009024A8" w:rsidP="009024A8">
      <w:pPr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</w:p>
    <w:p w:rsidR="009024A8" w:rsidRPr="009024A8" w:rsidRDefault="009024A8" w:rsidP="009024A8">
      <w:pPr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</w:p>
    <w:p w:rsidR="009024A8" w:rsidRPr="009024A8" w:rsidRDefault="009024A8" w:rsidP="009024A8">
      <w:pPr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</w:p>
    <w:p w:rsidR="009024A8" w:rsidRPr="009024A8" w:rsidRDefault="009024A8" w:rsidP="009024A8">
      <w:pPr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</w:p>
    <w:p w:rsidR="009024A8" w:rsidRPr="009024A8" w:rsidRDefault="009024A8" w:rsidP="009024A8">
      <w:pPr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</w:p>
    <w:p w:rsidR="009024A8" w:rsidRPr="009024A8" w:rsidRDefault="009024A8" w:rsidP="009024A8">
      <w:pPr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</w:p>
    <w:p w:rsidR="009024A8" w:rsidRDefault="009024A8" w:rsidP="009024A8">
      <w:pPr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</w:p>
    <w:p w:rsidR="00D459EF" w:rsidRDefault="00D459EF" w:rsidP="009024A8">
      <w:pPr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</w:p>
    <w:p w:rsidR="00D459EF" w:rsidRDefault="00D459EF" w:rsidP="009024A8">
      <w:pPr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</w:p>
    <w:p w:rsidR="00D459EF" w:rsidRDefault="00D459EF" w:rsidP="009024A8">
      <w:pPr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</w:p>
    <w:p w:rsidR="00D459EF" w:rsidRDefault="00D459EF" w:rsidP="009024A8">
      <w:pPr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</w:p>
    <w:p w:rsidR="00D459EF" w:rsidRDefault="00D459EF" w:rsidP="009024A8">
      <w:pPr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</w:p>
    <w:p w:rsidR="00D459EF" w:rsidRPr="009024A8" w:rsidRDefault="00D459EF" w:rsidP="009024A8">
      <w:pPr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</w:p>
    <w:p w:rsidR="009024A8" w:rsidRPr="009024A8" w:rsidRDefault="009024A8" w:rsidP="009024A8">
      <w:pPr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</w:p>
    <w:p w:rsidR="009024A8" w:rsidRPr="009024A8" w:rsidRDefault="009024A8" w:rsidP="009024A8">
      <w:pPr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</w:p>
    <w:p w:rsidR="009024A8" w:rsidRPr="009024A8" w:rsidRDefault="009024A8" w:rsidP="009024A8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right"/>
        <w:rPr>
          <w:rFonts w:eastAsia="Times New Roman" w:cs="Times New Roman"/>
          <w:color w:val="222222"/>
          <w:szCs w:val="24"/>
        </w:rPr>
      </w:pPr>
      <w:r w:rsidRPr="009024A8">
        <w:rPr>
          <w:rFonts w:eastAsia="Times New Roman" w:cs="Times New Roman"/>
          <w:color w:val="222222"/>
          <w:szCs w:val="24"/>
        </w:rPr>
        <w:t>1. melléklet a 123-</w:t>
      </w:r>
      <w:r w:rsidR="00C36388">
        <w:rPr>
          <w:rFonts w:eastAsia="Times New Roman" w:cs="Times New Roman"/>
          <w:color w:val="222222"/>
          <w:szCs w:val="24"/>
        </w:rPr>
        <w:t>31</w:t>
      </w:r>
      <w:bookmarkStart w:id="0" w:name="_GoBack"/>
      <w:bookmarkEnd w:id="0"/>
      <w:r w:rsidRPr="009024A8">
        <w:rPr>
          <w:rFonts w:eastAsia="Times New Roman" w:cs="Times New Roman"/>
          <w:color w:val="222222"/>
          <w:szCs w:val="24"/>
        </w:rPr>
        <w:t>/202</w:t>
      </w:r>
      <w:r>
        <w:rPr>
          <w:rFonts w:eastAsia="Times New Roman" w:cs="Times New Roman"/>
          <w:color w:val="222222"/>
          <w:szCs w:val="24"/>
        </w:rPr>
        <w:t>4</w:t>
      </w:r>
      <w:r w:rsidRPr="009024A8">
        <w:rPr>
          <w:rFonts w:eastAsia="Times New Roman" w:cs="Times New Roman"/>
          <w:color w:val="222222"/>
          <w:szCs w:val="24"/>
        </w:rPr>
        <w:t>. előterjesztéshez</w:t>
      </w:r>
    </w:p>
    <w:p w:rsidR="009024A8" w:rsidRPr="009024A8" w:rsidRDefault="009024A8" w:rsidP="009024A8">
      <w:pPr>
        <w:jc w:val="both"/>
        <w:rPr>
          <w:rFonts w:asciiTheme="minorHAnsi" w:hAnsiTheme="minorHAnsi" w:cstheme="minorBidi"/>
          <w:sz w:val="22"/>
        </w:rPr>
      </w:pPr>
    </w:p>
    <w:p w:rsidR="009024A8" w:rsidRPr="009024A8" w:rsidRDefault="009024A8" w:rsidP="009024A8">
      <w:pPr>
        <w:spacing w:after="0" w:line="240" w:lineRule="auto"/>
        <w:jc w:val="center"/>
        <w:rPr>
          <w:rFonts w:cstheme="minorBidi"/>
          <w:b/>
          <w:bCs/>
          <w:szCs w:val="24"/>
        </w:rPr>
      </w:pPr>
    </w:p>
    <w:p w:rsidR="009024A8" w:rsidRPr="009024A8" w:rsidRDefault="009024A8" w:rsidP="009024A8">
      <w:pPr>
        <w:spacing w:after="0" w:line="240" w:lineRule="auto"/>
        <w:jc w:val="center"/>
        <w:rPr>
          <w:rFonts w:cstheme="minorBidi"/>
          <w:b/>
          <w:bCs/>
          <w:szCs w:val="24"/>
        </w:rPr>
      </w:pPr>
      <w:r w:rsidRPr="009024A8">
        <w:rPr>
          <w:rFonts w:cstheme="minorBidi"/>
          <w:b/>
          <w:bCs/>
          <w:szCs w:val="24"/>
        </w:rPr>
        <w:t>Határozati javaslat</w:t>
      </w:r>
    </w:p>
    <w:p w:rsidR="009024A8" w:rsidRPr="009024A8" w:rsidRDefault="009024A8" w:rsidP="009024A8">
      <w:pPr>
        <w:spacing w:after="0" w:line="240" w:lineRule="auto"/>
        <w:rPr>
          <w:rFonts w:eastAsia="Times New Roman" w:cs="Times New Roman"/>
          <w:iCs/>
          <w:color w:val="000000"/>
          <w:sz w:val="20"/>
          <w:szCs w:val="20"/>
        </w:rPr>
      </w:pPr>
    </w:p>
    <w:p w:rsidR="009024A8" w:rsidRPr="009024A8" w:rsidRDefault="009024A8" w:rsidP="009024A8">
      <w:pPr>
        <w:spacing w:after="0" w:line="240" w:lineRule="auto"/>
        <w:jc w:val="center"/>
        <w:rPr>
          <w:rFonts w:cstheme="minorBidi"/>
          <w:b/>
          <w:bCs/>
          <w:szCs w:val="24"/>
        </w:rPr>
      </w:pPr>
    </w:p>
    <w:p w:rsidR="009024A8" w:rsidRPr="009024A8" w:rsidRDefault="009024A8" w:rsidP="009024A8">
      <w:pPr>
        <w:spacing w:after="0" w:line="240" w:lineRule="auto"/>
        <w:jc w:val="center"/>
        <w:rPr>
          <w:rFonts w:cstheme="minorBidi"/>
          <w:b/>
          <w:bCs/>
          <w:kern w:val="28"/>
          <w:szCs w:val="24"/>
        </w:rPr>
      </w:pPr>
      <w:r w:rsidRPr="009024A8">
        <w:rPr>
          <w:rFonts w:cstheme="minorBidi"/>
          <w:b/>
          <w:bCs/>
          <w:szCs w:val="24"/>
        </w:rPr>
        <w:t>Budapest Főváros XIV. Kerület Zugló</w:t>
      </w:r>
      <w:r w:rsidRPr="009024A8">
        <w:rPr>
          <w:rFonts w:cstheme="minorBidi"/>
          <w:b/>
          <w:bCs/>
          <w:kern w:val="28"/>
          <w:szCs w:val="24"/>
        </w:rPr>
        <w:t xml:space="preserve"> Önkormányzata Képviselő-testülete</w:t>
      </w:r>
    </w:p>
    <w:p w:rsidR="009024A8" w:rsidRPr="009024A8" w:rsidRDefault="009024A8" w:rsidP="009024A8">
      <w:pPr>
        <w:spacing w:after="0" w:line="240" w:lineRule="auto"/>
        <w:jc w:val="center"/>
        <w:rPr>
          <w:rFonts w:cstheme="minorBidi"/>
          <w:b/>
          <w:bCs/>
          <w:color w:val="000000"/>
          <w:szCs w:val="24"/>
        </w:rPr>
      </w:pPr>
      <w:r w:rsidRPr="009024A8">
        <w:rPr>
          <w:rFonts w:cstheme="minorBidi"/>
          <w:b/>
          <w:bCs/>
          <w:color w:val="000000"/>
          <w:szCs w:val="24"/>
        </w:rPr>
        <w:t>……/202</w:t>
      </w:r>
      <w:r>
        <w:rPr>
          <w:rFonts w:cstheme="minorBidi"/>
          <w:b/>
          <w:bCs/>
          <w:color w:val="000000"/>
          <w:szCs w:val="24"/>
        </w:rPr>
        <w:t>4</w:t>
      </w:r>
      <w:r w:rsidRPr="009024A8">
        <w:rPr>
          <w:rFonts w:cstheme="minorBidi"/>
          <w:b/>
          <w:bCs/>
          <w:color w:val="000000"/>
          <w:szCs w:val="24"/>
        </w:rPr>
        <w:t>. (II. 2</w:t>
      </w:r>
      <w:r>
        <w:rPr>
          <w:rFonts w:cstheme="minorBidi"/>
          <w:b/>
          <w:bCs/>
          <w:color w:val="000000"/>
          <w:szCs w:val="24"/>
        </w:rPr>
        <w:t>9</w:t>
      </w:r>
      <w:r w:rsidRPr="009024A8">
        <w:rPr>
          <w:rFonts w:cstheme="minorBidi"/>
          <w:b/>
          <w:bCs/>
          <w:color w:val="000000"/>
          <w:szCs w:val="24"/>
        </w:rPr>
        <w:t xml:space="preserve">.) </w:t>
      </w:r>
      <w:r w:rsidRPr="009024A8">
        <w:rPr>
          <w:rFonts w:cstheme="minorBidi"/>
          <w:b/>
          <w:iCs/>
          <w:szCs w:val="24"/>
        </w:rPr>
        <w:t xml:space="preserve">önkormányzati </w:t>
      </w:r>
      <w:r w:rsidRPr="009024A8">
        <w:rPr>
          <w:rFonts w:cstheme="minorBidi"/>
          <w:b/>
          <w:bCs/>
          <w:color w:val="000000"/>
          <w:szCs w:val="24"/>
        </w:rPr>
        <w:t>határozata</w:t>
      </w:r>
    </w:p>
    <w:p w:rsidR="009024A8" w:rsidRPr="009024A8" w:rsidRDefault="009024A8" w:rsidP="009024A8">
      <w:pPr>
        <w:autoSpaceDE w:val="0"/>
        <w:autoSpaceDN w:val="0"/>
        <w:adjustRightInd w:val="0"/>
        <w:jc w:val="center"/>
        <w:rPr>
          <w:rFonts w:cstheme="minorBidi"/>
          <w:b/>
          <w:color w:val="000000"/>
          <w:szCs w:val="24"/>
        </w:rPr>
      </w:pPr>
      <w:r w:rsidRPr="009024A8">
        <w:rPr>
          <w:rFonts w:cstheme="minorBidi"/>
          <w:b/>
          <w:color w:val="000000"/>
          <w:szCs w:val="24"/>
        </w:rPr>
        <w:t>a</w:t>
      </w:r>
      <w:r w:rsidRPr="009024A8">
        <w:rPr>
          <w:rFonts w:cstheme="minorBidi"/>
          <w:b/>
          <w:szCs w:val="24"/>
        </w:rPr>
        <w:t xml:space="preserve"> </w:t>
      </w:r>
      <w:r w:rsidRPr="009024A8">
        <w:rPr>
          <w:rFonts w:cstheme="minorBidi"/>
          <w:b/>
          <w:bCs/>
          <w:szCs w:val="24"/>
        </w:rPr>
        <w:t>Pénzügyi és Költségvetési</w:t>
      </w:r>
      <w:r w:rsidRPr="009024A8">
        <w:rPr>
          <w:rFonts w:cstheme="minorBidi"/>
          <w:b/>
          <w:bCs/>
          <w:i/>
          <w:szCs w:val="24"/>
        </w:rPr>
        <w:t xml:space="preserve"> </w:t>
      </w:r>
      <w:r w:rsidRPr="009024A8">
        <w:rPr>
          <w:rFonts w:cstheme="minorBidi"/>
          <w:b/>
          <w:bCs/>
          <w:color w:val="000000"/>
          <w:szCs w:val="24"/>
        </w:rPr>
        <w:t>Bizottság</w:t>
      </w:r>
      <w:r w:rsidRPr="009024A8">
        <w:rPr>
          <w:rFonts w:cstheme="minorBidi"/>
          <w:color w:val="000000"/>
          <w:szCs w:val="24"/>
        </w:rPr>
        <w:t xml:space="preserve"> </w:t>
      </w:r>
      <w:r w:rsidRPr="009024A8">
        <w:rPr>
          <w:rFonts w:cstheme="minorBidi"/>
          <w:b/>
          <w:color w:val="000000"/>
          <w:szCs w:val="24"/>
        </w:rPr>
        <w:t xml:space="preserve">saját és </w:t>
      </w:r>
      <w:r w:rsidRPr="009024A8">
        <w:rPr>
          <w:rFonts w:cstheme="minorBidi"/>
          <w:b/>
          <w:bCs/>
          <w:color w:val="000000"/>
          <w:szCs w:val="24"/>
        </w:rPr>
        <w:t xml:space="preserve">átruházott hatáskörben </w:t>
      </w:r>
      <w:r w:rsidRPr="009024A8">
        <w:rPr>
          <w:rFonts w:cstheme="minorBidi"/>
          <w:b/>
          <w:color w:val="000000"/>
          <w:szCs w:val="24"/>
        </w:rPr>
        <w:t>202</w:t>
      </w:r>
      <w:r>
        <w:rPr>
          <w:rFonts w:cstheme="minorBidi"/>
          <w:b/>
          <w:color w:val="000000"/>
          <w:szCs w:val="24"/>
        </w:rPr>
        <w:t>3</w:t>
      </w:r>
      <w:r w:rsidRPr="009024A8">
        <w:rPr>
          <w:rFonts w:cstheme="minorBidi"/>
          <w:b/>
          <w:color w:val="000000"/>
          <w:szCs w:val="24"/>
        </w:rPr>
        <w:t>. január 1 – 202</w:t>
      </w:r>
      <w:r>
        <w:rPr>
          <w:rFonts w:cstheme="minorBidi"/>
          <w:b/>
          <w:color w:val="000000"/>
          <w:szCs w:val="24"/>
        </w:rPr>
        <w:t>3</w:t>
      </w:r>
      <w:r w:rsidRPr="009024A8">
        <w:rPr>
          <w:rFonts w:cstheme="minorBidi"/>
          <w:b/>
          <w:color w:val="000000"/>
          <w:szCs w:val="24"/>
        </w:rPr>
        <w:t xml:space="preserve">. december 31. között hozott </w:t>
      </w:r>
      <w:r w:rsidRPr="009024A8">
        <w:rPr>
          <w:rFonts w:cstheme="minorBidi"/>
          <w:b/>
          <w:bCs/>
          <w:color w:val="000000"/>
          <w:szCs w:val="24"/>
        </w:rPr>
        <w:t>döntéseiről, intézkedéseiről</w:t>
      </w:r>
    </w:p>
    <w:p w:rsidR="009024A8" w:rsidRPr="009024A8" w:rsidRDefault="009024A8" w:rsidP="009024A8">
      <w:pPr>
        <w:spacing w:after="0" w:line="240" w:lineRule="auto"/>
        <w:jc w:val="both"/>
        <w:rPr>
          <w:rFonts w:cstheme="minorBidi"/>
          <w:color w:val="000000"/>
          <w:szCs w:val="24"/>
        </w:rPr>
      </w:pPr>
      <w:r w:rsidRPr="009024A8">
        <w:rPr>
          <w:rFonts w:cstheme="minorBidi"/>
          <w:color w:val="000000"/>
          <w:szCs w:val="24"/>
        </w:rPr>
        <w:t>Budapest Főváros XIV. Kerület Zugló Önkormányzata Képviselő-testülete úgy dönt, hogy a</w:t>
      </w:r>
      <w:r w:rsidRPr="009024A8">
        <w:rPr>
          <w:rFonts w:cstheme="minorBidi"/>
          <w:szCs w:val="24"/>
        </w:rPr>
        <w:t xml:space="preserve"> Pénzügyi és Költségvetési</w:t>
      </w:r>
      <w:r w:rsidRPr="009024A8">
        <w:rPr>
          <w:rFonts w:cstheme="minorBidi"/>
          <w:b/>
          <w:i/>
          <w:szCs w:val="24"/>
        </w:rPr>
        <w:t xml:space="preserve"> </w:t>
      </w:r>
      <w:r w:rsidRPr="009024A8">
        <w:rPr>
          <w:rFonts w:cstheme="minorBidi"/>
          <w:color w:val="000000"/>
          <w:szCs w:val="24"/>
        </w:rPr>
        <w:t>Bizottság saját és átruházott hatáskörben 202</w:t>
      </w:r>
      <w:r>
        <w:rPr>
          <w:rFonts w:cstheme="minorBidi"/>
          <w:color w:val="000000"/>
          <w:szCs w:val="24"/>
        </w:rPr>
        <w:t>3</w:t>
      </w:r>
      <w:r w:rsidRPr="009024A8">
        <w:rPr>
          <w:rFonts w:cstheme="minorBidi"/>
          <w:color w:val="000000"/>
          <w:szCs w:val="24"/>
        </w:rPr>
        <w:t>. január 1 – 202</w:t>
      </w:r>
      <w:r>
        <w:rPr>
          <w:rFonts w:cstheme="minorBidi"/>
          <w:color w:val="000000"/>
          <w:szCs w:val="24"/>
        </w:rPr>
        <w:t>3</w:t>
      </w:r>
      <w:r w:rsidRPr="009024A8">
        <w:rPr>
          <w:rFonts w:cstheme="minorBidi"/>
          <w:color w:val="000000"/>
          <w:szCs w:val="24"/>
        </w:rPr>
        <w:t xml:space="preserve">. december 31. között hozott döntéseiről, intézkedéseiről szóló </w:t>
      </w:r>
      <w:r w:rsidRPr="009024A8">
        <w:rPr>
          <w:rFonts w:cstheme="minorBidi"/>
          <w:szCs w:val="24"/>
        </w:rPr>
        <w:t>beszámolót tudomásul veszi.</w:t>
      </w:r>
    </w:p>
    <w:p w:rsidR="009024A8" w:rsidRPr="009024A8" w:rsidRDefault="009024A8" w:rsidP="009024A8">
      <w:pPr>
        <w:spacing w:after="0" w:line="240" w:lineRule="auto"/>
        <w:jc w:val="both"/>
        <w:rPr>
          <w:rFonts w:cstheme="minorBidi"/>
          <w:szCs w:val="24"/>
        </w:rPr>
      </w:pPr>
    </w:p>
    <w:p w:rsidR="009024A8" w:rsidRPr="009024A8" w:rsidRDefault="009024A8" w:rsidP="009024A8">
      <w:pPr>
        <w:spacing w:after="0" w:line="240" w:lineRule="auto"/>
        <w:rPr>
          <w:rFonts w:cstheme="minorBidi"/>
          <w:color w:val="000000"/>
          <w:szCs w:val="24"/>
        </w:rPr>
      </w:pPr>
      <w:r w:rsidRPr="009024A8">
        <w:rPr>
          <w:rFonts w:cstheme="minorBidi"/>
          <w:b/>
          <w:color w:val="000000"/>
          <w:szCs w:val="24"/>
        </w:rPr>
        <w:t>Határidő:</w:t>
      </w:r>
      <w:r w:rsidRPr="009024A8">
        <w:rPr>
          <w:rFonts w:cstheme="minorBidi"/>
          <w:color w:val="000000"/>
          <w:szCs w:val="24"/>
        </w:rPr>
        <w:t xml:space="preserve"> </w:t>
      </w:r>
      <w:r>
        <w:rPr>
          <w:rFonts w:cstheme="minorBidi"/>
          <w:color w:val="000000"/>
          <w:szCs w:val="24"/>
        </w:rPr>
        <w:t>2024</w:t>
      </w:r>
      <w:r w:rsidRPr="009024A8">
        <w:rPr>
          <w:rFonts w:cstheme="minorBidi"/>
          <w:color w:val="000000"/>
          <w:szCs w:val="24"/>
        </w:rPr>
        <w:t>. február 2</w:t>
      </w:r>
      <w:r>
        <w:rPr>
          <w:rFonts w:cstheme="minorBidi"/>
          <w:color w:val="000000"/>
          <w:szCs w:val="24"/>
        </w:rPr>
        <w:t>9</w:t>
      </w:r>
      <w:r w:rsidRPr="009024A8">
        <w:rPr>
          <w:rFonts w:cstheme="minorBidi"/>
          <w:color w:val="000000"/>
          <w:szCs w:val="24"/>
        </w:rPr>
        <w:t>.</w:t>
      </w:r>
    </w:p>
    <w:p w:rsidR="009024A8" w:rsidRPr="009024A8" w:rsidRDefault="009024A8" w:rsidP="009024A8">
      <w:pPr>
        <w:spacing w:after="0" w:line="240" w:lineRule="auto"/>
        <w:rPr>
          <w:rFonts w:cstheme="minorBidi"/>
          <w:szCs w:val="24"/>
        </w:rPr>
      </w:pPr>
      <w:r w:rsidRPr="009024A8">
        <w:rPr>
          <w:rFonts w:cstheme="minorBidi"/>
          <w:b/>
          <w:color w:val="000000"/>
          <w:szCs w:val="24"/>
        </w:rPr>
        <w:t>Felelős:</w:t>
      </w:r>
      <w:r w:rsidRPr="009024A8">
        <w:rPr>
          <w:rFonts w:cstheme="minorBidi"/>
          <w:color w:val="000000"/>
          <w:szCs w:val="24"/>
        </w:rPr>
        <w:t xml:space="preserve"> Horváth Csaba polgármester</w:t>
      </w:r>
    </w:p>
    <w:p w:rsidR="009024A8" w:rsidRPr="009024A8" w:rsidRDefault="009024A8" w:rsidP="009024A8">
      <w:pPr>
        <w:spacing w:after="0" w:line="240" w:lineRule="auto"/>
        <w:jc w:val="both"/>
        <w:rPr>
          <w:rFonts w:cstheme="minorBidi"/>
          <w:bCs/>
          <w:szCs w:val="24"/>
        </w:rPr>
      </w:pPr>
    </w:p>
    <w:p w:rsidR="009024A8" w:rsidRPr="009024A8" w:rsidRDefault="009024A8" w:rsidP="009024A8">
      <w:pPr>
        <w:spacing w:after="0" w:line="240" w:lineRule="auto"/>
        <w:jc w:val="both"/>
        <w:rPr>
          <w:rFonts w:cstheme="minorBidi"/>
          <w:bCs/>
          <w:szCs w:val="24"/>
        </w:rPr>
      </w:pPr>
    </w:p>
    <w:p w:rsidR="009024A8" w:rsidRPr="009024A8" w:rsidRDefault="009024A8" w:rsidP="009024A8">
      <w:pPr>
        <w:spacing w:after="0" w:line="240" w:lineRule="auto"/>
        <w:jc w:val="both"/>
        <w:rPr>
          <w:rFonts w:cstheme="minorBidi"/>
          <w:bCs/>
          <w:szCs w:val="24"/>
        </w:rPr>
      </w:pPr>
    </w:p>
    <w:p w:rsidR="00F01ED6" w:rsidRDefault="00F01ED6"/>
    <w:sectPr w:rsidR="00F01E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17C" w:rsidRDefault="00E2417C" w:rsidP="00E2417C">
      <w:pPr>
        <w:spacing w:after="0" w:line="240" w:lineRule="auto"/>
      </w:pPr>
      <w:r>
        <w:separator/>
      </w:r>
    </w:p>
  </w:endnote>
  <w:endnote w:type="continuationSeparator" w:id="0">
    <w:p w:rsidR="00E2417C" w:rsidRDefault="00E2417C" w:rsidP="00E2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9146768"/>
      <w:docPartObj>
        <w:docPartGallery w:val="Page Numbers (Bottom of Page)"/>
        <w:docPartUnique/>
      </w:docPartObj>
    </w:sdtPr>
    <w:sdtEndPr/>
    <w:sdtContent>
      <w:p w:rsidR="00E2417C" w:rsidRDefault="00E2417C">
        <w:pPr>
          <w:pStyle w:val="llb"/>
          <w:jc w:val="center"/>
        </w:pPr>
        <w:r w:rsidRPr="001E11EB">
          <w:rPr>
            <w:sz w:val="22"/>
          </w:rPr>
          <w:fldChar w:fldCharType="begin"/>
        </w:r>
        <w:r w:rsidRPr="001E11EB">
          <w:rPr>
            <w:sz w:val="22"/>
          </w:rPr>
          <w:instrText>PAGE   \* MERGEFORMAT</w:instrText>
        </w:r>
        <w:r w:rsidRPr="001E11EB">
          <w:rPr>
            <w:sz w:val="22"/>
          </w:rPr>
          <w:fldChar w:fldCharType="separate"/>
        </w:r>
        <w:r>
          <w:rPr>
            <w:noProof/>
            <w:sz w:val="22"/>
          </w:rPr>
          <w:t>4</w:t>
        </w:r>
        <w:r w:rsidRPr="001E11EB">
          <w:rPr>
            <w:sz w:val="22"/>
          </w:rPr>
          <w:fldChar w:fldCharType="end"/>
        </w:r>
      </w:p>
    </w:sdtContent>
  </w:sdt>
  <w:p w:rsidR="00E2417C" w:rsidRDefault="00E2417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17C" w:rsidRDefault="00E2417C" w:rsidP="00E2417C">
      <w:pPr>
        <w:spacing w:after="0" w:line="240" w:lineRule="auto"/>
      </w:pPr>
      <w:r>
        <w:separator/>
      </w:r>
    </w:p>
  </w:footnote>
  <w:footnote w:type="continuationSeparator" w:id="0">
    <w:p w:rsidR="00E2417C" w:rsidRDefault="00E2417C" w:rsidP="00E24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CD2DE7"/>
    <w:multiLevelType w:val="hybridMultilevel"/>
    <w:tmpl w:val="945C06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4A8"/>
    <w:rsid w:val="000C648F"/>
    <w:rsid w:val="001845C6"/>
    <w:rsid w:val="001E11EB"/>
    <w:rsid w:val="002C2C2D"/>
    <w:rsid w:val="003607C9"/>
    <w:rsid w:val="004B6E36"/>
    <w:rsid w:val="00530E8E"/>
    <w:rsid w:val="005842E5"/>
    <w:rsid w:val="005B089B"/>
    <w:rsid w:val="00701226"/>
    <w:rsid w:val="0076521D"/>
    <w:rsid w:val="00783CFD"/>
    <w:rsid w:val="009024A8"/>
    <w:rsid w:val="00903091"/>
    <w:rsid w:val="00A22335"/>
    <w:rsid w:val="00A92A7B"/>
    <w:rsid w:val="00AA61EF"/>
    <w:rsid w:val="00B15811"/>
    <w:rsid w:val="00B9680D"/>
    <w:rsid w:val="00BD230B"/>
    <w:rsid w:val="00C36388"/>
    <w:rsid w:val="00C63BFC"/>
    <w:rsid w:val="00CE7E6B"/>
    <w:rsid w:val="00D459EF"/>
    <w:rsid w:val="00E0630D"/>
    <w:rsid w:val="00E2417C"/>
    <w:rsid w:val="00E46B05"/>
    <w:rsid w:val="00F01ED6"/>
    <w:rsid w:val="00F6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AFB62"/>
  <w15:chartTrackingRefBased/>
  <w15:docId w15:val="{667086B0-7ACF-4953-8C10-EE2437D5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66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697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24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417C"/>
  </w:style>
  <w:style w:type="paragraph" w:styleId="llb">
    <w:name w:val="footer"/>
    <w:basedOn w:val="Norml"/>
    <w:link w:val="llbChar"/>
    <w:uiPriority w:val="99"/>
    <w:unhideWhenUsed/>
    <w:rsid w:val="00E24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4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551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Faragó Orsolya</dc:creator>
  <cp:keywords/>
  <dc:description/>
  <cp:lastModifiedBy>Galó Bernadett</cp:lastModifiedBy>
  <cp:revision>5</cp:revision>
  <cp:lastPrinted>2024-01-10T14:26:00Z</cp:lastPrinted>
  <dcterms:created xsi:type="dcterms:W3CDTF">2024-02-05T15:40:00Z</dcterms:created>
  <dcterms:modified xsi:type="dcterms:W3CDTF">2024-02-05T19:02:00Z</dcterms:modified>
</cp:coreProperties>
</file>