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D6B08" w14:textId="77777777" w:rsidR="00651ABA" w:rsidRDefault="00651ABA" w:rsidP="00651ABA">
      <w:pPr>
        <w:pStyle w:val="lfej"/>
        <w:rPr>
          <w:smallCaps/>
        </w:rPr>
      </w:pPr>
    </w:p>
    <w:p w14:paraId="5AE4BA3D" w14:textId="77777777" w:rsidR="00651ABA" w:rsidRDefault="00651ABA" w:rsidP="007C4DFE">
      <w:pPr>
        <w:ind w:right="-2"/>
        <w:jc w:val="center"/>
        <w:rPr>
          <w:b/>
          <w:bCs/>
          <w:sz w:val="22"/>
          <w:szCs w:val="22"/>
        </w:rPr>
      </w:pPr>
    </w:p>
    <w:p w14:paraId="5B8C46C7" w14:textId="77777777" w:rsidR="00280358" w:rsidRDefault="00280358" w:rsidP="007C4DFE">
      <w:pPr>
        <w:ind w:right="-2"/>
        <w:jc w:val="center"/>
        <w:rPr>
          <w:b/>
          <w:bCs/>
          <w:sz w:val="22"/>
          <w:szCs w:val="22"/>
        </w:rPr>
      </w:pPr>
    </w:p>
    <w:p w14:paraId="2F8420A7" w14:textId="77777777" w:rsidR="00280358" w:rsidRPr="003B11D8" w:rsidRDefault="00280358" w:rsidP="007C4DFE">
      <w:pPr>
        <w:ind w:right="-2"/>
        <w:jc w:val="center"/>
        <w:rPr>
          <w:b/>
          <w:bCs/>
          <w:sz w:val="22"/>
          <w:szCs w:val="22"/>
        </w:rPr>
      </w:pPr>
    </w:p>
    <w:p w14:paraId="7AE570C5" w14:textId="77777777" w:rsidR="00651ABA" w:rsidRDefault="00651ABA" w:rsidP="007C4DFE">
      <w:pPr>
        <w:ind w:right="-2"/>
        <w:jc w:val="center"/>
        <w:rPr>
          <w:b/>
          <w:bCs/>
          <w:sz w:val="28"/>
          <w:szCs w:val="28"/>
        </w:rPr>
      </w:pPr>
      <w:r w:rsidRPr="003B11D8">
        <w:rPr>
          <w:b/>
          <w:bCs/>
          <w:sz w:val="28"/>
          <w:szCs w:val="28"/>
        </w:rPr>
        <w:t xml:space="preserve">AJÁNLATTÉTELI </w:t>
      </w:r>
      <w:r>
        <w:rPr>
          <w:b/>
          <w:bCs/>
          <w:sz w:val="28"/>
          <w:szCs w:val="28"/>
        </w:rPr>
        <w:t>FELHÍVÁS</w:t>
      </w:r>
    </w:p>
    <w:p w14:paraId="4F24280E" w14:textId="77777777" w:rsidR="00651ABA" w:rsidRDefault="00651ABA" w:rsidP="007C4DFE">
      <w:pPr>
        <w:ind w:right="-2"/>
        <w:jc w:val="center"/>
        <w:rPr>
          <w:b/>
          <w:bCs/>
          <w:sz w:val="28"/>
          <w:szCs w:val="28"/>
        </w:rPr>
      </w:pPr>
    </w:p>
    <w:p w14:paraId="39218FE8" w14:textId="5FD63E58" w:rsidR="00651ABA" w:rsidRPr="005E7E9B" w:rsidRDefault="0013314E" w:rsidP="007C4DFE">
      <w:pPr>
        <w:ind w:right="-2"/>
        <w:jc w:val="center"/>
        <w:rPr>
          <w:b/>
          <w:highlight w:val="yellow"/>
        </w:rPr>
      </w:pPr>
      <w:r w:rsidRPr="0013314E">
        <w:rPr>
          <w:b/>
          <w:lang w:eastAsia="en-US"/>
        </w:rPr>
        <w:t>Budapest Főváros XIV. Kerület Zugló Önkormányzata</w:t>
      </w:r>
    </w:p>
    <w:p w14:paraId="579A838F" w14:textId="191082CF" w:rsidR="00651ABA" w:rsidRPr="00EB783A" w:rsidRDefault="0013314E" w:rsidP="0033787B">
      <w:pPr>
        <w:jc w:val="center"/>
        <w:rPr>
          <w:bCs/>
          <w:sz w:val="28"/>
          <w:szCs w:val="28"/>
        </w:rPr>
      </w:pPr>
      <w:r w:rsidRPr="0013314E">
        <w:rPr>
          <w:b/>
          <w:lang w:eastAsia="en-US"/>
        </w:rPr>
        <w:t>1145 Budapest, Pétervárad u.</w:t>
      </w:r>
      <w:r>
        <w:rPr>
          <w:b/>
          <w:lang w:eastAsia="en-US"/>
        </w:rPr>
        <w:t xml:space="preserve"> </w:t>
      </w:r>
      <w:r w:rsidRPr="0013314E">
        <w:rPr>
          <w:b/>
          <w:lang w:eastAsia="en-US"/>
        </w:rPr>
        <w:t>2</w:t>
      </w:r>
    </w:p>
    <w:p w14:paraId="5DB5DB57" w14:textId="77777777" w:rsidR="00651ABA" w:rsidRDefault="00651ABA" w:rsidP="007C4DFE">
      <w:pPr>
        <w:ind w:right="-2"/>
        <w:jc w:val="center"/>
        <w:rPr>
          <w:b/>
          <w:bCs/>
          <w:sz w:val="28"/>
          <w:szCs w:val="28"/>
        </w:rPr>
      </w:pPr>
    </w:p>
    <w:p w14:paraId="24AC8301" w14:textId="77777777" w:rsidR="00651ABA" w:rsidRPr="00EC7489" w:rsidRDefault="00651ABA" w:rsidP="007C4DFE">
      <w:pPr>
        <w:ind w:right="-2"/>
        <w:jc w:val="center"/>
        <w:rPr>
          <w:b/>
          <w:bCs/>
        </w:rPr>
      </w:pPr>
    </w:p>
    <w:p w14:paraId="092A9482" w14:textId="77777777" w:rsidR="00651ABA" w:rsidRPr="00EC7489" w:rsidRDefault="00651ABA" w:rsidP="007C4DFE">
      <w:pPr>
        <w:ind w:right="-2"/>
        <w:jc w:val="center"/>
        <w:rPr>
          <w:b/>
          <w:bCs/>
        </w:rPr>
      </w:pPr>
    </w:p>
    <w:p w14:paraId="418FFC38" w14:textId="06E1B522" w:rsidR="005B7F8E" w:rsidRDefault="00EF1E9B" w:rsidP="00280358">
      <w:pPr>
        <w:tabs>
          <w:tab w:val="left" w:pos="9072"/>
        </w:tabs>
        <w:spacing w:before="360"/>
        <w:ind w:right="142"/>
        <w:jc w:val="center"/>
        <w:rPr>
          <w:b/>
          <w:iCs/>
        </w:rPr>
      </w:pPr>
      <w:r w:rsidRPr="0009578B">
        <w:rPr>
          <w:b/>
        </w:rPr>
        <w:t>„</w:t>
      </w:r>
      <w:r w:rsidR="00CD7CAA" w:rsidRPr="0093529A">
        <w:rPr>
          <w:b/>
        </w:rPr>
        <w:t>Villamos energia beszerzése - 2025.01.01.-től 2025.12.31-ig terjedő időszakra</w:t>
      </w:r>
      <w:r w:rsidRPr="0093529A">
        <w:rPr>
          <w:b/>
        </w:rPr>
        <w:t>”</w:t>
      </w:r>
      <w:r w:rsidR="00280358">
        <w:rPr>
          <w:b/>
        </w:rPr>
        <w:br/>
      </w:r>
      <w:r w:rsidR="005B7F8E" w:rsidRPr="00EC7489">
        <w:rPr>
          <w:b/>
          <w:iCs/>
        </w:rPr>
        <w:t>tárgyú közbeszerzés megvalósítása</w:t>
      </w:r>
    </w:p>
    <w:p w14:paraId="7531EC50" w14:textId="3B554FFA" w:rsidR="00CD7CAA" w:rsidRDefault="00CD7CAA" w:rsidP="00280358">
      <w:pPr>
        <w:tabs>
          <w:tab w:val="left" w:pos="9072"/>
        </w:tabs>
        <w:spacing w:before="360"/>
        <w:ind w:right="142"/>
        <w:jc w:val="center"/>
        <w:rPr>
          <w:b/>
          <w:iCs/>
        </w:rPr>
      </w:pPr>
      <w:r>
        <w:rPr>
          <w:b/>
          <w:iCs/>
        </w:rPr>
        <w:t>(A</w:t>
      </w:r>
      <w:r w:rsidR="0093529A">
        <w:rPr>
          <w:b/>
          <w:iCs/>
        </w:rPr>
        <w:t xml:space="preserve"> közbeszerzési</w:t>
      </w:r>
      <w:r>
        <w:rPr>
          <w:b/>
          <w:iCs/>
        </w:rPr>
        <w:t xml:space="preserve"> eljárás rövid elnevezése: </w:t>
      </w:r>
      <w:r w:rsidR="0093529A">
        <w:rPr>
          <w:b/>
          <w:iCs/>
        </w:rPr>
        <w:t>„</w:t>
      </w:r>
      <w:r w:rsidRPr="0009578B">
        <w:rPr>
          <w:b/>
          <w:i/>
        </w:rPr>
        <w:t>Villamos energia beszerzése 2025.</w:t>
      </w:r>
      <w:r w:rsidR="0093529A">
        <w:rPr>
          <w:b/>
          <w:iCs/>
        </w:rPr>
        <w:t>”</w:t>
      </w:r>
      <w:r>
        <w:rPr>
          <w:b/>
          <w:iCs/>
        </w:rPr>
        <w:t>)</w:t>
      </w:r>
    </w:p>
    <w:p w14:paraId="4BCBC4A3" w14:textId="77777777" w:rsidR="005B5419" w:rsidRDefault="005B5419" w:rsidP="0033787B">
      <w:pPr>
        <w:ind w:right="-2"/>
        <w:jc w:val="center"/>
        <w:rPr>
          <w:iCs/>
        </w:rPr>
      </w:pPr>
    </w:p>
    <w:p w14:paraId="63438850" w14:textId="77777777" w:rsidR="00280358" w:rsidRDefault="00280358" w:rsidP="0033787B">
      <w:pPr>
        <w:ind w:right="-2"/>
        <w:jc w:val="center"/>
        <w:rPr>
          <w:iCs/>
        </w:rPr>
      </w:pPr>
    </w:p>
    <w:p w14:paraId="30D162DE" w14:textId="77777777" w:rsidR="00280358" w:rsidRDefault="00280358" w:rsidP="0033787B">
      <w:pPr>
        <w:ind w:right="-2"/>
        <w:jc w:val="center"/>
        <w:rPr>
          <w:iCs/>
        </w:rPr>
      </w:pPr>
    </w:p>
    <w:p w14:paraId="6BCAB783" w14:textId="77777777" w:rsidR="00280358" w:rsidRDefault="00280358" w:rsidP="0033787B">
      <w:pPr>
        <w:ind w:right="-2"/>
        <w:jc w:val="center"/>
        <w:rPr>
          <w:iCs/>
        </w:rPr>
      </w:pPr>
    </w:p>
    <w:p w14:paraId="5AEF06C3" w14:textId="77777777" w:rsidR="00651ABA" w:rsidRPr="00EC7489" w:rsidRDefault="005B7F8E" w:rsidP="0033787B">
      <w:pPr>
        <w:ind w:right="-2"/>
        <w:jc w:val="center"/>
        <w:rPr>
          <w:b/>
          <w:bCs/>
        </w:rPr>
      </w:pPr>
      <w:r w:rsidRPr="005E163F">
        <w:rPr>
          <w:iCs/>
        </w:rPr>
        <w:t>a „</w:t>
      </w:r>
      <w:r w:rsidR="00EF1E9B">
        <w:rPr>
          <w:bCs/>
          <w:i/>
        </w:rPr>
        <w:t>V</w:t>
      </w:r>
      <w:r w:rsidR="008758AB" w:rsidRPr="00BF04B5">
        <w:rPr>
          <w:bCs/>
          <w:i/>
        </w:rPr>
        <w:t>illamos energia központosított beszerzése 202</w:t>
      </w:r>
      <w:r w:rsidR="00EF1E9B">
        <w:rPr>
          <w:bCs/>
          <w:i/>
        </w:rPr>
        <w:t>4</w:t>
      </w:r>
      <w:r w:rsidR="008758AB" w:rsidRPr="00BF04B5">
        <w:rPr>
          <w:bCs/>
          <w:i/>
        </w:rPr>
        <w:t>/2</w:t>
      </w:r>
      <w:r w:rsidR="00EF1E9B">
        <w:rPr>
          <w:bCs/>
          <w:i/>
        </w:rPr>
        <w:t>5</w:t>
      </w:r>
      <w:r w:rsidRPr="005E163F">
        <w:rPr>
          <w:rFonts w:eastAsia="+mn-ea"/>
          <w:color w:val="000000"/>
        </w:rPr>
        <w:t>” tárgyú keretmegállapodás</w:t>
      </w:r>
      <w:r w:rsidRPr="005E163F">
        <w:t xml:space="preserve"> második részének </w:t>
      </w:r>
      <w:proofErr w:type="spellStart"/>
      <w:r w:rsidRPr="005E163F">
        <w:t>versenyújranyitással</w:t>
      </w:r>
      <w:proofErr w:type="spellEnd"/>
      <w:r w:rsidRPr="005E163F">
        <w:t xml:space="preserve"> történő lefolytatásával</w:t>
      </w:r>
      <w:r w:rsidR="00EF1E9B">
        <w:t xml:space="preserve">, </w:t>
      </w:r>
      <w:r w:rsidR="00EF1E9B">
        <w:br/>
      </w:r>
      <w:r w:rsidRPr="005E163F">
        <w:t>a Kbt. 105. § (2) bekezdés c) pontja szerint</w:t>
      </w:r>
    </w:p>
    <w:p w14:paraId="1EE34F84" w14:textId="77777777" w:rsidR="00651ABA" w:rsidRPr="00EC7489" w:rsidRDefault="00651ABA" w:rsidP="00651ABA">
      <w:pPr>
        <w:tabs>
          <w:tab w:val="left" w:pos="9072"/>
        </w:tabs>
        <w:ind w:right="142"/>
        <w:jc w:val="center"/>
        <w:rPr>
          <w:b/>
          <w:bCs/>
        </w:rPr>
      </w:pPr>
    </w:p>
    <w:p w14:paraId="116E4B48" w14:textId="77777777" w:rsidR="00651ABA" w:rsidRDefault="00651ABA" w:rsidP="00651ABA">
      <w:pPr>
        <w:tabs>
          <w:tab w:val="left" w:pos="9072"/>
        </w:tabs>
        <w:ind w:right="142"/>
        <w:jc w:val="center"/>
        <w:rPr>
          <w:b/>
          <w:bCs/>
        </w:rPr>
      </w:pPr>
    </w:p>
    <w:p w14:paraId="7F957725" w14:textId="77777777" w:rsidR="00651ABA" w:rsidRPr="00EC7489" w:rsidRDefault="007C4DFE" w:rsidP="007C4DFE">
      <w:pPr>
        <w:tabs>
          <w:tab w:val="left" w:pos="6637"/>
          <w:tab w:val="left" w:pos="9072"/>
        </w:tabs>
        <w:ind w:right="142"/>
        <w:rPr>
          <w:b/>
          <w:bCs/>
        </w:rPr>
      </w:pPr>
      <w:r>
        <w:rPr>
          <w:b/>
          <w:bCs/>
        </w:rPr>
        <w:tab/>
      </w:r>
      <w:r w:rsidR="008F11E6">
        <w:rPr>
          <w:b/>
          <w:bCs/>
        </w:rPr>
        <w:t xml:space="preserve">    </w:t>
      </w:r>
    </w:p>
    <w:p w14:paraId="2408B1D1" w14:textId="77777777" w:rsidR="00651ABA" w:rsidRPr="00EC7489" w:rsidRDefault="00651ABA" w:rsidP="00651ABA">
      <w:pPr>
        <w:tabs>
          <w:tab w:val="left" w:pos="9072"/>
        </w:tabs>
        <w:ind w:right="142"/>
        <w:jc w:val="center"/>
        <w:rPr>
          <w:b/>
          <w:bCs/>
        </w:rPr>
      </w:pPr>
    </w:p>
    <w:p w14:paraId="595C1764" w14:textId="77777777" w:rsidR="0013314E" w:rsidRPr="0013314E" w:rsidRDefault="0013314E" w:rsidP="0013314E">
      <w:pPr>
        <w:widowControl w:val="0"/>
        <w:autoSpaceDE w:val="0"/>
        <w:autoSpaceDN w:val="0"/>
        <w:spacing w:before="120" w:after="120"/>
        <w:ind w:left="284"/>
        <w:jc w:val="center"/>
        <w:rPr>
          <w:b/>
          <w:lang w:eastAsia="en-US"/>
        </w:rPr>
      </w:pPr>
      <w:proofErr w:type="spellStart"/>
      <w:r w:rsidRPr="0013314E">
        <w:rPr>
          <w:b/>
          <w:lang w:eastAsia="en-US"/>
        </w:rPr>
        <w:t>Ellenjegyezte</w:t>
      </w:r>
      <w:proofErr w:type="spellEnd"/>
      <w:r w:rsidRPr="0013314E">
        <w:rPr>
          <w:b/>
          <w:lang w:eastAsia="en-US"/>
        </w:rPr>
        <w:t>:</w:t>
      </w:r>
    </w:p>
    <w:p w14:paraId="3CFA3A75" w14:textId="77777777" w:rsidR="0013314E" w:rsidRPr="0013314E" w:rsidRDefault="0013314E" w:rsidP="0013314E">
      <w:pPr>
        <w:widowControl w:val="0"/>
        <w:autoSpaceDE w:val="0"/>
        <w:autoSpaceDN w:val="0"/>
        <w:spacing w:before="120" w:after="120"/>
        <w:ind w:left="284"/>
        <w:jc w:val="center"/>
        <w:rPr>
          <w:b/>
          <w:lang w:eastAsia="en-US"/>
        </w:rPr>
      </w:pPr>
    </w:p>
    <w:p w14:paraId="66A18041" w14:textId="77777777" w:rsidR="0013314E" w:rsidRPr="0013314E" w:rsidRDefault="0013314E" w:rsidP="0013314E">
      <w:pPr>
        <w:widowControl w:val="0"/>
        <w:autoSpaceDE w:val="0"/>
        <w:autoSpaceDN w:val="0"/>
        <w:spacing w:before="120" w:after="120"/>
        <w:ind w:left="284"/>
        <w:jc w:val="center"/>
        <w:rPr>
          <w:b/>
          <w:lang w:eastAsia="en-US"/>
        </w:rPr>
      </w:pPr>
    </w:p>
    <w:p w14:paraId="5CC23114" w14:textId="77777777" w:rsidR="0013314E" w:rsidRPr="0013314E" w:rsidRDefault="0013314E" w:rsidP="0013314E">
      <w:pPr>
        <w:widowControl w:val="0"/>
        <w:autoSpaceDE w:val="0"/>
        <w:autoSpaceDN w:val="0"/>
        <w:spacing w:before="120" w:after="120"/>
        <w:ind w:left="284"/>
        <w:jc w:val="center"/>
        <w:rPr>
          <w:b/>
          <w:lang w:eastAsia="en-US"/>
        </w:rPr>
      </w:pPr>
    </w:p>
    <w:p w14:paraId="20E1A296" w14:textId="77777777" w:rsidR="0013314E" w:rsidRPr="0013314E" w:rsidRDefault="0013314E" w:rsidP="0013314E">
      <w:pPr>
        <w:widowControl w:val="0"/>
        <w:tabs>
          <w:tab w:val="left" w:pos="284"/>
        </w:tabs>
        <w:autoSpaceDE w:val="0"/>
        <w:autoSpaceDN w:val="0"/>
        <w:adjustRightInd w:val="0"/>
        <w:ind w:left="284"/>
        <w:jc w:val="center"/>
        <w:rPr>
          <w:rFonts w:eastAsia="MyriadPro-Semibold"/>
          <w:b/>
          <w:lang w:val="en-US" w:eastAsia="en-US"/>
        </w:rPr>
      </w:pPr>
      <w:r w:rsidRPr="0013314E">
        <w:rPr>
          <w:rFonts w:eastAsia="MyriadPro-Semibold"/>
          <w:b/>
          <w:lang w:val="en-US" w:eastAsia="en-US"/>
        </w:rPr>
        <w:t>Dr. Varga Dóra Katalin</w:t>
      </w:r>
    </w:p>
    <w:p w14:paraId="0B271190" w14:textId="77777777" w:rsidR="0013314E" w:rsidRPr="0013314E" w:rsidRDefault="0013314E" w:rsidP="0013314E">
      <w:pPr>
        <w:widowControl w:val="0"/>
        <w:tabs>
          <w:tab w:val="left" w:pos="284"/>
        </w:tabs>
        <w:autoSpaceDE w:val="0"/>
        <w:autoSpaceDN w:val="0"/>
        <w:adjustRightInd w:val="0"/>
        <w:ind w:left="284"/>
        <w:jc w:val="center"/>
        <w:rPr>
          <w:rFonts w:eastAsia="MyriadPro-Semibold"/>
          <w:lang w:val="en-US" w:eastAsia="en-US"/>
        </w:rPr>
      </w:pPr>
      <w:proofErr w:type="spellStart"/>
      <w:r w:rsidRPr="0013314E">
        <w:rPr>
          <w:rFonts w:eastAsia="MyriadPro-Semibold"/>
          <w:lang w:val="en-US" w:eastAsia="en-US"/>
        </w:rPr>
        <w:t>felelős</w:t>
      </w:r>
      <w:proofErr w:type="spellEnd"/>
      <w:r w:rsidRPr="0013314E">
        <w:rPr>
          <w:rFonts w:eastAsia="MyriadPro-Semibold"/>
          <w:lang w:val="en-US" w:eastAsia="en-US"/>
        </w:rPr>
        <w:t xml:space="preserve"> </w:t>
      </w:r>
      <w:proofErr w:type="spellStart"/>
      <w:r w:rsidRPr="0013314E">
        <w:rPr>
          <w:rFonts w:eastAsia="MyriadPro-Semibold"/>
          <w:lang w:val="en-US" w:eastAsia="en-US"/>
        </w:rPr>
        <w:t>akkreditált</w:t>
      </w:r>
      <w:proofErr w:type="spellEnd"/>
      <w:r w:rsidRPr="0013314E">
        <w:rPr>
          <w:rFonts w:eastAsia="MyriadPro-Semibold"/>
          <w:lang w:val="en-US" w:eastAsia="en-US"/>
        </w:rPr>
        <w:t xml:space="preserve"> </w:t>
      </w:r>
      <w:proofErr w:type="spellStart"/>
      <w:r w:rsidRPr="0013314E">
        <w:rPr>
          <w:rFonts w:eastAsia="MyriadPro-Semibold"/>
          <w:lang w:val="en-US" w:eastAsia="en-US"/>
        </w:rPr>
        <w:t>közbeszerzési</w:t>
      </w:r>
      <w:proofErr w:type="spellEnd"/>
      <w:r w:rsidRPr="0013314E">
        <w:rPr>
          <w:rFonts w:eastAsia="MyriadPro-Semibold"/>
          <w:lang w:val="en-US" w:eastAsia="en-US"/>
        </w:rPr>
        <w:t xml:space="preserve"> </w:t>
      </w:r>
      <w:proofErr w:type="spellStart"/>
      <w:r w:rsidRPr="0013314E">
        <w:rPr>
          <w:rFonts w:eastAsia="MyriadPro-Semibold"/>
          <w:lang w:val="en-US" w:eastAsia="en-US"/>
        </w:rPr>
        <w:t>szaktanácsadó</w:t>
      </w:r>
      <w:proofErr w:type="spellEnd"/>
    </w:p>
    <w:p w14:paraId="74D97635" w14:textId="77777777" w:rsidR="0013314E" w:rsidRPr="0013314E" w:rsidRDefault="0013314E" w:rsidP="0013314E">
      <w:pPr>
        <w:widowControl w:val="0"/>
        <w:tabs>
          <w:tab w:val="left" w:pos="284"/>
        </w:tabs>
        <w:autoSpaceDE w:val="0"/>
        <w:autoSpaceDN w:val="0"/>
        <w:adjustRightInd w:val="0"/>
        <w:ind w:left="284"/>
        <w:jc w:val="center"/>
        <w:rPr>
          <w:rFonts w:eastAsia="MyriadPro-Semibold"/>
          <w:lang w:val="en-US" w:eastAsia="en-US"/>
        </w:rPr>
      </w:pPr>
      <w:proofErr w:type="spellStart"/>
      <w:r w:rsidRPr="0013314E">
        <w:rPr>
          <w:rFonts w:eastAsia="MyriadPro-Semibold"/>
          <w:lang w:val="en-US" w:eastAsia="en-US"/>
        </w:rPr>
        <w:t>lajstromszám</w:t>
      </w:r>
      <w:proofErr w:type="spellEnd"/>
      <w:r w:rsidRPr="0013314E">
        <w:rPr>
          <w:rFonts w:eastAsia="MyriadPro-Semibold"/>
          <w:lang w:val="en-US" w:eastAsia="en-US"/>
        </w:rPr>
        <w:t>: 00155</w:t>
      </w:r>
    </w:p>
    <w:p w14:paraId="5598D899" w14:textId="77777777" w:rsidR="0013314E" w:rsidRPr="0013314E" w:rsidRDefault="0013314E" w:rsidP="0013314E">
      <w:pPr>
        <w:widowControl w:val="0"/>
        <w:tabs>
          <w:tab w:val="left" w:pos="284"/>
        </w:tabs>
        <w:autoSpaceDE w:val="0"/>
        <w:autoSpaceDN w:val="0"/>
        <w:ind w:left="284"/>
        <w:jc w:val="center"/>
        <w:rPr>
          <w:rFonts w:eastAsia="MyriadPro-Semibold"/>
          <w:lang w:val="en-US" w:eastAsia="en-US"/>
        </w:rPr>
      </w:pPr>
      <w:r w:rsidRPr="0013314E">
        <w:rPr>
          <w:rFonts w:eastAsia="MyriadPro-Semibold"/>
          <w:lang w:val="en-US" w:eastAsia="en-US"/>
        </w:rPr>
        <w:t xml:space="preserve">1025 Budapest, Margit </w:t>
      </w:r>
      <w:proofErr w:type="spellStart"/>
      <w:r w:rsidRPr="0013314E">
        <w:rPr>
          <w:rFonts w:eastAsia="MyriadPro-Semibold"/>
          <w:lang w:val="en-US" w:eastAsia="en-US"/>
        </w:rPr>
        <w:t>krt</w:t>
      </w:r>
      <w:proofErr w:type="spellEnd"/>
      <w:r w:rsidRPr="0013314E">
        <w:rPr>
          <w:rFonts w:eastAsia="MyriadPro-Semibold"/>
          <w:lang w:val="en-US" w:eastAsia="en-US"/>
        </w:rPr>
        <w:t>. 43-45. VI/3.</w:t>
      </w:r>
    </w:p>
    <w:p w14:paraId="63BA3D79" w14:textId="77777777" w:rsidR="0013314E" w:rsidRPr="0013314E" w:rsidRDefault="00CF77AC" w:rsidP="0013314E">
      <w:pPr>
        <w:tabs>
          <w:tab w:val="left" w:pos="9072"/>
        </w:tabs>
        <w:ind w:right="142"/>
        <w:jc w:val="center"/>
        <w:rPr>
          <w:b/>
          <w:bCs/>
        </w:rPr>
      </w:pPr>
      <w:hyperlink r:id="rId8" w:history="1">
        <w:r w:rsidR="0013314E" w:rsidRPr="0013314E">
          <w:rPr>
            <w:b/>
            <w:bCs/>
            <w:color w:val="0000FF"/>
            <w:u w:val="single"/>
          </w:rPr>
          <w:t>drvarga@vddr.hu</w:t>
        </w:r>
      </w:hyperlink>
      <w:r w:rsidR="0013314E" w:rsidRPr="0013314E">
        <w:rPr>
          <w:b/>
          <w:bCs/>
        </w:rPr>
        <w:t xml:space="preserve"> </w:t>
      </w:r>
    </w:p>
    <w:p w14:paraId="7AD52744" w14:textId="77777777" w:rsidR="0013314E" w:rsidRPr="0013314E" w:rsidRDefault="0013314E" w:rsidP="0013314E">
      <w:pPr>
        <w:tabs>
          <w:tab w:val="left" w:pos="9072"/>
        </w:tabs>
        <w:ind w:right="142"/>
        <w:jc w:val="center"/>
        <w:rPr>
          <w:b/>
          <w:bCs/>
        </w:rPr>
      </w:pPr>
    </w:p>
    <w:p w14:paraId="7C9A5DA3" w14:textId="77777777" w:rsidR="00651ABA" w:rsidRDefault="00651ABA" w:rsidP="00651ABA">
      <w:pPr>
        <w:tabs>
          <w:tab w:val="left" w:pos="9072"/>
        </w:tabs>
        <w:ind w:right="142"/>
        <w:jc w:val="center"/>
        <w:rPr>
          <w:b/>
          <w:bCs/>
        </w:rPr>
      </w:pPr>
    </w:p>
    <w:p w14:paraId="490737B1" w14:textId="77777777" w:rsidR="00280358" w:rsidRDefault="00280358" w:rsidP="00651ABA">
      <w:pPr>
        <w:tabs>
          <w:tab w:val="left" w:pos="9072"/>
        </w:tabs>
        <w:ind w:right="142"/>
        <w:jc w:val="center"/>
        <w:rPr>
          <w:b/>
          <w:bCs/>
        </w:rPr>
      </w:pPr>
    </w:p>
    <w:p w14:paraId="34F05658" w14:textId="77777777" w:rsidR="00280358" w:rsidRDefault="00280358" w:rsidP="00651ABA">
      <w:pPr>
        <w:tabs>
          <w:tab w:val="left" w:pos="9072"/>
        </w:tabs>
        <w:ind w:right="142"/>
        <w:jc w:val="center"/>
        <w:rPr>
          <w:b/>
          <w:bCs/>
        </w:rPr>
      </w:pPr>
    </w:p>
    <w:p w14:paraId="032D4E08" w14:textId="77777777" w:rsidR="00280358" w:rsidRDefault="00280358" w:rsidP="00651ABA">
      <w:pPr>
        <w:tabs>
          <w:tab w:val="left" w:pos="9072"/>
        </w:tabs>
        <w:ind w:right="142"/>
        <w:jc w:val="center"/>
        <w:rPr>
          <w:b/>
          <w:bCs/>
        </w:rPr>
      </w:pPr>
    </w:p>
    <w:p w14:paraId="7C173722" w14:textId="77777777" w:rsidR="00280358" w:rsidRDefault="00280358" w:rsidP="00651ABA">
      <w:pPr>
        <w:tabs>
          <w:tab w:val="left" w:pos="9072"/>
        </w:tabs>
        <w:ind w:right="142"/>
        <w:jc w:val="center"/>
        <w:rPr>
          <w:b/>
          <w:bCs/>
        </w:rPr>
      </w:pPr>
    </w:p>
    <w:p w14:paraId="21AB1655" w14:textId="77777777" w:rsidR="00280358" w:rsidRPr="00EC7489" w:rsidRDefault="00280358" w:rsidP="00651ABA">
      <w:pPr>
        <w:tabs>
          <w:tab w:val="left" w:pos="9072"/>
        </w:tabs>
        <w:ind w:right="142"/>
        <w:jc w:val="center"/>
        <w:rPr>
          <w:b/>
          <w:bCs/>
        </w:rPr>
      </w:pPr>
    </w:p>
    <w:p w14:paraId="3B84728D" w14:textId="77777777" w:rsidR="00651ABA" w:rsidRPr="00EC7489" w:rsidRDefault="00651ABA" w:rsidP="00651ABA">
      <w:pPr>
        <w:tabs>
          <w:tab w:val="left" w:pos="9072"/>
        </w:tabs>
        <w:ind w:right="142"/>
        <w:jc w:val="center"/>
        <w:rPr>
          <w:b/>
          <w:bCs/>
        </w:rPr>
      </w:pPr>
    </w:p>
    <w:p w14:paraId="632B637D" w14:textId="0F3A02C0" w:rsidR="00651ABA" w:rsidRPr="00EC7489" w:rsidRDefault="00E33326" w:rsidP="007C4DFE">
      <w:pPr>
        <w:ind w:right="-2"/>
        <w:jc w:val="center"/>
        <w:rPr>
          <w:b/>
          <w:bCs/>
        </w:rPr>
      </w:pPr>
      <w:r w:rsidRPr="00EC7489">
        <w:rPr>
          <w:b/>
          <w:bCs/>
        </w:rPr>
        <w:t>20</w:t>
      </w:r>
      <w:r w:rsidR="00F90F96">
        <w:rPr>
          <w:b/>
          <w:bCs/>
        </w:rPr>
        <w:t>2</w:t>
      </w:r>
      <w:r w:rsidR="0013314E">
        <w:rPr>
          <w:b/>
          <w:bCs/>
        </w:rPr>
        <w:t>4</w:t>
      </w:r>
      <w:r w:rsidR="00651ABA" w:rsidRPr="00EC7489">
        <w:rPr>
          <w:b/>
          <w:bCs/>
        </w:rPr>
        <w:t>.</w:t>
      </w:r>
    </w:p>
    <w:p w14:paraId="12948B34" w14:textId="77777777" w:rsidR="00651ABA" w:rsidRDefault="00651ABA" w:rsidP="007C4DFE">
      <w:pPr>
        <w:ind w:right="-2"/>
        <w:jc w:val="center"/>
        <w:rPr>
          <w:b/>
          <w:bCs/>
        </w:rPr>
      </w:pPr>
    </w:p>
    <w:p w14:paraId="67AD06BB" w14:textId="77777777" w:rsidR="00280358" w:rsidRDefault="00280358" w:rsidP="007C4DFE">
      <w:pPr>
        <w:ind w:right="-2"/>
        <w:jc w:val="center"/>
        <w:rPr>
          <w:b/>
          <w:bCs/>
        </w:rPr>
      </w:pPr>
    </w:p>
    <w:p w14:paraId="5B3CC7EE" w14:textId="77777777" w:rsidR="00280358" w:rsidRDefault="00280358" w:rsidP="007C4DFE">
      <w:pPr>
        <w:ind w:right="-2"/>
        <w:jc w:val="center"/>
        <w:rPr>
          <w:b/>
          <w:bCs/>
        </w:rPr>
      </w:pPr>
    </w:p>
    <w:p w14:paraId="692A489F" w14:textId="77777777" w:rsidR="00651ABA" w:rsidRPr="00EC7489" w:rsidRDefault="00651ABA" w:rsidP="007C4DFE">
      <w:pPr>
        <w:spacing w:after="120"/>
        <w:ind w:right="-2"/>
        <w:jc w:val="center"/>
        <w:rPr>
          <w:b/>
          <w:bCs/>
          <w:lang w:eastAsia="en-US"/>
        </w:rPr>
      </w:pPr>
      <w:r w:rsidRPr="00EC7489">
        <w:rPr>
          <w:b/>
          <w:bCs/>
          <w:lang w:eastAsia="en-US"/>
        </w:rPr>
        <w:t>AJÁNLATTÉTELI FELHÍVÁS</w:t>
      </w:r>
    </w:p>
    <w:p w14:paraId="1630F646" w14:textId="77777777" w:rsidR="00651ABA" w:rsidRPr="00EC7489" w:rsidRDefault="00651ABA" w:rsidP="00DB6DED">
      <w:pPr>
        <w:spacing w:after="240"/>
        <w:jc w:val="center"/>
        <w:rPr>
          <w:lang w:eastAsia="en-US"/>
        </w:rPr>
      </w:pPr>
      <w:r w:rsidRPr="00EC7489">
        <w:rPr>
          <w:lang w:eastAsia="en-US"/>
        </w:rPr>
        <w:t xml:space="preserve">keretmegállapodásos eljárás második részének </w:t>
      </w:r>
      <w:r w:rsidR="00EF1E9B">
        <w:rPr>
          <w:lang w:eastAsia="en-US"/>
        </w:rPr>
        <w:t xml:space="preserve">verseny újranyitással történő </w:t>
      </w:r>
      <w:r w:rsidRPr="00EC7489">
        <w:rPr>
          <w:lang w:eastAsia="en-US"/>
        </w:rPr>
        <w:t>lebonyolításához</w:t>
      </w:r>
    </w:p>
    <w:p w14:paraId="6F648E3A" w14:textId="77777777" w:rsidR="00332FC7" w:rsidRDefault="00332FC7" w:rsidP="005B7F8E">
      <w:pPr>
        <w:jc w:val="both"/>
      </w:pPr>
    </w:p>
    <w:p w14:paraId="7FB14D1D" w14:textId="010C66C1" w:rsidR="005B7F8E" w:rsidRPr="005B7F8E" w:rsidRDefault="0013314E" w:rsidP="005B7F8E">
      <w:pPr>
        <w:jc w:val="both"/>
        <w:rPr>
          <w:i/>
        </w:rPr>
      </w:pPr>
      <w:r w:rsidRPr="0013314E">
        <w:t>Budapest Főváros XIV. Kerület Zugló Önkormányzata</w:t>
      </w:r>
      <w:r w:rsidR="005B7F8E" w:rsidRPr="0009578B">
        <w:t>,</w:t>
      </w:r>
      <w:r w:rsidR="005B7F8E" w:rsidRPr="0013314E">
        <w:t xml:space="preserve"> mint</w:t>
      </w:r>
      <w:r w:rsidR="005B7F8E" w:rsidRPr="005B7F8E">
        <w:t xml:space="preserve"> </w:t>
      </w:r>
      <w:r>
        <w:t xml:space="preserve">meghatalmazott </w:t>
      </w:r>
      <w:r w:rsidR="005B7F8E" w:rsidRPr="005B7F8E">
        <w:t xml:space="preserve">Ajánlatkérő, a KEF által </w:t>
      </w:r>
      <w:r w:rsidR="00E02444">
        <w:rPr>
          <w:i/>
        </w:rPr>
        <w:t>„</w:t>
      </w:r>
      <w:r w:rsidR="00EF1E9B">
        <w:rPr>
          <w:i/>
        </w:rPr>
        <w:t>V</w:t>
      </w:r>
      <w:r w:rsidR="008758AB" w:rsidRPr="00BF04B5">
        <w:rPr>
          <w:bCs/>
          <w:i/>
        </w:rPr>
        <w:t>illamos energia központosított beszerzése 202</w:t>
      </w:r>
      <w:r w:rsidR="00EF1E9B">
        <w:rPr>
          <w:bCs/>
          <w:i/>
        </w:rPr>
        <w:t>4</w:t>
      </w:r>
      <w:r w:rsidR="008758AB" w:rsidRPr="00BF04B5">
        <w:rPr>
          <w:bCs/>
          <w:i/>
        </w:rPr>
        <w:t>/2</w:t>
      </w:r>
      <w:r w:rsidR="00EF1E9B">
        <w:rPr>
          <w:bCs/>
          <w:i/>
        </w:rPr>
        <w:t>5</w:t>
      </w:r>
      <w:r w:rsidR="005B7F8E" w:rsidRPr="005B7F8E">
        <w:rPr>
          <w:i/>
        </w:rPr>
        <w:t>”</w:t>
      </w:r>
      <w:r w:rsidR="00EF1E9B">
        <w:rPr>
          <w:i/>
        </w:rPr>
        <w:t xml:space="preserve"> </w:t>
      </w:r>
      <w:r w:rsidR="005B7F8E" w:rsidRPr="005B7F8E">
        <w:t xml:space="preserve">tárgyban lefolytatott központosított közbeszerzési eljárás eredményeképpen kötött </w:t>
      </w:r>
      <w:r w:rsidR="005B7F8E" w:rsidRPr="00BF04B5">
        <w:rPr>
          <w:i/>
        </w:rPr>
        <w:t>KM01</w:t>
      </w:r>
      <w:r w:rsidR="00BF04B5" w:rsidRPr="00BF04B5">
        <w:rPr>
          <w:i/>
        </w:rPr>
        <w:t>VE2</w:t>
      </w:r>
      <w:r w:rsidR="00EF1E9B">
        <w:rPr>
          <w:i/>
        </w:rPr>
        <w:t>425</w:t>
      </w:r>
      <w:r w:rsidR="005B7F8E" w:rsidRPr="00BF04B5">
        <w:rPr>
          <w:i/>
        </w:rPr>
        <w:t xml:space="preserve"> </w:t>
      </w:r>
      <w:r w:rsidR="005B7F8E" w:rsidRPr="00BF04B5">
        <w:t>azonosítószámú</w:t>
      </w:r>
      <w:r w:rsidR="005B7F8E" w:rsidRPr="00BF04B5">
        <w:rPr>
          <w:i/>
        </w:rPr>
        <w:t xml:space="preserve"> </w:t>
      </w:r>
      <w:r w:rsidR="005B7F8E" w:rsidRPr="005B7F8E">
        <w:t>keretmegállapodás alapján a</w:t>
      </w:r>
      <w:r w:rsidR="005B7F8E" w:rsidRPr="005B7F8E">
        <w:rPr>
          <w:b/>
        </w:rPr>
        <w:t xml:space="preserve"> „</w:t>
      </w:r>
      <w:r w:rsidR="00CD7CAA" w:rsidRPr="00CD7CAA">
        <w:rPr>
          <w:b/>
        </w:rPr>
        <w:t>Villamos energia beszerzése - 2025.01.01.-től 2025.12.31-ig terjedő időszakra</w:t>
      </w:r>
      <w:r w:rsidR="005B7F8E" w:rsidRPr="005B7F8E">
        <w:rPr>
          <w:b/>
        </w:rPr>
        <w:t>”</w:t>
      </w:r>
      <w:r w:rsidR="005B7F8E" w:rsidRPr="005B7F8E">
        <w:rPr>
          <w:b/>
          <w:iCs/>
        </w:rPr>
        <w:t xml:space="preserve"> </w:t>
      </w:r>
      <w:r w:rsidR="005B7F8E" w:rsidRPr="005B7F8E">
        <w:rPr>
          <w:iCs/>
        </w:rPr>
        <w:t xml:space="preserve">tárgyú közbeszerzést kívánja megvalósítani </w:t>
      </w:r>
      <w:r w:rsidR="005B7F8E" w:rsidRPr="005B7F8E">
        <w:t>versenyújranyitással</w:t>
      </w:r>
      <w:r w:rsidR="00D060F4">
        <w:t>,</w:t>
      </w:r>
      <w:r w:rsidR="005B7F8E" w:rsidRPr="005B7F8E">
        <w:t xml:space="preserve"> a Kbt. 105. § (2) bekezdés c) pontja szerint.</w:t>
      </w:r>
      <w:r w:rsidR="00CD7CAA">
        <w:t xml:space="preserve"> (A közbeszerzési eljárás rövid elnevezése: „</w:t>
      </w:r>
      <w:r w:rsidR="00CD7CAA" w:rsidRPr="0009578B">
        <w:rPr>
          <w:b/>
          <w:bCs/>
          <w:i/>
          <w:iCs/>
        </w:rPr>
        <w:t>Villamos energia beszerzése 2025</w:t>
      </w:r>
      <w:r w:rsidR="00CD7CAA">
        <w:t>.”)</w:t>
      </w:r>
    </w:p>
    <w:p w14:paraId="4FE85017" w14:textId="77777777" w:rsidR="005279B8" w:rsidRDefault="005279B8" w:rsidP="005279B8">
      <w:pPr>
        <w:tabs>
          <w:tab w:val="left" w:pos="9072"/>
        </w:tabs>
        <w:spacing w:before="240" w:after="240"/>
        <w:ind w:right="142"/>
        <w:jc w:val="both"/>
        <w:rPr>
          <w:iCs/>
          <w:color w:val="000000"/>
        </w:rPr>
      </w:pPr>
      <w:r w:rsidRPr="005279B8">
        <w:rPr>
          <w:iCs/>
          <w:color w:val="000000"/>
        </w:rPr>
        <w:t xml:space="preserve">Jelen </w:t>
      </w:r>
      <w:r w:rsidR="00556F9B">
        <w:rPr>
          <w:iCs/>
          <w:color w:val="000000"/>
        </w:rPr>
        <w:t xml:space="preserve">közbeszerzési </w:t>
      </w:r>
      <w:r w:rsidRPr="005279B8">
        <w:rPr>
          <w:iCs/>
          <w:color w:val="000000"/>
        </w:rPr>
        <w:t xml:space="preserve">eljárás keretében ajánlatot tehet valamennyi </w:t>
      </w:r>
      <w:r w:rsidR="00332FC7">
        <w:rPr>
          <w:iCs/>
          <w:color w:val="000000"/>
        </w:rPr>
        <w:t xml:space="preserve">a </w:t>
      </w:r>
      <w:r w:rsidR="006A6477">
        <w:rPr>
          <w:iCs/>
          <w:color w:val="000000"/>
        </w:rPr>
        <w:t>KM-ben részes Kereskedő, mint Ajánlattevő</w:t>
      </w:r>
      <w:r w:rsidRPr="005279B8">
        <w:rPr>
          <w:iCs/>
          <w:color w:val="000000"/>
        </w:rPr>
        <w:t>, az abban foglalt feltételekkel</w:t>
      </w:r>
      <w:r w:rsidR="00280358">
        <w:rPr>
          <w:iCs/>
          <w:color w:val="000000"/>
        </w:rPr>
        <w:t>.</w:t>
      </w:r>
    </w:p>
    <w:p w14:paraId="1E555441" w14:textId="77777777" w:rsidR="002A7519" w:rsidRDefault="002A7519" w:rsidP="00280358">
      <w:pPr>
        <w:spacing w:line="276" w:lineRule="auto"/>
        <w:rPr>
          <w:b/>
          <w:iCs/>
          <w:u w:val="single"/>
          <w:lang w:eastAsia="en-US"/>
        </w:rPr>
      </w:pPr>
      <w:r w:rsidRPr="002B766F">
        <w:rPr>
          <w:b/>
          <w:iCs/>
          <w:u w:val="single"/>
          <w:lang w:eastAsia="en-US"/>
        </w:rPr>
        <w:t xml:space="preserve">Az alábbi Kereskedők (közbeszerzési vevőszolgálatok) </w:t>
      </w:r>
      <w:r w:rsidR="002B766F">
        <w:rPr>
          <w:b/>
          <w:iCs/>
          <w:u w:val="single"/>
          <w:lang w:eastAsia="en-US"/>
        </w:rPr>
        <w:t>nyújthatnak be ajánlatot</w:t>
      </w:r>
      <w:r w:rsidRPr="002B766F">
        <w:rPr>
          <w:b/>
          <w:iCs/>
          <w:u w:val="single"/>
          <w:lang w:eastAsia="en-US"/>
        </w:rPr>
        <w:t>:</w:t>
      </w:r>
    </w:p>
    <w:p w14:paraId="4A8E098B" w14:textId="77777777" w:rsidR="00280358" w:rsidRPr="002B766F" w:rsidRDefault="00280358" w:rsidP="00280358">
      <w:pPr>
        <w:spacing w:line="276" w:lineRule="auto"/>
        <w:rPr>
          <w:b/>
          <w:iCs/>
          <w:u w:val="single"/>
          <w:lang w:eastAsia="en-US"/>
        </w:rPr>
      </w:pPr>
    </w:p>
    <w:tbl>
      <w:tblPr>
        <w:tblStyle w:val="Rcsostblzat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86"/>
        <w:gridCol w:w="7286"/>
      </w:tblGrid>
      <w:tr w:rsidR="002A7519" w:rsidRPr="00ED06B8" w14:paraId="4CC38467" w14:textId="77777777" w:rsidTr="00280358">
        <w:tc>
          <w:tcPr>
            <w:tcW w:w="1786" w:type="dxa"/>
            <w:vAlign w:val="center"/>
          </w:tcPr>
          <w:p w14:paraId="461101B9" w14:textId="77777777" w:rsidR="002A7519" w:rsidRPr="00ED06B8" w:rsidRDefault="002A7519" w:rsidP="003F1B91">
            <w:pPr>
              <w:suppressAutoHyphens/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7286" w:type="dxa"/>
            <w:vAlign w:val="center"/>
          </w:tcPr>
          <w:p w14:paraId="157BE316" w14:textId="77777777" w:rsidR="002A7519" w:rsidRPr="0073060D" w:rsidDel="004B2A49" w:rsidRDefault="002A7519" w:rsidP="003F1B91">
            <w:pPr>
              <w:tabs>
                <w:tab w:val="left" w:pos="3402"/>
              </w:tabs>
              <w:ind w:right="-5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Kereskedő neve, székhelye</w:t>
            </w:r>
          </w:p>
        </w:tc>
      </w:tr>
      <w:tr w:rsidR="002A7519" w:rsidRPr="00BE2002" w14:paraId="0C6EC94E" w14:textId="77777777" w:rsidTr="00280358">
        <w:tc>
          <w:tcPr>
            <w:tcW w:w="1786" w:type="dxa"/>
            <w:vAlign w:val="center"/>
          </w:tcPr>
          <w:p w14:paraId="03BB5337" w14:textId="77777777" w:rsidR="002A7519" w:rsidRPr="00BE2002" w:rsidRDefault="002A7519" w:rsidP="003F1B91">
            <w:pPr>
              <w:jc w:val="center"/>
              <w:rPr>
                <w:color w:val="000000"/>
                <w:sz w:val="22"/>
                <w:szCs w:val="22"/>
              </w:rPr>
            </w:pPr>
            <w:r w:rsidRPr="00BE200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86" w:type="dxa"/>
          </w:tcPr>
          <w:p w14:paraId="447418C2" w14:textId="77777777" w:rsidR="002A7519" w:rsidRDefault="002A7519" w:rsidP="003F1B91">
            <w:pPr>
              <w:jc w:val="center"/>
              <w:rPr>
                <w:color w:val="000000"/>
                <w:sz w:val="22"/>
                <w:szCs w:val="22"/>
              </w:rPr>
            </w:pPr>
            <w:r w:rsidRPr="00BE2002">
              <w:rPr>
                <w:color w:val="000000"/>
                <w:sz w:val="22"/>
                <w:szCs w:val="22"/>
              </w:rPr>
              <w:t>CYEB Energiakereskedő Szolgáltató K</w:t>
            </w:r>
            <w:r>
              <w:rPr>
                <w:color w:val="000000"/>
                <w:sz w:val="22"/>
                <w:szCs w:val="22"/>
              </w:rPr>
              <w:t>ft.</w:t>
            </w:r>
          </w:p>
          <w:p w14:paraId="34E691A9" w14:textId="77777777" w:rsidR="002A7519" w:rsidRPr="00BE2002" w:rsidDel="004B2A49" w:rsidRDefault="002A7519" w:rsidP="003F1B91">
            <w:pPr>
              <w:jc w:val="center"/>
              <w:rPr>
                <w:color w:val="000000"/>
                <w:sz w:val="22"/>
                <w:szCs w:val="22"/>
              </w:rPr>
            </w:pPr>
            <w:r w:rsidRPr="00BE2002">
              <w:rPr>
                <w:color w:val="000000"/>
                <w:sz w:val="22"/>
                <w:szCs w:val="22"/>
              </w:rPr>
              <w:t>2000 Szentendre</w:t>
            </w:r>
            <w:r>
              <w:rPr>
                <w:color w:val="000000"/>
                <w:sz w:val="22"/>
                <w:szCs w:val="22"/>
              </w:rPr>
              <w:t>,</w:t>
            </w:r>
            <w:r w:rsidRPr="00BE200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002">
              <w:rPr>
                <w:color w:val="000000"/>
                <w:sz w:val="22"/>
                <w:szCs w:val="22"/>
              </w:rPr>
              <w:t>Szmolnyica</w:t>
            </w:r>
            <w:proofErr w:type="spellEnd"/>
            <w:r w:rsidRPr="00BE2002">
              <w:rPr>
                <w:color w:val="000000"/>
                <w:sz w:val="22"/>
                <w:szCs w:val="22"/>
              </w:rPr>
              <w:t xml:space="preserve"> Sétány 6/5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2A7519" w:rsidRPr="00BE2002" w14:paraId="0C247C4B" w14:textId="77777777" w:rsidTr="00280358">
        <w:tc>
          <w:tcPr>
            <w:tcW w:w="1786" w:type="dxa"/>
            <w:vAlign w:val="center"/>
          </w:tcPr>
          <w:p w14:paraId="112D5EB3" w14:textId="77777777" w:rsidR="002A7519" w:rsidRPr="00BE2002" w:rsidRDefault="002A7519" w:rsidP="003F1B91">
            <w:pPr>
              <w:jc w:val="center"/>
              <w:rPr>
                <w:color w:val="000000"/>
                <w:sz w:val="22"/>
                <w:szCs w:val="22"/>
              </w:rPr>
            </w:pPr>
            <w:r w:rsidRPr="00BE200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86" w:type="dxa"/>
          </w:tcPr>
          <w:p w14:paraId="1496B6B2" w14:textId="77777777" w:rsidR="002A7519" w:rsidRPr="00BE2002" w:rsidRDefault="002A7519" w:rsidP="003F1B91">
            <w:pPr>
              <w:jc w:val="center"/>
              <w:rPr>
                <w:color w:val="000000"/>
                <w:sz w:val="22"/>
                <w:szCs w:val="22"/>
              </w:rPr>
            </w:pPr>
            <w:r w:rsidRPr="00BE2002">
              <w:rPr>
                <w:color w:val="000000"/>
                <w:sz w:val="22"/>
                <w:szCs w:val="22"/>
              </w:rPr>
              <w:t>MVM Next Energiakereskedelmi Zrt.</w:t>
            </w:r>
          </w:p>
          <w:p w14:paraId="74EB90F2" w14:textId="77777777" w:rsidR="002A7519" w:rsidRPr="00BE2002" w:rsidDel="004B2A49" w:rsidRDefault="002A7519" w:rsidP="003F1B91">
            <w:pPr>
              <w:jc w:val="center"/>
              <w:rPr>
                <w:color w:val="000000"/>
                <w:sz w:val="22"/>
                <w:szCs w:val="22"/>
              </w:rPr>
            </w:pPr>
            <w:r w:rsidRPr="00BE2002">
              <w:rPr>
                <w:color w:val="000000"/>
                <w:sz w:val="22"/>
                <w:szCs w:val="22"/>
              </w:rPr>
              <w:t>1081 Budapest, II. János Pál pápa tér 20.</w:t>
            </w:r>
          </w:p>
        </w:tc>
      </w:tr>
      <w:tr w:rsidR="002A7519" w:rsidRPr="00BE2002" w14:paraId="6C0A1620" w14:textId="77777777" w:rsidTr="00280358">
        <w:tc>
          <w:tcPr>
            <w:tcW w:w="1786" w:type="dxa"/>
            <w:vAlign w:val="center"/>
          </w:tcPr>
          <w:p w14:paraId="6EC0FDC5" w14:textId="77777777" w:rsidR="002A7519" w:rsidRPr="00BE2002" w:rsidRDefault="002A7519" w:rsidP="003F1B91">
            <w:pPr>
              <w:jc w:val="center"/>
              <w:rPr>
                <w:color w:val="000000"/>
                <w:sz w:val="22"/>
                <w:szCs w:val="22"/>
              </w:rPr>
            </w:pPr>
            <w:r w:rsidRPr="00BE200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286" w:type="dxa"/>
          </w:tcPr>
          <w:p w14:paraId="7CD45511" w14:textId="77777777" w:rsidR="002A7519" w:rsidRPr="00BE2002" w:rsidRDefault="002A7519" w:rsidP="003F1B91">
            <w:pPr>
              <w:jc w:val="center"/>
              <w:rPr>
                <w:color w:val="000000"/>
                <w:sz w:val="22"/>
                <w:szCs w:val="22"/>
              </w:rPr>
            </w:pPr>
            <w:r w:rsidRPr="00AE1E05">
              <w:rPr>
                <w:color w:val="000000"/>
                <w:sz w:val="22"/>
                <w:szCs w:val="22"/>
              </w:rPr>
              <w:t>ALTEO Energiakereskedő Z</w:t>
            </w:r>
            <w:r>
              <w:rPr>
                <w:color w:val="000000"/>
                <w:sz w:val="22"/>
                <w:szCs w:val="22"/>
              </w:rPr>
              <w:t>rt.</w:t>
            </w:r>
          </w:p>
          <w:p w14:paraId="78D05998" w14:textId="77777777" w:rsidR="002A7519" w:rsidRPr="00BE2002" w:rsidDel="004B2A49" w:rsidRDefault="002A7519" w:rsidP="003F1B91">
            <w:pPr>
              <w:jc w:val="center"/>
              <w:rPr>
                <w:color w:val="000000"/>
                <w:sz w:val="22"/>
                <w:szCs w:val="22"/>
              </w:rPr>
            </w:pPr>
            <w:r w:rsidRPr="00AE1E05">
              <w:rPr>
                <w:color w:val="000000"/>
                <w:sz w:val="22"/>
                <w:szCs w:val="22"/>
              </w:rPr>
              <w:t>1033 Budapest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E1E05">
              <w:rPr>
                <w:color w:val="000000"/>
                <w:sz w:val="22"/>
                <w:szCs w:val="22"/>
              </w:rPr>
              <w:t xml:space="preserve"> Kórház Utca 6-12.</w:t>
            </w:r>
          </w:p>
        </w:tc>
      </w:tr>
      <w:tr w:rsidR="002A7519" w:rsidRPr="00BE2002" w14:paraId="0E5105F9" w14:textId="77777777" w:rsidTr="00280358">
        <w:tc>
          <w:tcPr>
            <w:tcW w:w="1786" w:type="dxa"/>
            <w:vAlign w:val="center"/>
          </w:tcPr>
          <w:p w14:paraId="59FFB7D8" w14:textId="77777777" w:rsidR="002A7519" w:rsidRPr="00BE2002" w:rsidRDefault="002A7519" w:rsidP="003F1B91">
            <w:pPr>
              <w:jc w:val="center"/>
              <w:rPr>
                <w:color w:val="000000"/>
                <w:sz w:val="22"/>
                <w:szCs w:val="22"/>
              </w:rPr>
            </w:pPr>
            <w:r w:rsidRPr="00BE200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286" w:type="dxa"/>
          </w:tcPr>
          <w:p w14:paraId="423CBACD" w14:textId="77777777" w:rsidR="002A7519" w:rsidRPr="00BE2002" w:rsidRDefault="002A7519" w:rsidP="003F1B91">
            <w:pPr>
              <w:jc w:val="center"/>
              <w:rPr>
                <w:color w:val="000000"/>
                <w:sz w:val="22"/>
                <w:szCs w:val="22"/>
              </w:rPr>
            </w:pPr>
            <w:r w:rsidRPr="00AE1E05">
              <w:rPr>
                <w:color w:val="000000"/>
                <w:sz w:val="22"/>
                <w:szCs w:val="22"/>
              </w:rPr>
              <w:t>E2 Hungary Energiakereskedelmi és Szolgáltató Z</w:t>
            </w:r>
            <w:r>
              <w:rPr>
                <w:color w:val="000000"/>
                <w:sz w:val="22"/>
                <w:szCs w:val="22"/>
              </w:rPr>
              <w:t>rt.</w:t>
            </w:r>
          </w:p>
          <w:p w14:paraId="2ED72271" w14:textId="77777777" w:rsidR="002A7519" w:rsidRPr="00BE2002" w:rsidDel="004B2A49" w:rsidRDefault="002A7519" w:rsidP="003F1B91">
            <w:pPr>
              <w:jc w:val="center"/>
              <w:rPr>
                <w:color w:val="000000"/>
                <w:sz w:val="22"/>
                <w:szCs w:val="22"/>
              </w:rPr>
            </w:pPr>
            <w:r w:rsidRPr="00AE1E05">
              <w:rPr>
                <w:color w:val="000000"/>
                <w:sz w:val="22"/>
                <w:szCs w:val="22"/>
              </w:rPr>
              <w:t>1117 Budapest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E1E05">
              <w:rPr>
                <w:color w:val="000000"/>
                <w:sz w:val="22"/>
                <w:szCs w:val="22"/>
              </w:rPr>
              <w:t xml:space="preserve"> Dombóvári Út 26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2A7519" w:rsidRPr="00BE2002" w14:paraId="2596CA68" w14:textId="77777777" w:rsidTr="00280358">
        <w:tc>
          <w:tcPr>
            <w:tcW w:w="1786" w:type="dxa"/>
            <w:vAlign w:val="center"/>
          </w:tcPr>
          <w:p w14:paraId="555EC86B" w14:textId="77777777" w:rsidR="002A7519" w:rsidRPr="00BE2002" w:rsidRDefault="002A7519" w:rsidP="003F1B91">
            <w:pPr>
              <w:jc w:val="center"/>
              <w:rPr>
                <w:color w:val="000000"/>
                <w:sz w:val="22"/>
                <w:szCs w:val="22"/>
              </w:rPr>
            </w:pPr>
            <w:r w:rsidRPr="00BE200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286" w:type="dxa"/>
          </w:tcPr>
          <w:p w14:paraId="303B9C18" w14:textId="77777777" w:rsidR="002A7519" w:rsidRDefault="002A7519" w:rsidP="003F1B91">
            <w:pPr>
              <w:jc w:val="center"/>
              <w:rPr>
                <w:color w:val="000000"/>
                <w:sz w:val="22"/>
                <w:szCs w:val="22"/>
              </w:rPr>
            </w:pPr>
            <w:r w:rsidRPr="00AE1E05">
              <w:rPr>
                <w:color w:val="000000"/>
                <w:sz w:val="22"/>
                <w:szCs w:val="22"/>
              </w:rPr>
              <w:t>E.ON Energiamegoldások K</w:t>
            </w:r>
            <w:r>
              <w:rPr>
                <w:color w:val="000000"/>
                <w:sz w:val="22"/>
                <w:szCs w:val="22"/>
              </w:rPr>
              <w:t>ft.</w:t>
            </w:r>
          </w:p>
          <w:p w14:paraId="79E01BC8" w14:textId="77777777" w:rsidR="002A7519" w:rsidRPr="00BE2002" w:rsidDel="004B2A49" w:rsidRDefault="002A7519" w:rsidP="003F1B91">
            <w:pPr>
              <w:jc w:val="center"/>
              <w:rPr>
                <w:color w:val="000000"/>
                <w:sz w:val="22"/>
                <w:szCs w:val="22"/>
              </w:rPr>
            </w:pPr>
            <w:r w:rsidRPr="00AE1E05">
              <w:rPr>
                <w:color w:val="000000"/>
                <w:sz w:val="22"/>
                <w:szCs w:val="22"/>
              </w:rPr>
              <w:t>1134 Budapest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E1E05">
              <w:rPr>
                <w:color w:val="000000"/>
                <w:sz w:val="22"/>
                <w:szCs w:val="22"/>
              </w:rPr>
              <w:t xml:space="preserve"> Váci út. Út. 17.</w:t>
            </w:r>
          </w:p>
        </w:tc>
      </w:tr>
    </w:tbl>
    <w:p w14:paraId="24DFD046" w14:textId="77777777" w:rsidR="00332FC7" w:rsidRDefault="00332FC7" w:rsidP="002A7519">
      <w:pPr>
        <w:spacing w:before="120"/>
        <w:jc w:val="both"/>
      </w:pPr>
    </w:p>
    <w:p w14:paraId="3945D4C3" w14:textId="77777777" w:rsidR="002A7519" w:rsidRDefault="002A7519" w:rsidP="002B766F">
      <w:pPr>
        <w:jc w:val="both"/>
      </w:pPr>
      <w:r>
        <w:t xml:space="preserve">Ajánlatkérő </w:t>
      </w:r>
      <w:r>
        <w:rPr>
          <w:b/>
          <w:bCs/>
        </w:rPr>
        <w:t>felhívja Ajánlattevők figyelmé</w:t>
      </w:r>
      <w:r w:rsidRPr="00174004">
        <w:rPr>
          <w:b/>
        </w:rPr>
        <w:t>t</w:t>
      </w:r>
      <w:r>
        <w:t xml:space="preserve">, hogy a közbeszerzési eljárás során </w:t>
      </w:r>
      <w:r>
        <w:rPr>
          <w:b/>
          <w:bCs/>
        </w:rPr>
        <w:t>kiemelt figyelmet fordít</w:t>
      </w:r>
      <w:r>
        <w:t xml:space="preserve"> a tisztességtelen piaci magatartás és a versenykorlátozás tilalmáról szóló 1996. évi LVII. törvény (</w:t>
      </w:r>
      <w:r w:rsidRPr="007B3D98">
        <w:t>továbbiakban: Tpvt.) 11. §-a</w:t>
      </w:r>
      <w:r>
        <w:t>, illetve az EUMSZ 101. cikke szerinti rendelkezésekre.</w:t>
      </w:r>
    </w:p>
    <w:p w14:paraId="470013AE" w14:textId="77777777" w:rsidR="002A7519" w:rsidRDefault="002A7519" w:rsidP="002B766F">
      <w:pPr>
        <w:autoSpaceDE w:val="0"/>
        <w:autoSpaceDN w:val="0"/>
        <w:adjustRightInd w:val="0"/>
        <w:jc w:val="both"/>
        <w:rPr>
          <w:b/>
          <w:bCs/>
          <w:iCs/>
          <w:lang w:eastAsia="en-US"/>
        </w:rPr>
      </w:pPr>
      <w:r>
        <w:rPr>
          <w:b/>
          <w:bCs/>
        </w:rPr>
        <w:t xml:space="preserve">Amennyiben Ajánlatkérő </w:t>
      </w:r>
      <w:r>
        <w:rPr>
          <w:b/>
          <w:bCs/>
          <w:u w:val="single"/>
        </w:rPr>
        <w:t>észleli, vagy alapos okkal feltételezi</w:t>
      </w:r>
      <w:r>
        <w:rPr>
          <w:b/>
          <w:bCs/>
        </w:rPr>
        <w:t xml:space="preserve"> a felsoroltak nyilvánvaló megsértését</w:t>
      </w:r>
      <w:r>
        <w:t xml:space="preserve"> a Kbt. 36. § (2) bekezdésében foglaltak alapján – a </w:t>
      </w:r>
      <w:r w:rsidRPr="00D05EC2">
        <w:t>Tpvt.</w:t>
      </w:r>
      <w:r>
        <w:t xml:space="preserve"> bejelentésre vagy panaszra vonatkozó szabályai szerint – </w:t>
      </w:r>
      <w:r>
        <w:rPr>
          <w:b/>
          <w:bCs/>
          <w:u w:val="single"/>
        </w:rPr>
        <w:t>azt haladéktalanul jelzi a Gazdasági Versenyhivatalnak.</w:t>
      </w:r>
    </w:p>
    <w:p w14:paraId="68FFE80E" w14:textId="77777777" w:rsidR="002B766F" w:rsidRDefault="002B766F" w:rsidP="001E4657">
      <w:pPr>
        <w:rPr>
          <w:b/>
          <w:bCs/>
          <w:iCs/>
          <w:lang w:eastAsia="en-US"/>
        </w:rPr>
      </w:pPr>
    </w:p>
    <w:p w14:paraId="3C7645DD" w14:textId="77777777" w:rsidR="00AB6685" w:rsidRDefault="00AB6685" w:rsidP="001E4657">
      <w:pPr>
        <w:rPr>
          <w:b/>
          <w:bCs/>
          <w:iCs/>
          <w:lang w:eastAsia="en-US"/>
        </w:rPr>
      </w:pPr>
    </w:p>
    <w:p w14:paraId="206314E4" w14:textId="77777777" w:rsidR="003921CC" w:rsidRDefault="003921CC" w:rsidP="001E4657">
      <w:pPr>
        <w:rPr>
          <w:b/>
          <w:bCs/>
          <w:iCs/>
          <w:lang w:eastAsia="en-US"/>
        </w:rPr>
      </w:pPr>
      <w:r>
        <w:rPr>
          <w:b/>
          <w:bCs/>
          <w:iCs/>
          <w:lang w:eastAsia="en-US"/>
        </w:rPr>
        <w:t>Rövidítések magyarázata:</w:t>
      </w:r>
    </w:p>
    <w:p w14:paraId="14252DFF" w14:textId="77777777" w:rsidR="003921CC" w:rsidRPr="003921CC" w:rsidRDefault="003921CC" w:rsidP="00775D51">
      <w:pPr>
        <w:pStyle w:val="Listaszerbekezds"/>
        <w:numPr>
          <w:ilvl w:val="0"/>
          <w:numId w:val="23"/>
        </w:numPr>
        <w:rPr>
          <w:b/>
          <w:bCs/>
          <w:iCs/>
          <w:lang w:eastAsia="en-US"/>
        </w:rPr>
      </w:pPr>
      <w:r w:rsidRPr="003921CC">
        <w:rPr>
          <w:bCs/>
          <w:iCs/>
          <w:lang w:eastAsia="en-US"/>
        </w:rPr>
        <w:t>ajánlattételi felhívás (továbbiakban: AF),</w:t>
      </w:r>
    </w:p>
    <w:p w14:paraId="716247D5" w14:textId="77777777" w:rsidR="003921CC" w:rsidRPr="003921CC" w:rsidRDefault="003921CC" w:rsidP="00775D51">
      <w:pPr>
        <w:pStyle w:val="Listaszerbekezds"/>
        <w:numPr>
          <w:ilvl w:val="0"/>
          <w:numId w:val="23"/>
        </w:numPr>
        <w:rPr>
          <w:b/>
          <w:bCs/>
          <w:iCs/>
          <w:lang w:eastAsia="en-US"/>
        </w:rPr>
      </w:pPr>
      <w:r w:rsidRPr="003921CC">
        <w:rPr>
          <w:bCs/>
          <w:iCs/>
          <w:lang w:eastAsia="en-US"/>
        </w:rPr>
        <w:t>közbeszerzési dokumentumok (továbbiakban: KD),</w:t>
      </w:r>
    </w:p>
    <w:p w14:paraId="626A990F" w14:textId="77777777" w:rsidR="003921CC" w:rsidRPr="003921CC" w:rsidRDefault="003921CC" w:rsidP="00775D51">
      <w:pPr>
        <w:pStyle w:val="Listaszerbekezds"/>
        <w:numPr>
          <w:ilvl w:val="0"/>
          <w:numId w:val="23"/>
        </w:numPr>
        <w:rPr>
          <w:b/>
          <w:bCs/>
          <w:iCs/>
          <w:lang w:eastAsia="en-US"/>
        </w:rPr>
      </w:pPr>
      <w:r w:rsidRPr="003921CC">
        <w:rPr>
          <w:bCs/>
          <w:iCs/>
          <w:lang w:eastAsia="en-US"/>
        </w:rPr>
        <w:t>keretmegállapodás</w:t>
      </w:r>
      <w:r w:rsidRPr="003921CC">
        <w:rPr>
          <w:b/>
          <w:bCs/>
          <w:iCs/>
          <w:lang w:eastAsia="en-US"/>
        </w:rPr>
        <w:t xml:space="preserve"> </w:t>
      </w:r>
      <w:r w:rsidRPr="003921CC">
        <w:rPr>
          <w:bCs/>
          <w:iCs/>
          <w:lang w:eastAsia="en-US"/>
        </w:rPr>
        <w:t>(továbbiakban: KM),</w:t>
      </w:r>
    </w:p>
    <w:p w14:paraId="2E7EB6D5" w14:textId="77777777" w:rsidR="003921CC" w:rsidRPr="003921CC" w:rsidRDefault="003921CC" w:rsidP="00775D51">
      <w:pPr>
        <w:pStyle w:val="Listaszerbekezds"/>
        <w:numPr>
          <w:ilvl w:val="0"/>
          <w:numId w:val="23"/>
        </w:numPr>
        <w:rPr>
          <w:bCs/>
          <w:iCs/>
          <w:lang w:eastAsia="en-US"/>
        </w:rPr>
      </w:pPr>
      <w:r w:rsidRPr="003921CC">
        <w:rPr>
          <w:bCs/>
          <w:iCs/>
          <w:lang w:eastAsia="en-US"/>
        </w:rPr>
        <w:t>Központosított Közbeszerzési Portál (továbbiakban: KK Portál).</w:t>
      </w:r>
    </w:p>
    <w:p w14:paraId="4E38CFD0" w14:textId="77777777" w:rsidR="003921CC" w:rsidRDefault="003921CC" w:rsidP="001E4657">
      <w:pPr>
        <w:rPr>
          <w:b/>
          <w:bCs/>
          <w:iCs/>
          <w:lang w:eastAsia="en-US"/>
        </w:rPr>
      </w:pPr>
    </w:p>
    <w:p w14:paraId="74892E82" w14:textId="77777777" w:rsidR="003921CC" w:rsidRDefault="003921CC">
      <w:pPr>
        <w:spacing w:after="200" w:line="276" w:lineRule="auto"/>
        <w:rPr>
          <w:b/>
          <w:bCs/>
          <w:iCs/>
          <w:lang w:eastAsia="en-US"/>
        </w:rPr>
      </w:pPr>
      <w:r>
        <w:rPr>
          <w:b/>
          <w:bCs/>
          <w:iCs/>
          <w:lang w:eastAsia="en-US"/>
        </w:rPr>
        <w:br w:type="page"/>
      </w:r>
    </w:p>
    <w:p w14:paraId="4DCA2A29" w14:textId="77777777" w:rsidR="003921CC" w:rsidRDefault="003921CC" w:rsidP="001E4657">
      <w:pPr>
        <w:rPr>
          <w:b/>
          <w:bCs/>
          <w:iCs/>
          <w:lang w:eastAsia="en-US"/>
        </w:rPr>
      </w:pPr>
    </w:p>
    <w:p w14:paraId="5FC04753" w14:textId="35AAD644" w:rsidR="00651ABA" w:rsidRDefault="00651ABA" w:rsidP="001E4657">
      <w:pPr>
        <w:rPr>
          <w:b/>
          <w:bCs/>
          <w:iCs/>
          <w:lang w:eastAsia="en-US"/>
        </w:rPr>
      </w:pPr>
      <w:r w:rsidRPr="00EC7489">
        <w:rPr>
          <w:b/>
          <w:bCs/>
          <w:iCs/>
          <w:lang w:eastAsia="en-US"/>
        </w:rPr>
        <w:t xml:space="preserve">1. </w:t>
      </w:r>
      <w:r>
        <w:rPr>
          <w:b/>
          <w:bCs/>
          <w:iCs/>
          <w:lang w:eastAsia="en-US"/>
        </w:rPr>
        <w:t>Az</w:t>
      </w:r>
      <w:r w:rsidRPr="00EC7489">
        <w:rPr>
          <w:b/>
          <w:bCs/>
          <w:iCs/>
          <w:lang w:eastAsia="en-US"/>
        </w:rPr>
        <w:t xml:space="preserve"> ajánlatkérő neve:</w:t>
      </w:r>
    </w:p>
    <w:p w14:paraId="1664D4A7" w14:textId="77777777" w:rsidR="0013314E" w:rsidRDefault="0013314E" w:rsidP="001E4657">
      <w:pPr>
        <w:rPr>
          <w:b/>
          <w:bCs/>
          <w:iCs/>
          <w:lang w:eastAsia="en-US"/>
        </w:rPr>
      </w:pPr>
    </w:p>
    <w:p w14:paraId="6E7D3296" w14:textId="1108088A" w:rsidR="006A6477" w:rsidRPr="0009578B" w:rsidRDefault="0013314E" w:rsidP="001E4657">
      <w:pPr>
        <w:rPr>
          <w:b/>
          <w:bCs/>
          <w:iCs/>
          <w:lang w:eastAsia="en-US"/>
        </w:rPr>
      </w:pPr>
      <w:r w:rsidRPr="0009578B">
        <w:rPr>
          <w:b/>
          <w:bCs/>
          <w:iCs/>
          <w:lang w:eastAsia="en-US"/>
        </w:rPr>
        <w:t xml:space="preserve">Budapest Főváros XIV. Kerület Zugló Önkormányzata meghatalmazott Ajánlatkérő </w:t>
      </w:r>
    </w:p>
    <w:p w14:paraId="71EE91A1" w14:textId="77777777" w:rsidR="0013314E" w:rsidRDefault="0013314E" w:rsidP="001E4657">
      <w:pPr>
        <w:rPr>
          <w:iCs/>
          <w:lang w:eastAsia="en-US"/>
        </w:rPr>
      </w:pPr>
    </w:p>
    <w:p w14:paraId="1A863D6A" w14:textId="17AAED12" w:rsidR="0013314E" w:rsidRPr="0013314E" w:rsidRDefault="0013314E" w:rsidP="0013314E">
      <w:pPr>
        <w:rPr>
          <w:bCs/>
          <w:iCs/>
          <w:lang w:eastAsia="en-US"/>
        </w:rPr>
      </w:pPr>
      <w:r w:rsidRPr="0013314E">
        <w:rPr>
          <w:bCs/>
          <w:iCs/>
          <w:lang w:eastAsia="en-US"/>
        </w:rPr>
        <w:t xml:space="preserve">Ajánlatkérő székhelye: 1145 Budapest, Pétervárad Utca 2. </w:t>
      </w:r>
    </w:p>
    <w:p w14:paraId="2AEECE7F" w14:textId="77777777" w:rsidR="0013314E" w:rsidRPr="0013314E" w:rsidRDefault="0013314E" w:rsidP="0013314E">
      <w:pPr>
        <w:rPr>
          <w:bCs/>
          <w:iCs/>
          <w:lang w:eastAsia="en-US"/>
        </w:rPr>
      </w:pPr>
    </w:p>
    <w:p w14:paraId="633C2C19" w14:textId="1EFB0FA1" w:rsidR="0013314E" w:rsidRDefault="0013314E" w:rsidP="0013314E">
      <w:pPr>
        <w:rPr>
          <w:bCs/>
          <w:iCs/>
          <w:lang w:eastAsia="en-US"/>
        </w:rPr>
      </w:pPr>
      <w:r w:rsidRPr="0013314E">
        <w:rPr>
          <w:bCs/>
          <w:iCs/>
          <w:lang w:eastAsia="en-US"/>
        </w:rPr>
        <w:t>Ajánlatkérő levelezési címe: 1145 Budapest, Pétervárad Utca 2.</w:t>
      </w:r>
    </w:p>
    <w:p w14:paraId="5F23EA54" w14:textId="77777777" w:rsidR="0013314E" w:rsidRPr="0013314E" w:rsidRDefault="0013314E" w:rsidP="0013314E">
      <w:pPr>
        <w:rPr>
          <w:bCs/>
          <w:iCs/>
          <w:lang w:eastAsia="en-US"/>
        </w:rPr>
      </w:pPr>
    </w:p>
    <w:p w14:paraId="5D5CAF53" w14:textId="7EAEAC83" w:rsidR="0013314E" w:rsidRDefault="0013314E" w:rsidP="0013314E">
      <w:r w:rsidRPr="0013314E">
        <w:rPr>
          <w:bCs/>
          <w:iCs/>
          <w:lang w:eastAsia="en-US"/>
        </w:rPr>
        <w:t xml:space="preserve">E-mail cím: </w:t>
      </w:r>
      <w:hyperlink r:id="rId9" w:history="1">
        <w:r w:rsidRPr="000B782A">
          <w:rPr>
            <w:rStyle w:val="Hiperhivatkozs"/>
          </w:rPr>
          <w:t>info@vddr.hu</w:t>
        </w:r>
      </w:hyperlink>
    </w:p>
    <w:p w14:paraId="514ECEF1" w14:textId="77777777" w:rsidR="0013314E" w:rsidRDefault="0013314E" w:rsidP="0013314E"/>
    <w:p w14:paraId="398B5906" w14:textId="77777777" w:rsidR="0013314E" w:rsidRPr="0009578B" w:rsidRDefault="0013314E" w:rsidP="0009578B">
      <w:pPr>
        <w:jc w:val="both"/>
        <w:rPr>
          <w:b/>
          <w:bCs/>
        </w:rPr>
      </w:pPr>
      <w:r w:rsidRPr="0009578B">
        <w:rPr>
          <w:b/>
          <w:bCs/>
        </w:rPr>
        <w:t>Ajánlatkérő a Kbt. 29. § (2) bekezdése alapján az alábbi Ajánlatkérőkkel közösen, az általuk adott meghatalmazás alapján folytatja le a közbeszerzési eljárást:</w:t>
      </w:r>
    </w:p>
    <w:p w14:paraId="154E5238" w14:textId="77777777" w:rsidR="0013314E" w:rsidRDefault="0013314E" w:rsidP="0013314E"/>
    <w:p w14:paraId="29E74003" w14:textId="77777777" w:rsidR="0013314E" w:rsidRDefault="0013314E" w:rsidP="0013314E">
      <w:pPr>
        <w:pStyle w:val="Listaszerbekezds"/>
        <w:numPr>
          <w:ilvl w:val="0"/>
          <w:numId w:val="27"/>
        </w:numPr>
        <w:jc w:val="both"/>
        <w:rPr>
          <w:b/>
          <w:iCs/>
          <w:lang w:eastAsia="en-US"/>
        </w:rPr>
      </w:pPr>
      <w:r w:rsidRPr="0013314E">
        <w:rPr>
          <w:bCs/>
          <w:iCs/>
          <w:lang w:eastAsia="en-US"/>
        </w:rPr>
        <w:t xml:space="preserve"> </w:t>
      </w:r>
      <w:r>
        <w:rPr>
          <w:b/>
          <w:iCs/>
          <w:lang w:eastAsia="en-US"/>
        </w:rPr>
        <w:t>Budapest Főváros XIV. kerület Zuglói Polgármesteri Hivatal</w:t>
      </w:r>
    </w:p>
    <w:p w14:paraId="278F7B2C" w14:textId="77777777" w:rsidR="0013314E" w:rsidRDefault="0013314E" w:rsidP="0013314E">
      <w:pPr>
        <w:pStyle w:val="Listaszerbekezds"/>
        <w:ind w:left="720"/>
        <w:jc w:val="both"/>
        <w:rPr>
          <w:bCs/>
          <w:iCs/>
          <w:lang w:eastAsia="en-US"/>
        </w:rPr>
      </w:pPr>
      <w:r>
        <w:rPr>
          <w:bCs/>
          <w:iCs/>
          <w:lang w:eastAsia="en-US"/>
        </w:rPr>
        <w:t>Székhelye: 1145 Budapest, Pétervárad u. 2</w:t>
      </w:r>
    </w:p>
    <w:p w14:paraId="467516C8" w14:textId="77777777" w:rsidR="0013314E" w:rsidRDefault="0013314E" w:rsidP="0013314E">
      <w:pPr>
        <w:pStyle w:val="Listaszerbekezds"/>
        <w:ind w:left="720"/>
        <w:jc w:val="both"/>
        <w:rPr>
          <w:b/>
          <w:iCs/>
          <w:lang w:eastAsia="en-US"/>
        </w:rPr>
      </w:pPr>
    </w:p>
    <w:p w14:paraId="14F7E1A8" w14:textId="77777777" w:rsidR="0013314E" w:rsidRDefault="0013314E" w:rsidP="0013314E">
      <w:pPr>
        <w:pStyle w:val="Listaszerbekezds"/>
        <w:numPr>
          <w:ilvl w:val="0"/>
          <w:numId w:val="27"/>
        </w:numPr>
        <w:jc w:val="both"/>
        <w:rPr>
          <w:b/>
          <w:iCs/>
          <w:lang w:eastAsia="en-US"/>
        </w:rPr>
      </w:pPr>
      <w:r>
        <w:rPr>
          <w:b/>
          <w:iCs/>
          <w:lang w:eastAsia="en-US"/>
        </w:rPr>
        <w:t>Zuglói Egyesített Óvoda</w:t>
      </w:r>
    </w:p>
    <w:p w14:paraId="0498AC32" w14:textId="77777777" w:rsidR="0013314E" w:rsidRDefault="0013314E" w:rsidP="0013314E">
      <w:pPr>
        <w:pStyle w:val="Listaszerbekezds"/>
        <w:ind w:left="720"/>
        <w:jc w:val="both"/>
        <w:rPr>
          <w:bCs/>
          <w:iCs/>
          <w:lang w:eastAsia="en-US"/>
        </w:rPr>
      </w:pPr>
      <w:r>
        <w:rPr>
          <w:bCs/>
          <w:iCs/>
          <w:lang w:eastAsia="en-US"/>
        </w:rPr>
        <w:t xml:space="preserve">Székhelye: 1144 Budapest, Füredi park 6-8. </w:t>
      </w:r>
    </w:p>
    <w:p w14:paraId="7012BC8C" w14:textId="77777777" w:rsidR="0013314E" w:rsidRDefault="0013314E" w:rsidP="0013314E">
      <w:pPr>
        <w:pStyle w:val="Listaszerbekezds"/>
        <w:ind w:left="720"/>
        <w:jc w:val="both"/>
        <w:rPr>
          <w:b/>
          <w:iCs/>
          <w:lang w:eastAsia="en-US"/>
        </w:rPr>
      </w:pPr>
    </w:p>
    <w:p w14:paraId="19D84484" w14:textId="77777777" w:rsidR="0013314E" w:rsidRDefault="0013314E" w:rsidP="0013314E">
      <w:pPr>
        <w:pStyle w:val="Listaszerbekezds"/>
        <w:numPr>
          <w:ilvl w:val="0"/>
          <w:numId w:val="27"/>
        </w:numPr>
        <w:jc w:val="both"/>
        <w:rPr>
          <w:b/>
          <w:iCs/>
          <w:lang w:eastAsia="en-US"/>
        </w:rPr>
      </w:pPr>
      <w:r>
        <w:rPr>
          <w:b/>
          <w:iCs/>
          <w:lang w:eastAsia="en-US"/>
        </w:rPr>
        <w:t>Zuglói Egyesített Bölcsődék</w:t>
      </w:r>
    </w:p>
    <w:p w14:paraId="18C946F6" w14:textId="77777777" w:rsidR="0013314E" w:rsidRDefault="0013314E" w:rsidP="0013314E">
      <w:pPr>
        <w:pStyle w:val="Listaszerbekezds"/>
        <w:ind w:left="720"/>
        <w:jc w:val="both"/>
        <w:rPr>
          <w:bCs/>
          <w:iCs/>
          <w:lang w:eastAsia="en-US"/>
        </w:rPr>
      </w:pPr>
      <w:r>
        <w:rPr>
          <w:bCs/>
          <w:iCs/>
          <w:lang w:eastAsia="en-US"/>
        </w:rPr>
        <w:t>Székhelye: 1141 Budapest, Mályva köz 12.</w:t>
      </w:r>
    </w:p>
    <w:p w14:paraId="7CB3F805" w14:textId="77777777" w:rsidR="0013314E" w:rsidRDefault="0013314E" w:rsidP="0013314E">
      <w:pPr>
        <w:jc w:val="both"/>
        <w:rPr>
          <w:b/>
          <w:iCs/>
          <w:lang w:eastAsia="en-US"/>
        </w:rPr>
      </w:pPr>
    </w:p>
    <w:p w14:paraId="1F3EE1E9" w14:textId="77777777" w:rsidR="0013314E" w:rsidRDefault="0013314E" w:rsidP="0013314E">
      <w:pPr>
        <w:pStyle w:val="Listaszerbekezds"/>
        <w:numPr>
          <w:ilvl w:val="0"/>
          <w:numId w:val="27"/>
        </w:numPr>
        <w:jc w:val="both"/>
        <w:rPr>
          <w:b/>
          <w:iCs/>
          <w:lang w:eastAsia="en-US"/>
        </w:rPr>
      </w:pPr>
      <w:r>
        <w:rPr>
          <w:b/>
          <w:iCs/>
          <w:lang w:eastAsia="en-US"/>
        </w:rPr>
        <w:t>Zuglói Szociális Szolgáltató Központ</w:t>
      </w:r>
    </w:p>
    <w:p w14:paraId="4A6D787E" w14:textId="77777777" w:rsidR="0013314E" w:rsidRDefault="0013314E" w:rsidP="0013314E">
      <w:pPr>
        <w:pStyle w:val="Listaszerbekezds"/>
        <w:ind w:left="720"/>
        <w:jc w:val="both"/>
        <w:rPr>
          <w:bCs/>
          <w:iCs/>
          <w:lang w:eastAsia="en-US"/>
        </w:rPr>
      </w:pPr>
      <w:r>
        <w:rPr>
          <w:bCs/>
          <w:iCs/>
          <w:lang w:eastAsia="en-US"/>
        </w:rPr>
        <w:t>Székhelye: 1142 Budapest, Erzsébet királyné útja 49.</w:t>
      </w:r>
    </w:p>
    <w:p w14:paraId="64B4533C" w14:textId="77777777" w:rsidR="0013314E" w:rsidRDefault="0013314E" w:rsidP="0013314E">
      <w:pPr>
        <w:pStyle w:val="Listaszerbekezds"/>
        <w:ind w:left="720"/>
        <w:jc w:val="both"/>
        <w:rPr>
          <w:b/>
          <w:iCs/>
          <w:lang w:eastAsia="en-US"/>
        </w:rPr>
      </w:pPr>
    </w:p>
    <w:p w14:paraId="74EA205A" w14:textId="77777777" w:rsidR="0013314E" w:rsidRDefault="0013314E" w:rsidP="0013314E">
      <w:pPr>
        <w:pStyle w:val="Listaszerbekezds"/>
        <w:numPr>
          <w:ilvl w:val="0"/>
          <w:numId w:val="27"/>
        </w:numPr>
        <w:jc w:val="both"/>
        <w:rPr>
          <w:b/>
          <w:iCs/>
          <w:lang w:eastAsia="en-US"/>
        </w:rPr>
      </w:pPr>
      <w:r>
        <w:rPr>
          <w:b/>
          <w:iCs/>
          <w:lang w:eastAsia="en-US"/>
        </w:rPr>
        <w:t>Zuglói Sport- és Rendezvényszervező Nonprofit Kft.</w:t>
      </w:r>
    </w:p>
    <w:p w14:paraId="54E80AB0" w14:textId="77777777" w:rsidR="0013314E" w:rsidRDefault="0013314E" w:rsidP="0013314E">
      <w:pPr>
        <w:pStyle w:val="Listaszerbekezds"/>
        <w:ind w:left="720"/>
        <w:jc w:val="both"/>
        <w:rPr>
          <w:bCs/>
          <w:iCs/>
          <w:lang w:eastAsia="en-US"/>
        </w:rPr>
      </w:pPr>
      <w:r>
        <w:rPr>
          <w:bCs/>
          <w:iCs/>
          <w:lang w:eastAsia="en-US"/>
        </w:rPr>
        <w:t>Székhelye: 1149 Budapest, Kövér Lajos u. 5-9</w:t>
      </w:r>
    </w:p>
    <w:p w14:paraId="64EEF4A7" w14:textId="77777777" w:rsidR="0013314E" w:rsidRDefault="0013314E" w:rsidP="0013314E">
      <w:pPr>
        <w:pStyle w:val="Listaszerbekezds"/>
        <w:ind w:left="720"/>
        <w:jc w:val="both"/>
        <w:rPr>
          <w:b/>
          <w:iCs/>
          <w:lang w:eastAsia="en-US"/>
        </w:rPr>
      </w:pPr>
    </w:p>
    <w:p w14:paraId="3E2C8807" w14:textId="77777777" w:rsidR="0013314E" w:rsidRDefault="0013314E" w:rsidP="0013314E">
      <w:pPr>
        <w:pStyle w:val="Listaszerbekezds"/>
        <w:numPr>
          <w:ilvl w:val="0"/>
          <w:numId w:val="27"/>
        </w:numPr>
        <w:jc w:val="both"/>
        <w:rPr>
          <w:b/>
          <w:iCs/>
          <w:lang w:eastAsia="en-US"/>
        </w:rPr>
      </w:pPr>
      <w:r>
        <w:rPr>
          <w:b/>
          <w:iCs/>
          <w:lang w:eastAsia="en-US"/>
        </w:rPr>
        <w:t>Zuglói Városgazdálkodási Közszolgáltató Zrt.</w:t>
      </w:r>
    </w:p>
    <w:p w14:paraId="4D6B5AD2" w14:textId="77777777" w:rsidR="0013314E" w:rsidRDefault="0013314E" w:rsidP="0013314E">
      <w:pPr>
        <w:pStyle w:val="Listaszerbekezds"/>
        <w:ind w:left="720"/>
        <w:jc w:val="both"/>
        <w:rPr>
          <w:bCs/>
          <w:iCs/>
          <w:lang w:eastAsia="en-US"/>
        </w:rPr>
      </w:pPr>
      <w:r>
        <w:rPr>
          <w:bCs/>
          <w:iCs/>
          <w:lang w:eastAsia="en-US"/>
        </w:rPr>
        <w:t>Székhelye: 1145 Budapest, Pétervárad u. 11-17.</w:t>
      </w:r>
    </w:p>
    <w:p w14:paraId="2A8801CF" w14:textId="77777777" w:rsidR="0013314E" w:rsidRDefault="0013314E" w:rsidP="0013314E">
      <w:pPr>
        <w:pStyle w:val="Listaszerbekezds"/>
        <w:ind w:left="720"/>
        <w:jc w:val="both"/>
        <w:rPr>
          <w:b/>
          <w:iCs/>
          <w:lang w:eastAsia="en-US"/>
        </w:rPr>
      </w:pPr>
    </w:p>
    <w:p w14:paraId="3EBA1BAB" w14:textId="77777777" w:rsidR="0013314E" w:rsidRDefault="0013314E" w:rsidP="0013314E">
      <w:pPr>
        <w:pStyle w:val="Listaszerbekezds"/>
        <w:numPr>
          <w:ilvl w:val="0"/>
          <w:numId w:val="27"/>
        </w:numPr>
        <w:jc w:val="both"/>
        <w:rPr>
          <w:b/>
          <w:iCs/>
          <w:lang w:eastAsia="en-US"/>
        </w:rPr>
      </w:pPr>
      <w:r>
        <w:rPr>
          <w:b/>
          <w:iCs/>
          <w:lang w:eastAsia="en-US"/>
        </w:rPr>
        <w:t xml:space="preserve">Zuglói Egészségügyi Szolgálat </w:t>
      </w:r>
    </w:p>
    <w:p w14:paraId="04C4552D" w14:textId="77777777" w:rsidR="0013314E" w:rsidRDefault="0013314E" w:rsidP="0013314E">
      <w:pPr>
        <w:pStyle w:val="Listaszerbekezds"/>
        <w:ind w:left="720"/>
        <w:jc w:val="both"/>
        <w:rPr>
          <w:bCs/>
          <w:iCs/>
          <w:lang w:eastAsia="en-US"/>
        </w:rPr>
      </w:pPr>
      <w:r>
        <w:rPr>
          <w:bCs/>
          <w:iCs/>
          <w:lang w:eastAsia="en-US"/>
        </w:rPr>
        <w:t>Székhelye: 1148 Budapest, Örs vezér tere 23.</w:t>
      </w:r>
    </w:p>
    <w:p w14:paraId="7B0461F5" w14:textId="77777777" w:rsidR="0013314E" w:rsidRDefault="0013314E" w:rsidP="0013314E">
      <w:pPr>
        <w:jc w:val="both"/>
        <w:rPr>
          <w:b/>
          <w:iCs/>
          <w:lang w:eastAsia="en-US"/>
        </w:rPr>
      </w:pPr>
    </w:p>
    <w:p w14:paraId="722EE033" w14:textId="77777777" w:rsidR="0013314E" w:rsidRDefault="0013314E" w:rsidP="0013314E">
      <w:pPr>
        <w:pStyle w:val="Listaszerbekezds"/>
        <w:numPr>
          <w:ilvl w:val="0"/>
          <w:numId w:val="27"/>
        </w:numPr>
        <w:jc w:val="both"/>
        <w:rPr>
          <w:b/>
          <w:iCs/>
          <w:lang w:eastAsia="en-US"/>
        </w:rPr>
      </w:pPr>
      <w:r>
        <w:rPr>
          <w:b/>
          <w:iCs/>
          <w:lang w:eastAsia="en-US"/>
        </w:rPr>
        <w:t xml:space="preserve">Zuglói Cserepes Kulturális </w:t>
      </w:r>
      <w:proofErr w:type="gramStart"/>
      <w:r>
        <w:rPr>
          <w:b/>
          <w:iCs/>
          <w:lang w:eastAsia="en-US"/>
        </w:rPr>
        <w:t>Non-profit</w:t>
      </w:r>
      <w:proofErr w:type="gramEnd"/>
      <w:r>
        <w:rPr>
          <w:b/>
          <w:iCs/>
          <w:lang w:eastAsia="en-US"/>
        </w:rPr>
        <w:t xml:space="preserve"> Kft.</w:t>
      </w:r>
    </w:p>
    <w:p w14:paraId="0B5BE976" w14:textId="77777777" w:rsidR="0013314E" w:rsidRDefault="0013314E" w:rsidP="0013314E">
      <w:pPr>
        <w:pStyle w:val="Listaszerbekezds"/>
        <w:ind w:left="720"/>
        <w:jc w:val="both"/>
        <w:rPr>
          <w:bCs/>
          <w:iCs/>
          <w:lang w:eastAsia="en-US"/>
        </w:rPr>
      </w:pPr>
      <w:r>
        <w:rPr>
          <w:bCs/>
          <w:iCs/>
          <w:lang w:eastAsia="en-US"/>
        </w:rPr>
        <w:t>Székhelye: 1148 Budapest, Vezér utca 28/B</w:t>
      </w:r>
    </w:p>
    <w:p w14:paraId="23F07A30" w14:textId="77777777" w:rsidR="006A6477" w:rsidRDefault="006A6477" w:rsidP="00651ABA">
      <w:pPr>
        <w:tabs>
          <w:tab w:val="left" w:pos="9072"/>
        </w:tabs>
        <w:ind w:right="142"/>
        <w:rPr>
          <w:b/>
          <w:iCs/>
          <w:lang w:eastAsia="en-US"/>
        </w:rPr>
      </w:pPr>
    </w:p>
    <w:p w14:paraId="5B8C5B1A" w14:textId="77777777" w:rsidR="006A6477" w:rsidRPr="006A6477" w:rsidRDefault="006A6477" w:rsidP="006A6477">
      <w:pPr>
        <w:tabs>
          <w:tab w:val="left" w:pos="9072"/>
        </w:tabs>
        <w:ind w:right="142"/>
        <w:jc w:val="both"/>
        <w:rPr>
          <w:iCs/>
          <w:lang w:eastAsia="en-US"/>
        </w:rPr>
      </w:pPr>
      <w:r w:rsidRPr="006A6477">
        <w:rPr>
          <w:iCs/>
          <w:lang w:eastAsia="en-US"/>
        </w:rPr>
        <w:t>A beszerzésben résztvevő Intézmények</w:t>
      </w:r>
      <w:r>
        <w:rPr>
          <w:iCs/>
          <w:lang w:eastAsia="en-US"/>
        </w:rPr>
        <w:t xml:space="preserve"> (Szerződők)</w:t>
      </w:r>
      <w:r w:rsidRPr="006A6477">
        <w:rPr>
          <w:iCs/>
          <w:lang w:eastAsia="en-US"/>
        </w:rPr>
        <w:t xml:space="preserve"> részletes adatait a </w:t>
      </w:r>
      <w:r w:rsidR="00AB6685">
        <w:rPr>
          <w:iCs/>
          <w:lang w:eastAsia="en-US"/>
        </w:rPr>
        <w:t>KD</w:t>
      </w:r>
      <w:r w:rsidRPr="006A6477">
        <w:rPr>
          <w:iCs/>
          <w:lang w:eastAsia="en-US"/>
        </w:rPr>
        <w:t xml:space="preserve"> részeként kiadott „ajanlati_</w:t>
      </w:r>
      <w:r w:rsidR="00280358">
        <w:rPr>
          <w:iCs/>
          <w:lang w:eastAsia="en-US"/>
        </w:rPr>
        <w:t>artablazat</w:t>
      </w:r>
      <w:r w:rsidRPr="006A6477">
        <w:rPr>
          <w:iCs/>
          <w:lang w:eastAsia="en-US"/>
        </w:rPr>
        <w:t>_VE2425.xlsx” fájl „Szerződők adatai” munkafüzet lap</w:t>
      </w:r>
      <w:r w:rsidR="000B3E8A">
        <w:rPr>
          <w:iCs/>
          <w:lang w:eastAsia="en-US"/>
        </w:rPr>
        <w:t>ja</w:t>
      </w:r>
      <w:r w:rsidRPr="006A6477">
        <w:rPr>
          <w:iCs/>
          <w:lang w:eastAsia="en-US"/>
        </w:rPr>
        <w:t xml:space="preserve"> tartalmazza. </w:t>
      </w:r>
    </w:p>
    <w:p w14:paraId="03A732D8" w14:textId="3BFF2517" w:rsidR="0013314E" w:rsidRDefault="00AF71A2" w:rsidP="00DB6DED">
      <w:pPr>
        <w:autoSpaceDE w:val="0"/>
        <w:autoSpaceDN w:val="0"/>
        <w:adjustRightInd w:val="0"/>
        <w:spacing w:before="240" w:after="120"/>
        <w:jc w:val="both"/>
        <w:rPr>
          <w:b/>
          <w:iCs/>
          <w:lang w:eastAsia="en-US"/>
        </w:rPr>
      </w:pPr>
      <w:r>
        <w:rPr>
          <w:b/>
          <w:bCs/>
          <w:iCs/>
          <w:lang w:eastAsia="en-US"/>
        </w:rPr>
        <w:t>2</w:t>
      </w:r>
      <w:r w:rsidR="00651ABA" w:rsidRPr="00EC7489">
        <w:rPr>
          <w:b/>
          <w:iCs/>
          <w:lang w:eastAsia="en-US"/>
        </w:rPr>
        <w:t xml:space="preserve">. </w:t>
      </w:r>
      <w:r w:rsidR="0013314E">
        <w:rPr>
          <w:b/>
          <w:iCs/>
          <w:lang w:eastAsia="en-US"/>
        </w:rPr>
        <w:t>Ajánlatkérő nevében eljáró szervezet:</w:t>
      </w:r>
    </w:p>
    <w:p w14:paraId="1203EAF8" w14:textId="77777777" w:rsidR="0013314E" w:rsidRPr="0013314E" w:rsidRDefault="0013314E" w:rsidP="0013314E">
      <w:pPr>
        <w:autoSpaceDE w:val="0"/>
        <w:autoSpaceDN w:val="0"/>
        <w:adjustRightInd w:val="0"/>
        <w:spacing w:before="240" w:after="120"/>
        <w:jc w:val="both"/>
        <w:rPr>
          <w:b/>
          <w:iCs/>
          <w:lang w:eastAsia="en-US"/>
        </w:rPr>
      </w:pPr>
      <w:r w:rsidRPr="0013314E">
        <w:rPr>
          <w:b/>
          <w:iCs/>
          <w:lang w:eastAsia="en-US"/>
        </w:rPr>
        <w:t>Varga Dóra Ügyvédi Iroda [eljáró felelős akkreditált közbeszerzési szaktanácsadó: Dr. Varga Dóra Katalin (lajstromszáma: 00155)]</w:t>
      </w:r>
    </w:p>
    <w:p w14:paraId="3B59ED5B" w14:textId="77777777" w:rsidR="0013314E" w:rsidRPr="0013314E" w:rsidRDefault="0013314E" w:rsidP="0013314E">
      <w:pPr>
        <w:autoSpaceDE w:val="0"/>
        <w:autoSpaceDN w:val="0"/>
        <w:adjustRightInd w:val="0"/>
        <w:spacing w:before="240" w:after="120"/>
        <w:jc w:val="both"/>
        <w:rPr>
          <w:bCs/>
          <w:iCs/>
          <w:lang w:eastAsia="en-US"/>
        </w:rPr>
      </w:pPr>
      <w:r w:rsidRPr="0013314E">
        <w:rPr>
          <w:bCs/>
          <w:iCs/>
          <w:lang w:eastAsia="en-US"/>
        </w:rPr>
        <w:t>cím: 1025 Budapest, Margit krt. 43-45. VI/3</w:t>
      </w:r>
    </w:p>
    <w:p w14:paraId="03F39DEB" w14:textId="77777777" w:rsidR="0013314E" w:rsidRPr="0013314E" w:rsidRDefault="0013314E" w:rsidP="0013314E">
      <w:pPr>
        <w:autoSpaceDE w:val="0"/>
        <w:autoSpaceDN w:val="0"/>
        <w:adjustRightInd w:val="0"/>
        <w:spacing w:before="240" w:after="120"/>
        <w:jc w:val="both"/>
        <w:rPr>
          <w:bCs/>
          <w:iCs/>
          <w:lang w:eastAsia="en-US"/>
        </w:rPr>
      </w:pPr>
      <w:r w:rsidRPr="0013314E">
        <w:rPr>
          <w:bCs/>
          <w:iCs/>
          <w:lang w:eastAsia="en-US"/>
        </w:rPr>
        <w:t>mobil telefon: +36 (70) 934 9022</w:t>
      </w:r>
    </w:p>
    <w:p w14:paraId="33FDFC64" w14:textId="77777777" w:rsidR="0013314E" w:rsidRPr="0013314E" w:rsidRDefault="0013314E" w:rsidP="0013314E">
      <w:pPr>
        <w:autoSpaceDE w:val="0"/>
        <w:autoSpaceDN w:val="0"/>
        <w:adjustRightInd w:val="0"/>
        <w:spacing w:before="240" w:after="120"/>
        <w:jc w:val="both"/>
        <w:rPr>
          <w:bCs/>
          <w:iCs/>
          <w:lang w:eastAsia="en-US"/>
        </w:rPr>
      </w:pPr>
      <w:r w:rsidRPr="0013314E">
        <w:rPr>
          <w:bCs/>
          <w:iCs/>
          <w:lang w:eastAsia="en-US"/>
        </w:rPr>
        <w:lastRenderedPageBreak/>
        <w:t xml:space="preserve">email: </w:t>
      </w:r>
      <w:hyperlink r:id="rId10" w:history="1">
        <w:r w:rsidRPr="0013314E">
          <w:rPr>
            <w:bCs/>
            <w:iCs/>
            <w:color w:val="0000FF"/>
            <w:u w:val="single"/>
            <w:lang w:eastAsia="en-US"/>
          </w:rPr>
          <w:t>drvarga@vddr.hu</w:t>
        </w:r>
      </w:hyperlink>
      <w:r w:rsidRPr="0013314E">
        <w:rPr>
          <w:bCs/>
          <w:iCs/>
          <w:lang w:eastAsia="en-US"/>
        </w:rPr>
        <w:t xml:space="preserve">  </w:t>
      </w:r>
    </w:p>
    <w:p w14:paraId="31C84EC3" w14:textId="77777777" w:rsidR="0013314E" w:rsidRPr="0013314E" w:rsidRDefault="0013314E" w:rsidP="0013314E">
      <w:pPr>
        <w:autoSpaceDE w:val="0"/>
        <w:autoSpaceDN w:val="0"/>
        <w:adjustRightInd w:val="0"/>
        <w:spacing w:before="240" w:after="120"/>
        <w:jc w:val="both"/>
        <w:rPr>
          <w:b/>
          <w:iCs/>
          <w:lang w:eastAsia="en-US"/>
        </w:rPr>
      </w:pPr>
      <w:r w:rsidRPr="0013314E">
        <w:rPr>
          <w:bCs/>
          <w:iCs/>
          <w:lang w:eastAsia="en-US"/>
        </w:rPr>
        <w:t>képviseli: Dr. Varga Dóra Katalin ügyvéd</w:t>
      </w:r>
    </w:p>
    <w:p w14:paraId="1EAA701C" w14:textId="7895A036" w:rsidR="00651ABA" w:rsidRDefault="00AF71A2" w:rsidP="00DB6DED">
      <w:pPr>
        <w:autoSpaceDE w:val="0"/>
        <w:autoSpaceDN w:val="0"/>
        <w:adjustRightInd w:val="0"/>
        <w:spacing w:before="240" w:after="120"/>
        <w:rPr>
          <w:b/>
          <w:iCs/>
          <w:lang w:eastAsia="en-US"/>
        </w:rPr>
      </w:pPr>
      <w:r>
        <w:rPr>
          <w:b/>
          <w:iCs/>
          <w:lang w:eastAsia="en-US"/>
        </w:rPr>
        <w:t>3</w:t>
      </w:r>
      <w:r w:rsidR="00651ABA" w:rsidRPr="00680CDD">
        <w:rPr>
          <w:b/>
          <w:iCs/>
          <w:lang w:eastAsia="en-US"/>
        </w:rPr>
        <w:t xml:space="preserve">. </w:t>
      </w:r>
      <w:r w:rsidR="0013314E">
        <w:rPr>
          <w:b/>
          <w:iCs/>
          <w:lang w:eastAsia="en-US"/>
        </w:rPr>
        <w:t>Hivatkozás a keretmegállapodásos eljárás első részét megindító hirdetmény számára és közzétételének napjára, valamint a keretmegállapodásra</w:t>
      </w:r>
    </w:p>
    <w:p w14:paraId="449CD9FE" w14:textId="77777777" w:rsidR="0013314E" w:rsidRDefault="0013314E" w:rsidP="0013314E">
      <w:pPr>
        <w:autoSpaceDE w:val="0"/>
        <w:autoSpaceDN w:val="0"/>
        <w:adjustRightInd w:val="0"/>
        <w:ind w:right="-2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Hirdetmény feladásának napja: 2023. január 31.</w:t>
      </w:r>
    </w:p>
    <w:p w14:paraId="5063CFF8" w14:textId="77777777" w:rsidR="0013314E" w:rsidRDefault="0013314E" w:rsidP="0013314E">
      <w:pPr>
        <w:autoSpaceDE w:val="0"/>
        <w:autoSpaceDN w:val="0"/>
        <w:adjustRightInd w:val="0"/>
        <w:ind w:right="-2"/>
        <w:jc w:val="both"/>
        <w:rPr>
          <w:color w:val="000000"/>
          <w:lang w:eastAsia="en-US"/>
        </w:rPr>
      </w:pPr>
    </w:p>
    <w:p w14:paraId="202E501C" w14:textId="77777777" w:rsidR="0013314E" w:rsidRDefault="0013314E" w:rsidP="0013314E">
      <w:pPr>
        <w:autoSpaceDE w:val="0"/>
        <w:autoSpaceDN w:val="0"/>
        <w:adjustRightInd w:val="0"/>
        <w:ind w:right="-2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Hirdetmény száma: TED 2023/S 025-069996</w:t>
      </w:r>
    </w:p>
    <w:p w14:paraId="2BC4150B" w14:textId="77777777" w:rsidR="0013314E" w:rsidRDefault="0013314E" w:rsidP="0013314E">
      <w:pPr>
        <w:autoSpaceDE w:val="0"/>
        <w:autoSpaceDN w:val="0"/>
        <w:adjustRightInd w:val="0"/>
        <w:ind w:right="-2"/>
        <w:jc w:val="both"/>
        <w:rPr>
          <w:color w:val="000000"/>
          <w:lang w:eastAsia="en-US"/>
        </w:rPr>
      </w:pPr>
    </w:p>
    <w:p w14:paraId="1C681CCB" w14:textId="77777777" w:rsidR="0013314E" w:rsidRDefault="0013314E" w:rsidP="0013314E">
      <w:pPr>
        <w:autoSpaceDE w:val="0"/>
        <w:autoSpaceDN w:val="0"/>
        <w:adjustRightInd w:val="0"/>
        <w:ind w:right="-2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Közzététel napja: 2023. február 03. </w:t>
      </w:r>
    </w:p>
    <w:p w14:paraId="61254A65" w14:textId="77777777" w:rsidR="0013314E" w:rsidRDefault="0013314E" w:rsidP="0013314E">
      <w:pPr>
        <w:autoSpaceDE w:val="0"/>
        <w:autoSpaceDN w:val="0"/>
        <w:adjustRightInd w:val="0"/>
        <w:ind w:right="-2"/>
        <w:jc w:val="both"/>
        <w:rPr>
          <w:color w:val="000000"/>
          <w:lang w:eastAsia="en-US"/>
        </w:rPr>
      </w:pPr>
    </w:p>
    <w:p w14:paraId="6EA3FCCD" w14:textId="77777777" w:rsidR="0013314E" w:rsidRDefault="0013314E" w:rsidP="0013314E">
      <w:pPr>
        <w:autoSpaceDE w:val="0"/>
        <w:autoSpaceDN w:val="0"/>
        <w:adjustRightInd w:val="0"/>
        <w:ind w:right="-2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Hirdetmény száma a Közbeszerzési Értesítőben: KÉ-1400/2023</w:t>
      </w:r>
    </w:p>
    <w:p w14:paraId="242624D5" w14:textId="77777777" w:rsidR="0013314E" w:rsidRDefault="0013314E" w:rsidP="0013314E">
      <w:pPr>
        <w:autoSpaceDE w:val="0"/>
        <w:autoSpaceDN w:val="0"/>
        <w:adjustRightInd w:val="0"/>
        <w:ind w:right="-2"/>
        <w:jc w:val="both"/>
        <w:rPr>
          <w:color w:val="000000"/>
          <w:lang w:eastAsia="en-US"/>
        </w:rPr>
      </w:pPr>
    </w:p>
    <w:p w14:paraId="665FC9A1" w14:textId="77777777" w:rsidR="0013314E" w:rsidRDefault="0013314E" w:rsidP="0013314E">
      <w:pPr>
        <w:autoSpaceDE w:val="0"/>
        <w:autoSpaceDN w:val="0"/>
        <w:adjustRightInd w:val="0"/>
        <w:ind w:right="-2"/>
        <w:jc w:val="both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>A Keretmegállapodás azonosító száma: KM01VE2425</w:t>
      </w:r>
    </w:p>
    <w:p w14:paraId="03C725EB" w14:textId="77777777" w:rsidR="0013314E" w:rsidRDefault="0013314E" w:rsidP="0013314E">
      <w:pPr>
        <w:autoSpaceDE w:val="0"/>
        <w:autoSpaceDN w:val="0"/>
        <w:adjustRightInd w:val="0"/>
        <w:ind w:right="-2"/>
        <w:jc w:val="both"/>
        <w:rPr>
          <w:b/>
          <w:bCs/>
          <w:color w:val="000000"/>
          <w:lang w:eastAsia="en-US"/>
        </w:rPr>
      </w:pPr>
    </w:p>
    <w:p w14:paraId="0A066897" w14:textId="77777777" w:rsidR="0013314E" w:rsidRDefault="0013314E" w:rsidP="0013314E">
      <w:pPr>
        <w:autoSpaceDE w:val="0"/>
        <w:autoSpaceDN w:val="0"/>
        <w:adjustRightInd w:val="0"/>
        <w:ind w:right="-2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A Keretmegállapodás megnevezése: Villamos energia központosított beszerzése 2024/25</w:t>
      </w:r>
    </w:p>
    <w:p w14:paraId="32E70F85" w14:textId="77777777" w:rsidR="0013314E" w:rsidRDefault="0013314E" w:rsidP="0013314E">
      <w:pPr>
        <w:autoSpaceDE w:val="0"/>
        <w:autoSpaceDN w:val="0"/>
        <w:adjustRightInd w:val="0"/>
        <w:ind w:right="-2"/>
        <w:jc w:val="both"/>
        <w:rPr>
          <w:color w:val="000000"/>
          <w:lang w:eastAsia="en-US"/>
        </w:rPr>
      </w:pPr>
    </w:p>
    <w:p w14:paraId="654B30AA" w14:textId="77777777" w:rsidR="0013314E" w:rsidRDefault="0013314E" w:rsidP="0013314E">
      <w:pPr>
        <w:spacing w:after="200" w:line="276" w:lineRule="auto"/>
        <w:jc w:val="both"/>
        <w:rPr>
          <w:lang w:eastAsia="en-US"/>
        </w:rPr>
      </w:pPr>
      <w:r>
        <w:rPr>
          <w:color w:val="000000"/>
          <w:lang w:eastAsia="en-US"/>
        </w:rPr>
        <w:t xml:space="preserve">A Keretmegállapodás időtartama: A keretmegállapodás időtartama (azaz időbeli hatálya) a keretmegállapodás hatálybalépésétől a keretmennyiség (4,5 milliárd kWh) kimerüléséig, legkésőbb 2026. február 27. naptári nap 24:00 óra időtartamig áll fenn. </w:t>
      </w:r>
    </w:p>
    <w:p w14:paraId="1096D150" w14:textId="77777777" w:rsidR="0013314E" w:rsidRDefault="0013314E" w:rsidP="0013314E">
      <w:pPr>
        <w:spacing w:after="200" w:line="276" w:lineRule="auto"/>
        <w:jc w:val="both"/>
        <w:rPr>
          <w:lang w:eastAsia="en-US"/>
        </w:rPr>
      </w:pPr>
      <w:r>
        <w:rPr>
          <w:lang w:eastAsia="en-US"/>
        </w:rPr>
        <w:t>Ajánlatkérő felhívja Ajánlattevők figyelmét, hogy jelen eljárás irányadó szabályait a közbeszerzési eljárás első részének megindításakor, tehát az AF feladásakor hatályos Kbt. rendelkezései tartalmazzák. Jelen eljárásban a 2023. január 31. napján hatályos Kbt. szabályai alkalmazandók.</w:t>
      </w:r>
    </w:p>
    <w:p w14:paraId="00A97D4D" w14:textId="77777777" w:rsidR="002A7519" w:rsidRPr="00EC7489" w:rsidRDefault="00AF71A2" w:rsidP="002A7519">
      <w:pPr>
        <w:tabs>
          <w:tab w:val="left" w:pos="9072"/>
        </w:tabs>
        <w:autoSpaceDE w:val="0"/>
        <w:autoSpaceDN w:val="0"/>
        <w:adjustRightInd w:val="0"/>
        <w:spacing w:before="240" w:after="120"/>
        <w:ind w:right="142"/>
        <w:rPr>
          <w:b/>
          <w:bCs/>
          <w:iCs/>
          <w:lang w:eastAsia="en-US"/>
        </w:rPr>
      </w:pPr>
      <w:r>
        <w:rPr>
          <w:b/>
          <w:bCs/>
          <w:iCs/>
          <w:lang w:eastAsia="en-US"/>
        </w:rPr>
        <w:t>4</w:t>
      </w:r>
      <w:r w:rsidR="002A7519" w:rsidRPr="00EC7489">
        <w:rPr>
          <w:b/>
          <w:bCs/>
          <w:iCs/>
          <w:lang w:eastAsia="en-US"/>
        </w:rPr>
        <w:t>. A közbeszerzés tárgya és mennyisége:</w:t>
      </w:r>
    </w:p>
    <w:p w14:paraId="01389286" w14:textId="477D51E1" w:rsidR="002A7519" w:rsidRDefault="002A7519" w:rsidP="002A7519">
      <w:pPr>
        <w:tabs>
          <w:tab w:val="left" w:pos="0"/>
        </w:tabs>
        <w:ind w:right="-2" w:hanging="850"/>
        <w:jc w:val="both"/>
        <w:rPr>
          <w:b/>
        </w:rPr>
      </w:pPr>
      <w:r>
        <w:rPr>
          <w:b/>
        </w:rPr>
        <w:tab/>
      </w:r>
      <w:r w:rsidRPr="00564616">
        <w:rPr>
          <w:b/>
        </w:rPr>
        <w:t xml:space="preserve">Tárgy: </w:t>
      </w:r>
      <w:r w:rsidR="00CD7CAA" w:rsidRPr="00CD7CAA">
        <w:rPr>
          <w:b/>
        </w:rPr>
        <w:t>Villamos energia beszerzése - 2025.01.01.-től 2025.12.31-ig terjedő időszakra</w:t>
      </w:r>
      <w:r w:rsidR="00CD7CAA">
        <w:rPr>
          <w:b/>
        </w:rPr>
        <w:t xml:space="preserve"> (A közbeszerzési eljárás rövid elnevezése: „</w:t>
      </w:r>
      <w:r w:rsidR="00CD7CAA" w:rsidRPr="0009578B">
        <w:rPr>
          <w:b/>
          <w:i/>
          <w:iCs/>
        </w:rPr>
        <w:t>Villamos energia beszerzése 2025.</w:t>
      </w:r>
      <w:r w:rsidR="00CD7CAA">
        <w:rPr>
          <w:b/>
        </w:rPr>
        <w:t>”)</w:t>
      </w:r>
    </w:p>
    <w:p w14:paraId="7259CC38" w14:textId="1F9CB360" w:rsidR="002A7519" w:rsidRPr="00AF71A2" w:rsidRDefault="002A7519" w:rsidP="00AF71A2">
      <w:pPr>
        <w:autoSpaceDE w:val="0"/>
        <w:autoSpaceDN w:val="0"/>
        <w:adjustRightInd w:val="0"/>
        <w:spacing w:before="120" w:after="240"/>
        <w:jc w:val="both"/>
        <w:rPr>
          <w:lang w:eastAsia="en-US"/>
        </w:rPr>
      </w:pPr>
      <w:r>
        <w:rPr>
          <w:lang w:eastAsia="en-US"/>
        </w:rPr>
        <w:t>Ajánlatkérő a</w:t>
      </w:r>
      <w:r w:rsidR="00AF71A2">
        <w:rPr>
          <w:lang w:eastAsia="en-US"/>
        </w:rPr>
        <w:t xml:space="preserve">z igényelt </w:t>
      </w:r>
      <w:r>
        <w:rPr>
          <w:lang w:eastAsia="en-US"/>
        </w:rPr>
        <w:t xml:space="preserve">villamos energiát </w:t>
      </w:r>
      <w:r w:rsidR="00AF71A2" w:rsidRPr="00AD7A89">
        <w:rPr>
          <w:lang w:eastAsia="en-US"/>
        </w:rPr>
        <w:t xml:space="preserve">Fix </w:t>
      </w:r>
      <w:proofErr w:type="spellStart"/>
      <w:r w:rsidR="00AF71A2" w:rsidRPr="00AD7A89">
        <w:rPr>
          <w:lang w:eastAsia="en-US"/>
        </w:rPr>
        <w:t>áras</w:t>
      </w:r>
      <w:proofErr w:type="spellEnd"/>
      <w:r>
        <w:rPr>
          <w:lang w:eastAsia="en-US"/>
        </w:rPr>
        <w:t xml:space="preserve"> beszerzési</w:t>
      </w:r>
      <w:r w:rsidR="00AF71A2">
        <w:rPr>
          <w:lang w:eastAsia="en-US"/>
        </w:rPr>
        <w:t xml:space="preserve"> m</w:t>
      </w:r>
      <w:r>
        <w:rPr>
          <w:lang w:eastAsia="en-US"/>
        </w:rPr>
        <w:t>ódszertan szerint kívánja beszerezni</w:t>
      </w:r>
      <w:r w:rsidR="00AF71A2">
        <w:rPr>
          <w:lang w:eastAsia="en-US"/>
        </w:rPr>
        <w:t>.</w:t>
      </w:r>
    </w:p>
    <w:p w14:paraId="79FC85F1" w14:textId="77777777" w:rsidR="002A7519" w:rsidRPr="00564616" w:rsidRDefault="002A7519" w:rsidP="002A7519">
      <w:pPr>
        <w:tabs>
          <w:tab w:val="left" w:pos="1665"/>
        </w:tabs>
        <w:spacing w:before="120" w:after="120"/>
        <w:ind w:left="1701" w:hanging="1701"/>
        <w:jc w:val="both"/>
        <w:rPr>
          <w:b/>
        </w:rPr>
      </w:pPr>
      <w:r>
        <w:rPr>
          <w:b/>
        </w:rPr>
        <w:t>Mennyiség:</w:t>
      </w:r>
    </w:p>
    <w:p w14:paraId="67AB5A38" w14:textId="55DE1F89" w:rsidR="002A7519" w:rsidRPr="00CF77AC" w:rsidRDefault="00AF71A2" w:rsidP="002A7519">
      <w:pPr>
        <w:jc w:val="both"/>
        <w:rPr>
          <w:b/>
          <w:bCs/>
        </w:rPr>
      </w:pPr>
      <w:r w:rsidRPr="00CF77AC">
        <w:rPr>
          <w:b/>
          <w:bCs/>
        </w:rPr>
        <w:t>Szerződött mennyiség összesen</w:t>
      </w:r>
      <w:r w:rsidR="002A7519" w:rsidRPr="00CF77AC">
        <w:rPr>
          <w:b/>
          <w:bCs/>
        </w:rPr>
        <w:t xml:space="preserve">: </w:t>
      </w:r>
      <w:r w:rsidRPr="00CF77AC">
        <w:rPr>
          <w:b/>
          <w:bCs/>
        </w:rPr>
        <w:tab/>
      </w:r>
      <w:r w:rsidRPr="00CF77AC">
        <w:rPr>
          <w:b/>
          <w:bCs/>
        </w:rPr>
        <w:tab/>
      </w:r>
      <w:r w:rsidRPr="00CF77AC">
        <w:rPr>
          <w:b/>
          <w:bCs/>
        </w:rPr>
        <w:tab/>
      </w:r>
      <w:r w:rsidRPr="00CF77AC">
        <w:rPr>
          <w:b/>
          <w:bCs/>
        </w:rPr>
        <w:tab/>
      </w:r>
      <w:r w:rsidR="0013314E" w:rsidRPr="00CF77AC">
        <w:rPr>
          <w:b/>
          <w:bCs/>
        </w:rPr>
        <w:t>2</w:t>
      </w:r>
      <w:r w:rsidR="002A7519" w:rsidRPr="00CF77AC">
        <w:rPr>
          <w:b/>
          <w:bCs/>
        </w:rPr>
        <w:t>.</w:t>
      </w:r>
      <w:r w:rsidR="0013314E" w:rsidRPr="00CF77AC">
        <w:rPr>
          <w:b/>
          <w:bCs/>
        </w:rPr>
        <w:t>097</w:t>
      </w:r>
      <w:r w:rsidR="002A7519" w:rsidRPr="00CF77AC">
        <w:rPr>
          <w:b/>
          <w:bCs/>
        </w:rPr>
        <w:t>.</w:t>
      </w:r>
      <w:r w:rsidR="0013314E" w:rsidRPr="00CF77AC">
        <w:rPr>
          <w:b/>
          <w:bCs/>
        </w:rPr>
        <w:t xml:space="preserve">417 </w:t>
      </w:r>
      <w:r w:rsidR="002A7519" w:rsidRPr="00CF77AC">
        <w:rPr>
          <w:b/>
          <w:bCs/>
        </w:rPr>
        <w:t xml:space="preserve">kWh, </w:t>
      </w:r>
    </w:p>
    <w:p w14:paraId="33B1174C" w14:textId="582D4088" w:rsidR="002A7519" w:rsidRPr="00CF77AC" w:rsidRDefault="002A7519" w:rsidP="002A7519">
      <w:pPr>
        <w:jc w:val="both"/>
        <w:rPr>
          <w:b/>
          <w:bCs/>
        </w:rPr>
      </w:pPr>
      <w:r w:rsidRPr="00CF77AC">
        <w:rPr>
          <w:b/>
          <w:bCs/>
        </w:rPr>
        <w:t>Opci</w:t>
      </w:r>
      <w:r w:rsidR="00AF71A2" w:rsidRPr="00CF77AC">
        <w:rPr>
          <w:b/>
          <w:bCs/>
        </w:rPr>
        <w:t xml:space="preserve">óval növelt (maximum) szerződött </w:t>
      </w:r>
      <w:r w:rsidRPr="00CF77AC">
        <w:rPr>
          <w:b/>
          <w:bCs/>
        </w:rPr>
        <w:t xml:space="preserve">mennyiség: </w:t>
      </w:r>
      <w:r w:rsidR="00AF71A2" w:rsidRPr="00CF77AC">
        <w:rPr>
          <w:b/>
          <w:bCs/>
        </w:rPr>
        <w:tab/>
      </w:r>
      <w:r w:rsidR="0013314E" w:rsidRPr="00CF77AC">
        <w:rPr>
          <w:b/>
          <w:bCs/>
        </w:rPr>
        <w:t>2</w:t>
      </w:r>
      <w:r w:rsidRPr="00CF77AC">
        <w:rPr>
          <w:b/>
          <w:bCs/>
        </w:rPr>
        <w:t>.</w:t>
      </w:r>
      <w:r w:rsidR="0013314E" w:rsidRPr="00CF77AC">
        <w:rPr>
          <w:b/>
          <w:bCs/>
        </w:rPr>
        <w:t>726</w:t>
      </w:r>
      <w:r w:rsidRPr="00CF77AC">
        <w:rPr>
          <w:b/>
          <w:bCs/>
        </w:rPr>
        <w:t>.</w:t>
      </w:r>
      <w:r w:rsidR="0013314E" w:rsidRPr="00CF77AC">
        <w:rPr>
          <w:b/>
          <w:bCs/>
        </w:rPr>
        <w:t xml:space="preserve">644 </w:t>
      </w:r>
      <w:r w:rsidRPr="00CF77AC">
        <w:rPr>
          <w:b/>
          <w:bCs/>
        </w:rPr>
        <w:t>kWh</w:t>
      </w:r>
      <w:r w:rsidR="00AF71A2" w:rsidRPr="00CF77AC">
        <w:rPr>
          <w:b/>
          <w:bCs/>
        </w:rPr>
        <w:t>.</w:t>
      </w:r>
      <w:r w:rsidRPr="00CF77AC">
        <w:rPr>
          <w:b/>
          <w:bCs/>
        </w:rPr>
        <w:t xml:space="preserve"> </w:t>
      </w:r>
    </w:p>
    <w:p w14:paraId="2BD7893D" w14:textId="77777777" w:rsidR="00AF71A2" w:rsidRDefault="00AF71A2" w:rsidP="002A7519">
      <w:pPr>
        <w:pStyle w:val="Listaszerbekezds"/>
        <w:ind w:left="0"/>
        <w:jc w:val="both"/>
        <w:rPr>
          <w:highlight w:val="yellow"/>
        </w:rPr>
      </w:pPr>
    </w:p>
    <w:p w14:paraId="06B8BFB5" w14:textId="77777777" w:rsidR="00AF71A2" w:rsidRPr="006A6477" w:rsidRDefault="00AF71A2" w:rsidP="00AF71A2">
      <w:pPr>
        <w:tabs>
          <w:tab w:val="left" w:pos="9072"/>
        </w:tabs>
        <w:ind w:right="142"/>
        <w:jc w:val="both"/>
        <w:rPr>
          <w:iCs/>
          <w:lang w:eastAsia="en-US"/>
        </w:rPr>
      </w:pPr>
      <w:r w:rsidRPr="006A6477">
        <w:rPr>
          <w:iCs/>
          <w:lang w:eastAsia="en-US"/>
        </w:rPr>
        <w:t>A</w:t>
      </w:r>
      <w:r>
        <w:rPr>
          <w:iCs/>
          <w:lang w:eastAsia="en-US"/>
        </w:rPr>
        <w:t xml:space="preserve"> </w:t>
      </w:r>
      <w:r w:rsidRPr="006A6477">
        <w:rPr>
          <w:iCs/>
          <w:lang w:eastAsia="en-US"/>
        </w:rPr>
        <w:t>beszer</w:t>
      </w:r>
      <w:r>
        <w:rPr>
          <w:iCs/>
          <w:lang w:eastAsia="en-US"/>
        </w:rPr>
        <w:t>e</w:t>
      </w:r>
      <w:r w:rsidRPr="006A6477">
        <w:rPr>
          <w:iCs/>
          <w:lang w:eastAsia="en-US"/>
        </w:rPr>
        <w:t>z</w:t>
      </w:r>
      <w:r>
        <w:rPr>
          <w:iCs/>
          <w:lang w:eastAsia="en-US"/>
        </w:rPr>
        <w:t xml:space="preserve">ni kívánt villamos energia felhasználási helyenkénti </w:t>
      </w:r>
      <w:r w:rsidR="0056385A">
        <w:rPr>
          <w:iCs/>
          <w:lang w:eastAsia="en-US"/>
        </w:rPr>
        <w:t xml:space="preserve">(POD) </w:t>
      </w:r>
      <w:r>
        <w:rPr>
          <w:iCs/>
          <w:lang w:eastAsia="en-US"/>
        </w:rPr>
        <w:t xml:space="preserve">részletes bontását és az egyéb feltételeket </w:t>
      </w:r>
      <w:r w:rsidRPr="006A6477">
        <w:rPr>
          <w:iCs/>
          <w:lang w:eastAsia="en-US"/>
        </w:rPr>
        <w:t xml:space="preserve">a </w:t>
      </w:r>
      <w:r>
        <w:rPr>
          <w:iCs/>
          <w:lang w:eastAsia="en-US"/>
        </w:rPr>
        <w:t>KD</w:t>
      </w:r>
      <w:r w:rsidRPr="006A6477">
        <w:rPr>
          <w:iCs/>
          <w:lang w:eastAsia="en-US"/>
        </w:rPr>
        <w:t xml:space="preserve"> részeként kiadott „ajanlati_</w:t>
      </w:r>
      <w:r w:rsidR="003D2221">
        <w:rPr>
          <w:iCs/>
          <w:lang w:eastAsia="en-US"/>
        </w:rPr>
        <w:t>artablazat</w:t>
      </w:r>
      <w:r w:rsidRPr="006A6477">
        <w:rPr>
          <w:iCs/>
          <w:lang w:eastAsia="en-US"/>
        </w:rPr>
        <w:t>_VE2425.xlsx” fájl „</w:t>
      </w:r>
      <w:r>
        <w:rPr>
          <w:iCs/>
          <w:lang w:eastAsia="en-US"/>
        </w:rPr>
        <w:t>Műszaki adattábla</w:t>
      </w:r>
      <w:r w:rsidRPr="006A6477">
        <w:rPr>
          <w:iCs/>
          <w:lang w:eastAsia="en-US"/>
        </w:rPr>
        <w:t>” munkafüzet lap</w:t>
      </w:r>
      <w:r>
        <w:rPr>
          <w:iCs/>
          <w:lang w:eastAsia="en-US"/>
        </w:rPr>
        <w:t>ja illetve az egyedi szerződés minta</w:t>
      </w:r>
      <w:r w:rsidRPr="006A6477">
        <w:rPr>
          <w:iCs/>
          <w:lang w:eastAsia="en-US"/>
        </w:rPr>
        <w:t xml:space="preserve"> tartalmazza. </w:t>
      </w:r>
    </w:p>
    <w:p w14:paraId="607314EF" w14:textId="77777777" w:rsidR="0013314E" w:rsidRDefault="0013314E" w:rsidP="0013314E">
      <w:pPr>
        <w:pStyle w:val="Listaszerbekezds"/>
        <w:ind w:left="0"/>
        <w:jc w:val="both"/>
        <w:rPr>
          <w:b/>
          <w:bCs/>
        </w:rPr>
      </w:pPr>
    </w:p>
    <w:p w14:paraId="5DCCC496" w14:textId="24941840" w:rsidR="0013314E" w:rsidRDefault="0013314E" w:rsidP="0013314E">
      <w:pPr>
        <w:pStyle w:val="Listaszerbekezds"/>
        <w:ind w:left="0"/>
        <w:jc w:val="both"/>
      </w:pPr>
      <w:r>
        <w:rPr>
          <w:b/>
          <w:bCs/>
        </w:rPr>
        <w:t>A beszerzés tárgyának részletes leírása</w:t>
      </w:r>
      <w:r>
        <w:t>:</w:t>
      </w:r>
    </w:p>
    <w:p w14:paraId="139EA8B4" w14:textId="77777777" w:rsidR="0013314E" w:rsidRDefault="0013314E" w:rsidP="0013314E">
      <w:pPr>
        <w:jc w:val="both"/>
      </w:pPr>
    </w:p>
    <w:p w14:paraId="48BABEAF" w14:textId="77777777" w:rsidR="0013314E" w:rsidRDefault="0013314E" w:rsidP="0013314E">
      <w:pPr>
        <w:jc w:val="both"/>
      </w:pPr>
      <w:r>
        <w:t>Általános felhasználási célú villamos energia termék beszerzése Ajánlatkérő részére, a fenti mennyiségben. A részletes szerződéses feltételeket a csatolt egyedi szerződéstervezet tartalmazza. Az egyedi szerződés és a jelen felhívás ellentmondása esetén a jelen felhívás rendelkezései az irányadók.</w:t>
      </w:r>
    </w:p>
    <w:p w14:paraId="3F320961" w14:textId="77777777" w:rsidR="0013314E" w:rsidRDefault="0013314E" w:rsidP="0013314E">
      <w:pPr>
        <w:pStyle w:val="Listaszerbekezds"/>
        <w:jc w:val="both"/>
      </w:pPr>
    </w:p>
    <w:p w14:paraId="7D9EA4DA" w14:textId="77777777" w:rsidR="0013314E" w:rsidRDefault="0013314E" w:rsidP="0013314E">
      <w:pPr>
        <w:pStyle w:val="Listaszerbekezds"/>
        <w:ind w:left="0"/>
        <w:jc w:val="both"/>
      </w:pPr>
      <w:r>
        <w:rPr>
          <w:b/>
          <w:bCs/>
        </w:rPr>
        <w:lastRenderedPageBreak/>
        <w:t>Ajánlatkérő speciális elvárásai a beszerzéssel kapcsolatban</w:t>
      </w:r>
      <w:r>
        <w:t>:</w:t>
      </w:r>
    </w:p>
    <w:p w14:paraId="4A273E80" w14:textId="77777777" w:rsidR="0013314E" w:rsidRDefault="0013314E" w:rsidP="0013314E">
      <w:pPr>
        <w:pStyle w:val="Listaszerbekezds"/>
        <w:ind w:left="0"/>
        <w:jc w:val="both"/>
      </w:pPr>
    </w:p>
    <w:p w14:paraId="5E957F5A" w14:textId="77777777" w:rsidR="0013314E" w:rsidRDefault="0013314E" w:rsidP="0013314E">
      <w:pPr>
        <w:jc w:val="both"/>
      </w:pPr>
      <w:r>
        <w:t xml:space="preserve">A teljesítés elvárt kezdő és vég időpontja: Villamos energia adásvételi szerződés a magyar villamos energia hálózaton folyamatosan rendelkezésre álló, szabványos minőségű villamos energia beszerzése </w:t>
      </w:r>
      <w:r>
        <w:rPr>
          <w:b/>
          <w:bCs/>
        </w:rPr>
        <w:t>2025. január 1. 00:00 órától 2025. december 31. 24:00 óráig</w:t>
      </w:r>
      <w:r>
        <w:t xml:space="preserve"> tartó időszakra vonatkozóan, teljes ellátás alapú villamos energia-kereskedelmi szerződés keretében, menetrend adási kötelezettség nélkül.</w:t>
      </w:r>
    </w:p>
    <w:p w14:paraId="28438B25" w14:textId="77777777" w:rsidR="0013314E" w:rsidRDefault="0013314E" w:rsidP="0013314E">
      <w:pPr>
        <w:jc w:val="both"/>
      </w:pPr>
    </w:p>
    <w:p w14:paraId="423DD00D" w14:textId="2B9D83E9" w:rsidR="0013314E" w:rsidRPr="00350BD0" w:rsidRDefault="0013314E" w:rsidP="0013314E">
      <w:pPr>
        <w:jc w:val="both"/>
      </w:pPr>
      <w:r w:rsidRPr="00350BD0">
        <w:t xml:space="preserve">A rendszerhasználati díj megfizetésének módja: </w:t>
      </w:r>
      <w:r w:rsidR="008034F9" w:rsidRPr="00350BD0">
        <w:rPr>
          <w:b/>
          <w:bCs/>
        </w:rPr>
        <w:t>Közvetve, a Kereskedőn keresztül</w:t>
      </w:r>
    </w:p>
    <w:p w14:paraId="586352BF" w14:textId="77777777" w:rsidR="0013314E" w:rsidRPr="0009578B" w:rsidRDefault="0013314E" w:rsidP="0013314E">
      <w:pPr>
        <w:jc w:val="both"/>
        <w:rPr>
          <w:highlight w:val="yellow"/>
        </w:rPr>
      </w:pPr>
    </w:p>
    <w:p w14:paraId="756A42EC" w14:textId="1FB6949E" w:rsidR="0013314E" w:rsidRDefault="0013314E" w:rsidP="0013314E">
      <w:pPr>
        <w:jc w:val="both"/>
      </w:pPr>
      <w:r w:rsidRPr="00CF77AC">
        <w:t xml:space="preserve">A számla kiállítás módja: </w:t>
      </w:r>
      <w:r w:rsidR="00350BD0" w:rsidRPr="00CF77AC">
        <w:rPr>
          <w:b/>
          <w:bCs/>
        </w:rPr>
        <w:t xml:space="preserve">Nyertes Ajánlattevő/ Kereskedő a felhasználási helyekről külön- külön állít ki számlát </w:t>
      </w:r>
      <w:proofErr w:type="spellStart"/>
      <w:r w:rsidR="00350BD0" w:rsidRPr="00CF77AC">
        <w:rPr>
          <w:b/>
          <w:bCs/>
        </w:rPr>
        <w:t>tárgyhavonta</w:t>
      </w:r>
      <w:proofErr w:type="spellEnd"/>
      <w:r w:rsidR="00350BD0" w:rsidRPr="00CF77AC">
        <w:rPr>
          <w:b/>
          <w:bCs/>
        </w:rPr>
        <w:t xml:space="preserve"> az adott Felhasználó vonatkozásában.</w:t>
      </w:r>
      <w:r w:rsidR="00350BD0">
        <w:rPr>
          <w:b/>
          <w:bCs/>
        </w:rPr>
        <w:t xml:space="preserve"> </w:t>
      </w:r>
    </w:p>
    <w:p w14:paraId="08965A43" w14:textId="77777777" w:rsidR="0013314E" w:rsidRDefault="0013314E" w:rsidP="0013314E">
      <w:pPr>
        <w:jc w:val="both"/>
      </w:pPr>
    </w:p>
    <w:p w14:paraId="0B118001" w14:textId="77777777" w:rsidR="0013314E" w:rsidRDefault="0013314E" w:rsidP="0013314E">
      <w:pPr>
        <w:jc w:val="both"/>
        <w:rPr>
          <w:b/>
          <w:bCs/>
        </w:rPr>
      </w:pPr>
      <w:r>
        <w:rPr>
          <w:b/>
          <w:bCs/>
        </w:rPr>
        <w:t>CPV-kód:</w:t>
      </w:r>
    </w:p>
    <w:p w14:paraId="39685AAA" w14:textId="77777777" w:rsidR="0013314E" w:rsidRDefault="0013314E" w:rsidP="0013314E">
      <w:pPr>
        <w:jc w:val="both"/>
        <w:rPr>
          <w:b/>
          <w:bCs/>
        </w:rPr>
      </w:pPr>
      <w:r>
        <w:rPr>
          <w:b/>
          <w:bCs/>
        </w:rPr>
        <w:t xml:space="preserve">09310000 </w:t>
      </w:r>
    </w:p>
    <w:p w14:paraId="736AFD5A" w14:textId="77777777" w:rsidR="0013314E" w:rsidRDefault="0013314E" w:rsidP="0013314E">
      <w:pPr>
        <w:jc w:val="both"/>
      </w:pPr>
    </w:p>
    <w:p w14:paraId="6A865E7A" w14:textId="77777777" w:rsidR="0013314E" w:rsidRDefault="0013314E" w:rsidP="0013314E">
      <w:pPr>
        <w:pStyle w:val="Listaszerbekezds"/>
        <w:ind w:left="0"/>
        <w:jc w:val="both"/>
      </w:pPr>
      <w:r>
        <w:t>A közbeszerzési dokumentumokban a konkrét termékekre történő utalás kizárólag csak a tárgy jellegének egyértelmű és közérthető meghatározása érdekében történt, ajánlatot az előírt, vagy az azzal – a műszaki paraméterei tekintetében – egyenértékű termékekre lehet tenni. Az utalás mellett a „vagy azzal egyenértékű” minden esetben odaértendő.</w:t>
      </w:r>
    </w:p>
    <w:p w14:paraId="0DC274B0" w14:textId="77777777" w:rsidR="00AB45EC" w:rsidRPr="00EC7489" w:rsidRDefault="00AB45EC" w:rsidP="00AB45EC">
      <w:pPr>
        <w:tabs>
          <w:tab w:val="left" w:pos="9072"/>
        </w:tabs>
        <w:autoSpaceDE w:val="0"/>
        <w:autoSpaceDN w:val="0"/>
        <w:adjustRightInd w:val="0"/>
        <w:spacing w:before="240" w:after="120"/>
        <w:ind w:right="142"/>
        <w:rPr>
          <w:lang w:eastAsia="en-US"/>
        </w:rPr>
      </w:pPr>
      <w:r>
        <w:rPr>
          <w:b/>
          <w:bCs/>
          <w:iCs/>
          <w:lang w:eastAsia="en-US"/>
        </w:rPr>
        <w:t>5</w:t>
      </w:r>
      <w:r w:rsidRPr="002A6BB9">
        <w:rPr>
          <w:b/>
          <w:bCs/>
          <w:iCs/>
          <w:lang w:eastAsia="en-US"/>
        </w:rPr>
        <w:t>. A szerződés meghatározása:</w:t>
      </w:r>
    </w:p>
    <w:p w14:paraId="780341C0" w14:textId="77777777" w:rsidR="00AB45EC" w:rsidRDefault="00AB45EC" w:rsidP="00AB45EC">
      <w:pPr>
        <w:tabs>
          <w:tab w:val="left" w:pos="9072"/>
        </w:tabs>
        <w:autoSpaceDE w:val="0"/>
        <w:autoSpaceDN w:val="0"/>
        <w:adjustRightInd w:val="0"/>
        <w:ind w:right="142"/>
        <w:jc w:val="both"/>
        <w:rPr>
          <w:i/>
          <w:iCs/>
          <w:lang w:eastAsia="en-US"/>
        </w:rPr>
      </w:pPr>
      <w:r w:rsidRPr="00AB45EC">
        <w:rPr>
          <w:rFonts w:eastAsia="MS Mincho"/>
        </w:rPr>
        <w:t>T</w:t>
      </w:r>
      <w:r>
        <w:rPr>
          <w:rFonts w:eastAsia="MS Mincho"/>
        </w:rPr>
        <w:t xml:space="preserve">eljes ellátás alapú villamos energia adásvételi szerződés </w:t>
      </w:r>
      <w:r>
        <w:t>a „</w:t>
      </w:r>
      <w:r>
        <w:rPr>
          <w:i/>
          <w:lang w:eastAsia="en-US"/>
        </w:rPr>
        <w:t>V</w:t>
      </w:r>
      <w:r w:rsidRPr="00BF04B5">
        <w:rPr>
          <w:bCs/>
          <w:i/>
        </w:rPr>
        <w:t>illamos energia központosított beszerzése 202</w:t>
      </w:r>
      <w:r>
        <w:rPr>
          <w:bCs/>
          <w:i/>
        </w:rPr>
        <w:t>4</w:t>
      </w:r>
      <w:r w:rsidRPr="00BF04B5">
        <w:rPr>
          <w:bCs/>
          <w:i/>
        </w:rPr>
        <w:t>/2</w:t>
      </w:r>
      <w:r>
        <w:rPr>
          <w:bCs/>
          <w:i/>
        </w:rPr>
        <w:t xml:space="preserve">5” </w:t>
      </w:r>
      <w:r w:rsidRPr="00AB45EC">
        <w:rPr>
          <w:bCs/>
        </w:rPr>
        <w:t>tárgyú</w:t>
      </w:r>
      <w:r>
        <w:rPr>
          <w:bCs/>
          <w:i/>
        </w:rPr>
        <w:t xml:space="preserve">, </w:t>
      </w:r>
      <w:r w:rsidRPr="003D2221">
        <w:rPr>
          <w:i/>
        </w:rPr>
        <w:t>KM01VE2425</w:t>
      </w:r>
      <w:r w:rsidRPr="002308A5">
        <w:t xml:space="preserve"> </w:t>
      </w:r>
      <w:r>
        <w:t xml:space="preserve">számú </w:t>
      </w:r>
      <w:r w:rsidR="00AB6685">
        <w:t xml:space="preserve">KM-ben </w:t>
      </w:r>
      <w:r>
        <w:t>foglaltakkal összhangban.</w:t>
      </w:r>
    </w:p>
    <w:p w14:paraId="2FFE5D56" w14:textId="77777777" w:rsidR="00AB45EC" w:rsidRPr="00DA04DA" w:rsidRDefault="00AB45EC" w:rsidP="00AB45EC">
      <w:pPr>
        <w:tabs>
          <w:tab w:val="left" w:pos="9072"/>
        </w:tabs>
        <w:spacing w:before="240" w:after="120"/>
        <w:ind w:right="142"/>
        <w:jc w:val="both"/>
      </w:pPr>
      <w:r>
        <w:rPr>
          <w:b/>
          <w:bCs/>
          <w:iCs/>
          <w:lang w:eastAsia="en-US"/>
        </w:rPr>
        <w:t>6</w:t>
      </w:r>
      <w:r w:rsidRPr="00DA04DA">
        <w:rPr>
          <w:b/>
          <w:bCs/>
          <w:iCs/>
          <w:lang w:eastAsia="en-US"/>
        </w:rPr>
        <w:t>. A szerződés időtartama vagy a teljesítés határideje:</w:t>
      </w:r>
    </w:p>
    <w:p w14:paraId="4C4F6603" w14:textId="72F3E7CB" w:rsidR="00AB45EC" w:rsidRPr="0009578B" w:rsidRDefault="00AB45EC" w:rsidP="00AB45EC">
      <w:pPr>
        <w:tabs>
          <w:tab w:val="left" w:pos="9072"/>
        </w:tabs>
        <w:ind w:right="142"/>
        <w:jc w:val="both"/>
        <w:rPr>
          <w:b/>
          <w:bCs/>
        </w:rPr>
      </w:pPr>
      <w:r w:rsidRPr="007A3630">
        <w:t xml:space="preserve">A szerződés </w:t>
      </w:r>
      <w:r>
        <w:t xml:space="preserve">teljesítésének </w:t>
      </w:r>
      <w:r w:rsidRPr="0093529A">
        <w:t xml:space="preserve">ideje: </w:t>
      </w:r>
      <w:r w:rsidRPr="0009578B">
        <w:rPr>
          <w:b/>
          <w:bCs/>
        </w:rPr>
        <w:t>202</w:t>
      </w:r>
      <w:r w:rsidR="0093529A" w:rsidRPr="0009578B">
        <w:rPr>
          <w:b/>
          <w:bCs/>
        </w:rPr>
        <w:t>5</w:t>
      </w:r>
      <w:r w:rsidRPr="0009578B">
        <w:rPr>
          <w:b/>
          <w:bCs/>
        </w:rPr>
        <w:t>. január 1 - 2025. december 31.</w:t>
      </w:r>
    </w:p>
    <w:p w14:paraId="30EEF034" w14:textId="77777777" w:rsidR="008034F9" w:rsidRDefault="008034F9" w:rsidP="00AB45EC">
      <w:pPr>
        <w:tabs>
          <w:tab w:val="left" w:pos="9072"/>
        </w:tabs>
        <w:ind w:right="142"/>
        <w:jc w:val="both"/>
        <w:rPr>
          <w:iCs/>
          <w:lang w:eastAsia="en-US"/>
        </w:rPr>
      </w:pPr>
    </w:p>
    <w:p w14:paraId="0B344B29" w14:textId="71C5D1BF" w:rsidR="00AB45EC" w:rsidRPr="006A6477" w:rsidRDefault="008034F9" w:rsidP="00AB45EC">
      <w:pPr>
        <w:tabs>
          <w:tab w:val="left" w:pos="9072"/>
        </w:tabs>
        <w:ind w:right="142"/>
        <w:jc w:val="both"/>
        <w:rPr>
          <w:iCs/>
          <w:lang w:eastAsia="en-US"/>
        </w:rPr>
      </w:pPr>
      <w:r w:rsidRPr="008034F9">
        <w:rPr>
          <w:iCs/>
          <w:lang w:eastAsia="en-US"/>
        </w:rPr>
        <w:t xml:space="preserve">Az Egyedi Szerződés a keretmegállapodásos eljárás Kbt. 105. § (2) bekezdés c) pontja alapján </w:t>
      </w:r>
      <w:proofErr w:type="spellStart"/>
      <w:r w:rsidRPr="008034F9">
        <w:rPr>
          <w:iCs/>
          <w:lang w:eastAsia="en-US"/>
        </w:rPr>
        <w:t>versenyújranyitással</w:t>
      </w:r>
      <w:proofErr w:type="spellEnd"/>
      <w:r w:rsidRPr="008034F9">
        <w:rPr>
          <w:iCs/>
          <w:lang w:eastAsia="en-US"/>
        </w:rPr>
        <w:t xml:space="preserve"> lefolytatott második részét követően megkötött adásvételi szerződés.</w:t>
      </w:r>
    </w:p>
    <w:p w14:paraId="1C6B26EA" w14:textId="7ED8F15C" w:rsidR="00AB45EC" w:rsidRPr="00EC7489" w:rsidRDefault="00AB45EC" w:rsidP="00AB45EC">
      <w:pPr>
        <w:tabs>
          <w:tab w:val="left" w:pos="9072"/>
        </w:tabs>
        <w:spacing w:before="240" w:after="120"/>
        <w:ind w:right="142"/>
        <w:jc w:val="both"/>
        <w:rPr>
          <w:lang w:eastAsia="en-US"/>
        </w:rPr>
      </w:pPr>
      <w:r>
        <w:rPr>
          <w:b/>
          <w:bCs/>
          <w:iCs/>
          <w:lang w:eastAsia="en-US"/>
        </w:rPr>
        <w:t>7</w:t>
      </w:r>
      <w:r w:rsidRPr="00EC7489">
        <w:rPr>
          <w:b/>
          <w:bCs/>
          <w:iCs/>
          <w:lang w:eastAsia="en-US"/>
        </w:rPr>
        <w:t>. A teljesítés hely</w:t>
      </w:r>
      <w:r w:rsidR="008034F9">
        <w:rPr>
          <w:b/>
          <w:bCs/>
          <w:iCs/>
          <w:lang w:eastAsia="en-US"/>
        </w:rPr>
        <w:t>e</w:t>
      </w:r>
      <w:r w:rsidRPr="00EC7489">
        <w:rPr>
          <w:b/>
          <w:bCs/>
          <w:iCs/>
          <w:lang w:eastAsia="en-US"/>
        </w:rPr>
        <w:t>:</w:t>
      </w:r>
    </w:p>
    <w:p w14:paraId="5AC2CE0F" w14:textId="65867F03" w:rsidR="00AB45EC" w:rsidRDefault="00AB45EC" w:rsidP="00AB45EC">
      <w:pPr>
        <w:tabs>
          <w:tab w:val="left" w:pos="9072"/>
          <w:tab w:val="left" w:pos="9497"/>
        </w:tabs>
        <w:spacing w:before="120"/>
        <w:ind w:right="142"/>
        <w:jc w:val="both"/>
      </w:pPr>
      <w:r w:rsidRPr="00965C1A">
        <w:rPr>
          <w:b/>
        </w:rPr>
        <w:t>NUTS kód:</w:t>
      </w:r>
      <w:r w:rsidRPr="00965C1A">
        <w:t xml:space="preserve"> HU</w:t>
      </w:r>
      <w:r w:rsidR="008034F9">
        <w:t>110</w:t>
      </w:r>
    </w:p>
    <w:p w14:paraId="7E67F6ED" w14:textId="77777777" w:rsidR="00AB45EC" w:rsidRDefault="00AB45EC" w:rsidP="00AB45EC">
      <w:pPr>
        <w:tabs>
          <w:tab w:val="left" w:pos="9072"/>
        </w:tabs>
        <w:ind w:right="142"/>
        <w:jc w:val="both"/>
        <w:rPr>
          <w:iCs/>
          <w:lang w:eastAsia="en-US"/>
        </w:rPr>
      </w:pPr>
    </w:p>
    <w:p w14:paraId="038CACCE" w14:textId="7F135B17" w:rsidR="003921CC" w:rsidRDefault="00AB45EC" w:rsidP="008034F9">
      <w:pPr>
        <w:tabs>
          <w:tab w:val="left" w:pos="9072"/>
        </w:tabs>
        <w:ind w:right="142"/>
        <w:jc w:val="both"/>
      </w:pPr>
      <w:r w:rsidRPr="006A6477">
        <w:rPr>
          <w:iCs/>
          <w:lang w:eastAsia="en-US"/>
        </w:rPr>
        <w:t>A</w:t>
      </w:r>
      <w:r>
        <w:rPr>
          <w:iCs/>
          <w:lang w:eastAsia="en-US"/>
        </w:rPr>
        <w:t xml:space="preserve">z egyes felhasználási helyek </w:t>
      </w:r>
      <w:r w:rsidR="00A8413F">
        <w:rPr>
          <w:iCs/>
          <w:lang w:eastAsia="en-US"/>
        </w:rPr>
        <w:t xml:space="preserve">címét, egyéb műszaki adatait </w:t>
      </w:r>
      <w:r>
        <w:rPr>
          <w:iCs/>
          <w:lang w:eastAsia="en-US"/>
        </w:rPr>
        <w:t>a KD</w:t>
      </w:r>
      <w:r w:rsidRPr="006A6477">
        <w:rPr>
          <w:iCs/>
          <w:lang w:eastAsia="en-US"/>
        </w:rPr>
        <w:t xml:space="preserve"> részeként kiadott „ajanlati_</w:t>
      </w:r>
      <w:r w:rsidR="00AC5ED2">
        <w:rPr>
          <w:iCs/>
          <w:lang w:eastAsia="en-US"/>
        </w:rPr>
        <w:t>a</w:t>
      </w:r>
      <w:r w:rsidRPr="006A6477">
        <w:rPr>
          <w:iCs/>
          <w:lang w:eastAsia="en-US"/>
        </w:rPr>
        <w:t>rt</w:t>
      </w:r>
      <w:r w:rsidR="00AC5ED2">
        <w:rPr>
          <w:iCs/>
          <w:lang w:eastAsia="en-US"/>
        </w:rPr>
        <w:t>a</w:t>
      </w:r>
      <w:r w:rsidRPr="006A6477">
        <w:rPr>
          <w:iCs/>
          <w:lang w:eastAsia="en-US"/>
        </w:rPr>
        <w:t>bl</w:t>
      </w:r>
      <w:r w:rsidR="00AC5ED2">
        <w:rPr>
          <w:iCs/>
          <w:lang w:eastAsia="en-US"/>
        </w:rPr>
        <w:t>a</w:t>
      </w:r>
      <w:r w:rsidRPr="006A6477">
        <w:rPr>
          <w:iCs/>
          <w:lang w:eastAsia="en-US"/>
        </w:rPr>
        <w:t>zat_VE2425.xlsx” fájl „</w:t>
      </w:r>
      <w:r>
        <w:rPr>
          <w:iCs/>
          <w:lang w:eastAsia="en-US"/>
        </w:rPr>
        <w:t>Műszaki adattábla</w:t>
      </w:r>
      <w:r w:rsidRPr="006A6477">
        <w:rPr>
          <w:iCs/>
          <w:lang w:eastAsia="en-US"/>
        </w:rPr>
        <w:t>” munkafüzet lap</w:t>
      </w:r>
      <w:r>
        <w:rPr>
          <w:iCs/>
          <w:lang w:eastAsia="en-US"/>
        </w:rPr>
        <w:t>ja</w:t>
      </w:r>
      <w:r w:rsidR="009D5A22">
        <w:rPr>
          <w:iCs/>
          <w:lang w:eastAsia="en-US"/>
        </w:rPr>
        <w:t>,</w:t>
      </w:r>
      <w:r>
        <w:rPr>
          <w:iCs/>
          <w:lang w:eastAsia="en-US"/>
        </w:rPr>
        <w:t xml:space="preserve"> illetve az egyedi szerződés minta</w:t>
      </w:r>
      <w:r w:rsidRPr="006A6477">
        <w:rPr>
          <w:iCs/>
          <w:lang w:eastAsia="en-US"/>
        </w:rPr>
        <w:t xml:space="preserve"> tartalmazza. </w:t>
      </w:r>
    </w:p>
    <w:p w14:paraId="1E517B22" w14:textId="77777777" w:rsidR="0093529A" w:rsidRDefault="0093529A" w:rsidP="0009578B">
      <w:pPr>
        <w:tabs>
          <w:tab w:val="left" w:pos="9072"/>
        </w:tabs>
        <w:ind w:right="142"/>
        <w:jc w:val="both"/>
      </w:pPr>
    </w:p>
    <w:p w14:paraId="46CE1F9F" w14:textId="47B8DDCC" w:rsidR="00AB45EC" w:rsidRDefault="00AB45EC" w:rsidP="00AB45EC">
      <w:pPr>
        <w:tabs>
          <w:tab w:val="left" w:pos="9072"/>
        </w:tabs>
        <w:autoSpaceDE w:val="0"/>
        <w:autoSpaceDN w:val="0"/>
        <w:adjustRightInd w:val="0"/>
        <w:spacing w:after="120"/>
        <w:ind w:right="142"/>
        <w:jc w:val="both"/>
        <w:rPr>
          <w:b/>
          <w:bCs/>
          <w:iCs/>
          <w:lang w:eastAsia="en-US"/>
        </w:rPr>
      </w:pPr>
      <w:r>
        <w:rPr>
          <w:b/>
          <w:bCs/>
          <w:iCs/>
          <w:lang w:eastAsia="en-US"/>
        </w:rPr>
        <w:t>8</w:t>
      </w:r>
      <w:r w:rsidRPr="00DA04DA">
        <w:rPr>
          <w:b/>
          <w:bCs/>
          <w:iCs/>
          <w:lang w:eastAsia="en-US"/>
        </w:rPr>
        <w:t xml:space="preserve">. </w:t>
      </w:r>
      <w:r w:rsidR="008034F9">
        <w:rPr>
          <w:b/>
          <w:bCs/>
          <w:iCs/>
          <w:lang w:eastAsia="en-US"/>
        </w:rPr>
        <w:t>A szerződést biztosító mellékkötelezettségek</w:t>
      </w:r>
      <w:r w:rsidRPr="00DA04DA">
        <w:rPr>
          <w:b/>
          <w:bCs/>
          <w:iCs/>
          <w:lang w:eastAsia="en-US"/>
        </w:rPr>
        <w:t>:</w:t>
      </w:r>
    </w:p>
    <w:p w14:paraId="2BB57661" w14:textId="77777777" w:rsidR="008034F9" w:rsidRDefault="008034F9" w:rsidP="008034F9">
      <w:pPr>
        <w:tabs>
          <w:tab w:val="left" w:pos="9072"/>
        </w:tabs>
        <w:autoSpaceDE w:val="0"/>
        <w:autoSpaceDN w:val="0"/>
        <w:adjustRightInd w:val="0"/>
        <w:spacing w:after="120"/>
        <w:ind w:right="142"/>
        <w:jc w:val="both"/>
        <w:rPr>
          <w:iCs/>
          <w:lang w:eastAsia="en-US"/>
        </w:rPr>
      </w:pPr>
      <w:r>
        <w:rPr>
          <w:iCs/>
          <w:lang w:eastAsia="en-US"/>
        </w:rPr>
        <w:t>Ajánlattevő a szerződéstervezetben foglalt szerződést megerősítő kötbérek vállalására köteles.</w:t>
      </w:r>
    </w:p>
    <w:p w14:paraId="6B8B4439" w14:textId="77777777" w:rsidR="008034F9" w:rsidRDefault="008034F9" w:rsidP="008034F9">
      <w:pPr>
        <w:tabs>
          <w:tab w:val="left" w:pos="9072"/>
        </w:tabs>
        <w:autoSpaceDE w:val="0"/>
        <w:autoSpaceDN w:val="0"/>
        <w:adjustRightInd w:val="0"/>
        <w:spacing w:after="120"/>
        <w:ind w:right="142"/>
        <w:jc w:val="both"/>
        <w:rPr>
          <w:iCs/>
          <w:lang w:eastAsia="en-US"/>
        </w:rPr>
      </w:pPr>
      <w:r>
        <w:rPr>
          <w:iCs/>
          <w:lang w:eastAsia="en-US"/>
        </w:rPr>
        <w:t>Késedelmi kötbér: Ajánlattevő késedelmi kötbér fizetésére köteles, ha olyan okból, amelyért felelős a villamosenergia-szolgáltatást a Szerződés hatálybalépésének időpontjában nem kezdi meg, vagy az adatszolgáltatási és nyilatkozattételi kötelezettségét elmulasztja, vagy a szolgáltatás megkezdését követően szünetelteti. Az Ajánlattevő által fizetendő késedelmi kötbér napi mértéke a Szerződött Villamos Energia Mennyiség értékének 0,1 %-a (a szerződésszegéssel érintett naptári napok alapján számolva). A késedelmi kötbér maximális értéke a Szerződött Villamos Energia Mennyiség 10 %-a.</w:t>
      </w:r>
    </w:p>
    <w:p w14:paraId="58C52881" w14:textId="77777777" w:rsidR="008034F9" w:rsidRDefault="008034F9" w:rsidP="008034F9">
      <w:pPr>
        <w:tabs>
          <w:tab w:val="left" w:pos="9072"/>
        </w:tabs>
        <w:autoSpaceDE w:val="0"/>
        <w:autoSpaceDN w:val="0"/>
        <w:adjustRightInd w:val="0"/>
        <w:spacing w:after="120"/>
        <w:ind w:right="142"/>
        <w:jc w:val="both"/>
        <w:rPr>
          <w:iCs/>
          <w:lang w:eastAsia="en-US"/>
        </w:rPr>
      </w:pPr>
      <w:r>
        <w:rPr>
          <w:iCs/>
          <w:lang w:eastAsia="en-US"/>
        </w:rPr>
        <w:lastRenderedPageBreak/>
        <w:t>Meghiúsulási kötbér: Ha a Szerződés teljesítése olyan okból, amelyért az Ajánlattevő felelős meghiúsul, vagy lehetetlenül, akkor az Ajánlattevő a Szerződött Villamos Energia Mennyiség (kötbéralap) értékének 5%-</w:t>
      </w:r>
      <w:proofErr w:type="spellStart"/>
      <w:r>
        <w:rPr>
          <w:iCs/>
          <w:lang w:eastAsia="en-US"/>
        </w:rPr>
        <w:t>ának</w:t>
      </w:r>
      <w:proofErr w:type="spellEnd"/>
      <w:r>
        <w:rPr>
          <w:iCs/>
          <w:lang w:eastAsia="en-US"/>
        </w:rPr>
        <w:t xml:space="preserve"> megfelelő összegű meghiúsulási kötbért köteles fizetni.</w:t>
      </w:r>
    </w:p>
    <w:p w14:paraId="1EAFC8FD" w14:textId="77777777" w:rsidR="008034F9" w:rsidRDefault="008034F9" w:rsidP="008034F9">
      <w:pPr>
        <w:tabs>
          <w:tab w:val="left" w:pos="9072"/>
        </w:tabs>
        <w:autoSpaceDE w:val="0"/>
        <w:autoSpaceDN w:val="0"/>
        <w:adjustRightInd w:val="0"/>
        <w:spacing w:after="120"/>
        <w:ind w:right="142"/>
        <w:jc w:val="both"/>
        <w:rPr>
          <w:iCs/>
          <w:lang w:eastAsia="en-US"/>
        </w:rPr>
      </w:pPr>
      <w:r>
        <w:rPr>
          <w:iCs/>
          <w:lang w:eastAsia="en-US"/>
        </w:rPr>
        <w:t>További részletek az Egyedi Szerződéstervezetben</w:t>
      </w:r>
    </w:p>
    <w:p w14:paraId="12635731" w14:textId="285203F6" w:rsidR="008034F9" w:rsidRDefault="008034F9" w:rsidP="00AB45EC">
      <w:pPr>
        <w:tabs>
          <w:tab w:val="left" w:pos="9072"/>
        </w:tabs>
        <w:autoSpaceDE w:val="0"/>
        <w:autoSpaceDN w:val="0"/>
        <w:adjustRightInd w:val="0"/>
        <w:spacing w:after="120"/>
        <w:ind w:right="142"/>
        <w:jc w:val="both"/>
        <w:rPr>
          <w:b/>
          <w:bCs/>
          <w:iCs/>
          <w:lang w:eastAsia="en-US"/>
        </w:rPr>
      </w:pPr>
      <w:r>
        <w:rPr>
          <w:b/>
          <w:bCs/>
          <w:iCs/>
          <w:lang w:eastAsia="en-US"/>
        </w:rPr>
        <w:t>9. Az ellenszolgáltatás teljesítésének feltételei, illetőleg a vonatkozó jogszabályokra hivatkozás:</w:t>
      </w:r>
    </w:p>
    <w:p w14:paraId="452CA11B" w14:textId="77777777" w:rsidR="008034F9" w:rsidRDefault="008034F9" w:rsidP="008034F9">
      <w:pPr>
        <w:shd w:val="clear" w:color="auto" w:fill="FFFFFF"/>
        <w:ind w:right="19"/>
        <w:jc w:val="both"/>
      </w:pPr>
      <w:r>
        <w:t>Az Áht. 41. § (6) bekezdésére figyelemmel a közbeszerzés eredményeként nem köthető érvényesen szerződés olyan jogi személlyel, jogi személyiséggel nem rendelkező szervezettel, illetve a létrejött szerződés alapján nem teljesíthető kifizetés olyan szervezet részére, amely szervezet nem minősül átlátható szervezetnek. Az átlátható szervezet meghatározását a nemzeti vagyonról szóló 2011. évi CXCVI. törvény 3. § (1) bekezdés 1. pontja tartalmazza.</w:t>
      </w:r>
    </w:p>
    <w:p w14:paraId="5C2D5CF4" w14:textId="77777777" w:rsidR="008034F9" w:rsidRDefault="008034F9" w:rsidP="008034F9">
      <w:pPr>
        <w:shd w:val="clear" w:color="auto" w:fill="FFFFFF"/>
        <w:ind w:right="19"/>
        <w:jc w:val="both"/>
      </w:pPr>
    </w:p>
    <w:p w14:paraId="5353D5CE" w14:textId="77777777" w:rsidR="008034F9" w:rsidRDefault="008034F9" w:rsidP="008034F9">
      <w:pPr>
        <w:shd w:val="clear" w:color="auto" w:fill="FFFFFF"/>
        <w:ind w:right="19"/>
        <w:jc w:val="both"/>
      </w:pPr>
      <w:r>
        <w:t>1.</w:t>
      </w:r>
      <w:r>
        <w:tab/>
        <w:t>Az ajánlattétel, a szerződés, a kifizetések pénzneme magyar forint (HUF).</w:t>
      </w:r>
    </w:p>
    <w:p w14:paraId="523E1F85" w14:textId="77777777" w:rsidR="008034F9" w:rsidRDefault="008034F9" w:rsidP="008034F9">
      <w:pPr>
        <w:shd w:val="clear" w:color="auto" w:fill="FFFFFF"/>
        <w:ind w:right="19"/>
        <w:jc w:val="both"/>
      </w:pPr>
    </w:p>
    <w:p w14:paraId="344C096F" w14:textId="77777777" w:rsidR="008034F9" w:rsidRDefault="008034F9" w:rsidP="008034F9">
      <w:pPr>
        <w:shd w:val="clear" w:color="auto" w:fill="FFFFFF"/>
        <w:ind w:right="19"/>
        <w:jc w:val="both"/>
      </w:pPr>
      <w:r>
        <w:t>2.</w:t>
      </w:r>
      <w:r>
        <w:tab/>
        <w:t>Ajánlattevő a Szerződés alapján kibocsátott számláit a mindenkor hatályos adójogszabályok szerinti formában és tartalommal felhasználási helyenként állítja ki.</w:t>
      </w:r>
    </w:p>
    <w:p w14:paraId="6412B22D" w14:textId="77777777" w:rsidR="008034F9" w:rsidRDefault="008034F9" w:rsidP="008034F9">
      <w:pPr>
        <w:shd w:val="clear" w:color="auto" w:fill="FFFFFF"/>
        <w:ind w:right="19"/>
        <w:jc w:val="both"/>
      </w:pPr>
    </w:p>
    <w:p w14:paraId="3C4A53CC" w14:textId="085F5C6F" w:rsidR="008034F9" w:rsidRDefault="008034F9" w:rsidP="008034F9">
      <w:pPr>
        <w:shd w:val="clear" w:color="auto" w:fill="FFFFFF"/>
        <w:ind w:right="19"/>
        <w:jc w:val="both"/>
      </w:pPr>
      <w:r w:rsidRPr="00CF77AC">
        <w:t>3.</w:t>
      </w:r>
      <w:r w:rsidRPr="00CF77AC">
        <w:tab/>
      </w:r>
      <w:r w:rsidR="00350BD0" w:rsidRPr="00CF77AC">
        <w:t>Nyertes Ajánlatevő/ Kere</w:t>
      </w:r>
      <w:r w:rsidR="00CF77AC">
        <w:t>s</w:t>
      </w:r>
      <w:r w:rsidR="00350BD0" w:rsidRPr="00CF77AC">
        <w:t xml:space="preserve">kedő a felhasználási helyekről </w:t>
      </w:r>
      <w:proofErr w:type="spellStart"/>
      <w:r w:rsidR="00350BD0" w:rsidRPr="00CF77AC">
        <w:t>Felhasználónként</w:t>
      </w:r>
      <w:proofErr w:type="spellEnd"/>
      <w:r w:rsidR="00350BD0" w:rsidRPr="00CF77AC">
        <w:t xml:space="preserve"> külön- külön állít ki számlát </w:t>
      </w:r>
      <w:proofErr w:type="spellStart"/>
      <w:r w:rsidR="00350BD0" w:rsidRPr="00CF77AC">
        <w:t>tárgyhavonta</w:t>
      </w:r>
      <w:proofErr w:type="spellEnd"/>
      <w:r w:rsidR="00350BD0" w:rsidRPr="00CF77AC">
        <w:t xml:space="preserve"> az adott Felhasználó vonatkozásában</w:t>
      </w:r>
      <w:r w:rsidRPr="00CF77AC">
        <w:t>.</w:t>
      </w:r>
    </w:p>
    <w:p w14:paraId="0A7D7EB9" w14:textId="77777777" w:rsidR="008034F9" w:rsidRDefault="008034F9" w:rsidP="008034F9">
      <w:pPr>
        <w:shd w:val="clear" w:color="auto" w:fill="FFFFFF"/>
        <w:ind w:right="19"/>
        <w:jc w:val="both"/>
      </w:pPr>
    </w:p>
    <w:p w14:paraId="0B7328DF" w14:textId="5A5ECD30" w:rsidR="008034F9" w:rsidRDefault="008034F9" w:rsidP="008034F9">
      <w:pPr>
        <w:shd w:val="clear" w:color="auto" w:fill="FFFFFF"/>
        <w:ind w:right="19"/>
        <w:jc w:val="both"/>
      </w:pPr>
      <w:r>
        <w:t>4.</w:t>
      </w:r>
      <w:r>
        <w:tab/>
        <w:t xml:space="preserve">A teljesítések elszámolási és számlázási periódusa naptári havi periódus. </w:t>
      </w:r>
      <w:r w:rsidRPr="00CF77AC">
        <w:t xml:space="preserve">Az Ajánlattevő a Felhasználási helyek tekintetében </w:t>
      </w:r>
      <w:proofErr w:type="spellStart"/>
      <w:r w:rsidR="00350BD0" w:rsidRPr="00CF77AC">
        <w:t>Felhasználónként</w:t>
      </w:r>
      <w:proofErr w:type="spellEnd"/>
      <w:r w:rsidRPr="00CF77AC">
        <w:t xml:space="preserve"> naptári havonta egy-egy számlát állít ki.</w:t>
      </w:r>
    </w:p>
    <w:p w14:paraId="5BF3A630" w14:textId="77777777" w:rsidR="008034F9" w:rsidRDefault="008034F9" w:rsidP="008034F9">
      <w:pPr>
        <w:shd w:val="clear" w:color="auto" w:fill="FFFFFF"/>
        <w:ind w:right="19"/>
        <w:jc w:val="both"/>
      </w:pPr>
    </w:p>
    <w:p w14:paraId="2D3B5B9A" w14:textId="77777777" w:rsidR="008034F9" w:rsidRDefault="008034F9" w:rsidP="008034F9">
      <w:pPr>
        <w:shd w:val="clear" w:color="auto" w:fill="FFFFFF"/>
        <w:ind w:right="19"/>
        <w:jc w:val="both"/>
      </w:pPr>
      <w:r>
        <w:t>5.</w:t>
      </w:r>
      <w:r>
        <w:tab/>
        <w:t>Az igazolt teljesítést követően havonta benyújtott számla átutalással kerül kiegyenlítésre a Kbt. 135. § (1), (5)-(6) bekezdéseiben foglaltaknak megfelelően a Ptk. 6:130.§ (1)-(2) bekezdése szerinti határidőben.</w:t>
      </w:r>
    </w:p>
    <w:p w14:paraId="5935E674" w14:textId="77777777" w:rsidR="008034F9" w:rsidRDefault="008034F9" w:rsidP="008034F9">
      <w:pPr>
        <w:shd w:val="clear" w:color="auto" w:fill="FFFFFF"/>
        <w:ind w:right="19"/>
        <w:jc w:val="both"/>
      </w:pPr>
    </w:p>
    <w:p w14:paraId="03D6E33C" w14:textId="77777777" w:rsidR="008034F9" w:rsidRDefault="008034F9" w:rsidP="008034F9">
      <w:pPr>
        <w:shd w:val="clear" w:color="auto" w:fill="FFFFFF"/>
        <w:spacing w:before="120" w:after="120"/>
        <w:jc w:val="both"/>
      </w:pPr>
      <w:r>
        <w:t>6. A számla kiállítás és benyújtás részletes feltételeit az egyedi szerződés 10. pontja tartalmazza.</w:t>
      </w:r>
    </w:p>
    <w:p w14:paraId="65D82845" w14:textId="77777777" w:rsidR="008034F9" w:rsidRDefault="008034F9" w:rsidP="008034F9">
      <w:pPr>
        <w:shd w:val="clear" w:color="auto" w:fill="FFFFFF"/>
        <w:spacing w:before="120"/>
        <w:jc w:val="both"/>
      </w:pPr>
      <w:r>
        <w:t>7. Késedelmes fizetés esetén Ajánlatkérő a Ptk. 6:155. §-a szerint meghatározott mértékű késedelmi kamatot fizet nyertes ajánlattevőnek.</w:t>
      </w:r>
    </w:p>
    <w:p w14:paraId="308DD71A" w14:textId="77777777" w:rsidR="008034F9" w:rsidRDefault="008034F9" w:rsidP="008034F9">
      <w:pPr>
        <w:shd w:val="clear" w:color="auto" w:fill="FFFFFF"/>
        <w:spacing w:before="120"/>
        <w:jc w:val="both"/>
        <w:rPr>
          <w:b/>
          <w:iCs/>
        </w:rPr>
      </w:pPr>
    </w:p>
    <w:p w14:paraId="4C81D9D6" w14:textId="77777777" w:rsidR="008034F9" w:rsidRDefault="008034F9" w:rsidP="008034F9">
      <w:pPr>
        <w:spacing w:after="120"/>
        <w:rPr>
          <w:b/>
          <w:iCs/>
        </w:rPr>
      </w:pPr>
      <w:r>
        <w:rPr>
          <w:bCs/>
        </w:rPr>
        <w:t xml:space="preserve">8. Nyertes ajánlattevő az </w:t>
      </w:r>
      <w:r>
        <w:rPr>
          <w:b/>
        </w:rPr>
        <w:t>egyedi szerződés teljesítése során előleget nem kérhet</w:t>
      </w:r>
      <w:r>
        <w:rPr>
          <w:bCs/>
        </w:rPr>
        <w:t xml:space="preserve">, és </w:t>
      </w:r>
      <w:r>
        <w:rPr>
          <w:b/>
        </w:rPr>
        <w:t>az előre fizetés sem megengedett</w:t>
      </w:r>
      <w:r>
        <w:rPr>
          <w:bCs/>
        </w:rPr>
        <w:t xml:space="preserve">. </w:t>
      </w:r>
    </w:p>
    <w:p w14:paraId="2C8EB4F8" w14:textId="77777777" w:rsidR="008034F9" w:rsidRDefault="008034F9" w:rsidP="008034F9">
      <w:pPr>
        <w:spacing w:after="120"/>
        <w:rPr>
          <w:b/>
          <w:iCs/>
        </w:rPr>
      </w:pPr>
      <w:r>
        <w:rPr>
          <w:b/>
          <w:iCs/>
        </w:rPr>
        <w:t>Irányadó jogszabályok:</w:t>
      </w:r>
    </w:p>
    <w:p w14:paraId="79C159D8" w14:textId="77777777" w:rsidR="008034F9" w:rsidRDefault="008034F9" w:rsidP="008034F9">
      <w:pPr>
        <w:spacing w:after="120"/>
        <w:rPr>
          <w:b/>
          <w:iCs/>
        </w:rPr>
      </w:pPr>
      <w:r>
        <w:rPr>
          <w:b/>
          <w:iCs/>
        </w:rPr>
        <w:t>-</w:t>
      </w:r>
      <w:r>
        <w:rPr>
          <w:b/>
          <w:iCs/>
        </w:rPr>
        <w:tab/>
        <w:t>A közbeszerzésekről szóló 2015. évi CXLIII. törvény</w:t>
      </w:r>
    </w:p>
    <w:p w14:paraId="09A0A5D0" w14:textId="77777777" w:rsidR="008034F9" w:rsidRDefault="008034F9" w:rsidP="008034F9">
      <w:pPr>
        <w:spacing w:after="120"/>
        <w:rPr>
          <w:b/>
          <w:iCs/>
        </w:rPr>
      </w:pPr>
      <w:r>
        <w:rPr>
          <w:b/>
          <w:iCs/>
        </w:rPr>
        <w:t>-</w:t>
      </w:r>
      <w:r>
        <w:rPr>
          <w:b/>
          <w:iCs/>
        </w:rPr>
        <w:tab/>
        <w:t xml:space="preserve">Az államháztartásról szóló 2011. évi CXCV. törvény </w:t>
      </w:r>
    </w:p>
    <w:p w14:paraId="7305D73B" w14:textId="77777777" w:rsidR="008034F9" w:rsidRDefault="008034F9" w:rsidP="008034F9">
      <w:pPr>
        <w:spacing w:after="120"/>
        <w:rPr>
          <w:b/>
          <w:iCs/>
        </w:rPr>
      </w:pPr>
      <w:r>
        <w:rPr>
          <w:b/>
          <w:iCs/>
        </w:rPr>
        <w:t>-</w:t>
      </w:r>
      <w:r>
        <w:rPr>
          <w:b/>
          <w:iCs/>
        </w:rPr>
        <w:tab/>
        <w:t>Az államháztartásról szóló törvény végrehajtásáról szóló 368/2011. (XII. 31.) Korm. rendelet</w:t>
      </w:r>
    </w:p>
    <w:p w14:paraId="421ED4E4" w14:textId="77777777" w:rsidR="008034F9" w:rsidRDefault="008034F9" w:rsidP="008034F9">
      <w:pPr>
        <w:spacing w:after="120"/>
        <w:rPr>
          <w:b/>
          <w:iCs/>
        </w:rPr>
      </w:pPr>
      <w:r>
        <w:rPr>
          <w:b/>
          <w:iCs/>
        </w:rPr>
        <w:t>-</w:t>
      </w:r>
      <w:r>
        <w:rPr>
          <w:b/>
          <w:iCs/>
        </w:rPr>
        <w:tab/>
        <w:t>Az adózás rendjéről szóló 2017. évi CL. törvény</w:t>
      </w:r>
    </w:p>
    <w:p w14:paraId="33D9FC61" w14:textId="77777777" w:rsidR="008034F9" w:rsidRDefault="008034F9" w:rsidP="008034F9">
      <w:pPr>
        <w:spacing w:after="120"/>
        <w:rPr>
          <w:b/>
          <w:iCs/>
        </w:rPr>
      </w:pPr>
      <w:r>
        <w:rPr>
          <w:b/>
          <w:iCs/>
        </w:rPr>
        <w:t>-</w:t>
      </w:r>
      <w:r>
        <w:rPr>
          <w:b/>
          <w:iCs/>
        </w:rPr>
        <w:tab/>
        <w:t>Az általános forgalmi adóról szóló 2007. évi CXXVII törvény</w:t>
      </w:r>
    </w:p>
    <w:p w14:paraId="4CB3EF00" w14:textId="77777777" w:rsidR="008034F9" w:rsidRDefault="008034F9" w:rsidP="008034F9">
      <w:pPr>
        <w:spacing w:after="120"/>
        <w:rPr>
          <w:b/>
          <w:iCs/>
        </w:rPr>
      </w:pPr>
      <w:r>
        <w:rPr>
          <w:b/>
          <w:iCs/>
        </w:rPr>
        <w:t>-</w:t>
      </w:r>
      <w:r>
        <w:rPr>
          <w:b/>
          <w:iCs/>
        </w:rPr>
        <w:tab/>
        <w:t>A számvitelről szóló 2000. évi C. törvény</w:t>
      </w:r>
    </w:p>
    <w:p w14:paraId="2DE4C411" w14:textId="77777777" w:rsidR="008034F9" w:rsidRDefault="008034F9" w:rsidP="008034F9">
      <w:pPr>
        <w:spacing w:after="120"/>
        <w:rPr>
          <w:b/>
          <w:iCs/>
        </w:rPr>
      </w:pPr>
      <w:r>
        <w:rPr>
          <w:b/>
          <w:iCs/>
        </w:rPr>
        <w:t xml:space="preserve">- </w:t>
      </w:r>
      <w:r>
        <w:rPr>
          <w:b/>
          <w:iCs/>
        </w:rPr>
        <w:tab/>
        <w:t>A Polgári Törvénykönyvről szóló 2013. évi V. törvény</w:t>
      </w:r>
    </w:p>
    <w:p w14:paraId="1E0053B6" w14:textId="77777777" w:rsidR="00AB45EC" w:rsidRDefault="00AB45EC" w:rsidP="00DB6DED">
      <w:pPr>
        <w:spacing w:after="120"/>
        <w:rPr>
          <w:b/>
          <w:iCs/>
        </w:rPr>
      </w:pPr>
    </w:p>
    <w:p w14:paraId="0D9829E3" w14:textId="0DCDDD08" w:rsidR="00A8413F" w:rsidRPr="004E2C21" w:rsidRDefault="00CD7CAA" w:rsidP="00A8413F">
      <w:pPr>
        <w:autoSpaceDE w:val="0"/>
        <w:autoSpaceDN w:val="0"/>
        <w:adjustRightInd w:val="0"/>
        <w:ind w:right="-2"/>
        <w:jc w:val="both"/>
        <w:rPr>
          <w:iCs/>
          <w:lang w:eastAsia="en-US"/>
        </w:rPr>
      </w:pPr>
      <w:r>
        <w:rPr>
          <w:b/>
          <w:bCs/>
          <w:iCs/>
          <w:lang w:eastAsia="en-US"/>
        </w:rPr>
        <w:lastRenderedPageBreak/>
        <w:t>10</w:t>
      </w:r>
      <w:r w:rsidR="00A8413F" w:rsidRPr="00EC7489">
        <w:rPr>
          <w:b/>
          <w:bCs/>
          <w:iCs/>
          <w:lang w:eastAsia="en-US"/>
        </w:rPr>
        <w:t xml:space="preserve">. </w:t>
      </w:r>
      <w:r w:rsidR="00A8413F" w:rsidRPr="004E2C21">
        <w:rPr>
          <w:b/>
          <w:bCs/>
          <w:iCs/>
          <w:lang w:eastAsia="en-US"/>
        </w:rPr>
        <w:t>Ajánlattételi határidő</w:t>
      </w:r>
      <w:r w:rsidR="00A8413F">
        <w:rPr>
          <w:b/>
          <w:bCs/>
          <w:iCs/>
          <w:lang w:eastAsia="en-US"/>
        </w:rPr>
        <w:t xml:space="preserve"> / a</w:t>
      </w:r>
      <w:r w:rsidR="00A8413F" w:rsidRPr="00EC7489">
        <w:rPr>
          <w:b/>
          <w:bCs/>
        </w:rPr>
        <w:t>z ajánlat benyújtásának címe</w:t>
      </w:r>
      <w:r w:rsidR="00A8413F">
        <w:rPr>
          <w:b/>
          <w:bCs/>
        </w:rPr>
        <w:t xml:space="preserve"> / a</w:t>
      </w:r>
      <w:r w:rsidR="00A8413F" w:rsidRPr="00EC7489">
        <w:rPr>
          <w:b/>
          <w:bCs/>
          <w:iCs/>
          <w:lang w:eastAsia="en-US"/>
        </w:rPr>
        <w:t>z ajánlattétel nyelve</w:t>
      </w:r>
      <w:r w:rsidR="00A8413F" w:rsidRPr="004E2C21">
        <w:rPr>
          <w:iCs/>
          <w:lang w:eastAsia="en-US"/>
        </w:rPr>
        <w:t xml:space="preserve">: </w:t>
      </w:r>
    </w:p>
    <w:p w14:paraId="218BA8DB" w14:textId="77777777" w:rsidR="00A8413F" w:rsidRDefault="00A8413F" w:rsidP="00A8413F">
      <w:pPr>
        <w:ind w:right="-2"/>
        <w:rPr>
          <w:i/>
          <w:u w:val="single"/>
        </w:rPr>
      </w:pPr>
    </w:p>
    <w:p w14:paraId="05D9A6AA" w14:textId="77777777" w:rsidR="00A8413F" w:rsidRDefault="00A8413F" w:rsidP="00A8413F">
      <w:pPr>
        <w:ind w:right="-2"/>
        <w:rPr>
          <w:i/>
          <w:u w:val="single"/>
        </w:rPr>
      </w:pPr>
      <w:r w:rsidRPr="00A060CB">
        <w:rPr>
          <w:i/>
          <w:u w:val="single"/>
        </w:rPr>
        <w:t>Ajánlattételi határidő</w:t>
      </w:r>
      <w:r>
        <w:rPr>
          <w:i/>
          <w:u w:val="single"/>
        </w:rPr>
        <w:t>:</w:t>
      </w:r>
    </w:p>
    <w:p w14:paraId="09DB77B7" w14:textId="2DE8942F" w:rsidR="00A8413F" w:rsidRPr="003D2221" w:rsidRDefault="00A8413F" w:rsidP="003D2221">
      <w:pPr>
        <w:shd w:val="clear" w:color="auto" w:fill="FFFFFF"/>
        <w:spacing w:before="120" w:after="120"/>
        <w:jc w:val="both"/>
        <w:rPr>
          <w:b/>
        </w:rPr>
      </w:pPr>
      <w:r w:rsidRPr="00350BD0">
        <w:rPr>
          <w:b/>
        </w:rPr>
        <w:t>202</w:t>
      </w:r>
      <w:r w:rsidR="00CD7CAA" w:rsidRPr="00350BD0">
        <w:rPr>
          <w:b/>
        </w:rPr>
        <w:t>4</w:t>
      </w:r>
      <w:r w:rsidRPr="00350BD0">
        <w:rPr>
          <w:b/>
        </w:rPr>
        <w:t>.</w:t>
      </w:r>
      <w:r w:rsidR="00770610" w:rsidRPr="00350BD0">
        <w:rPr>
          <w:b/>
        </w:rPr>
        <w:t xml:space="preserve"> ………. hó …… nap,</w:t>
      </w:r>
      <w:r w:rsidRPr="00350BD0">
        <w:rPr>
          <w:b/>
        </w:rPr>
        <w:t xml:space="preserve"> </w:t>
      </w:r>
      <w:r w:rsidR="00CD7CAA" w:rsidRPr="00350BD0">
        <w:rPr>
          <w:b/>
        </w:rPr>
        <w:t>12</w:t>
      </w:r>
      <w:r w:rsidRPr="00350BD0">
        <w:rPr>
          <w:b/>
        </w:rPr>
        <w:t>:00 óra (magyar idő szerint).</w:t>
      </w:r>
    </w:p>
    <w:p w14:paraId="438C648C" w14:textId="77777777" w:rsidR="00A8413F" w:rsidRPr="00B607AE" w:rsidRDefault="00A8413F" w:rsidP="00A8413F">
      <w:pPr>
        <w:shd w:val="clear" w:color="auto" w:fill="FFFFFF"/>
        <w:spacing w:before="40" w:after="240"/>
        <w:jc w:val="both"/>
        <w:textAlignment w:val="baseline"/>
        <w:rPr>
          <w:rFonts w:eastAsiaTheme="minorHAnsi"/>
          <w:lang w:eastAsia="en-US"/>
        </w:rPr>
      </w:pPr>
      <w:r w:rsidRPr="00B607AE">
        <w:rPr>
          <w:rFonts w:eastAsiaTheme="minorHAnsi"/>
          <w:lang w:eastAsia="en-US"/>
        </w:rPr>
        <w:t xml:space="preserve">Az ajánlatot az ajánlattételi határidő lejártáig kell benyújtani </w:t>
      </w:r>
      <w:r>
        <w:rPr>
          <w:rFonts w:eastAsiaTheme="minorHAnsi"/>
          <w:lang w:eastAsia="en-US"/>
        </w:rPr>
        <w:t xml:space="preserve">az </w:t>
      </w:r>
      <w:r w:rsidR="003D2221">
        <w:rPr>
          <w:rFonts w:eastAsiaTheme="minorHAnsi"/>
          <w:lang w:eastAsia="en-US"/>
        </w:rPr>
        <w:t xml:space="preserve">AF-ban </w:t>
      </w:r>
      <w:r w:rsidRPr="00B607AE">
        <w:rPr>
          <w:rFonts w:eastAsiaTheme="minorHAnsi"/>
          <w:lang w:eastAsia="en-US"/>
        </w:rPr>
        <w:t>megadott</w:t>
      </w:r>
      <w:r>
        <w:rPr>
          <w:rFonts w:eastAsiaTheme="minorHAnsi"/>
          <w:lang w:eastAsia="en-US"/>
        </w:rPr>
        <w:t>ak szerint</w:t>
      </w:r>
      <w:r w:rsidRPr="00B607AE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="00456611">
        <w:t xml:space="preserve">Ajánlatkérő felhívja a figyelmet, hogy minden fájl feltöltésének és titkosításának (amit a KK Portál automatikusan végez) be kell fejeződni az ajánlattételi határidő lejártáig. </w:t>
      </w:r>
      <w:r w:rsidRPr="00B607AE">
        <w:rPr>
          <w:rFonts w:eastAsiaTheme="minorHAnsi"/>
          <w:lang w:eastAsia="en-US"/>
        </w:rPr>
        <w:t>A Kbt. 73. § (1) bekezdés a) pontja alapján érvénytelen az ajánlat, ha azt az ajánlattételi határidő lejárta után nyújtották be</w:t>
      </w:r>
      <w:r>
        <w:rPr>
          <w:rFonts w:eastAsiaTheme="minorHAnsi"/>
          <w:lang w:eastAsia="en-US"/>
        </w:rPr>
        <w:t>.</w:t>
      </w:r>
    </w:p>
    <w:p w14:paraId="7BFA2A1E" w14:textId="77777777" w:rsidR="00A8413F" w:rsidRPr="00A060CB" w:rsidRDefault="00A8413F" w:rsidP="003D2221">
      <w:pPr>
        <w:spacing w:after="120"/>
        <w:rPr>
          <w:i/>
          <w:u w:val="single"/>
        </w:rPr>
      </w:pPr>
      <w:r w:rsidRPr="00A060CB">
        <w:rPr>
          <w:i/>
          <w:u w:val="single"/>
        </w:rPr>
        <w:t>Az ajánlat benyújtásának címe:</w:t>
      </w:r>
    </w:p>
    <w:p w14:paraId="472ECA3E" w14:textId="77777777" w:rsidR="00A8413F" w:rsidRDefault="00A8413F" w:rsidP="00A8413F">
      <w:pPr>
        <w:jc w:val="both"/>
      </w:pPr>
      <w:r>
        <w:t>Ajánlat kizárólagosan a KK Portál-</w:t>
      </w:r>
      <w:proofErr w:type="spellStart"/>
      <w:r>
        <w:t>on</w:t>
      </w:r>
      <w:proofErr w:type="spellEnd"/>
      <w:r>
        <w:t xml:space="preserve">, elektronikus formában nyújtható be a KK Portál verseny </w:t>
      </w:r>
      <w:proofErr w:type="spellStart"/>
      <w:r>
        <w:t>újranyitás</w:t>
      </w:r>
      <w:proofErr w:type="spellEnd"/>
      <w:r>
        <w:t xml:space="preserve"> funkciójával, a KD-ban előírt formai követelményeknek megfelelően (lásd. felolvasó lap + ajánlat). Bármely más formában eljuttatott ajánlatot </w:t>
      </w:r>
      <w:r w:rsidR="00B5321C">
        <w:t>A</w:t>
      </w:r>
      <w:r>
        <w:t xml:space="preserve">jánlatkérő figyelmen kívül hagy! </w:t>
      </w:r>
    </w:p>
    <w:p w14:paraId="6911846A" w14:textId="77777777" w:rsidR="00456611" w:rsidRDefault="00377C8C" w:rsidP="002B766F">
      <w:pPr>
        <w:autoSpaceDE w:val="0"/>
        <w:autoSpaceDN w:val="0"/>
        <w:adjustRightInd w:val="0"/>
        <w:spacing w:before="120" w:after="120"/>
        <w:ind w:left="425"/>
        <w:jc w:val="center"/>
        <w:rPr>
          <w:lang w:eastAsia="en-US"/>
        </w:rPr>
      </w:pPr>
      <w:r>
        <w:rPr>
          <w:lang w:eastAsia="en-US"/>
        </w:rPr>
        <w:t>KK Portál c</w:t>
      </w:r>
      <w:r w:rsidR="00456611">
        <w:rPr>
          <w:lang w:eastAsia="en-US"/>
        </w:rPr>
        <w:t xml:space="preserve">ím: </w:t>
      </w:r>
      <w:hyperlink r:id="rId11" w:history="1">
        <w:r w:rsidR="00456611" w:rsidRPr="0086390F">
          <w:rPr>
            <w:rStyle w:val="Hiperhivatkozs"/>
            <w:iCs/>
            <w:lang w:eastAsia="en-US"/>
          </w:rPr>
          <w:t>www.kozbeszerzes.gov.hu</w:t>
        </w:r>
      </w:hyperlink>
    </w:p>
    <w:p w14:paraId="6011B2D1" w14:textId="77777777" w:rsidR="002B26E0" w:rsidRDefault="002B26E0" w:rsidP="00A8413F">
      <w:pPr>
        <w:ind w:right="-2"/>
        <w:rPr>
          <w:i/>
          <w:u w:val="single"/>
        </w:rPr>
      </w:pPr>
    </w:p>
    <w:p w14:paraId="2205F3BD" w14:textId="77777777" w:rsidR="00A8413F" w:rsidRPr="00A060CB" w:rsidRDefault="00A8413F" w:rsidP="003D2221">
      <w:pPr>
        <w:spacing w:after="120"/>
        <w:rPr>
          <w:i/>
          <w:u w:val="single"/>
        </w:rPr>
      </w:pPr>
      <w:r w:rsidRPr="00A060CB">
        <w:rPr>
          <w:i/>
          <w:u w:val="single"/>
        </w:rPr>
        <w:t xml:space="preserve">Az ajánlattétel nyelve: </w:t>
      </w:r>
    </w:p>
    <w:p w14:paraId="59645E25" w14:textId="77777777" w:rsidR="00A8413F" w:rsidRDefault="00770610" w:rsidP="00A8413F">
      <w:pPr>
        <w:pStyle w:val="NormlWeb"/>
        <w:tabs>
          <w:tab w:val="num" w:pos="540"/>
        </w:tabs>
        <w:spacing w:before="0" w:beforeAutospacing="0" w:after="0" w:afterAutospacing="0"/>
        <w:ind w:right="-2"/>
        <w:jc w:val="both"/>
        <w:rPr>
          <w:color w:val="000000"/>
        </w:rPr>
      </w:pPr>
      <w:r w:rsidRPr="002828B6">
        <w:t xml:space="preserve">A Kbt. 2. </w:t>
      </w:r>
      <w:r w:rsidRPr="002828B6">
        <w:rPr>
          <w:rFonts w:hint="eastAsia"/>
        </w:rPr>
        <w:t>§</w:t>
      </w:r>
      <w:r w:rsidRPr="002828B6">
        <w:t xml:space="preserve"> (6) bekezd</w:t>
      </w:r>
      <w:r w:rsidRPr="002828B6">
        <w:rPr>
          <w:rFonts w:hint="eastAsia"/>
        </w:rPr>
        <w:t>é</w:t>
      </w:r>
      <w:r w:rsidRPr="002828B6">
        <w:t>s alapj</w:t>
      </w:r>
      <w:r w:rsidRPr="002828B6">
        <w:rPr>
          <w:rFonts w:hint="eastAsia"/>
        </w:rPr>
        <w:t>á</w:t>
      </w:r>
      <w:r w:rsidRPr="002828B6">
        <w:t>n</w:t>
      </w:r>
      <w:r w:rsidRPr="00EC7489">
        <w:rPr>
          <w:color w:val="000000"/>
        </w:rPr>
        <w:t xml:space="preserve"> </w:t>
      </w:r>
      <w:r>
        <w:rPr>
          <w:color w:val="000000"/>
        </w:rPr>
        <w:t>a</w:t>
      </w:r>
      <w:r w:rsidRPr="00EC7489">
        <w:rPr>
          <w:color w:val="000000"/>
        </w:rPr>
        <w:t xml:space="preserve">z </w:t>
      </w:r>
      <w:r w:rsidR="00A8413F" w:rsidRPr="00EC7489">
        <w:rPr>
          <w:color w:val="000000"/>
        </w:rPr>
        <w:t>eljárás nyelve a magyar</w:t>
      </w:r>
      <w:r>
        <w:rPr>
          <w:color w:val="000000"/>
        </w:rPr>
        <w:t>,</w:t>
      </w:r>
      <w:r w:rsidR="00A8413F" w:rsidRPr="00EC7489">
        <w:rPr>
          <w:color w:val="000000"/>
        </w:rPr>
        <w:t xml:space="preserve"> </w:t>
      </w:r>
      <w:r w:rsidR="00A8413F">
        <w:rPr>
          <w:color w:val="000000"/>
        </w:rPr>
        <w:t xml:space="preserve">ezért minden dokumentumot magyar nyelven kell benyújtani. Nem magyar nyelvű dokumentumok esetén csatolni kell </w:t>
      </w:r>
      <w:r w:rsidR="00B5321C">
        <w:rPr>
          <w:color w:val="000000"/>
        </w:rPr>
        <w:t>A</w:t>
      </w:r>
      <w:r w:rsidR="00A8413F">
        <w:rPr>
          <w:color w:val="000000"/>
        </w:rPr>
        <w:t xml:space="preserve">jánlattevő felelős fordítását is. </w:t>
      </w:r>
      <w:r w:rsidR="00B24109">
        <w:t>A</w:t>
      </w:r>
      <w:r w:rsidR="00B24109" w:rsidRPr="007444BB">
        <w:t xml:space="preserve"> dokumentumok benyújtására a Kbt. 47. § (2)-(2a) bekezdései alkalmazandók.</w:t>
      </w:r>
    </w:p>
    <w:p w14:paraId="4787A1BB" w14:textId="77777777" w:rsidR="00CD7CAA" w:rsidRDefault="00CD7CAA" w:rsidP="00CD7CAA">
      <w:pPr>
        <w:spacing w:after="200" w:line="276" w:lineRule="auto"/>
        <w:rPr>
          <w:b/>
          <w:bCs/>
          <w:iCs/>
          <w:lang w:eastAsia="en-US"/>
        </w:rPr>
      </w:pPr>
    </w:p>
    <w:p w14:paraId="1714D98A" w14:textId="3EC5A08E" w:rsidR="00A8413F" w:rsidRPr="00EC7489" w:rsidRDefault="00CD7CAA" w:rsidP="00A54012">
      <w:pPr>
        <w:spacing w:after="200" w:line="276" w:lineRule="auto"/>
        <w:rPr>
          <w:iCs/>
          <w:lang w:eastAsia="en-US"/>
        </w:rPr>
      </w:pPr>
      <w:r>
        <w:rPr>
          <w:b/>
          <w:bCs/>
          <w:iCs/>
          <w:lang w:eastAsia="en-US"/>
        </w:rPr>
        <w:t>11</w:t>
      </w:r>
      <w:r w:rsidR="00A8413F" w:rsidRPr="002D5C20">
        <w:rPr>
          <w:b/>
          <w:bCs/>
          <w:iCs/>
          <w:lang w:eastAsia="en-US"/>
        </w:rPr>
        <w:t>. Az ajánlatok felbontásának helye és időpontja:</w:t>
      </w:r>
    </w:p>
    <w:p w14:paraId="15EA3351" w14:textId="77777777" w:rsidR="00770610" w:rsidRDefault="00A8413F" w:rsidP="00A8413F">
      <w:pPr>
        <w:pStyle w:val="NormlWeb"/>
        <w:spacing w:before="0" w:beforeAutospacing="0" w:after="0" w:afterAutospacing="0"/>
        <w:ind w:right="-2"/>
        <w:jc w:val="both"/>
      </w:pPr>
      <w:r>
        <w:t xml:space="preserve">Ajánlatkérő </w:t>
      </w:r>
      <w:r w:rsidR="00775D51">
        <w:t xml:space="preserve">Ajánlatokat kizárólag elektronikus formában a KK Portálon fogad, </w:t>
      </w:r>
      <w:r w:rsidR="003D2221">
        <w:t>s</w:t>
      </w:r>
      <w:r>
        <w:t>zemélyes bontást nem tart.</w:t>
      </w:r>
      <w:r w:rsidR="00BB1E4A">
        <w:t xml:space="preserve"> </w:t>
      </w:r>
      <w:r>
        <w:t xml:space="preserve">A bontást követően a felolvasó lapok automatikusan elérhetővé vállnak minden Ajánlattevő részére, azokat szabadon </w:t>
      </w:r>
      <w:r w:rsidR="00BB1E4A">
        <w:t>megtekinthetik</w:t>
      </w:r>
      <w:r>
        <w:t>.</w:t>
      </w:r>
    </w:p>
    <w:p w14:paraId="54BF5608" w14:textId="77777777" w:rsidR="00770610" w:rsidRPr="00CA6FF1" w:rsidRDefault="00770610" w:rsidP="00A8413F">
      <w:pPr>
        <w:pStyle w:val="NormlWeb"/>
        <w:spacing w:before="0" w:beforeAutospacing="0" w:after="0" w:afterAutospacing="0"/>
        <w:ind w:right="-2"/>
        <w:jc w:val="both"/>
      </w:pPr>
      <w:r w:rsidRPr="00010314">
        <w:rPr>
          <w:lang w:eastAsia="en-US"/>
        </w:rPr>
        <w:t xml:space="preserve">Ajánlatkérő a Kbt. 68. § </w:t>
      </w:r>
      <w:r w:rsidR="00B24109" w:rsidRPr="007551CD">
        <w:rPr>
          <w:lang w:eastAsia="en-US"/>
        </w:rPr>
        <w:t>(1), (4) és (6) bekezdéseiben foglaltakat alkalmazza</w:t>
      </w:r>
      <w:r w:rsidR="00B24109">
        <w:rPr>
          <w:lang w:eastAsia="en-US"/>
        </w:rPr>
        <w:t>. Ajánlatkérő</w:t>
      </w:r>
      <w:r>
        <w:rPr>
          <w:lang w:eastAsia="en-US"/>
        </w:rPr>
        <w:t xml:space="preserve"> bontási jegyzőkönyvet készít, mely </w:t>
      </w:r>
      <w:r>
        <w:t>határidőben</w:t>
      </w:r>
      <w:r w:rsidR="007C4859">
        <w:t>,</w:t>
      </w:r>
      <w:r w:rsidR="007C4859" w:rsidRPr="007C4859">
        <w:rPr>
          <w:lang w:eastAsia="en-US"/>
        </w:rPr>
        <w:t xml:space="preserve"> </w:t>
      </w:r>
      <w:r w:rsidR="007C4859" w:rsidRPr="00EC7489">
        <w:rPr>
          <w:lang w:eastAsia="en-US"/>
        </w:rPr>
        <w:t>egyidejűleg, elektronikus úton</w:t>
      </w:r>
      <w:r w:rsidR="007C4859">
        <w:rPr>
          <w:lang w:eastAsia="en-US"/>
        </w:rPr>
        <w:t>,</w:t>
      </w:r>
      <w:r w:rsidR="007C4859" w:rsidRPr="00D83388">
        <w:rPr>
          <w:lang w:eastAsia="en-US"/>
        </w:rPr>
        <w:t xml:space="preserve"> </w:t>
      </w:r>
      <w:r>
        <w:t xml:space="preserve">szintén a KK Portálon </w:t>
      </w:r>
      <w:r w:rsidR="003D2221">
        <w:t xml:space="preserve">válik </w:t>
      </w:r>
      <w:r w:rsidR="00BB1E4A">
        <w:t xml:space="preserve">elérhetővé </w:t>
      </w:r>
      <w:r w:rsidR="003D2221">
        <w:t xml:space="preserve">az </w:t>
      </w:r>
      <w:r>
        <w:t>Ajánlattevők részére.</w:t>
      </w:r>
    </w:p>
    <w:p w14:paraId="4B54662B" w14:textId="04591769" w:rsidR="000A59C5" w:rsidRPr="00EC7489" w:rsidRDefault="00CD7CAA" w:rsidP="000A59C5">
      <w:pPr>
        <w:autoSpaceDE w:val="0"/>
        <w:autoSpaceDN w:val="0"/>
        <w:adjustRightInd w:val="0"/>
        <w:spacing w:before="240" w:after="120"/>
        <w:rPr>
          <w:iCs/>
          <w:lang w:eastAsia="en-US"/>
        </w:rPr>
      </w:pPr>
      <w:r>
        <w:rPr>
          <w:b/>
          <w:bCs/>
          <w:iCs/>
          <w:lang w:eastAsia="en-US"/>
        </w:rPr>
        <w:t>12</w:t>
      </w:r>
      <w:r w:rsidR="000A59C5" w:rsidRPr="00EC7489">
        <w:rPr>
          <w:b/>
          <w:bCs/>
          <w:iCs/>
          <w:lang w:eastAsia="en-US"/>
        </w:rPr>
        <w:t xml:space="preserve">. </w:t>
      </w:r>
      <w:r w:rsidR="000A59C5">
        <w:rPr>
          <w:b/>
          <w:bCs/>
          <w:iCs/>
          <w:lang w:eastAsia="en-US"/>
        </w:rPr>
        <w:t>Nyilatkozat a kizáró okok fenn nem állásáról</w:t>
      </w:r>
      <w:r w:rsidR="000A59C5" w:rsidRPr="00EC7489">
        <w:rPr>
          <w:b/>
          <w:bCs/>
          <w:iCs/>
          <w:lang w:eastAsia="en-US"/>
        </w:rPr>
        <w:t>:</w:t>
      </w:r>
    </w:p>
    <w:p w14:paraId="7FE063B9" w14:textId="77777777" w:rsidR="000A59C5" w:rsidRPr="00510A6F" w:rsidRDefault="000A59C5" w:rsidP="000A59C5">
      <w:pPr>
        <w:spacing w:after="120"/>
        <w:rPr>
          <w:iCs/>
        </w:rPr>
      </w:pPr>
      <w:r w:rsidRPr="00510A6F">
        <w:rPr>
          <w:iCs/>
        </w:rPr>
        <w:t xml:space="preserve">Ajánlattevőnek </w:t>
      </w:r>
      <w:r>
        <w:rPr>
          <w:iCs/>
        </w:rPr>
        <w:t xml:space="preserve">a </w:t>
      </w:r>
      <w:r w:rsidR="00AB6685">
        <w:rPr>
          <w:iCs/>
        </w:rPr>
        <w:t>KD-</w:t>
      </w:r>
      <w:r>
        <w:rPr>
          <w:iCs/>
        </w:rPr>
        <w:t>ban foglaltak alapján nyilatkozniuk kell arról, hogy továbbra sem állnak a kizáró okok hatálya alatt</w:t>
      </w:r>
    </w:p>
    <w:p w14:paraId="5E5EA3D2" w14:textId="61381268" w:rsidR="00651ABA" w:rsidRPr="000A59C5" w:rsidRDefault="008E2B08" w:rsidP="000A59C5">
      <w:pPr>
        <w:autoSpaceDE w:val="0"/>
        <w:autoSpaceDN w:val="0"/>
        <w:adjustRightInd w:val="0"/>
        <w:spacing w:before="240" w:after="120"/>
        <w:rPr>
          <w:b/>
          <w:bCs/>
          <w:iCs/>
          <w:lang w:eastAsia="en-US"/>
        </w:rPr>
      </w:pPr>
      <w:r w:rsidRPr="000A59C5">
        <w:rPr>
          <w:b/>
          <w:bCs/>
          <w:iCs/>
          <w:lang w:eastAsia="en-US"/>
        </w:rPr>
        <w:t>1</w:t>
      </w:r>
      <w:r w:rsidR="00CD7CAA">
        <w:rPr>
          <w:b/>
          <w:bCs/>
          <w:iCs/>
          <w:lang w:eastAsia="en-US"/>
        </w:rPr>
        <w:t>3</w:t>
      </w:r>
      <w:r w:rsidR="00651ABA" w:rsidRPr="000A59C5">
        <w:rPr>
          <w:b/>
          <w:bCs/>
          <w:iCs/>
          <w:lang w:eastAsia="en-US"/>
        </w:rPr>
        <w:t>. A közbeszerzési dokumentumok rendelkezésre bocsátásának módja:</w:t>
      </w:r>
    </w:p>
    <w:p w14:paraId="6FBF939E" w14:textId="77777777" w:rsidR="00B83A20" w:rsidRPr="00775D51" w:rsidRDefault="00B83A20" w:rsidP="00775D51">
      <w:pPr>
        <w:spacing w:after="120"/>
        <w:rPr>
          <w:iCs/>
        </w:rPr>
      </w:pPr>
      <w:r w:rsidRPr="00775D51">
        <w:rPr>
          <w:iCs/>
        </w:rPr>
        <w:t xml:space="preserve">Az </w:t>
      </w:r>
      <w:r w:rsidR="003921CC" w:rsidRPr="00775D51">
        <w:rPr>
          <w:iCs/>
        </w:rPr>
        <w:t>AF</w:t>
      </w:r>
      <w:r w:rsidRPr="00775D51">
        <w:rPr>
          <w:iCs/>
        </w:rPr>
        <w:t xml:space="preserve"> és a </w:t>
      </w:r>
      <w:r w:rsidR="003921CC" w:rsidRPr="00775D51">
        <w:rPr>
          <w:iCs/>
        </w:rPr>
        <w:t>KD</w:t>
      </w:r>
      <w:r w:rsidRPr="00775D51">
        <w:rPr>
          <w:iCs/>
        </w:rPr>
        <w:t xml:space="preserve"> a </w:t>
      </w:r>
      <w:r w:rsidR="003921CC" w:rsidRPr="00775D51">
        <w:rPr>
          <w:iCs/>
        </w:rPr>
        <w:t>KK</w:t>
      </w:r>
      <w:r w:rsidRPr="00775D51">
        <w:rPr>
          <w:iCs/>
        </w:rPr>
        <w:t xml:space="preserve"> Portálon, térítésmentesen érhető el Ajánlattevők részére.</w:t>
      </w:r>
    </w:p>
    <w:p w14:paraId="238EF68E" w14:textId="77777777" w:rsidR="00651ABA" w:rsidRPr="008E2B08" w:rsidRDefault="00B83A20" w:rsidP="00775D51">
      <w:pPr>
        <w:spacing w:after="120"/>
        <w:jc w:val="both"/>
        <w:rPr>
          <w:iCs/>
        </w:rPr>
      </w:pPr>
      <w:r w:rsidRPr="00775D51">
        <w:rPr>
          <w:iCs/>
        </w:rPr>
        <w:t xml:space="preserve">Ajánlatkérő felhívja a figyelmet a Kbt. 41. § (6) bekezdésében foglaltakra, mely szerint ahol a Kbt. vagy végrehajtási rendelete lehetővé teszi az EKR-en kívüli más informatikai rendszer alkalmazását, a Kbt. 41/A–41/C. § EKR-re vonatkozó rendelkezéseit az alkalmazott informatikai rendszerre kell alkalmazni. </w:t>
      </w:r>
    </w:p>
    <w:p w14:paraId="3E957DA1" w14:textId="77777777" w:rsidR="008E2B08" w:rsidRPr="008E2B08" w:rsidRDefault="008E2B08" w:rsidP="00775D51">
      <w:pPr>
        <w:spacing w:after="120"/>
        <w:jc w:val="both"/>
        <w:rPr>
          <w:iCs/>
        </w:rPr>
      </w:pPr>
      <w:r w:rsidRPr="008E2B08">
        <w:rPr>
          <w:iCs/>
        </w:rPr>
        <w:t>Azon Ajánlattevők részére, akik jogosultak jelen beszerzésben ajánlatot tenni a</w:t>
      </w:r>
      <w:r w:rsidR="00775D51">
        <w:rPr>
          <w:iCs/>
        </w:rPr>
        <w:t xml:space="preserve"> Verseny újranyitás adatlapja a KK Portál</w:t>
      </w:r>
      <w:r w:rsidR="00775D51">
        <w:t xml:space="preserve"> „Vezérlőpult” menü, „Áttekintés” füle alatt a „Pályázás alatt álló verseny újranyitások” sorra kattintva és a megjelenő listából a megfelelő elemet kiválasztva (ceruza ikon) érhető el. </w:t>
      </w:r>
    </w:p>
    <w:p w14:paraId="08014D61" w14:textId="77777777" w:rsidR="008E2B08" w:rsidRDefault="008E2B08" w:rsidP="008E2B08">
      <w:pPr>
        <w:tabs>
          <w:tab w:val="left" w:pos="3119"/>
        </w:tabs>
        <w:ind w:right="142"/>
        <w:jc w:val="both"/>
        <w:rPr>
          <w:b/>
          <w:color w:val="000000"/>
        </w:rPr>
      </w:pPr>
      <w:r w:rsidRPr="00906BDD">
        <w:rPr>
          <w:color w:val="000000"/>
        </w:rPr>
        <w:lastRenderedPageBreak/>
        <w:t xml:space="preserve">Verseny </w:t>
      </w:r>
      <w:proofErr w:type="spellStart"/>
      <w:r w:rsidRPr="00906BDD">
        <w:rPr>
          <w:color w:val="000000"/>
        </w:rPr>
        <w:t>újranyitás</w:t>
      </w:r>
      <w:proofErr w:type="spellEnd"/>
      <w:r w:rsidRPr="00906BDD">
        <w:rPr>
          <w:color w:val="000000"/>
        </w:rPr>
        <w:t xml:space="preserve"> </w:t>
      </w:r>
      <w:r w:rsidRPr="00AD7A89">
        <w:rPr>
          <w:color w:val="000000"/>
        </w:rPr>
        <w:t>azonosító:</w:t>
      </w:r>
      <w:r w:rsidRPr="00AD7A89">
        <w:rPr>
          <w:color w:val="000000"/>
        </w:rPr>
        <w:tab/>
      </w:r>
      <w:r w:rsidRPr="005E2C48">
        <w:rPr>
          <w:color w:val="000000"/>
        </w:rPr>
        <w:t>VU-</w:t>
      </w:r>
      <w:proofErr w:type="spellStart"/>
      <w:r w:rsidRPr="005E2C48">
        <w:rPr>
          <w:b/>
          <w:color w:val="000000"/>
        </w:rPr>
        <w:t>xxxxx</w:t>
      </w:r>
      <w:proofErr w:type="spellEnd"/>
    </w:p>
    <w:p w14:paraId="35022515" w14:textId="09DE94AB" w:rsidR="008E2B08" w:rsidRPr="00906BDD" w:rsidRDefault="008E2B08" w:rsidP="008E2B08">
      <w:pPr>
        <w:tabs>
          <w:tab w:val="left" w:pos="3119"/>
        </w:tabs>
        <w:ind w:right="142"/>
        <w:jc w:val="both"/>
        <w:rPr>
          <w:color w:val="000000"/>
        </w:rPr>
      </w:pPr>
      <w:r w:rsidRPr="00DD00B3">
        <w:rPr>
          <w:color w:val="000000"/>
        </w:rPr>
        <w:t>Intézmény neve:</w:t>
      </w:r>
      <w:r w:rsidRPr="00DD00B3">
        <w:rPr>
          <w:b/>
          <w:color w:val="000000"/>
        </w:rPr>
        <w:tab/>
      </w:r>
      <w:r w:rsidR="00CD7CAA" w:rsidRPr="00CD7CAA">
        <w:rPr>
          <w:b/>
          <w:color w:val="000000"/>
        </w:rPr>
        <w:t>Budapest Főváros XIV. Kerület Zugló Önkormányzata</w:t>
      </w:r>
    </w:p>
    <w:p w14:paraId="2E555BDD" w14:textId="3490C2FE" w:rsidR="008E2B08" w:rsidRDefault="008E2B08" w:rsidP="008E2B08">
      <w:pPr>
        <w:tabs>
          <w:tab w:val="left" w:pos="3119"/>
        </w:tabs>
        <w:ind w:left="3119" w:right="142" w:hanging="3119"/>
        <w:jc w:val="both"/>
        <w:rPr>
          <w:b/>
          <w:bCs/>
          <w:color w:val="000000"/>
        </w:rPr>
      </w:pPr>
      <w:r>
        <w:rPr>
          <w:color w:val="000000"/>
        </w:rPr>
        <w:t xml:space="preserve">Verseny újranyitás tárgya: </w:t>
      </w:r>
      <w:r>
        <w:rPr>
          <w:color w:val="000000"/>
        </w:rPr>
        <w:tab/>
      </w:r>
      <w:r w:rsidR="00CD7CAA" w:rsidRPr="00CD7CAA">
        <w:rPr>
          <w:b/>
        </w:rPr>
        <w:t>Villamos energia beszerzése - 2025.01.01.-től 2025.12.31-ig terjedő időszakra</w:t>
      </w:r>
      <w:r w:rsidR="00CD7CAA">
        <w:rPr>
          <w:b/>
        </w:rPr>
        <w:t xml:space="preserve"> (A közbeszerzési eljárás rövid elnevezése: „</w:t>
      </w:r>
      <w:r w:rsidR="00CD7CAA" w:rsidRPr="00595F0E">
        <w:rPr>
          <w:b/>
          <w:i/>
          <w:iCs/>
        </w:rPr>
        <w:t>Villamos energia beszerzése 2025.</w:t>
      </w:r>
      <w:r w:rsidR="00CD7CAA">
        <w:rPr>
          <w:b/>
        </w:rPr>
        <w:t>”)</w:t>
      </w:r>
    </w:p>
    <w:p w14:paraId="1BB200D5" w14:textId="2BF00C5E" w:rsidR="000A59C5" w:rsidRPr="000A59C5" w:rsidRDefault="000A59C5" w:rsidP="000A59C5">
      <w:pPr>
        <w:autoSpaceDE w:val="0"/>
        <w:autoSpaceDN w:val="0"/>
        <w:adjustRightInd w:val="0"/>
        <w:spacing w:before="240" w:after="120"/>
        <w:rPr>
          <w:b/>
          <w:bCs/>
          <w:iCs/>
          <w:lang w:eastAsia="en-US"/>
        </w:rPr>
      </w:pPr>
      <w:r w:rsidRPr="000A59C5">
        <w:rPr>
          <w:b/>
          <w:bCs/>
          <w:iCs/>
          <w:lang w:eastAsia="en-US"/>
        </w:rPr>
        <w:t>1</w:t>
      </w:r>
      <w:r w:rsidR="00CD7CAA">
        <w:rPr>
          <w:b/>
          <w:bCs/>
          <w:iCs/>
          <w:lang w:eastAsia="en-US"/>
        </w:rPr>
        <w:t>4</w:t>
      </w:r>
      <w:r w:rsidRPr="000A59C5">
        <w:rPr>
          <w:b/>
          <w:bCs/>
          <w:iCs/>
          <w:lang w:eastAsia="en-US"/>
        </w:rPr>
        <w:t>. Ajánlati kötöttség időtartama:</w:t>
      </w:r>
    </w:p>
    <w:p w14:paraId="16D6B32A" w14:textId="77777777" w:rsidR="000A59C5" w:rsidRPr="008E2B08" w:rsidRDefault="000A59C5" w:rsidP="000A59C5">
      <w:pPr>
        <w:spacing w:after="120"/>
        <w:rPr>
          <w:iCs/>
        </w:rPr>
      </w:pPr>
      <w:r w:rsidRPr="008E2B08">
        <w:rPr>
          <w:iCs/>
        </w:rPr>
        <w:t>Ajánlatkérő az ajánlattételi határidőtől számított 30 nap ajánlati kötöttséget ír elő.</w:t>
      </w:r>
    </w:p>
    <w:p w14:paraId="45A4062F" w14:textId="0F209981" w:rsidR="008E2B08" w:rsidRPr="00EC7489" w:rsidRDefault="008E2B08" w:rsidP="008E2B08">
      <w:pPr>
        <w:tabs>
          <w:tab w:val="left" w:pos="9072"/>
        </w:tabs>
        <w:autoSpaceDE w:val="0"/>
        <w:autoSpaceDN w:val="0"/>
        <w:adjustRightInd w:val="0"/>
        <w:spacing w:after="120"/>
        <w:ind w:right="142"/>
        <w:jc w:val="both"/>
        <w:rPr>
          <w:iCs/>
          <w:lang w:eastAsia="en-US"/>
        </w:rPr>
      </w:pPr>
      <w:r w:rsidRPr="00EC7489">
        <w:rPr>
          <w:b/>
          <w:bCs/>
          <w:iCs/>
          <w:lang w:eastAsia="en-US"/>
        </w:rPr>
        <w:t>1</w:t>
      </w:r>
      <w:r w:rsidR="00CD7CAA">
        <w:rPr>
          <w:b/>
          <w:bCs/>
          <w:iCs/>
          <w:lang w:eastAsia="en-US"/>
        </w:rPr>
        <w:t>5</w:t>
      </w:r>
      <w:r w:rsidRPr="00EC7489">
        <w:rPr>
          <w:b/>
          <w:bCs/>
          <w:iCs/>
          <w:lang w:eastAsia="en-US"/>
        </w:rPr>
        <w:t>. Az ajánlatok értékelési szempontja:</w:t>
      </w:r>
      <w:r w:rsidRPr="00EC7489">
        <w:rPr>
          <w:iCs/>
          <w:lang w:eastAsia="en-US"/>
        </w:rPr>
        <w:t xml:space="preserve"> </w:t>
      </w:r>
    </w:p>
    <w:p w14:paraId="408E0E31" w14:textId="411DBF4A" w:rsidR="008E2B08" w:rsidRPr="00595F0E" w:rsidRDefault="008E2B08" w:rsidP="00595F0E">
      <w:pPr>
        <w:spacing w:after="120"/>
        <w:jc w:val="both"/>
        <w:rPr>
          <w:b/>
          <w:bCs/>
          <w:iCs/>
        </w:rPr>
      </w:pPr>
      <w:r w:rsidRPr="00595F0E">
        <w:rPr>
          <w:b/>
          <w:bCs/>
          <w:iCs/>
        </w:rPr>
        <w:t xml:space="preserve">Az ajánlatok értékelése a Kbt. 76. § (2) bekezdés a) pontja alapján – a legalacsonyabb ár értékelési szempont – </w:t>
      </w:r>
      <w:r w:rsidR="00CD7CAA" w:rsidRPr="00595F0E">
        <w:rPr>
          <w:b/>
          <w:bCs/>
          <w:iCs/>
        </w:rPr>
        <w:t xml:space="preserve">és a Keretmegállapodásban foglaltak </w:t>
      </w:r>
      <w:r w:rsidRPr="00595F0E">
        <w:rPr>
          <w:b/>
          <w:bCs/>
          <w:iCs/>
        </w:rPr>
        <w:t xml:space="preserve">szerint történik. </w:t>
      </w:r>
    </w:p>
    <w:p w14:paraId="24C354D4" w14:textId="0DE55142" w:rsidR="003F1B91" w:rsidRPr="005E2C48" w:rsidRDefault="003F1B91" w:rsidP="003F1B91">
      <w:pPr>
        <w:autoSpaceDE w:val="0"/>
        <w:autoSpaceDN w:val="0"/>
        <w:adjustRightInd w:val="0"/>
        <w:spacing w:after="120"/>
        <w:ind w:right="-2"/>
        <w:jc w:val="both"/>
        <w:rPr>
          <w:b/>
        </w:rPr>
      </w:pPr>
      <w:r w:rsidRPr="005E2C48">
        <w:rPr>
          <w:b/>
        </w:rPr>
        <w:t xml:space="preserve">Tekintettel arra, hogy Ajánlatkérő a Fix áras beszerzési módszertant alkalmazza, Ajánlattevő verseny újranyitás keretében megajánlandó tényleges ajánlati eleme </w:t>
      </w:r>
      <w:r w:rsidRPr="00CF77AC">
        <w:rPr>
          <w:b/>
          <w:u w:val="single"/>
        </w:rPr>
        <w:t xml:space="preserve">az adott évre vonatkozó villamos energia </w:t>
      </w:r>
      <w:r w:rsidR="00233AC5" w:rsidRPr="00CF77AC">
        <w:rPr>
          <w:b/>
          <w:u w:val="single"/>
        </w:rPr>
        <w:t>Éves Fix E</w:t>
      </w:r>
      <w:r w:rsidRPr="00CF77AC">
        <w:rPr>
          <w:b/>
          <w:u w:val="single"/>
        </w:rPr>
        <w:t>gységára (</w:t>
      </w:r>
      <w:r w:rsidR="00233AC5" w:rsidRPr="00CF77AC">
        <w:rPr>
          <w:b/>
          <w:u w:val="single"/>
        </w:rPr>
        <w:t>VE</w:t>
      </w:r>
      <w:r w:rsidR="00233AC5" w:rsidRPr="00CF77AC">
        <w:rPr>
          <w:b/>
          <w:u w:val="single"/>
          <w:vertAlign w:val="subscript"/>
        </w:rPr>
        <w:t>25</w:t>
      </w:r>
      <w:r w:rsidR="00233AC5" w:rsidRPr="00CF77AC">
        <w:rPr>
          <w:b/>
          <w:u w:val="single"/>
        </w:rPr>
        <w:t>)</w:t>
      </w:r>
      <w:r w:rsidRPr="005E2C48">
        <w:rPr>
          <w:b/>
        </w:rPr>
        <w:t>.</w:t>
      </w:r>
    </w:p>
    <w:p w14:paraId="749A197C" w14:textId="77777777" w:rsidR="00233AC5" w:rsidRPr="005E2C48" w:rsidRDefault="00233AC5" w:rsidP="00233AC5">
      <w:pPr>
        <w:autoSpaceDE w:val="0"/>
        <w:autoSpaceDN w:val="0"/>
        <w:adjustRightInd w:val="0"/>
        <w:spacing w:after="120"/>
        <w:ind w:right="-2"/>
        <w:jc w:val="both"/>
        <w:rPr>
          <w:b/>
        </w:rPr>
      </w:pPr>
      <w:r w:rsidRPr="005E2C48">
        <w:rPr>
          <w:b/>
        </w:rPr>
        <w:t xml:space="preserve">Az értékelés </w:t>
      </w:r>
      <w:r w:rsidR="001B59EF" w:rsidRPr="005E2C48">
        <w:rPr>
          <w:b/>
        </w:rPr>
        <w:t>az ajánlati elem(</w:t>
      </w:r>
      <w:proofErr w:type="spellStart"/>
      <w:r w:rsidR="001B59EF" w:rsidRPr="005E2C48">
        <w:rPr>
          <w:b/>
        </w:rPr>
        <w:t>ek</w:t>
      </w:r>
      <w:proofErr w:type="spellEnd"/>
      <w:r w:rsidR="001B59EF" w:rsidRPr="005E2C48">
        <w:rPr>
          <w:b/>
        </w:rPr>
        <w:t>) és az igényelt mennyiség(</w:t>
      </w:r>
      <w:proofErr w:type="spellStart"/>
      <w:r w:rsidR="001B59EF" w:rsidRPr="005E2C48">
        <w:rPr>
          <w:b/>
        </w:rPr>
        <w:t>ek</w:t>
      </w:r>
      <w:proofErr w:type="spellEnd"/>
      <w:r w:rsidR="001B59EF" w:rsidRPr="005E2C48">
        <w:rPr>
          <w:b/>
        </w:rPr>
        <w:t xml:space="preserve">) szerint </w:t>
      </w:r>
      <w:r w:rsidRPr="005E2C48">
        <w:rPr>
          <w:b/>
        </w:rPr>
        <w:t xml:space="preserve">a </w:t>
      </w:r>
      <w:r w:rsidRPr="00CF77AC">
        <w:rPr>
          <w:b/>
          <w:u w:val="single"/>
        </w:rPr>
        <w:t>megajánlott villamos energia összesen ára</w:t>
      </w:r>
      <w:r w:rsidRPr="005E2C48">
        <w:rPr>
          <w:b/>
        </w:rPr>
        <w:t xml:space="preserve"> alapján történik, mely az évenkénti mennyiségek és az Éves Fix Egységárak szorzatainak összege.</w:t>
      </w:r>
    </w:p>
    <w:p w14:paraId="76DEB2A5" w14:textId="07F53A99" w:rsidR="008E2B08" w:rsidRDefault="003F1B91" w:rsidP="00595F0E">
      <w:pPr>
        <w:autoSpaceDE w:val="0"/>
        <w:autoSpaceDN w:val="0"/>
        <w:adjustRightInd w:val="0"/>
        <w:spacing w:after="120"/>
        <w:jc w:val="both"/>
      </w:pPr>
      <w:r w:rsidRPr="005E2C48">
        <w:t>Ajánlatkérő a beszerzés során vizsgálja a Kbt. 105. § (4) szerinti előírást, miszerint „</w:t>
      </w:r>
      <w:r w:rsidRPr="00CF77AC">
        <w:rPr>
          <w:b/>
          <w:bCs/>
          <w:i/>
          <w:iCs/>
        </w:rPr>
        <w:t xml:space="preserve">Az </w:t>
      </w:r>
      <w:r w:rsidR="00B5321C" w:rsidRPr="00CF77AC">
        <w:rPr>
          <w:b/>
          <w:bCs/>
          <w:i/>
          <w:iCs/>
        </w:rPr>
        <w:t>A</w:t>
      </w:r>
      <w:r w:rsidRPr="00CF77AC">
        <w:rPr>
          <w:b/>
          <w:bCs/>
          <w:i/>
          <w:iCs/>
        </w:rPr>
        <w:t xml:space="preserve">jánlattevő csak a </w:t>
      </w:r>
      <w:proofErr w:type="spellStart"/>
      <w:r w:rsidR="00AB6685" w:rsidRPr="00CF77AC">
        <w:rPr>
          <w:b/>
          <w:bCs/>
          <w:i/>
          <w:iCs/>
        </w:rPr>
        <w:t>KM-b</w:t>
      </w:r>
      <w:r w:rsidR="006C6662" w:rsidRPr="00CF77AC">
        <w:rPr>
          <w:b/>
          <w:bCs/>
          <w:i/>
          <w:iCs/>
        </w:rPr>
        <w:t>a</w:t>
      </w:r>
      <w:r w:rsidR="00AB6685" w:rsidRPr="00CF77AC">
        <w:rPr>
          <w:b/>
          <w:bCs/>
          <w:i/>
          <w:iCs/>
        </w:rPr>
        <w:t>n</w:t>
      </w:r>
      <w:proofErr w:type="spellEnd"/>
      <w:r w:rsidR="00AB6685" w:rsidRPr="00CF77AC">
        <w:rPr>
          <w:b/>
          <w:bCs/>
          <w:i/>
          <w:iCs/>
        </w:rPr>
        <w:t xml:space="preserve"> </w:t>
      </w:r>
      <w:r w:rsidRPr="00CF77AC">
        <w:rPr>
          <w:b/>
          <w:bCs/>
          <w:i/>
          <w:iCs/>
        </w:rPr>
        <w:t xml:space="preserve">foglaltakkal azonos vagy annál az </w:t>
      </w:r>
      <w:r w:rsidR="00B5321C" w:rsidRPr="00CF77AC">
        <w:rPr>
          <w:b/>
          <w:bCs/>
          <w:i/>
          <w:iCs/>
        </w:rPr>
        <w:t>A</w:t>
      </w:r>
      <w:r w:rsidRPr="00CF77AC">
        <w:rPr>
          <w:b/>
          <w:bCs/>
          <w:i/>
          <w:iCs/>
        </w:rPr>
        <w:t>jánlatkérő számára kedvezőbb ajánlatot tehet.</w:t>
      </w:r>
      <w:r w:rsidRPr="005E2C48">
        <w:t xml:space="preserve">”, így a verseny újranyitás keretében megajánlott </w:t>
      </w:r>
      <w:r w:rsidR="00233AC5" w:rsidRPr="005E2C48">
        <w:t>villamos energia egységár (VE</w:t>
      </w:r>
      <w:r w:rsidR="00233AC5" w:rsidRPr="005E2C48">
        <w:rPr>
          <w:vertAlign w:val="subscript"/>
        </w:rPr>
        <w:t>25</w:t>
      </w:r>
      <w:r w:rsidR="00233AC5" w:rsidRPr="005E2C48">
        <w:t>)</w:t>
      </w:r>
      <w:r w:rsidRPr="005E2C48">
        <w:t xml:space="preserve">, csak azonos vagy kedvezőbb lehet, mint a nyertes ajánlattevő (Kereskedő) </w:t>
      </w:r>
      <w:r w:rsidR="00233AC5" w:rsidRPr="005E2C48">
        <w:t>verseny újranyitás napján érvényes, adott évre vonatkozó, keretmegállapodásos (maximum) ára (VE</w:t>
      </w:r>
      <w:r w:rsidR="00233AC5" w:rsidRPr="005E2C48">
        <w:rPr>
          <w:vertAlign w:val="subscript"/>
        </w:rPr>
        <w:t>25max</w:t>
      </w:r>
      <w:r w:rsidR="00233AC5" w:rsidRPr="005E2C48">
        <w:t>)</w:t>
      </w:r>
      <w:r w:rsidRPr="005E2C48">
        <w:t>.</w:t>
      </w:r>
    </w:p>
    <w:p w14:paraId="587863B1" w14:textId="77777777" w:rsidR="00233AC5" w:rsidRDefault="00233AC5" w:rsidP="00233AC5">
      <w:pPr>
        <w:tabs>
          <w:tab w:val="left" w:pos="9072"/>
        </w:tabs>
        <w:spacing w:before="240" w:after="120"/>
        <w:ind w:left="284" w:right="142" w:hanging="284"/>
        <w:jc w:val="both"/>
        <w:rPr>
          <w:b/>
          <w:bCs/>
          <w:iCs/>
          <w:lang w:eastAsia="en-US"/>
        </w:rPr>
      </w:pPr>
      <w:r>
        <w:rPr>
          <w:b/>
          <w:bCs/>
          <w:iCs/>
          <w:lang w:eastAsia="en-US"/>
        </w:rPr>
        <w:t>További információk az eljárással kapcsolatban:</w:t>
      </w:r>
    </w:p>
    <w:p w14:paraId="1D9571F7" w14:textId="0AF0E313" w:rsidR="00651ABA" w:rsidRPr="00EC7489" w:rsidRDefault="00233AC5" w:rsidP="001E4657">
      <w:pPr>
        <w:tabs>
          <w:tab w:val="left" w:pos="9072"/>
        </w:tabs>
        <w:spacing w:before="240" w:after="120"/>
        <w:ind w:left="284" w:right="142" w:hanging="284"/>
        <w:jc w:val="both"/>
        <w:rPr>
          <w:b/>
          <w:bCs/>
          <w:lang w:eastAsia="en-US"/>
        </w:rPr>
      </w:pPr>
      <w:r>
        <w:rPr>
          <w:b/>
          <w:bCs/>
          <w:iCs/>
          <w:lang w:eastAsia="en-US"/>
        </w:rPr>
        <w:t>1</w:t>
      </w:r>
      <w:r w:rsidR="00CD7CAA">
        <w:rPr>
          <w:b/>
          <w:bCs/>
          <w:iCs/>
          <w:lang w:eastAsia="en-US"/>
        </w:rPr>
        <w:t>6</w:t>
      </w:r>
      <w:r w:rsidR="00651ABA" w:rsidRPr="00EC7489">
        <w:rPr>
          <w:b/>
          <w:bCs/>
          <w:iCs/>
          <w:lang w:eastAsia="en-US"/>
        </w:rPr>
        <w:t>. Kiegészítő tájékoztatás:</w:t>
      </w:r>
    </w:p>
    <w:p w14:paraId="0941E374" w14:textId="790DAC73" w:rsidR="00651ABA" w:rsidRPr="00EC7489" w:rsidRDefault="00651ABA" w:rsidP="00651ABA">
      <w:pPr>
        <w:ind w:right="-2"/>
        <w:jc w:val="both"/>
      </w:pPr>
      <w:r w:rsidRPr="005E7E9B">
        <w:t xml:space="preserve">Ajánlatkérő személyes konzultációt nem tart. Ajánlattevő az </w:t>
      </w:r>
      <w:r w:rsidR="00AB6685">
        <w:t>AF-</w:t>
      </w:r>
      <w:r w:rsidR="006C6662">
        <w:t>ban</w:t>
      </w:r>
      <w:r w:rsidRPr="005E7E9B">
        <w:t xml:space="preserve"> és a </w:t>
      </w:r>
      <w:r w:rsidR="00AB6685">
        <w:t>KD-</w:t>
      </w:r>
      <w:r w:rsidR="006C6662">
        <w:t xml:space="preserve">ban foglaltakkal </w:t>
      </w:r>
      <w:r w:rsidRPr="005E7E9B">
        <w:t>kapcsolatosan kiegészítő (értelmező) tájékoztatást kérhet írásban</w:t>
      </w:r>
      <w:r w:rsidR="006609EE" w:rsidRPr="005E7E9B">
        <w:t xml:space="preserve">, a </w:t>
      </w:r>
      <w:r w:rsidR="00343055" w:rsidRPr="005E7E9B">
        <w:t>KK</w:t>
      </w:r>
      <w:r w:rsidR="006609EE" w:rsidRPr="005E7E9B">
        <w:t xml:space="preserve"> Portálon keresztül</w:t>
      </w:r>
      <w:r w:rsidRPr="005E7E9B">
        <w:t xml:space="preserve"> az ajánlattételi határidőt megelőző</w:t>
      </w:r>
      <w:r w:rsidR="00661D1C" w:rsidRPr="005E7E9B">
        <w:t xml:space="preserve"> </w:t>
      </w:r>
      <w:r w:rsidR="0093529A" w:rsidRPr="005E2C48">
        <w:t>5</w:t>
      </w:r>
      <w:r w:rsidRPr="005E2C48">
        <w:t>. munkana</w:t>
      </w:r>
      <w:r w:rsidR="0093529A" w:rsidRPr="005E2C48">
        <w:t>pon,</w:t>
      </w:r>
      <w:r w:rsidRPr="00AD7A89">
        <w:t xml:space="preserve"> melyre</w:t>
      </w:r>
      <w:r w:rsidRPr="005E7E9B">
        <w:t xml:space="preserve"> </w:t>
      </w:r>
      <w:r w:rsidR="00B5321C">
        <w:t>A</w:t>
      </w:r>
      <w:r w:rsidRPr="005E7E9B">
        <w:t xml:space="preserve">jánlatkérő választ ad az ajánlattételi határidőt </w:t>
      </w:r>
      <w:r w:rsidRPr="005E2C48">
        <w:t xml:space="preserve">megelőző </w:t>
      </w:r>
      <w:r w:rsidR="0093529A" w:rsidRPr="005E2C48">
        <w:t xml:space="preserve">3. </w:t>
      </w:r>
      <w:r w:rsidRPr="005E2C48">
        <w:t>munkanapon</w:t>
      </w:r>
      <w:r w:rsidRPr="00AD7A89">
        <w:t xml:space="preserve">. A kiegészítő tájékoztatás a </w:t>
      </w:r>
      <w:r w:rsidR="00AB6685" w:rsidRPr="00AD7A89">
        <w:t>KD</w:t>
      </w:r>
      <w:r w:rsidRPr="00AD7A89">
        <w:t xml:space="preserve"> részévé válik. </w:t>
      </w:r>
      <w:r w:rsidR="004E1BDA" w:rsidRPr="00AD7A89">
        <w:t>A</w:t>
      </w:r>
      <w:r w:rsidRPr="00AD7A89">
        <w:t>jánlattevő köteles ajánlatát a kiegészítő tájékoztatás figyelembevétel</w:t>
      </w:r>
      <w:r w:rsidR="006609EE" w:rsidRPr="00AD7A89">
        <w:t>ével</w:t>
      </w:r>
      <w:r w:rsidR="006609EE" w:rsidRPr="005E7E9B">
        <w:t xml:space="preserve"> elkészíteni és benyújtani.</w:t>
      </w:r>
    </w:p>
    <w:p w14:paraId="3FBFA0FF" w14:textId="77777777" w:rsidR="00A678CE" w:rsidRDefault="00A678CE" w:rsidP="00A678CE">
      <w:pPr>
        <w:autoSpaceDE w:val="0"/>
        <w:autoSpaceDN w:val="0"/>
        <w:adjustRightInd w:val="0"/>
        <w:ind w:right="-2"/>
      </w:pPr>
    </w:p>
    <w:p w14:paraId="359037E5" w14:textId="0A1613C0" w:rsidR="00651ABA" w:rsidRPr="00EC7489" w:rsidRDefault="00651ABA" w:rsidP="00651ABA">
      <w:pPr>
        <w:autoSpaceDE w:val="0"/>
        <w:autoSpaceDN w:val="0"/>
        <w:adjustRightInd w:val="0"/>
        <w:ind w:right="-2"/>
        <w:rPr>
          <w:b/>
          <w:bCs/>
          <w:iCs/>
          <w:lang w:eastAsia="en-US"/>
        </w:rPr>
      </w:pPr>
      <w:r w:rsidRPr="00EC7489">
        <w:rPr>
          <w:b/>
          <w:bCs/>
          <w:iCs/>
          <w:lang w:eastAsia="en-US"/>
        </w:rPr>
        <w:t>1</w:t>
      </w:r>
      <w:r w:rsidR="00CD7CAA">
        <w:rPr>
          <w:b/>
          <w:bCs/>
          <w:iCs/>
          <w:lang w:eastAsia="en-US"/>
        </w:rPr>
        <w:t>7</w:t>
      </w:r>
      <w:r w:rsidRPr="00EC7489">
        <w:rPr>
          <w:b/>
          <w:bCs/>
          <w:iCs/>
          <w:lang w:eastAsia="en-US"/>
        </w:rPr>
        <w:t>. A hiánypótlás lehetősége vagy annak kizárása:</w:t>
      </w:r>
    </w:p>
    <w:p w14:paraId="78BD1D30" w14:textId="77777777" w:rsidR="00651ABA" w:rsidRPr="00EC7489" w:rsidRDefault="00651ABA" w:rsidP="00DB6DED">
      <w:pPr>
        <w:autoSpaceDE w:val="0"/>
        <w:autoSpaceDN w:val="0"/>
        <w:adjustRightInd w:val="0"/>
        <w:spacing w:before="120" w:after="240"/>
        <w:jc w:val="both"/>
        <w:rPr>
          <w:lang w:eastAsia="en-US"/>
        </w:rPr>
      </w:pPr>
      <w:r w:rsidRPr="00EC7489">
        <w:rPr>
          <w:lang w:eastAsia="en-US"/>
        </w:rPr>
        <w:t>Ajánlatkérő a Kbt. 7</w:t>
      </w:r>
      <w:r>
        <w:rPr>
          <w:lang w:eastAsia="en-US"/>
        </w:rPr>
        <w:t>1</w:t>
      </w:r>
      <w:r w:rsidRPr="00EC7489">
        <w:rPr>
          <w:lang w:eastAsia="en-US"/>
        </w:rPr>
        <w:t>. §-a szerint lehetőséget biztosít a hiánypótlásra.</w:t>
      </w:r>
    </w:p>
    <w:p w14:paraId="0A15A1D8" w14:textId="385E3F1C" w:rsidR="00651ABA" w:rsidRPr="00EC7489" w:rsidRDefault="00651ABA" w:rsidP="00651ABA">
      <w:pPr>
        <w:autoSpaceDE w:val="0"/>
        <w:autoSpaceDN w:val="0"/>
        <w:adjustRightInd w:val="0"/>
        <w:ind w:right="-2"/>
        <w:jc w:val="both"/>
        <w:rPr>
          <w:b/>
          <w:bCs/>
          <w:lang w:eastAsia="en-US"/>
        </w:rPr>
      </w:pPr>
      <w:r w:rsidRPr="00EC7489">
        <w:rPr>
          <w:b/>
          <w:bCs/>
          <w:iCs/>
          <w:lang w:eastAsia="en-US"/>
        </w:rPr>
        <w:t>1</w:t>
      </w:r>
      <w:r w:rsidR="00CD7CAA">
        <w:rPr>
          <w:b/>
          <w:bCs/>
          <w:iCs/>
          <w:lang w:eastAsia="en-US"/>
        </w:rPr>
        <w:t>8</w:t>
      </w:r>
      <w:r w:rsidRPr="00EC7489">
        <w:rPr>
          <w:b/>
          <w:bCs/>
          <w:iCs/>
          <w:lang w:eastAsia="en-US"/>
        </w:rPr>
        <w:t xml:space="preserve">. </w:t>
      </w:r>
      <w:r w:rsidR="007D36A7">
        <w:rPr>
          <w:b/>
          <w:bCs/>
          <w:iCs/>
          <w:lang w:eastAsia="en-US"/>
        </w:rPr>
        <w:t>T</w:t>
      </w:r>
      <w:r w:rsidR="007D36A7" w:rsidRPr="00EC7489">
        <w:rPr>
          <w:b/>
          <w:bCs/>
          <w:lang w:eastAsia="en-US"/>
        </w:rPr>
        <w:t xml:space="preserve">öbbváltozatú (alternatív) </w:t>
      </w:r>
      <w:r w:rsidR="007D36A7">
        <w:rPr>
          <w:b/>
          <w:bCs/>
          <w:lang w:eastAsia="en-US"/>
        </w:rPr>
        <w:t xml:space="preserve">vagy </w:t>
      </w:r>
      <w:r w:rsidR="007D36A7" w:rsidRPr="00EC7489">
        <w:rPr>
          <w:b/>
          <w:bCs/>
          <w:lang w:eastAsia="en-US"/>
        </w:rPr>
        <w:t>rész ajánlattétel lehetősége vagy annak kizárása:</w:t>
      </w:r>
    </w:p>
    <w:p w14:paraId="7AEE820E" w14:textId="77777777" w:rsidR="00651ABA" w:rsidRDefault="00651ABA" w:rsidP="001E4657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  <w:r w:rsidRPr="00EC7489">
        <w:rPr>
          <w:lang w:eastAsia="en-US"/>
        </w:rPr>
        <w:t>Az eljárásban többváltozatú ajánlat tétel</w:t>
      </w:r>
      <w:r>
        <w:rPr>
          <w:lang w:eastAsia="en-US"/>
        </w:rPr>
        <w:t>é</w:t>
      </w:r>
      <w:r w:rsidRPr="00EC7489">
        <w:rPr>
          <w:lang w:eastAsia="en-US"/>
        </w:rPr>
        <w:t>re nincs lehetőség.</w:t>
      </w:r>
    </w:p>
    <w:p w14:paraId="2B0041D5" w14:textId="77777777" w:rsidR="00651ABA" w:rsidRPr="00EC7489" w:rsidRDefault="00651ABA" w:rsidP="00DB6DED">
      <w:pPr>
        <w:autoSpaceDE w:val="0"/>
        <w:autoSpaceDN w:val="0"/>
        <w:adjustRightInd w:val="0"/>
        <w:spacing w:before="120" w:after="240"/>
        <w:jc w:val="both"/>
        <w:rPr>
          <w:lang w:eastAsia="en-US"/>
        </w:rPr>
      </w:pPr>
      <w:r>
        <w:rPr>
          <w:lang w:eastAsia="en-US"/>
        </w:rPr>
        <w:t>Részajánlat az eljárásban nem tehető.</w:t>
      </w:r>
    </w:p>
    <w:p w14:paraId="43EA4DD6" w14:textId="1021DAC3" w:rsidR="007D36A7" w:rsidRDefault="007D36A7" w:rsidP="007D36A7">
      <w:pPr>
        <w:tabs>
          <w:tab w:val="left" w:pos="9072"/>
        </w:tabs>
        <w:autoSpaceDE w:val="0"/>
        <w:autoSpaceDN w:val="0"/>
        <w:adjustRightInd w:val="0"/>
        <w:spacing w:before="240"/>
        <w:ind w:right="142"/>
        <w:jc w:val="both"/>
        <w:rPr>
          <w:b/>
          <w:lang w:eastAsia="en-US"/>
        </w:rPr>
      </w:pPr>
      <w:r>
        <w:rPr>
          <w:b/>
          <w:lang w:eastAsia="en-US"/>
        </w:rPr>
        <w:t>1</w:t>
      </w:r>
      <w:r w:rsidR="00CD7CAA">
        <w:rPr>
          <w:b/>
          <w:lang w:eastAsia="en-US"/>
        </w:rPr>
        <w:t>9</w:t>
      </w:r>
      <w:r w:rsidRPr="00EC7489">
        <w:rPr>
          <w:b/>
          <w:lang w:eastAsia="en-US"/>
        </w:rPr>
        <w:t xml:space="preserve">. Az ajánlatok bírálatáról szóló összegezés megküldésének (eredményhirdetés) tervezett időpontja: </w:t>
      </w:r>
    </w:p>
    <w:p w14:paraId="0EB8F332" w14:textId="77777777" w:rsidR="007D36A7" w:rsidRPr="00EC7489" w:rsidRDefault="007D36A7" w:rsidP="007D36A7">
      <w:pPr>
        <w:tabs>
          <w:tab w:val="left" w:pos="9072"/>
        </w:tabs>
        <w:autoSpaceDE w:val="0"/>
        <w:autoSpaceDN w:val="0"/>
        <w:adjustRightInd w:val="0"/>
        <w:spacing w:before="240"/>
        <w:ind w:right="142"/>
        <w:jc w:val="both"/>
        <w:rPr>
          <w:lang w:eastAsia="en-US"/>
        </w:rPr>
      </w:pPr>
      <w:r w:rsidRPr="00EC7489">
        <w:rPr>
          <w:lang w:eastAsia="en-US"/>
        </w:rPr>
        <w:t xml:space="preserve">Ajánlatkérő az ajánlatok elbírálásának befejezésekor írásbeli összegezést készít az ajánlatokról. Az írásbeli összegezést minden </w:t>
      </w:r>
      <w:r w:rsidR="00B5321C">
        <w:rPr>
          <w:lang w:eastAsia="en-US"/>
        </w:rPr>
        <w:t>A</w:t>
      </w:r>
      <w:r w:rsidRPr="00EC7489">
        <w:rPr>
          <w:lang w:eastAsia="en-US"/>
        </w:rPr>
        <w:t>jánlattevő részére egyidejűleg, elektronikus úton</w:t>
      </w:r>
      <w:r>
        <w:rPr>
          <w:lang w:eastAsia="en-US"/>
        </w:rPr>
        <w:t>,</w:t>
      </w:r>
      <w:r w:rsidRPr="00D83388">
        <w:rPr>
          <w:lang w:eastAsia="en-US"/>
        </w:rPr>
        <w:t xml:space="preserve"> </w:t>
      </w:r>
      <w:r>
        <w:rPr>
          <w:lang w:eastAsia="en-US"/>
        </w:rPr>
        <w:t xml:space="preserve">a KK </w:t>
      </w:r>
      <w:r>
        <w:t>P</w:t>
      </w:r>
      <w:r w:rsidRPr="002D39DF">
        <w:t>ortálon</w:t>
      </w:r>
      <w:r w:rsidRPr="00EC7489">
        <w:t xml:space="preserve"> </w:t>
      </w:r>
      <w:r>
        <w:t>keresztül</w:t>
      </w:r>
      <w:r w:rsidRPr="00EC7489">
        <w:rPr>
          <w:lang w:eastAsia="en-US"/>
        </w:rPr>
        <w:t xml:space="preserve"> küldi meg, a lehető leghamarabb, de legkésőbb az összegzés elkészítését követő három munkanapon belül.</w:t>
      </w:r>
    </w:p>
    <w:p w14:paraId="68568094" w14:textId="6EA64523" w:rsidR="007D36A7" w:rsidRDefault="00CD7CAA" w:rsidP="007D36A7">
      <w:pPr>
        <w:tabs>
          <w:tab w:val="left" w:pos="9072"/>
        </w:tabs>
        <w:autoSpaceDE w:val="0"/>
        <w:autoSpaceDN w:val="0"/>
        <w:adjustRightInd w:val="0"/>
        <w:spacing w:before="240" w:after="240"/>
        <w:ind w:right="142"/>
        <w:jc w:val="both"/>
        <w:rPr>
          <w:b/>
          <w:lang w:eastAsia="en-US"/>
        </w:rPr>
      </w:pPr>
      <w:r>
        <w:rPr>
          <w:b/>
          <w:lang w:eastAsia="en-US"/>
        </w:rPr>
        <w:lastRenderedPageBreak/>
        <w:t>20</w:t>
      </w:r>
      <w:r w:rsidR="007D36A7" w:rsidRPr="00EC7489">
        <w:rPr>
          <w:b/>
          <w:lang w:eastAsia="en-US"/>
        </w:rPr>
        <w:t xml:space="preserve">. A szerződéskötés tervezett időpontja: </w:t>
      </w:r>
    </w:p>
    <w:p w14:paraId="598FAF8A" w14:textId="77777777" w:rsidR="007D36A7" w:rsidRPr="00EC7489" w:rsidRDefault="007D36A7" w:rsidP="007D36A7">
      <w:pPr>
        <w:tabs>
          <w:tab w:val="left" w:pos="9072"/>
        </w:tabs>
        <w:autoSpaceDE w:val="0"/>
        <w:autoSpaceDN w:val="0"/>
        <w:adjustRightInd w:val="0"/>
        <w:spacing w:before="240" w:after="240"/>
        <w:ind w:right="142"/>
        <w:jc w:val="both"/>
        <w:rPr>
          <w:lang w:eastAsia="en-US"/>
        </w:rPr>
      </w:pPr>
      <w:r w:rsidRPr="00EC7489">
        <w:rPr>
          <w:lang w:eastAsia="en-US"/>
        </w:rPr>
        <w:t xml:space="preserve">A Kbt. </w:t>
      </w:r>
      <w:r>
        <w:rPr>
          <w:lang w:eastAsia="en-US"/>
        </w:rPr>
        <w:t>131</w:t>
      </w:r>
      <w:r w:rsidRPr="00EC7489">
        <w:rPr>
          <w:lang w:eastAsia="en-US"/>
        </w:rPr>
        <w:t>. §-</w:t>
      </w:r>
      <w:proofErr w:type="spellStart"/>
      <w:r w:rsidRPr="00EC7489">
        <w:rPr>
          <w:lang w:eastAsia="en-US"/>
        </w:rPr>
        <w:t>ában</w:t>
      </w:r>
      <w:proofErr w:type="spellEnd"/>
      <w:r w:rsidRPr="00EC7489">
        <w:rPr>
          <w:lang w:eastAsia="en-US"/>
        </w:rPr>
        <w:t xml:space="preserve"> foglaltak szerint kerül sor a szerződés megkötésére.</w:t>
      </w:r>
    </w:p>
    <w:p w14:paraId="784E320C" w14:textId="4FC49FC5" w:rsidR="007D36A7" w:rsidRPr="007D36A7" w:rsidRDefault="007D36A7" w:rsidP="007D36A7">
      <w:pPr>
        <w:spacing w:before="240" w:after="120"/>
        <w:jc w:val="both"/>
        <w:rPr>
          <w:b/>
          <w:bCs/>
          <w:iCs/>
          <w:lang w:eastAsia="en-US"/>
        </w:rPr>
      </w:pPr>
      <w:r>
        <w:rPr>
          <w:b/>
          <w:bCs/>
          <w:iCs/>
          <w:lang w:eastAsia="en-US"/>
        </w:rPr>
        <w:t>2</w:t>
      </w:r>
      <w:r w:rsidR="00CD7CAA">
        <w:rPr>
          <w:b/>
          <w:bCs/>
          <w:iCs/>
          <w:lang w:eastAsia="en-US"/>
        </w:rPr>
        <w:t>1</w:t>
      </w:r>
      <w:r w:rsidRPr="00EC7489">
        <w:rPr>
          <w:b/>
          <w:bCs/>
          <w:iCs/>
          <w:lang w:eastAsia="en-US"/>
        </w:rPr>
        <w:t>. Szerződési feltételek</w:t>
      </w:r>
      <w:r w:rsidRPr="007D36A7">
        <w:rPr>
          <w:b/>
          <w:bCs/>
          <w:iCs/>
          <w:lang w:eastAsia="en-US"/>
        </w:rPr>
        <w:t>:</w:t>
      </w:r>
    </w:p>
    <w:p w14:paraId="6AE2EC4B" w14:textId="77777777" w:rsidR="00010B95" w:rsidRDefault="007D36A7" w:rsidP="009C4F1F">
      <w:pPr>
        <w:tabs>
          <w:tab w:val="left" w:pos="9072"/>
        </w:tabs>
        <w:autoSpaceDE w:val="0"/>
        <w:autoSpaceDN w:val="0"/>
        <w:adjustRightInd w:val="0"/>
        <w:spacing w:before="240" w:after="240"/>
        <w:ind w:right="142"/>
        <w:jc w:val="both"/>
        <w:rPr>
          <w:lang w:eastAsia="en-US"/>
        </w:rPr>
      </w:pPr>
      <w:r w:rsidRPr="00EC7489">
        <w:rPr>
          <w:lang w:eastAsia="en-US"/>
        </w:rPr>
        <w:t xml:space="preserve">A </w:t>
      </w:r>
      <w:r>
        <w:rPr>
          <w:lang w:eastAsia="en-US"/>
        </w:rPr>
        <w:t>KD</w:t>
      </w:r>
      <w:r w:rsidRPr="00EC7489">
        <w:rPr>
          <w:lang w:eastAsia="en-US"/>
        </w:rPr>
        <w:t xml:space="preserve"> részét képező </w:t>
      </w:r>
      <w:r>
        <w:rPr>
          <w:lang w:eastAsia="en-US"/>
        </w:rPr>
        <w:t xml:space="preserve">egyedi szerződés </w:t>
      </w:r>
      <w:r w:rsidRPr="00EC7489">
        <w:rPr>
          <w:lang w:eastAsia="en-US"/>
        </w:rPr>
        <w:t>szerint.</w:t>
      </w:r>
    </w:p>
    <w:p w14:paraId="1E8FF5DB" w14:textId="55344837" w:rsidR="00651ABA" w:rsidRPr="00EC7489" w:rsidRDefault="005427A1" w:rsidP="003F2DED">
      <w:pPr>
        <w:spacing w:after="120"/>
        <w:jc w:val="both"/>
        <w:rPr>
          <w:lang w:eastAsia="en-US"/>
        </w:rPr>
      </w:pPr>
      <w:r w:rsidRPr="00EC7489">
        <w:rPr>
          <w:b/>
          <w:bCs/>
          <w:iCs/>
          <w:lang w:eastAsia="en-US"/>
        </w:rPr>
        <w:t>2</w:t>
      </w:r>
      <w:r w:rsidR="00CD7CAA">
        <w:rPr>
          <w:b/>
          <w:bCs/>
          <w:iCs/>
          <w:lang w:eastAsia="en-US"/>
        </w:rPr>
        <w:t>2</w:t>
      </w:r>
      <w:r w:rsidR="00651ABA" w:rsidRPr="00EC7489">
        <w:rPr>
          <w:b/>
          <w:bCs/>
          <w:iCs/>
          <w:lang w:eastAsia="en-US"/>
        </w:rPr>
        <w:t xml:space="preserve">. </w:t>
      </w:r>
      <w:r w:rsidR="007D36A7" w:rsidRPr="00EC7489">
        <w:rPr>
          <w:b/>
          <w:bCs/>
          <w:iCs/>
          <w:lang w:eastAsia="en-US"/>
        </w:rPr>
        <w:t>Ajánlat benyújtásával kapcsolatos előírások:</w:t>
      </w:r>
    </w:p>
    <w:p w14:paraId="13D788BC" w14:textId="77777777" w:rsidR="007D36A7" w:rsidRPr="007D36A7" w:rsidRDefault="007D36A7" w:rsidP="006C6662">
      <w:pPr>
        <w:tabs>
          <w:tab w:val="left" w:pos="9072"/>
        </w:tabs>
        <w:autoSpaceDE w:val="0"/>
        <w:autoSpaceDN w:val="0"/>
        <w:adjustRightInd w:val="0"/>
        <w:spacing w:after="120"/>
        <w:ind w:right="142"/>
        <w:jc w:val="both"/>
        <w:rPr>
          <w:lang w:eastAsia="en-US"/>
        </w:rPr>
      </w:pPr>
      <w:r w:rsidRPr="00EC7489">
        <w:rPr>
          <w:lang w:eastAsia="en-US"/>
        </w:rPr>
        <w:t>Az ajánlatot cégszerűen aláírva</w:t>
      </w:r>
      <w:r>
        <w:rPr>
          <w:lang w:eastAsia="en-US"/>
        </w:rPr>
        <w:t>,</w:t>
      </w:r>
      <w:r w:rsidRPr="00EC7489">
        <w:rPr>
          <w:lang w:eastAsia="en-US"/>
        </w:rPr>
        <w:t xml:space="preserve"> olvasható, de nem módosítható </w:t>
      </w:r>
      <w:r>
        <w:rPr>
          <w:lang w:eastAsia="en-US"/>
        </w:rPr>
        <w:t>elektronikus</w:t>
      </w:r>
      <w:r w:rsidRPr="00EC7489">
        <w:rPr>
          <w:lang w:eastAsia="en-US"/>
        </w:rPr>
        <w:t xml:space="preserve"> példányban</w:t>
      </w:r>
      <w:r>
        <w:rPr>
          <w:lang w:eastAsia="en-US"/>
        </w:rPr>
        <w:t xml:space="preserve"> (pdf fájlokban)</w:t>
      </w:r>
      <w:r w:rsidRPr="00EC7489">
        <w:rPr>
          <w:lang w:eastAsia="en-US"/>
        </w:rPr>
        <w:t xml:space="preserve"> kell benyújtani</w:t>
      </w:r>
      <w:r>
        <w:rPr>
          <w:lang w:eastAsia="en-US"/>
        </w:rPr>
        <w:t xml:space="preserve"> (kivétel az „ajanlati_artablazat_VE2425.xlsx” </w:t>
      </w:r>
      <w:proofErr w:type="spellStart"/>
      <w:r>
        <w:rPr>
          <w:lang w:eastAsia="en-US"/>
        </w:rPr>
        <w:t>excel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fáljt</w:t>
      </w:r>
      <w:proofErr w:type="spellEnd"/>
      <w:r>
        <w:rPr>
          <w:lang w:eastAsia="en-US"/>
        </w:rPr>
        <w:t>)</w:t>
      </w:r>
      <w:r w:rsidRPr="00EC7489">
        <w:rPr>
          <w:lang w:eastAsia="en-US"/>
        </w:rPr>
        <w:t xml:space="preserve">. </w:t>
      </w:r>
    </w:p>
    <w:p w14:paraId="4EA55449" w14:textId="77777777" w:rsidR="006C6662" w:rsidRDefault="007D36A7" w:rsidP="0009030A">
      <w:pPr>
        <w:tabs>
          <w:tab w:val="left" w:pos="9072"/>
        </w:tabs>
        <w:spacing w:after="120"/>
        <w:jc w:val="both"/>
        <w:rPr>
          <w:bCs/>
          <w:iCs/>
          <w:lang w:eastAsia="en-US"/>
        </w:rPr>
      </w:pPr>
      <w:r w:rsidRPr="00EC7489">
        <w:rPr>
          <w:bCs/>
          <w:iCs/>
          <w:lang w:eastAsia="en-US"/>
        </w:rPr>
        <w:t xml:space="preserve">Az ajánlatba csatolandó dokumentumok </w:t>
      </w:r>
      <w:r>
        <w:rPr>
          <w:bCs/>
          <w:iCs/>
          <w:lang w:eastAsia="en-US"/>
        </w:rPr>
        <w:t xml:space="preserve">az </w:t>
      </w:r>
      <w:r w:rsidR="00B5321C">
        <w:rPr>
          <w:bCs/>
          <w:iCs/>
          <w:lang w:eastAsia="en-US"/>
        </w:rPr>
        <w:t>A</w:t>
      </w:r>
      <w:r w:rsidR="00B5321C" w:rsidRPr="00EC7489">
        <w:rPr>
          <w:bCs/>
          <w:iCs/>
          <w:lang w:eastAsia="en-US"/>
        </w:rPr>
        <w:t xml:space="preserve">jánlattevő </w:t>
      </w:r>
      <w:r w:rsidRPr="00EC7489">
        <w:rPr>
          <w:bCs/>
          <w:iCs/>
          <w:lang w:eastAsia="en-US"/>
        </w:rPr>
        <w:t xml:space="preserve">által készített egyszerű másolatként nyújthatók be az </w:t>
      </w:r>
      <w:r w:rsidR="00AB6685">
        <w:rPr>
          <w:bCs/>
          <w:iCs/>
          <w:lang w:eastAsia="en-US"/>
        </w:rPr>
        <w:t>AF</w:t>
      </w:r>
      <w:r w:rsidR="006C6662">
        <w:rPr>
          <w:bCs/>
          <w:iCs/>
          <w:lang w:eastAsia="en-US"/>
        </w:rPr>
        <w:t xml:space="preserve">, a KD </w:t>
      </w:r>
      <w:r w:rsidRPr="00EC7489">
        <w:rPr>
          <w:bCs/>
          <w:iCs/>
          <w:lang w:eastAsia="en-US"/>
        </w:rPr>
        <w:t xml:space="preserve">és a Kbt. rendelkezéseinek megfelelően. </w:t>
      </w:r>
    </w:p>
    <w:p w14:paraId="379F5301" w14:textId="77777777" w:rsidR="007D36A7" w:rsidRDefault="007D36A7" w:rsidP="007D36A7">
      <w:pPr>
        <w:tabs>
          <w:tab w:val="left" w:pos="9072"/>
        </w:tabs>
        <w:ind w:right="-2"/>
        <w:jc w:val="both"/>
        <w:rPr>
          <w:bCs/>
          <w:iCs/>
          <w:lang w:eastAsia="en-US"/>
        </w:rPr>
      </w:pPr>
      <w:r w:rsidRPr="00EC7489">
        <w:rPr>
          <w:b/>
        </w:rPr>
        <w:t xml:space="preserve">Az ajánlatban lévő nyilatkozatokat minden esetben </w:t>
      </w:r>
      <w:r w:rsidRPr="00EC7489">
        <w:rPr>
          <w:b/>
          <w:bCs/>
        </w:rPr>
        <w:t>cégszerűen kell aláírni</w:t>
      </w:r>
      <w:r>
        <w:rPr>
          <w:b/>
          <w:bCs/>
        </w:rPr>
        <w:t xml:space="preserve"> (hagyományosan, papír alapon, majd szkennelve </w:t>
      </w:r>
      <w:r w:rsidRPr="00B92F70">
        <w:rPr>
          <w:b/>
          <w:bCs/>
          <w:u w:val="single"/>
        </w:rPr>
        <w:t>vagy</w:t>
      </w:r>
      <w:r>
        <w:rPr>
          <w:b/>
          <w:bCs/>
        </w:rPr>
        <w:t xml:space="preserve"> elektronikus aláírással ellátva)</w:t>
      </w:r>
      <w:r w:rsidRPr="00EC7489">
        <w:rPr>
          <w:b/>
          <w:bCs/>
        </w:rPr>
        <w:t>.</w:t>
      </w:r>
    </w:p>
    <w:p w14:paraId="76402913" w14:textId="77777777" w:rsidR="007D36A7" w:rsidRDefault="007D36A7" w:rsidP="007D36A7">
      <w:pPr>
        <w:tabs>
          <w:tab w:val="left" w:pos="9072"/>
        </w:tabs>
        <w:ind w:right="-2"/>
        <w:jc w:val="both"/>
        <w:rPr>
          <w:bCs/>
          <w:iCs/>
          <w:lang w:eastAsia="en-US"/>
        </w:rPr>
      </w:pPr>
    </w:p>
    <w:p w14:paraId="1674A455" w14:textId="77777777" w:rsidR="006D123E" w:rsidRDefault="006D123E" w:rsidP="0009030A">
      <w:pPr>
        <w:tabs>
          <w:tab w:val="left" w:pos="9072"/>
        </w:tabs>
        <w:spacing w:after="120"/>
        <w:jc w:val="both"/>
        <w:rPr>
          <w:rFonts w:eastAsia="Georgia"/>
        </w:rPr>
      </w:pPr>
      <w:r w:rsidRPr="00384D2B">
        <w:t>A Kbt. 41/B.</w:t>
      </w:r>
      <w:r>
        <w:t xml:space="preserve"> </w:t>
      </w:r>
      <w:r w:rsidRPr="00384D2B">
        <w:t xml:space="preserve">§ (2) bekezdés alapján </w:t>
      </w:r>
      <w:r>
        <w:t>a</w:t>
      </w:r>
      <w:r w:rsidRPr="00CD1122">
        <w:t xml:space="preserve"> beny</w:t>
      </w:r>
      <w:r w:rsidRPr="00CD1122">
        <w:rPr>
          <w:rFonts w:hint="eastAsia"/>
        </w:rPr>
        <w:t>ú</w:t>
      </w:r>
      <w:r w:rsidRPr="00CD1122">
        <w:t>jtand</w:t>
      </w:r>
      <w:r w:rsidRPr="00CD1122">
        <w:rPr>
          <w:rFonts w:hint="eastAsia"/>
        </w:rPr>
        <w:t>ó</w:t>
      </w:r>
      <w:r w:rsidRPr="00CD1122">
        <w:t xml:space="preserve"> elektronikus dokumentumokkal kapcsolatos r</w:t>
      </w:r>
      <w:r w:rsidRPr="00CD1122">
        <w:rPr>
          <w:rFonts w:hint="eastAsia"/>
        </w:rPr>
        <w:t>é</w:t>
      </w:r>
      <w:r w:rsidRPr="00CD1122">
        <w:t xml:space="preserve">szletes tartalmi </w:t>
      </w:r>
      <w:r w:rsidRPr="00CD1122">
        <w:rPr>
          <w:rFonts w:hint="eastAsia"/>
        </w:rPr>
        <w:t>é</w:t>
      </w:r>
      <w:r w:rsidRPr="00CD1122">
        <w:t>s formai</w:t>
      </w:r>
      <w:r>
        <w:t xml:space="preserve"> </w:t>
      </w:r>
      <w:r w:rsidRPr="00CD1122">
        <w:t>k</w:t>
      </w:r>
      <w:r w:rsidRPr="00CD1122">
        <w:rPr>
          <w:rFonts w:hint="eastAsia"/>
        </w:rPr>
        <w:t>ö</w:t>
      </w:r>
      <w:r w:rsidRPr="00CD1122">
        <w:t>vetelm</w:t>
      </w:r>
      <w:r w:rsidRPr="00CD1122">
        <w:rPr>
          <w:rFonts w:hint="eastAsia"/>
        </w:rPr>
        <w:t>é</w:t>
      </w:r>
      <w:r w:rsidRPr="00CD1122">
        <w:t xml:space="preserve">nyeket a </w:t>
      </w:r>
      <w:r w:rsidR="00AB6685">
        <w:t>KD</w:t>
      </w:r>
      <w:r w:rsidRPr="00822D45">
        <w:rPr>
          <w:rFonts w:eastAsia="Georgia"/>
        </w:rPr>
        <w:t xml:space="preserve"> tartalmazza.</w:t>
      </w:r>
    </w:p>
    <w:p w14:paraId="13D1100C" w14:textId="77777777" w:rsidR="007D36A7" w:rsidRDefault="007D36A7" w:rsidP="0009030A">
      <w:pPr>
        <w:tabs>
          <w:tab w:val="left" w:pos="9072"/>
        </w:tabs>
        <w:spacing w:after="120"/>
        <w:jc w:val="both"/>
        <w:rPr>
          <w:bCs/>
          <w:iCs/>
          <w:lang w:eastAsia="en-US"/>
        </w:rPr>
      </w:pPr>
      <w:r w:rsidRPr="00EC7489">
        <w:rPr>
          <w:bCs/>
          <w:iCs/>
          <w:lang w:eastAsia="en-US"/>
        </w:rPr>
        <w:t xml:space="preserve">Az ajánlatban közölt információk kizárólag ezen közbeszerzési eljárás eredményének megállapítása keretében kerülnek felhasználásra. A </w:t>
      </w:r>
      <w:r w:rsidR="00AB6685">
        <w:rPr>
          <w:bCs/>
          <w:iCs/>
          <w:lang w:eastAsia="en-US"/>
        </w:rPr>
        <w:t>KD-</w:t>
      </w:r>
      <w:r>
        <w:rPr>
          <w:bCs/>
          <w:iCs/>
          <w:lang w:eastAsia="en-US"/>
        </w:rPr>
        <w:t>ban</w:t>
      </w:r>
      <w:r w:rsidRPr="00EC7489">
        <w:rPr>
          <w:bCs/>
          <w:iCs/>
          <w:lang w:eastAsia="en-US"/>
        </w:rPr>
        <w:t xml:space="preserve"> és a jelen felhívásban előírt</w:t>
      </w:r>
      <w:r>
        <w:rPr>
          <w:bCs/>
          <w:iCs/>
          <w:lang w:eastAsia="en-US"/>
        </w:rPr>
        <w:t xml:space="preserve">, az </w:t>
      </w:r>
      <w:r w:rsidR="00B5321C">
        <w:rPr>
          <w:bCs/>
          <w:iCs/>
          <w:lang w:eastAsia="en-US"/>
        </w:rPr>
        <w:t xml:space="preserve">Ajánlattevőre </w:t>
      </w:r>
      <w:r>
        <w:rPr>
          <w:bCs/>
          <w:iCs/>
          <w:lang w:eastAsia="en-US"/>
        </w:rPr>
        <w:t>vonatkozó</w:t>
      </w:r>
      <w:r w:rsidRPr="00EC7489">
        <w:rPr>
          <w:bCs/>
          <w:iCs/>
          <w:lang w:eastAsia="en-US"/>
        </w:rPr>
        <w:t xml:space="preserve"> nyilatkozatok ajánlathoz csatolása kötelező. </w:t>
      </w:r>
    </w:p>
    <w:p w14:paraId="5661548E" w14:textId="77777777" w:rsidR="007D36A7" w:rsidRPr="007D36A7" w:rsidRDefault="007D36A7" w:rsidP="007D36A7">
      <w:pPr>
        <w:tabs>
          <w:tab w:val="left" w:pos="9072"/>
        </w:tabs>
        <w:autoSpaceDE w:val="0"/>
        <w:autoSpaceDN w:val="0"/>
        <w:adjustRightInd w:val="0"/>
        <w:spacing w:before="240"/>
        <w:ind w:right="142"/>
        <w:jc w:val="both"/>
        <w:rPr>
          <w:lang w:eastAsia="en-US"/>
        </w:rPr>
      </w:pPr>
      <w:r w:rsidRPr="007D36A7">
        <w:rPr>
          <w:lang w:eastAsia="en-US"/>
        </w:rPr>
        <w:t>A nyilatkozatok</w:t>
      </w:r>
      <w:r w:rsidR="00DF1A68">
        <w:rPr>
          <w:lang w:eastAsia="en-US"/>
        </w:rPr>
        <w:t xml:space="preserve"> és a kért dokumentumok</w:t>
      </w:r>
      <w:r w:rsidRPr="007D36A7">
        <w:rPr>
          <w:lang w:eastAsia="en-US"/>
        </w:rPr>
        <w:t xml:space="preserve"> ajánlathoz csatolásának elmulasztása az ajánlat érvénytelenné nyilvánítását és a közbeszerzési eljárásból való kizárás</w:t>
      </w:r>
      <w:r w:rsidR="00DF1A68">
        <w:rPr>
          <w:lang w:eastAsia="en-US"/>
        </w:rPr>
        <w:t>á</w:t>
      </w:r>
      <w:r w:rsidRPr="007D36A7">
        <w:rPr>
          <w:lang w:eastAsia="en-US"/>
        </w:rPr>
        <w:t>t eredményez</w:t>
      </w:r>
      <w:r w:rsidR="00DF1A68">
        <w:rPr>
          <w:lang w:eastAsia="en-US"/>
        </w:rPr>
        <w:t>heti</w:t>
      </w:r>
      <w:r w:rsidRPr="007D36A7">
        <w:rPr>
          <w:lang w:eastAsia="en-US"/>
        </w:rPr>
        <w:t xml:space="preserve">, amennyiben a hiányosság hiánypótlás keretében nem pótolható. Az </w:t>
      </w:r>
      <w:r w:rsidR="0009030A">
        <w:rPr>
          <w:lang w:eastAsia="en-US"/>
        </w:rPr>
        <w:t xml:space="preserve">AF-ban </w:t>
      </w:r>
      <w:r w:rsidRPr="007D36A7">
        <w:rPr>
          <w:lang w:eastAsia="en-US"/>
        </w:rPr>
        <w:t xml:space="preserve">és a </w:t>
      </w:r>
      <w:r w:rsidR="00AB6685">
        <w:rPr>
          <w:lang w:eastAsia="en-US"/>
        </w:rPr>
        <w:t>KD-</w:t>
      </w:r>
      <w:r w:rsidRPr="007D36A7">
        <w:rPr>
          <w:lang w:eastAsia="en-US"/>
        </w:rPr>
        <w:t xml:space="preserve">ban szereplő iratok ajánlathoz való csatolásának elmulasztása esetén </w:t>
      </w:r>
      <w:r w:rsidR="00B5321C">
        <w:rPr>
          <w:lang w:eastAsia="en-US"/>
        </w:rPr>
        <w:t>A</w:t>
      </w:r>
      <w:r w:rsidRPr="007D36A7">
        <w:rPr>
          <w:lang w:eastAsia="en-US"/>
        </w:rPr>
        <w:t>jánlatkérő a pótolható hiányokra hiánypótlást rendel el és csak annak nem, vagy nem megfelelő teljesítése esetén nyilvánítja az ajánlatot erre az okra tekintettel érvénytelennek.</w:t>
      </w:r>
    </w:p>
    <w:p w14:paraId="6EF5AE44" w14:textId="3BD8B035" w:rsidR="00967D73" w:rsidRDefault="005427A1" w:rsidP="00613E0B">
      <w:pPr>
        <w:spacing w:before="240" w:after="120"/>
        <w:jc w:val="both"/>
        <w:rPr>
          <w:b/>
          <w:bCs/>
          <w:iCs/>
          <w:lang w:eastAsia="en-US"/>
        </w:rPr>
      </w:pPr>
      <w:r w:rsidRPr="00DD2115">
        <w:rPr>
          <w:b/>
          <w:bCs/>
          <w:iCs/>
          <w:lang w:eastAsia="en-US"/>
        </w:rPr>
        <w:t>2</w:t>
      </w:r>
      <w:r w:rsidR="00CD7CAA">
        <w:rPr>
          <w:b/>
          <w:bCs/>
          <w:iCs/>
          <w:lang w:eastAsia="en-US"/>
        </w:rPr>
        <w:t>3</w:t>
      </w:r>
      <w:r w:rsidR="00651ABA" w:rsidRPr="00DD2115">
        <w:rPr>
          <w:b/>
          <w:bCs/>
          <w:iCs/>
          <w:lang w:eastAsia="en-US"/>
        </w:rPr>
        <w:t>.</w:t>
      </w:r>
      <w:r w:rsidR="00967D73" w:rsidRPr="00DD2115">
        <w:rPr>
          <w:b/>
          <w:bCs/>
          <w:iCs/>
          <w:lang w:eastAsia="en-US"/>
        </w:rPr>
        <w:t xml:space="preserve"> Az ajánlathoz csatolandó nyilatkozatok, egyéb iratok:</w:t>
      </w:r>
    </w:p>
    <w:p w14:paraId="622B4902" w14:textId="77777777" w:rsidR="00640B9A" w:rsidRDefault="00651ABA" w:rsidP="00775D51">
      <w:pPr>
        <w:pStyle w:val="Listaszerbekezds"/>
        <w:numPr>
          <w:ilvl w:val="0"/>
          <w:numId w:val="2"/>
        </w:numPr>
        <w:spacing w:before="120"/>
        <w:ind w:left="284" w:right="-2" w:hanging="284"/>
        <w:jc w:val="both"/>
        <w:rPr>
          <w:lang w:eastAsia="en-US"/>
        </w:rPr>
      </w:pPr>
      <w:r w:rsidRPr="00EC7489">
        <w:rPr>
          <w:lang w:eastAsia="en-US"/>
        </w:rPr>
        <w:t>a Kbt. 6</w:t>
      </w:r>
      <w:r>
        <w:rPr>
          <w:lang w:eastAsia="en-US"/>
        </w:rPr>
        <w:t>6</w:t>
      </w:r>
      <w:r w:rsidRPr="00EC7489">
        <w:rPr>
          <w:lang w:eastAsia="en-US"/>
        </w:rPr>
        <w:t>. § (</w:t>
      </w:r>
      <w:r>
        <w:rPr>
          <w:lang w:eastAsia="en-US"/>
        </w:rPr>
        <w:t>5</w:t>
      </w:r>
      <w:r w:rsidRPr="00EC7489">
        <w:rPr>
          <w:lang w:eastAsia="en-US"/>
        </w:rPr>
        <w:t xml:space="preserve">) bekezdése szerinti </w:t>
      </w:r>
      <w:r w:rsidR="009C4F1F">
        <w:rPr>
          <w:lang w:eastAsia="en-US"/>
        </w:rPr>
        <w:t>F</w:t>
      </w:r>
      <w:r w:rsidRPr="00EC7489">
        <w:rPr>
          <w:lang w:eastAsia="en-US"/>
        </w:rPr>
        <w:t>elolvasó</w:t>
      </w:r>
      <w:r w:rsidR="009C4F1F">
        <w:rPr>
          <w:lang w:eastAsia="en-US"/>
        </w:rPr>
        <w:t xml:space="preserve"> </w:t>
      </w:r>
      <w:r w:rsidRPr="00EC7489">
        <w:rPr>
          <w:lang w:eastAsia="en-US"/>
        </w:rPr>
        <w:t>lap</w:t>
      </w:r>
      <w:r>
        <w:rPr>
          <w:lang w:eastAsia="en-US"/>
        </w:rPr>
        <w:t xml:space="preserve"> (</w:t>
      </w:r>
      <w:r w:rsidR="009C4F1F">
        <w:rPr>
          <w:lang w:eastAsia="en-US"/>
        </w:rPr>
        <w:t>a KK Portál elektronikus űrlapja)</w:t>
      </w:r>
    </w:p>
    <w:p w14:paraId="319CB78E" w14:textId="77777777" w:rsidR="009C4F1F" w:rsidRDefault="009C4F1F" w:rsidP="00775D51">
      <w:pPr>
        <w:pStyle w:val="Listaszerbekezds"/>
        <w:numPr>
          <w:ilvl w:val="0"/>
          <w:numId w:val="2"/>
        </w:numPr>
        <w:spacing w:before="120"/>
        <w:ind w:left="284" w:right="-2" w:hanging="284"/>
        <w:jc w:val="both"/>
        <w:rPr>
          <w:lang w:eastAsia="en-US"/>
        </w:rPr>
      </w:pPr>
      <w:r>
        <w:rPr>
          <w:lang w:eastAsia="en-US"/>
        </w:rPr>
        <w:t>a tényleges szakmai ajánlatot tartalmazó Excel fájl („ajanlati_artablazat_VE2425.xlsx”)</w:t>
      </w:r>
    </w:p>
    <w:p w14:paraId="643A96A7" w14:textId="77777777" w:rsidR="008A5DD9" w:rsidRDefault="008A5DD9" w:rsidP="00775D51">
      <w:pPr>
        <w:pStyle w:val="Listaszerbekezds"/>
        <w:numPr>
          <w:ilvl w:val="0"/>
          <w:numId w:val="2"/>
        </w:numPr>
        <w:spacing w:before="120"/>
        <w:ind w:left="284" w:right="-2" w:hanging="284"/>
        <w:jc w:val="both"/>
        <w:rPr>
          <w:lang w:eastAsia="en-US"/>
        </w:rPr>
      </w:pPr>
      <w:r>
        <w:rPr>
          <w:lang w:eastAsia="en-US"/>
        </w:rPr>
        <w:t>Ajánlattevő Összesített ajánlattevői nyilatkozata (</w:t>
      </w:r>
      <w:r w:rsidRPr="00C549BB">
        <w:t xml:space="preserve">Ld. </w:t>
      </w:r>
      <w:r w:rsidR="00AB6685">
        <w:t>KD</w:t>
      </w:r>
      <w:r>
        <w:rPr>
          <w:lang w:eastAsia="en-US"/>
        </w:rPr>
        <w:t xml:space="preserve"> 1. sz. iratminta), melynek része:</w:t>
      </w:r>
    </w:p>
    <w:p w14:paraId="36B27D3A" w14:textId="77777777" w:rsidR="008A5DD9" w:rsidRDefault="008A5DD9" w:rsidP="00775D51">
      <w:pPr>
        <w:pStyle w:val="Listaszerbekezds"/>
        <w:numPr>
          <w:ilvl w:val="1"/>
          <w:numId w:val="24"/>
        </w:numPr>
        <w:spacing w:before="120"/>
        <w:ind w:left="851" w:right="-2" w:hanging="425"/>
        <w:jc w:val="both"/>
        <w:rPr>
          <w:lang w:eastAsia="en-US"/>
        </w:rPr>
      </w:pPr>
      <w:r>
        <w:rPr>
          <w:lang w:eastAsia="en-US"/>
        </w:rPr>
        <w:t xml:space="preserve">Ajánlattevő </w:t>
      </w:r>
      <w:r w:rsidRPr="001449D0">
        <w:rPr>
          <w:lang w:eastAsia="en-US"/>
        </w:rPr>
        <w:t>kifejezett nyilatkozat</w:t>
      </w:r>
      <w:r>
        <w:rPr>
          <w:lang w:eastAsia="en-US"/>
        </w:rPr>
        <w:t>a</w:t>
      </w:r>
      <w:r w:rsidRPr="001449D0">
        <w:rPr>
          <w:lang w:eastAsia="en-US"/>
        </w:rPr>
        <w:t xml:space="preserve"> a felhívás feltételeinek elfogadására, a szerződés megkötésére és teljesítésére, valamint a kért ellenszolgáltatásra vonatkozóan. [Kbt. 66. § (2) bekezdés]</w:t>
      </w:r>
      <w:r>
        <w:rPr>
          <w:lang w:eastAsia="en-US"/>
        </w:rPr>
        <w:t>,</w:t>
      </w:r>
    </w:p>
    <w:p w14:paraId="787AFDDF" w14:textId="77777777" w:rsidR="008A5DD9" w:rsidRDefault="008A5DD9" w:rsidP="00775D51">
      <w:pPr>
        <w:pStyle w:val="Listaszerbekezds"/>
        <w:numPr>
          <w:ilvl w:val="1"/>
          <w:numId w:val="24"/>
        </w:numPr>
        <w:spacing w:before="120"/>
        <w:ind w:left="851" w:right="-2" w:hanging="425"/>
        <w:jc w:val="both"/>
        <w:rPr>
          <w:lang w:eastAsia="en-US"/>
        </w:rPr>
      </w:pPr>
      <w:r w:rsidRPr="00476A32">
        <w:t>nyilatkoz</w:t>
      </w:r>
      <w:r>
        <w:t>at</w:t>
      </w:r>
      <w:r w:rsidRPr="00476A32">
        <w:t xml:space="preserve"> arról, hogy </w:t>
      </w:r>
      <w:r w:rsidR="00B5321C">
        <w:t>Ajánlattevő</w:t>
      </w:r>
      <w:r w:rsidRPr="00476A32">
        <w:t>, alvállalkozója</w:t>
      </w:r>
      <w:r>
        <w:t>,</w:t>
      </w:r>
      <w:r w:rsidRPr="00476A32">
        <w:t xml:space="preserve"> illetőleg a keretmegállapodásos eljárás első részében alkalmasság igazolására bevont egyéb szervezet továbbra sem tartozik a keretmegállapodásos eljárás első részében előírt kizáró okok hatálya alá</w:t>
      </w:r>
      <w:r w:rsidR="00DF1A68">
        <w:t xml:space="preserve"> </w:t>
      </w:r>
      <w:r w:rsidR="00DF1A68" w:rsidRPr="001449D0">
        <w:rPr>
          <w:lang w:eastAsia="en-US"/>
        </w:rPr>
        <w:t>[</w:t>
      </w:r>
      <w:r w:rsidR="00DF1A68" w:rsidRPr="00AF6A87">
        <w:rPr>
          <w:rFonts w:eastAsia="Georgia"/>
        </w:rPr>
        <w:t>Kbt.</w:t>
      </w:r>
      <w:r w:rsidR="00DF1A68" w:rsidRPr="007444BB">
        <w:rPr>
          <w:rFonts w:eastAsia="Georgia"/>
        </w:rPr>
        <w:t xml:space="preserve"> 84.§ (1) bekezdés d) pont</w:t>
      </w:r>
      <w:r w:rsidR="00DF1A68">
        <w:rPr>
          <w:rFonts w:eastAsia="Georgia"/>
        </w:rPr>
        <w:t>]</w:t>
      </w:r>
      <w:r>
        <w:t xml:space="preserve">, valamint </w:t>
      </w:r>
      <w:r w:rsidR="00B5321C">
        <w:t xml:space="preserve">Ajánlattevő </w:t>
      </w:r>
      <w:r>
        <w:t>átlátható szervezetnek minősül</w:t>
      </w:r>
      <w:r w:rsidR="00DF1A68">
        <w:t xml:space="preserve"> [</w:t>
      </w:r>
      <w:r w:rsidR="00DF1A68" w:rsidRPr="00D060F4">
        <w:t>2011. évi CXCV. törvény 41. § (6) bekezdés</w:t>
      </w:r>
      <w:r w:rsidR="00DF1A68">
        <w:t>]</w:t>
      </w:r>
      <w:r>
        <w:t>,</w:t>
      </w:r>
    </w:p>
    <w:p w14:paraId="216A521E" w14:textId="77777777" w:rsidR="008A5DD9" w:rsidRPr="00595F0E" w:rsidRDefault="008A5DD9" w:rsidP="00775D51">
      <w:pPr>
        <w:pStyle w:val="Listaszerbekezds"/>
        <w:numPr>
          <w:ilvl w:val="1"/>
          <w:numId w:val="24"/>
        </w:numPr>
        <w:spacing w:before="120"/>
        <w:ind w:left="851" w:right="-2" w:hanging="425"/>
        <w:jc w:val="both"/>
        <w:rPr>
          <w:lang w:eastAsia="en-US"/>
        </w:rPr>
      </w:pPr>
      <w:r>
        <w:rPr>
          <w:bCs/>
        </w:rPr>
        <w:t>nyilatkozat az ukrajnai helyzetet destabilizáló orosz intézkedések miatt hozott korlátozó intézkedésekről szóló 833/2014/EU tanácsi rendelet 5k. cikk (1) bekezdése szerinti tilalommal kapcsolatban</w:t>
      </w:r>
      <w:r w:rsidR="00DF1A68">
        <w:rPr>
          <w:bCs/>
        </w:rPr>
        <w:t xml:space="preserve"> </w:t>
      </w:r>
      <w:r w:rsidR="00DF1A68">
        <w:t>[</w:t>
      </w:r>
      <w:r w:rsidR="00DF1A68" w:rsidRPr="007444BB">
        <w:t>321/2015 (X.30) Korm. rendelet 1.§ (9) bekezdés</w:t>
      </w:r>
      <w:r w:rsidR="00DF1A68">
        <w:t>]</w:t>
      </w:r>
      <w:r>
        <w:rPr>
          <w:bCs/>
        </w:rPr>
        <w:t>,</w:t>
      </w:r>
    </w:p>
    <w:p w14:paraId="5906712E" w14:textId="5A5ED529" w:rsidR="0093529A" w:rsidRPr="00EC4F48" w:rsidRDefault="0093529A" w:rsidP="00775D51">
      <w:pPr>
        <w:pStyle w:val="Listaszerbekezds"/>
        <w:numPr>
          <w:ilvl w:val="1"/>
          <w:numId w:val="24"/>
        </w:numPr>
        <w:spacing w:before="120"/>
        <w:ind w:left="851" w:right="-2" w:hanging="425"/>
        <w:jc w:val="both"/>
        <w:rPr>
          <w:lang w:eastAsia="en-US"/>
        </w:rPr>
      </w:pPr>
      <w:r>
        <w:rPr>
          <w:bCs/>
        </w:rPr>
        <w:t>Nyilatkozat a Kbt. 66. § (6) bekezdés a) és b) pontja vonatkozásában,</w:t>
      </w:r>
    </w:p>
    <w:p w14:paraId="06DD175A" w14:textId="77777777" w:rsidR="008A5DD9" w:rsidRDefault="008A5DD9" w:rsidP="00775D51">
      <w:pPr>
        <w:pStyle w:val="Listaszerbekezds"/>
        <w:numPr>
          <w:ilvl w:val="1"/>
          <w:numId w:val="24"/>
        </w:numPr>
        <w:spacing w:before="120"/>
        <w:ind w:left="851" w:right="-2" w:hanging="425"/>
        <w:jc w:val="both"/>
        <w:rPr>
          <w:lang w:eastAsia="en-US"/>
        </w:rPr>
      </w:pPr>
      <w:r w:rsidRPr="00EC4F48">
        <w:rPr>
          <w:bCs/>
        </w:rPr>
        <w:lastRenderedPageBreak/>
        <w:t>n</w:t>
      </w:r>
      <w:r w:rsidRPr="00EC4F48">
        <w:t>yilatkozat az el nem bírált cégadatokkal kapcsolatos változásbejegyzésről,</w:t>
      </w:r>
    </w:p>
    <w:p w14:paraId="6AD591FD" w14:textId="77777777" w:rsidR="008A5DD9" w:rsidRDefault="008A5DD9" w:rsidP="00775D51">
      <w:pPr>
        <w:pStyle w:val="Listaszerbekezds"/>
        <w:numPr>
          <w:ilvl w:val="1"/>
          <w:numId w:val="24"/>
        </w:numPr>
        <w:spacing w:before="120"/>
        <w:ind w:left="851" w:right="-2" w:hanging="425"/>
        <w:jc w:val="both"/>
        <w:rPr>
          <w:lang w:eastAsia="en-US"/>
        </w:rPr>
      </w:pPr>
      <w:r>
        <w:t>nyilatkozat az üzleti titoknak minősülő iratokról és adott esetben ennek indoklása,</w:t>
      </w:r>
    </w:p>
    <w:p w14:paraId="1E4E7CE4" w14:textId="77777777" w:rsidR="00010B95" w:rsidRDefault="00446649" w:rsidP="00775D51">
      <w:pPr>
        <w:pStyle w:val="Listaszerbekezds"/>
        <w:numPr>
          <w:ilvl w:val="1"/>
          <w:numId w:val="24"/>
        </w:numPr>
        <w:spacing w:before="120"/>
        <w:ind w:left="851" w:right="-2" w:hanging="425"/>
        <w:jc w:val="both"/>
        <w:rPr>
          <w:lang w:eastAsia="en-US"/>
        </w:rPr>
      </w:pPr>
      <w:r>
        <w:rPr>
          <w:lang w:eastAsia="en-US"/>
        </w:rPr>
        <w:t xml:space="preserve">adott esetben </w:t>
      </w:r>
      <w:r w:rsidR="008A5DD9">
        <w:rPr>
          <w:lang w:eastAsia="en-US"/>
        </w:rPr>
        <w:t>nyilatkozat a felelős fordításról</w:t>
      </w:r>
      <w:r w:rsidR="0009030A">
        <w:rPr>
          <w:lang w:eastAsia="en-US"/>
        </w:rPr>
        <w:t>.</w:t>
      </w:r>
    </w:p>
    <w:p w14:paraId="289C9A17" w14:textId="77777777" w:rsidR="008A5DD9" w:rsidRPr="00EC7489" w:rsidRDefault="008A5DD9" w:rsidP="00775D51">
      <w:pPr>
        <w:pStyle w:val="Listaszerbekezds"/>
        <w:numPr>
          <w:ilvl w:val="0"/>
          <w:numId w:val="2"/>
        </w:numPr>
        <w:spacing w:before="120"/>
        <w:ind w:left="284" w:right="-2" w:hanging="284"/>
        <w:jc w:val="both"/>
        <w:rPr>
          <w:lang w:eastAsia="en-US"/>
        </w:rPr>
      </w:pPr>
      <w:r w:rsidRPr="0028088F">
        <w:rPr>
          <w:color w:val="000000"/>
        </w:rPr>
        <w:t>az ajánlatban található nyilatkozatokat aláíró cégjegyzésre jogosult képviselő aláírási címpéldányának vagy a 2006. évi V. törvény 9. § (1) bekezdése szerinti aláírás-mintájának egyszerű másolat</w:t>
      </w:r>
      <w:r>
        <w:rPr>
          <w:color w:val="000000"/>
        </w:rPr>
        <w:t>a és a</w:t>
      </w:r>
      <w:r w:rsidRPr="003A623D">
        <w:rPr>
          <w:color w:val="000000"/>
        </w:rPr>
        <w:t>mennyiben az ajánlatban szereplő bármely iratot nem a cégjegyzésre jogosult(</w:t>
      </w:r>
      <w:proofErr w:type="spellStart"/>
      <w:r w:rsidRPr="003A623D">
        <w:rPr>
          <w:color w:val="000000"/>
        </w:rPr>
        <w:t>ak</w:t>
      </w:r>
      <w:proofErr w:type="spellEnd"/>
      <w:r w:rsidRPr="003A623D">
        <w:rPr>
          <w:color w:val="000000"/>
        </w:rPr>
        <w:t>) írt(</w:t>
      </w:r>
      <w:proofErr w:type="spellStart"/>
      <w:r w:rsidRPr="003A623D">
        <w:rPr>
          <w:color w:val="000000"/>
        </w:rPr>
        <w:t>ák</w:t>
      </w:r>
      <w:proofErr w:type="spellEnd"/>
      <w:r w:rsidRPr="003A623D">
        <w:rPr>
          <w:color w:val="000000"/>
        </w:rPr>
        <w:t xml:space="preserve">) alá, </w:t>
      </w:r>
      <w:r>
        <w:rPr>
          <w:color w:val="000000"/>
        </w:rPr>
        <w:t xml:space="preserve">abban az esetben a cégjegyzésre jogosult </w:t>
      </w:r>
      <w:r w:rsidRPr="003A623D">
        <w:rPr>
          <w:color w:val="000000"/>
        </w:rPr>
        <w:t xml:space="preserve">által aláírt </w:t>
      </w:r>
      <w:r w:rsidRPr="000848A6">
        <w:rPr>
          <w:color w:val="000000"/>
        </w:rPr>
        <w:t>meghatalmazás</w:t>
      </w:r>
      <w:r>
        <w:rPr>
          <w:color w:val="000000"/>
        </w:rPr>
        <w:t xml:space="preserve"> (</w:t>
      </w:r>
      <w:r w:rsidRPr="00C549BB">
        <w:t xml:space="preserve">Ld. </w:t>
      </w:r>
      <w:r w:rsidR="00AB6685">
        <w:t>KD</w:t>
      </w:r>
      <w:r>
        <w:rPr>
          <w:color w:val="000000"/>
        </w:rPr>
        <w:t xml:space="preserve"> 2. sz. iratminta),</w:t>
      </w:r>
    </w:p>
    <w:p w14:paraId="1AD0356E" w14:textId="77777777" w:rsidR="008A5DD9" w:rsidRPr="001449D0" w:rsidRDefault="00052B25" w:rsidP="00775D51">
      <w:pPr>
        <w:numPr>
          <w:ilvl w:val="0"/>
          <w:numId w:val="2"/>
        </w:numPr>
        <w:suppressAutoHyphens/>
        <w:spacing w:before="120" w:after="120"/>
        <w:ind w:left="284" w:right="-2" w:hanging="284"/>
        <w:jc w:val="both"/>
        <w:rPr>
          <w:lang w:eastAsia="en-US"/>
        </w:rPr>
      </w:pPr>
      <w:r>
        <w:t>a</w:t>
      </w:r>
      <w:r w:rsidR="00446649">
        <w:t>dott esetben</w:t>
      </w:r>
      <w:r w:rsidR="0009030A">
        <w:t>,</w:t>
      </w:r>
      <w:r w:rsidR="00446649">
        <w:t xml:space="preserve"> </w:t>
      </w:r>
      <w:r w:rsidRPr="007444BB">
        <w:t>folyamatban l</w:t>
      </w:r>
      <w:r w:rsidRPr="007444BB">
        <w:rPr>
          <w:rFonts w:hint="eastAsia"/>
        </w:rPr>
        <w:t>é</w:t>
      </w:r>
      <w:r w:rsidRPr="007444BB">
        <w:t>v</w:t>
      </w:r>
      <w:r w:rsidRPr="007444BB">
        <w:rPr>
          <w:rFonts w:hint="eastAsia"/>
        </w:rPr>
        <w:t>ő</w:t>
      </w:r>
      <w:r w:rsidRPr="007444BB">
        <w:t xml:space="preserve"> v</w:t>
      </w:r>
      <w:r w:rsidRPr="007444BB">
        <w:rPr>
          <w:rFonts w:hint="eastAsia"/>
        </w:rPr>
        <w:t>á</w:t>
      </w:r>
      <w:r w:rsidRPr="007444BB">
        <w:t>ltoz</w:t>
      </w:r>
      <w:r w:rsidRPr="007444BB">
        <w:rPr>
          <w:rFonts w:hint="eastAsia"/>
        </w:rPr>
        <w:t>á</w:t>
      </w:r>
      <w:r w:rsidRPr="007444BB">
        <w:t>sbejegyz</w:t>
      </w:r>
      <w:r w:rsidRPr="007444BB">
        <w:rPr>
          <w:rFonts w:hint="eastAsia"/>
        </w:rPr>
        <w:t>é</w:t>
      </w:r>
      <w:r w:rsidRPr="007444BB">
        <w:t>si elj</w:t>
      </w:r>
      <w:r w:rsidRPr="007444BB">
        <w:rPr>
          <w:rFonts w:hint="eastAsia"/>
        </w:rPr>
        <w:t>á</w:t>
      </w:r>
      <w:r w:rsidRPr="007444BB">
        <w:t>r</w:t>
      </w:r>
      <w:r w:rsidRPr="007444BB">
        <w:rPr>
          <w:rFonts w:hint="eastAsia"/>
        </w:rPr>
        <w:t>á</w:t>
      </w:r>
      <w:r w:rsidRPr="007444BB">
        <w:t>s eset</w:t>
      </w:r>
      <w:r w:rsidRPr="007444BB">
        <w:rPr>
          <w:rFonts w:hint="eastAsia"/>
        </w:rPr>
        <w:t>é</w:t>
      </w:r>
      <w:r w:rsidRPr="007444BB">
        <w:t>n</w:t>
      </w:r>
      <w:r w:rsidR="00B5321C">
        <w:t>,</w:t>
      </w:r>
      <w:r w:rsidRPr="007444BB">
        <w:t xml:space="preserve"> </w:t>
      </w:r>
      <w:r w:rsidR="00B5321C">
        <w:t>A</w:t>
      </w:r>
      <w:r w:rsidRPr="007444BB">
        <w:t>jánlattevő az ajánlatához k</w:t>
      </w:r>
      <w:r w:rsidRPr="007444BB">
        <w:rPr>
          <w:rFonts w:hint="eastAsia"/>
        </w:rPr>
        <w:t>ö</w:t>
      </w:r>
      <w:r w:rsidRPr="007444BB">
        <w:t>teles csatolni a c</w:t>
      </w:r>
      <w:r w:rsidRPr="007444BB">
        <w:rPr>
          <w:rFonts w:hint="eastAsia"/>
        </w:rPr>
        <w:t>é</w:t>
      </w:r>
      <w:r w:rsidRPr="007444BB">
        <w:t>gb</w:t>
      </w:r>
      <w:r w:rsidRPr="007444BB">
        <w:rPr>
          <w:rFonts w:hint="eastAsia"/>
        </w:rPr>
        <w:t>í</w:t>
      </w:r>
      <w:r w:rsidRPr="007444BB">
        <w:t>r</w:t>
      </w:r>
      <w:r w:rsidRPr="007444BB">
        <w:rPr>
          <w:rFonts w:hint="eastAsia"/>
        </w:rPr>
        <w:t>ó</w:t>
      </w:r>
      <w:r w:rsidRPr="007444BB">
        <w:t>s</w:t>
      </w:r>
      <w:r w:rsidRPr="007444BB">
        <w:rPr>
          <w:rFonts w:hint="eastAsia"/>
        </w:rPr>
        <w:t>á</w:t>
      </w:r>
      <w:r w:rsidRPr="007444BB">
        <w:t>ghoz beny</w:t>
      </w:r>
      <w:r w:rsidRPr="007444BB">
        <w:rPr>
          <w:rFonts w:hint="eastAsia"/>
        </w:rPr>
        <w:t>ú</w:t>
      </w:r>
      <w:r w:rsidRPr="007444BB">
        <w:t>jtott v</w:t>
      </w:r>
      <w:r w:rsidRPr="007444BB">
        <w:rPr>
          <w:rFonts w:hint="eastAsia"/>
        </w:rPr>
        <w:t>á</w:t>
      </w:r>
      <w:r w:rsidRPr="007444BB">
        <w:t>ltoz</w:t>
      </w:r>
      <w:r w:rsidRPr="007444BB">
        <w:rPr>
          <w:rFonts w:hint="eastAsia"/>
        </w:rPr>
        <w:t>á</w:t>
      </w:r>
      <w:r w:rsidRPr="007444BB">
        <w:t>sbejegyz</w:t>
      </w:r>
      <w:r w:rsidRPr="007444BB">
        <w:rPr>
          <w:rFonts w:hint="eastAsia"/>
        </w:rPr>
        <w:t>é</w:t>
      </w:r>
      <w:r w:rsidRPr="007444BB">
        <w:t>si k</w:t>
      </w:r>
      <w:r w:rsidRPr="007444BB">
        <w:rPr>
          <w:rFonts w:hint="eastAsia"/>
        </w:rPr>
        <w:t>é</w:t>
      </w:r>
      <w:r w:rsidRPr="007444BB">
        <w:t xml:space="preserve">relmet </w:t>
      </w:r>
      <w:r>
        <w:rPr>
          <w:color w:val="000000"/>
        </w:rPr>
        <w:t xml:space="preserve">tartalmazó </w:t>
      </w:r>
      <w:r w:rsidRPr="001449D0">
        <w:rPr>
          <w:color w:val="000000"/>
        </w:rPr>
        <w:t xml:space="preserve">elektronikus </w:t>
      </w:r>
      <w:r>
        <w:rPr>
          <w:color w:val="000000"/>
        </w:rPr>
        <w:t xml:space="preserve">dokumentum (es3 fájl) </w:t>
      </w:r>
      <w:r w:rsidRPr="007444BB">
        <w:t xml:space="preserve">és annak </w:t>
      </w:r>
      <w:r>
        <w:t>be</w:t>
      </w:r>
      <w:r w:rsidRPr="007444BB">
        <w:t xml:space="preserve">érkezéséről a cégbíróság által megküldött </w:t>
      </w:r>
      <w:r w:rsidRPr="001449D0">
        <w:rPr>
          <w:color w:val="000000"/>
        </w:rPr>
        <w:t>elektronikus</w:t>
      </w:r>
      <w:r w:rsidRPr="007444BB">
        <w:t xml:space="preserve"> igazolást</w:t>
      </w:r>
      <w:r w:rsidR="00446649">
        <w:t xml:space="preserve"> [</w:t>
      </w:r>
      <w:r w:rsidR="00446649" w:rsidRPr="007444BB">
        <w:t xml:space="preserve">321/2015. (X.30.) Korm. rendelet 13. </w:t>
      </w:r>
      <w:r w:rsidR="00446649" w:rsidRPr="007444BB">
        <w:rPr>
          <w:rFonts w:hint="eastAsia"/>
        </w:rPr>
        <w:t>§</w:t>
      </w:r>
      <w:r w:rsidR="00446649">
        <w:t>],</w:t>
      </w:r>
      <w:r w:rsidRPr="007444BB">
        <w:t xml:space="preserve"> </w:t>
      </w:r>
    </w:p>
    <w:p w14:paraId="409E84F8" w14:textId="77777777" w:rsidR="00446649" w:rsidRPr="00D060F4" w:rsidRDefault="00446649" w:rsidP="00775D51">
      <w:pPr>
        <w:numPr>
          <w:ilvl w:val="0"/>
          <w:numId w:val="2"/>
        </w:numPr>
        <w:suppressAutoHyphens/>
        <w:spacing w:before="120" w:after="120"/>
        <w:ind w:left="284" w:right="-2" w:hanging="284"/>
        <w:jc w:val="both"/>
        <w:rPr>
          <w:lang w:eastAsia="en-US"/>
        </w:rPr>
      </w:pPr>
      <w:r>
        <w:rPr>
          <w:lang w:eastAsia="en-US"/>
        </w:rPr>
        <w:t>adott esetben</w:t>
      </w:r>
      <w:r w:rsidR="0009030A">
        <w:rPr>
          <w:lang w:eastAsia="en-US"/>
        </w:rPr>
        <w:t>,</w:t>
      </w:r>
      <w:r>
        <w:rPr>
          <w:lang w:eastAsia="en-US"/>
        </w:rPr>
        <w:t xml:space="preserve"> </w:t>
      </w:r>
      <w:r w:rsidR="0009030A">
        <w:rPr>
          <w:lang w:eastAsia="en-US"/>
        </w:rPr>
        <w:t xml:space="preserve">amennyiben Ajánlattevő erről nyilatkozott és megindokolta, </w:t>
      </w:r>
      <w:r>
        <w:rPr>
          <w:lang w:eastAsia="en-US"/>
        </w:rPr>
        <w:t>az</w:t>
      </w:r>
      <w:r w:rsidRPr="00EC7489">
        <w:rPr>
          <w:color w:val="000000"/>
        </w:rPr>
        <w:t xml:space="preserve"> </w:t>
      </w:r>
      <w:r w:rsidR="00B5321C">
        <w:rPr>
          <w:color w:val="000000"/>
        </w:rPr>
        <w:t>A</w:t>
      </w:r>
      <w:r w:rsidR="00B5321C" w:rsidRPr="00EC7489">
        <w:rPr>
          <w:color w:val="000000"/>
        </w:rPr>
        <w:t xml:space="preserve">jánlattevő </w:t>
      </w:r>
      <w:r w:rsidRPr="00EC7489">
        <w:rPr>
          <w:color w:val="000000"/>
        </w:rPr>
        <w:t xml:space="preserve">Kbt. </w:t>
      </w:r>
      <w:r>
        <w:rPr>
          <w:color w:val="000000"/>
        </w:rPr>
        <w:t>44</w:t>
      </w:r>
      <w:r w:rsidRPr="00EC7489">
        <w:rPr>
          <w:color w:val="000000"/>
        </w:rPr>
        <w:t>. § (1) bekezdése alapján elkülönített módon elhelyezett, üzleti titok</w:t>
      </w:r>
      <w:r>
        <w:rPr>
          <w:color w:val="000000"/>
        </w:rPr>
        <w:t>nak minősülő dokumentumai,</w:t>
      </w:r>
      <w:r w:rsidRPr="00EC7489">
        <w:rPr>
          <w:color w:val="000000"/>
        </w:rPr>
        <w:t xml:space="preserve"> </w:t>
      </w:r>
    </w:p>
    <w:p w14:paraId="1C5FE6ED" w14:textId="77777777" w:rsidR="00651ABA" w:rsidRPr="001449D0" w:rsidRDefault="008A5DD9" w:rsidP="00775D51">
      <w:pPr>
        <w:numPr>
          <w:ilvl w:val="0"/>
          <w:numId w:val="2"/>
        </w:numPr>
        <w:suppressAutoHyphens/>
        <w:spacing w:before="120" w:after="120"/>
        <w:ind w:left="284" w:right="-2" w:hanging="284"/>
        <w:jc w:val="both"/>
        <w:rPr>
          <w:lang w:eastAsia="en-US"/>
        </w:rPr>
      </w:pPr>
      <w:r>
        <w:rPr>
          <w:lang w:eastAsia="en-US"/>
        </w:rPr>
        <w:t>adott esetben</w:t>
      </w:r>
      <w:r w:rsidR="00010B95">
        <w:rPr>
          <w:lang w:eastAsia="en-US"/>
        </w:rPr>
        <w:t xml:space="preserve">, amennyiben szükséges, </w:t>
      </w:r>
      <w:r>
        <w:rPr>
          <w:lang w:eastAsia="en-US"/>
        </w:rPr>
        <w:t xml:space="preserve">az </w:t>
      </w:r>
      <w:r w:rsidRPr="006E156A">
        <w:rPr>
          <w:lang w:eastAsia="en-US"/>
        </w:rPr>
        <w:t xml:space="preserve">idegen nyelven benyújtott dokumentumok </w:t>
      </w:r>
      <w:r w:rsidR="00B5321C">
        <w:rPr>
          <w:lang w:eastAsia="en-US"/>
        </w:rPr>
        <w:t>A</w:t>
      </w:r>
      <w:r w:rsidR="00B5321C" w:rsidRPr="006E156A">
        <w:rPr>
          <w:lang w:eastAsia="en-US"/>
        </w:rPr>
        <w:t xml:space="preserve">jánlattevő </w:t>
      </w:r>
      <w:r w:rsidRPr="006E156A">
        <w:rPr>
          <w:lang w:eastAsia="en-US"/>
        </w:rPr>
        <w:t>általi felelős fordítás</w:t>
      </w:r>
      <w:r>
        <w:rPr>
          <w:lang w:eastAsia="en-US"/>
        </w:rPr>
        <w:t>ai</w:t>
      </w:r>
      <w:r w:rsidR="00010B95">
        <w:rPr>
          <w:lang w:eastAsia="en-US"/>
        </w:rPr>
        <w:t>.</w:t>
      </w:r>
    </w:p>
    <w:p w14:paraId="262ADADB" w14:textId="11EBD113" w:rsidR="00651ABA" w:rsidRPr="00EC7489" w:rsidRDefault="005427A1" w:rsidP="003F2DED">
      <w:pPr>
        <w:spacing w:before="240" w:after="120"/>
        <w:jc w:val="both"/>
        <w:rPr>
          <w:b/>
          <w:bCs/>
          <w:iCs/>
          <w:lang w:eastAsia="en-US"/>
        </w:rPr>
      </w:pPr>
      <w:r>
        <w:rPr>
          <w:b/>
          <w:bCs/>
          <w:iCs/>
          <w:lang w:eastAsia="en-US"/>
        </w:rPr>
        <w:t>2</w:t>
      </w:r>
      <w:r w:rsidR="00CD7CAA">
        <w:rPr>
          <w:b/>
          <w:bCs/>
          <w:iCs/>
          <w:lang w:eastAsia="en-US"/>
        </w:rPr>
        <w:t>4</w:t>
      </w:r>
      <w:r w:rsidR="00651ABA">
        <w:rPr>
          <w:b/>
          <w:bCs/>
          <w:iCs/>
          <w:lang w:eastAsia="en-US"/>
        </w:rPr>
        <w:t xml:space="preserve">. </w:t>
      </w:r>
      <w:r w:rsidR="00651ABA" w:rsidRPr="00EC7489">
        <w:rPr>
          <w:b/>
          <w:bCs/>
          <w:iCs/>
          <w:lang w:eastAsia="en-US"/>
        </w:rPr>
        <w:t>Egyéb információk:</w:t>
      </w:r>
    </w:p>
    <w:p w14:paraId="551AC558" w14:textId="77777777" w:rsidR="00651ABA" w:rsidRPr="00A34062" w:rsidRDefault="00651ABA" w:rsidP="00A34062">
      <w:pPr>
        <w:widowControl w:val="0"/>
        <w:numPr>
          <w:ilvl w:val="0"/>
          <w:numId w:val="1"/>
        </w:numPr>
        <w:tabs>
          <w:tab w:val="left" w:pos="9072"/>
        </w:tabs>
        <w:spacing w:after="120"/>
        <w:ind w:left="284" w:right="142" w:hanging="284"/>
        <w:jc w:val="both"/>
        <w:rPr>
          <w:color w:val="000000"/>
        </w:rPr>
      </w:pPr>
      <w:r w:rsidRPr="00E76C73">
        <w:rPr>
          <w:lang w:eastAsia="en-US"/>
        </w:rPr>
        <w:t>A</w:t>
      </w:r>
      <w:r w:rsidR="008A5DD9">
        <w:rPr>
          <w:lang w:eastAsia="en-US"/>
        </w:rPr>
        <w:t>z</w:t>
      </w:r>
      <w:r w:rsidRPr="00E76C73">
        <w:rPr>
          <w:lang w:eastAsia="en-US"/>
        </w:rPr>
        <w:t xml:space="preserve"> </w:t>
      </w:r>
      <w:r w:rsidR="008A5DD9">
        <w:rPr>
          <w:lang w:eastAsia="en-US"/>
        </w:rPr>
        <w:t>AF-ban</w:t>
      </w:r>
      <w:r w:rsidRPr="00E76C73">
        <w:rPr>
          <w:lang w:eastAsia="en-US"/>
        </w:rPr>
        <w:t xml:space="preserve"> és a </w:t>
      </w:r>
      <w:r w:rsidR="008A5DD9">
        <w:rPr>
          <w:lang w:eastAsia="en-US"/>
        </w:rPr>
        <w:t xml:space="preserve">KD-ban </w:t>
      </w:r>
      <w:r w:rsidRPr="00E76C73">
        <w:rPr>
          <w:lang w:eastAsia="en-US"/>
        </w:rPr>
        <w:t xml:space="preserve">nem szabályozott kérdések vonatkozásában </w:t>
      </w:r>
      <w:r w:rsidR="008A5DD9">
        <w:rPr>
          <w:lang w:eastAsia="en-US"/>
        </w:rPr>
        <w:t xml:space="preserve">- a KM feladása napján hatályos - </w:t>
      </w:r>
      <w:r w:rsidRPr="00E76C73">
        <w:rPr>
          <w:lang w:eastAsia="en-US"/>
        </w:rPr>
        <w:t>a központosított közbeszerzési rendszerről, valamint a központi beszerző szervezet feladat-és hatásköréről szóló 168/2004. (V. 25.) Korm. rendelet</w:t>
      </w:r>
      <w:r w:rsidR="00A34062">
        <w:rPr>
          <w:lang w:eastAsia="en-US"/>
        </w:rPr>
        <w:t>ben</w:t>
      </w:r>
      <w:r w:rsidRPr="00E76C73">
        <w:rPr>
          <w:lang w:eastAsia="en-US"/>
        </w:rPr>
        <w:t xml:space="preserve"> </w:t>
      </w:r>
      <w:r w:rsidR="00A34062">
        <w:rPr>
          <w:lang w:eastAsia="en-US"/>
        </w:rPr>
        <w:t xml:space="preserve">és </w:t>
      </w:r>
      <w:r w:rsidRPr="00E76C73">
        <w:rPr>
          <w:lang w:eastAsia="en-US"/>
        </w:rPr>
        <w:t>a közbeszerzésekről szóló 2015. évi CLXIII. törvényben foglaltak az irányadóak.</w:t>
      </w:r>
    </w:p>
    <w:p w14:paraId="7F11AD3D" w14:textId="77777777" w:rsidR="00651ABA" w:rsidRDefault="00651ABA" w:rsidP="001F76C1">
      <w:pPr>
        <w:widowControl w:val="0"/>
        <w:numPr>
          <w:ilvl w:val="0"/>
          <w:numId w:val="1"/>
        </w:numPr>
        <w:tabs>
          <w:tab w:val="left" w:pos="9072"/>
        </w:tabs>
        <w:spacing w:after="120"/>
        <w:ind w:left="284" w:right="142" w:hanging="284"/>
        <w:jc w:val="both"/>
        <w:rPr>
          <w:color w:val="000000"/>
        </w:rPr>
      </w:pPr>
      <w:r>
        <w:rPr>
          <w:color w:val="000000"/>
        </w:rPr>
        <w:t xml:space="preserve">Ajánlatkérő felhívja </w:t>
      </w:r>
      <w:r w:rsidR="00B5321C">
        <w:rPr>
          <w:lang w:eastAsia="en-US"/>
        </w:rPr>
        <w:t>Ajánlattevő</w:t>
      </w:r>
      <w:r w:rsidR="00B5321C">
        <w:rPr>
          <w:color w:val="000000"/>
        </w:rPr>
        <w:t xml:space="preserve"> </w:t>
      </w:r>
      <w:r>
        <w:rPr>
          <w:color w:val="000000"/>
        </w:rPr>
        <w:t>figyelmét arra, hogy a</w:t>
      </w:r>
      <w:r w:rsidR="00C754E4">
        <w:rPr>
          <w:color w:val="000000"/>
        </w:rPr>
        <w:t xml:space="preserve"> KM-ben rögzített alvállalkoz</w:t>
      </w:r>
      <w:r>
        <w:rPr>
          <w:color w:val="000000"/>
        </w:rPr>
        <w:t>ó(k)</w:t>
      </w:r>
      <w:proofErr w:type="spellStart"/>
      <w:r>
        <w:rPr>
          <w:color w:val="000000"/>
        </w:rPr>
        <w:t>tól</w:t>
      </w:r>
      <w:proofErr w:type="spellEnd"/>
      <w:r>
        <w:rPr>
          <w:color w:val="000000"/>
        </w:rPr>
        <w:t xml:space="preserve"> eltérő alvállalkozó bevonására a Kbt. 138. §-ban foglaltak szerint van lehetőség</w:t>
      </w:r>
      <w:r w:rsidRPr="003860A6">
        <w:t>.</w:t>
      </w:r>
    </w:p>
    <w:p w14:paraId="642FE90E" w14:textId="77777777" w:rsidR="00651ABA" w:rsidRPr="00EC7489" w:rsidRDefault="00651ABA" w:rsidP="00651ABA">
      <w:pPr>
        <w:widowControl w:val="0"/>
        <w:numPr>
          <w:ilvl w:val="0"/>
          <w:numId w:val="1"/>
        </w:numPr>
        <w:tabs>
          <w:tab w:val="left" w:pos="9072"/>
        </w:tabs>
        <w:spacing w:after="120"/>
        <w:ind w:left="284" w:right="142" w:hanging="284"/>
        <w:jc w:val="both"/>
        <w:rPr>
          <w:color w:val="000000"/>
        </w:rPr>
      </w:pPr>
      <w:r w:rsidRPr="00EC7489">
        <w:rPr>
          <w:color w:val="000000"/>
        </w:rPr>
        <w:t xml:space="preserve">Ajánlatkérő tájékoztatja </w:t>
      </w:r>
      <w:r w:rsidR="00B5321C">
        <w:rPr>
          <w:color w:val="000000"/>
        </w:rPr>
        <w:t>A</w:t>
      </w:r>
      <w:r w:rsidR="00B5321C" w:rsidRPr="00EC7489">
        <w:rPr>
          <w:color w:val="000000"/>
        </w:rPr>
        <w:t>jánlattevőket</w:t>
      </w:r>
      <w:r w:rsidRPr="00EC7489">
        <w:rPr>
          <w:color w:val="000000"/>
        </w:rPr>
        <w:t xml:space="preserve">, hogy </w:t>
      </w:r>
      <w:r w:rsidR="00B5321C">
        <w:rPr>
          <w:color w:val="000000"/>
        </w:rPr>
        <w:t>A</w:t>
      </w:r>
      <w:r w:rsidR="00390BF6">
        <w:rPr>
          <w:color w:val="000000"/>
        </w:rPr>
        <w:t xml:space="preserve">jánlatkérő </w:t>
      </w:r>
      <w:r w:rsidRPr="00EC7489">
        <w:rPr>
          <w:color w:val="000000"/>
        </w:rPr>
        <w:t>a nyertes ajánlattevő szerződéstől való visszalépése esetén</w:t>
      </w:r>
      <w:r w:rsidR="00390BF6">
        <w:rPr>
          <w:color w:val="000000"/>
        </w:rPr>
        <w:t xml:space="preserve"> a</w:t>
      </w:r>
      <w:r w:rsidRPr="00EC7489">
        <w:rPr>
          <w:color w:val="000000"/>
        </w:rPr>
        <w:t xml:space="preserve"> következő legkedvezőbb </w:t>
      </w:r>
      <w:r>
        <w:rPr>
          <w:color w:val="000000"/>
        </w:rPr>
        <w:t>a</w:t>
      </w:r>
      <w:r w:rsidRPr="00EC7489">
        <w:rPr>
          <w:color w:val="000000"/>
        </w:rPr>
        <w:t>jánlattevővel köt szerződést</w:t>
      </w:r>
      <w:r>
        <w:rPr>
          <w:color w:val="000000"/>
        </w:rPr>
        <w:t>, amennyiben őt az a</w:t>
      </w:r>
      <w:r w:rsidRPr="00EC7489">
        <w:rPr>
          <w:color w:val="000000"/>
        </w:rPr>
        <w:t>jánlatok elbírálásáról szóló összegezésben megjelölte.</w:t>
      </w:r>
    </w:p>
    <w:p w14:paraId="1D0CAD82" w14:textId="77777777" w:rsidR="00010B95" w:rsidRPr="005E2C48" w:rsidRDefault="00651ABA" w:rsidP="00651ABA">
      <w:pPr>
        <w:widowControl w:val="0"/>
        <w:numPr>
          <w:ilvl w:val="0"/>
          <w:numId w:val="1"/>
        </w:numPr>
        <w:tabs>
          <w:tab w:val="left" w:pos="9072"/>
        </w:tabs>
        <w:spacing w:after="120"/>
        <w:ind w:left="284" w:right="142" w:hanging="284"/>
        <w:jc w:val="both"/>
        <w:rPr>
          <w:color w:val="000000"/>
        </w:rPr>
      </w:pPr>
      <w:r w:rsidRPr="005E2C48">
        <w:t xml:space="preserve">Az eljárásban közreműködő </w:t>
      </w:r>
      <w:r w:rsidR="00D26F47" w:rsidRPr="005E2C48">
        <w:t>felelős akkreditált közbeszerzési szaktanácsadó</w:t>
      </w:r>
      <w:r w:rsidRPr="005E2C48">
        <w:t>:</w:t>
      </w:r>
    </w:p>
    <w:p w14:paraId="0A690B87" w14:textId="3FB8CF9A" w:rsidR="00010B95" w:rsidRPr="005E2C48" w:rsidRDefault="00010B95" w:rsidP="00010B95">
      <w:pPr>
        <w:ind w:left="284" w:right="-2"/>
        <w:jc w:val="both"/>
        <w:rPr>
          <w:bCs/>
        </w:rPr>
      </w:pPr>
      <w:r w:rsidRPr="005E2C48">
        <w:rPr>
          <w:bCs/>
        </w:rPr>
        <w:t xml:space="preserve">Neve: </w:t>
      </w:r>
      <w:r w:rsidRPr="005E2C48">
        <w:rPr>
          <w:bCs/>
        </w:rPr>
        <w:tab/>
      </w:r>
      <w:r w:rsidRPr="005E2C48">
        <w:rPr>
          <w:bCs/>
        </w:rPr>
        <w:tab/>
      </w:r>
      <w:r w:rsidR="0093529A" w:rsidRPr="005E2C48">
        <w:rPr>
          <w:bCs/>
        </w:rPr>
        <w:t>dr. Varga Dóra Katalin</w:t>
      </w:r>
    </w:p>
    <w:p w14:paraId="7AEBEF77" w14:textId="55D5C8C9" w:rsidR="00010B95" w:rsidRPr="005E2C48" w:rsidRDefault="00010B95" w:rsidP="00010B95">
      <w:pPr>
        <w:ind w:left="284" w:right="-2"/>
        <w:jc w:val="both"/>
        <w:rPr>
          <w:color w:val="000000"/>
        </w:rPr>
      </w:pPr>
      <w:r w:rsidRPr="005E2C48">
        <w:rPr>
          <w:bCs/>
        </w:rPr>
        <w:t xml:space="preserve">Lajstromszám: </w:t>
      </w:r>
      <w:r w:rsidRPr="005E2C48">
        <w:rPr>
          <w:bCs/>
        </w:rPr>
        <w:tab/>
      </w:r>
      <w:r w:rsidR="0093529A" w:rsidRPr="005E2C48">
        <w:rPr>
          <w:color w:val="000000"/>
        </w:rPr>
        <w:t>00155</w:t>
      </w:r>
    </w:p>
    <w:p w14:paraId="484E95A0" w14:textId="034750E3" w:rsidR="00010B95" w:rsidRPr="005E2C48" w:rsidRDefault="00010B95" w:rsidP="00010B95">
      <w:pPr>
        <w:ind w:left="284" w:right="-2"/>
        <w:jc w:val="both"/>
      </w:pPr>
      <w:r w:rsidRPr="005E2C48">
        <w:rPr>
          <w:color w:val="000000"/>
        </w:rPr>
        <w:t xml:space="preserve">Levelezési cím: </w:t>
      </w:r>
      <w:r w:rsidRPr="005E2C48">
        <w:rPr>
          <w:color w:val="000000"/>
        </w:rPr>
        <w:tab/>
      </w:r>
      <w:r w:rsidR="0093529A" w:rsidRPr="005E2C48">
        <w:t xml:space="preserve">1025 Budapest, Margit körút 43-45. VI/3. </w:t>
      </w:r>
    </w:p>
    <w:p w14:paraId="09CEFC76" w14:textId="3D5AE3C1" w:rsidR="00010B95" w:rsidRPr="005F01EC" w:rsidRDefault="00010B95" w:rsidP="00010B95">
      <w:pPr>
        <w:spacing w:after="120"/>
        <w:ind w:left="284"/>
        <w:jc w:val="both"/>
      </w:pPr>
      <w:r w:rsidRPr="005E2C48">
        <w:t xml:space="preserve">E-mail: </w:t>
      </w:r>
      <w:r w:rsidRPr="005E2C48">
        <w:tab/>
      </w:r>
      <w:r w:rsidRPr="005E2C48">
        <w:tab/>
      </w:r>
      <w:hyperlink r:id="rId12" w:history="1">
        <w:r w:rsidR="0093529A" w:rsidRPr="005E2C48">
          <w:rPr>
            <w:rStyle w:val="Hiperhivatkozs"/>
            <w:lang w:eastAsia="en-US"/>
          </w:rPr>
          <w:t>drvarga@vddr.hu</w:t>
        </w:r>
      </w:hyperlink>
      <w:r w:rsidR="0093529A">
        <w:rPr>
          <w:rStyle w:val="Hiperhivatkozs"/>
          <w:lang w:eastAsia="en-US"/>
        </w:rPr>
        <w:t xml:space="preserve"> </w:t>
      </w:r>
    </w:p>
    <w:p w14:paraId="64B7EC78" w14:textId="22DB43D3" w:rsidR="004C510A" w:rsidRDefault="004C510A" w:rsidP="00010B95">
      <w:pPr>
        <w:widowControl w:val="0"/>
        <w:numPr>
          <w:ilvl w:val="0"/>
          <w:numId w:val="1"/>
        </w:numPr>
        <w:tabs>
          <w:tab w:val="left" w:pos="9072"/>
        </w:tabs>
        <w:spacing w:after="120"/>
        <w:ind w:left="284" w:right="142" w:hanging="284"/>
        <w:jc w:val="both"/>
        <w:rPr>
          <w:color w:val="000000"/>
        </w:rPr>
      </w:pPr>
      <w:r>
        <w:t xml:space="preserve">Ajánlatkérő alkalmazza a </w:t>
      </w:r>
      <w:r w:rsidR="0093529A">
        <w:t>Kbt. 105. § (6) bekezdésében</w:t>
      </w:r>
      <w:r>
        <w:rPr>
          <w:color w:val="000000"/>
        </w:rPr>
        <w:t xml:space="preserve"> foglaltakat.</w:t>
      </w:r>
    </w:p>
    <w:p w14:paraId="7EF79ADF" w14:textId="77777777" w:rsidR="00E70631" w:rsidRDefault="00E70631" w:rsidP="00E70631">
      <w:pPr>
        <w:widowControl w:val="0"/>
        <w:numPr>
          <w:ilvl w:val="0"/>
          <w:numId w:val="1"/>
        </w:numPr>
        <w:tabs>
          <w:tab w:val="left" w:pos="9072"/>
        </w:tabs>
        <w:spacing w:after="120"/>
        <w:ind w:left="284" w:right="142" w:hanging="284"/>
        <w:jc w:val="both"/>
        <w:rPr>
          <w:color w:val="000000"/>
        </w:rPr>
      </w:pPr>
      <w:r w:rsidRPr="00E84C34">
        <w:rPr>
          <w:color w:val="000000"/>
        </w:rPr>
        <w:t>A</w:t>
      </w:r>
      <w:r>
        <w:rPr>
          <w:color w:val="000000"/>
        </w:rPr>
        <w:t>jánlatkérő</w:t>
      </w:r>
      <w:r w:rsidRPr="00E84C34">
        <w:rPr>
          <w:color w:val="000000"/>
        </w:rPr>
        <w:t xml:space="preserve"> érvényességi feltételként előírja, hogy </w:t>
      </w:r>
      <w:r w:rsidR="00B5321C">
        <w:rPr>
          <w:color w:val="000000"/>
        </w:rPr>
        <w:t>Ajánlattevő</w:t>
      </w:r>
      <w:r w:rsidR="00B5321C" w:rsidRPr="00E84C34">
        <w:rPr>
          <w:color w:val="000000"/>
        </w:rPr>
        <w:t xml:space="preserve"> </w:t>
      </w:r>
      <w:r w:rsidRPr="00E84C34">
        <w:rPr>
          <w:color w:val="000000"/>
        </w:rPr>
        <w:t>rendelkezzen az ajánlattételkor hatályos</w:t>
      </w:r>
      <w:r>
        <w:rPr>
          <w:color w:val="000000"/>
        </w:rPr>
        <w:t xml:space="preserve"> villamos energia kereskedői</w:t>
      </w:r>
      <w:r w:rsidRPr="00E84C34">
        <w:rPr>
          <w:color w:val="000000"/>
        </w:rPr>
        <w:t xml:space="preserve"> működési engedéllyel, melynek az ajánlati kötöttség és a szerződés teljes ideje alatt</w:t>
      </w:r>
      <w:r>
        <w:rPr>
          <w:color w:val="000000"/>
        </w:rPr>
        <w:t xml:space="preserve"> </w:t>
      </w:r>
      <w:r w:rsidRPr="00E84C34">
        <w:rPr>
          <w:color w:val="000000"/>
        </w:rPr>
        <w:t xml:space="preserve">hatályosnak kell lennie. A működési engedély meglétét </w:t>
      </w:r>
      <w:r w:rsidR="00B5321C">
        <w:rPr>
          <w:color w:val="000000"/>
        </w:rPr>
        <w:t>A</w:t>
      </w:r>
      <w:r>
        <w:rPr>
          <w:color w:val="000000"/>
        </w:rPr>
        <w:t>jánlatkérő</w:t>
      </w:r>
      <w:r w:rsidRPr="00E84C34">
        <w:rPr>
          <w:color w:val="000000"/>
        </w:rPr>
        <w:t xml:space="preserve"> ellenőrzi.</w:t>
      </w:r>
    </w:p>
    <w:p w14:paraId="7BFD50B3" w14:textId="77777777" w:rsidR="001D6561" w:rsidRDefault="001D6561" w:rsidP="00E70631">
      <w:pPr>
        <w:widowControl w:val="0"/>
        <w:numPr>
          <w:ilvl w:val="0"/>
          <w:numId w:val="1"/>
        </w:numPr>
        <w:tabs>
          <w:tab w:val="left" w:pos="9072"/>
        </w:tabs>
        <w:spacing w:after="120"/>
        <w:ind w:left="284" w:right="142" w:hanging="284"/>
        <w:jc w:val="both"/>
        <w:rPr>
          <w:color w:val="000000"/>
        </w:rPr>
      </w:pPr>
      <w:r w:rsidRPr="001D6561">
        <w:rPr>
          <w:color w:val="000000"/>
        </w:rPr>
        <w:t>Ajánlatkérő nem alkalmazza a Kbt. 75. § (2) bekezdés e) pontjában foglaltakat.</w:t>
      </w:r>
    </w:p>
    <w:p w14:paraId="400DCE40" w14:textId="77777777" w:rsidR="009D5A22" w:rsidRDefault="001D6561" w:rsidP="009D5A22">
      <w:pPr>
        <w:widowControl w:val="0"/>
        <w:numPr>
          <w:ilvl w:val="0"/>
          <w:numId w:val="1"/>
        </w:numPr>
        <w:tabs>
          <w:tab w:val="left" w:pos="9072"/>
        </w:tabs>
        <w:spacing w:after="120"/>
        <w:ind w:left="284" w:right="142" w:hanging="284"/>
        <w:jc w:val="both"/>
        <w:rPr>
          <w:color w:val="000000"/>
        </w:rPr>
      </w:pPr>
      <w:r w:rsidRPr="001D6561">
        <w:rPr>
          <w:color w:val="000000"/>
        </w:rPr>
        <w:t>Ajánlatkérő ajánlati biztosíték nyújtását nem írja elő.</w:t>
      </w:r>
    </w:p>
    <w:p w14:paraId="748293AE" w14:textId="51D21108" w:rsidR="001D6561" w:rsidRPr="001D6561" w:rsidRDefault="001D6561" w:rsidP="00AD7A89">
      <w:pPr>
        <w:spacing w:after="200" w:line="276" w:lineRule="auto"/>
        <w:rPr>
          <w:b/>
          <w:bCs/>
          <w:iCs/>
          <w:lang w:eastAsia="en-US"/>
        </w:rPr>
      </w:pPr>
      <w:r>
        <w:rPr>
          <w:b/>
          <w:bCs/>
          <w:iCs/>
          <w:lang w:eastAsia="en-US"/>
        </w:rPr>
        <w:t>2</w:t>
      </w:r>
      <w:r w:rsidR="00CD7CAA">
        <w:rPr>
          <w:b/>
          <w:bCs/>
          <w:iCs/>
          <w:lang w:eastAsia="en-US"/>
        </w:rPr>
        <w:t>5</w:t>
      </w:r>
      <w:r>
        <w:rPr>
          <w:b/>
          <w:bCs/>
          <w:iCs/>
          <w:lang w:eastAsia="en-US"/>
        </w:rPr>
        <w:t xml:space="preserve">. </w:t>
      </w:r>
      <w:r w:rsidRPr="001D6561">
        <w:rPr>
          <w:b/>
          <w:bCs/>
          <w:iCs/>
          <w:lang w:eastAsia="en-US"/>
        </w:rPr>
        <w:t>A jogorvoslati eljárást lebonyolító szerv, melytől a jogorvoslati kérelmek benyújtására vonatkozó információ is beszerezhető:</w:t>
      </w:r>
    </w:p>
    <w:p w14:paraId="50687505" w14:textId="77777777" w:rsidR="001D6561" w:rsidRPr="00E00E4E" w:rsidRDefault="001D6561" w:rsidP="001D6561">
      <w:pPr>
        <w:spacing w:before="120"/>
        <w:ind w:firstLine="425"/>
        <w:jc w:val="both"/>
        <w:rPr>
          <w:bCs/>
          <w:iCs/>
          <w:lang w:eastAsia="en-US"/>
        </w:rPr>
      </w:pPr>
      <w:r w:rsidRPr="00E00E4E">
        <w:rPr>
          <w:bCs/>
          <w:iCs/>
          <w:lang w:eastAsia="en-US"/>
        </w:rPr>
        <w:lastRenderedPageBreak/>
        <w:t>Közbeszerzési Hatóság Közbeszerzési Döntőbizottság</w:t>
      </w:r>
    </w:p>
    <w:p w14:paraId="525E0F91" w14:textId="77777777" w:rsidR="001D6561" w:rsidRPr="00E00E4E" w:rsidRDefault="001D6561" w:rsidP="001D6561">
      <w:pPr>
        <w:ind w:firstLine="425"/>
        <w:jc w:val="both"/>
        <w:rPr>
          <w:bCs/>
          <w:iCs/>
          <w:lang w:eastAsia="en-US"/>
        </w:rPr>
      </w:pPr>
      <w:r w:rsidRPr="00E00E4E">
        <w:rPr>
          <w:bCs/>
          <w:iCs/>
          <w:lang w:eastAsia="en-US"/>
        </w:rPr>
        <w:t>Cím: 1026 Budapest, Riadó u. 5.</w:t>
      </w:r>
    </w:p>
    <w:p w14:paraId="7D8803D7" w14:textId="77777777" w:rsidR="001D6561" w:rsidRPr="00E00E4E" w:rsidRDefault="001D6561" w:rsidP="001D6561">
      <w:pPr>
        <w:ind w:firstLine="425"/>
        <w:jc w:val="both"/>
        <w:rPr>
          <w:bCs/>
          <w:iCs/>
          <w:lang w:eastAsia="en-US"/>
        </w:rPr>
      </w:pPr>
      <w:r w:rsidRPr="00E00E4E">
        <w:rPr>
          <w:bCs/>
          <w:iCs/>
          <w:lang w:eastAsia="en-US"/>
        </w:rPr>
        <w:t xml:space="preserve">E-mail: </w:t>
      </w:r>
      <w:hyperlink r:id="rId13" w:history="1">
        <w:r w:rsidRPr="00E00E4E">
          <w:rPr>
            <w:rStyle w:val="Hiperhivatkozs"/>
            <w:bCs/>
            <w:iCs/>
            <w:lang w:eastAsia="en-US"/>
          </w:rPr>
          <w:t>dontobizottsag@kt.hu</w:t>
        </w:r>
      </w:hyperlink>
    </w:p>
    <w:p w14:paraId="66084AF6" w14:textId="77777777" w:rsidR="001D6561" w:rsidRPr="00E9166C" w:rsidRDefault="001D6561" w:rsidP="001D6561">
      <w:pPr>
        <w:ind w:firstLine="425"/>
        <w:jc w:val="both"/>
        <w:rPr>
          <w:lang w:eastAsia="en-US"/>
        </w:rPr>
      </w:pPr>
      <w:r w:rsidRPr="00E00E4E">
        <w:rPr>
          <w:bCs/>
          <w:iCs/>
          <w:lang w:eastAsia="en-US"/>
        </w:rPr>
        <w:t xml:space="preserve">Internetcím: </w:t>
      </w:r>
      <w:hyperlink r:id="rId14" w:history="1">
        <w:r w:rsidRPr="00E00E4E">
          <w:rPr>
            <w:rStyle w:val="Hiperhivatkozs"/>
            <w:bCs/>
            <w:iCs/>
            <w:lang w:eastAsia="en-US"/>
          </w:rPr>
          <w:t>www.kozbeszerzes.hu</w:t>
        </w:r>
      </w:hyperlink>
    </w:p>
    <w:p w14:paraId="6730A2F2" w14:textId="77777777" w:rsidR="001D6561" w:rsidRPr="00E00E4E" w:rsidRDefault="001D6561" w:rsidP="001D6561">
      <w:pPr>
        <w:ind w:firstLine="425"/>
        <w:jc w:val="both"/>
        <w:rPr>
          <w:bCs/>
          <w:iCs/>
          <w:lang w:eastAsia="en-US"/>
        </w:rPr>
      </w:pPr>
      <w:r w:rsidRPr="00E00E4E">
        <w:rPr>
          <w:bCs/>
          <w:iCs/>
          <w:lang w:eastAsia="en-US"/>
        </w:rPr>
        <w:t>Telefon:</w:t>
      </w:r>
      <w:r w:rsidRPr="00562C3F">
        <w:t xml:space="preserve"> </w:t>
      </w:r>
      <w:r w:rsidRPr="00E00E4E">
        <w:rPr>
          <w:bCs/>
          <w:iCs/>
          <w:lang w:eastAsia="en-US"/>
        </w:rPr>
        <w:t>+36 1 882 8592</w:t>
      </w:r>
    </w:p>
    <w:p w14:paraId="4FE8071D" w14:textId="77777777" w:rsidR="001D6561" w:rsidRPr="00E00E4E" w:rsidRDefault="001D6561" w:rsidP="001D6561">
      <w:pPr>
        <w:spacing w:after="120"/>
        <w:ind w:firstLine="425"/>
        <w:jc w:val="both"/>
        <w:rPr>
          <w:bCs/>
          <w:iCs/>
          <w:lang w:eastAsia="en-US"/>
        </w:rPr>
      </w:pPr>
      <w:r w:rsidRPr="00E00E4E">
        <w:rPr>
          <w:bCs/>
          <w:iCs/>
          <w:lang w:eastAsia="en-US"/>
        </w:rPr>
        <w:t>Fax: +36 1 882 8593</w:t>
      </w:r>
    </w:p>
    <w:p w14:paraId="1365BE47" w14:textId="77777777" w:rsidR="001D6561" w:rsidRDefault="001D6561" w:rsidP="001D6561">
      <w:pPr>
        <w:widowControl w:val="0"/>
        <w:tabs>
          <w:tab w:val="left" w:pos="9072"/>
        </w:tabs>
        <w:spacing w:after="120"/>
        <w:ind w:left="284" w:right="142"/>
        <w:jc w:val="both"/>
        <w:rPr>
          <w:bCs/>
          <w:iCs/>
          <w:lang w:eastAsia="en-US"/>
        </w:rPr>
      </w:pPr>
      <w:r w:rsidRPr="00562C3F">
        <w:rPr>
          <w:bCs/>
          <w:iCs/>
          <w:lang w:eastAsia="en-US"/>
        </w:rPr>
        <w:t xml:space="preserve">A </w:t>
      </w:r>
      <w:r>
        <w:rPr>
          <w:bCs/>
          <w:iCs/>
          <w:lang w:eastAsia="en-US"/>
        </w:rPr>
        <w:t>j</w:t>
      </w:r>
      <w:r w:rsidRPr="00562C3F">
        <w:rPr>
          <w:bCs/>
          <w:iCs/>
          <w:lang w:eastAsia="en-US"/>
        </w:rPr>
        <w:t xml:space="preserve">ogorvoslati kérelmek benyújtása </w:t>
      </w:r>
      <w:r>
        <w:rPr>
          <w:bCs/>
          <w:iCs/>
          <w:lang w:eastAsia="en-US"/>
        </w:rPr>
        <w:t xml:space="preserve">a </w:t>
      </w:r>
      <w:r w:rsidRPr="00562C3F">
        <w:rPr>
          <w:bCs/>
          <w:iCs/>
          <w:lang w:eastAsia="en-US"/>
        </w:rPr>
        <w:t xml:space="preserve">Kbt. 148. </w:t>
      </w:r>
      <w:r w:rsidRPr="00562C3F">
        <w:rPr>
          <w:rFonts w:hint="eastAsia"/>
          <w:bCs/>
          <w:iCs/>
          <w:lang w:eastAsia="en-US"/>
        </w:rPr>
        <w:t>§</w:t>
      </w:r>
      <w:r w:rsidRPr="00562C3F">
        <w:rPr>
          <w:bCs/>
          <w:iCs/>
          <w:lang w:eastAsia="en-US"/>
        </w:rPr>
        <w:t>-</w:t>
      </w:r>
      <w:proofErr w:type="spellStart"/>
      <w:r w:rsidRPr="00562C3F">
        <w:rPr>
          <w:rFonts w:hint="eastAsia"/>
          <w:bCs/>
          <w:iCs/>
          <w:lang w:eastAsia="en-US"/>
        </w:rPr>
        <w:t>á</w:t>
      </w:r>
      <w:r w:rsidRPr="00562C3F">
        <w:rPr>
          <w:bCs/>
          <w:iCs/>
          <w:lang w:eastAsia="en-US"/>
        </w:rPr>
        <w:t>ban</w:t>
      </w:r>
      <w:proofErr w:type="spellEnd"/>
      <w:r w:rsidRPr="00562C3F">
        <w:rPr>
          <w:bCs/>
          <w:iCs/>
          <w:lang w:eastAsia="en-US"/>
        </w:rPr>
        <w:t xml:space="preserve"> foglaltak szerint</w:t>
      </w:r>
      <w:r>
        <w:rPr>
          <w:bCs/>
          <w:iCs/>
          <w:lang w:eastAsia="en-US"/>
        </w:rPr>
        <w:t xml:space="preserve"> lehetséges</w:t>
      </w:r>
      <w:r w:rsidRPr="00562C3F">
        <w:rPr>
          <w:bCs/>
          <w:iCs/>
          <w:lang w:eastAsia="en-US"/>
        </w:rPr>
        <w:t>.</w:t>
      </w:r>
    </w:p>
    <w:p w14:paraId="70D0B0E8" w14:textId="2BE9E96B" w:rsidR="00651ABA" w:rsidRPr="007A2BC1" w:rsidRDefault="003921CC" w:rsidP="00AD7A89">
      <w:pPr>
        <w:spacing w:before="240" w:after="120"/>
        <w:jc w:val="both"/>
        <w:rPr>
          <w:iCs/>
          <w:lang w:eastAsia="en-US"/>
        </w:rPr>
      </w:pPr>
      <w:r w:rsidRPr="005E2C48">
        <w:rPr>
          <w:b/>
          <w:bCs/>
          <w:iCs/>
          <w:lang w:eastAsia="en-US"/>
        </w:rPr>
        <w:t>2</w:t>
      </w:r>
      <w:r w:rsidR="00CD7CAA" w:rsidRPr="005E2C48">
        <w:rPr>
          <w:b/>
          <w:bCs/>
          <w:iCs/>
          <w:lang w:eastAsia="en-US"/>
        </w:rPr>
        <w:t>6</w:t>
      </w:r>
      <w:r w:rsidRPr="005E2C48">
        <w:rPr>
          <w:b/>
          <w:bCs/>
          <w:iCs/>
          <w:lang w:eastAsia="en-US"/>
        </w:rPr>
        <w:t xml:space="preserve">. </w:t>
      </w:r>
      <w:r w:rsidR="00460860" w:rsidRPr="00AD7A89">
        <w:rPr>
          <w:b/>
          <w:bCs/>
          <w:iCs/>
          <w:lang w:eastAsia="en-US"/>
        </w:rPr>
        <w:t>Jelen</w:t>
      </w:r>
      <w:r w:rsidR="00651ABA" w:rsidRPr="00AD7A89">
        <w:rPr>
          <w:b/>
          <w:bCs/>
          <w:iCs/>
          <w:lang w:eastAsia="en-US"/>
        </w:rPr>
        <w:t xml:space="preserve"> ajánlattételi felhívás </w:t>
      </w:r>
      <w:r w:rsidR="00460860" w:rsidRPr="00AD7A89">
        <w:rPr>
          <w:b/>
          <w:bCs/>
          <w:iCs/>
          <w:lang w:eastAsia="en-US"/>
        </w:rPr>
        <w:t xml:space="preserve">és a Közbeszerzési Dokumentumok </w:t>
      </w:r>
      <w:r w:rsidR="00651ABA" w:rsidRPr="00AD7A89">
        <w:rPr>
          <w:b/>
          <w:bCs/>
          <w:iCs/>
          <w:lang w:eastAsia="en-US"/>
        </w:rPr>
        <w:t xml:space="preserve">megküldésének napja: </w:t>
      </w:r>
      <w:r w:rsidR="00FA7CFC" w:rsidRPr="005E2C48">
        <w:rPr>
          <w:bCs/>
          <w:iCs/>
          <w:lang w:eastAsia="en-US"/>
        </w:rPr>
        <w:t>2</w:t>
      </w:r>
      <w:r w:rsidR="00FA7CFC" w:rsidRPr="005E2C48">
        <w:rPr>
          <w:lang w:eastAsia="en-US"/>
        </w:rPr>
        <w:t>0</w:t>
      </w:r>
      <w:r w:rsidR="00C95B95" w:rsidRPr="005E2C48">
        <w:rPr>
          <w:lang w:eastAsia="en-US"/>
        </w:rPr>
        <w:t>2</w:t>
      </w:r>
      <w:r w:rsidR="00460860" w:rsidRPr="005E2C48">
        <w:rPr>
          <w:lang w:eastAsia="en-US"/>
        </w:rPr>
        <w:t>4</w:t>
      </w:r>
      <w:r w:rsidR="00651ABA" w:rsidRPr="005E2C48">
        <w:rPr>
          <w:lang w:eastAsia="en-US"/>
        </w:rPr>
        <w:t>.</w:t>
      </w:r>
      <w:r w:rsidR="00651ABA" w:rsidRPr="00AD7A89">
        <w:rPr>
          <w:lang w:eastAsia="en-US"/>
        </w:rPr>
        <w:t xml:space="preserve"> </w:t>
      </w:r>
      <w:r w:rsidR="00460860" w:rsidRPr="00AD7A89">
        <w:rPr>
          <w:lang w:eastAsia="en-US"/>
        </w:rPr>
        <w:t>……………</w:t>
      </w:r>
      <w:proofErr w:type="gramStart"/>
      <w:r w:rsidR="00460860" w:rsidRPr="00AD7A89">
        <w:rPr>
          <w:lang w:eastAsia="en-US"/>
        </w:rPr>
        <w:t>…….</w:t>
      </w:r>
      <w:proofErr w:type="gramEnd"/>
      <w:r w:rsidR="00460860" w:rsidRPr="00AD7A89">
        <w:rPr>
          <w:lang w:eastAsia="en-US"/>
        </w:rPr>
        <w:t>.(hónap) ….(nap)</w:t>
      </w:r>
      <w:r w:rsidR="00C754E4">
        <w:rPr>
          <w:lang w:eastAsia="en-US"/>
        </w:rPr>
        <w:t xml:space="preserve">          </w:t>
      </w:r>
    </w:p>
    <w:p w14:paraId="111FA281" w14:textId="77777777" w:rsidR="009A0DB6" w:rsidRPr="007A2BC1" w:rsidRDefault="009A0DB6" w:rsidP="00651ABA">
      <w:pPr>
        <w:rPr>
          <w:b/>
        </w:rPr>
      </w:pPr>
    </w:p>
    <w:p w14:paraId="16D6F394" w14:textId="77777777" w:rsidR="00651ABA" w:rsidRDefault="00651ABA" w:rsidP="00651ABA">
      <w:pPr>
        <w:ind w:left="5664" w:firstLine="708"/>
      </w:pPr>
    </w:p>
    <w:p w14:paraId="4F4B39A0" w14:textId="77777777" w:rsidR="000F6BA6" w:rsidRDefault="000F6BA6"/>
    <w:sectPr w:rsidR="000F6BA6" w:rsidSect="001A461B">
      <w:footerReference w:type="default" r:id="rId15"/>
      <w:headerReference w:type="first" r:id="rId16"/>
      <w:pgSz w:w="11906" w:h="16838"/>
      <w:pgMar w:top="1417" w:right="1417" w:bottom="1417" w:left="1417" w:header="850" w:footer="85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1193F" w14:textId="77777777" w:rsidR="00D86703" w:rsidRDefault="00D86703" w:rsidP="007C4DFE">
      <w:r>
        <w:separator/>
      </w:r>
    </w:p>
  </w:endnote>
  <w:endnote w:type="continuationSeparator" w:id="0">
    <w:p w14:paraId="2EB80FEB" w14:textId="77777777" w:rsidR="00D86703" w:rsidRDefault="00D86703" w:rsidP="007C4DFE">
      <w:r>
        <w:continuationSeparator/>
      </w:r>
    </w:p>
  </w:endnote>
  <w:endnote w:type="continuationNotice" w:id="1">
    <w:p w14:paraId="60855ED7" w14:textId="77777777" w:rsidR="00D86703" w:rsidRDefault="00D867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inotype">
    <w:altName w:val="Arial"/>
    <w:charset w:val="EE"/>
    <w:family w:val="swiss"/>
    <w:pitch w:val="variable"/>
    <w:sig w:usb0="00000001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-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n Swis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CIG+Tahoma,Bold">
    <w:altName w:val="Times New Roman"/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&amp;#3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T">
    <w:altName w:val="Times New Roman"/>
    <w:charset w:val="00"/>
    <w:family w:val="auto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+mn-ea">
    <w:panose1 w:val="00000000000000000000"/>
    <w:charset w:val="00"/>
    <w:family w:val="roman"/>
    <w:notTrueType/>
    <w:pitch w:val="default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8436810"/>
      <w:docPartObj>
        <w:docPartGallery w:val="Page Numbers (Bottom of Page)"/>
        <w:docPartUnique/>
      </w:docPartObj>
    </w:sdtPr>
    <w:sdtEndPr/>
    <w:sdtContent>
      <w:p w14:paraId="0DCB3E3A" w14:textId="77777777" w:rsidR="003F1B91" w:rsidRDefault="003F1B9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D51">
          <w:rPr>
            <w:noProof/>
          </w:rPr>
          <w:t>9</w:t>
        </w:r>
        <w:r>
          <w:fldChar w:fldCharType="end"/>
        </w:r>
      </w:p>
    </w:sdtContent>
  </w:sdt>
  <w:p w14:paraId="491EE05B" w14:textId="77777777" w:rsidR="003F1B91" w:rsidRDefault="003F1B9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823DB" w14:textId="77777777" w:rsidR="00D86703" w:rsidRDefault="00D86703" w:rsidP="007C4DFE">
      <w:r>
        <w:separator/>
      </w:r>
    </w:p>
  </w:footnote>
  <w:footnote w:type="continuationSeparator" w:id="0">
    <w:p w14:paraId="2C4E60B3" w14:textId="77777777" w:rsidR="00D86703" w:rsidRDefault="00D86703" w:rsidP="007C4DFE">
      <w:r>
        <w:continuationSeparator/>
      </w:r>
    </w:p>
  </w:footnote>
  <w:footnote w:type="continuationNotice" w:id="1">
    <w:p w14:paraId="1FBA52A7" w14:textId="77777777" w:rsidR="00D86703" w:rsidRDefault="00D867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CFAB" w14:textId="77777777" w:rsidR="003F1B91" w:rsidRDefault="003F1B91" w:rsidP="008F11E6">
    <w:pPr>
      <w:tabs>
        <w:tab w:val="left" w:pos="9072"/>
      </w:tabs>
      <w:spacing w:after="120"/>
      <w:ind w:right="142"/>
      <w:rPr>
        <w:b/>
        <w:bCs/>
        <w:sz w:val="22"/>
        <w:szCs w:val="22"/>
      </w:rPr>
    </w:pPr>
  </w:p>
  <w:p w14:paraId="0BDE94C3" w14:textId="77777777" w:rsidR="003F1B91" w:rsidRPr="008F11E6" w:rsidRDefault="003F1B91">
    <w:pPr>
      <w:pStyle w:val="lfej"/>
      <w:rPr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1BA0584"/>
    <w:lvl w:ilvl="0">
      <w:start w:val="1"/>
      <w:numFmt w:val="none"/>
      <w:pStyle w:val="StlusDefault105ptEgyedisznRGB34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/>
      </w:rPr>
    </w:lvl>
  </w:abstractNum>
  <w:abstractNum w:abstractNumId="4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/>
      </w:rPr>
    </w:lvl>
  </w:abstractNum>
  <w:abstractNum w:abstractNumId="5" w15:restartNumberingAfterBreak="0">
    <w:nsid w:val="006A19B5"/>
    <w:multiLevelType w:val="multilevel"/>
    <w:tmpl w:val="4D763C20"/>
    <w:lvl w:ilvl="0">
      <w:start w:val="1"/>
      <w:numFmt w:val="decimal"/>
      <w:pStyle w:val="Cmsor1"/>
      <w:lvlText w:val="%1"/>
      <w:lvlJc w:val="left"/>
      <w:pPr>
        <w:ind w:left="214" w:hanging="432"/>
      </w:pPr>
      <w:rPr>
        <w:rFonts w:cs="Times New Roman"/>
      </w:rPr>
    </w:lvl>
    <w:lvl w:ilvl="1">
      <w:start w:val="1"/>
      <w:numFmt w:val="decimal"/>
      <w:pStyle w:val="Stlus7"/>
      <w:lvlText w:val="%1.%2"/>
      <w:lvlJc w:val="left"/>
      <w:pPr>
        <w:ind w:left="358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502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ind w:left="646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ind w:left="790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ind w:left="934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ind w:left="1078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ind w:left="1222" w:hanging="1440"/>
      </w:pPr>
      <w:rPr>
        <w:rFonts w:cs="Times New Roman"/>
      </w:rPr>
    </w:lvl>
    <w:lvl w:ilvl="8">
      <w:start w:val="1"/>
      <w:numFmt w:val="decimal"/>
      <w:pStyle w:val="Cmsor9"/>
      <w:lvlText w:val="%1.%2.%3.%4.%5.%6.%7.%8.%9"/>
      <w:lvlJc w:val="left"/>
      <w:pPr>
        <w:ind w:left="1366" w:hanging="1584"/>
      </w:pPr>
      <w:rPr>
        <w:rFonts w:cs="Times New Roman"/>
      </w:rPr>
    </w:lvl>
  </w:abstractNum>
  <w:abstractNum w:abstractNumId="6" w15:restartNumberingAfterBreak="0">
    <w:nsid w:val="05693B43"/>
    <w:multiLevelType w:val="multilevel"/>
    <w:tmpl w:val="127219E4"/>
    <w:lvl w:ilvl="0">
      <w:start w:val="1"/>
      <w:numFmt w:val="decimal"/>
      <w:pStyle w:val="CharCharCharChar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decimal"/>
      <w:pStyle w:val="CharChar"/>
      <w:lvlText w:val="%1.%2."/>
      <w:lvlJc w:val="left"/>
      <w:pPr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25" w:hanging="136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77959FE"/>
    <w:multiLevelType w:val="hybridMultilevel"/>
    <w:tmpl w:val="57D0399E"/>
    <w:lvl w:ilvl="0" w:tplc="0A1E9868">
      <w:start w:val="1"/>
      <w:numFmt w:val="bullet"/>
      <w:pStyle w:val="BodyText31"/>
      <w:lvlText w:val="–"/>
      <w:lvlJc w:val="left"/>
      <w:pPr>
        <w:tabs>
          <w:tab w:val="num" w:pos="1267"/>
        </w:tabs>
        <w:ind w:left="1267" w:hanging="340"/>
      </w:pPr>
      <w:rPr>
        <w:rFonts w:ascii="Frutiger Linotype" w:hAnsi="Frutiger Linotype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3F6740"/>
    <w:multiLevelType w:val="hybridMultilevel"/>
    <w:tmpl w:val="FED012C2"/>
    <w:lvl w:ilvl="0" w:tplc="02D62EA0">
      <w:start w:val="1"/>
      <w:numFmt w:val="decimal"/>
      <w:pStyle w:val="Cmsor2mellklet"/>
      <w:lvlText w:val="%1."/>
      <w:lvlJc w:val="left"/>
      <w:pPr>
        <w:ind w:left="720" w:hanging="360"/>
      </w:pPr>
      <w:rPr>
        <w:b w:val="0"/>
      </w:rPr>
    </w:lvl>
    <w:lvl w:ilvl="1" w:tplc="040E0003">
      <w:start w:val="1"/>
      <w:numFmt w:val="lowerLetter"/>
      <w:lvlText w:val="%2."/>
      <w:lvlJc w:val="left"/>
      <w:pPr>
        <w:ind w:left="1440" w:hanging="360"/>
      </w:pPr>
    </w:lvl>
    <w:lvl w:ilvl="2" w:tplc="040E0005">
      <w:start w:val="1"/>
      <w:numFmt w:val="lowerRoman"/>
      <w:lvlText w:val="%3."/>
      <w:lvlJc w:val="right"/>
      <w:pPr>
        <w:ind w:left="2160" w:hanging="180"/>
      </w:pPr>
    </w:lvl>
    <w:lvl w:ilvl="3" w:tplc="040E0001">
      <w:start w:val="1"/>
      <w:numFmt w:val="decimal"/>
      <w:lvlText w:val="%4."/>
      <w:lvlJc w:val="left"/>
      <w:pPr>
        <w:ind w:left="2880" w:hanging="360"/>
      </w:pPr>
    </w:lvl>
    <w:lvl w:ilvl="4" w:tplc="040E0003">
      <w:start w:val="1"/>
      <w:numFmt w:val="lowerLetter"/>
      <w:lvlText w:val="%5."/>
      <w:lvlJc w:val="left"/>
      <w:pPr>
        <w:ind w:left="3600" w:hanging="360"/>
      </w:pPr>
    </w:lvl>
    <w:lvl w:ilvl="5" w:tplc="040E0005">
      <w:start w:val="1"/>
      <w:numFmt w:val="lowerRoman"/>
      <w:lvlText w:val="%6."/>
      <w:lvlJc w:val="right"/>
      <w:pPr>
        <w:ind w:left="4320" w:hanging="180"/>
      </w:pPr>
    </w:lvl>
    <w:lvl w:ilvl="6" w:tplc="040E0001">
      <w:start w:val="1"/>
      <w:numFmt w:val="decimal"/>
      <w:lvlText w:val="%7."/>
      <w:lvlJc w:val="left"/>
      <w:pPr>
        <w:ind w:left="5040" w:hanging="360"/>
      </w:pPr>
    </w:lvl>
    <w:lvl w:ilvl="7" w:tplc="040E0003">
      <w:start w:val="1"/>
      <w:numFmt w:val="lowerLetter"/>
      <w:lvlText w:val="%8."/>
      <w:lvlJc w:val="left"/>
      <w:pPr>
        <w:ind w:left="5760" w:hanging="360"/>
      </w:pPr>
    </w:lvl>
    <w:lvl w:ilvl="8" w:tplc="040E0005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965CA"/>
    <w:multiLevelType w:val="multilevel"/>
    <w:tmpl w:val="6C42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8E1134F"/>
    <w:multiLevelType w:val="hybridMultilevel"/>
    <w:tmpl w:val="F8C08FA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5428"/>
    <w:multiLevelType w:val="hybridMultilevel"/>
    <w:tmpl w:val="8E387570"/>
    <w:lvl w:ilvl="0" w:tplc="AC8E36D6">
      <w:start w:val="1"/>
      <w:numFmt w:val="ordinal"/>
      <w:pStyle w:val="Stlus2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pStyle w:val="num11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ormalBol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Text1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ormalLeft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487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A1611F"/>
    <w:multiLevelType w:val="multilevel"/>
    <w:tmpl w:val="CACA3510"/>
    <w:lvl w:ilvl="0">
      <w:start w:val="1"/>
      <w:numFmt w:val="decimal"/>
      <w:pStyle w:val="Style16"/>
      <w:lvlText w:val="%1."/>
      <w:lvlJc w:val="left"/>
      <w:pPr>
        <w:ind w:left="123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23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9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5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5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1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1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70" w:hanging="1800"/>
      </w:pPr>
      <w:rPr>
        <w:rFonts w:cs="Times New Roman"/>
      </w:rPr>
    </w:lvl>
  </w:abstractNum>
  <w:abstractNum w:abstractNumId="14" w15:restartNumberingAfterBreak="0">
    <w:nsid w:val="28E46E40"/>
    <w:multiLevelType w:val="multilevel"/>
    <w:tmpl w:val="F0A236DC"/>
    <w:lvl w:ilvl="0">
      <w:start w:val="1"/>
      <w:numFmt w:val="bullet"/>
      <w:pStyle w:val="DefaultText1"/>
      <w:lvlText w:val="›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</w:rPr>
    </w:lvl>
    <w:lvl w:ilvl="1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2">
      <w:start w:val="1"/>
      <w:numFmt w:val="bullet"/>
      <w:lvlText w:val="›"/>
      <w:lvlJc w:val="left"/>
      <w:pPr>
        <w:tabs>
          <w:tab w:val="num" w:pos="1080"/>
        </w:tabs>
        <w:ind w:left="1080" w:hanging="360"/>
      </w:pPr>
      <w:rPr>
        <w:rFonts w:ascii="Trebuchet MS" w:hAnsi="Trebuchet MS" w:hint="default"/>
      </w:rPr>
    </w:lvl>
    <w:lvl w:ilvl="3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4">
      <w:start w:val="1"/>
      <w:numFmt w:val="bullet"/>
      <w:lvlText w:val="›"/>
      <w:lvlJc w:val="left"/>
      <w:pPr>
        <w:tabs>
          <w:tab w:val="num" w:pos="1800"/>
        </w:tabs>
        <w:ind w:left="1800" w:hanging="360"/>
      </w:pPr>
      <w:rPr>
        <w:rFonts w:ascii="Trebuchet MS" w:hAnsi="Trebuchet MS" w:hint="default"/>
      </w:rPr>
    </w:lvl>
    <w:lvl w:ilvl="5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6">
      <w:start w:val="1"/>
      <w:numFmt w:val="bullet"/>
      <w:lvlText w:val="›"/>
      <w:lvlJc w:val="left"/>
      <w:pPr>
        <w:tabs>
          <w:tab w:val="num" w:pos="2520"/>
        </w:tabs>
        <w:ind w:left="2520" w:hanging="360"/>
      </w:pPr>
      <w:rPr>
        <w:rFonts w:ascii="Trebuchet MS" w:hAnsi="Trebuchet MS" w:hint="default"/>
      </w:rPr>
    </w:lvl>
    <w:lvl w:ilvl="7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8">
      <w:start w:val="1"/>
      <w:numFmt w:val="bullet"/>
      <w:lvlText w:val="›"/>
      <w:lvlJc w:val="left"/>
      <w:pPr>
        <w:tabs>
          <w:tab w:val="num" w:pos="3240"/>
        </w:tabs>
        <w:ind w:left="3240" w:hanging="360"/>
      </w:pPr>
      <w:rPr>
        <w:rFonts w:ascii="Trebuchet MS" w:hAnsi="Trebuchet MS" w:hint="default"/>
      </w:rPr>
    </w:lvl>
  </w:abstractNum>
  <w:abstractNum w:abstractNumId="15" w15:restartNumberingAfterBreak="0">
    <w:nsid w:val="2BF33913"/>
    <w:multiLevelType w:val="hybridMultilevel"/>
    <w:tmpl w:val="68DA08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51559"/>
    <w:multiLevelType w:val="hybridMultilevel"/>
    <w:tmpl w:val="22F0B740"/>
    <w:lvl w:ilvl="0" w:tplc="79AAD2D0">
      <w:start w:val="1"/>
      <w:numFmt w:val="decimal"/>
      <w:pStyle w:val="Stlus1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0352ACF"/>
    <w:multiLevelType w:val="hybridMultilevel"/>
    <w:tmpl w:val="068EF842"/>
    <w:lvl w:ilvl="0" w:tplc="FFFFFFFF">
      <w:start w:val="1"/>
      <w:numFmt w:val="lowerLetter"/>
      <w:pStyle w:val="num11a"/>
      <w:lvlText w:val="%1)"/>
      <w:lvlJc w:val="left"/>
      <w:pPr>
        <w:ind w:left="390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FFFFFFFF" w:tentative="1">
      <w:start w:val="1"/>
      <w:numFmt w:val="decimal"/>
      <w:pStyle w:val="ViaNumberedenum4"/>
      <w:lvlText w:val="%4."/>
      <w:lvlJc w:val="left"/>
      <w:pPr>
        <w:ind w:left="606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18" w15:restartNumberingAfterBreak="0">
    <w:nsid w:val="33A15A27"/>
    <w:multiLevelType w:val="hybridMultilevel"/>
    <w:tmpl w:val="C142ADD8"/>
    <w:lvl w:ilvl="0" w:tplc="8EF849E6">
      <w:start w:val="1"/>
      <w:numFmt w:val="lowerLetter"/>
      <w:pStyle w:val="BodyText21"/>
      <w:lvlText w:val="%1)"/>
      <w:lvlJc w:val="left"/>
      <w:pPr>
        <w:ind w:left="1287" w:hanging="360"/>
      </w:pPr>
    </w:lvl>
    <w:lvl w:ilvl="1" w:tplc="040E0019">
      <w:start w:val="1"/>
      <w:numFmt w:val="lowerLetter"/>
      <w:pStyle w:val="NumPar2"/>
      <w:lvlText w:val="%2."/>
      <w:lvlJc w:val="left"/>
      <w:pPr>
        <w:ind w:left="2007" w:hanging="360"/>
      </w:pPr>
    </w:lvl>
    <w:lvl w:ilvl="2" w:tplc="040E001B">
      <w:start w:val="1"/>
      <w:numFmt w:val="lowerRoman"/>
      <w:pStyle w:val="NumPar3"/>
      <w:lvlText w:val="%3."/>
      <w:lvlJc w:val="right"/>
      <w:pPr>
        <w:ind w:left="2727" w:hanging="180"/>
      </w:pPr>
    </w:lvl>
    <w:lvl w:ilvl="3" w:tplc="040E000F">
      <w:start w:val="1"/>
      <w:numFmt w:val="decimal"/>
      <w:pStyle w:val="NumPar4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>
      <w:start w:val="1"/>
      <w:numFmt w:val="decimal"/>
      <w:lvlText w:val="%7."/>
      <w:lvlJc w:val="left"/>
      <w:pPr>
        <w:ind w:left="5607" w:hanging="360"/>
      </w:pPr>
    </w:lvl>
    <w:lvl w:ilvl="7" w:tplc="040E0019">
      <w:start w:val="1"/>
      <w:numFmt w:val="lowerLetter"/>
      <w:lvlText w:val="%8."/>
      <w:lvlJc w:val="left"/>
      <w:pPr>
        <w:ind w:left="6327" w:hanging="360"/>
      </w:pPr>
    </w:lvl>
    <w:lvl w:ilvl="8" w:tplc="040E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CharCharCharCharCharChar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0" w15:restartNumberingAfterBreak="0">
    <w:nsid w:val="44EC5368"/>
    <w:multiLevelType w:val="hybridMultilevel"/>
    <w:tmpl w:val="C08404CC"/>
    <w:lvl w:ilvl="0" w:tplc="4EA8DA86">
      <w:start w:val="1"/>
      <w:numFmt w:val="decimal"/>
      <w:pStyle w:val="StyleHeading110pt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webHidden w:val="0"/>
        <w:sz w:val="32"/>
        <w:szCs w:val="32"/>
        <w:u w:val="none"/>
        <w:effect w:val="none"/>
        <w:vertAlign w:val="baseline"/>
        <w:specVanish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15D53"/>
    <w:multiLevelType w:val="multilevel"/>
    <w:tmpl w:val="F600018C"/>
    <w:lvl w:ilvl="0">
      <w:start w:val="3"/>
      <w:numFmt w:val="decimal"/>
      <w:pStyle w:val="KSZF1"/>
      <w:lvlText w:val="%1."/>
      <w:lvlJc w:val="left"/>
      <w:pPr>
        <w:tabs>
          <w:tab w:val="num" w:pos="432"/>
        </w:tabs>
        <w:ind w:left="432" w:hanging="432"/>
      </w:pPr>
      <w:rPr>
        <w:rFonts w:ascii="Frutiger Linotype" w:hAnsi="Frutiger Linotype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CharCharCharCharCharChar6"/>
      <w:lvlText w:val="7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8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2" w15:restartNumberingAfterBreak="0">
    <w:nsid w:val="529E3E65"/>
    <w:multiLevelType w:val="hybridMultilevel"/>
    <w:tmpl w:val="C2F26F3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CharCharCharCharCharChar2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4" w15:restartNumberingAfterBreak="0">
    <w:nsid w:val="5EBE6DB2"/>
    <w:multiLevelType w:val="hybridMultilevel"/>
    <w:tmpl w:val="0E66D2EE"/>
    <w:name w:val="WW8Num62"/>
    <w:lvl w:ilvl="0" w:tplc="040E0017">
      <w:start w:val="1"/>
      <w:numFmt w:val="bullet"/>
      <w:lvlText w:val="­"/>
      <w:lvlJc w:val="left"/>
      <w:pPr>
        <w:tabs>
          <w:tab w:val="num" w:pos="785"/>
        </w:tabs>
        <w:ind w:left="785" w:hanging="360"/>
      </w:pPr>
      <w:rPr>
        <w:rFonts w:ascii="Courier New" w:hAnsi="Courier New" w:cs="Times New Roman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F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E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46CBD"/>
    <w:multiLevelType w:val="hybridMultilevel"/>
    <w:tmpl w:val="4426C8F8"/>
    <w:lvl w:ilvl="0" w:tplc="6E483C3C">
      <w:start w:val="1"/>
      <w:numFmt w:val="lowerLetter"/>
      <w:pStyle w:val="Felsorols1"/>
      <w:lvlText w:val="%1)"/>
      <w:lvlJc w:val="left"/>
      <w:pPr>
        <w:ind w:left="1065" w:hanging="705"/>
      </w:pPr>
      <w:rPr>
        <w:rFonts w:ascii="Times New Roman" w:hAnsi="Times New Roman" w:cs="Times New Roman" w:hint="default"/>
        <w:color w:val="00000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F1AB0"/>
    <w:multiLevelType w:val="hybridMultilevel"/>
    <w:tmpl w:val="C2F26F3A"/>
    <w:lvl w:ilvl="0" w:tplc="040E0017">
      <w:start w:val="1"/>
      <w:numFmt w:val="lowerLetter"/>
      <w:lvlText w:val="%1)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7E253A"/>
    <w:multiLevelType w:val="hybridMultilevel"/>
    <w:tmpl w:val="96441B16"/>
    <w:lvl w:ilvl="0" w:tplc="56EE7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063898">
    <w:abstractNumId w:val="26"/>
  </w:num>
  <w:num w:numId="2" w16cid:durableId="1372271148">
    <w:abstractNumId w:val="22"/>
  </w:num>
  <w:num w:numId="3" w16cid:durableId="562836355">
    <w:abstractNumId w:val="0"/>
  </w:num>
  <w:num w:numId="4" w16cid:durableId="595865538">
    <w:abstractNumId w:val="16"/>
  </w:num>
  <w:num w:numId="5" w16cid:durableId="262424953">
    <w:abstractNumId w:val="11"/>
  </w:num>
  <w:num w:numId="6" w16cid:durableId="634720479">
    <w:abstractNumId w:val="17"/>
  </w:num>
  <w:num w:numId="7" w16cid:durableId="1981499794">
    <w:abstractNumId w:val="25"/>
  </w:num>
  <w:num w:numId="8" w16cid:durableId="1057556279">
    <w:abstractNumId w:val="5"/>
  </w:num>
  <w:num w:numId="9" w16cid:durableId="15903115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0730140">
    <w:abstractNumId w:val="7"/>
  </w:num>
  <w:num w:numId="11" w16cid:durableId="2118982070">
    <w:abstractNumId w:val="6"/>
  </w:num>
  <w:num w:numId="12" w16cid:durableId="1980568271">
    <w:abstractNumId w:val="18"/>
  </w:num>
  <w:num w:numId="13" w16cid:durableId="14332842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923272">
    <w:abstractNumId w:val="14"/>
  </w:num>
  <w:num w:numId="15" w16cid:durableId="848108422">
    <w:abstractNumId w:val="21"/>
  </w:num>
  <w:num w:numId="16" w16cid:durableId="1958902130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6262555">
    <w:abstractNumId w:val="23"/>
  </w:num>
  <w:num w:numId="18" w16cid:durableId="747506586">
    <w:abstractNumId w:val="19"/>
  </w:num>
  <w:num w:numId="19" w16cid:durableId="1147017078">
    <w:abstractNumId w:val="12"/>
  </w:num>
  <w:num w:numId="20" w16cid:durableId="717823396">
    <w:abstractNumId w:val="8"/>
  </w:num>
  <w:num w:numId="21" w16cid:durableId="608463542">
    <w:abstractNumId w:val="20"/>
  </w:num>
  <w:num w:numId="22" w16cid:durableId="34351126">
    <w:abstractNumId w:val="13"/>
  </w:num>
  <w:num w:numId="23" w16cid:durableId="1516311950">
    <w:abstractNumId w:val="27"/>
  </w:num>
  <w:num w:numId="24" w16cid:durableId="412314327">
    <w:abstractNumId w:val="10"/>
  </w:num>
  <w:num w:numId="25" w16cid:durableId="834303802">
    <w:abstractNumId w:val="9"/>
  </w:num>
  <w:num w:numId="26" w16cid:durableId="17364709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4327364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ABA"/>
    <w:rsid w:val="000103C8"/>
    <w:rsid w:val="00010B95"/>
    <w:rsid w:val="00012043"/>
    <w:rsid w:val="0003782E"/>
    <w:rsid w:val="00042D43"/>
    <w:rsid w:val="00051FE2"/>
    <w:rsid w:val="00052B25"/>
    <w:rsid w:val="00052B8C"/>
    <w:rsid w:val="0005727F"/>
    <w:rsid w:val="000848A6"/>
    <w:rsid w:val="0009030A"/>
    <w:rsid w:val="0009578B"/>
    <w:rsid w:val="00097EAC"/>
    <w:rsid w:val="000A59C5"/>
    <w:rsid w:val="000B3E8A"/>
    <w:rsid w:val="000C37A9"/>
    <w:rsid w:val="000C3FF5"/>
    <w:rsid w:val="000C5959"/>
    <w:rsid w:val="000C6612"/>
    <w:rsid w:val="000C6F46"/>
    <w:rsid w:val="000E1E09"/>
    <w:rsid w:val="000F6BA6"/>
    <w:rsid w:val="00100685"/>
    <w:rsid w:val="00114320"/>
    <w:rsid w:val="00122960"/>
    <w:rsid w:val="00130A3A"/>
    <w:rsid w:val="00132FB7"/>
    <w:rsid w:val="0013314E"/>
    <w:rsid w:val="00141773"/>
    <w:rsid w:val="00143E56"/>
    <w:rsid w:val="001449D0"/>
    <w:rsid w:val="00172BC0"/>
    <w:rsid w:val="00174004"/>
    <w:rsid w:val="0018424C"/>
    <w:rsid w:val="0019703B"/>
    <w:rsid w:val="001A461B"/>
    <w:rsid w:val="001B59EF"/>
    <w:rsid w:val="001B6909"/>
    <w:rsid w:val="001C19DD"/>
    <w:rsid w:val="001C68D8"/>
    <w:rsid w:val="001D4FA9"/>
    <w:rsid w:val="001D6561"/>
    <w:rsid w:val="001E4657"/>
    <w:rsid w:val="001E5F82"/>
    <w:rsid w:val="001F07DE"/>
    <w:rsid w:val="001F2208"/>
    <w:rsid w:val="001F2748"/>
    <w:rsid w:val="001F76C1"/>
    <w:rsid w:val="002129AD"/>
    <w:rsid w:val="00224C1F"/>
    <w:rsid w:val="002308A5"/>
    <w:rsid w:val="00233AC5"/>
    <w:rsid w:val="002442C5"/>
    <w:rsid w:val="002448BE"/>
    <w:rsid w:val="00244B36"/>
    <w:rsid w:val="00251522"/>
    <w:rsid w:val="00270410"/>
    <w:rsid w:val="00280358"/>
    <w:rsid w:val="002823D0"/>
    <w:rsid w:val="00283EFE"/>
    <w:rsid w:val="0029201F"/>
    <w:rsid w:val="00295D08"/>
    <w:rsid w:val="002A7519"/>
    <w:rsid w:val="002B26E0"/>
    <w:rsid w:val="002B766F"/>
    <w:rsid w:val="002C312A"/>
    <w:rsid w:val="002D5C20"/>
    <w:rsid w:val="002E657E"/>
    <w:rsid w:val="00307D90"/>
    <w:rsid w:val="00332FC7"/>
    <w:rsid w:val="0033787B"/>
    <w:rsid w:val="00343055"/>
    <w:rsid w:val="00350BD0"/>
    <w:rsid w:val="003543F2"/>
    <w:rsid w:val="00361FA4"/>
    <w:rsid w:val="00367D79"/>
    <w:rsid w:val="003747EF"/>
    <w:rsid w:val="00377C8C"/>
    <w:rsid w:val="003820D1"/>
    <w:rsid w:val="00383ACC"/>
    <w:rsid w:val="00384BFB"/>
    <w:rsid w:val="00386A0C"/>
    <w:rsid w:val="00390BF6"/>
    <w:rsid w:val="003921CC"/>
    <w:rsid w:val="00393992"/>
    <w:rsid w:val="003D2221"/>
    <w:rsid w:val="003D4C72"/>
    <w:rsid w:val="003D7D0C"/>
    <w:rsid w:val="003E1927"/>
    <w:rsid w:val="003F1B91"/>
    <w:rsid w:val="003F2DED"/>
    <w:rsid w:val="00411AB5"/>
    <w:rsid w:val="00423087"/>
    <w:rsid w:val="00446649"/>
    <w:rsid w:val="00456611"/>
    <w:rsid w:val="00460860"/>
    <w:rsid w:val="00460B66"/>
    <w:rsid w:val="004703A3"/>
    <w:rsid w:val="00472DBB"/>
    <w:rsid w:val="00491239"/>
    <w:rsid w:val="0049213C"/>
    <w:rsid w:val="0049467E"/>
    <w:rsid w:val="004961AF"/>
    <w:rsid w:val="004B6835"/>
    <w:rsid w:val="004C510A"/>
    <w:rsid w:val="004D7806"/>
    <w:rsid w:val="004E1BDA"/>
    <w:rsid w:val="004E49A1"/>
    <w:rsid w:val="004F000B"/>
    <w:rsid w:val="005147DB"/>
    <w:rsid w:val="00520470"/>
    <w:rsid w:val="0052396A"/>
    <w:rsid w:val="005279B8"/>
    <w:rsid w:val="005427A1"/>
    <w:rsid w:val="00553793"/>
    <w:rsid w:val="00556F9B"/>
    <w:rsid w:val="0056385A"/>
    <w:rsid w:val="00571178"/>
    <w:rsid w:val="00593364"/>
    <w:rsid w:val="00595CF1"/>
    <w:rsid w:val="00595F0E"/>
    <w:rsid w:val="005B1222"/>
    <w:rsid w:val="005B5419"/>
    <w:rsid w:val="005B69E2"/>
    <w:rsid w:val="005B7F8E"/>
    <w:rsid w:val="005C1E8B"/>
    <w:rsid w:val="005D070E"/>
    <w:rsid w:val="005D2D1D"/>
    <w:rsid w:val="005D464A"/>
    <w:rsid w:val="005E2C48"/>
    <w:rsid w:val="005E7E9B"/>
    <w:rsid w:val="005F78EB"/>
    <w:rsid w:val="00613E0B"/>
    <w:rsid w:val="00617D1A"/>
    <w:rsid w:val="0063491B"/>
    <w:rsid w:val="00640B9A"/>
    <w:rsid w:val="00651ABA"/>
    <w:rsid w:val="00653C9A"/>
    <w:rsid w:val="006609EE"/>
    <w:rsid w:val="00661D1C"/>
    <w:rsid w:val="00680CDD"/>
    <w:rsid w:val="0069087E"/>
    <w:rsid w:val="006A6477"/>
    <w:rsid w:val="006B07E3"/>
    <w:rsid w:val="006B383F"/>
    <w:rsid w:val="006C595D"/>
    <w:rsid w:val="006C6662"/>
    <w:rsid w:val="006D123E"/>
    <w:rsid w:val="006E3FEA"/>
    <w:rsid w:val="006F3FA9"/>
    <w:rsid w:val="00702328"/>
    <w:rsid w:val="0070458D"/>
    <w:rsid w:val="00721863"/>
    <w:rsid w:val="0073688E"/>
    <w:rsid w:val="0075076E"/>
    <w:rsid w:val="007624D8"/>
    <w:rsid w:val="00770610"/>
    <w:rsid w:val="00775D51"/>
    <w:rsid w:val="00777A5B"/>
    <w:rsid w:val="007A0820"/>
    <w:rsid w:val="007A2BC1"/>
    <w:rsid w:val="007A3630"/>
    <w:rsid w:val="007A3A70"/>
    <w:rsid w:val="007A3DA4"/>
    <w:rsid w:val="007A7B33"/>
    <w:rsid w:val="007B0ED4"/>
    <w:rsid w:val="007C4859"/>
    <w:rsid w:val="007C4DFE"/>
    <w:rsid w:val="007C5AEF"/>
    <w:rsid w:val="007C708E"/>
    <w:rsid w:val="007D1B31"/>
    <w:rsid w:val="007D36A7"/>
    <w:rsid w:val="007E770B"/>
    <w:rsid w:val="008017D3"/>
    <w:rsid w:val="008034F9"/>
    <w:rsid w:val="00805855"/>
    <w:rsid w:val="0080596D"/>
    <w:rsid w:val="00820B63"/>
    <w:rsid w:val="00825896"/>
    <w:rsid w:val="0083690D"/>
    <w:rsid w:val="0084780E"/>
    <w:rsid w:val="00860800"/>
    <w:rsid w:val="008634CF"/>
    <w:rsid w:val="0086712A"/>
    <w:rsid w:val="0087186E"/>
    <w:rsid w:val="008758AB"/>
    <w:rsid w:val="00877A8B"/>
    <w:rsid w:val="008816D9"/>
    <w:rsid w:val="0088708A"/>
    <w:rsid w:val="008A5BB5"/>
    <w:rsid w:val="008A5DD9"/>
    <w:rsid w:val="008A6B67"/>
    <w:rsid w:val="008B0EC2"/>
    <w:rsid w:val="008B43B8"/>
    <w:rsid w:val="008D03A8"/>
    <w:rsid w:val="008D0429"/>
    <w:rsid w:val="008E2B08"/>
    <w:rsid w:val="008E3332"/>
    <w:rsid w:val="008E4DAB"/>
    <w:rsid w:val="008F11E6"/>
    <w:rsid w:val="0092183F"/>
    <w:rsid w:val="0093529A"/>
    <w:rsid w:val="009410EF"/>
    <w:rsid w:val="00965B51"/>
    <w:rsid w:val="00965C1A"/>
    <w:rsid w:val="00967D73"/>
    <w:rsid w:val="00980DD2"/>
    <w:rsid w:val="009930FA"/>
    <w:rsid w:val="009A0DB6"/>
    <w:rsid w:val="009A60D6"/>
    <w:rsid w:val="009C4F1F"/>
    <w:rsid w:val="009C6745"/>
    <w:rsid w:val="009D5A22"/>
    <w:rsid w:val="009E44E6"/>
    <w:rsid w:val="009F21DA"/>
    <w:rsid w:val="009F2B59"/>
    <w:rsid w:val="009F32B6"/>
    <w:rsid w:val="009F3668"/>
    <w:rsid w:val="00A1278D"/>
    <w:rsid w:val="00A173D9"/>
    <w:rsid w:val="00A20529"/>
    <w:rsid w:val="00A228E4"/>
    <w:rsid w:val="00A34062"/>
    <w:rsid w:val="00A54012"/>
    <w:rsid w:val="00A678CE"/>
    <w:rsid w:val="00A8413F"/>
    <w:rsid w:val="00AB45EC"/>
    <w:rsid w:val="00AB6685"/>
    <w:rsid w:val="00AC5ED2"/>
    <w:rsid w:val="00AD0D52"/>
    <w:rsid w:val="00AD70F6"/>
    <w:rsid w:val="00AD7A89"/>
    <w:rsid w:val="00AF71A2"/>
    <w:rsid w:val="00B07FC5"/>
    <w:rsid w:val="00B24109"/>
    <w:rsid w:val="00B3144F"/>
    <w:rsid w:val="00B5321C"/>
    <w:rsid w:val="00B56416"/>
    <w:rsid w:val="00B70B4C"/>
    <w:rsid w:val="00B7385F"/>
    <w:rsid w:val="00B83A20"/>
    <w:rsid w:val="00B91512"/>
    <w:rsid w:val="00BA7A78"/>
    <w:rsid w:val="00BB1E4A"/>
    <w:rsid w:val="00BB6E1B"/>
    <w:rsid w:val="00BE04C4"/>
    <w:rsid w:val="00BF04B5"/>
    <w:rsid w:val="00BF58F3"/>
    <w:rsid w:val="00BF63BF"/>
    <w:rsid w:val="00C019E3"/>
    <w:rsid w:val="00C032DC"/>
    <w:rsid w:val="00C1369E"/>
    <w:rsid w:val="00C179A3"/>
    <w:rsid w:val="00C26018"/>
    <w:rsid w:val="00C34BEA"/>
    <w:rsid w:val="00C47295"/>
    <w:rsid w:val="00C55FAF"/>
    <w:rsid w:val="00C614A0"/>
    <w:rsid w:val="00C65B2F"/>
    <w:rsid w:val="00C67A2F"/>
    <w:rsid w:val="00C754E4"/>
    <w:rsid w:val="00C805CB"/>
    <w:rsid w:val="00C852F0"/>
    <w:rsid w:val="00C95B95"/>
    <w:rsid w:val="00C97DA3"/>
    <w:rsid w:val="00CA2657"/>
    <w:rsid w:val="00CB12B7"/>
    <w:rsid w:val="00CB2F90"/>
    <w:rsid w:val="00CC0780"/>
    <w:rsid w:val="00CC611B"/>
    <w:rsid w:val="00CD15B6"/>
    <w:rsid w:val="00CD4920"/>
    <w:rsid w:val="00CD647D"/>
    <w:rsid w:val="00CD7CAA"/>
    <w:rsid w:val="00CF4C5B"/>
    <w:rsid w:val="00CF77AC"/>
    <w:rsid w:val="00D04103"/>
    <w:rsid w:val="00D060F4"/>
    <w:rsid w:val="00D12E77"/>
    <w:rsid w:val="00D26F47"/>
    <w:rsid w:val="00D31C53"/>
    <w:rsid w:val="00D370D2"/>
    <w:rsid w:val="00D83743"/>
    <w:rsid w:val="00D8669E"/>
    <w:rsid w:val="00D86703"/>
    <w:rsid w:val="00D86C47"/>
    <w:rsid w:val="00D95A48"/>
    <w:rsid w:val="00DA04DA"/>
    <w:rsid w:val="00DA1FEA"/>
    <w:rsid w:val="00DA3D05"/>
    <w:rsid w:val="00DB65F8"/>
    <w:rsid w:val="00DB6DED"/>
    <w:rsid w:val="00DD2115"/>
    <w:rsid w:val="00DF1A68"/>
    <w:rsid w:val="00E02444"/>
    <w:rsid w:val="00E1719A"/>
    <w:rsid w:val="00E33326"/>
    <w:rsid w:val="00E3383E"/>
    <w:rsid w:val="00E56F12"/>
    <w:rsid w:val="00E623ED"/>
    <w:rsid w:val="00E62A50"/>
    <w:rsid w:val="00E649F7"/>
    <w:rsid w:val="00E6666F"/>
    <w:rsid w:val="00E70631"/>
    <w:rsid w:val="00E75E71"/>
    <w:rsid w:val="00E76C73"/>
    <w:rsid w:val="00E811F6"/>
    <w:rsid w:val="00E83C4B"/>
    <w:rsid w:val="00E90993"/>
    <w:rsid w:val="00EB30A2"/>
    <w:rsid w:val="00EB703E"/>
    <w:rsid w:val="00EC6594"/>
    <w:rsid w:val="00EC7EC2"/>
    <w:rsid w:val="00ED49CE"/>
    <w:rsid w:val="00EF1E9B"/>
    <w:rsid w:val="00EF2100"/>
    <w:rsid w:val="00EF6653"/>
    <w:rsid w:val="00F0687B"/>
    <w:rsid w:val="00F11DE3"/>
    <w:rsid w:val="00F13DA3"/>
    <w:rsid w:val="00F16F45"/>
    <w:rsid w:val="00F33589"/>
    <w:rsid w:val="00F577CA"/>
    <w:rsid w:val="00F8361A"/>
    <w:rsid w:val="00F90F96"/>
    <w:rsid w:val="00F912F7"/>
    <w:rsid w:val="00FA0E10"/>
    <w:rsid w:val="00FA7CFC"/>
    <w:rsid w:val="00FB5B45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4D43E4"/>
  <w15:docId w15:val="{B68ACEFD-1F3F-48F8-BCF9-FC3F39A3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1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aliases w:val="Címsor 1 Char1 Char,Címsor 1 Char Char1 Char,Címsor 1 Char1,Címsor 1 Char Char1"/>
    <w:basedOn w:val="Norml"/>
    <w:next w:val="Norml"/>
    <w:link w:val="Cmsor1Char"/>
    <w:qFormat/>
    <w:rsid w:val="00C47295"/>
    <w:pPr>
      <w:keepNext/>
      <w:numPr>
        <w:numId w:val="8"/>
      </w:numPr>
      <w:spacing w:before="240" w:after="60"/>
      <w:ind w:left="0" w:firstLine="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aliases w:val="H2,Reset numbering,Bijlage,Headline 2,h2,2,headi,heading2,h21,h22,21,l2,kopregel 2,Titre m,Chapter Number/Appendix Letter,chn,head 2,header2,head 21,header21,head 22,header22,h23,head 23,header23,h211,head 211,header211,h221,head 221"/>
    <w:basedOn w:val="Norml"/>
    <w:next w:val="Norml"/>
    <w:link w:val="Cmsor2Char"/>
    <w:qFormat/>
    <w:rsid w:val="00C472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C4729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C47295"/>
    <w:pPr>
      <w:keepNext/>
      <w:numPr>
        <w:ilvl w:val="3"/>
        <w:numId w:val="8"/>
      </w:numPr>
      <w:spacing w:before="240" w:after="60"/>
      <w:ind w:left="0" w:firstLine="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C47295"/>
    <w:pPr>
      <w:numPr>
        <w:ilvl w:val="4"/>
        <w:numId w:val="8"/>
      </w:numPr>
      <w:spacing w:before="240" w:after="60"/>
      <w:ind w:left="0" w:firstLine="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C47295"/>
    <w:pPr>
      <w:numPr>
        <w:ilvl w:val="5"/>
        <w:numId w:val="8"/>
      </w:numPr>
      <w:spacing w:before="240" w:after="60"/>
      <w:ind w:left="0" w:firstLine="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C47295"/>
    <w:pPr>
      <w:numPr>
        <w:ilvl w:val="6"/>
        <w:numId w:val="8"/>
      </w:numPr>
      <w:spacing w:before="240" w:after="60"/>
      <w:ind w:left="0" w:firstLine="0"/>
      <w:outlineLvl w:val="6"/>
    </w:pPr>
    <w:rPr>
      <w:rFonts w:ascii="Calibri" w:hAnsi="Calibri"/>
    </w:rPr>
  </w:style>
  <w:style w:type="paragraph" w:styleId="Cmsor8">
    <w:name w:val="heading 8"/>
    <w:basedOn w:val="Norml"/>
    <w:next w:val="Norml"/>
    <w:link w:val="Cmsor8Char"/>
    <w:qFormat/>
    <w:rsid w:val="00C47295"/>
    <w:pPr>
      <w:numPr>
        <w:ilvl w:val="7"/>
        <w:numId w:val="8"/>
      </w:numPr>
      <w:spacing w:before="240" w:after="60"/>
      <w:ind w:left="0" w:firstLine="0"/>
      <w:outlineLvl w:val="7"/>
    </w:pPr>
    <w:rPr>
      <w:rFonts w:ascii="Calibri" w:hAnsi="Calibri"/>
      <w:i/>
      <w:iCs/>
    </w:rPr>
  </w:style>
  <w:style w:type="paragraph" w:styleId="Cmsor9">
    <w:name w:val="heading 9"/>
    <w:basedOn w:val="Norml"/>
    <w:next w:val="Norml"/>
    <w:link w:val="Cmsor9Char"/>
    <w:qFormat/>
    <w:rsid w:val="00C47295"/>
    <w:pPr>
      <w:numPr>
        <w:ilvl w:val="8"/>
        <w:numId w:val="8"/>
      </w:numPr>
      <w:spacing w:before="240" w:after="60"/>
      <w:ind w:left="0" w:firstLine="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aliases w:val="Char Char Char"/>
    <w:basedOn w:val="Norml"/>
    <w:link w:val="NormlWebChar"/>
    <w:uiPriority w:val="99"/>
    <w:qFormat/>
    <w:rsid w:val="00651ABA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rsid w:val="00651ABA"/>
    <w:rPr>
      <w:color w:val="0000FF"/>
      <w:u w:val="single"/>
    </w:rPr>
  </w:style>
  <w:style w:type="paragraph" w:styleId="lfej">
    <w:name w:val="header"/>
    <w:aliases w:val="*Header,hd,he,En-tête 1.1"/>
    <w:basedOn w:val="Norml"/>
    <w:link w:val="lfejChar"/>
    <w:qFormat/>
    <w:rsid w:val="00651ABA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*Header Char,hd Char,he Char,En-tête 1.1 Char"/>
    <w:basedOn w:val="Bekezdsalapbettpusa"/>
    <w:link w:val="lfej"/>
    <w:rsid w:val="00651AB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Welt L,Bullet_1,Lista1,lista_2,List Paragraph,Színes lista – 1. jelölőszín1,ECM felsorolás,Számozott lista 1,List Paragraph1,bekezdés1,List Paragraph à moi,Dot pt,List Paragraph Char Char Char,Indicator Text,Numbered Para 1"/>
    <w:basedOn w:val="Norml"/>
    <w:link w:val="ListaszerbekezdsChar"/>
    <w:uiPriority w:val="34"/>
    <w:qFormat/>
    <w:rsid w:val="00651ABA"/>
    <w:pPr>
      <w:ind w:left="708"/>
    </w:pPr>
  </w:style>
  <w:style w:type="character" w:customStyle="1" w:styleId="ListaszerbekezdsChar">
    <w:name w:val="Listaszerű bekezdés Char"/>
    <w:aliases w:val="Welt L Char,Bullet_1 Char,Lista1 Char,lista_2 Char,List Paragraph Char,Színes lista – 1. jelölőszín1 Char,ECM felsorolás Char,Számozott lista 1 Char,List Paragraph1 Char,bekezdés1 Char,List Paragraph à moi Char,Dot pt Char"/>
    <w:basedOn w:val="Bekezdsalapbettpusa"/>
    <w:link w:val="Listaszerbekezds"/>
    <w:uiPriority w:val="34"/>
    <w:qFormat/>
    <w:rsid w:val="00651AB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aliases w:val="Footnote Text Char,Lábjegyzet-szöveg Char,Char1 Char Char Char Char,Char1 Char1 Char Char,Char1 Char Char,Lábjegyzetszöveg Char1 Char Char,Lábjegyzetszöveg Char Char Char Char,Footnote Char Char Char Char,Footnote Char1 Char Char,Cha"/>
    <w:basedOn w:val="Norml"/>
    <w:link w:val="LbjegyzetszvegChar"/>
    <w:uiPriority w:val="99"/>
    <w:qFormat/>
    <w:rsid w:val="00651ABA"/>
    <w:pPr>
      <w:widowControl w:val="0"/>
      <w:autoSpaceDE w:val="0"/>
      <w:autoSpaceDN w:val="0"/>
      <w:adjustRightInd w:val="0"/>
      <w:ind w:left="510"/>
      <w:jc w:val="both"/>
      <w:textAlignment w:val="baseline"/>
    </w:pPr>
    <w:rPr>
      <w:rFonts w:ascii="Calibri" w:hAnsi="Calibri" w:cs="Calibri"/>
      <w:color w:val="000000"/>
      <w:sz w:val="20"/>
      <w:szCs w:val="20"/>
    </w:rPr>
  </w:style>
  <w:style w:type="character" w:customStyle="1" w:styleId="LbjegyzetszvegChar">
    <w:name w:val="Lábjegyzetszöveg Char"/>
    <w:aliases w:val="Footnote Text Char Char,Lábjegyzet-szöveg Char Char,Char1 Char Char Char Char Char,Char1 Char1 Char Char Char,Char1 Char Char Char,Lábjegyzetszöveg Char1 Char Char Char,Lábjegyzetszöveg Char Char Char Char Char,Cha Char"/>
    <w:basedOn w:val="Bekezdsalapbettpusa"/>
    <w:link w:val="Lbjegyzetszveg"/>
    <w:uiPriority w:val="99"/>
    <w:rsid w:val="00651ABA"/>
    <w:rPr>
      <w:rFonts w:ascii="Calibri" w:eastAsia="Times New Roman" w:hAnsi="Calibri" w:cs="Calibri"/>
      <w:color w:val="000000"/>
      <w:sz w:val="20"/>
      <w:szCs w:val="20"/>
      <w:lang w:eastAsia="hu-HU"/>
    </w:rPr>
  </w:style>
  <w:style w:type="paragraph" w:customStyle="1" w:styleId="NormlWeb2">
    <w:name w:val="Normál (Web)2"/>
    <w:rsid w:val="00651ABA"/>
    <w:pPr>
      <w:suppressAutoHyphens/>
      <w:spacing w:before="100" w:after="100" w:line="240" w:lineRule="auto"/>
    </w:pPr>
    <w:rPr>
      <w:rFonts w:ascii="Liberation Serif" w:eastAsia="Arial" w:hAnsi="Liberation Serif" w:cs="Times New Roman"/>
      <w:kern w:val="1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unhideWhenUsed/>
    <w:rsid w:val="00651AB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651ABA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Default">
    <w:name w:val="Default"/>
    <w:uiPriority w:val="99"/>
    <w:qFormat/>
    <w:rsid w:val="00651A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lb">
    <w:name w:val="footer"/>
    <w:aliases w:val="NCS footer"/>
    <w:basedOn w:val="Norml"/>
    <w:link w:val="llbChar"/>
    <w:uiPriority w:val="99"/>
    <w:unhideWhenUsed/>
    <w:qFormat/>
    <w:rsid w:val="00651ABA"/>
    <w:pPr>
      <w:tabs>
        <w:tab w:val="center" w:pos="4536"/>
        <w:tab w:val="right" w:pos="9072"/>
      </w:tabs>
    </w:pPr>
  </w:style>
  <w:style w:type="character" w:customStyle="1" w:styleId="llbChar">
    <w:name w:val="Élőláb Char"/>
    <w:aliases w:val="NCS footer Char"/>
    <w:basedOn w:val="Bekezdsalapbettpusa"/>
    <w:link w:val="llb"/>
    <w:uiPriority w:val="99"/>
    <w:rsid w:val="00651AB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unhideWhenUsed/>
    <w:rsid w:val="00651AB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51AB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51AB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651AB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651AB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721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aliases w:val="Címsor 1 Char1 Char Char,Címsor 1 Char Char1 Char Char,Címsor 1 Char1 Char1,Címsor 1 Char Char1 Char1"/>
    <w:basedOn w:val="Bekezdsalapbettpusa"/>
    <w:link w:val="Cmsor1"/>
    <w:rsid w:val="00C47295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aliases w:val="H2 Char,Reset numbering Char,Bijlage Char,Headline 2 Char,h2 Char,2 Char,headi Char,heading2 Char,h21 Char,h22 Char,21 Char,l2 Char,kopregel 2 Char,Titre m Char,Chapter Number/Appendix Letter Char,chn Char,head 2 Char,header2 Char,h23 Char"/>
    <w:basedOn w:val="Bekezdsalapbettpusa"/>
    <w:link w:val="Cmsor2"/>
    <w:rsid w:val="00C47295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C47295"/>
    <w:rPr>
      <w:rFonts w:ascii="Cambria" w:eastAsia="Times New Roman" w:hAnsi="Cambria" w:cs="Times New Roman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C47295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C47295"/>
    <w:rPr>
      <w:rFonts w:ascii="Calibri" w:eastAsia="Times New Roman" w:hAnsi="Calibri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C47295"/>
    <w:rPr>
      <w:rFonts w:ascii="Calibri" w:eastAsia="Times New Roman" w:hAnsi="Calibri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C47295"/>
    <w:rPr>
      <w:rFonts w:ascii="Calibri" w:eastAsia="Times New Roman" w:hAnsi="Calibri" w:cs="Times New Roman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C47295"/>
    <w:rPr>
      <w:rFonts w:ascii="Calibri" w:eastAsia="Times New Roman" w:hAnsi="Calibri" w:cs="Times New Roman"/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C47295"/>
    <w:rPr>
      <w:rFonts w:ascii="Cambria" w:eastAsia="Times New Roman" w:hAnsi="Cambria" w:cs="Times New Roman"/>
      <w:lang w:eastAsia="hu-HU"/>
    </w:rPr>
  </w:style>
  <w:style w:type="paragraph" w:customStyle="1" w:styleId="Stlus1">
    <w:name w:val="Stílus1"/>
    <w:basedOn w:val="Cmsor1"/>
    <w:uiPriority w:val="99"/>
    <w:qFormat/>
    <w:rsid w:val="00C47295"/>
    <w:pPr>
      <w:numPr>
        <w:numId w:val="4"/>
      </w:numPr>
      <w:jc w:val="center"/>
    </w:pPr>
    <w:rPr>
      <w:szCs w:val="24"/>
    </w:rPr>
  </w:style>
  <w:style w:type="paragraph" w:customStyle="1" w:styleId="Stlus2">
    <w:name w:val="Stílus2"/>
    <w:basedOn w:val="Cmsor1"/>
    <w:rsid w:val="00C47295"/>
    <w:pPr>
      <w:numPr>
        <w:numId w:val="5"/>
      </w:numPr>
      <w:jc w:val="center"/>
    </w:pPr>
    <w:rPr>
      <w:szCs w:val="24"/>
    </w:rPr>
  </w:style>
  <w:style w:type="character" w:styleId="Kiemels2">
    <w:name w:val="Strong"/>
    <w:uiPriority w:val="99"/>
    <w:qFormat/>
    <w:rsid w:val="00C47295"/>
    <w:rPr>
      <w:rFonts w:cs="Times New Roman"/>
      <w:b/>
      <w:bCs/>
    </w:rPr>
  </w:style>
  <w:style w:type="character" w:styleId="Mrltotthiperhivatkozs">
    <w:name w:val="FollowedHyperlink"/>
    <w:uiPriority w:val="99"/>
    <w:unhideWhenUsed/>
    <w:rsid w:val="00C47295"/>
    <w:rPr>
      <w:color w:val="800080"/>
      <w:u w:val="single"/>
    </w:rPr>
  </w:style>
  <w:style w:type="character" w:customStyle="1" w:styleId="Cmsor1Char2">
    <w:name w:val="Címsor 1 Char2"/>
    <w:aliases w:val="Címsor 1 Char1 Char Char1,Címsor 1 Char Char1 Char Char1,Címsor 1 Char1 Char2,Címsor 1 Char Char1 Char2"/>
    <w:uiPriority w:val="99"/>
    <w:rsid w:val="00C47295"/>
    <w:rPr>
      <w:rFonts w:ascii="Times New Roman" w:hAnsi="Times New Roman" w:cs="Times New Roman" w:hint="default"/>
      <w:b/>
      <w:bCs w:val="0"/>
      <w:caps/>
      <w:kern w:val="28"/>
      <w:sz w:val="28"/>
      <w:szCs w:val="28"/>
      <w:lang w:val="hu-HU" w:eastAsia="hu-HU" w:bidi="ar-SA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C47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C472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ormlWebChar">
    <w:name w:val="Normál (Web) Char"/>
    <w:aliases w:val="Char Char Char Char1"/>
    <w:link w:val="NormlWeb"/>
    <w:uiPriority w:val="99"/>
    <w:locked/>
    <w:rsid w:val="00C4729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bjegyzetszvegChar1">
    <w:name w:val="Lábjegyzetszöveg Char1"/>
    <w:basedOn w:val="Bekezdsalapbettpusa"/>
    <w:uiPriority w:val="99"/>
    <w:rsid w:val="00C47295"/>
  </w:style>
  <w:style w:type="character" w:customStyle="1" w:styleId="lfejChar1">
    <w:name w:val="Élőfej Char1"/>
    <w:aliases w:val="En-tête 1.1 Char1"/>
    <w:rsid w:val="00C47295"/>
    <w:rPr>
      <w:sz w:val="24"/>
      <w:szCs w:val="24"/>
    </w:rPr>
  </w:style>
  <w:style w:type="character" w:customStyle="1" w:styleId="llbChar1">
    <w:name w:val="Élőláb Char1"/>
    <w:aliases w:val="NCS footer Char1"/>
    <w:uiPriority w:val="99"/>
    <w:rsid w:val="00C47295"/>
    <w:rPr>
      <w:sz w:val="24"/>
      <w:szCs w:val="24"/>
    </w:rPr>
  </w:style>
  <w:style w:type="paragraph" w:styleId="Trgymutat1">
    <w:name w:val="index 1"/>
    <w:basedOn w:val="Norml"/>
    <w:next w:val="Norml"/>
    <w:autoRedefine/>
    <w:unhideWhenUsed/>
    <w:rsid w:val="00C47295"/>
    <w:pPr>
      <w:ind w:left="240" w:hanging="240"/>
      <w:jc w:val="both"/>
    </w:pPr>
    <w:rPr>
      <w:szCs w:val="20"/>
      <w:lang w:eastAsia="en-US"/>
    </w:rPr>
  </w:style>
  <w:style w:type="character" w:customStyle="1" w:styleId="VgjegyzetszvegeChar">
    <w:name w:val="Végjegyzet szövege Char"/>
    <w:link w:val="Vgjegyzetszvege"/>
    <w:locked/>
    <w:rsid w:val="00C47295"/>
  </w:style>
  <w:style w:type="paragraph" w:styleId="Vgjegyzetszvege">
    <w:name w:val="endnote text"/>
    <w:basedOn w:val="Norml"/>
    <w:link w:val="VgjegyzetszvegeChar"/>
    <w:unhideWhenUsed/>
    <w:rsid w:val="00C47295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gjegyzetszvegeChar1">
    <w:name w:val="Végjegyzet szövege Char1"/>
    <w:basedOn w:val="Bekezdsalapbettpusa"/>
    <w:rsid w:val="00C4729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Char2">
    <w:name w:val="Cím Char2"/>
    <w:aliases w:val="Cím Char1 Char,Cím Char Char Char,Cím Char Char1 Char Char Char,Cím Char2 Char Char,Cím Char1 Char Char Char,Cím Char Char Char Char Char,Cím Char Char1 Char Char1"/>
    <w:link w:val="Cm"/>
    <w:uiPriority w:val="99"/>
    <w:locked/>
    <w:rsid w:val="00C47295"/>
    <w:rPr>
      <w:b/>
      <w:sz w:val="32"/>
    </w:rPr>
  </w:style>
  <w:style w:type="paragraph" w:styleId="Cm">
    <w:name w:val="Title"/>
    <w:aliases w:val="Cím Char1,Cím Char Char,Cím Char Char1 Char Char,Cím Char2 Char,Cím Char1 Char Char,Cím Char Char Char Char,Cím Char Char1 Char"/>
    <w:basedOn w:val="Norml"/>
    <w:link w:val="CmChar2"/>
    <w:uiPriority w:val="99"/>
    <w:qFormat/>
    <w:rsid w:val="00C47295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32"/>
      <w:szCs w:val="22"/>
      <w:lang w:eastAsia="en-US"/>
    </w:rPr>
  </w:style>
  <w:style w:type="character" w:customStyle="1" w:styleId="CmChar">
    <w:name w:val="Cím Char"/>
    <w:aliases w:val="Cím Char1 Char1,Cím Char Char Char1,Cím Char Char1 Char Char Char1,Cím Char2 Char Char1,Cím Char1 Char Char Char1,Cím Char Char Char Char Char1,Cím Char Char1 Char Char2"/>
    <w:basedOn w:val="Bekezdsalapbettpusa"/>
    <w:uiPriority w:val="99"/>
    <w:rsid w:val="00C472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character" w:customStyle="1" w:styleId="SzvegtrzsChar">
    <w:name w:val="Szövegtörzs Char"/>
    <w:link w:val="Szvegtrzs"/>
    <w:uiPriority w:val="99"/>
    <w:locked/>
    <w:rsid w:val="00C47295"/>
    <w:rPr>
      <w:b/>
      <w:bCs/>
      <w:caps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C47295"/>
    <w:pPr>
      <w:spacing w:before="120" w:after="120"/>
      <w:jc w:val="both"/>
    </w:pPr>
    <w:rPr>
      <w:rFonts w:asciiTheme="minorHAnsi" w:eastAsiaTheme="minorHAnsi" w:hAnsiTheme="minorHAnsi" w:cstheme="minorBidi"/>
      <w:b/>
      <w:bCs/>
      <w:caps/>
      <w:lang w:eastAsia="en-US"/>
    </w:rPr>
  </w:style>
  <w:style w:type="character" w:customStyle="1" w:styleId="SzvegtrzsChar1">
    <w:name w:val="Szövegtörzs Char1"/>
    <w:basedOn w:val="Bekezdsalapbettpusa"/>
    <w:uiPriority w:val="99"/>
    <w:rsid w:val="00C4729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link w:val="Szvegtrzsbehzssal"/>
    <w:uiPriority w:val="99"/>
    <w:locked/>
    <w:rsid w:val="00C47295"/>
  </w:style>
  <w:style w:type="paragraph" w:styleId="Szvegtrzsbehzssal">
    <w:name w:val="Body Text Indent"/>
    <w:basedOn w:val="Norml"/>
    <w:link w:val="SzvegtrzsbehzssalChar"/>
    <w:uiPriority w:val="99"/>
    <w:unhideWhenUsed/>
    <w:rsid w:val="00C47295"/>
    <w:pPr>
      <w:spacing w:before="120" w:after="120"/>
      <w:ind w:left="283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zvegtrzsbehzssalChar1">
    <w:name w:val="Szövegtörzs behúzással Char1"/>
    <w:basedOn w:val="Bekezdsalapbettpusa"/>
    <w:uiPriority w:val="99"/>
    <w:rsid w:val="00C4729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lcmChar">
    <w:name w:val="Alcím Char"/>
    <w:link w:val="Alcm"/>
    <w:locked/>
    <w:rsid w:val="00C47295"/>
    <w:rPr>
      <w:b/>
      <w:i/>
      <w:sz w:val="24"/>
    </w:rPr>
  </w:style>
  <w:style w:type="paragraph" w:styleId="Alcm">
    <w:name w:val="Subtitle"/>
    <w:basedOn w:val="Norml"/>
    <w:next w:val="Norml"/>
    <w:link w:val="AlcmChar"/>
    <w:qFormat/>
    <w:rsid w:val="00C47295"/>
    <w:pPr>
      <w:numPr>
        <w:ilvl w:val="1"/>
      </w:numPr>
      <w:spacing w:before="120"/>
      <w:jc w:val="both"/>
    </w:pPr>
    <w:rPr>
      <w:rFonts w:asciiTheme="minorHAnsi" w:eastAsiaTheme="minorHAnsi" w:hAnsiTheme="minorHAnsi" w:cstheme="minorBidi"/>
      <w:b/>
      <w:i/>
      <w:szCs w:val="22"/>
      <w:lang w:eastAsia="en-US"/>
    </w:rPr>
  </w:style>
  <w:style w:type="character" w:customStyle="1" w:styleId="AlcmChar1">
    <w:name w:val="Alcím Char1"/>
    <w:basedOn w:val="Bekezdsalapbettpusa"/>
    <w:rsid w:val="00C472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customStyle="1" w:styleId="Szvegtrzs2Char">
    <w:name w:val="Szövegtörzs 2 Char"/>
    <w:link w:val="Szvegtrzs2"/>
    <w:uiPriority w:val="99"/>
    <w:locked/>
    <w:rsid w:val="00C47295"/>
    <w:rPr>
      <w:b/>
      <w:sz w:val="24"/>
      <w:lang w:val="x-none" w:eastAsia="x-none"/>
    </w:rPr>
  </w:style>
  <w:style w:type="paragraph" w:styleId="Szvegtrzs2">
    <w:name w:val="Body Text 2"/>
    <w:basedOn w:val="Norml"/>
    <w:link w:val="Szvegtrzs2Char"/>
    <w:uiPriority w:val="99"/>
    <w:unhideWhenUsed/>
    <w:rsid w:val="00C47295"/>
    <w:pPr>
      <w:spacing w:before="120" w:after="120" w:line="480" w:lineRule="auto"/>
      <w:jc w:val="both"/>
    </w:pPr>
    <w:rPr>
      <w:rFonts w:asciiTheme="minorHAnsi" w:eastAsiaTheme="minorHAnsi" w:hAnsiTheme="minorHAnsi" w:cstheme="minorBidi"/>
      <w:b/>
      <w:szCs w:val="22"/>
      <w:lang w:val="x-none" w:eastAsia="x-none"/>
    </w:rPr>
  </w:style>
  <w:style w:type="character" w:customStyle="1" w:styleId="Szvegtrzs2Char1">
    <w:name w:val="Szövegtörzs 2 Char1"/>
    <w:basedOn w:val="Bekezdsalapbettpusa"/>
    <w:uiPriority w:val="99"/>
    <w:rsid w:val="00C4729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3Char">
    <w:name w:val="Szövegtörzs 3 Char"/>
    <w:link w:val="Szvegtrzs3"/>
    <w:uiPriority w:val="99"/>
    <w:locked/>
    <w:rsid w:val="00C47295"/>
    <w:rPr>
      <w:sz w:val="16"/>
      <w:szCs w:val="16"/>
      <w:lang w:val="x-none" w:eastAsia="x-none"/>
    </w:rPr>
  </w:style>
  <w:style w:type="paragraph" w:styleId="Szvegtrzs3">
    <w:name w:val="Body Text 3"/>
    <w:basedOn w:val="Norml"/>
    <w:link w:val="Szvegtrzs3Char"/>
    <w:uiPriority w:val="99"/>
    <w:unhideWhenUsed/>
    <w:rsid w:val="00C47295"/>
    <w:pPr>
      <w:spacing w:before="120" w:after="120"/>
      <w:jc w:val="both"/>
    </w:pPr>
    <w:rPr>
      <w:rFonts w:asciiTheme="minorHAnsi" w:eastAsiaTheme="minorHAnsi" w:hAnsiTheme="minorHAnsi" w:cstheme="minorBidi"/>
      <w:sz w:val="16"/>
      <w:szCs w:val="16"/>
      <w:lang w:val="x-none" w:eastAsia="x-none"/>
    </w:rPr>
  </w:style>
  <w:style w:type="character" w:customStyle="1" w:styleId="Szvegtrzs3Char1">
    <w:name w:val="Szövegtörzs 3 Char1"/>
    <w:basedOn w:val="Bekezdsalapbettpusa"/>
    <w:uiPriority w:val="99"/>
    <w:rsid w:val="00C47295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2Char">
    <w:name w:val="Szövegtörzs behúzással 2 Char"/>
    <w:link w:val="Szvegtrzsbehzssal2"/>
    <w:uiPriority w:val="99"/>
    <w:locked/>
    <w:rsid w:val="00C47295"/>
    <w:rPr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C47295"/>
    <w:pPr>
      <w:spacing w:before="120" w:after="120" w:line="480" w:lineRule="auto"/>
      <w:ind w:left="283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Szvegtrzsbehzssal2Char1">
    <w:name w:val="Szövegtörzs behúzással 2 Char1"/>
    <w:basedOn w:val="Bekezdsalapbettpusa"/>
    <w:uiPriority w:val="99"/>
    <w:rsid w:val="00C4729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3Char">
    <w:name w:val="Szövegtörzs behúzással 3 Char"/>
    <w:link w:val="Szvegtrzsbehzssal3"/>
    <w:uiPriority w:val="99"/>
    <w:locked/>
    <w:rsid w:val="00C47295"/>
    <w:rPr>
      <w:sz w:val="16"/>
      <w:szCs w:val="16"/>
      <w:lang w:val="x-none" w:eastAsia="x-none"/>
    </w:rPr>
  </w:style>
  <w:style w:type="paragraph" w:styleId="Szvegtrzsbehzssal3">
    <w:name w:val="Body Text Indent 3"/>
    <w:basedOn w:val="Norml"/>
    <w:link w:val="Szvegtrzsbehzssal3Char"/>
    <w:uiPriority w:val="99"/>
    <w:unhideWhenUsed/>
    <w:rsid w:val="00C47295"/>
    <w:pPr>
      <w:spacing w:before="120" w:after="120"/>
      <w:ind w:left="283"/>
      <w:jc w:val="both"/>
    </w:pPr>
    <w:rPr>
      <w:rFonts w:asciiTheme="minorHAnsi" w:eastAsiaTheme="minorHAnsi" w:hAnsiTheme="minorHAnsi" w:cstheme="minorBidi"/>
      <w:sz w:val="16"/>
      <w:szCs w:val="16"/>
      <w:lang w:val="x-none" w:eastAsia="x-none"/>
    </w:rPr>
  </w:style>
  <w:style w:type="character" w:customStyle="1" w:styleId="Szvegtrzsbehzssal3Char1">
    <w:name w:val="Szövegtörzs behúzással 3 Char1"/>
    <w:basedOn w:val="Bekezdsalapbettpusa"/>
    <w:uiPriority w:val="99"/>
    <w:rsid w:val="00C47295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DokumentumtrkpChar">
    <w:name w:val="Dokumentumtérkép Char"/>
    <w:link w:val="Dokumentumtrkp"/>
    <w:uiPriority w:val="99"/>
    <w:locked/>
    <w:rsid w:val="00C47295"/>
    <w:rPr>
      <w:rFonts w:ascii="Tahoma" w:hAnsi="Tahoma" w:cs="Tahoma"/>
      <w:lang w:val="x-none" w:eastAsia="x-none"/>
    </w:rPr>
  </w:style>
  <w:style w:type="paragraph" w:styleId="Dokumentumtrkp">
    <w:name w:val="Document Map"/>
    <w:basedOn w:val="Norml"/>
    <w:link w:val="DokumentumtrkpChar"/>
    <w:uiPriority w:val="99"/>
    <w:unhideWhenUsed/>
    <w:rsid w:val="00C47295"/>
    <w:pPr>
      <w:jc w:val="both"/>
    </w:pPr>
    <w:rPr>
      <w:rFonts w:ascii="Tahoma" w:eastAsiaTheme="minorHAnsi" w:hAnsi="Tahoma" w:cs="Tahoma"/>
      <w:sz w:val="22"/>
      <w:szCs w:val="22"/>
      <w:lang w:val="x-none" w:eastAsia="x-none"/>
    </w:rPr>
  </w:style>
  <w:style w:type="character" w:customStyle="1" w:styleId="DokumentumtrkpChar1">
    <w:name w:val="Dokumentumtérkép Char1"/>
    <w:basedOn w:val="Bekezdsalapbettpusa"/>
    <w:uiPriority w:val="99"/>
    <w:rsid w:val="00C4729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sakszvegChar">
    <w:name w:val="Csak szöveg Char"/>
    <w:link w:val="Csakszveg"/>
    <w:uiPriority w:val="99"/>
    <w:locked/>
    <w:rsid w:val="00C47295"/>
    <w:rPr>
      <w:rFonts w:ascii="Consolas" w:hAnsi="Consolas"/>
      <w:sz w:val="21"/>
      <w:szCs w:val="21"/>
    </w:rPr>
  </w:style>
  <w:style w:type="paragraph" w:styleId="Csakszveg">
    <w:name w:val="Plain Text"/>
    <w:basedOn w:val="Norml"/>
    <w:link w:val="CsakszvegChar"/>
    <w:uiPriority w:val="99"/>
    <w:unhideWhenUsed/>
    <w:rsid w:val="00C47295"/>
    <w:pPr>
      <w:jc w:val="both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sakszvegChar1">
    <w:name w:val="Csak szöveg Char1"/>
    <w:basedOn w:val="Bekezdsalapbettpusa"/>
    <w:uiPriority w:val="99"/>
    <w:rsid w:val="00C47295"/>
    <w:rPr>
      <w:rFonts w:ascii="Consolas" w:eastAsia="Times New Roman" w:hAnsi="Consolas" w:cs="Times New Roman"/>
      <w:sz w:val="21"/>
      <w:szCs w:val="21"/>
      <w:lang w:eastAsia="hu-HU"/>
    </w:rPr>
  </w:style>
  <w:style w:type="character" w:customStyle="1" w:styleId="JegyzetszvegChar1">
    <w:name w:val="Jegyzetszöveg Char1"/>
    <w:uiPriority w:val="99"/>
    <w:semiHidden/>
    <w:rsid w:val="00C47295"/>
    <w:rPr>
      <w:lang w:eastAsia="en-US"/>
    </w:rPr>
  </w:style>
  <w:style w:type="paragraph" w:customStyle="1" w:styleId="Listaszerbekezds1">
    <w:name w:val="Listaszerű bekezdés1"/>
    <w:basedOn w:val="Norml"/>
    <w:qFormat/>
    <w:rsid w:val="00C47295"/>
    <w:pPr>
      <w:ind w:left="720"/>
      <w:contextualSpacing/>
      <w:jc w:val="both"/>
    </w:pPr>
    <w:rPr>
      <w:szCs w:val="20"/>
    </w:rPr>
  </w:style>
  <w:style w:type="paragraph" w:customStyle="1" w:styleId="Szvegtrzs22">
    <w:name w:val="Szövegtörzs 22"/>
    <w:basedOn w:val="Norml"/>
    <w:uiPriority w:val="99"/>
    <w:qFormat/>
    <w:rsid w:val="00C47295"/>
    <w:pPr>
      <w:tabs>
        <w:tab w:val="left" w:pos="2410"/>
      </w:tabs>
      <w:overflowPunct w:val="0"/>
      <w:autoSpaceDE w:val="0"/>
      <w:autoSpaceDN w:val="0"/>
      <w:adjustRightInd w:val="0"/>
      <w:ind w:left="284"/>
      <w:jc w:val="both"/>
    </w:pPr>
    <w:rPr>
      <w:szCs w:val="20"/>
    </w:rPr>
  </w:style>
  <w:style w:type="paragraph" w:customStyle="1" w:styleId="Szvegtrzsbehzssal21">
    <w:name w:val="Szövegtörzs behúzással 21"/>
    <w:basedOn w:val="Norml"/>
    <w:uiPriority w:val="99"/>
    <w:qFormat/>
    <w:rsid w:val="00C47295"/>
    <w:pPr>
      <w:overflowPunct w:val="0"/>
      <w:autoSpaceDE w:val="0"/>
      <w:autoSpaceDN w:val="0"/>
      <w:adjustRightInd w:val="0"/>
      <w:ind w:left="567" w:hanging="567"/>
      <w:jc w:val="both"/>
    </w:pPr>
    <w:rPr>
      <w:szCs w:val="20"/>
    </w:rPr>
  </w:style>
  <w:style w:type="paragraph" w:customStyle="1" w:styleId="s">
    <w:name w:val="s"/>
    <w:basedOn w:val="Norml"/>
    <w:uiPriority w:val="99"/>
    <w:qFormat/>
    <w:rsid w:val="00C47295"/>
    <w:pPr>
      <w:overflowPunct w:val="0"/>
      <w:autoSpaceDE w:val="0"/>
      <w:autoSpaceDN w:val="0"/>
      <w:adjustRightInd w:val="0"/>
      <w:spacing w:after="120"/>
      <w:jc w:val="both"/>
    </w:pPr>
    <w:rPr>
      <w:sz w:val="20"/>
      <w:szCs w:val="20"/>
    </w:rPr>
  </w:style>
  <w:style w:type="paragraph" w:customStyle="1" w:styleId="B">
    <w:name w:val="B"/>
    <w:basedOn w:val="Norml"/>
    <w:uiPriority w:val="99"/>
    <w:qFormat/>
    <w:rsid w:val="00C47295"/>
    <w:pPr>
      <w:keepLines/>
      <w:widowControl w:val="0"/>
      <w:overflowPunct w:val="0"/>
      <w:autoSpaceDE w:val="0"/>
      <w:autoSpaceDN w:val="0"/>
      <w:adjustRightInd w:val="0"/>
      <w:spacing w:after="120"/>
      <w:ind w:left="1138" w:hanging="288"/>
      <w:jc w:val="both"/>
    </w:pPr>
    <w:rPr>
      <w:rFonts w:ascii="H-Times New Roman" w:hAnsi="H-Times New Roman"/>
      <w:sz w:val="26"/>
      <w:szCs w:val="20"/>
      <w:lang w:val="da-DK"/>
    </w:rPr>
  </w:style>
  <w:style w:type="paragraph" w:customStyle="1" w:styleId="pont">
    <w:name w:val="pont"/>
    <w:basedOn w:val="Norml"/>
    <w:uiPriority w:val="99"/>
    <w:qFormat/>
    <w:rsid w:val="00C47295"/>
    <w:pPr>
      <w:tabs>
        <w:tab w:val="left" w:pos="505"/>
      </w:tabs>
      <w:overflowPunct w:val="0"/>
      <w:autoSpaceDE w:val="0"/>
      <w:autoSpaceDN w:val="0"/>
      <w:adjustRightInd w:val="0"/>
      <w:spacing w:before="240" w:line="360" w:lineRule="atLeast"/>
      <w:jc w:val="both"/>
    </w:pPr>
    <w:rPr>
      <w:rFonts w:ascii="H-Times" w:hAnsi="H-Times"/>
      <w:i/>
      <w:szCs w:val="20"/>
      <w:lang w:val="en-US"/>
    </w:rPr>
  </w:style>
  <w:style w:type="paragraph" w:customStyle="1" w:styleId="cm0">
    <w:name w:val="cím"/>
    <w:basedOn w:val="Norml"/>
    <w:next w:val="Norml"/>
    <w:uiPriority w:val="99"/>
    <w:qFormat/>
    <w:rsid w:val="00C47295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Hun Swiss" w:hAnsi="Hun Swiss"/>
      <w:b/>
      <w:sz w:val="28"/>
      <w:szCs w:val="20"/>
    </w:rPr>
  </w:style>
  <w:style w:type="paragraph" w:customStyle="1" w:styleId="bevezetszveg">
    <w:name w:val="bevezetô szöveg"/>
    <w:basedOn w:val="Norml"/>
    <w:uiPriority w:val="99"/>
    <w:qFormat/>
    <w:rsid w:val="00C47295"/>
    <w:pPr>
      <w:widowControl w:val="0"/>
      <w:tabs>
        <w:tab w:val="left" w:pos="1800"/>
        <w:tab w:val="left" w:leader="underscore" w:pos="5760"/>
      </w:tabs>
      <w:overflowPunct w:val="0"/>
      <w:autoSpaceDE w:val="0"/>
      <w:autoSpaceDN w:val="0"/>
      <w:adjustRightInd w:val="0"/>
      <w:spacing w:line="360" w:lineRule="auto"/>
      <w:jc w:val="both"/>
    </w:pPr>
    <w:rPr>
      <w:rFonts w:ascii="CG Times" w:hAnsi="CG Times"/>
      <w:szCs w:val="20"/>
      <w:lang w:val="en-GB"/>
    </w:rPr>
  </w:style>
  <w:style w:type="paragraph" w:customStyle="1" w:styleId="DefinitionTerm">
    <w:name w:val="Definition Term"/>
    <w:basedOn w:val="Norml"/>
    <w:next w:val="Norml"/>
    <w:uiPriority w:val="99"/>
    <w:qFormat/>
    <w:rsid w:val="00C47295"/>
    <w:pPr>
      <w:jc w:val="both"/>
    </w:pPr>
    <w:rPr>
      <w:szCs w:val="20"/>
    </w:rPr>
  </w:style>
  <w:style w:type="paragraph" w:customStyle="1" w:styleId="Szvegtrzs32">
    <w:name w:val="Szövegtörzs 32"/>
    <w:basedOn w:val="Norml"/>
    <w:uiPriority w:val="99"/>
    <w:qFormat/>
    <w:rsid w:val="00C47295"/>
    <w:pPr>
      <w:overflowPunct w:val="0"/>
      <w:autoSpaceDE w:val="0"/>
      <w:autoSpaceDN w:val="0"/>
      <w:adjustRightInd w:val="0"/>
    </w:pPr>
    <w:rPr>
      <w:color w:val="0000FF"/>
      <w:szCs w:val="20"/>
    </w:rPr>
  </w:style>
  <w:style w:type="paragraph" w:customStyle="1" w:styleId="Szvegtrzs21">
    <w:name w:val="Szövegtörzs 21"/>
    <w:basedOn w:val="Norml"/>
    <w:uiPriority w:val="99"/>
    <w:qFormat/>
    <w:rsid w:val="00C47295"/>
    <w:pPr>
      <w:overflowPunct w:val="0"/>
      <w:autoSpaceDE w:val="0"/>
      <w:autoSpaceDN w:val="0"/>
      <w:adjustRightInd w:val="0"/>
      <w:ind w:right="-192"/>
      <w:jc w:val="both"/>
    </w:pPr>
    <w:rPr>
      <w:szCs w:val="20"/>
    </w:rPr>
  </w:style>
  <w:style w:type="paragraph" w:customStyle="1" w:styleId="Rub3">
    <w:name w:val="Rub3"/>
    <w:basedOn w:val="Norml"/>
    <w:next w:val="Norml"/>
    <w:uiPriority w:val="99"/>
    <w:qFormat/>
    <w:rsid w:val="00C47295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Szvegtrzs23">
    <w:name w:val="Szövegtörzs 23"/>
    <w:basedOn w:val="Norml"/>
    <w:uiPriority w:val="99"/>
    <w:qFormat/>
    <w:rsid w:val="00C47295"/>
    <w:pPr>
      <w:overflowPunct w:val="0"/>
      <w:autoSpaceDE w:val="0"/>
      <w:autoSpaceDN w:val="0"/>
      <w:adjustRightInd w:val="0"/>
      <w:ind w:right="-192"/>
      <w:jc w:val="both"/>
    </w:pPr>
    <w:rPr>
      <w:szCs w:val="20"/>
    </w:rPr>
  </w:style>
  <w:style w:type="paragraph" w:customStyle="1" w:styleId="bevezetszveg0">
    <w:name w:val="bevezetszveg"/>
    <w:basedOn w:val="Norml"/>
    <w:uiPriority w:val="99"/>
    <w:qFormat/>
    <w:rsid w:val="00C47295"/>
    <w:pPr>
      <w:spacing w:before="100" w:beforeAutospacing="1" w:after="100" w:afterAutospacing="1"/>
    </w:pPr>
  </w:style>
  <w:style w:type="paragraph" w:customStyle="1" w:styleId="Szvegtrzs31">
    <w:name w:val="Szövegtörzs 31"/>
    <w:basedOn w:val="Norml"/>
    <w:uiPriority w:val="99"/>
    <w:qFormat/>
    <w:rsid w:val="00C47295"/>
    <w:pPr>
      <w:overflowPunct w:val="0"/>
      <w:autoSpaceDE w:val="0"/>
      <w:autoSpaceDN w:val="0"/>
      <w:adjustRightInd w:val="0"/>
    </w:pPr>
    <w:rPr>
      <w:color w:val="0000FF"/>
      <w:szCs w:val="20"/>
    </w:rPr>
  </w:style>
  <w:style w:type="paragraph" w:customStyle="1" w:styleId="Szvegblokk1">
    <w:name w:val="Szövegblokk1"/>
    <w:basedOn w:val="Norml"/>
    <w:uiPriority w:val="99"/>
    <w:qFormat/>
    <w:rsid w:val="00C47295"/>
    <w:pPr>
      <w:overflowPunct w:val="0"/>
      <w:autoSpaceDE w:val="0"/>
      <w:autoSpaceDN w:val="0"/>
      <w:adjustRightInd w:val="0"/>
      <w:ind w:left="851" w:right="476"/>
      <w:jc w:val="both"/>
    </w:pPr>
    <w:rPr>
      <w:rFonts w:ascii="Arial" w:hAnsi="Arial"/>
      <w:szCs w:val="20"/>
    </w:rPr>
  </w:style>
  <w:style w:type="paragraph" w:customStyle="1" w:styleId="Szvegtrzsbehzssal31">
    <w:name w:val="Szövegtörzs behúzással 31"/>
    <w:basedOn w:val="Norml"/>
    <w:uiPriority w:val="99"/>
    <w:qFormat/>
    <w:rsid w:val="00C47295"/>
    <w:pPr>
      <w:overflowPunct w:val="0"/>
      <w:autoSpaceDE w:val="0"/>
      <w:autoSpaceDN w:val="0"/>
      <w:adjustRightInd w:val="0"/>
      <w:ind w:left="426"/>
      <w:jc w:val="both"/>
    </w:pPr>
    <w:rPr>
      <w:szCs w:val="20"/>
    </w:rPr>
  </w:style>
  <w:style w:type="paragraph" w:customStyle="1" w:styleId="a2">
    <w:name w:val="a2"/>
    <w:basedOn w:val="Norml"/>
    <w:uiPriority w:val="99"/>
    <w:qFormat/>
    <w:rsid w:val="00C47295"/>
    <w:pPr>
      <w:tabs>
        <w:tab w:val="left" w:pos="0"/>
      </w:tabs>
      <w:overflowPunct w:val="0"/>
      <w:autoSpaceDE w:val="0"/>
      <w:autoSpaceDN w:val="0"/>
      <w:adjustRightInd w:val="0"/>
      <w:spacing w:before="80"/>
      <w:ind w:left="-207" w:hanging="360"/>
      <w:jc w:val="both"/>
    </w:pPr>
    <w:rPr>
      <w:rFonts w:ascii="Arial" w:hAnsi="Arial"/>
      <w:sz w:val="22"/>
      <w:szCs w:val="20"/>
    </w:rPr>
  </w:style>
  <w:style w:type="paragraph" w:customStyle="1" w:styleId="C1">
    <w:name w:val="C1"/>
    <w:basedOn w:val="Cmsor1"/>
    <w:uiPriority w:val="99"/>
    <w:qFormat/>
    <w:rsid w:val="00C47295"/>
    <w:pPr>
      <w:overflowPunct w:val="0"/>
      <w:autoSpaceDE w:val="0"/>
      <w:autoSpaceDN w:val="0"/>
      <w:adjustRightInd w:val="0"/>
      <w:jc w:val="center"/>
    </w:pPr>
    <w:rPr>
      <w:rFonts w:ascii="Times New Roman" w:hAnsi="Times New Roman"/>
      <w:sz w:val="28"/>
      <w:lang w:val="x-none" w:eastAsia="x-none"/>
    </w:rPr>
  </w:style>
  <w:style w:type="paragraph" w:customStyle="1" w:styleId="bodytext2">
    <w:name w:val="bodytext2"/>
    <w:basedOn w:val="Norml"/>
    <w:uiPriority w:val="99"/>
    <w:qFormat/>
    <w:rsid w:val="00C47295"/>
    <w:pPr>
      <w:spacing w:before="100" w:beforeAutospacing="1" w:after="100" w:afterAutospacing="1"/>
    </w:pPr>
  </w:style>
  <w:style w:type="paragraph" w:customStyle="1" w:styleId="Normltblzat1">
    <w:name w:val="Normál táblázat1"/>
    <w:basedOn w:val="Norml"/>
    <w:autoRedefine/>
    <w:uiPriority w:val="99"/>
    <w:qFormat/>
    <w:rsid w:val="00C47295"/>
    <w:pPr>
      <w:widowControl w:val="0"/>
      <w:tabs>
        <w:tab w:val="left" w:pos="360"/>
      </w:tabs>
      <w:jc w:val="both"/>
    </w:pPr>
    <w:rPr>
      <w:rFonts w:ascii="Frutiger Linotype" w:eastAsia="Arial Unicode MS" w:hAnsi="Frutiger Linotype"/>
      <w:b/>
      <w:color w:val="3366FF"/>
      <w:sz w:val="20"/>
      <w:szCs w:val="20"/>
      <w:lang w:eastAsia="en-US"/>
    </w:rPr>
  </w:style>
  <w:style w:type="paragraph" w:customStyle="1" w:styleId="CharCharCharCharCharChar">
    <w:name w:val="Char Char Char Char Char Char"/>
    <w:basedOn w:val="Norml"/>
    <w:uiPriority w:val="99"/>
    <w:qFormat/>
    <w:rsid w:val="00C472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">
    <w:name w:val="A"/>
    <w:uiPriority w:val="99"/>
    <w:qFormat/>
    <w:rsid w:val="00C47295"/>
    <w:pPr>
      <w:overflowPunct w:val="0"/>
      <w:autoSpaceDE w:val="0"/>
      <w:autoSpaceDN w:val="0"/>
      <w:adjustRightInd w:val="0"/>
      <w:spacing w:after="0" w:line="240" w:lineRule="auto"/>
      <w:ind w:left="567" w:hanging="284"/>
      <w:jc w:val="both"/>
    </w:pPr>
    <w:rPr>
      <w:rFonts w:ascii="H-Times New Roman" w:eastAsia="Times New Roman" w:hAnsi="H-Times New Roman" w:cs="Times New Roman"/>
      <w:sz w:val="24"/>
      <w:szCs w:val="20"/>
      <w:lang w:val="en-US"/>
    </w:rPr>
  </w:style>
  <w:style w:type="paragraph" w:customStyle="1" w:styleId="BodyText31">
    <w:name w:val="Body Text 31"/>
    <w:basedOn w:val="Norml"/>
    <w:uiPriority w:val="99"/>
    <w:qFormat/>
    <w:rsid w:val="00C47295"/>
    <w:pPr>
      <w:numPr>
        <w:numId w:val="10"/>
      </w:numPr>
      <w:tabs>
        <w:tab w:val="clear" w:pos="1267"/>
      </w:tabs>
      <w:overflowPunct w:val="0"/>
      <w:autoSpaceDE w:val="0"/>
      <w:autoSpaceDN w:val="0"/>
      <w:adjustRightInd w:val="0"/>
      <w:ind w:left="0" w:firstLine="0"/>
    </w:pPr>
    <w:rPr>
      <w:color w:val="0000FF"/>
      <w:szCs w:val="20"/>
    </w:rPr>
  </w:style>
  <w:style w:type="paragraph" w:customStyle="1" w:styleId="CharCharCharChar">
    <w:name w:val="Char Char Char Char"/>
    <w:basedOn w:val="Norml"/>
    <w:uiPriority w:val="99"/>
    <w:qFormat/>
    <w:rsid w:val="00C47295"/>
    <w:pPr>
      <w:numPr>
        <w:numId w:val="11"/>
      </w:numPr>
      <w:spacing w:after="160" w:line="240" w:lineRule="exact"/>
      <w:ind w:left="0" w:firstLine="0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"/>
    <w:uiPriority w:val="99"/>
    <w:qFormat/>
    <w:rsid w:val="00C47295"/>
    <w:pPr>
      <w:numPr>
        <w:ilvl w:val="1"/>
        <w:numId w:val="11"/>
      </w:numPr>
      <w:spacing w:after="160" w:line="240" w:lineRule="exact"/>
      <w:ind w:left="0" w:firstLine="0"/>
    </w:pPr>
    <w:rPr>
      <w:rFonts w:ascii="Verdana" w:hAnsi="Verdana"/>
      <w:lang w:val="en-US" w:eastAsia="en-US"/>
    </w:rPr>
  </w:style>
  <w:style w:type="paragraph" w:customStyle="1" w:styleId="BodyText21">
    <w:name w:val="Body Text 21"/>
    <w:basedOn w:val="Norml"/>
    <w:uiPriority w:val="99"/>
    <w:qFormat/>
    <w:rsid w:val="00C47295"/>
    <w:pPr>
      <w:numPr>
        <w:numId w:val="12"/>
      </w:numPr>
      <w:overflowPunct w:val="0"/>
      <w:autoSpaceDE w:val="0"/>
      <w:autoSpaceDN w:val="0"/>
      <w:adjustRightInd w:val="0"/>
      <w:ind w:left="0" w:right="-192" w:firstLine="0"/>
      <w:jc w:val="both"/>
    </w:pPr>
    <w:rPr>
      <w:szCs w:val="20"/>
    </w:rPr>
  </w:style>
  <w:style w:type="paragraph" w:customStyle="1" w:styleId="mellklet">
    <w:name w:val="melléklet"/>
    <w:basedOn w:val="Csakszveg"/>
    <w:uiPriority w:val="99"/>
    <w:qFormat/>
    <w:rsid w:val="00C47295"/>
    <w:pPr>
      <w:spacing w:before="120" w:after="120"/>
      <w:jc w:val="center"/>
    </w:pPr>
    <w:rPr>
      <w:rFonts w:ascii="Times New Roman" w:hAnsi="Times New Roman"/>
      <w:b/>
      <w:sz w:val="28"/>
      <w:szCs w:val="20"/>
      <w:lang w:val="x-none" w:eastAsia="x-none"/>
    </w:rPr>
  </w:style>
  <w:style w:type="paragraph" w:customStyle="1" w:styleId="BodyText22">
    <w:name w:val="Body Text 22"/>
    <w:basedOn w:val="Norml"/>
    <w:uiPriority w:val="99"/>
    <w:qFormat/>
    <w:rsid w:val="00C47295"/>
    <w:pPr>
      <w:overflowPunct w:val="0"/>
      <w:autoSpaceDE w:val="0"/>
      <w:autoSpaceDN w:val="0"/>
      <w:adjustRightInd w:val="0"/>
      <w:ind w:right="-192"/>
      <w:jc w:val="both"/>
    </w:pPr>
    <w:rPr>
      <w:szCs w:val="20"/>
    </w:rPr>
  </w:style>
  <w:style w:type="paragraph" w:customStyle="1" w:styleId="StlusDefault105ptEgyedisznRGB34">
    <w:name w:val="Stílus Default + 105 pt Egyedi szín (RGB(34"/>
    <w:basedOn w:val="Norml"/>
    <w:uiPriority w:val="99"/>
    <w:qFormat/>
    <w:rsid w:val="00C47295"/>
    <w:pPr>
      <w:numPr>
        <w:numId w:val="3"/>
      </w:numPr>
      <w:overflowPunct w:val="0"/>
      <w:autoSpaceDE w:val="0"/>
      <w:autoSpaceDN w:val="0"/>
      <w:adjustRightInd w:val="0"/>
    </w:pPr>
    <w:rPr>
      <w:szCs w:val="20"/>
    </w:rPr>
  </w:style>
  <w:style w:type="paragraph" w:customStyle="1" w:styleId="NUM1">
    <w:name w:val="NUM1"/>
    <w:basedOn w:val="Norml"/>
    <w:next w:val="Norml"/>
    <w:uiPriority w:val="99"/>
    <w:qFormat/>
    <w:rsid w:val="00C47295"/>
    <w:pPr>
      <w:spacing w:after="60"/>
      <w:ind w:left="720" w:hanging="360"/>
    </w:pPr>
    <w:rPr>
      <w:rFonts w:eastAsia="Calibri" w:cs="Calibri"/>
      <w:b/>
    </w:rPr>
  </w:style>
  <w:style w:type="paragraph" w:customStyle="1" w:styleId="num11">
    <w:name w:val="num1.1"/>
    <w:basedOn w:val="Norml"/>
    <w:next w:val="Norml"/>
    <w:uiPriority w:val="99"/>
    <w:qFormat/>
    <w:rsid w:val="00C47295"/>
    <w:pPr>
      <w:numPr>
        <w:ilvl w:val="1"/>
        <w:numId w:val="5"/>
      </w:numPr>
      <w:jc w:val="both"/>
    </w:pPr>
    <w:rPr>
      <w:rFonts w:eastAsia="Calibri" w:cs="Calibri"/>
    </w:rPr>
  </w:style>
  <w:style w:type="paragraph" w:customStyle="1" w:styleId="num11a">
    <w:name w:val="num1.1.a"/>
    <w:basedOn w:val="Norml"/>
    <w:next w:val="Norml"/>
    <w:uiPriority w:val="99"/>
    <w:qFormat/>
    <w:rsid w:val="00C47295"/>
    <w:pPr>
      <w:numPr>
        <w:numId w:val="6"/>
      </w:numPr>
      <w:ind w:right="-284"/>
      <w:jc w:val="both"/>
    </w:pPr>
    <w:rPr>
      <w:rFonts w:eastAsia="Calibri" w:cs="Calibri"/>
      <w:iCs/>
      <w:szCs w:val="22"/>
      <w:lang w:eastAsia="en-US"/>
    </w:rPr>
  </w:style>
  <w:style w:type="paragraph" w:customStyle="1" w:styleId="ViaNumberedenum4">
    <w:name w:val="Via_Numbered enum4"/>
    <w:basedOn w:val="num11a"/>
    <w:uiPriority w:val="99"/>
    <w:qFormat/>
    <w:rsid w:val="00C47295"/>
    <w:pPr>
      <w:numPr>
        <w:ilvl w:val="3"/>
      </w:numPr>
      <w:tabs>
        <w:tab w:val="left" w:pos="2410"/>
      </w:tabs>
    </w:pPr>
  </w:style>
  <w:style w:type="paragraph" w:customStyle="1" w:styleId="Dokumentumtrkp1">
    <w:name w:val="Dokumentumtérkép1"/>
    <w:basedOn w:val="Norml"/>
    <w:uiPriority w:val="99"/>
    <w:qFormat/>
    <w:rsid w:val="00C4729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/>
      <w:szCs w:val="20"/>
    </w:rPr>
  </w:style>
  <w:style w:type="paragraph" w:customStyle="1" w:styleId="a1">
    <w:name w:val="a1"/>
    <w:basedOn w:val="Norml"/>
    <w:uiPriority w:val="99"/>
    <w:qFormat/>
    <w:rsid w:val="00C47295"/>
    <w:pPr>
      <w:tabs>
        <w:tab w:val="left" w:pos="-207"/>
        <w:tab w:val="left" w:pos="0"/>
      </w:tabs>
      <w:overflowPunct w:val="0"/>
      <w:autoSpaceDE w:val="0"/>
      <w:autoSpaceDN w:val="0"/>
      <w:adjustRightInd w:val="0"/>
      <w:spacing w:before="240" w:after="120"/>
      <w:ind w:left="-207" w:hanging="360"/>
      <w:jc w:val="both"/>
    </w:pPr>
    <w:rPr>
      <w:rFonts w:ascii="Arial" w:hAnsi="Arial"/>
      <w:b/>
      <w:sz w:val="22"/>
      <w:szCs w:val="20"/>
    </w:rPr>
  </w:style>
  <w:style w:type="paragraph" w:customStyle="1" w:styleId="H4">
    <w:name w:val="H4"/>
    <w:basedOn w:val="Norml"/>
    <w:next w:val="Norml"/>
    <w:uiPriority w:val="99"/>
    <w:qFormat/>
    <w:rsid w:val="00C47295"/>
    <w:pPr>
      <w:keepNext/>
      <w:widowControl w:val="0"/>
      <w:overflowPunct w:val="0"/>
      <w:autoSpaceDE w:val="0"/>
      <w:autoSpaceDN w:val="0"/>
      <w:adjustRightInd w:val="0"/>
      <w:spacing w:before="100" w:after="100"/>
    </w:pPr>
    <w:rPr>
      <w:b/>
      <w:szCs w:val="20"/>
    </w:rPr>
  </w:style>
  <w:style w:type="paragraph" w:customStyle="1" w:styleId="xl25">
    <w:name w:val="xl25"/>
    <w:basedOn w:val="Norml"/>
    <w:uiPriority w:val="99"/>
    <w:qFormat/>
    <w:rsid w:val="00C47295"/>
    <w:pPr>
      <w:overflowPunct w:val="0"/>
      <w:autoSpaceDE w:val="0"/>
      <w:autoSpaceDN w:val="0"/>
      <w:adjustRightInd w:val="0"/>
      <w:spacing w:before="100" w:after="100"/>
    </w:pPr>
    <w:rPr>
      <w:b/>
      <w:szCs w:val="20"/>
      <w:lang w:val="en-GB"/>
    </w:rPr>
  </w:style>
  <w:style w:type="paragraph" w:customStyle="1" w:styleId="NormalUnindent">
    <w:name w:val="Normal Unindent"/>
    <w:basedOn w:val="Norml"/>
    <w:uiPriority w:val="99"/>
    <w:qFormat/>
    <w:rsid w:val="00C47295"/>
    <w:pPr>
      <w:spacing w:before="240"/>
      <w:jc w:val="both"/>
    </w:pPr>
    <w:rPr>
      <w:rFonts w:ascii="Arial" w:hAnsi="Arial"/>
      <w:sz w:val="22"/>
      <w:szCs w:val="20"/>
      <w:lang w:eastAsia="en-US"/>
    </w:rPr>
  </w:style>
  <w:style w:type="paragraph" w:customStyle="1" w:styleId="normalunindent0">
    <w:name w:val="normalunindent"/>
    <w:basedOn w:val="Norml"/>
    <w:uiPriority w:val="99"/>
    <w:qFormat/>
    <w:rsid w:val="00C47295"/>
    <w:pPr>
      <w:spacing w:before="240"/>
      <w:jc w:val="both"/>
    </w:pPr>
    <w:rPr>
      <w:rFonts w:ascii="Arial" w:hAnsi="Arial" w:cs="Arial"/>
      <w:sz w:val="22"/>
      <w:szCs w:val="22"/>
    </w:rPr>
  </w:style>
  <w:style w:type="paragraph" w:customStyle="1" w:styleId="default0">
    <w:name w:val="default"/>
    <w:basedOn w:val="Norml"/>
    <w:uiPriority w:val="99"/>
    <w:qFormat/>
    <w:rsid w:val="00C47295"/>
    <w:pPr>
      <w:autoSpaceDE w:val="0"/>
      <w:autoSpaceDN w:val="0"/>
    </w:pPr>
    <w:rPr>
      <w:rFonts w:ascii="INHCIG+Tahoma,Bold" w:hAnsi="INHCIG+Tahoma,Bold"/>
      <w:color w:val="000000"/>
    </w:rPr>
  </w:style>
  <w:style w:type="paragraph" w:customStyle="1" w:styleId="Char">
    <w:name w:val="Char"/>
    <w:basedOn w:val="Norml"/>
    <w:uiPriority w:val="99"/>
    <w:qFormat/>
    <w:rsid w:val="00C472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BodyText23">
    <w:name w:val="Body Text 23"/>
    <w:basedOn w:val="Norml"/>
    <w:uiPriority w:val="99"/>
    <w:qFormat/>
    <w:rsid w:val="00C47295"/>
    <w:pPr>
      <w:ind w:left="851"/>
      <w:jc w:val="both"/>
    </w:pPr>
    <w:rPr>
      <w:szCs w:val="20"/>
    </w:rPr>
  </w:style>
  <w:style w:type="character" w:customStyle="1" w:styleId="TextChar">
    <w:name w:val="Text Char"/>
    <w:aliases w:val="t Char"/>
    <w:link w:val="Text"/>
    <w:locked/>
    <w:rsid w:val="00C47295"/>
    <w:rPr>
      <w:rFonts w:ascii="Arial" w:hAnsi="Arial" w:cs="Arial"/>
      <w:color w:val="000000"/>
      <w:lang w:val="en-US"/>
    </w:rPr>
  </w:style>
  <w:style w:type="paragraph" w:customStyle="1" w:styleId="Text">
    <w:name w:val="Text"/>
    <w:aliases w:val="t,text"/>
    <w:link w:val="TextChar"/>
    <w:qFormat/>
    <w:rsid w:val="00C47295"/>
    <w:pPr>
      <w:spacing w:before="60" w:after="60" w:line="240" w:lineRule="auto"/>
    </w:pPr>
    <w:rPr>
      <w:rFonts w:ascii="Arial" w:hAnsi="Arial" w:cs="Arial"/>
      <w:color w:val="000000"/>
      <w:lang w:val="en-US"/>
    </w:rPr>
  </w:style>
  <w:style w:type="paragraph" w:customStyle="1" w:styleId="Csakszveg1">
    <w:name w:val="Csak szöveg1"/>
    <w:basedOn w:val="Norml"/>
    <w:uiPriority w:val="99"/>
    <w:qFormat/>
    <w:rsid w:val="00C47295"/>
    <w:pPr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Logo">
    <w:name w:val="Logo"/>
    <w:basedOn w:val="Norml"/>
    <w:uiPriority w:val="99"/>
    <w:qFormat/>
    <w:rsid w:val="00C47295"/>
    <w:rPr>
      <w:szCs w:val="20"/>
      <w:lang w:val="fr-FR" w:eastAsia="en-GB"/>
    </w:rPr>
  </w:style>
  <w:style w:type="paragraph" w:customStyle="1" w:styleId="ZU">
    <w:name w:val="Z_U"/>
    <w:basedOn w:val="Norml"/>
    <w:uiPriority w:val="99"/>
    <w:qFormat/>
    <w:rsid w:val="00C47295"/>
    <w:rPr>
      <w:rFonts w:ascii="Arial" w:hAnsi="Arial"/>
      <w:b/>
      <w:sz w:val="16"/>
      <w:szCs w:val="20"/>
      <w:lang w:val="fr-FR" w:eastAsia="en-GB"/>
    </w:rPr>
  </w:style>
  <w:style w:type="paragraph" w:customStyle="1" w:styleId="Rub1">
    <w:name w:val="Rub1"/>
    <w:basedOn w:val="Norml"/>
    <w:uiPriority w:val="99"/>
    <w:qFormat/>
    <w:rsid w:val="00C47295"/>
    <w:pPr>
      <w:tabs>
        <w:tab w:val="left" w:pos="1276"/>
      </w:tabs>
      <w:jc w:val="both"/>
    </w:pPr>
    <w:rPr>
      <w:b/>
      <w:smallCaps/>
      <w:sz w:val="20"/>
      <w:szCs w:val="20"/>
      <w:lang w:eastAsia="en-GB"/>
    </w:rPr>
  </w:style>
  <w:style w:type="paragraph" w:customStyle="1" w:styleId="Rub2">
    <w:name w:val="Rub2"/>
    <w:basedOn w:val="Norml"/>
    <w:next w:val="Norml"/>
    <w:uiPriority w:val="99"/>
    <w:qFormat/>
    <w:rsid w:val="00C4729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fr-FR" w:eastAsia="en-GB"/>
    </w:rPr>
  </w:style>
  <w:style w:type="paragraph" w:customStyle="1" w:styleId="Szvegtrzs211">
    <w:name w:val="Szövegtörzs 211"/>
    <w:basedOn w:val="Norml"/>
    <w:uiPriority w:val="99"/>
    <w:qFormat/>
    <w:rsid w:val="00C47295"/>
    <w:pPr>
      <w:overflowPunct w:val="0"/>
      <w:autoSpaceDE w:val="0"/>
      <w:autoSpaceDN w:val="0"/>
      <w:adjustRightInd w:val="0"/>
      <w:ind w:right="-192"/>
      <w:jc w:val="both"/>
    </w:pPr>
    <w:rPr>
      <w:szCs w:val="20"/>
    </w:rPr>
  </w:style>
  <w:style w:type="paragraph" w:customStyle="1" w:styleId="Rub4">
    <w:name w:val="Rub4"/>
    <w:basedOn w:val="Norml"/>
    <w:next w:val="Norml"/>
    <w:uiPriority w:val="99"/>
    <w:qFormat/>
    <w:rsid w:val="00C47295"/>
    <w:pPr>
      <w:tabs>
        <w:tab w:val="left" w:pos="709"/>
      </w:tabs>
    </w:pPr>
    <w:rPr>
      <w:b/>
      <w:i/>
      <w:sz w:val="20"/>
      <w:szCs w:val="20"/>
      <w:lang w:val="en-GB"/>
    </w:rPr>
  </w:style>
  <w:style w:type="paragraph" w:customStyle="1" w:styleId="NORMAL">
    <w:name w:val="NORMAL£"/>
    <w:basedOn w:val="Rub3"/>
    <w:uiPriority w:val="99"/>
    <w:qFormat/>
    <w:rsid w:val="00C47295"/>
    <w:pPr>
      <w:ind w:left="705" w:hanging="705"/>
    </w:pPr>
    <w:rPr>
      <w:i w:val="0"/>
    </w:rPr>
  </w:style>
  <w:style w:type="paragraph" w:customStyle="1" w:styleId="Blockquote">
    <w:name w:val="Blockquote"/>
    <w:basedOn w:val="Norml"/>
    <w:uiPriority w:val="99"/>
    <w:qFormat/>
    <w:rsid w:val="00C47295"/>
    <w:pPr>
      <w:overflowPunct w:val="0"/>
      <w:autoSpaceDE w:val="0"/>
      <w:autoSpaceDN w:val="0"/>
      <w:adjustRightInd w:val="0"/>
      <w:spacing w:before="100" w:after="100"/>
      <w:ind w:left="360" w:right="360"/>
    </w:pPr>
    <w:rPr>
      <w:szCs w:val="20"/>
    </w:rPr>
  </w:style>
  <w:style w:type="paragraph" w:customStyle="1" w:styleId="RFPQuestion">
    <w:name w:val="RFP Question"/>
    <w:uiPriority w:val="99"/>
    <w:qFormat/>
    <w:rsid w:val="00C47295"/>
    <w:pPr>
      <w:spacing w:before="120"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DefaultText1">
    <w:name w:val="Default Text:1"/>
    <w:basedOn w:val="Norml"/>
    <w:autoRedefine/>
    <w:uiPriority w:val="99"/>
    <w:qFormat/>
    <w:rsid w:val="00C47295"/>
    <w:pPr>
      <w:numPr>
        <w:numId w:val="14"/>
      </w:numPr>
      <w:tabs>
        <w:tab w:val="clear" w:pos="360"/>
      </w:tabs>
      <w:autoSpaceDE w:val="0"/>
      <w:autoSpaceDN w:val="0"/>
      <w:adjustRightInd w:val="0"/>
      <w:ind w:left="0" w:firstLine="0"/>
      <w:jc w:val="both"/>
    </w:pPr>
    <w:rPr>
      <w:b/>
      <w:szCs w:val="20"/>
      <w:lang w:eastAsia="en-US"/>
    </w:rPr>
  </w:style>
  <w:style w:type="paragraph" w:customStyle="1" w:styleId="N1">
    <w:name w:val="N1"/>
    <w:basedOn w:val="Norml"/>
    <w:next w:val="Norml"/>
    <w:uiPriority w:val="99"/>
    <w:qFormat/>
    <w:rsid w:val="00C47295"/>
    <w:pPr>
      <w:spacing w:after="240"/>
      <w:ind w:left="360" w:hanging="360"/>
      <w:jc w:val="both"/>
    </w:pPr>
    <w:rPr>
      <w:sz w:val="20"/>
      <w:szCs w:val="20"/>
      <w:lang w:eastAsia="en-US"/>
    </w:rPr>
  </w:style>
  <w:style w:type="paragraph" w:customStyle="1" w:styleId="BodyText24">
    <w:name w:val="Body Text 24"/>
    <w:basedOn w:val="Norml"/>
    <w:uiPriority w:val="99"/>
    <w:qFormat/>
    <w:rsid w:val="00C47295"/>
    <w:pPr>
      <w:widowControl w:val="0"/>
      <w:spacing w:after="240"/>
      <w:jc w:val="both"/>
    </w:pPr>
    <w:rPr>
      <w:b/>
      <w:szCs w:val="20"/>
    </w:rPr>
  </w:style>
  <w:style w:type="paragraph" w:customStyle="1" w:styleId="mellklet0">
    <w:name w:val="mellklet"/>
    <w:basedOn w:val="Norml"/>
    <w:uiPriority w:val="99"/>
    <w:qFormat/>
    <w:rsid w:val="00C47295"/>
    <w:pPr>
      <w:keepNext/>
      <w:overflowPunct w:val="0"/>
      <w:autoSpaceDE w:val="0"/>
      <w:autoSpaceDN w:val="0"/>
      <w:spacing w:before="240" w:after="60"/>
      <w:jc w:val="center"/>
    </w:pPr>
    <w:rPr>
      <w:b/>
      <w:bCs/>
      <w:sz w:val="28"/>
      <w:szCs w:val="28"/>
    </w:rPr>
  </w:style>
  <w:style w:type="paragraph" w:customStyle="1" w:styleId="N">
    <w:name w:val="ÉN"/>
    <w:basedOn w:val="Norml"/>
    <w:uiPriority w:val="99"/>
    <w:qFormat/>
    <w:rsid w:val="00C47295"/>
    <w:pPr>
      <w:jc w:val="both"/>
    </w:pPr>
    <w:rPr>
      <w:sz w:val="26"/>
    </w:rPr>
  </w:style>
  <w:style w:type="paragraph" w:customStyle="1" w:styleId="bodytextindent2">
    <w:name w:val="bodytextindent2"/>
    <w:basedOn w:val="Norml"/>
    <w:uiPriority w:val="99"/>
    <w:qFormat/>
    <w:rsid w:val="00C47295"/>
    <w:pPr>
      <w:spacing w:before="100" w:beforeAutospacing="1" w:after="100" w:afterAutospacing="1"/>
    </w:pPr>
  </w:style>
  <w:style w:type="paragraph" w:customStyle="1" w:styleId="Felsorols1">
    <w:name w:val="Felsorolás1"/>
    <w:basedOn w:val="Norml"/>
    <w:uiPriority w:val="99"/>
    <w:qFormat/>
    <w:rsid w:val="00C47295"/>
    <w:pPr>
      <w:widowControl w:val="0"/>
      <w:numPr>
        <w:numId w:val="7"/>
      </w:numPr>
      <w:spacing w:after="120"/>
      <w:ind w:right="170"/>
      <w:contextualSpacing/>
      <w:jc w:val="both"/>
    </w:pPr>
    <w:rPr>
      <w:rFonts w:ascii="Garamond" w:hAnsi="Garamond"/>
      <w:sz w:val="22"/>
    </w:rPr>
  </w:style>
  <w:style w:type="paragraph" w:customStyle="1" w:styleId="Dokumentumtrkp11">
    <w:name w:val="Dokumentumtérkép11"/>
    <w:basedOn w:val="Norml"/>
    <w:uiPriority w:val="99"/>
    <w:qFormat/>
    <w:rsid w:val="00C4729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/>
      <w:szCs w:val="20"/>
    </w:rPr>
  </w:style>
  <w:style w:type="paragraph" w:customStyle="1" w:styleId="Szvegtrzs311">
    <w:name w:val="Szövegtörzs 311"/>
    <w:basedOn w:val="Norml"/>
    <w:uiPriority w:val="99"/>
    <w:qFormat/>
    <w:rsid w:val="00C47295"/>
    <w:pPr>
      <w:overflowPunct w:val="0"/>
      <w:autoSpaceDE w:val="0"/>
      <w:autoSpaceDN w:val="0"/>
      <w:adjustRightInd w:val="0"/>
    </w:pPr>
    <w:rPr>
      <w:color w:val="0000FF"/>
      <w:szCs w:val="20"/>
    </w:rPr>
  </w:style>
  <w:style w:type="paragraph" w:customStyle="1" w:styleId="Szvegblokk11">
    <w:name w:val="Szövegblokk11"/>
    <w:basedOn w:val="Norml"/>
    <w:uiPriority w:val="99"/>
    <w:qFormat/>
    <w:rsid w:val="00C47295"/>
    <w:pPr>
      <w:overflowPunct w:val="0"/>
      <w:autoSpaceDE w:val="0"/>
      <w:autoSpaceDN w:val="0"/>
      <w:adjustRightInd w:val="0"/>
      <w:ind w:left="851" w:right="476"/>
      <w:jc w:val="both"/>
    </w:pPr>
    <w:rPr>
      <w:rFonts w:ascii="Arial" w:hAnsi="Arial"/>
      <w:szCs w:val="20"/>
    </w:rPr>
  </w:style>
  <w:style w:type="paragraph" w:customStyle="1" w:styleId="Szvegtrzsbehzssal211">
    <w:name w:val="Szövegtörzs behúzással 211"/>
    <w:basedOn w:val="Norml"/>
    <w:uiPriority w:val="99"/>
    <w:qFormat/>
    <w:rsid w:val="00C47295"/>
    <w:pPr>
      <w:overflowPunct w:val="0"/>
      <w:autoSpaceDE w:val="0"/>
      <w:autoSpaceDN w:val="0"/>
      <w:adjustRightInd w:val="0"/>
      <w:ind w:left="567" w:hanging="567"/>
      <w:jc w:val="both"/>
    </w:pPr>
    <w:rPr>
      <w:szCs w:val="20"/>
    </w:rPr>
  </w:style>
  <w:style w:type="paragraph" w:customStyle="1" w:styleId="Szvegtrzsbehzssal311">
    <w:name w:val="Szövegtörzs behúzással 311"/>
    <w:basedOn w:val="Norml"/>
    <w:uiPriority w:val="99"/>
    <w:qFormat/>
    <w:rsid w:val="00C47295"/>
    <w:pPr>
      <w:overflowPunct w:val="0"/>
      <w:autoSpaceDE w:val="0"/>
      <w:autoSpaceDN w:val="0"/>
      <w:adjustRightInd w:val="0"/>
      <w:ind w:left="426"/>
      <w:jc w:val="both"/>
    </w:pPr>
    <w:rPr>
      <w:szCs w:val="20"/>
    </w:rPr>
  </w:style>
  <w:style w:type="paragraph" w:customStyle="1" w:styleId="Csakszveg11">
    <w:name w:val="Csak szöveg11"/>
    <w:basedOn w:val="Norml"/>
    <w:uiPriority w:val="99"/>
    <w:qFormat/>
    <w:rsid w:val="00C47295"/>
    <w:pPr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CharCharCharCharCharChar6">
    <w:name w:val="Char Char Char Char Char Char6"/>
    <w:basedOn w:val="Norml"/>
    <w:uiPriority w:val="99"/>
    <w:qFormat/>
    <w:rsid w:val="00C47295"/>
    <w:pPr>
      <w:numPr>
        <w:ilvl w:val="1"/>
        <w:numId w:val="15"/>
      </w:numPr>
      <w:tabs>
        <w:tab w:val="clear" w:pos="576"/>
      </w:tabs>
      <w:spacing w:after="160" w:line="240" w:lineRule="exact"/>
      <w:ind w:left="0" w:firstLine="0"/>
    </w:pPr>
    <w:rPr>
      <w:rFonts w:ascii="Verdana" w:hAnsi="Verdana"/>
      <w:lang w:val="en-US" w:eastAsia="en-US"/>
    </w:rPr>
  </w:style>
  <w:style w:type="paragraph" w:customStyle="1" w:styleId="CharChar1">
    <w:name w:val="Char Char1"/>
    <w:basedOn w:val="Norml"/>
    <w:uiPriority w:val="99"/>
    <w:qFormat/>
    <w:rsid w:val="00C472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1">
    <w:name w:val="Char1"/>
    <w:basedOn w:val="Norml"/>
    <w:uiPriority w:val="99"/>
    <w:qFormat/>
    <w:rsid w:val="00C472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tandardChar">
    <w:name w:val="standard Char"/>
    <w:link w:val="standard"/>
    <w:uiPriority w:val="99"/>
    <w:locked/>
    <w:rsid w:val="00C47295"/>
    <w:rPr>
      <w:rFonts w:ascii="&amp;#39" w:hAnsi="&amp;#39"/>
      <w:sz w:val="24"/>
      <w:szCs w:val="24"/>
    </w:rPr>
  </w:style>
  <w:style w:type="paragraph" w:customStyle="1" w:styleId="standard">
    <w:name w:val="standard"/>
    <w:basedOn w:val="Norml"/>
    <w:link w:val="standardChar"/>
    <w:uiPriority w:val="99"/>
    <w:qFormat/>
    <w:rsid w:val="00C47295"/>
    <w:rPr>
      <w:rFonts w:ascii="&amp;#39" w:eastAsiaTheme="minorHAnsi" w:hAnsi="&amp;#39" w:cstheme="minorBidi"/>
      <w:lang w:eastAsia="en-US"/>
    </w:rPr>
  </w:style>
  <w:style w:type="character" w:customStyle="1" w:styleId="Stlus7Char">
    <w:name w:val="Stílus7 Char"/>
    <w:link w:val="Stlus7"/>
    <w:uiPriority w:val="99"/>
    <w:locked/>
    <w:rsid w:val="00C47295"/>
    <w:rPr>
      <w:rFonts w:ascii="Frutiger Linotype" w:hAnsi="Frutiger Linotype"/>
      <w:b/>
      <w:sz w:val="28"/>
      <w:szCs w:val="24"/>
    </w:rPr>
  </w:style>
  <w:style w:type="paragraph" w:customStyle="1" w:styleId="Stlus7">
    <w:name w:val="Stílus7"/>
    <w:basedOn w:val="Norml"/>
    <w:link w:val="Stlus7Char"/>
    <w:uiPriority w:val="99"/>
    <w:qFormat/>
    <w:rsid w:val="00C47295"/>
    <w:pPr>
      <w:numPr>
        <w:ilvl w:val="1"/>
        <w:numId w:val="9"/>
      </w:numPr>
      <w:autoSpaceDE w:val="0"/>
      <w:autoSpaceDN w:val="0"/>
      <w:spacing w:before="360" w:after="720"/>
      <w:jc w:val="center"/>
      <w:outlineLvl w:val="1"/>
    </w:pPr>
    <w:rPr>
      <w:rFonts w:ascii="Frutiger Linotype" w:eastAsiaTheme="minorHAnsi" w:hAnsi="Frutiger Linotype" w:cstheme="minorBidi"/>
      <w:b/>
      <w:sz w:val="28"/>
      <w:lang w:eastAsia="en-US"/>
    </w:rPr>
  </w:style>
  <w:style w:type="paragraph" w:customStyle="1" w:styleId="Szvegtrzs25">
    <w:name w:val="Szövegtörzs 25"/>
    <w:basedOn w:val="Norml"/>
    <w:uiPriority w:val="99"/>
    <w:qFormat/>
    <w:rsid w:val="00C47295"/>
    <w:pPr>
      <w:tabs>
        <w:tab w:val="left" w:pos="2410"/>
      </w:tabs>
      <w:overflowPunct w:val="0"/>
      <w:autoSpaceDE w:val="0"/>
      <w:autoSpaceDN w:val="0"/>
      <w:adjustRightInd w:val="0"/>
      <w:ind w:left="284"/>
      <w:jc w:val="both"/>
    </w:pPr>
    <w:rPr>
      <w:szCs w:val="20"/>
    </w:rPr>
  </w:style>
  <w:style w:type="character" w:customStyle="1" w:styleId="Cm4Char">
    <w:name w:val="Cím4 Char"/>
    <w:link w:val="Cm4"/>
    <w:uiPriority w:val="99"/>
    <w:locked/>
    <w:rsid w:val="00C47295"/>
    <w:rPr>
      <w:rFonts w:ascii="Frutiger Linotype" w:hAnsi="Frutiger Linotype"/>
      <w:b/>
    </w:rPr>
  </w:style>
  <w:style w:type="paragraph" w:customStyle="1" w:styleId="Cm4">
    <w:name w:val="Cím4"/>
    <w:link w:val="Cm4Char"/>
    <w:uiPriority w:val="99"/>
    <w:qFormat/>
    <w:rsid w:val="00C47295"/>
    <w:pPr>
      <w:autoSpaceDE w:val="0"/>
      <w:autoSpaceDN w:val="0"/>
      <w:spacing w:before="120" w:after="240" w:line="240" w:lineRule="auto"/>
      <w:jc w:val="center"/>
      <w:outlineLvl w:val="1"/>
    </w:pPr>
    <w:rPr>
      <w:rFonts w:ascii="Frutiger Linotype" w:hAnsi="Frutiger Linotype"/>
      <w:b/>
    </w:rPr>
  </w:style>
  <w:style w:type="paragraph" w:customStyle="1" w:styleId="CharCharCharCharCharChar5">
    <w:name w:val="Char Char Char Char Char Char5"/>
    <w:basedOn w:val="Norml"/>
    <w:uiPriority w:val="99"/>
    <w:qFormat/>
    <w:rsid w:val="00C472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4">
    <w:name w:val="Char Char Char Char Char Char4"/>
    <w:basedOn w:val="Norml"/>
    <w:uiPriority w:val="99"/>
    <w:qFormat/>
    <w:rsid w:val="00C472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3">
    <w:name w:val="Char Char Char Char Char Char3"/>
    <w:basedOn w:val="Norml"/>
    <w:uiPriority w:val="99"/>
    <w:qFormat/>
    <w:rsid w:val="00C472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l1">
    <w:name w:val="Normál 1"/>
    <w:basedOn w:val="Norml"/>
    <w:uiPriority w:val="99"/>
    <w:qFormat/>
    <w:rsid w:val="00C47295"/>
    <w:pPr>
      <w:spacing w:after="120" w:line="360" w:lineRule="auto"/>
      <w:jc w:val="both"/>
    </w:pPr>
    <w:rPr>
      <w:szCs w:val="20"/>
      <w:lang w:eastAsia="en-US"/>
    </w:rPr>
  </w:style>
  <w:style w:type="paragraph" w:customStyle="1" w:styleId="CharCharCharCharCharChar2">
    <w:name w:val="Char Char Char Char Char Char2"/>
    <w:basedOn w:val="Norml"/>
    <w:uiPriority w:val="99"/>
    <w:qFormat/>
    <w:rsid w:val="00C47295"/>
    <w:pPr>
      <w:numPr>
        <w:numId w:val="17"/>
      </w:numPr>
      <w:tabs>
        <w:tab w:val="clear" w:pos="850"/>
      </w:tabs>
      <w:spacing w:after="160" w:line="240" w:lineRule="exact"/>
      <w:ind w:left="0" w:firstLine="0"/>
    </w:pPr>
    <w:rPr>
      <w:rFonts w:ascii="Verdana" w:hAnsi="Verdana"/>
      <w:lang w:val="en-US" w:eastAsia="en-US"/>
    </w:rPr>
  </w:style>
  <w:style w:type="paragraph" w:customStyle="1" w:styleId="CharCharCharCharCharChar1">
    <w:name w:val="Char Char Char Char Char Char1"/>
    <w:basedOn w:val="Norml"/>
    <w:uiPriority w:val="99"/>
    <w:qFormat/>
    <w:rsid w:val="00C47295"/>
    <w:pPr>
      <w:numPr>
        <w:numId w:val="18"/>
      </w:numPr>
      <w:tabs>
        <w:tab w:val="clear" w:pos="1417"/>
      </w:tabs>
      <w:spacing w:after="160" w:line="240" w:lineRule="exact"/>
      <w:ind w:left="0" w:firstLine="0"/>
    </w:pPr>
    <w:rPr>
      <w:rFonts w:ascii="Verdana" w:hAnsi="Verdana"/>
      <w:lang w:val="en-US" w:eastAsia="en-US"/>
    </w:rPr>
  </w:style>
  <w:style w:type="character" w:customStyle="1" w:styleId="NormalBoldChar">
    <w:name w:val="NormalBold Char"/>
    <w:link w:val="NormalBold"/>
    <w:locked/>
    <w:rsid w:val="00C47295"/>
    <w:rPr>
      <w:b/>
      <w:sz w:val="24"/>
      <w:lang w:eastAsia="en-GB"/>
    </w:rPr>
  </w:style>
  <w:style w:type="paragraph" w:customStyle="1" w:styleId="NormalBold">
    <w:name w:val="NormalBold"/>
    <w:basedOn w:val="Norml"/>
    <w:link w:val="NormalBoldChar"/>
    <w:qFormat/>
    <w:rsid w:val="00C47295"/>
    <w:pPr>
      <w:widowControl w:val="0"/>
      <w:numPr>
        <w:ilvl w:val="1"/>
        <w:numId w:val="19"/>
      </w:numPr>
      <w:tabs>
        <w:tab w:val="clear" w:pos="850"/>
      </w:tabs>
      <w:ind w:left="0" w:firstLine="0"/>
    </w:pPr>
    <w:rPr>
      <w:rFonts w:asciiTheme="minorHAnsi" w:eastAsiaTheme="minorHAnsi" w:hAnsiTheme="minorHAnsi" w:cstheme="minorBidi"/>
      <w:b/>
      <w:szCs w:val="22"/>
      <w:lang w:eastAsia="en-GB"/>
    </w:rPr>
  </w:style>
  <w:style w:type="paragraph" w:customStyle="1" w:styleId="Text1">
    <w:name w:val="Text 1"/>
    <w:basedOn w:val="Norml"/>
    <w:uiPriority w:val="99"/>
    <w:qFormat/>
    <w:rsid w:val="00C47295"/>
    <w:pPr>
      <w:numPr>
        <w:ilvl w:val="2"/>
        <w:numId w:val="19"/>
      </w:numPr>
      <w:tabs>
        <w:tab w:val="clear" w:pos="850"/>
      </w:tabs>
      <w:spacing w:before="120" w:after="120"/>
      <w:ind w:firstLine="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l"/>
    <w:uiPriority w:val="99"/>
    <w:qFormat/>
    <w:rsid w:val="00C47295"/>
    <w:pPr>
      <w:numPr>
        <w:ilvl w:val="3"/>
        <w:numId w:val="19"/>
      </w:numPr>
      <w:tabs>
        <w:tab w:val="clear" w:pos="850"/>
      </w:tabs>
      <w:spacing w:before="120" w:after="120"/>
      <w:ind w:left="0" w:firstLine="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l"/>
    <w:uiPriority w:val="99"/>
    <w:qFormat/>
    <w:rsid w:val="00C47295"/>
    <w:pPr>
      <w:tabs>
        <w:tab w:val="num" w:pos="1267"/>
      </w:tabs>
      <w:spacing w:before="120" w:after="120"/>
      <w:ind w:left="1267" w:hanging="34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l"/>
    <w:uiPriority w:val="99"/>
    <w:qFormat/>
    <w:rsid w:val="00C47295"/>
    <w:pPr>
      <w:spacing w:before="120" w:after="120"/>
      <w:ind w:left="360" w:hanging="36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l"/>
    <w:next w:val="Text1"/>
    <w:uiPriority w:val="99"/>
    <w:qFormat/>
    <w:rsid w:val="00C47295"/>
    <w:pPr>
      <w:spacing w:before="120" w:after="120"/>
      <w:ind w:left="1287" w:hanging="36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l"/>
    <w:next w:val="Text1"/>
    <w:uiPriority w:val="99"/>
    <w:qFormat/>
    <w:rsid w:val="00C47295"/>
    <w:pPr>
      <w:numPr>
        <w:ilvl w:val="1"/>
        <w:numId w:val="1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l"/>
    <w:next w:val="Text1"/>
    <w:uiPriority w:val="99"/>
    <w:qFormat/>
    <w:rsid w:val="00C47295"/>
    <w:pPr>
      <w:numPr>
        <w:ilvl w:val="2"/>
        <w:numId w:val="1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l"/>
    <w:next w:val="Text1"/>
    <w:uiPriority w:val="99"/>
    <w:qFormat/>
    <w:rsid w:val="00C47295"/>
    <w:pPr>
      <w:numPr>
        <w:ilvl w:val="3"/>
        <w:numId w:val="1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l"/>
    <w:next w:val="Norml"/>
    <w:uiPriority w:val="99"/>
    <w:qFormat/>
    <w:rsid w:val="00C47295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l"/>
    <w:next w:val="Cmsor1"/>
    <w:uiPriority w:val="99"/>
    <w:qFormat/>
    <w:rsid w:val="00C47295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l"/>
    <w:next w:val="Norml"/>
    <w:uiPriority w:val="99"/>
    <w:qFormat/>
    <w:rsid w:val="00C47295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Titrearticle">
    <w:name w:val="Titre article"/>
    <w:basedOn w:val="Norml"/>
    <w:next w:val="Norml"/>
    <w:uiPriority w:val="99"/>
    <w:qFormat/>
    <w:rsid w:val="00C47295"/>
    <w:pPr>
      <w:keepNext/>
      <w:spacing w:before="360" w:after="120"/>
      <w:jc w:val="center"/>
    </w:pPr>
    <w:rPr>
      <w:rFonts w:eastAsia="Calibri"/>
      <w:i/>
      <w:szCs w:val="22"/>
      <w:lang w:eastAsia="en-GB"/>
    </w:rPr>
  </w:style>
  <w:style w:type="paragraph" w:customStyle="1" w:styleId="NormlWeb1">
    <w:name w:val="Normál (Web)1"/>
    <w:basedOn w:val="Norml"/>
    <w:uiPriority w:val="99"/>
    <w:qFormat/>
    <w:rsid w:val="00C47295"/>
    <w:pPr>
      <w:widowControl w:val="0"/>
      <w:suppressAutoHyphens/>
      <w:spacing w:before="100" w:after="100"/>
    </w:pPr>
    <w:rPr>
      <w:rFonts w:eastAsia="Calibri"/>
      <w:color w:val="000000"/>
      <w:kern w:val="2"/>
    </w:rPr>
  </w:style>
  <w:style w:type="paragraph" w:customStyle="1" w:styleId="Faxlfeje">
    <w:name w:val="Fax élőfeje"/>
    <w:basedOn w:val="Norml"/>
    <w:uiPriority w:val="99"/>
    <w:qFormat/>
    <w:rsid w:val="00C47295"/>
    <w:pPr>
      <w:spacing w:before="120" w:after="60"/>
      <w:jc w:val="both"/>
    </w:pPr>
    <w:rPr>
      <w:sz w:val="16"/>
      <w:szCs w:val="20"/>
      <w:lang w:eastAsia="en-US"/>
    </w:rPr>
  </w:style>
  <w:style w:type="paragraph" w:customStyle="1" w:styleId="Cmsor2mellklet">
    <w:name w:val="Címsor 2 melléklet"/>
    <w:basedOn w:val="Cmsor2"/>
    <w:uiPriority w:val="99"/>
    <w:qFormat/>
    <w:rsid w:val="00C47295"/>
    <w:pPr>
      <w:keepLines/>
      <w:numPr>
        <w:numId w:val="20"/>
      </w:numPr>
      <w:spacing w:before="360" w:after="240"/>
      <w:ind w:left="360"/>
      <w:jc w:val="center"/>
    </w:pPr>
    <w:rPr>
      <w:rFonts w:ascii="Times New Roman" w:hAnsi="Times New Roman"/>
      <w:i w:val="0"/>
      <w:iCs w:val="0"/>
      <w:sz w:val="32"/>
      <w:szCs w:val="26"/>
      <w:lang w:eastAsia="en-US"/>
    </w:rPr>
  </w:style>
  <w:style w:type="paragraph" w:customStyle="1" w:styleId="Cmsor2mellkletek">
    <w:name w:val="Címsor 2 mellékletek"/>
    <w:basedOn w:val="Cmsor2"/>
    <w:next w:val="Norml"/>
    <w:uiPriority w:val="99"/>
    <w:qFormat/>
    <w:rsid w:val="00C47295"/>
    <w:pPr>
      <w:keepLines/>
      <w:pageBreakBefore/>
      <w:spacing w:before="360" w:after="240"/>
      <w:ind w:left="360" w:hanging="360"/>
      <w:jc w:val="center"/>
    </w:pPr>
    <w:rPr>
      <w:rFonts w:ascii="Times New Roman" w:hAnsi="Times New Roman"/>
      <w:i w:val="0"/>
      <w:iCs w:val="0"/>
      <w:sz w:val="32"/>
      <w:szCs w:val="26"/>
      <w:lang w:eastAsia="en-US"/>
    </w:rPr>
  </w:style>
  <w:style w:type="paragraph" w:customStyle="1" w:styleId="BlockText1">
    <w:name w:val="Block Text1"/>
    <w:basedOn w:val="Norml"/>
    <w:uiPriority w:val="99"/>
    <w:qFormat/>
    <w:rsid w:val="00C47295"/>
    <w:pPr>
      <w:ind w:left="851" w:right="476"/>
      <w:jc w:val="both"/>
    </w:pPr>
    <w:rPr>
      <w:rFonts w:ascii="Arial" w:hAnsi="Arial"/>
      <w:noProof/>
      <w:szCs w:val="20"/>
    </w:rPr>
  </w:style>
  <w:style w:type="paragraph" w:customStyle="1" w:styleId="BodyTextIndent21">
    <w:name w:val="Body Text Indent 21"/>
    <w:basedOn w:val="Norml"/>
    <w:uiPriority w:val="99"/>
    <w:qFormat/>
    <w:rsid w:val="00C47295"/>
    <w:pPr>
      <w:spacing w:before="120"/>
      <w:ind w:firstLine="708"/>
      <w:jc w:val="both"/>
    </w:pPr>
    <w:rPr>
      <w:szCs w:val="20"/>
    </w:rPr>
  </w:style>
  <w:style w:type="paragraph" w:customStyle="1" w:styleId="BodyTextIndent31">
    <w:name w:val="Body Text Indent 31"/>
    <w:basedOn w:val="Norml"/>
    <w:uiPriority w:val="99"/>
    <w:qFormat/>
    <w:rsid w:val="00C47295"/>
    <w:pPr>
      <w:widowControl w:val="0"/>
      <w:tabs>
        <w:tab w:val="left" w:pos="1134"/>
      </w:tabs>
      <w:spacing w:before="40" w:after="40"/>
      <w:ind w:left="1134" w:hanging="425"/>
      <w:jc w:val="both"/>
    </w:pPr>
    <w:rPr>
      <w:szCs w:val="20"/>
    </w:rPr>
  </w:style>
  <w:style w:type="paragraph" w:customStyle="1" w:styleId="BodyText32">
    <w:name w:val="Body Text 32"/>
    <w:basedOn w:val="Norml"/>
    <w:uiPriority w:val="99"/>
    <w:qFormat/>
    <w:rsid w:val="00C47295"/>
    <w:pPr>
      <w:widowControl w:val="0"/>
      <w:spacing w:before="40" w:after="40"/>
    </w:pPr>
    <w:rPr>
      <w:szCs w:val="20"/>
    </w:rPr>
  </w:style>
  <w:style w:type="paragraph" w:customStyle="1" w:styleId="TurkA">
    <w:name w:val="TurkA"/>
    <w:basedOn w:val="Cmsor1"/>
    <w:autoRedefine/>
    <w:uiPriority w:val="99"/>
    <w:qFormat/>
    <w:rsid w:val="00C47295"/>
    <w:pPr>
      <w:keepNext w:val="0"/>
      <w:widowControl w:val="0"/>
      <w:numPr>
        <w:numId w:val="0"/>
      </w:numPr>
      <w:tabs>
        <w:tab w:val="num" w:pos="360"/>
      </w:tabs>
      <w:overflowPunct w:val="0"/>
      <w:autoSpaceDE w:val="0"/>
      <w:autoSpaceDN w:val="0"/>
      <w:adjustRightInd w:val="0"/>
      <w:spacing w:after="720"/>
      <w:ind w:left="1083" w:right="1281" w:hanging="181"/>
      <w:jc w:val="both"/>
    </w:pPr>
    <w:rPr>
      <w:rFonts w:ascii="Frutiger Linotype" w:hAnsi="Frutiger Linotype"/>
      <w:bCs w:val="0"/>
      <w:smallCaps/>
      <w:kern w:val="28"/>
      <w:lang w:val="en-US"/>
    </w:rPr>
  </w:style>
  <w:style w:type="paragraph" w:customStyle="1" w:styleId="msolistparagraph0">
    <w:name w:val="msolistparagraph"/>
    <w:basedOn w:val="Norml"/>
    <w:uiPriority w:val="99"/>
    <w:qFormat/>
    <w:rsid w:val="00C47295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Stlus10">
    <w:name w:val="Stílus 1"/>
    <w:basedOn w:val="Norml"/>
    <w:next w:val="Norml"/>
    <w:autoRedefine/>
    <w:uiPriority w:val="99"/>
    <w:qFormat/>
    <w:rsid w:val="00C47295"/>
    <w:pPr>
      <w:keepNext/>
      <w:spacing w:before="120" w:after="120"/>
      <w:jc w:val="both"/>
      <w:outlineLvl w:val="0"/>
    </w:pPr>
    <w:rPr>
      <w:b/>
      <w:smallCaps/>
      <w:sz w:val="26"/>
      <w:szCs w:val="26"/>
    </w:rPr>
  </w:style>
  <w:style w:type="paragraph" w:customStyle="1" w:styleId="Stlus20">
    <w:name w:val="Stílus 2"/>
    <w:basedOn w:val="Norml"/>
    <w:next w:val="Norml"/>
    <w:autoRedefine/>
    <w:uiPriority w:val="99"/>
    <w:qFormat/>
    <w:rsid w:val="00C47295"/>
    <w:pPr>
      <w:keepNext/>
      <w:spacing w:before="120" w:after="120"/>
      <w:jc w:val="both"/>
    </w:pPr>
    <w:rPr>
      <w:b/>
      <w:caps/>
      <w:sz w:val="26"/>
      <w:szCs w:val="26"/>
    </w:rPr>
  </w:style>
  <w:style w:type="paragraph" w:customStyle="1" w:styleId="Stlus3Char">
    <w:name w:val="Stílus 3 Char"/>
    <w:basedOn w:val="Norml"/>
    <w:next w:val="Norml"/>
    <w:autoRedefine/>
    <w:uiPriority w:val="99"/>
    <w:qFormat/>
    <w:rsid w:val="00C47295"/>
    <w:pPr>
      <w:keepNext/>
      <w:spacing w:before="120"/>
      <w:jc w:val="both"/>
    </w:pPr>
    <w:rPr>
      <w:b/>
      <w:sz w:val="26"/>
      <w:szCs w:val="26"/>
    </w:rPr>
  </w:style>
  <w:style w:type="paragraph" w:customStyle="1" w:styleId="Stlus13ptChar">
    <w:name w:val="Stílus 13 pt Char"/>
    <w:basedOn w:val="Norml"/>
    <w:next w:val="Norml"/>
    <w:uiPriority w:val="99"/>
    <w:qFormat/>
    <w:rsid w:val="00C47295"/>
    <w:pPr>
      <w:jc w:val="both"/>
    </w:pPr>
    <w:rPr>
      <w:sz w:val="26"/>
      <w:szCs w:val="26"/>
    </w:rPr>
  </w:style>
  <w:style w:type="paragraph" w:customStyle="1" w:styleId="Norml13">
    <w:name w:val="Normál13"/>
    <w:basedOn w:val="Norml"/>
    <w:autoRedefine/>
    <w:uiPriority w:val="99"/>
    <w:qFormat/>
    <w:rsid w:val="00C47295"/>
    <w:pPr>
      <w:overflowPunct w:val="0"/>
      <w:autoSpaceDE w:val="0"/>
      <w:autoSpaceDN w:val="0"/>
      <w:adjustRightInd w:val="0"/>
      <w:spacing w:before="40" w:after="40"/>
      <w:jc w:val="both"/>
    </w:pPr>
    <w:rPr>
      <w:sz w:val="26"/>
      <w:szCs w:val="26"/>
    </w:rPr>
  </w:style>
  <w:style w:type="paragraph" w:customStyle="1" w:styleId="Stlus3">
    <w:name w:val="Stílus3"/>
    <w:autoRedefine/>
    <w:uiPriority w:val="99"/>
    <w:qFormat/>
    <w:rsid w:val="00C47295"/>
    <w:pPr>
      <w:widowControl w:val="0"/>
      <w:tabs>
        <w:tab w:val="left" w:pos="284"/>
      </w:tabs>
      <w:spacing w:before="40" w:after="120" w:line="240" w:lineRule="auto"/>
      <w:jc w:val="center"/>
    </w:pPr>
    <w:rPr>
      <w:rFonts w:ascii="Frutiger Linotype" w:eastAsia="Times New Roman" w:hAnsi="Frutiger Linotype" w:cs="Times New Roman"/>
      <w:b/>
      <w:bCs/>
      <w:lang w:eastAsia="hu-HU"/>
    </w:rPr>
  </w:style>
  <w:style w:type="paragraph" w:customStyle="1" w:styleId="documentmap">
    <w:name w:val="documentmap"/>
    <w:basedOn w:val="Norml"/>
    <w:uiPriority w:val="99"/>
    <w:qFormat/>
    <w:rsid w:val="00C4729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odylist1">
    <w:name w:val="bodylist1"/>
    <w:basedOn w:val="Norml"/>
    <w:uiPriority w:val="99"/>
    <w:qFormat/>
    <w:rsid w:val="00C47295"/>
    <w:pPr>
      <w:spacing w:before="40" w:after="40"/>
      <w:ind w:left="360" w:hanging="360"/>
      <w:jc w:val="both"/>
    </w:pPr>
  </w:style>
  <w:style w:type="paragraph" w:customStyle="1" w:styleId="erdekes">
    <w:name w:val="erdekes"/>
    <w:basedOn w:val="Norml"/>
    <w:uiPriority w:val="99"/>
    <w:qFormat/>
    <w:rsid w:val="00C47295"/>
    <w:pPr>
      <w:spacing w:before="120" w:after="120"/>
      <w:ind w:firstLine="709"/>
      <w:jc w:val="both"/>
    </w:pPr>
  </w:style>
  <w:style w:type="paragraph" w:customStyle="1" w:styleId="fontos">
    <w:name w:val="fontos"/>
    <w:basedOn w:val="Norml"/>
    <w:uiPriority w:val="99"/>
    <w:qFormat/>
    <w:rsid w:val="00C47295"/>
    <w:pPr>
      <w:ind w:left="357" w:hanging="357"/>
      <w:jc w:val="both"/>
    </w:pPr>
    <w:rPr>
      <w:b/>
      <w:bCs/>
    </w:rPr>
  </w:style>
  <w:style w:type="paragraph" w:customStyle="1" w:styleId="fejezetcim">
    <w:name w:val="fejezetcim"/>
    <w:basedOn w:val="Norml"/>
    <w:uiPriority w:val="99"/>
    <w:qFormat/>
    <w:rsid w:val="00C47295"/>
    <w:pPr>
      <w:spacing w:before="120" w:after="240"/>
      <w:jc w:val="both"/>
    </w:pPr>
    <w:rPr>
      <w:b/>
      <w:bCs/>
    </w:rPr>
  </w:style>
  <w:style w:type="paragraph" w:customStyle="1" w:styleId="mgj">
    <w:name w:val="mgj"/>
    <w:basedOn w:val="Norml"/>
    <w:uiPriority w:val="99"/>
    <w:qFormat/>
    <w:rsid w:val="00C47295"/>
    <w:pPr>
      <w:ind w:left="717" w:hanging="357"/>
      <w:jc w:val="both"/>
    </w:pPr>
    <w:rPr>
      <w:sz w:val="20"/>
      <w:szCs w:val="20"/>
    </w:rPr>
  </w:style>
  <w:style w:type="paragraph" w:customStyle="1" w:styleId="bodytext20">
    <w:name w:val="bodytext20"/>
    <w:basedOn w:val="Norml"/>
    <w:uiPriority w:val="99"/>
    <w:qFormat/>
    <w:rsid w:val="00C47295"/>
    <w:pPr>
      <w:jc w:val="both"/>
    </w:pPr>
    <w:rPr>
      <w:rFonts w:ascii="Arial" w:hAnsi="Arial" w:cs="Arial"/>
      <w:sz w:val="20"/>
      <w:szCs w:val="20"/>
    </w:rPr>
  </w:style>
  <w:style w:type="paragraph" w:customStyle="1" w:styleId="p">
    <w:name w:val="p"/>
    <w:basedOn w:val="Norml"/>
    <w:uiPriority w:val="99"/>
    <w:qFormat/>
    <w:rsid w:val="00C47295"/>
    <w:pPr>
      <w:ind w:left="567"/>
      <w:jc w:val="both"/>
    </w:pPr>
    <w:rPr>
      <w:rFonts w:ascii="FuturaT" w:hAnsi="FuturaT"/>
      <w:sz w:val="22"/>
      <w:szCs w:val="22"/>
    </w:rPr>
  </w:style>
  <w:style w:type="paragraph" w:customStyle="1" w:styleId="texta">
    <w:name w:val="texta"/>
    <w:basedOn w:val="Norml"/>
    <w:uiPriority w:val="99"/>
    <w:qFormat/>
    <w:rsid w:val="00C47295"/>
    <w:pPr>
      <w:spacing w:before="40" w:after="40"/>
      <w:ind w:left="360" w:hanging="360"/>
      <w:jc w:val="both"/>
    </w:pPr>
  </w:style>
  <w:style w:type="paragraph" w:customStyle="1" w:styleId="bodytext210">
    <w:name w:val="bodytext21"/>
    <w:basedOn w:val="Norml"/>
    <w:uiPriority w:val="99"/>
    <w:qFormat/>
    <w:rsid w:val="00C47295"/>
    <w:pPr>
      <w:ind w:left="435"/>
      <w:jc w:val="both"/>
    </w:pPr>
  </w:style>
  <w:style w:type="paragraph" w:customStyle="1" w:styleId="bodytextindent3">
    <w:name w:val="bodytextindent3"/>
    <w:basedOn w:val="Norml"/>
    <w:uiPriority w:val="99"/>
    <w:qFormat/>
    <w:rsid w:val="00C47295"/>
    <w:pPr>
      <w:ind w:left="435"/>
      <w:jc w:val="both"/>
    </w:pPr>
    <w:rPr>
      <w:rFonts w:ascii="Courier" w:hAnsi="Courier"/>
    </w:rPr>
  </w:style>
  <w:style w:type="paragraph" w:customStyle="1" w:styleId="blocktext">
    <w:name w:val="blocktext"/>
    <w:basedOn w:val="Norml"/>
    <w:uiPriority w:val="99"/>
    <w:qFormat/>
    <w:rsid w:val="00C47295"/>
    <w:pPr>
      <w:ind w:left="851" w:right="476"/>
      <w:jc w:val="both"/>
    </w:pPr>
    <w:rPr>
      <w:rFonts w:ascii="Arial" w:hAnsi="Arial" w:cs="Arial"/>
    </w:rPr>
  </w:style>
  <w:style w:type="paragraph" w:customStyle="1" w:styleId="szoveg">
    <w:name w:val="szoveg"/>
    <w:basedOn w:val="Norml"/>
    <w:uiPriority w:val="99"/>
    <w:qFormat/>
    <w:rsid w:val="00C47295"/>
    <w:pPr>
      <w:spacing w:after="120"/>
      <w:jc w:val="both"/>
    </w:pPr>
  </w:style>
  <w:style w:type="paragraph" w:customStyle="1" w:styleId="lista">
    <w:name w:val="lista"/>
    <w:basedOn w:val="Norml"/>
    <w:uiPriority w:val="99"/>
    <w:qFormat/>
    <w:rsid w:val="00C47295"/>
    <w:pPr>
      <w:spacing w:after="120"/>
      <w:ind w:left="568" w:hanging="284"/>
      <w:jc w:val="both"/>
    </w:pPr>
  </w:style>
  <w:style w:type="paragraph" w:customStyle="1" w:styleId="listatermek">
    <w:name w:val="listatermek"/>
    <w:basedOn w:val="Norml"/>
    <w:uiPriority w:val="99"/>
    <w:qFormat/>
    <w:rsid w:val="00C47295"/>
    <w:pPr>
      <w:ind w:left="1080" w:hanging="360"/>
    </w:pPr>
    <w:rPr>
      <w:i/>
      <w:iCs/>
    </w:rPr>
  </w:style>
  <w:style w:type="paragraph" w:customStyle="1" w:styleId="bodytextindent20">
    <w:name w:val="bodytextindent20"/>
    <w:basedOn w:val="Norml"/>
    <w:uiPriority w:val="99"/>
    <w:qFormat/>
    <w:rsid w:val="00C47295"/>
    <w:pPr>
      <w:ind w:left="426" w:hanging="426"/>
      <w:jc w:val="both"/>
    </w:pPr>
    <w:rPr>
      <w:rFonts w:ascii="Courier" w:hAnsi="Courier"/>
      <w:b/>
      <w:bCs/>
    </w:rPr>
  </w:style>
  <w:style w:type="paragraph" w:customStyle="1" w:styleId="bodytextindent30">
    <w:name w:val="bodytextindent30"/>
    <w:basedOn w:val="Norml"/>
    <w:uiPriority w:val="99"/>
    <w:qFormat/>
    <w:rsid w:val="00C47295"/>
    <w:pPr>
      <w:ind w:left="426"/>
    </w:pPr>
  </w:style>
  <w:style w:type="paragraph" w:customStyle="1" w:styleId="intendbullett">
    <w:name w:val="intendbullett"/>
    <w:basedOn w:val="Norml"/>
    <w:uiPriority w:val="99"/>
    <w:qFormat/>
    <w:rsid w:val="00C47295"/>
    <w:pPr>
      <w:spacing w:before="120" w:after="60"/>
      <w:ind w:left="360" w:hanging="360"/>
      <w:jc w:val="both"/>
    </w:pPr>
  </w:style>
  <w:style w:type="paragraph" w:customStyle="1" w:styleId="stlus11">
    <w:name w:val="stlus1"/>
    <w:basedOn w:val="Norml"/>
    <w:uiPriority w:val="99"/>
    <w:qFormat/>
    <w:rsid w:val="00C47295"/>
    <w:pPr>
      <w:jc w:val="both"/>
    </w:pPr>
  </w:style>
  <w:style w:type="paragraph" w:customStyle="1" w:styleId="norml10">
    <w:name w:val="norml1"/>
    <w:basedOn w:val="Norml"/>
    <w:uiPriority w:val="99"/>
    <w:qFormat/>
    <w:rsid w:val="00C47295"/>
    <w:pPr>
      <w:spacing w:before="40" w:after="40"/>
      <w:jc w:val="both"/>
    </w:pPr>
  </w:style>
  <w:style w:type="paragraph" w:customStyle="1" w:styleId="definitionterm0">
    <w:name w:val="definitionterm"/>
    <w:basedOn w:val="Norml"/>
    <w:uiPriority w:val="99"/>
    <w:qFormat/>
    <w:rsid w:val="00C47295"/>
    <w:pPr>
      <w:jc w:val="both"/>
    </w:pPr>
  </w:style>
  <w:style w:type="paragraph" w:customStyle="1" w:styleId="bodytext3">
    <w:name w:val="bodytext3"/>
    <w:basedOn w:val="Norml"/>
    <w:uiPriority w:val="99"/>
    <w:qFormat/>
    <w:rsid w:val="00C47295"/>
    <w:pPr>
      <w:jc w:val="center"/>
    </w:pPr>
    <w:rPr>
      <w:b/>
      <w:bCs/>
      <w:sz w:val="28"/>
      <w:szCs w:val="28"/>
    </w:rPr>
  </w:style>
  <w:style w:type="paragraph" w:customStyle="1" w:styleId="tompa">
    <w:name w:val="tompa"/>
    <w:basedOn w:val="Norml"/>
    <w:uiPriority w:val="99"/>
    <w:qFormat/>
    <w:rsid w:val="00C47295"/>
    <w:pPr>
      <w:spacing w:line="440" w:lineRule="atLeast"/>
    </w:pPr>
    <w:rPr>
      <w:rFonts w:ascii="Courier" w:hAnsi="Courier"/>
    </w:rPr>
  </w:style>
  <w:style w:type="paragraph" w:customStyle="1" w:styleId="3fels-kieng">
    <w:name w:val="3fels-kieng"/>
    <w:basedOn w:val="Norml"/>
    <w:uiPriority w:val="99"/>
    <w:qFormat/>
    <w:rsid w:val="00C47295"/>
    <w:pPr>
      <w:jc w:val="both"/>
    </w:pPr>
  </w:style>
  <w:style w:type="paragraph" w:customStyle="1" w:styleId="cm1">
    <w:name w:val="cm"/>
    <w:basedOn w:val="Norml"/>
    <w:uiPriority w:val="99"/>
    <w:qFormat/>
    <w:rsid w:val="00C47295"/>
    <w:pPr>
      <w:spacing w:line="360" w:lineRule="auto"/>
      <w:jc w:val="center"/>
    </w:pPr>
    <w:rPr>
      <w:rFonts w:ascii="Hun Swiss" w:hAnsi="Hun Swiss"/>
      <w:b/>
      <w:bCs/>
      <w:sz w:val="28"/>
      <w:szCs w:val="28"/>
    </w:rPr>
  </w:style>
  <w:style w:type="paragraph" w:customStyle="1" w:styleId="szov">
    <w:name w:val="szov"/>
    <w:basedOn w:val="Norml"/>
    <w:uiPriority w:val="99"/>
    <w:qFormat/>
    <w:rsid w:val="00C47295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customStyle="1" w:styleId="cmsor114pt">
    <w:name w:val="cmsor114pt"/>
    <w:basedOn w:val="Norml"/>
    <w:uiPriority w:val="99"/>
    <w:qFormat/>
    <w:rsid w:val="00C47295"/>
    <w:pPr>
      <w:keepNext/>
      <w:jc w:val="center"/>
    </w:pPr>
    <w:rPr>
      <w:sz w:val="28"/>
      <w:szCs w:val="28"/>
      <w:u w:val="single"/>
    </w:rPr>
  </w:style>
  <w:style w:type="paragraph" w:customStyle="1" w:styleId="Cmsor">
    <w:name w:val="Címsor"/>
    <w:basedOn w:val="Norml"/>
    <w:next w:val="Szvegtrzs"/>
    <w:uiPriority w:val="99"/>
    <w:qFormat/>
    <w:rsid w:val="00C47295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rgymutat">
    <w:name w:val="Tárgymutató"/>
    <w:basedOn w:val="Norml"/>
    <w:uiPriority w:val="99"/>
    <w:qFormat/>
    <w:rsid w:val="00C47295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Kpalrs2">
    <w:name w:val="Képaláírás2"/>
    <w:basedOn w:val="Norml"/>
    <w:uiPriority w:val="99"/>
    <w:qFormat/>
    <w:rsid w:val="00C47295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Kpalrs1">
    <w:name w:val="Képaláírás1"/>
    <w:basedOn w:val="Norml"/>
    <w:uiPriority w:val="99"/>
    <w:qFormat/>
    <w:rsid w:val="00C47295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Tblzattartalom">
    <w:name w:val="Táblázattartalom"/>
    <w:basedOn w:val="Norml"/>
    <w:uiPriority w:val="99"/>
    <w:qFormat/>
    <w:rsid w:val="00C47295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blzatfejlc">
    <w:name w:val="Táblázatfejléc"/>
    <w:basedOn w:val="Tblzattartalom"/>
    <w:uiPriority w:val="99"/>
    <w:qFormat/>
    <w:rsid w:val="00C47295"/>
    <w:pPr>
      <w:jc w:val="center"/>
    </w:pPr>
    <w:rPr>
      <w:b/>
      <w:bCs/>
    </w:rPr>
  </w:style>
  <w:style w:type="paragraph" w:customStyle="1" w:styleId="Kerettartalom">
    <w:name w:val="Kerettartalom"/>
    <w:basedOn w:val="Szvegtrzs"/>
    <w:uiPriority w:val="99"/>
    <w:qFormat/>
    <w:rsid w:val="00C47295"/>
    <w:pPr>
      <w:suppressAutoHyphens/>
      <w:spacing w:before="0" w:line="276" w:lineRule="auto"/>
      <w:jc w:val="left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western">
    <w:name w:val="western"/>
    <w:basedOn w:val="Norml"/>
    <w:uiPriority w:val="99"/>
    <w:qFormat/>
    <w:rsid w:val="00C47295"/>
    <w:pPr>
      <w:spacing w:before="280" w:after="119" w:line="276" w:lineRule="auto"/>
    </w:pPr>
    <w:rPr>
      <w:rFonts w:ascii="Calibri" w:hAnsi="Calibri"/>
      <w:color w:val="000000"/>
      <w:sz w:val="22"/>
      <w:szCs w:val="22"/>
      <w:lang w:eastAsia="zh-CN"/>
    </w:rPr>
  </w:style>
  <w:style w:type="paragraph" w:customStyle="1" w:styleId="Szvegtrzsbehzssal22">
    <w:name w:val="Szövegtörzs behúzással 22"/>
    <w:basedOn w:val="Norml"/>
    <w:uiPriority w:val="99"/>
    <w:qFormat/>
    <w:rsid w:val="00C47295"/>
    <w:pPr>
      <w:widowControl w:val="0"/>
      <w:ind w:left="567"/>
      <w:jc w:val="both"/>
    </w:pPr>
    <w:rPr>
      <w:rFonts w:ascii="Frutiger Linotype" w:hAnsi="Frutiger Linotype"/>
      <w:sz w:val="20"/>
      <w:szCs w:val="20"/>
    </w:rPr>
  </w:style>
  <w:style w:type="paragraph" w:customStyle="1" w:styleId="NoSpacing1">
    <w:name w:val="No Spacing1"/>
    <w:uiPriority w:val="99"/>
    <w:qFormat/>
    <w:rsid w:val="00C4729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xnembold">
    <w:name w:val="x.x nem bold"/>
    <w:basedOn w:val="Norml"/>
    <w:uiPriority w:val="99"/>
    <w:qFormat/>
    <w:rsid w:val="00C47295"/>
    <w:pPr>
      <w:tabs>
        <w:tab w:val="right" w:pos="8789"/>
      </w:tabs>
      <w:overflowPunct w:val="0"/>
      <w:autoSpaceDE w:val="0"/>
      <w:autoSpaceDN w:val="0"/>
      <w:adjustRightInd w:val="0"/>
    </w:pPr>
    <w:rPr>
      <w:szCs w:val="20"/>
    </w:rPr>
  </w:style>
  <w:style w:type="paragraph" w:customStyle="1" w:styleId="xl24">
    <w:name w:val="xl24"/>
    <w:basedOn w:val="Norml"/>
    <w:uiPriority w:val="99"/>
    <w:qFormat/>
    <w:rsid w:val="00C4729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b/>
      <w:bCs/>
    </w:rPr>
  </w:style>
  <w:style w:type="paragraph" w:customStyle="1" w:styleId="xl26">
    <w:name w:val="xl26"/>
    <w:basedOn w:val="Norml"/>
    <w:uiPriority w:val="99"/>
    <w:qFormat/>
    <w:rsid w:val="00C47295"/>
    <w:pPr>
      <w:pBdr>
        <w:left w:val="single" w:sz="4" w:space="0" w:color="auto"/>
        <w:bottom w:val="double" w:sz="6" w:space="0" w:color="auto"/>
        <w:right w:val="single" w:sz="4" w:space="0" w:color="auto"/>
      </w:pBdr>
      <w:autoSpaceDE w:val="0"/>
      <w:autoSpaceDN w:val="0"/>
      <w:spacing w:before="100" w:after="100"/>
    </w:pPr>
  </w:style>
  <w:style w:type="paragraph" w:customStyle="1" w:styleId="xl27">
    <w:name w:val="xl27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b/>
      <w:bCs/>
    </w:rPr>
  </w:style>
  <w:style w:type="paragraph" w:customStyle="1" w:styleId="xl28">
    <w:name w:val="xl28"/>
    <w:basedOn w:val="Norml"/>
    <w:uiPriority w:val="99"/>
    <w:qFormat/>
    <w:rsid w:val="00C4729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29">
    <w:name w:val="xl29"/>
    <w:basedOn w:val="Norml"/>
    <w:uiPriority w:val="99"/>
    <w:qFormat/>
    <w:rsid w:val="00C4729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2"/>
      <w:szCs w:val="22"/>
    </w:rPr>
  </w:style>
  <w:style w:type="paragraph" w:customStyle="1" w:styleId="xl30">
    <w:name w:val="xl30"/>
    <w:basedOn w:val="Norml"/>
    <w:uiPriority w:val="99"/>
    <w:qFormat/>
    <w:rsid w:val="00C4729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31">
    <w:name w:val="xl31"/>
    <w:basedOn w:val="Norml"/>
    <w:uiPriority w:val="99"/>
    <w:qFormat/>
    <w:rsid w:val="00C4729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</w:style>
  <w:style w:type="paragraph" w:customStyle="1" w:styleId="xl32">
    <w:name w:val="xl32"/>
    <w:basedOn w:val="Norml"/>
    <w:uiPriority w:val="99"/>
    <w:qFormat/>
    <w:rsid w:val="00C4729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</w:style>
  <w:style w:type="paragraph" w:customStyle="1" w:styleId="xl33">
    <w:name w:val="xl33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34">
    <w:name w:val="xl34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2"/>
      <w:szCs w:val="22"/>
    </w:rPr>
  </w:style>
  <w:style w:type="paragraph" w:customStyle="1" w:styleId="xl35">
    <w:name w:val="xl35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36">
    <w:name w:val="xl36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37">
    <w:name w:val="xl37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2"/>
      <w:szCs w:val="22"/>
    </w:rPr>
  </w:style>
  <w:style w:type="paragraph" w:customStyle="1" w:styleId="xl38">
    <w:name w:val="xl38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39">
    <w:name w:val="xl39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40">
    <w:name w:val="xl40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2"/>
      <w:szCs w:val="22"/>
    </w:rPr>
  </w:style>
  <w:style w:type="paragraph" w:customStyle="1" w:styleId="xl41">
    <w:name w:val="xl41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2"/>
      <w:szCs w:val="22"/>
    </w:rPr>
  </w:style>
  <w:style w:type="paragraph" w:customStyle="1" w:styleId="xl42">
    <w:name w:val="xl42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2"/>
      <w:szCs w:val="22"/>
    </w:rPr>
  </w:style>
  <w:style w:type="paragraph" w:customStyle="1" w:styleId="xl43">
    <w:name w:val="xl43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b/>
      <w:bCs/>
    </w:rPr>
  </w:style>
  <w:style w:type="paragraph" w:customStyle="1" w:styleId="xl44">
    <w:name w:val="xl44"/>
    <w:basedOn w:val="Norml"/>
    <w:uiPriority w:val="99"/>
    <w:qFormat/>
    <w:rsid w:val="00C47295"/>
    <w:pPr>
      <w:pBdr>
        <w:left w:val="single" w:sz="4" w:space="0" w:color="auto"/>
        <w:bottom w:val="double" w:sz="6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b/>
      <w:bCs/>
    </w:rPr>
  </w:style>
  <w:style w:type="paragraph" w:customStyle="1" w:styleId="xl45">
    <w:name w:val="xl45"/>
    <w:basedOn w:val="Norml"/>
    <w:uiPriority w:val="99"/>
    <w:qFormat/>
    <w:rsid w:val="00C4729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46">
    <w:name w:val="xl46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b/>
      <w:bCs/>
    </w:rPr>
  </w:style>
  <w:style w:type="paragraph" w:customStyle="1" w:styleId="xl47">
    <w:name w:val="xl47"/>
    <w:basedOn w:val="Norml"/>
    <w:uiPriority w:val="99"/>
    <w:qFormat/>
    <w:rsid w:val="00C47295"/>
    <w:pPr>
      <w:pBdr>
        <w:left w:val="single" w:sz="4" w:space="0" w:color="auto"/>
        <w:bottom w:val="double" w:sz="6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b/>
      <w:bCs/>
    </w:rPr>
  </w:style>
  <w:style w:type="paragraph" w:customStyle="1" w:styleId="cmChar0">
    <w:name w:val="cím Char"/>
    <w:basedOn w:val="Norml"/>
    <w:next w:val="Norml"/>
    <w:uiPriority w:val="99"/>
    <w:qFormat/>
    <w:rsid w:val="00C47295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Hun Swiss" w:hAnsi="Hun Swiss" w:cs="Hun Swiss"/>
      <w:b/>
      <w:bCs/>
      <w:sz w:val="28"/>
      <w:szCs w:val="28"/>
    </w:rPr>
  </w:style>
  <w:style w:type="paragraph" w:customStyle="1" w:styleId="DefinitionList">
    <w:name w:val="Definition List"/>
    <w:basedOn w:val="Norml"/>
    <w:next w:val="Norml"/>
    <w:uiPriority w:val="99"/>
    <w:qFormat/>
    <w:rsid w:val="00C47295"/>
    <w:pPr>
      <w:ind w:left="360"/>
      <w:jc w:val="both"/>
    </w:pPr>
  </w:style>
  <w:style w:type="paragraph" w:customStyle="1" w:styleId="rub20">
    <w:name w:val="rub2"/>
    <w:basedOn w:val="Norml"/>
    <w:uiPriority w:val="99"/>
    <w:qFormat/>
    <w:rsid w:val="00C47295"/>
    <w:pPr>
      <w:ind w:right="-596"/>
    </w:pPr>
    <w:rPr>
      <w:smallCaps/>
      <w:sz w:val="20"/>
      <w:szCs w:val="20"/>
    </w:rPr>
  </w:style>
  <w:style w:type="paragraph" w:customStyle="1" w:styleId="Preformatted">
    <w:name w:val="Preformatted"/>
    <w:basedOn w:val="Norml"/>
    <w:uiPriority w:val="99"/>
    <w:qFormat/>
    <w:rsid w:val="00C4729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Cmsor2TimesNewRon">
    <w:name w:val="Címsor 2 + Times New Ron"/>
    <w:basedOn w:val="Cmsor2"/>
    <w:uiPriority w:val="99"/>
    <w:qFormat/>
    <w:rsid w:val="00C47295"/>
    <w:pPr>
      <w:pageBreakBefore/>
      <w:overflowPunct w:val="0"/>
      <w:autoSpaceDE w:val="0"/>
      <w:autoSpaceDN w:val="0"/>
      <w:adjustRightInd w:val="0"/>
      <w:jc w:val="right"/>
    </w:pPr>
    <w:rPr>
      <w:rFonts w:ascii="Times New Roman" w:hAnsi="Times New Roman"/>
      <w:b w:val="0"/>
      <w:bCs w:val="0"/>
      <w:i w:val="0"/>
      <w:iCs w:val="0"/>
    </w:rPr>
  </w:style>
  <w:style w:type="paragraph" w:customStyle="1" w:styleId="StlusCmsor2FrutigerLinotype10ptKzprezrtBal0cm">
    <w:name w:val="Stílus Címsor 2 + Frutiger Linotype 10 pt Középre zárt Bal:  0 cm..."/>
    <w:basedOn w:val="Cmsor2"/>
    <w:uiPriority w:val="99"/>
    <w:qFormat/>
    <w:rsid w:val="00C47295"/>
    <w:pPr>
      <w:keepNext w:val="0"/>
      <w:pageBreakBefore/>
      <w:widowControl w:val="0"/>
      <w:autoSpaceDE w:val="0"/>
      <w:autoSpaceDN w:val="0"/>
      <w:spacing w:before="0" w:after="240"/>
      <w:jc w:val="center"/>
    </w:pPr>
    <w:rPr>
      <w:rFonts w:ascii="Frutiger Linotype" w:hAnsi="Frutiger Linotype" w:cs="Frutiger Linotype"/>
      <w:i w:val="0"/>
      <w:iCs w:val="0"/>
      <w:caps/>
    </w:rPr>
  </w:style>
  <w:style w:type="paragraph" w:customStyle="1" w:styleId="StlusStlusCmsor2FrutigerLinotype10ptKzprezrtBal">
    <w:name w:val="Stílus Stílus Címsor 2 + Frutiger Linotype 10 pt Középre zárt Bal:  ..."/>
    <w:basedOn w:val="StlusCmsor2FrutigerLinotype10ptKzprezrtBal0cm"/>
    <w:uiPriority w:val="99"/>
    <w:qFormat/>
    <w:rsid w:val="00C47295"/>
    <w:pPr>
      <w:spacing w:before="240" w:after="0"/>
      <w:jc w:val="both"/>
    </w:pPr>
    <w:rPr>
      <w:sz w:val="24"/>
      <w:szCs w:val="24"/>
    </w:rPr>
  </w:style>
  <w:style w:type="paragraph" w:customStyle="1" w:styleId="StlusFrutigerLinotype10ptKiskapitlisEltte6ptUtna">
    <w:name w:val="Stílus Frutiger Linotype 10 pt Kiskapitális Előtte:  6 pt Utána:..."/>
    <w:basedOn w:val="Norml"/>
    <w:uiPriority w:val="99"/>
    <w:qFormat/>
    <w:rsid w:val="00C47295"/>
    <w:pPr>
      <w:widowControl w:val="0"/>
      <w:autoSpaceDE w:val="0"/>
      <w:autoSpaceDN w:val="0"/>
      <w:spacing w:before="120" w:after="120"/>
      <w:jc w:val="both"/>
      <w:outlineLvl w:val="2"/>
    </w:pPr>
    <w:rPr>
      <w:rFonts w:ascii="Frutiger Linotype" w:hAnsi="Frutiger Linotype" w:cs="Frutiger Linotype"/>
      <w:smallCaps/>
      <w:sz w:val="20"/>
      <w:szCs w:val="20"/>
    </w:rPr>
  </w:style>
  <w:style w:type="paragraph" w:customStyle="1" w:styleId="StlusCmsor2FrutigerLinotype10ptKzprezrtSorkz1">
    <w:name w:val="Stílus Címsor 2 + Frutiger Linotype 10 pt Középre zárt Sorköz:  1..."/>
    <w:basedOn w:val="Cmsor2"/>
    <w:autoRedefine/>
    <w:uiPriority w:val="99"/>
    <w:qFormat/>
    <w:rsid w:val="00C47295"/>
    <w:pPr>
      <w:keepNext w:val="0"/>
      <w:pageBreakBefore/>
      <w:widowControl w:val="0"/>
      <w:tabs>
        <w:tab w:val="num" w:pos="360"/>
      </w:tabs>
      <w:autoSpaceDE w:val="0"/>
      <w:autoSpaceDN w:val="0"/>
      <w:spacing w:after="120"/>
      <w:ind w:left="360" w:hanging="360"/>
    </w:pPr>
    <w:rPr>
      <w:rFonts w:ascii="Times New Roman" w:hAnsi="Times New Roman"/>
      <w:i w:val="0"/>
      <w:iCs w:val="0"/>
      <w:sz w:val="24"/>
      <w:szCs w:val="24"/>
    </w:rPr>
  </w:style>
  <w:style w:type="paragraph" w:customStyle="1" w:styleId="StlusStlus3Eltte6ptUtna6pt">
    <w:name w:val="Stílus Stílus3 + Előtte:  6 pt Utána:  6 pt"/>
    <w:basedOn w:val="Norml"/>
    <w:uiPriority w:val="99"/>
    <w:qFormat/>
    <w:rsid w:val="00C47295"/>
    <w:pPr>
      <w:widowControl w:val="0"/>
      <w:tabs>
        <w:tab w:val="num" w:pos="576"/>
      </w:tabs>
      <w:autoSpaceDE w:val="0"/>
      <w:autoSpaceDN w:val="0"/>
      <w:spacing w:before="360" w:after="240"/>
      <w:ind w:left="576" w:hanging="576"/>
      <w:jc w:val="both"/>
      <w:outlineLvl w:val="1"/>
    </w:pPr>
    <w:rPr>
      <w:rFonts w:ascii="Frutiger Linotype" w:hAnsi="Frutiger Linotype" w:cs="Frutiger Linotype"/>
      <w:b/>
      <w:bCs/>
      <w:sz w:val="20"/>
      <w:szCs w:val="20"/>
    </w:rPr>
  </w:style>
  <w:style w:type="paragraph" w:customStyle="1" w:styleId="Stlus4">
    <w:name w:val="Stílus4"/>
    <w:basedOn w:val="Stlus3"/>
    <w:uiPriority w:val="99"/>
    <w:qFormat/>
    <w:rsid w:val="00C47295"/>
    <w:pPr>
      <w:widowControl/>
      <w:tabs>
        <w:tab w:val="clear" w:pos="284"/>
        <w:tab w:val="num" w:pos="720"/>
      </w:tabs>
      <w:autoSpaceDE w:val="0"/>
      <w:autoSpaceDN w:val="0"/>
      <w:spacing w:before="120"/>
      <w:ind w:left="720" w:hanging="720"/>
      <w:jc w:val="both"/>
      <w:outlineLvl w:val="2"/>
    </w:pPr>
    <w:rPr>
      <w:rFonts w:cs="Frutiger Linotype"/>
      <w:b w:val="0"/>
      <w:bCs w:val="0"/>
      <w:sz w:val="20"/>
      <w:szCs w:val="20"/>
    </w:rPr>
  </w:style>
  <w:style w:type="paragraph" w:customStyle="1" w:styleId="Stlus5">
    <w:name w:val="Stílus5"/>
    <w:basedOn w:val="Norml"/>
    <w:uiPriority w:val="99"/>
    <w:qFormat/>
    <w:rsid w:val="00C47295"/>
    <w:pPr>
      <w:tabs>
        <w:tab w:val="num" w:pos="576"/>
      </w:tabs>
      <w:autoSpaceDE w:val="0"/>
      <w:autoSpaceDN w:val="0"/>
      <w:spacing w:before="360" w:after="240"/>
      <w:ind w:left="578" w:hanging="578"/>
      <w:jc w:val="both"/>
      <w:outlineLvl w:val="1"/>
    </w:pPr>
    <w:rPr>
      <w:rFonts w:ascii="Frutiger Linotype" w:hAnsi="Frutiger Linotype" w:cs="Frutiger Linotype"/>
      <w:b/>
      <w:bCs/>
      <w:sz w:val="20"/>
      <w:szCs w:val="20"/>
    </w:rPr>
  </w:style>
  <w:style w:type="paragraph" w:customStyle="1" w:styleId="Stlus6">
    <w:name w:val="Stílus6"/>
    <w:basedOn w:val="Norml"/>
    <w:uiPriority w:val="99"/>
    <w:qFormat/>
    <w:rsid w:val="00C47295"/>
    <w:pPr>
      <w:tabs>
        <w:tab w:val="num" w:pos="720"/>
      </w:tabs>
      <w:autoSpaceDE w:val="0"/>
      <w:autoSpaceDN w:val="0"/>
      <w:spacing w:before="120" w:after="120"/>
      <w:ind w:left="720" w:hanging="720"/>
      <w:jc w:val="both"/>
      <w:outlineLvl w:val="2"/>
    </w:pPr>
    <w:rPr>
      <w:rFonts w:ascii="Frutiger Linotype" w:hAnsi="Frutiger Linotype" w:cs="Frutiger Linotype"/>
      <w:sz w:val="20"/>
      <w:szCs w:val="20"/>
    </w:rPr>
  </w:style>
  <w:style w:type="paragraph" w:customStyle="1" w:styleId="StlusStlus3Kzprezrt">
    <w:name w:val="Stílus Stílus3 + Középre zárt"/>
    <w:basedOn w:val="Stlus3"/>
    <w:uiPriority w:val="99"/>
    <w:qFormat/>
    <w:rsid w:val="00C47295"/>
    <w:pPr>
      <w:widowControl/>
      <w:tabs>
        <w:tab w:val="clear" w:pos="284"/>
        <w:tab w:val="num" w:pos="576"/>
      </w:tabs>
      <w:autoSpaceDE w:val="0"/>
      <w:autoSpaceDN w:val="0"/>
      <w:spacing w:before="240" w:after="600"/>
      <w:ind w:left="576" w:hanging="576"/>
      <w:outlineLvl w:val="1"/>
    </w:pPr>
    <w:rPr>
      <w:rFonts w:cs="Frutiger Linotype"/>
      <w:sz w:val="28"/>
      <w:szCs w:val="28"/>
    </w:rPr>
  </w:style>
  <w:style w:type="paragraph" w:customStyle="1" w:styleId="KSzF10">
    <w:name w:val="KSzF1"/>
    <w:basedOn w:val="Cmsor1"/>
    <w:autoRedefine/>
    <w:uiPriority w:val="99"/>
    <w:qFormat/>
    <w:rsid w:val="00C47295"/>
    <w:pPr>
      <w:keepNext w:val="0"/>
      <w:pageBreakBefore/>
      <w:widowControl w:val="0"/>
      <w:tabs>
        <w:tab w:val="num" w:pos="432"/>
      </w:tabs>
      <w:autoSpaceDE w:val="0"/>
      <w:autoSpaceDN w:val="0"/>
      <w:spacing w:before="360" w:after="720"/>
      <w:ind w:left="432" w:hanging="432"/>
      <w:jc w:val="center"/>
    </w:pPr>
    <w:rPr>
      <w:rFonts w:ascii="Frutiger Linotype" w:hAnsi="Frutiger Linotype" w:cs="Frutiger Linotype"/>
      <w:smallCaps/>
      <w:kern w:val="28"/>
    </w:rPr>
  </w:style>
  <w:style w:type="paragraph" w:customStyle="1" w:styleId="Stlus8">
    <w:name w:val="Stílus8"/>
    <w:basedOn w:val="StlusCmsor2FrutigerLinotype10ptKzprezrtSorkz1"/>
    <w:next w:val="Norml"/>
    <w:uiPriority w:val="99"/>
    <w:qFormat/>
    <w:rsid w:val="00C47295"/>
    <w:pPr>
      <w:tabs>
        <w:tab w:val="clear" w:pos="360"/>
        <w:tab w:val="num" w:pos="1559"/>
      </w:tabs>
      <w:spacing w:before="120"/>
      <w:ind w:left="0" w:firstLine="0"/>
    </w:pPr>
    <w:rPr>
      <w:caps/>
    </w:rPr>
  </w:style>
  <w:style w:type="paragraph" w:customStyle="1" w:styleId="Enym">
    <w:name w:val="Enyém"/>
    <w:basedOn w:val="Norml"/>
    <w:autoRedefine/>
    <w:uiPriority w:val="99"/>
    <w:qFormat/>
    <w:rsid w:val="00C47295"/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Style1">
    <w:name w:val="Style1"/>
    <w:basedOn w:val="Cmsor1"/>
    <w:autoRedefine/>
    <w:uiPriority w:val="99"/>
    <w:qFormat/>
    <w:rsid w:val="00C47295"/>
    <w:rPr>
      <w:rFonts w:ascii="Arial" w:hAnsi="Arial" w:cs="Arial"/>
      <w:sz w:val="20"/>
      <w:szCs w:val="20"/>
      <w:lang w:eastAsia="en-US"/>
    </w:rPr>
  </w:style>
  <w:style w:type="character" w:customStyle="1" w:styleId="StyleHeading110ptChar">
    <w:name w:val="Style Heading 1 + 10 pt Char"/>
    <w:link w:val="StyleHeading110pt"/>
    <w:uiPriority w:val="99"/>
    <w:locked/>
    <w:rsid w:val="00C47295"/>
    <w:rPr>
      <w:rFonts w:ascii="Arial" w:eastAsia="Calibri" w:hAnsi="Arial" w:cs="Arial"/>
      <w:b/>
      <w:kern w:val="32"/>
      <w:sz w:val="32"/>
      <w:lang w:val="en-US"/>
    </w:rPr>
  </w:style>
  <w:style w:type="paragraph" w:customStyle="1" w:styleId="StyleHeading110pt">
    <w:name w:val="Style Heading 1 + 10 pt"/>
    <w:basedOn w:val="Cmsor1"/>
    <w:link w:val="StyleHeading110ptChar"/>
    <w:autoRedefine/>
    <w:uiPriority w:val="99"/>
    <w:qFormat/>
    <w:rsid w:val="00C47295"/>
    <w:pPr>
      <w:numPr>
        <w:numId w:val="21"/>
      </w:numPr>
      <w:spacing w:before="120" w:after="120"/>
      <w:ind w:left="0" w:firstLine="0"/>
    </w:pPr>
    <w:rPr>
      <w:rFonts w:ascii="Arial" w:eastAsia="Calibri" w:hAnsi="Arial" w:cs="Arial"/>
      <w:bCs w:val="0"/>
      <w:szCs w:val="22"/>
      <w:lang w:val="en-US" w:eastAsia="en-US"/>
    </w:rPr>
  </w:style>
  <w:style w:type="paragraph" w:customStyle="1" w:styleId="fszveg">
    <w:name w:val="fôszöveg"/>
    <w:basedOn w:val="Norml"/>
    <w:uiPriority w:val="99"/>
    <w:qFormat/>
    <w:rsid w:val="00C47295"/>
    <w:pPr>
      <w:overflowPunct w:val="0"/>
      <w:autoSpaceDE w:val="0"/>
      <w:autoSpaceDN w:val="0"/>
      <w:adjustRightInd w:val="0"/>
      <w:spacing w:after="120"/>
      <w:ind w:left="567"/>
      <w:jc w:val="both"/>
    </w:pPr>
    <w:rPr>
      <w:sz w:val="26"/>
      <w:szCs w:val="26"/>
    </w:rPr>
  </w:style>
  <w:style w:type="paragraph" w:customStyle="1" w:styleId="alszoveg">
    <w:name w:val="alszoveg"/>
    <w:basedOn w:val="Norml"/>
    <w:uiPriority w:val="99"/>
    <w:qFormat/>
    <w:rsid w:val="00C47295"/>
    <w:pPr>
      <w:spacing w:after="120"/>
      <w:ind w:left="1418"/>
      <w:jc w:val="both"/>
    </w:pPr>
    <w:rPr>
      <w:sz w:val="26"/>
      <w:szCs w:val="26"/>
    </w:rPr>
  </w:style>
  <w:style w:type="character" w:customStyle="1" w:styleId="KSZF1Char">
    <w:name w:val="KSZF1 Char"/>
    <w:link w:val="KSZF1"/>
    <w:uiPriority w:val="99"/>
    <w:locked/>
    <w:rsid w:val="00C47295"/>
    <w:rPr>
      <w:b/>
      <w:bCs/>
      <w:kern w:val="28"/>
      <w:sz w:val="36"/>
      <w:szCs w:val="36"/>
      <w:lang w:val="en-US"/>
    </w:rPr>
  </w:style>
  <w:style w:type="paragraph" w:customStyle="1" w:styleId="KSZF1">
    <w:name w:val="KSZF1"/>
    <w:basedOn w:val="Cmsor1"/>
    <w:link w:val="KSZF1Char"/>
    <w:autoRedefine/>
    <w:uiPriority w:val="99"/>
    <w:qFormat/>
    <w:rsid w:val="00C47295"/>
    <w:pPr>
      <w:pageBreakBefore/>
      <w:widowControl w:val="0"/>
      <w:numPr>
        <w:numId w:val="16"/>
      </w:numPr>
      <w:autoSpaceDE w:val="0"/>
      <w:autoSpaceDN w:val="0"/>
      <w:spacing w:after="720"/>
      <w:ind w:left="714" w:hanging="357"/>
      <w:jc w:val="center"/>
    </w:pPr>
    <w:rPr>
      <w:rFonts w:asciiTheme="minorHAnsi" w:eastAsiaTheme="minorHAnsi" w:hAnsiTheme="minorHAnsi" w:cstheme="minorBidi"/>
      <w:kern w:val="28"/>
      <w:sz w:val="36"/>
      <w:szCs w:val="36"/>
      <w:lang w:val="en-US" w:eastAsia="en-US"/>
    </w:rPr>
  </w:style>
  <w:style w:type="character" w:customStyle="1" w:styleId="KSZFiratmintasorszChar">
    <w:name w:val="KSZF_iratminta_sorsz Char"/>
    <w:link w:val="KSZFiratmintasorsz"/>
    <w:uiPriority w:val="99"/>
    <w:locked/>
    <w:rsid w:val="00C47295"/>
    <w:rPr>
      <w:b/>
      <w:bCs/>
      <w:sz w:val="32"/>
      <w:szCs w:val="32"/>
    </w:rPr>
  </w:style>
  <w:style w:type="paragraph" w:customStyle="1" w:styleId="KSZFiratmintasorsz">
    <w:name w:val="KSZF_iratminta_sorsz"/>
    <w:basedOn w:val="Cmsor2"/>
    <w:link w:val="KSZFiratmintasorszChar"/>
    <w:uiPriority w:val="99"/>
    <w:qFormat/>
    <w:rsid w:val="00C47295"/>
    <w:pPr>
      <w:pageBreakBefore/>
      <w:autoSpaceDE w:val="0"/>
      <w:autoSpaceDN w:val="0"/>
      <w:spacing w:after="360"/>
      <w:ind w:left="576" w:hanging="576"/>
      <w:jc w:val="center"/>
    </w:pPr>
    <w:rPr>
      <w:rFonts w:asciiTheme="minorHAnsi" w:eastAsiaTheme="minorHAnsi" w:hAnsiTheme="minorHAnsi" w:cstheme="minorBidi"/>
      <w:i w:val="0"/>
      <w:iCs w:val="0"/>
      <w:sz w:val="32"/>
      <w:szCs w:val="32"/>
      <w:lang w:eastAsia="en-US"/>
    </w:rPr>
  </w:style>
  <w:style w:type="paragraph" w:customStyle="1" w:styleId="Style16">
    <w:name w:val="Style16"/>
    <w:basedOn w:val="Norml"/>
    <w:uiPriority w:val="99"/>
    <w:qFormat/>
    <w:rsid w:val="00C47295"/>
    <w:pPr>
      <w:widowControl w:val="0"/>
      <w:numPr>
        <w:numId w:val="22"/>
      </w:numPr>
      <w:autoSpaceDE w:val="0"/>
      <w:autoSpaceDN w:val="0"/>
      <w:adjustRightInd w:val="0"/>
      <w:ind w:left="0" w:firstLine="0"/>
    </w:pPr>
    <w:rPr>
      <w:rFonts w:ascii="Verdana" w:hAnsi="Verdana" w:cs="Verdana"/>
    </w:rPr>
  </w:style>
  <w:style w:type="paragraph" w:customStyle="1" w:styleId="Cmsor21">
    <w:name w:val="Címsor 21"/>
    <w:aliases w:val="H21"/>
    <w:basedOn w:val="Norml"/>
    <w:next w:val="Norml"/>
    <w:uiPriority w:val="99"/>
    <w:qFormat/>
    <w:rsid w:val="00C47295"/>
    <w:pPr>
      <w:keepNext/>
      <w:keepLines/>
      <w:spacing w:before="360" w:after="240"/>
      <w:jc w:val="center"/>
      <w:outlineLvl w:val="1"/>
    </w:pPr>
    <w:rPr>
      <w:rFonts w:eastAsia="Calibri"/>
      <w:b/>
      <w:bCs/>
      <w:sz w:val="26"/>
      <w:szCs w:val="26"/>
    </w:rPr>
  </w:style>
  <w:style w:type="paragraph" w:customStyle="1" w:styleId="cmsor30">
    <w:name w:val="címsor3"/>
    <w:basedOn w:val="Cmsor3"/>
    <w:uiPriority w:val="99"/>
    <w:qFormat/>
    <w:rsid w:val="00C47295"/>
    <w:pPr>
      <w:tabs>
        <w:tab w:val="num" w:pos="850"/>
        <w:tab w:val="num" w:pos="1644"/>
      </w:tabs>
      <w:spacing w:before="0" w:after="0"/>
      <w:ind w:left="1644" w:hanging="850"/>
      <w:jc w:val="center"/>
    </w:pPr>
    <w:rPr>
      <w:rFonts w:ascii="Frutiger Linotype" w:hAnsi="Frutiger Linotype" w:cs="Frutiger Linotype"/>
      <w:spacing w:val="20"/>
      <w:sz w:val="20"/>
      <w:szCs w:val="20"/>
    </w:rPr>
  </w:style>
  <w:style w:type="character" w:customStyle="1" w:styleId="Stlus9Char">
    <w:name w:val="Stílus9 Char"/>
    <w:link w:val="Stlus9"/>
    <w:uiPriority w:val="99"/>
    <w:locked/>
    <w:rsid w:val="00C47295"/>
    <w:rPr>
      <w:rFonts w:ascii="Calibri" w:hAnsi="Calibri" w:cs="Calibri"/>
      <w:b/>
      <w:color w:val="000000"/>
      <w:sz w:val="24"/>
      <w:szCs w:val="24"/>
    </w:rPr>
  </w:style>
  <w:style w:type="paragraph" w:customStyle="1" w:styleId="Stlus9">
    <w:name w:val="Stílus9"/>
    <w:basedOn w:val="Norml"/>
    <w:link w:val="Stlus9Char"/>
    <w:uiPriority w:val="99"/>
    <w:qFormat/>
    <w:rsid w:val="00C47295"/>
    <w:pPr>
      <w:widowControl w:val="0"/>
      <w:tabs>
        <w:tab w:val="num" w:pos="1417"/>
      </w:tabs>
      <w:autoSpaceDE w:val="0"/>
      <w:autoSpaceDN w:val="0"/>
      <w:adjustRightInd w:val="0"/>
      <w:spacing w:after="120"/>
      <w:ind w:left="1417" w:hanging="567"/>
      <w:jc w:val="both"/>
    </w:pPr>
    <w:rPr>
      <w:rFonts w:ascii="Calibri" w:eastAsiaTheme="minorHAnsi" w:hAnsi="Calibri" w:cs="Calibri"/>
      <w:b/>
      <w:color w:val="000000"/>
      <w:lang w:eastAsia="en-US"/>
    </w:rPr>
  </w:style>
  <w:style w:type="paragraph" w:customStyle="1" w:styleId="Norml2">
    <w:name w:val="Normál2"/>
    <w:uiPriority w:val="99"/>
    <w:qFormat/>
    <w:rsid w:val="00C4729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hu-HU"/>
    </w:rPr>
  </w:style>
  <w:style w:type="paragraph" w:customStyle="1" w:styleId="Levlszveg">
    <w:name w:val="Levél szöveg"/>
    <w:basedOn w:val="Norml"/>
    <w:uiPriority w:val="99"/>
    <w:qFormat/>
    <w:rsid w:val="00C47295"/>
    <w:pPr>
      <w:autoSpaceDE w:val="0"/>
      <w:autoSpaceDN w:val="0"/>
      <w:spacing w:line="276" w:lineRule="auto"/>
      <w:jc w:val="both"/>
    </w:pPr>
    <w:rPr>
      <w:rFonts w:ascii="Times" w:eastAsia="Calibri" w:hAnsi="Times" w:cs="Times"/>
      <w:color w:val="000000"/>
      <w:lang w:eastAsia="en-US"/>
    </w:rPr>
  </w:style>
  <w:style w:type="paragraph" w:customStyle="1" w:styleId="ViaNumberedenum1">
    <w:name w:val="Via_Numbered enum1"/>
    <w:basedOn w:val="Norml"/>
    <w:uiPriority w:val="99"/>
    <w:qFormat/>
    <w:rsid w:val="00C47295"/>
    <w:pPr>
      <w:spacing w:after="60" w:line="276" w:lineRule="auto"/>
      <w:ind w:left="360" w:hanging="36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ViaNormal">
    <w:name w:val="Via_Normal"/>
    <w:basedOn w:val="Norml"/>
    <w:uiPriority w:val="99"/>
    <w:qFormat/>
    <w:rsid w:val="00C47295"/>
    <w:pPr>
      <w:spacing w:after="120" w:line="276" w:lineRule="auto"/>
      <w:jc w:val="both"/>
    </w:pPr>
    <w:rPr>
      <w:sz w:val="22"/>
      <w:szCs w:val="22"/>
      <w:lang w:eastAsia="en-US"/>
    </w:rPr>
  </w:style>
  <w:style w:type="paragraph" w:customStyle="1" w:styleId="xl68">
    <w:name w:val="xl68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1">
    <w:name w:val="xl71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u w:val="single"/>
    </w:rPr>
  </w:style>
  <w:style w:type="paragraph" w:customStyle="1" w:styleId="xl72">
    <w:name w:val="xl72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6">
    <w:name w:val="xl76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character" w:styleId="Lbjegyzet-hivatkozs">
    <w:name w:val="footnote reference"/>
    <w:aliases w:val="BVI fnr,Footnote symbol,Times 10 Point,Exposant 3 Point,Footnote Reference Number,Voetnootverwijzing,Footnote,16 Point,Superscript 6 Point"/>
    <w:uiPriority w:val="99"/>
    <w:unhideWhenUsed/>
    <w:rsid w:val="00C47295"/>
    <w:rPr>
      <w:rFonts w:ascii="Times New Roman" w:hAnsi="Times New Roman" w:cs="Times New Roman" w:hint="default"/>
      <w:vertAlign w:val="superscript"/>
    </w:rPr>
  </w:style>
  <w:style w:type="character" w:styleId="Oldalszm">
    <w:name w:val="page number"/>
    <w:uiPriority w:val="99"/>
    <w:unhideWhenUsed/>
    <w:rsid w:val="00C47295"/>
    <w:rPr>
      <w:rFonts w:ascii="Times New Roman" w:hAnsi="Times New Roman" w:cs="Times New Roman" w:hint="default"/>
    </w:rPr>
  </w:style>
  <w:style w:type="character" w:styleId="Vgjegyzet-hivatkozs">
    <w:name w:val="endnote reference"/>
    <w:uiPriority w:val="99"/>
    <w:unhideWhenUsed/>
    <w:rsid w:val="00C47295"/>
    <w:rPr>
      <w:rFonts w:ascii="Times New Roman" w:hAnsi="Times New Roman" w:cs="Times New Roman" w:hint="default"/>
      <w:vertAlign w:val="superscript"/>
    </w:rPr>
  </w:style>
  <w:style w:type="character" w:customStyle="1" w:styleId="FontStyle52">
    <w:name w:val="Font Style52"/>
    <w:uiPriority w:val="99"/>
    <w:rsid w:val="00C47295"/>
    <w:rPr>
      <w:rFonts w:ascii="Verdana" w:hAnsi="Verdana" w:cs="Verdana" w:hint="default"/>
      <w:sz w:val="16"/>
      <w:szCs w:val="16"/>
    </w:rPr>
  </w:style>
  <w:style w:type="character" w:customStyle="1" w:styleId="CharChar6">
    <w:name w:val="Char Char6"/>
    <w:uiPriority w:val="99"/>
    <w:rsid w:val="00C47295"/>
    <w:rPr>
      <w:rFonts w:ascii="Times New Roman" w:hAnsi="Times New Roman" w:cs="Times New Roman" w:hint="default"/>
      <w:sz w:val="24"/>
      <w:lang w:val="hu-HU" w:eastAsia="hu-HU" w:bidi="ar-SA"/>
    </w:rPr>
  </w:style>
  <w:style w:type="character" w:customStyle="1" w:styleId="HTMLPreformattedChar">
    <w:name w:val="HTML Preformatted Char"/>
    <w:uiPriority w:val="99"/>
    <w:locked/>
    <w:rsid w:val="00C47295"/>
    <w:rPr>
      <w:rFonts w:ascii="Courier New" w:hAnsi="Courier New" w:cs="Courier New" w:hint="default"/>
      <w:color w:val="000000"/>
    </w:rPr>
  </w:style>
  <w:style w:type="character" w:customStyle="1" w:styleId="HTML-kntformzottChar1">
    <w:name w:val="HTML-ként formázott Char1"/>
    <w:uiPriority w:val="99"/>
    <w:rsid w:val="00C47295"/>
    <w:rPr>
      <w:rFonts w:ascii="Courier New" w:hAnsi="Courier New" w:cs="Courier New" w:hint="default"/>
    </w:rPr>
  </w:style>
  <w:style w:type="character" w:customStyle="1" w:styleId="Kiemels21">
    <w:name w:val="Kiemelés21"/>
    <w:uiPriority w:val="99"/>
    <w:rsid w:val="00C47295"/>
    <w:rPr>
      <w:b/>
      <w:bCs w:val="0"/>
    </w:rPr>
  </w:style>
  <w:style w:type="character" w:customStyle="1" w:styleId="Hiperhivatkozs1">
    <w:name w:val="Hiperhivatkozás1"/>
    <w:uiPriority w:val="99"/>
    <w:rsid w:val="00C47295"/>
    <w:rPr>
      <w:color w:val="0000FF"/>
      <w:u w:val="single"/>
    </w:rPr>
  </w:style>
  <w:style w:type="character" w:customStyle="1" w:styleId="Mrltotthiperhivatkozs1">
    <w:name w:val="Már látott hiperhivatkozás1"/>
    <w:rsid w:val="00C47295"/>
    <w:rPr>
      <w:color w:val="800080"/>
      <w:u w:val="single"/>
    </w:rPr>
  </w:style>
  <w:style w:type="character" w:customStyle="1" w:styleId="bot">
    <w:name w:val="bot"/>
    <w:rsid w:val="00C47295"/>
  </w:style>
  <w:style w:type="character" w:customStyle="1" w:styleId="Marker">
    <w:name w:val="Marker"/>
    <w:uiPriority w:val="99"/>
    <w:rsid w:val="00C47295"/>
    <w:rPr>
      <w:color w:val="0000FF"/>
    </w:rPr>
  </w:style>
  <w:style w:type="character" w:customStyle="1" w:styleId="content-description1">
    <w:name w:val="content-description1"/>
    <w:uiPriority w:val="99"/>
    <w:rsid w:val="00C47295"/>
    <w:rPr>
      <w:rFonts w:ascii="Verdana" w:hAnsi="Verdana" w:cs="Times New Roman" w:hint="default"/>
      <w:strike w:val="0"/>
      <w:dstrike w:val="0"/>
      <w:color w:val="485775"/>
      <w:sz w:val="15"/>
      <w:szCs w:val="15"/>
      <w:u w:val="none"/>
      <w:effect w:val="none"/>
    </w:rPr>
  </w:style>
  <w:style w:type="character" w:customStyle="1" w:styleId="Cmsor1CharCharChar">
    <w:name w:val="Címsor 1 Char Char Char"/>
    <w:uiPriority w:val="99"/>
    <w:rsid w:val="00C47295"/>
    <w:rPr>
      <w:rFonts w:ascii="Arial" w:hAnsi="Arial" w:cs="Arial" w:hint="default"/>
      <w:b/>
      <w:bCs/>
      <w:kern w:val="32"/>
      <w:sz w:val="32"/>
      <w:szCs w:val="32"/>
      <w:lang w:val="hu-HU" w:eastAsia="hu-HU" w:bidi="ar-SA"/>
    </w:rPr>
  </w:style>
  <w:style w:type="character" w:customStyle="1" w:styleId="errormessage1">
    <w:name w:val="errormessage1"/>
    <w:uiPriority w:val="99"/>
    <w:rsid w:val="00C47295"/>
    <w:rPr>
      <w:rFonts w:ascii="Verdana" w:hAnsi="Verdana" w:cs="Times New Roman" w:hint="default"/>
      <w:b/>
      <w:bCs/>
      <w:color w:val="FF0000"/>
      <w:sz w:val="18"/>
      <w:szCs w:val="18"/>
    </w:rPr>
  </w:style>
  <w:style w:type="character" w:customStyle="1" w:styleId="normaltext1">
    <w:name w:val="normaltext1"/>
    <w:uiPriority w:val="99"/>
    <w:rsid w:val="00C47295"/>
    <w:rPr>
      <w:rFonts w:ascii="Arial" w:hAnsi="Arial" w:cs="Arial" w:hint="default"/>
      <w:sz w:val="18"/>
      <w:szCs w:val="18"/>
    </w:rPr>
  </w:style>
  <w:style w:type="character" w:customStyle="1" w:styleId="Kiemels211">
    <w:name w:val="Kiemelés211"/>
    <w:uiPriority w:val="99"/>
    <w:rsid w:val="00C47295"/>
    <w:rPr>
      <w:rFonts w:ascii="Times New Roman" w:hAnsi="Times New Roman" w:cs="Times New Roman" w:hint="default"/>
      <w:b/>
      <w:bCs w:val="0"/>
    </w:rPr>
  </w:style>
  <w:style w:type="character" w:customStyle="1" w:styleId="Hiperhivatkozs11">
    <w:name w:val="Hiperhivatkozás11"/>
    <w:uiPriority w:val="99"/>
    <w:rsid w:val="00C47295"/>
    <w:rPr>
      <w:rFonts w:ascii="Times New Roman" w:hAnsi="Times New Roman" w:cs="Times New Roman" w:hint="default"/>
      <w:color w:val="0000FF"/>
      <w:u w:val="single"/>
    </w:rPr>
  </w:style>
  <w:style w:type="character" w:customStyle="1" w:styleId="msoins0">
    <w:name w:val="msoins"/>
    <w:uiPriority w:val="99"/>
    <w:rsid w:val="00C47295"/>
    <w:rPr>
      <w:rFonts w:ascii="Times New Roman" w:hAnsi="Times New Roman" w:cs="Times New Roman" w:hint="default"/>
    </w:rPr>
  </w:style>
  <w:style w:type="character" w:customStyle="1" w:styleId="msodel0">
    <w:name w:val="msodel"/>
    <w:rsid w:val="00C47295"/>
    <w:rPr>
      <w:rFonts w:ascii="Times New Roman" w:hAnsi="Times New Roman" w:cs="Times New Roman" w:hint="default"/>
    </w:rPr>
  </w:style>
  <w:style w:type="character" w:customStyle="1" w:styleId="Bekezdsalapbettpusa1">
    <w:name w:val="Bekezdés alapbetűtípusa1"/>
    <w:rsid w:val="00C47295"/>
  </w:style>
  <w:style w:type="character" w:customStyle="1" w:styleId="DeltaViewInsertion">
    <w:name w:val="DeltaView Insertion"/>
    <w:rsid w:val="00C47295"/>
    <w:rPr>
      <w:b/>
      <w:bCs w:val="0"/>
      <w:i/>
      <w:iCs w:val="0"/>
      <w:spacing w:val="0"/>
      <w:lang w:val="hu-HU" w:eastAsia="hu-HU"/>
    </w:rPr>
  </w:style>
  <w:style w:type="character" w:customStyle="1" w:styleId="Lbjegyzet-karakterek">
    <w:name w:val="Lábjegyzet-karakterek"/>
    <w:rsid w:val="00C47295"/>
    <w:rPr>
      <w:vertAlign w:val="superscript"/>
    </w:rPr>
  </w:style>
  <w:style w:type="character" w:customStyle="1" w:styleId="intranetbold1">
    <w:name w:val="intranet_bold1"/>
    <w:uiPriority w:val="99"/>
    <w:rsid w:val="00C47295"/>
    <w:rPr>
      <w:b/>
      <w:bCs/>
    </w:rPr>
  </w:style>
  <w:style w:type="character" w:customStyle="1" w:styleId="hirheading1">
    <w:name w:val="hirheading1"/>
    <w:uiPriority w:val="99"/>
    <w:rsid w:val="00C47295"/>
    <w:rPr>
      <w:rFonts w:ascii="Verdana" w:hAnsi="Verdana" w:hint="default"/>
      <w:b/>
      <w:bCs/>
      <w:color w:val="005236"/>
      <w:sz w:val="15"/>
      <w:szCs w:val="15"/>
    </w:rPr>
  </w:style>
  <w:style w:type="character" w:customStyle="1" w:styleId="apple-style-span">
    <w:name w:val="apple-style-span"/>
    <w:uiPriority w:val="99"/>
    <w:rsid w:val="00C47295"/>
    <w:rPr>
      <w:rFonts w:ascii="Times New Roman" w:hAnsi="Times New Roman" w:cs="Times New Roman" w:hint="default"/>
    </w:rPr>
  </w:style>
  <w:style w:type="character" w:customStyle="1" w:styleId="Stlus3CharChar">
    <w:name w:val="Stílus 3 Char Char"/>
    <w:rsid w:val="00C47295"/>
    <w:rPr>
      <w:b/>
      <w:bCs w:val="0"/>
      <w:sz w:val="26"/>
      <w:szCs w:val="26"/>
      <w:lang w:val="hu-HU" w:eastAsia="hu-HU" w:bidi="ar-SA"/>
    </w:rPr>
  </w:style>
  <w:style w:type="character" w:customStyle="1" w:styleId="Stlus13ptCharChar">
    <w:name w:val="Stílus 13 pt Char Char"/>
    <w:rsid w:val="00C47295"/>
    <w:rPr>
      <w:sz w:val="26"/>
      <w:szCs w:val="26"/>
      <w:lang w:val="hu-HU" w:eastAsia="hu-HU" w:bidi="ar-SA"/>
    </w:rPr>
  </w:style>
  <w:style w:type="character" w:customStyle="1" w:styleId="WW8Num1z0">
    <w:name w:val="WW8Num1z0"/>
    <w:rsid w:val="00C47295"/>
    <w:rPr>
      <w:rFonts w:ascii="OpenSymbol" w:hAnsi="OpenSymbol" w:cs="OpenSymbol" w:hint="default"/>
    </w:rPr>
  </w:style>
  <w:style w:type="character" w:customStyle="1" w:styleId="WW8Num4z0">
    <w:name w:val="WW8Num4z0"/>
    <w:rsid w:val="00C47295"/>
    <w:rPr>
      <w:rFonts w:ascii="OpenSymbol" w:hAnsi="OpenSymbol" w:cs="OpenSymbol" w:hint="default"/>
    </w:rPr>
  </w:style>
  <w:style w:type="character" w:customStyle="1" w:styleId="WW8Num5z0">
    <w:name w:val="WW8Num5z0"/>
    <w:rsid w:val="00C47295"/>
    <w:rPr>
      <w:rFonts w:ascii="OpenSymbol" w:hAnsi="OpenSymbol" w:cs="OpenSymbol" w:hint="default"/>
    </w:rPr>
  </w:style>
  <w:style w:type="character" w:customStyle="1" w:styleId="WW8Num7z0">
    <w:name w:val="WW8Num7z0"/>
    <w:rsid w:val="00C47295"/>
    <w:rPr>
      <w:rFonts w:ascii="Symbol" w:hAnsi="Symbol" w:cs="Symbol" w:hint="default"/>
      <w:sz w:val="20"/>
    </w:rPr>
  </w:style>
  <w:style w:type="character" w:customStyle="1" w:styleId="WW8Num7z1">
    <w:name w:val="WW8Num7z1"/>
    <w:rsid w:val="00C47295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C47295"/>
    <w:rPr>
      <w:rFonts w:ascii="Wingdings" w:hAnsi="Wingdings" w:cs="Wingdings" w:hint="default"/>
      <w:sz w:val="20"/>
    </w:rPr>
  </w:style>
  <w:style w:type="character" w:customStyle="1" w:styleId="Bekezdsalapbettpusa3">
    <w:name w:val="Bekezdés alapbetűtípusa3"/>
    <w:rsid w:val="00C47295"/>
  </w:style>
  <w:style w:type="character" w:customStyle="1" w:styleId="Bekezdsalapbettpusa2">
    <w:name w:val="Bekezdés alapbetűtípusa2"/>
    <w:rsid w:val="00C47295"/>
  </w:style>
  <w:style w:type="character" w:customStyle="1" w:styleId="WW8Num1z1">
    <w:name w:val="WW8Num1z1"/>
    <w:rsid w:val="00C47295"/>
    <w:rPr>
      <w:rFonts w:ascii="Courier New" w:hAnsi="Courier New" w:cs="Courier New" w:hint="default"/>
    </w:rPr>
  </w:style>
  <w:style w:type="character" w:customStyle="1" w:styleId="WW8Num1z2">
    <w:name w:val="WW8Num1z2"/>
    <w:rsid w:val="00C47295"/>
    <w:rPr>
      <w:rFonts w:ascii="Wingdings" w:hAnsi="Wingdings" w:cs="Wingdings" w:hint="default"/>
    </w:rPr>
  </w:style>
  <w:style w:type="character" w:customStyle="1" w:styleId="WW8Num1z3">
    <w:name w:val="WW8Num1z3"/>
    <w:rsid w:val="00C47295"/>
    <w:rPr>
      <w:rFonts w:ascii="Symbol" w:hAnsi="Symbol" w:cs="Symbol" w:hint="default"/>
    </w:rPr>
  </w:style>
  <w:style w:type="character" w:customStyle="1" w:styleId="WW8Num4z1">
    <w:name w:val="WW8Num4z1"/>
    <w:rsid w:val="00C47295"/>
    <w:rPr>
      <w:rFonts w:ascii="Courier New" w:hAnsi="Courier New" w:cs="Courier New" w:hint="default"/>
    </w:rPr>
  </w:style>
  <w:style w:type="character" w:customStyle="1" w:styleId="WW8Num4z2">
    <w:name w:val="WW8Num4z2"/>
    <w:rsid w:val="00C47295"/>
    <w:rPr>
      <w:rFonts w:ascii="Wingdings" w:hAnsi="Wingdings" w:cs="Wingdings" w:hint="default"/>
    </w:rPr>
  </w:style>
  <w:style w:type="character" w:customStyle="1" w:styleId="WW8Num4z3">
    <w:name w:val="WW8Num4z3"/>
    <w:rsid w:val="00C47295"/>
    <w:rPr>
      <w:rFonts w:ascii="Symbol" w:hAnsi="Symbol" w:cs="Symbol" w:hint="default"/>
    </w:rPr>
  </w:style>
  <w:style w:type="character" w:customStyle="1" w:styleId="WW8Num13z1">
    <w:name w:val="WW8Num13z1"/>
    <w:rsid w:val="00C47295"/>
    <w:rPr>
      <w:rFonts w:ascii="Courier New" w:hAnsi="Courier New" w:cs="Courier New" w:hint="default"/>
    </w:rPr>
  </w:style>
  <w:style w:type="character" w:customStyle="1" w:styleId="WW8Num13z2">
    <w:name w:val="WW8Num13z2"/>
    <w:rsid w:val="00C47295"/>
    <w:rPr>
      <w:rFonts w:ascii="Wingdings" w:hAnsi="Wingdings" w:cs="Wingdings" w:hint="default"/>
    </w:rPr>
  </w:style>
  <w:style w:type="character" w:customStyle="1" w:styleId="WW8Num13z3">
    <w:name w:val="WW8Num13z3"/>
    <w:rsid w:val="00C47295"/>
    <w:rPr>
      <w:rFonts w:ascii="Symbol" w:hAnsi="Symbol" w:cs="Symbol" w:hint="default"/>
    </w:rPr>
  </w:style>
  <w:style w:type="character" w:customStyle="1" w:styleId="strong11black">
    <w:name w:val="strong_11_black"/>
    <w:rsid w:val="00C47295"/>
  </w:style>
  <w:style w:type="character" w:customStyle="1" w:styleId="apple-converted-space">
    <w:name w:val="apple-converted-space"/>
    <w:rsid w:val="00C47295"/>
  </w:style>
  <w:style w:type="character" w:customStyle="1" w:styleId="Lbjegyzetkarakterek">
    <w:name w:val="Lábjegyzet karakterek"/>
    <w:uiPriority w:val="99"/>
    <w:rsid w:val="00C47295"/>
  </w:style>
  <w:style w:type="character" w:customStyle="1" w:styleId="cmCharChar">
    <w:name w:val="cím Char Char"/>
    <w:uiPriority w:val="99"/>
    <w:rsid w:val="00C47295"/>
    <w:rPr>
      <w:rFonts w:ascii="Hun Swiss" w:hAnsi="Hun Swiss" w:cs="Hun Swiss" w:hint="default"/>
      <w:b/>
      <w:bCs/>
      <w:sz w:val="28"/>
      <w:szCs w:val="28"/>
      <w:lang w:val="hu-HU" w:eastAsia="hu-HU"/>
    </w:rPr>
  </w:style>
  <w:style w:type="character" w:customStyle="1" w:styleId="Cmsor1CharChar2">
    <w:name w:val="Címsor 1 Char Char2"/>
    <w:uiPriority w:val="99"/>
    <w:rsid w:val="00C47295"/>
    <w:rPr>
      <w:rFonts w:ascii="Hun Swiss" w:hAnsi="Hun Swiss" w:cs="Hun Swiss" w:hint="default"/>
      <w:b/>
      <w:bCs/>
      <w:kern w:val="28"/>
      <w:sz w:val="28"/>
      <w:szCs w:val="28"/>
      <w:lang w:val="en-US" w:eastAsia="hu-HU"/>
    </w:rPr>
  </w:style>
  <w:style w:type="character" w:customStyle="1" w:styleId="Rub3Char">
    <w:name w:val="Rub3 Char"/>
    <w:uiPriority w:val="99"/>
    <w:rsid w:val="00C47295"/>
    <w:rPr>
      <w:rFonts w:ascii="Times New Roman" w:hAnsi="Times New Roman" w:cs="Times New Roman" w:hint="default"/>
      <w:b/>
      <w:bCs/>
      <w:i/>
      <w:iCs/>
      <w:lang w:val="en-GB" w:eastAsia="hu-HU"/>
    </w:rPr>
  </w:style>
  <w:style w:type="character" w:customStyle="1" w:styleId="h40">
    <w:name w:val="h4"/>
    <w:uiPriority w:val="99"/>
    <w:rsid w:val="00C47295"/>
    <w:rPr>
      <w:rFonts w:ascii="Times New Roman" w:hAnsi="Times New Roman" w:cs="Times New Roman" w:hint="default"/>
    </w:rPr>
  </w:style>
  <w:style w:type="character" w:customStyle="1" w:styleId="FontStyle40">
    <w:name w:val="Font Style40"/>
    <w:uiPriority w:val="99"/>
    <w:rsid w:val="00C47295"/>
    <w:rPr>
      <w:rFonts w:ascii="Verdana" w:hAnsi="Verdana" w:cs="Verdana" w:hint="default"/>
      <w:sz w:val="18"/>
      <w:szCs w:val="18"/>
    </w:rPr>
  </w:style>
  <w:style w:type="character" w:customStyle="1" w:styleId="FontStyle47">
    <w:name w:val="Font Style47"/>
    <w:uiPriority w:val="99"/>
    <w:rsid w:val="00C47295"/>
    <w:rPr>
      <w:rFonts w:ascii="Verdana" w:hAnsi="Verdana" w:cs="Verdana" w:hint="default"/>
      <w:b/>
      <w:bCs/>
      <w:i/>
      <w:iCs/>
      <w:sz w:val="16"/>
      <w:szCs w:val="16"/>
    </w:rPr>
  </w:style>
  <w:style w:type="table" w:styleId="Rcsostblzat">
    <w:name w:val="Table Grid"/>
    <w:basedOn w:val="Normltblzat"/>
    <w:rsid w:val="005D4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column-title">
    <w:name w:val="ui-column-title"/>
    <w:basedOn w:val="Bekezdsalapbettpusa"/>
    <w:rsid w:val="008E2B08"/>
  </w:style>
  <w:style w:type="character" w:styleId="Feloldatlanmegemlts">
    <w:name w:val="Unresolved Mention"/>
    <w:basedOn w:val="Bekezdsalapbettpusa"/>
    <w:uiPriority w:val="99"/>
    <w:semiHidden/>
    <w:unhideWhenUsed/>
    <w:rsid w:val="00133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4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varga@vddr.hu" TargetMode="External"/><Relationship Id="rId13" Type="http://schemas.openxmlformats.org/officeDocument/2006/relationships/hyperlink" Target="mailto:dontobizottsag@kt.h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zbeszerzes@kef.gov.h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zbeszerzes.gov.h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rvarga@vddr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ddr.hu" TargetMode="External"/><Relationship Id="rId14" Type="http://schemas.openxmlformats.org/officeDocument/2006/relationships/hyperlink" Target="http://www.kozbeszerze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C62C3-8286-4E84-8894-C473AFD5E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</Pages>
  <Words>2946</Words>
  <Characters>20335</Characters>
  <Application>Microsoft Office Word</Application>
  <DocSecurity>0</DocSecurity>
  <Lines>169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IKbFo</dc:creator>
  <cp:lastModifiedBy>Rita Horváth</cp:lastModifiedBy>
  <cp:revision>6</cp:revision>
  <cp:lastPrinted>2022-08-29T12:20:00Z</cp:lastPrinted>
  <dcterms:created xsi:type="dcterms:W3CDTF">2024-03-08T14:03:00Z</dcterms:created>
  <dcterms:modified xsi:type="dcterms:W3CDTF">2024-03-13T09:12:00Z</dcterms:modified>
</cp:coreProperties>
</file>