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</w:p>
    <w:p w:rsidR="007944B7" w:rsidRPr="00D01917" w:rsidRDefault="00B82598">
      <w:pPr>
        <w:rPr>
          <w:rFonts w:ascii="Times New Roman" w:hAnsi="Times New Roman" w:cs="Times New Roman"/>
          <w:b/>
          <w:sz w:val="28"/>
          <w:szCs w:val="28"/>
        </w:rPr>
      </w:pPr>
      <w:r w:rsidRPr="00B82598">
        <w:rPr>
          <w:rFonts w:ascii="Times New Roman" w:hAnsi="Times New Roman" w:cs="Times New Roman"/>
          <w:sz w:val="28"/>
          <w:szCs w:val="28"/>
        </w:rPr>
        <w:t xml:space="preserve">Név: </w:t>
      </w:r>
      <w:r w:rsidR="00D01917" w:rsidRPr="00D01917">
        <w:rPr>
          <w:rFonts w:ascii="Times New Roman" w:hAnsi="Times New Roman" w:cs="Times New Roman"/>
          <w:b/>
          <w:sz w:val="28"/>
          <w:szCs w:val="28"/>
        </w:rPr>
        <w:t>dr. BODÓ ESZTER</w:t>
      </w: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Végzettség: Pázmány Péter Katolikus Egyetem Jog-és Államtudományi Kar</w:t>
      </w: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Egységes jogi szakvizsga</w:t>
      </w: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Munkahely: dr. Bodó Eszter egyéni ügyvéd</w:t>
      </w: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</w:p>
    <w:p w:rsidR="00B82598" w:rsidRPr="00B82598" w:rsidRDefault="00B8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Egyéb:-</w:t>
      </w:r>
    </w:p>
    <w:sectPr w:rsidR="00B82598" w:rsidRPr="00B82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98"/>
    <w:rsid w:val="007944B7"/>
    <w:rsid w:val="00B82598"/>
    <w:rsid w:val="00D0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58E3A-02A7-4F0A-A1DD-A0AF6798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Drávai Bernadett dr.</dc:creator>
  <cp:keywords/>
  <dc:description/>
  <cp:lastModifiedBy>Drávai Bernadett dr.</cp:lastModifiedBy>
  <cp:revision>2</cp:revision>
  <dcterms:created xsi:type="dcterms:W3CDTF">2023-10-11T11:35:00Z</dcterms:created>
  <dcterms:modified xsi:type="dcterms:W3CDTF">2023-10-12T08:03:00Z</dcterms:modified>
</cp:coreProperties>
</file>