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5A3EB" w14:textId="77777777" w:rsidR="00B44EAC" w:rsidRDefault="00B44EAC" w:rsidP="002E132E">
      <w:pPr>
        <w:pStyle w:val="Cm"/>
        <w:spacing w:line="276" w:lineRule="auto"/>
        <w:rPr>
          <w:rFonts w:ascii="Times New Roman" w:hAnsi="Times New Roman" w:cs="Times New Roman"/>
          <w:sz w:val="28"/>
          <w:szCs w:val="28"/>
        </w:rPr>
      </w:pPr>
    </w:p>
    <w:p w14:paraId="27EE3208" w14:textId="77777777" w:rsidR="00B44EAC" w:rsidRDefault="00B44EAC" w:rsidP="002E132E">
      <w:pPr>
        <w:pStyle w:val="Cm"/>
        <w:spacing w:line="276" w:lineRule="auto"/>
        <w:rPr>
          <w:rFonts w:ascii="Times New Roman" w:hAnsi="Times New Roman" w:cs="Times New Roman"/>
          <w:sz w:val="28"/>
          <w:szCs w:val="28"/>
        </w:rPr>
      </w:pPr>
    </w:p>
    <w:p w14:paraId="78023791" w14:textId="77777777" w:rsidR="002E132E" w:rsidRDefault="002E132E" w:rsidP="002E132E">
      <w:pPr>
        <w:pStyle w:val="Cm"/>
        <w:spacing w:line="276" w:lineRule="auto"/>
        <w:rPr>
          <w:rFonts w:ascii="Times New Roman" w:hAnsi="Times New Roman" w:cs="Times New Roman"/>
          <w:sz w:val="28"/>
          <w:szCs w:val="28"/>
        </w:rPr>
      </w:pPr>
      <w:r w:rsidRPr="004D371E">
        <w:rPr>
          <w:rFonts w:ascii="Times New Roman" w:hAnsi="Times New Roman" w:cs="Times New Roman"/>
          <w:sz w:val="28"/>
          <w:szCs w:val="28"/>
        </w:rPr>
        <w:t>Támogatási szerződés</w:t>
      </w:r>
    </w:p>
    <w:p w14:paraId="081AADA4" w14:textId="77777777" w:rsidR="00B44EAC" w:rsidRPr="004D371E" w:rsidRDefault="00B44EAC" w:rsidP="002E132E">
      <w:pPr>
        <w:pStyle w:val="Cm"/>
        <w:spacing w:line="276" w:lineRule="auto"/>
        <w:rPr>
          <w:rFonts w:ascii="Times New Roman" w:hAnsi="Times New Roman" w:cs="Times New Roman"/>
          <w:sz w:val="28"/>
          <w:szCs w:val="28"/>
        </w:rPr>
      </w:pPr>
    </w:p>
    <w:p w14:paraId="028418B7" w14:textId="77777777" w:rsidR="002E132E" w:rsidRPr="004D371E" w:rsidRDefault="002E132E" w:rsidP="002E132E">
      <w:pPr>
        <w:pStyle w:val="Szvegtrzs"/>
        <w:spacing w:line="276" w:lineRule="auto"/>
        <w:rPr>
          <w:rFonts w:ascii="Times New Roman" w:hAnsi="Times New Roman" w:cs="Times New Roman"/>
        </w:rPr>
      </w:pPr>
    </w:p>
    <w:p w14:paraId="20B4D76F" w14:textId="77777777" w:rsidR="002E132E" w:rsidRPr="004D371E" w:rsidRDefault="002E132E" w:rsidP="002E132E">
      <w:pPr>
        <w:pStyle w:val="Szvegtrzs"/>
        <w:spacing w:line="276" w:lineRule="auto"/>
        <w:rPr>
          <w:rFonts w:ascii="Times New Roman" w:hAnsi="Times New Roman" w:cs="Times New Roman"/>
        </w:rPr>
      </w:pPr>
      <w:r w:rsidRPr="004D371E">
        <w:rPr>
          <w:rFonts w:ascii="Times New Roman" w:hAnsi="Times New Roman" w:cs="Times New Roman"/>
        </w:rPr>
        <w:t xml:space="preserve">amely létrejött egyrészről </w:t>
      </w:r>
    </w:p>
    <w:p w14:paraId="54B98495" w14:textId="77777777" w:rsidR="002E132E" w:rsidRPr="004D371E" w:rsidRDefault="002E132E" w:rsidP="002E132E">
      <w:pPr>
        <w:pStyle w:val="Szvegtrzs"/>
        <w:spacing w:line="276" w:lineRule="auto"/>
        <w:rPr>
          <w:rFonts w:ascii="Times New Roman" w:hAnsi="Times New Roman" w:cs="Times New Roman"/>
        </w:rPr>
      </w:pPr>
    </w:p>
    <w:p w14:paraId="6C202F01" w14:textId="77777777" w:rsidR="002E132E" w:rsidRPr="004D371E" w:rsidRDefault="000B0097" w:rsidP="002E132E">
      <w:pPr>
        <w:pStyle w:val="Szvegtrzs"/>
        <w:spacing w:line="276" w:lineRule="auto"/>
        <w:rPr>
          <w:rFonts w:ascii="Times New Roman" w:hAnsi="Times New Roman" w:cs="Times New Roman"/>
          <w:b/>
          <w:bCs/>
        </w:rPr>
      </w:pPr>
      <w:r>
        <w:rPr>
          <w:rFonts w:ascii="Times New Roman" w:hAnsi="Times New Roman" w:cs="Times New Roman"/>
          <w:bCs/>
        </w:rPr>
        <w:t>N</w:t>
      </w:r>
      <w:r w:rsidR="00CD2D0D">
        <w:rPr>
          <w:rFonts w:ascii="Times New Roman" w:hAnsi="Times New Roman" w:cs="Times New Roman"/>
          <w:bCs/>
        </w:rPr>
        <w:t>év:</w:t>
      </w:r>
      <w:r w:rsidR="00CD2D0D">
        <w:rPr>
          <w:rFonts w:ascii="Times New Roman" w:hAnsi="Times New Roman" w:cs="Times New Roman"/>
          <w:bCs/>
        </w:rPr>
        <w:tab/>
      </w:r>
      <w:r w:rsidR="00CD2D0D">
        <w:rPr>
          <w:rFonts w:ascii="Times New Roman" w:hAnsi="Times New Roman" w:cs="Times New Roman"/>
          <w:bCs/>
        </w:rPr>
        <w:tab/>
      </w:r>
      <w:r w:rsidR="00CD2D0D">
        <w:rPr>
          <w:rFonts w:ascii="Times New Roman" w:hAnsi="Times New Roman" w:cs="Times New Roman"/>
          <w:bCs/>
        </w:rPr>
        <w:tab/>
      </w:r>
      <w:r w:rsidR="00CD2D0D">
        <w:rPr>
          <w:rFonts w:ascii="Times New Roman" w:hAnsi="Times New Roman" w:cs="Times New Roman"/>
          <w:bCs/>
        </w:rPr>
        <w:tab/>
      </w:r>
      <w:r w:rsidR="002E132E" w:rsidRPr="004D371E">
        <w:rPr>
          <w:rFonts w:ascii="Times New Roman" w:hAnsi="Times New Roman" w:cs="Times New Roman"/>
          <w:b/>
          <w:bCs/>
        </w:rPr>
        <w:t xml:space="preserve">Budapest Főváros XIV. Kerület Zugló Önkormányzata </w:t>
      </w:r>
    </w:p>
    <w:p w14:paraId="29B82244" w14:textId="77777777" w:rsidR="002E132E" w:rsidRPr="00A63328" w:rsidRDefault="000B0097" w:rsidP="002E132E">
      <w:pPr>
        <w:pStyle w:val="Szvegtrzs"/>
        <w:spacing w:line="276" w:lineRule="auto"/>
        <w:rPr>
          <w:rFonts w:ascii="Times New Roman" w:hAnsi="Times New Roman" w:cs="Times New Roman"/>
          <w:bCs/>
        </w:rPr>
      </w:pPr>
      <w:r>
        <w:rPr>
          <w:rFonts w:ascii="Times New Roman" w:hAnsi="Times New Roman" w:cs="Times New Roman"/>
          <w:bCs/>
        </w:rPr>
        <w:t>S</w:t>
      </w:r>
      <w:r w:rsidR="00CD2D0D">
        <w:rPr>
          <w:rFonts w:ascii="Times New Roman" w:hAnsi="Times New Roman" w:cs="Times New Roman"/>
          <w:bCs/>
        </w:rPr>
        <w:t>zékhely:</w:t>
      </w:r>
      <w:r w:rsidR="00CD2D0D">
        <w:rPr>
          <w:rFonts w:ascii="Times New Roman" w:hAnsi="Times New Roman" w:cs="Times New Roman"/>
          <w:bCs/>
        </w:rPr>
        <w:tab/>
      </w:r>
      <w:r w:rsidR="00CD2D0D">
        <w:rPr>
          <w:rFonts w:ascii="Times New Roman" w:hAnsi="Times New Roman" w:cs="Times New Roman"/>
          <w:bCs/>
        </w:rPr>
        <w:tab/>
      </w:r>
      <w:r w:rsidR="00CD2D0D">
        <w:rPr>
          <w:rFonts w:ascii="Times New Roman" w:hAnsi="Times New Roman" w:cs="Times New Roman"/>
          <w:bCs/>
        </w:rPr>
        <w:tab/>
      </w:r>
      <w:r w:rsidR="002E132E" w:rsidRPr="00A63328">
        <w:rPr>
          <w:rFonts w:ascii="Times New Roman" w:hAnsi="Times New Roman" w:cs="Times New Roman"/>
          <w:bCs/>
        </w:rPr>
        <w:t>1145 Budapest, Pétervárad utca 2.</w:t>
      </w:r>
    </w:p>
    <w:p w14:paraId="18074992" w14:textId="77777777" w:rsidR="002E132E" w:rsidRPr="00A63328" w:rsidRDefault="000B0097" w:rsidP="002E132E">
      <w:pPr>
        <w:pStyle w:val="Szvegtrzs"/>
        <w:spacing w:line="276" w:lineRule="auto"/>
        <w:rPr>
          <w:rFonts w:ascii="Times New Roman" w:hAnsi="Times New Roman" w:cs="Times New Roman"/>
          <w:bCs/>
        </w:rPr>
      </w:pPr>
      <w:r w:rsidRPr="00A63328">
        <w:rPr>
          <w:rFonts w:ascii="Times New Roman" w:hAnsi="Times New Roman" w:cs="Times New Roman"/>
          <w:bCs/>
        </w:rPr>
        <w:t>A</w:t>
      </w:r>
      <w:r w:rsidR="00CD2D0D">
        <w:rPr>
          <w:rFonts w:ascii="Times New Roman" w:hAnsi="Times New Roman" w:cs="Times New Roman"/>
          <w:bCs/>
        </w:rPr>
        <w:t>dószám:</w:t>
      </w:r>
      <w:r w:rsidR="00CD2D0D">
        <w:rPr>
          <w:rFonts w:ascii="Times New Roman" w:hAnsi="Times New Roman" w:cs="Times New Roman"/>
          <w:bCs/>
        </w:rPr>
        <w:tab/>
      </w:r>
      <w:r w:rsidR="00CD2D0D">
        <w:rPr>
          <w:rFonts w:ascii="Times New Roman" w:hAnsi="Times New Roman" w:cs="Times New Roman"/>
          <w:bCs/>
        </w:rPr>
        <w:tab/>
      </w:r>
      <w:r w:rsidR="00CD2D0D">
        <w:rPr>
          <w:rFonts w:ascii="Times New Roman" w:hAnsi="Times New Roman" w:cs="Times New Roman"/>
          <w:bCs/>
        </w:rPr>
        <w:tab/>
      </w:r>
      <w:r w:rsidR="002E132E" w:rsidRPr="00A63328">
        <w:rPr>
          <w:rFonts w:ascii="Times New Roman" w:hAnsi="Times New Roman" w:cs="Times New Roman"/>
          <w:bCs/>
        </w:rPr>
        <w:t>15735777-2-42</w:t>
      </w:r>
    </w:p>
    <w:p w14:paraId="6A9E28B9" w14:textId="77777777" w:rsidR="002E132E" w:rsidRPr="00A63328" w:rsidRDefault="000B0097" w:rsidP="002E132E">
      <w:pPr>
        <w:pStyle w:val="Szvegtrzs"/>
        <w:spacing w:line="276" w:lineRule="auto"/>
        <w:rPr>
          <w:rFonts w:ascii="Times New Roman" w:hAnsi="Times New Roman" w:cs="Times New Roman"/>
          <w:bCs/>
        </w:rPr>
      </w:pPr>
      <w:r w:rsidRPr="00A63328">
        <w:rPr>
          <w:rFonts w:ascii="Times New Roman" w:hAnsi="Times New Roman" w:cs="Times New Roman"/>
          <w:bCs/>
        </w:rPr>
        <w:t>S</w:t>
      </w:r>
      <w:r w:rsidR="00CD2D0D">
        <w:rPr>
          <w:rFonts w:ascii="Times New Roman" w:hAnsi="Times New Roman" w:cs="Times New Roman"/>
          <w:bCs/>
        </w:rPr>
        <w:t>tatisztikai jelzőszám:</w:t>
      </w:r>
      <w:r w:rsidR="00CD2D0D">
        <w:rPr>
          <w:rFonts w:ascii="Times New Roman" w:hAnsi="Times New Roman" w:cs="Times New Roman"/>
          <w:bCs/>
        </w:rPr>
        <w:tab/>
      </w:r>
      <w:r w:rsidR="002E132E" w:rsidRPr="00A63328">
        <w:rPr>
          <w:rFonts w:ascii="Times New Roman" w:hAnsi="Times New Roman" w:cs="Times New Roman"/>
          <w:bCs/>
        </w:rPr>
        <w:t xml:space="preserve">15735777-8411-321-01 </w:t>
      </w:r>
    </w:p>
    <w:p w14:paraId="508D345F" w14:textId="2F9CEB28" w:rsidR="002E132E" w:rsidRPr="00A63328" w:rsidRDefault="000B0097" w:rsidP="002E132E">
      <w:pPr>
        <w:pStyle w:val="Szvegtrzs"/>
        <w:spacing w:line="276" w:lineRule="auto"/>
        <w:rPr>
          <w:rFonts w:ascii="Times New Roman" w:hAnsi="Times New Roman" w:cs="Times New Roman"/>
        </w:rPr>
      </w:pPr>
      <w:r w:rsidRPr="00A63328">
        <w:rPr>
          <w:rFonts w:ascii="Times New Roman" w:hAnsi="Times New Roman" w:cs="Times New Roman"/>
        </w:rPr>
        <w:t>K</w:t>
      </w:r>
      <w:r w:rsidR="00CD2D0D">
        <w:rPr>
          <w:rFonts w:ascii="Times New Roman" w:hAnsi="Times New Roman" w:cs="Times New Roman"/>
        </w:rPr>
        <w:t>épviselője:</w:t>
      </w:r>
      <w:r w:rsidR="00CD2D0D">
        <w:rPr>
          <w:rFonts w:ascii="Times New Roman" w:hAnsi="Times New Roman" w:cs="Times New Roman"/>
        </w:rPr>
        <w:tab/>
      </w:r>
      <w:r w:rsidR="00CD2D0D">
        <w:rPr>
          <w:rFonts w:ascii="Times New Roman" w:hAnsi="Times New Roman" w:cs="Times New Roman"/>
        </w:rPr>
        <w:tab/>
      </w:r>
      <w:r w:rsidR="00CD2D0D">
        <w:rPr>
          <w:rFonts w:ascii="Times New Roman" w:hAnsi="Times New Roman" w:cs="Times New Roman"/>
        </w:rPr>
        <w:tab/>
      </w:r>
      <w:r w:rsidR="00DE4FD7">
        <w:rPr>
          <w:rFonts w:ascii="Times New Roman" w:hAnsi="Times New Roman" w:cs="Times New Roman"/>
        </w:rPr>
        <w:t>Horváth Csaba</w:t>
      </w:r>
      <w:r w:rsidR="002E132E" w:rsidRPr="00A63328">
        <w:rPr>
          <w:rFonts w:ascii="Times New Roman" w:hAnsi="Times New Roman" w:cs="Times New Roman"/>
          <w:bCs/>
        </w:rPr>
        <w:t xml:space="preserve"> polgármester</w:t>
      </w:r>
      <w:r w:rsidR="00C34A21">
        <w:rPr>
          <w:rFonts w:ascii="Times New Roman" w:hAnsi="Times New Roman" w:cs="Times New Roman"/>
          <w:bCs/>
        </w:rPr>
        <w:t xml:space="preserve"> megbízásából Rózsa András alpolgármester</w:t>
      </w:r>
      <w:r w:rsidR="002E132E" w:rsidRPr="00A63328">
        <w:rPr>
          <w:rFonts w:ascii="Times New Roman" w:hAnsi="Times New Roman" w:cs="Times New Roman"/>
        </w:rPr>
        <w:t xml:space="preserve"> </w:t>
      </w:r>
    </w:p>
    <w:p w14:paraId="44827457" w14:textId="77777777" w:rsidR="002E132E" w:rsidRPr="004D371E" w:rsidRDefault="002E132E" w:rsidP="002E132E">
      <w:pPr>
        <w:pStyle w:val="Szvegtrzs"/>
        <w:spacing w:line="276" w:lineRule="auto"/>
        <w:rPr>
          <w:rFonts w:ascii="Times New Roman" w:hAnsi="Times New Roman" w:cs="Times New Roman"/>
        </w:rPr>
      </w:pPr>
      <w:r w:rsidRPr="004D371E">
        <w:rPr>
          <w:rFonts w:ascii="Times New Roman" w:hAnsi="Times New Roman" w:cs="Times New Roman"/>
        </w:rPr>
        <w:t xml:space="preserve">mint Támogató /a továbbiakban: </w:t>
      </w:r>
      <w:r w:rsidRPr="008967AE">
        <w:rPr>
          <w:rFonts w:ascii="Times New Roman" w:hAnsi="Times New Roman" w:cs="Times New Roman"/>
          <w:bCs/>
        </w:rPr>
        <w:t>Támogató/</w:t>
      </w:r>
    </w:p>
    <w:p w14:paraId="5BB6075E" w14:textId="77777777" w:rsidR="002E132E" w:rsidRPr="004D371E" w:rsidRDefault="002E132E" w:rsidP="002E132E">
      <w:pPr>
        <w:pStyle w:val="Szvegtrzs"/>
        <w:spacing w:line="276" w:lineRule="auto"/>
        <w:rPr>
          <w:rFonts w:ascii="Times New Roman" w:hAnsi="Times New Roman" w:cs="Times New Roman"/>
        </w:rPr>
      </w:pPr>
    </w:p>
    <w:p w14:paraId="71459236" w14:textId="77777777" w:rsidR="002E132E" w:rsidRPr="004D371E" w:rsidRDefault="002E132E" w:rsidP="002E132E">
      <w:pPr>
        <w:pStyle w:val="Szvegtrzs"/>
        <w:spacing w:line="276" w:lineRule="auto"/>
        <w:rPr>
          <w:rFonts w:ascii="Times New Roman" w:hAnsi="Times New Roman" w:cs="Times New Roman"/>
        </w:rPr>
      </w:pPr>
      <w:r w:rsidRPr="004D371E">
        <w:rPr>
          <w:rFonts w:ascii="Times New Roman" w:hAnsi="Times New Roman" w:cs="Times New Roman"/>
        </w:rPr>
        <w:t>másrészről:</w:t>
      </w:r>
    </w:p>
    <w:p w14:paraId="1507257E" w14:textId="77777777" w:rsidR="002E132E" w:rsidRPr="004D371E" w:rsidRDefault="002E132E" w:rsidP="002E132E">
      <w:pPr>
        <w:pStyle w:val="Szvegtrzs"/>
        <w:spacing w:line="276" w:lineRule="auto"/>
        <w:rPr>
          <w:rFonts w:ascii="Times New Roman" w:hAnsi="Times New Roman" w:cs="Times New Roman"/>
        </w:rPr>
      </w:pPr>
    </w:p>
    <w:p w14:paraId="4E3620A0" w14:textId="6CE0A26E" w:rsidR="002E132E" w:rsidRPr="004D371E" w:rsidRDefault="000B0097" w:rsidP="002E132E">
      <w:pPr>
        <w:spacing w:line="276" w:lineRule="auto"/>
        <w:rPr>
          <w:b/>
          <w:bCs/>
        </w:rPr>
      </w:pPr>
      <w:r>
        <w:t>N</w:t>
      </w:r>
      <w:r w:rsidR="002E132E" w:rsidRPr="004D371E">
        <w:t>év</w:t>
      </w:r>
      <w:r>
        <w:t>/Cégnév</w:t>
      </w:r>
      <w:r w:rsidR="00CD2D0D">
        <w:t>:</w:t>
      </w:r>
      <w:r w:rsidR="00CD2D0D">
        <w:tab/>
      </w:r>
      <w:r w:rsidR="00CD2D0D">
        <w:tab/>
      </w:r>
      <w:r w:rsidR="00CD2D0D">
        <w:tab/>
      </w:r>
    </w:p>
    <w:p w14:paraId="0D8E6967" w14:textId="00C443A9" w:rsidR="002E132E" w:rsidRPr="004D371E" w:rsidRDefault="000B0097" w:rsidP="002E132E">
      <w:pPr>
        <w:spacing w:line="276" w:lineRule="auto"/>
        <w:jc w:val="both"/>
      </w:pPr>
      <w:r>
        <w:t>S</w:t>
      </w:r>
      <w:r w:rsidR="002E132E" w:rsidRPr="004D371E">
        <w:t xml:space="preserve">zékhely: </w:t>
      </w:r>
      <w:r>
        <w:t xml:space="preserve">            </w:t>
      </w:r>
      <w:r w:rsidR="00CD2D0D">
        <w:tab/>
      </w:r>
      <w:r w:rsidR="00CD2D0D">
        <w:tab/>
      </w:r>
      <w:r>
        <w:t xml:space="preserve"> </w:t>
      </w:r>
    </w:p>
    <w:p w14:paraId="2B6E4EA4" w14:textId="04645AE1" w:rsidR="002E132E" w:rsidRPr="004D371E" w:rsidRDefault="000B0097" w:rsidP="002E132E">
      <w:pPr>
        <w:spacing w:line="276" w:lineRule="auto"/>
        <w:jc w:val="both"/>
      </w:pPr>
      <w:r>
        <w:t>C</w:t>
      </w:r>
      <w:r w:rsidR="002E132E" w:rsidRPr="004D371E">
        <w:t xml:space="preserve">égjegyzékszám: </w:t>
      </w:r>
      <w:r w:rsidR="00CD2D0D">
        <w:tab/>
      </w:r>
      <w:r w:rsidR="00CD2D0D">
        <w:tab/>
      </w:r>
    </w:p>
    <w:p w14:paraId="41CBA239" w14:textId="18FF0ADC" w:rsidR="000B0097" w:rsidRDefault="000B0097" w:rsidP="000B0097">
      <w:pPr>
        <w:spacing w:line="276" w:lineRule="auto"/>
        <w:jc w:val="both"/>
      </w:pPr>
      <w:r>
        <w:t>A</w:t>
      </w:r>
      <w:r w:rsidR="002E132E" w:rsidRPr="004D371E">
        <w:t xml:space="preserve">dószám: </w:t>
      </w:r>
      <w:r>
        <w:t xml:space="preserve">           </w:t>
      </w:r>
      <w:r w:rsidR="00CD2D0D">
        <w:tab/>
      </w:r>
      <w:r w:rsidR="00CD2D0D">
        <w:tab/>
      </w:r>
      <w:r>
        <w:t xml:space="preserve"> </w:t>
      </w:r>
    </w:p>
    <w:p w14:paraId="3C1B4AD6" w14:textId="0B5063D6" w:rsidR="002E132E" w:rsidRPr="004D371E" w:rsidRDefault="000B0097" w:rsidP="00B44EAC">
      <w:pPr>
        <w:spacing w:line="276" w:lineRule="auto"/>
        <w:jc w:val="both"/>
        <w:rPr>
          <w:b/>
          <w:bCs/>
        </w:rPr>
      </w:pPr>
      <w:r>
        <w:t>K</w:t>
      </w:r>
      <w:r w:rsidR="002E132E" w:rsidRPr="004D371E">
        <w:t xml:space="preserve">épviselője:  </w:t>
      </w:r>
      <w:r>
        <w:t xml:space="preserve">       </w:t>
      </w:r>
      <w:r w:rsidR="00CD2D0D">
        <w:tab/>
      </w:r>
      <w:r w:rsidR="00CD2D0D">
        <w:tab/>
      </w:r>
      <w:r>
        <w:t xml:space="preserve"> </w:t>
      </w:r>
    </w:p>
    <w:p w14:paraId="2612CF02" w14:textId="77777777" w:rsidR="006E2A97" w:rsidRDefault="002E132E" w:rsidP="002E132E">
      <w:pPr>
        <w:pStyle w:val="Szvegtrzs"/>
        <w:spacing w:line="276" w:lineRule="auto"/>
        <w:rPr>
          <w:rFonts w:ascii="Times New Roman" w:hAnsi="Times New Roman" w:cs="Times New Roman"/>
        </w:rPr>
      </w:pPr>
      <w:r w:rsidRPr="004D371E">
        <w:rPr>
          <w:rFonts w:ascii="Times New Roman" w:hAnsi="Times New Roman" w:cs="Times New Roman"/>
        </w:rPr>
        <w:t xml:space="preserve">mint Kedvezményezett /a továbbiakban: </w:t>
      </w:r>
      <w:r w:rsidRPr="00A63328">
        <w:rPr>
          <w:rFonts w:ascii="Times New Roman" w:hAnsi="Times New Roman" w:cs="Times New Roman"/>
          <w:bCs/>
        </w:rPr>
        <w:t>Kedvezményezett</w:t>
      </w:r>
      <w:r w:rsidRPr="004D371E">
        <w:rPr>
          <w:rFonts w:ascii="Times New Roman" w:hAnsi="Times New Roman" w:cs="Times New Roman"/>
        </w:rPr>
        <w:t xml:space="preserve">/ </w:t>
      </w:r>
    </w:p>
    <w:p w14:paraId="18BFE4F3" w14:textId="77777777" w:rsidR="006E2A97" w:rsidRDefault="006E2A97" w:rsidP="002E132E">
      <w:pPr>
        <w:pStyle w:val="Szvegtrzs"/>
        <w:spacing w:line="276" w:lineRule="auto"/>
        <w:rPr>
          <w:rFonts w:ascii="Times New Roman" w:hAnsi="Times New Roman" w:cs="Times New Roman"/>
        </w:rPr>
      </w:pPr>
    </w:p>
    <w:p w14:paraId="5C0EEA47" w14:textId="77777777" w:rsidR="006E2A97" w:rsidRDefault="006E2A97" w:rsidP="006E2A97">
      <w:pPr>
        <w:jc w:val="both"/>
      </w:pPr>
      <w:r>
        <w:rPr>
          <w:b/>
        </w:rPr>
        <w:t xml:space="preserve">együttes említésük esetén: </w:t>
      </w:r>
      <w:r>
        <w:rPr>
          <w:b/>
        </w:rPr>
        <w:tab/>
        <w:t>Szerződő Felek</w:t>
      </w:r>
    </w:p>
    <w:p w14:paraId="433E9B48" w14:textId="77777777" w:rsidR="006E2A97" w:rsidRDefault="006E2A97" w:rsidP="002E132E">
      <w:pPr>
        <w:pStyle w:val="Szvegtrzs"/>
        <w:spacing w:line="276" w:lineRule="auto"/>
        <w:rPr>
          <w:rFonts w:ascii="Times New Roman" w:hAnsi="Times New Roman" w:cs="Times New Roman"/>
        </w:rPr>
      </w:pPr>
    </w:p>
    <w:p w14:paraId="2FF5DADE" w14:textId="3A9C4996" w:rsidR="002E132E" w:rsidRPr="004D371E" w:rsidRDefault="002E132E" w:rsidP="002E132E">
      <w:pPr>
        <w:pStyle w:val="Szvegtrzs"/>
        <w:spacing w:line="276" w:lineRule="auto"/>
        <w:rPr>
          <w:rFonts w:ascii="Times New Roman" w:hAnsi="Times New Roman" w:cs="Times New Roman"/>
        </w:rPr>
      </w:pPr>
      <w:r w:rsidRPr="004D371E">
        <w:rPr>
          <w:rFonts w:ascii="Times New Roman" w:hAnsi="Times New Roman" w:cs="Times New Roman"/>
        </w:rPr>
        <w:t>között az alábbi feltételekkel:</w:t>
      </w:r>
    </w:p>
    <w:p w14:paraId="05DA35AB" w14:textId="77777777" w:rsidR="002E132E" w:rsidRPr="004D371E" w:rsidRDefault="002E132E" w:rsidP="002E132E">
      <w:pPr>
        <w:pStyle w:val="Szvegtrzs"/>
        <w:spacing w:line="276" w:lineRule="auto"/>
        <w:rPr>
          <w:rFonts w:ascii="Times New Roman" w:hAnsi="Times New Roman" w:cs="Times New Roman"/>
        </w:rPr>
      </w:pPr>
    </w:p>
    <w:p w14:paraId="1F498B62" w14:textId="188BA547" w:rsidR="00A63328" w:rsidRPr="004B34A2" w:rsidRDefault="002C6FB9" w:rsidP="00625CE0">
      <w:pPr>
        <w:pStyle w:val="Szvegtrzs31"/>
        <w:numPr>
          <w:ilvl w:val="12"/>
          <w:numId w:val="0"/>
        </w:numPr>
        <w:spacing w:line="276" w:lineRule="auto"/>
        <w:rPr>
          <w:i w:val="0"/>
        </w:rPr>
      </w:pPr>
      <w:r>
        <w:t xml:space="preserve">1./ </w:t>
      </w:r>
      <w:r w:rsidRPr="004B34A2">
        <w:rPr>
          <w:i w:val="0"/>
        </w:rPr>
        <w:t xml:space="preserve">Támogató </w:t>
      </w:r>
      <w:r w:rsidR="00FD094C">
        <w:rPr>
          <w:i w:val="0"/>
        </w:rPr>
        <w:t>…………</w:t>
      </w:r>
      <w:r w:rsidR="0046451C">
        <w:rPr>
          <w:i w:val="0"/>
        </w:rPr>
        <w:t>-Ft</w:t>
      </w:r>
      <w:r w:rsidR="002E132E" w:rsidRPr="004B34A2">
        <w:rPr>
          <w:i w:val="0"/>
        </w:rPr>
        <w:t xml:space="preserve">, azaz </w:t>
      </w:r>
      <w:r w:rsidR="00FD094C">
        <w:rPr>
          <w:i w:val="0"/>
        </w:rPr>
        <w:t>…</w:t>
      </w:r>
      <w:proofErr w:type="gramStart"/>
      <w:r w:rsidR="00FD094C">
        <w:rPr>
          <w:i w:val="0"/>
        </w:rPr>
        <w:t>…….</w:t>
      </w:r>
      <w:proofErr w:type="gramEnd"/>
      <w:r w:rsidR="00FD094C">
        <w:rPr>
          <w:i w:val="0"/>
        </w:rPr>
        <w:t xml:space="preserve">. </w:t>
      </w:r>
      <w:r w:rsidR="002E132E" w:rsidRPr="004B34A2">
        <w:rPr>
          <w:i w:val="0"/>
        </w:rPr>
        <w:t>forint vissza nem térítendő támogatást nyújt Kedvezményezett részére</w:t>
      </w:r>
      <w:r w:rsidR="00A63328" w:rsidRPr="004B34A2">
        <w:rPr>
          <w:i w:val="0"/>
        </w:rPr>
        <w:t xml:space="preserve"> </w:t>
      </w:r>
      <w:r w:rsidR="004B34A2" w:rsidRPr="004B34A2">
        <w:rPr>
          <w:i w:val="0"/>
        </w:rPr>
        <w:t xml:space="preserve">az üres háziorvosi/házi gyermekorvosi praxisok betöltése érdekében feladat-ellátási szerződést kötő </w:t>
      </w:r>
      <w:r w:rsidR="00F10523">
        <w:rPr>
          <w:i w:val="0"/>
        </w:rPr>
        <w:t xml:space="preserve">felnőtt </w:t>
      </w:r>
      <w:r w:rsidR="004B34A2" w:rsidRPr="004B34A2">
        <w:rPr>
          <w:i w:val="0"/>
        </w:rPr>
        <w:t>háziorvosi/házi gyermekorvosi szolgálatok működésének elindításához szükséges hozzájárulás biztosításáról</w:t>
      </w:r>
      <w:r w:rsidR="00A63328" w:rsidRPr="004B34A2">
        <w:rPr>
          <w:i w:val="0"/>
        </w:rPr>
        <w:t xml:space="preserve"> szóló Budapest Főváros XIV. Kerület Zugló Önkormányzat Képviselő-</w:t>
      </w:r>
      <w:r w:rsidR="00175FB3" w:rsidRPr="004B34A2">
        <w:rPr>
          <w:i w:val="0"/>
        </w:rPr>
        <w:t>t</w:t>
      </w:r>
      <w:r w:rsidR="00A63328" w:rsidRPr="004B34A2">
        <w:rPr>
          <w:i w:val="0"/>
        </w:rPr>
        <w:t xml:space="preserve">estülete </w:t>
      </w:r>
      <w:r w:rsidR="00F10523">
        <w:rPr>
          <w:i w:val="0"/>
        </w:rPr>
        <w:t>…/2022.</w:t>
      </w:r>
      <w:r w:rsidR="00A63328" w:rsidRPr="004B34A2">
        <w:rPr>
          <w:i w:val="0"/>
        </w:rPr>
        <w:t xml:space="preserve"> (</w:t>
      </w:r>
      <w:r w:rsidR="00F10523">
        <w:rPr>
          <w:i w:val="0"/>
        </w:rPr>
        <w:t>..</w:t>
      </w:r>
      <w:r w:rsidR="00A63328" w:rsidRPr="004B34A2">
        <w:rPr>
          <w:i w:val="0"/>
        </w:rPr>
        <w:t xml:space="preserve">. </w:t>
      </w:r>
      <w:r w:rsidR="00F10523">
        <w:rPr>
          <w:i w:val="0"/>
        </w:rPr>
        <w:t>..</w:t>
      </w:r>
      <w:r w:rsidR="00BA475F" w:rsidRPr="004B34A2">
        <w:rPr>
          <w:i w:val="0"/>
        </w:rPr>
        <w:t>.) önkormányzati határozat</w:t>
      </w:r>
      <w:r w:rsidR="003D484F">
        <w:rPr>
          <w:i w:val="0"/>
        </w:rPr>
        <w:t>a 1.</w:t>
      </w:r>
      <w:r w:rsidR="00A63328" w:rsidRPr="004B34A2">
        <w:rPr>
          <w:i w:val="0"/>
        </w:rPr>
        <w:t xml:space="preserve"> pontja alapján. </w:t>
      </w:r>
    </w:p>
    <w:p w14:paraId="6374F329" w14:textId="77777777" w:rsidR="002E132E" w:rsidRPr="004D371E" w:rsidRDefault="002E132E" w:rsidP="002E132E">
      <w:pPr>
        <w:autoSpaceDE w:val="0"/>
        <w:autoSpaceDN w:val="0"/>
        <w:adjustRightInd w:val="0"/>
        <w:spacing w:line="276" w:lineRule="auto"/>
        <w:jc w:val="both"/>
      </w:pPr>
      <w:r w:rsidRPr="004D371E">
        <w:t xml:space="preserve"> </w:t>
      </w:r>
    </w:p>
    <w:p w14:paraId="18A14D74" w14:textId="24DEBCEB" w:rsidR="00EE2884" w:rsidRPr="00A63328" w:rsidRDefault="002E132E" w:rsidP="00EE2884">
      <w:pPr>
        <w:autoSpaceDE w:val="0"/>
        <w:autoSpaceDN w:val="0"/>
        <w:adjustRightInd w:val="0"/>
        <w:spacing w:line="276" w:lineRule="auto"/>
        <w:jc w:val="both"/>
        <w:rPr>
          <w:rStyle w:val="Tablecaption"/>
          <w:rFonts w:eastAsia="Arial Unicode MS"/>
          <w:color w:val="auto"/>
          <w:u w:val="none"/>
        </w:rPr>
      </w:pPr>
      <w:r w:rsidRPr="004D371E">
        <w:t xml:space="preserve">Támogató a </w:t>
      </w:r>
      <w:r w:rsidR="00331D9B">
        <w:t>támogatást</w:t>
      </w:r>
      <w:r w:rsidR="00FC4263">
        <w:t xml:space="preserve"> </w:t>
      </w:r>
      <w:r w:rsidR="00FA631E">
        <w:t xml:space="preserve">a … számú háziorvosi/házi gyermekorvosi körzet </w:t>
      </w:r>
      <w:r w:rsidRPr="004D371E">
        <w:t>működés</w:t>
      </w:r>
      <w:r w:rsidR="00FA631E">
        <w:t xml:space="preserve">ének </w:t>
      </w:r>
      <w:r w:rsidR="00331D9B">
        <w:t>el</w:t>
      </w:r>
      <w:r w:rsidR="00FA631E">
        <w:t xml:space="preserve">indításához </w:t>
      </w:r>
      <w:r w:rsidR="003003E7">
        <w:t xml:space="preserve">kapcsolódó </w:t>
      </w:r>
      <w:r w:rsidRPr="00A63328">
        <w:t>költségeire nyújtja, különösen a következőkre: szakmai anyag</w:t>
      </w:r>
      <w:r w:rsidR="00833932">
        <w:t>ok, orvosi műszerek</w:t>
      </w:r>
      <w:r w:rsidR="005E137C">
        <w:t xml:space="preserve">, </w:t>
      </w:r>
      <w:r w:rsidR="0098531B">
        <w:t xml:space="preserve">informatikai </w:t>
      </w:r>
      <w:r w:rsidR="00A91ADA">
        <w:t xml:space="preserve">és telekommunikációs </w:t>
      </w:r>
      <w:r w:rsidR="0098531B">
        <w:t xml:space="preserve">eszközök, rendelő bútorok, </w:t>
      </w:r>
      <w:r w:rsidR="005E137C">
        <w:t>munkaruházat</w:t>
      </w:r>
      <w:r w:rsidRPr="00A63328">
        <w:t xml:space="preserve"> beszerzés</w:t>
      </w:r>
      <w:r w:rsidR="005E137C">
        <w:t>ére</w:t>
      </w:r>
      <w:r w:rsidRPr="00A63328">
        <w:t xml:space="preserve">, </w:t>
      </w:r>
      <w:r w:rsidR="00CC30D0">
        <w:t xml:space="preserve">gépkocsi </w:t>
      </w:r>
      <w:r w:rsidR="0098531B">
        <w:t xml:space="preserve">vétel és </w:t>
      </w:r>
      <w:r w:rsidR="00833932">
        <w:t>használat költségei</w:t>
      </w:r>
      <w:r w:rsidR="005E137C">
        <w:t>re</w:t>
      </w:r>
      <w:r w:rsidR="00833932">
        <w:t xml:space="preserve">. </w:t>
      </w:r>
      <w:r w:rsidR="00EE2884" w:rsidRPr="00A63328">
        <w:t xml:space="preserve">A támogatás </w:t>
      </w:r>
      <w:r w:rsidR="00EE2884" w:rsidRPr="00A63328">
        <w:rPr>
          <w:rStyle w:val="Tablecaption"/>
          <w:rFonts w:eastAsia="Arial Unicode MS"/>
          <w:color w:val="auto"/>
          <w:u w:val="none"/>
        </w:rPr>
        <w:t xml:space="preserve">felhasználásának tervezett költségvetését a 4. melléklet tartalmazza. </w:t>
      </w:r>
    </w:p>
    <w:p w14:paraId="7F2521A5" w14:textId="77777777" w:rsidR="002E132E" w:rsidRPr="004D371E" w:rsidRDefault="002E132E" w:rsidP="002E132E">
      <w:pPr>
        <w:autoSpaceDE w:val="0"/>
        <w:autoSpaceDN w:val="0"/>
        <w:adjustRightInd w:val="0"/>
        <w:spacing w:line="276" w:lineRule="auto"/>
        <w:jc w:val="both"/>
      </w:pPr>
    </w:p>
    <w:p w14:paraId="4E88B439" w14:textId="0F3C1CBE" w:rsidR="002E132E" w:rsidRPr="004D371E" w:rsidRDefault="002E132E" w:rsidP="002E132E">
      <w:pPr>
        <w:pStyle w:val="Szvegtrzs"/>
        <w:spacing w:line="276" w:lineRule="auto"/>
        <w:rPr>
          <w:rFonts w:ascii="Times New Roman" w:hAnsi="Times New Roman" w:cs="Times New Roman"/>
        </w:rPr>
      </w:pPr>
      <w:r w:rsidRPr="004D371E">
        <w:rPr>
          <w:rFonts w:ascii="Times New Roman" w:hAnsi="Times New Roman" w:cs="Times New Roman"/>
        </w:rPr>
        <w:t xml:space="preserve">2./ </w:t>
      </w:r>
      <w:r w:rsidR="002C6FB9">
        <w:rPr>
          <w:rFonts w:ascii="Times New Roman" w:hAnsi="Times New Roman" w:cs="Times New Roman"/>
        </w:rPr>
        <w:t xml:space="preserve">A támogatást Kedvezményezett </w:t>
      </w:r>
      <w:r w:rsidR="00833932">
        <w:rPr>
          <w:rFonts w:ascii="Times New Roman" w:hAnsi="Times New Roman" w:cs="Times New Roman"/>
        </w:rPr>
        <w:t xml:space="preserve">a </w:t>
      </w:r>
      <w:r w:rsidR="0061277A">
        <w:rPr>
          <w:rFonts w:ascii="Times New Roman" w:hAnsi="Times New Roman" w:cs="Times New Roman"/>
        </w:rPr>
        <w:t>támogatási szerződés mindkét fél általi</w:t>
      </w:r>
      <w:r w:rsidR="00833932">
        <w:rPr>
          <w:rFonts w:ascii="Times New Roman" w:hAnsi="Times New Roman" w:cs="Times New Roman"/>
        </w:rPr>
        <w:t xml:space="preserve"> aláírás</w:t>
      </w:r>
      <w:r w:rsidR="0061277A">
        <w:rPr>
          <w:rFonts w:ascii="Times New Roman" w:hAnsi="Times New Roman" w:cs="Times New Roman"/>
        </w:rPr>
        <w:t>á</w:t>
      </w:r>
      <w:r w:rsidR="00833932">
        <w:rPr>
          <w:rFonts w:ascii="Times New Roman" w:hAnsi="Times New Roman" w:cs="Times New Roman"/>
        </w:rPr>
        <w:t>tól számított hat hónap</w:t>
      </w:r>
      <w:r w:rsidR="00E15E02">
        <w:rPr>
          <w:rFonts w:ascii="Times New Roman" w:hAnsi="Times New Roman" w:cs="Times New Roman"/>
        </w:rPr>
        <w:t>ig</w:t>
      </w:r>
      <w:r w:rsidRPr="004D371E">
        <w:rPr>
          <w:rFonts w:ascii="Times New Roman" w:hAnsi="Times New Roman" w:cs="Times New Roman"/>
        </w:rPr>
        <w:t xml:space="preserve"> használhatja fel.</w:t>
      </w:r>
    </w:p>
    <w:p w14:paraId="6D76BD28" w14:textId="77777777" w:rsidR="002E132E" w:rsidRPr="004D371E" w:rsidRDefault="002E132E" w:rsidP="002E132E">
      <w:pPr>
        <w:pStyle w:val="Szvegtrzs"/>
        <w:spacing w:line="276" w:lineRule="auto"/>
        <w:rPr>
          <w:rFonts w:ascii="Times New Roman" w:hAnsi="Times New Roman" w:cs="Times New Roman"/>
        </w:rPr>
      </w:pPr>
    </w:p>
    <w:p w14:paraId="7F43882F" w14:textId="77777777" w:rsidR="002E132E" w:rsidRDefault="002E132E" w:rsidP="002E132E">
      <w:pPr>
        <w:spacing w:line="276" w:lineRule="auto"/>
        <w:jc w:val="both"/>
      </w:pPr>
      <w:r w:rsidRPr="004D371E">
        <w:t>3.</w:t>
      </w:r>
      <w:r w:rsidR="00175FB3">
        <w:t>/</w:t>
      </w:r>
      <w:r w:rsidRPr="004D371E">
        <w:t xml:space="preserve"> A jelen szerződés alapján nyújtott támogatás csekély összegű támogatásnak minősül, amelyet kizárólag </w:t>
      </w:r>
      <w:r w:rsidRPr="00C614C3">
        <w:rPr>
          <w:bCs/>
        </w:rPr>
        <w:t>az Európai Unió működéséről szóló szerződés 107. és 108. cikkének a csekély összegű támogatásokra való alkalmazásáról szóló, 2013. december 18-i 1407/2013/EU bizottsági rendelet</w:t>
      </w:r>
      <w:r w:rsidRPr="00C614C3">
        <w:t> (HL L 352, 2013. 12.24.</w:t>
      </w:r>
      <w:r w:rsidRPr="004D371E">
        <w:t xml:space="preserve"> 1.o) (a továbbiakban</w:t>
      </w:r>
      <w:r w:rsidR="00175FB3">
        <w:t>:</w:t>
      </w:r>
      <w:r w:rsidRPr="004D371E">
        <w:t xml:space="preserve"> 1407/2013/EU bizottsági rendelet) szabályai alapján lehet nyújtani. Az 1407/2013/EU bizottsági rendelet 2. cikk (2) bekezdése szerinti, egy és ugyanazon vállalkozás részére a folyó pénzügyi évben, valamint az azt megelőző két pénzügyi év során az 1407/2013/EU bizottsági rendelet alapján </w:t>
      </w:r>
      <w:r w:rsidRPr="004D371E">
        <w:lastRenderedPageBreak/>
        <w:t xml:space="preserve">Magyarországon odaítélt csekély összegű támogatások bruttó támogatástartalma nem haladhatja meg a </w:t>
      </w:r>
      <w:r w:rsidRPr="009F42DB">
        <w:t>200.000 eurónak, közúti kereskedelmi árufuvarozást ellenszolgáltatás fejében végző vállalkozások esetében a 100.000 eurónak megfelelő forintösszeget, figyelembe véve az 1407/2013/EU bizottsági rendelet 3. cikkének (8) és (9) bekezdését is. [Az átváltásnál az európai uniós versenyjogi értelemben vett állami támogatásokkal kapcsolatos eljárásról és a regionális támogatási térképről szóló 37/2011. (III. 22.) Korm. rendelet 35. §-a alapján kell eljárni.]</w:t>
      </w:r>
      <w:r w:rsidR="009F42DB">
        <w:t xml:space="preserve"> </w:t>
      </w:r>
    </w:p>
    <w:p w14:paraId="5CCC7F90" w14:textId="77777777" w:rsidR="008967AE" w:rsidRDefault="008967AE" w:rsidP="002E132E">
      <w:pPr>
        <w:spacing w:line="276" w:lineRule="auto"/>
        <w:jc w:val="both"/>
      </w:pPr>
    </w:p>
    <w:p w14:paraId="2C46A755" w14:textId="77777777" w:rsidR="008967AE" w:rsidRDefault="002E132E" w:rsidP="002E132E">
      <w:pPr>
        <w:shd w:val="clear" w:color="auto" w:fill="FFFFFF"/>
        <w:spacing w:after="300" w:line="300" w:lineRule="atLeast"/>
        <w:jc w:val="both"/>
      </w:pPr>
      <w:r w:rsidRPr="009F42DB">
        <w:t>Az 1407/2013/EU bizottsági rendelet alapján nyújtott csekély összegű támogatás az Európai Unió működéséről szóló szerződés 107. és 108. cikkének az általános gazdasági érdekű szolgáltatást nyújtó vállalkozások számára nyújtott csekély összegű támogatásokra való alkalmazásáról szóló, 2012. április 25-i 360/2012/EU bizottsági rendeletnek (HL L 114., 2012.4.26., 8. o.) megfelelően nyújtott csekély összegű támogatással a 360/2012/EU bizottsági rendeletben meghatározott felső határig halmozható. Az 1407/2013/EU bizottsági rendelet szerinti csekély összegű támogatás más csekély összegű támogatásokról szóló rendeleteknek megfelelően nyújtott csekély összegű támogatással az 1407/2013/EU bizottsági rendelet 3. cikkének (2) bekezdésében meghatározott felső határig halmozható.</w:t>
      </w:r>
      <w:r w:rsidR="009F42DB">
        <w:t xml:space="preserve"> </w:t>
      </w:r>
    </w:p>
    <w:p w14:paraId="2D8E3090" w14:textId="77777777" w:rsidR="008967AE" w:rsidRDefault="002E132E" w:rsidP="002E132E">
      <w:pPr>
        <w:shd w:val="clear" w:color="auto" w:fill="FFFFFF"/>
        <w:spacing w:after="300" w:line="300" w:lineRule="atLeast"/>
        <w:jc w:val="both"/>
      </w:pPr>
      <w:r w:rsidRPr="009F42DB">
        <w:t>A csekély összegű támogatás nem halmozható azonos támogatható költségek vonatkozásában vagy azonos kockázatfinanszírozási célú intézkedés vonatkozásában nyújtott állami támogatással, ha a támogatások halmozása túllépi bármely csoportmentességi rendeletben vagy a Bizottság által elfogadott határozatban az egyes esetek meghatározott körülményeire vonatkozóan rögzített maximális intenzitást vagy összeget.</w:t>
      </w:r>
      <w:r w:rsidR="008967AE">
        <w:t xml:space="preserve"> </w:t>
      </w:r>
    </w:p>
    <w:p w14:paraId="42E9BF22" w14:textId="77777777" w:rsidR="00321AFF" w:rsidRDefault="002E132E" w:rsidP="002E132E">
      <w:pPr>
        <w:shd w:val="clear" w:color="auto" w:fill="FFFFFF"/>
        <w:spacing w:after="300" w:line="300" w:lineRule="atLeast"/>
        <w:jc w:val="both"/>
      </w:pPr>
      <w:r w:rsidRPr="009F42DB">
        <w:t xml:space="preserve">A támogatottnak az 1407/2013/EU bizottsági rendelet 5. cikkének (1) bekezdése figyelembevételével – az ott meghatározott feltételek teljesítésének megállapítására alkalmas módon – nyilatkoznia kell a részére a támogatás odaítélésének évében és az azt megelőző két pénzügyi évben nyújtott csekély összegű támogatások támogatástartalmáról. A nyilatkozat mintát jelen támogatási szerződés </w:t>
      </w:r>
      <w:r w:rsidRPr="00C614C3">
        <w:t>5. melléklete</w:t>
      </w:r>
      <w:r w:rsidRPr="009F42DB">
        <w:t xml:space="preserve"> tartalmazza.</w:t>
      </w:r>
      <w:r w:rsidR="009F42DB">
        <w:t xml:space="preserve"> </w:t>
      </w:r>
    </w:p>
    <w:p w14:paraId="1C564562" w14:textId="77777777" w:rsidR="002E132E" w:rsidRPr="009F42DB" w:rsidRDefault="002E132E" w:rsidP="002E132E">
      <w:pPr>
        <w:shd w:val="clear" w:color="auto" w:fill="FFFFFF"/>
        <w:spacing w:after="300" w:line="300" w:lineRule="atLeast"/>
        <w:jc w:val="both"/>
      </w:pPr>
      <w:r w:rsidRPr="009F42DB">
        <w:t>A támogatott kijelenti, hogy – az 1407/2013/EU bizottsági rendelet 1. cikke (2) bekezdésének kivételével – a támogatást nem használja az 1407/2013/EU bizottsági rendelet 1. cikkének (1) bekezdésében meghatározott kivételek szerinti célokra, továbbá – az 1407/2013/EU bizottsági rendelet 3. cikk (2) bekezdésének megfelelően – közúti kereskedelmi árufuvarozás ellenszolgáltatás fejében történő végzése céljából teherszállító jármű vásárlására.</w:t>
      </w:r>
    </w:p>
    <w:p w14:paraId="34B085C3" w14:textId="62AC0C1F" w:rsidR="002E132E" w:rsidRPr="009F42DB" w:rsidRDefault="002E132E" w:rsidP="002E132E">
      <w:pPr>
        <w:spacing w:line="276" w:lineRule="auto"/>
        <w:jc w:val="both"/>
      </w:pPr>
      <w:r w:rsidRPr="009F42DB">
        <w:t>4./ Az igényelt támogatás a közpénzekből nyújtott támogatások átláthatóságáról szóló 2007. évi CLXXXI. tv. (Knyt) hatálya alá esik, ezért a támogatási kérelem érvényességének feltétele a Knyt 6.</w:t>
      </w:r>
      <w:r w:rsidR="00C614C3">
        <w:t xml:space="preserve"> </w:t>
      </w:r>
      <w:r w:rsidRPr="009F42DB">
        <w:t xml:space="preserve">§ (1) bekezdésében foglalt </w:t>
      </w:r>
      <w:r w:rsidRPr="00C614C3">
        <w:t>összeférhetetlenséggel és 8.</w:t>
      </w:r>
      <w:r w:rsidR="00C614C3" w:rsidRPr="00C614C3">
        <w:t xml:space="preserve"> </w:t>
      </w:r>
      <w:r w:rsidRPr="00C614C3">
        <w:t>§ (1) bekezdésben foglalt érintettséggel kapcsolatos nyilatkozatnak, továbbá érintettség fennállása esetén az annak közzétételét kezdeményező kérelemnek a támogatási kérelemhez történő csatolása. A nyilatkozat a támogatási szerződés 1. mellékletét</w:t>
      </w:r>
      <w:r w:rsidRPr="009F42DB">
        <w:t xml:space="preserve"> képezi.</w:t>
      </w:r>
    </w:p>
    <w:p w14:paraId="7308566A" w14:textId="77777777" w:rsidR="002E132E" w:rsidRPr="009F42DB" w:rsidRDefault="002E132E" w:rsidP="002E132E">
      <w:pPr>
        <w:spacing w:line="276" w:lineRule="auto"/>
        <w:jc w:val="both"/>
      </w:pPr>
    </w:p>
    <w:p w14:paraId="21E812C7" w14:textId="77777777" w:rsidR="002E132E" w:rsidRPr="009F42DB" w:rsidRDefault="002E132E" w:rsidP="002E132E">
      <w:pPr>
        <w:pStyle w:val="Szvegtrzs"/>
        <w:spacing w:line="276" w:lineRule="auto"/>
        <w:rPr>
          <w:rFonts w:ascii="Times New Roman" w:hAnsi="Times New Roman" w:cs="Times New Roman"/>
        </w:rPr>
      </w:pPr>
      <w:r w:rsidRPr="009F42DB">
        <w:rPr>
          <w:rFonts w:ascii="Times New Roman" w:hAnsi="Times New Roman" w:cs="Times New Roman"/>
        </w:rPr>
        <w:t>5./ Kedvezményezett kijelenti, hogy</w:t>
      </w:r>
    </w:p>
    <w:p w14:paraId="5F250FEB" w14:textId="77777777" w:rsidR="002E132E" w:rsidRPr="009F42DB" w:rsidRDefault="002E132E" w:rsidP="002E132E">
      <w:pPr>
        <w:pStyle w:val="Szvegtrzs"/>
        <w:numPr>
          <w:ilvl w:val="0"/>
          <w:numId w:val="1"/>
        </w:numPr>
        <w:spacing w:line="276" w:lineRule="auto"/>
        <w:rPr>
          <w:rFonts w:ascii="Times New Roman" w:hAnsi="Times New Roman" w:cs="Times New Roman"/>
        </w:rPr>
      </w:pPr>
      <w:r w:rsidRPr="009F42DB">
        <w:rPr>
          <w:rFonts w:ascii="Times New Roman" w:hAnsi="Times New Roman" w:cs="Times New Roman"/>
        </w:rPr>
        <w:t>halasztott hatályú vagy lejárt esedékességű köztartozása nincs</w:t>
      </w:r>
    </w:p>
    <w:p w14:paraId="2BE089FB" w14:textId="77777777" w:rsidR="002E132E" w:rsidRPr="009F42DB" w:rsidRDefault="002E132E" w:rsidP="002E132E">
      <w:pPr>
        <w:pStyle w:val="Szvegtrzs"/>
        <w:numPr>
          <w:ilvl w:val="0"/>
          <w:numId w:val="1"/>
        </w:numPr>
        <w:spacing w:line="276" w:lineRule="auto"/>
        <w:rPr>
          <w:rFonts w:ascii="Times New Roman" w:hAnsi="Times New Roman" w:cs="Times New Roman"/>
        </w:rPr>
      </w:pPr>
      <w:r w:rsidRPr="009F42DB">
        <w:rPr>
          <w:rFonts w:ascii="Times New Roman" w:hAnsi="Times New Roman" w:cs="Times New Roman"/>
        </w:rPr>
        <w:t>az államháztartás alrendszereiből folyósított támogatásból eredő lejárt és ki nem egyenlített fizetési kötelezettsége nincs.</w:t>
      </w:r>
    </w:p>
    <w:p w14:paraId="601A3354" w14:textId="77777777" w:rsidR="009F42DB" w:rsidRPr="009F42DB" w:rsidRDefault="002E132E" w:rsidP="009F42DB">
      <w:pPr>
        <w:pStyle w:val="Szvegtrzs"/>
        <w:numPr>
          <w:ilvl w:val="0"/>
          <w:numId w:val="1"/>
        </w:numPr>
        <w:spacing w:line="276" w:lineRule="auto"/>
        <w:rPr>
          <w:rFonts w:ascii="Times New Roman" w:hAnsi="Times New Roman" w:cs="Times New Roman"/>
        </w:rPr>
      </w:pPr>
      <w:r w:rsidRPr="009F42DB">
        <w:rPr>
          <w:rFonts w:ascii="Times New Roman" w:hAnsi="Times New Roman" w:cs="Times New Roman"/>
        </w:rPr>
        <w:t>nem áll felszámolás alatt.</w:t>
      </w:r>
    </w:p>
    <w:p w14:paraId="683012DA" w14:textId="5B1D6958" w:rsidR="009F42DB" w:rsidRPr="009F42DB" w:rsidRDefault="009F42DB" w:rsidP="00321AFF">
      <w:pPr>
        <w:pStyle w:val="Szvegtrzs"/>
        <w:spacing w:line="276" w:lineRule="auto"/>
        <w:rPr>
          <w:rFonts w:ascii="Times New Roman" w:hAnsi="Times New Roman" w:cs="Times New Roman"/>
        </w:rPr>
      </w:pPr>
      <w:r w:rsidRPr="009F42DB">
        <w:rPr>
          <w:rFonts w:ascii="Times New Roman" w:hAnsi="Times New Roman" w:cs="Times New Roman"/>
        </w:rPr>
        <w:t>Az államháztartásról szóló törvény végrehajtásáról szóló 368/2011. (XII. 31.) Korm. rendelet 50. § (1) bekezdés (1a) pontja alapján a Kedvezményezett képviselője kijelenti, hogy a képviselete alatt működő szervezet a nemzeti vagyonról szóló 2011. évi CXCVI. törvény 3. § (1) bekezdés 1. pontja szerint átlátható szervezetnek minősül</w:t>
      </w:r>
      <w:r w:rsidR="00C76567">
        <w:rPr>
          <w:rFonts w:ascii="Times New Roman" w:hAnsi="Times New Roman" w:cs="Times New Roman"/>
        </w:rPr>
        <w:t xml:space="preserve"> (6. melléklet)</w:t>
      </w:r>
      <w:r w:rsidRPr="009F42DB">
        <w:rPr>
          <w:rFonts w:ascii="Times New Roman" w:hAnsi="Times New Roman" w:cs="Times New Roman"/>
        </w:rPr>
        <w:t>.</w:t>
      </w:r>
    </w:p>
    <w:p w14:paraId="17502045" w14:textId="77777777" w:rsidR="009F42DB" w:rsidRPr="009F42DB" w:rsidRDefault="009F42DB" w:rsidP="009F42DB">
      <w:pPr>
        <w:pStyle w:val="Szvegtrzs"/>
        <w:spacing w:line="276" w:lineRule="auto"/>
        <w:ind w:left="720"/>
        <w:rPr>
          <w:rFonts w:ascii="Times New Roman" w:hAnsi="Times New Roman" w:cs="Times New Roman"/>
        </w:rPr>
      </w:pPr>
    </w:p>
    <w:p w14:paraId="77F2C031" w14:textId="77777777" w:rsidR="002E132E" w:rsidRDefault="002E132E" w:rsidP="002E132E">
      <w:pPr>
        <w:spacing w:line="276" w:lineRule="auto"/>
        <w:jc w:val="both"/>
      </w:pPr>
      <w:r w:rsidRPr="009F42DB">
        <w:lastRenderedPageBreak/>
        <w:t>Kedvezményezett hozzájárul ahhoz, hogy Támogató a nyilatkozat valóságtartalmának igazolását kérje közvetlenül az állami-, önkormányzati- illetőleg adóhatóságtól és a vámhatóságtól.</w:t>
      </w:r>
    </w:p>
    <w:p w14:paraId="36C422CB" w14:textId="77777777" w:rsidR="00321AFF" w:rsidRPr="009F42DB" w:rsidRDefault="00321AFF" w:rsidP="002E132E">
      <w:pPr>
        <w:spacing w:line="276" w:lineRule="auto"/>
        <w:jc w:val="both"/>
      </w:pPr>
    </w:p>
    <w:p w14:paraId="1D779D7D" w14:textId="77777777" w:rsidR="002E132E" w:rsidRPr="009F42DB" w:rsidRDefault="002E132E" w:rsidP="002E132E">
      <w:pPr>
        <w:pStyle w:val="Szvegtrzs"/>
        <w:spacing w:line="276" w:lineRule="auto"/>
        <w:rPr>
          <w:rFonts w:ascii="Times New Roman" w:hAnsi="Times New Roman" w:cs="Times New Roman"/>
        </w:rPr>
      </w:pPr>
      <w:r w:rsidRPr="009F42DB">
        <w:rPr>
          <w:rFonts w:ascii="Times New Roman" w:hAnsi="Times New Roman" w:cs="Times New Roman"/>
        </w:rPr>
        <w:t>Kedvezményezett tudomásul veszi, hogy jelen támogatási szerződés közérdekből nyilvános, azt Támogató a közpénzekből nyújtott támogatások átláthatóságáról szóló 2007. évi CLXXXI. törvény végrehajtásáról szóló 67/2008. (III. 29.) Korm. rendelet 2.</w:t>
      </w:r>
      <w:r w:rsidR="00321AFF">
        <w:rPr>
          <w:rFonts w:ascii="Times New Roman" w:hAnsi="Times New Roman" w:cs="Times New Roman"/>
        </w:rPr>
        <w:t xml:space="preserve"> </w:t>
      </w:r>
      <w:r w:rsidRPr="009F42DB">
        <w:rPr>
          <w:rFonts w:ascii="Times New Roman" w:hAnsi="Times New Roman" w:cs="Times New Roman"/>
        </w:rPr>
        <w:t>§ előírásainak megfelelően közzéteszi.</w:t>
      </w:r>
    </w:p>
    <w:p w14:paraId="10E192CA" w14:textId="77777777" w:rsidR="002E132E" w:rsidRPr="004D371E" w:rsidRDefault="002E132E" w:rsidP="002E132E">
      <w:pPr>
        <w:pStyle w:val="Szvegtrzs"/>
        <w:spacing w:line="276" w:lineRule="auto"/>
        <w:rPr>
          <w:rFonts w:ascii="Times New Roman" w:hAnsi="Times New Roman" w:cs="Times New Roman"/>
        </w:rPr>
      </w:pPr>
    </w:p>
    <w:p w14:paraId="38C902B6" w14:textId="4E334E52" w:rsidR="002E132E" w:rsidRPr="004D371E" w:rsidRDefault="002E132E" w:rsidP="002E132E">
      <w:pPr>
        <w:tabs>
          <w:tab w:val="left" w:pos="294"/>
        </w:tabs>
        <w:spacing w:line="276" w:lineRule="auto"/>
        <w:jc w:val="both"/>
      </w:pPr>
      <w:r w:rsidRPr="004D371E">
        <w:t>6./ Támogató vállalja, hogy a</w:t>
      </w:r>
      <w:r w:rsidR="00145601">
        <w:t xml:space="preserve"> </w:t>
      </w:r>
      <w:r w:rsidRPr="004D371E">
        <w:t>támogatási összeget jelen támogatási szerződés mindké</w:t>
      </w:r>
      <w:r w:rsidR="00135DB7">
        <w:t>t fél általi aláírását követő 15</w:t>
      </w:r>
      <w:r w:rsidRPr="004D371E">
        <w:t xml:space="preserve"> napon belül átutalja Kedvezményezett</w:t>
      </w:r>
      <w:r w:rsidR="000B0097">
        <w:t xml:space="preserve"> </w:t>
      </w:r>
      <w:proofErr w:type="gramStart"/>
      <w:r w:rsidR="00044219">
        <w:t>……</w:t>
      </w:r>
      <w:r w:rsidR="00566FF2">
        <w:t>.</w:t>
      </w:r>
      <w:proofErr w:type="gramEnd"/>
      <w:r w:rsidR="00566FF2">
        <w:t>.</w:t>
      </w:r>
      <w:r w:rsidR="000B0097" w:rsidRPr="004B3017">
        <w:rPr>
          <w:b/>
        </w:rPr>
        <w:t xml:space="preserve"> Banknál</w:t>
      </w:r>
      <w:r w:rsidR="000B0097">
        <w:t xml:space="preserve"> </w:t>
      </w:r>
      <w:r w:rsidRPr="004D371E">
        <w:t xml:space="preserve">vezetett </w:t>
      </w:r>
      <w:r w:rsidR="00566FF2">
        <w:t>…</w:t>
      </w:r>
      <w:r w:rsidR="00044219">
        <w:t>…..</w:t>
      </w:r>
      <w:r w:rsidR="000B0097">
        <w:t xml:space="preserve"> </w:t>
      </w:r>
      <w:r w:rsidRPr="004D371E">
        <w:t>számú bankszámlaszámára.</w:t>
      </w:r>
    </w:p>
    <w:p w14:paraId="1279C3DB" w14:textId="77777777" w:rsidR="002E132E" w:rsidRPr="004D371E" w:rsidRDefault="002E132E" w:rsidP="002E132E">
      <w:pPr>
        <w:tabs>
          <w:tab w:val="left" w:pos="294"/>
        </w:tabs>
        <w:spacing w:line="276" w:lineRule="auto"/>
        <w:jc w:val="both"/>
      </w:pPr>
    </w:p>
    <w:p w14:paraId="645B63D3" w14:textId="77777777" w:rsidR="002E132E" w:rsidRPr="004D371E" w:rsidRDefault="002E132E" w:rsidP="002E132E">
      <w:pPr>
        <w:tabs>
          <w:tab w:val="left" w:pos="294"/>
        </w:tabs>
        <w:spacing w:line="276" w:lineRule="auto"/>
        <w:jc w:val="both"/>
      </w:pPr>
      <w:r w:rsidRPr="004D371E">
        <w:t>Amennyiben Kedvezményezett bankszámlája megszűnik és/vagy újat nyit, köteles Támogatót arról 8 munkanapon belül értesíteni írásban megfelelő dokumentumokkal azt alátámasztani.</w:t>
      </w:r>
    </w:p>
    <w:p w14:paraId="2111897E" w14:textId="77777777" w:rsidR="002E132E" w:rsidRPr="004D371E" w:rsidRDefault="002E132E" w:rsidP="002E132E">
      <w:pPr>
        <w:spacing w:line="276" w:lineRule="auto"/>
        <w:jc w:val="both"/>
      </w:pPr>
    </w:p>
    <w:p w14:paraId="38D47992" w14:textId="77777777" w:rsidR="002E132E" w:rsidRPr="004D371E" w:rsidRDefault="002E132E" w:rsidP="002E132E">
      <w:pPr>
        <w:pStyle w:val="Szvegtrzs"/>
        <w:spacing w:line="276" w:lineRule="auto"/>
        <w:rPr>
          <w:rFonts w:ascii="Times New Roman" w:hAnsi="Times New Roman" w:cs="Times New Roman"/>
        </w:rPr>
      </w:pPr>
      <w:r w:rsidRPr="004D371E">
        <w:rPr>
          <w:rFonts w:ascii="Times New Roman" w:hAnsi="Times New Roman" w:cs="Times New Roman"/>
        </w:rPr>
        <w:t>7./ A támogatás pénzforgalmának lebonyolítására</w:t>
      </w:r>
      <w:r w:rsidR="00EE2884">
        <w:rPr>
          <w:rFonts w:ascii="Times New Roman" w:hAnsi="Times New Roman" w:cs="Times New Roman"/>
        </w:rPr>
        <w:t xml:space="preserve"> kizárólag Kedvezményezettnek a</w:t>
      </w:r>
      <w:r w:rsidRPr="004D371E">
        <w:rPr>
          <w:rFonts w:ascii="Times New Roman" w:hAnsi="Times New Roman" w:cs="Times New Roman"/>
        </w:rPr>
        <w:t xml:space="preserve"> </w:t>
      </w:r>
      <w:r w:rsidR="00EE2884">
        <w:rPr>
          <w:rFonts w:ascii="Times New Roman" w:hAnsi="Times New Roman" w:cs="Times New Roman"/>
        </w:rPr>
        <w:t>6</w:t>
      </w:r>
      <w:r w:rsidRPr="004D371E">
        <w:rPr>
          <w:rFonts w:ascii="Times New Roman" w:hAnsi="Times New Roman" w:cs="Times New Roman"/>
        </w:rPr>
        <w:t>./ pontban megnevezett pénzforgalmi jellegű bankszámlá</w:t>
      </w:r>
      <w:r w:rsidR="00EE2884">
        <w:rPr>
          <w:rFonts w:ascii="Times New Roman" w:hAnsi="Times New Roman" w:cs="Times New Roman"/>
        </w:rPr>
        <w:t>ja szolgál. Kedvezményezett a 6</w:t>
      </w:r>
      <w:r w:rsidRPr="004D371E">
        <w:rPr>
          <w:rFonts w:ascii="Times New Roman" w:hAnsi="Times New Roman" w:cs="Times New Roman"/>
        </w:rPr>
        <w:t xml:space="preserve">./ pontban megnevezett bankszámlájára jelen szerződés megkötésének feltételeként az azonnali beszedési megbízás alkalmazásához szükséges </w:t>
      </w:r>
      <w:r w:rsidRPr="00E75867">
        <w:rPr>
          <w:rFonts w:ascii="Times New Roman" w:hAnsi="Times New Roman" w:cs="Times New Roman"/>
        </w:rPr>
        <w:t>felhatalmazó nyilatkozatnak jelen szerződés 2. mellékletét</w:t>
      </w:r>
      <w:r w:rsidRPr="004D371E">
        <w:rPr>
          <w:rFonts w:ascii="Times New Roman" w:hAnsi="Times New Roman" w:cs="Times New Roman"/>
        </w:rPr>
        <w:t xml:space="preserve"> képező, a számlavezető bank által visszaigazolt eredeti példányát Támogatónak átadja.</w:t>
      </w:r>
    </w:p>
    <w:p w14:paraId="4A48A4DD" w14:textId="77777777" w:rsidR="002E132E" w:rsidRPr="004D371E" w:rsidRDefault="002E132E" w:rsidP="002E132E">
      <w:pPr>
        <w:spacing w:line="276" w:lineRule="auto"/>
        <w:jc w:val="both"/>
      </w:pPr>
    </w:p>
    <w:p w14:paraId="5FE98F6B" w14:textId="77777777" w:rsidR="002E132E" w:rsidRPr="004D371E" w:rsidRDefault="002E132E" w:rsidP="002E132E">
      <w:pPr>
        <w:spacing w:line="276" w:lineRule="auto"/>
        <w:jc w:val="both"/>
      </w:pPr>
      <w:r w:rsidRPr="004D371E">
        <w:t>8./ A Támogatási összegnek vagy annak egy részének más kedvezményezett részére támogatásként történő továbbadása nem megengedett.</w:t>
      </w:r>
    </w:p>
    <w:p w14:paraId="1E2FF39C" w14:textId="77777777" w:rsidR="002E132E" w:rsidRPr="004D371E" w:rsidRDefault="002E132E" w:rsidP="002E132E">
      <w:pPr>
        <w:spacing w:line="276" w:lineRule="auto"/>
        <w:jc w:val="both"/>
      </w:pPr>
    </w:p>
    <w:p w14:paraId="30A16530" w14:textId="77777777" w:rsidR="002E132E" w:rsidRPr="004D371E" w:rsidRDefault="002E132E" w:rsidP="002E132E">
      <w:pPr>
        <w:spacing w:line="276" w:lineRule="auto"/>
        <w:jc w:val="both"/>
      </w:pPr>
      <w:r w:rsidRPr="004D371E">
        <w:t>9./ A Kedvezményezett köteles a támogatás összegét egyéb pénzeszközeitől elkülönítetten kezelni, illetőleg nyilvántartani, arra is figyelemmel, hogy a támogatás felhasználásáról Támogató megbízottjának megkeresésére naprakész információkkal tudjon szolgálni.</w:t>
      </w:r>
    </w:p>
    <w:p w14:paraId="3AB3C126" w14:textId="77777777" w:rsidR="002E132E" w:rsidRPr="004D371E" w:rsidRDefault="002E132E" w:rsidP="002E132E">
      <w:pPr>
        <w:spacing w:line="276" w:lineRule="auto"/>
        <w:jc w:val="both"/>
      </w:pPr>
    </w:p>
    <w:p w14:paraId="1D059910" w14:textId="77777777" w:rsidR="00EE2884" w:rsidRDefault="00EE2884" w:rsidP="00EE2884">
      <w:pPr>
        <w:pStyle w:val="Szvegtrzs"/>
        <w:spacing w:line="276" w:lineRule="auto"/>
        <w:rPr>
          <w:rFonts w:ascii="Times New Roman" w:hAnsi="Times New Roman" w:cs="Times New Roman"/>
        </w:rPr>
      </w:pPr>
      <w:r>
        <w:rPr>
          <w:rFonts w:ascii="Times New Roman" w:hAnsi="Times New Roman" w:cs="Times New Roman"/>
        </w:rPr>
        <w:t xml:space="preserve">10./ A Támogató jogosult a támogatás felhasználását a támogatási időszak alatt ellenőrizni, ennek érdekében Kedvezményezettől az ellenőrzéshez szükséges adatokat, bizonylatokat bekérni, illetve a felhasználásról Kedvezményezettel előre írásban egyeztetett időpontban és módon helyszíni ellenőrzést tartani. </w:t>
      </w:r>
    </w:p>
    <w:p w14:paraId="7ACDAE82" w14:textId="77777777" w:rsidR="00EE2884" w:rsidRDefault="00EE2884" w:rsidP="00EE2884">
      <w:pPr>
        <w:tabs>
          <w:tab w:val="left" w:pos="7859"/>
        </w:tabs>
        <w:spacing w:line="276" w:lineRule="auto"/>
        <w:jc w:val="both"/>
      </w:pPr>
    </w:p>
    <w:p w14:paraId="3FACBE2B" w14:textId="4E44F9A1" w:rsidR="00EE2884" w:rsidRDefault="00EE2884" w:rsidP="00EE2884">
      <w:pPr>
        <w:tabs>
          <w:tab w:val="left" w:pos="7859"/>
        </w:tabs>
        <w:spacing w:after="120" w:line="276" w:lineRule="auto"/>
        <w:jc w:val="both"/>
      </w:pPr>
      <w:r>
        <w:t xml:space="preserve">11./ Kedvezményezett köteles a támogatási összeg felhasználásáról pénzügyi elszámolást készíteni </w:t>
      </w:r>
      <w:r w:rsidR="0064681F">
        <w:t>a</w:t>
      </w:r>
      <w:r w:rsidR="005E324A">
        <w:t xml:space="preserve"> felhasználásra rendelkezésre álló időtartam utolsó napjától </w:t>
      </w:r>
      <w:r w:rsidR="00D10548">
        <w:t xml:space="preserve">számított </w:t>
      </w:r>
      <w:r w:rsidR="00D10548" w:rsidRPr="00D10548">
        <w:rPr>
          <w:b/>
        </w:rPr>
        <w:t>30 napon belül</w:t>
      </w:r>
      <w:r w:rsidR="00D10548">
        <w:t>.</w:t>
      </w:r>
      <w:r>
        <w:rPr>
          <w:b/>
        </w:rPr>
        <w:t xml:space="preserve"> </w:t>
      </w:r>
    </w:p>
    <w:p w14:paraId="610844B8" w14:textId="5D9040FA" w:rsidR="00EE2884" w:rsidRDefault="00D10548" w:rsidP="00EE2884">
      <w:pPr>
        <w:tabs>
          <w:tab w:val="left" w:pos="7859"/>
        </w:tabs>
        <w:spacing w:after="120" w:line="276" w:lineRule="auto"/>
        <w:jc w:val="both"/>
      </w:pPr>
      <w:r>
        <w:rPr>
          <w:lang w:bidi="hu-HU"/>
        </w:rPr>
        <w:t>A</w:t>
      </w:r>
      <w:r w:rsidR="00175FB3">
        <w:rPr>
          <w:lang w:bidi="hu-HU"/>
        </w:rPr>
        <w:t xml:space="preserve"> pénzügyi</w:t>
      </w:r>
      <w:r w:rsidR="00EE2884">
        <w:rPr>
          <w:lang w:bidi="hu-HU"/>
        </w:rPr>
        <w:t xml:space="preserve"> elszámolás eljuttatása tértivevényes postai küldemény útján „Budapest Főváros XIV. Kerület Zuglói Polgármesteri Hivatal, </w:t>
      </w:r>
      <w:r w:rsidR="00C34A21">
        <w:rPr>
          <w:lang w:bidi="hu-HU"/>
        </w:rPr>
        <w:t>Humánszolgáltatási Főosztály Intézményfelügyeleti Osztály</w:t>
      </w:r>
      <w:r w:rsidR="00E75867">
        <w:rPr>
          <w:lang w:bidi="hu-HU"/>
        </w:rPr>
        <w:t>,</w:t>
      </w:r>
      <w:r w:rsidR="00E75867" w:rsidRPr="00296248">
        <w:rPr>
          <w:lang w:bidi="hu-HU"/>
        </w:rPr>
        <w:t xml:space="preserve"> </w:t>
      </w:r>
      <w:r w:rsidR="00EE2884">
        <w:rPr>
          <w:lang w:bidi="hu-HU"/>
        </w:rPr>
        <w:t>1145 Budapest, Pétervárad utca 2.” címen lehetséges.</w:t>
      </w:r>
    </w:p>
    <w:p w14:paraId="15414387" w14:textId="2F370591" w:rsidR="00EE2884" w:rsidRDefault="00EE2884" w:rsidP="00EE2884">
      <w:pPr>
        <w:tabs>
          <w:tab w:val="left" w:pos="7859"/>
        </w:tabs>
        <w:spacing w:line="276" w:lineRule="auto"/>
        <w:jc w:val="both"/>
      </w:pPr>
      <w:r>
        <w:t>Határidőre nem, vagy nem megfelelően teljesített pénzügyi elszámolás esetén Támogató hiánypótlás keretében szerződésszerű teljesítésre hívja fel Kedvezményezettet egy alkalommal, 15 napos határidővel, tértivevényes postai küldemény útján. A határidő lejártával további hiánypótlásnak helye nincs, a szerződésszerű teljesítés elmulasztása az elszámolási kötelezettség megszegésének minősül.</w:t>
      </w:r>
    </w:p>
    <w:p w14:paraId="03C84F1D" w14:textId="77777777" w:rsidR="00EE2884" w:rsidRDefault="00EE2884" w:rsidP="00EE2884">
      <w:pPr>
        <w:pStyle w:val="Szvegtrzs"/>
        <w:tabs>
          <w:tab w:val="left" w:pos="7859"/>
        </w:tabs>
        <w:spacing w:line="276" w:lineRule="auto"/>
        <w:rPr>
          <w:rFonts w:ascii="Times New Roman" w:hAnsi="Times New Roman" w:cs="Times New Roman"/>
        </w:rPr>
      </w:pPr>
    </w:p>
    <w:p w14:paraId="368FC06F" w14:textId="77777777" w:rsidR="00EE2884" w:rsidRDefault="00EE2884" w:rsidP="00B44EAC">
      <w:pPr>
        <w:pStyle w:val="Szvegtrzs"/>
        <w:tabs>
          <w:tab w:val="left" w:pos="7859"/>
        </w:tabs>
        <w:spacing w:line="276" w:lineRule="auto"/>
        <w:rPr>
          <w:rFonts w:ascii="Times New Roman" w:hAnsi="Times New Roman" w:cs="Times New Roman"/>
        </w:rPr>
      </w:pPr>
      <w:r>
        <w:rPr>
          <w:rFonts w:ascii="Times New Roman" w:hAnsi="Times New Roman" w:cs="Times New Roman"/>
        </w:rPr>
        <w:t>12./ A pénzügyi elszámolási kötelezettség teljesítése a pénzügyi elszámolási összesítő nyilatkozat kitöltésével történik (</w:t>
      </w:r>
      <w:r w:rsidR="00F97C4B">
        <w:rPr>
          <w:rFonts w:ascii="Times New Roman" w:hAnsi="Times New Roman" w:cs="Times New Roman"/>
        </w:rPr>
        <w:t>7</w:t>
      </w:r>
      <w:r w:rsidRPr="00432415">
        <w:rPr>
          <w:rFonts w:ascii="Times New Roman" w:hAnsi="Times New Roman" w:cs="Times New Roman"/>
        </w:rPr>
        <w:t>. melléklet</w:t>
      </w:r>
      <w:r>
        <w:rPr>
          <w:rFonts w:ascii="Times New Roman" w:hAnsi="Times New Roman" w:cs="Times New Roman"/>
        </w:rPr>
        <w:t>), az alábbi kiegészítésekkel</w:t>
      </w:r>
      <w:r w:rsidR="00C908CA">
        <w:rPr>
          <w:rFonts w:ascii="Times New Roman" w:hAnsi="Times New Roman" w:cs="Times New Roman"/>
        </w:rPr>
        <w:t>:</w:t>
      </w:r>
    </w:p>
    <w:p w14:paraId="43D6454E" w14:textId="77777777" w:rsidR="00B44EAC" w:rsidRDefault="00B44EAC" w:rsidP="00B44EAC">
      <w:pPr>
        <w:pStyle w:val="Szvegtrzs"/>
        <w:tabs>
          <w:tab w:val="left" w:pos="7859"/>
        </w:tabs>
        <w:spacing w:line="276" w:lineRule="auto"/>
        <w:rPr>
          <w:rFonts w:ascii="Times New Roman" w:hAnsi="Times New Roman" w:cs="Times New Roman"/>
        </w:rPr>
      </w:pPr>
    </w:p>
    <w:p w14:paraId="2920EF76" w14:textId="77777777" w:rsidR="00E976E9" w:rsidRDefault="00EE2884" w:rsidP="00E976E9">
      <w:pPr>
        <w:tabs>
          <w:tab w:val="left" w:pos="7859"/>
        </w:tabs>
        <w:spacing w:line="276" w:lineRule="auto"/>
        <w:jc w:val="both"/>
      </w:pPr>
      <w:r>
        <w:t>Az eszköz és készlet beszerzések, valamint a szolgáltatások esetén az elszámolás a támogatásból kifizetett záradékolt számlák és bizonylatok elkülönített könyvviteli nyilvántartása alapján ké</w:t>
      </w:r>
      <w:r w:rsidR="00E976E9">
        <w:t>szített kimutatással történik</w:t>
      </w:r>
      <w:r w:rsidR="00432415">
        <w:t>.</w:t>
      </w:r>
      <w:r>
        <w:t xml:space="preserve"> </w:t>
      </w:r>
      <w:r w:rsidR="00E976E9">
        <w:t>A kimutatás alapja a záradékolt számlák, bizonylatok.</w:t>
      </w:r>
    </w:p>
    <w:p w14:paraId="0E28627A" w14:textId="0CB60211" w:rsidR="00EE2884" w:rsidRDefault="00EE2884" w:rsidP="00261B84">
      <w:pPr>
        <w:tabs>
          <w:tab w:val="left" w:pos="7859"/>
        </w:tabs>
        <w:spacing w:line="276" w:lineRule="auto"/>
        <w:jc w:val="both"/>
      </w:pPr>
      <w:r>
        <w:lastRenderedPageBreak/>
        <w:t xml:space="preserve">A kimutatást az alábbi szöveggel kell hitelesíteni: „A kimutatás az eredeti könyveléssel mindenben megegyezik”, és dátummal, a szervezet képviselőjének aláírásával, valamint pecséttel ellátni. </w:t>
      </w:r>
    </w:p>
    <w:p w14:paraId="77698E2C" w14:textId="695935E2" w:rsidR="00EE2884" w:rsidRDefault="00EE2884" w:rsidP="00215459">
      <w:pPr>
        <w:tabs>
          <w:tab w:val="left" w:pos="7859"/>
        </w:tabs>
        <w:spacing w:line="276" w:lineRule="auto"/>
        <w:jc w:val="both"/>
      </w:pPr>
      <w:r w:rsidRPr="00EE2884">
        <w:t>A számviteli bizonylatok eredeti példányára az alábbi záradékot kell rávezetni: „Elszámolva Budapest Főváros XIV.</w:t>
      </w:r>
      <w:r w:rsidR="00787FAC">
        <w:t xml:space="preserve"> Kerület Zugló Önkormányzata </w:t>
      </w:r>
      <w:r w:rsidR="00044219">
        <w:rPr>
          <w:b/>
        </w:rPr>
        <w:t>…….</w:t>
      </w:r>
      <w:r w:rsidR="00215459">
        <w:rPr>
          <w:b/>
        </w:rPr>
        <w:t>.</w:t>
      </w:r>
      <w:r w:rsidR="00432415">
        <w:rPr>
          <w:b/>
        </w:rPr>
        <w:t>. iktatószámú</w:t>
      </w:r>
      <w:r>
        <w:t xml:space="preserve"> szerződése terhére.” Ezen bizonylatokat nem szükséges a támogató részére megküldeni, azonban ellenőrzés során támogató kérheti, megtekintheti.</w:t>
      </w:r>
    </w:p>
    <w:p w14:paraId="2780172F" w14:textId="77777777" w:rsidR="00EE2884" w:rsidRDefault="00EE2884" w:rsidP="00EE2884">
      <w:pPr>
        <w:tabs>
          <w:tab w:val="left" w:pos="7859"/>
        </w:tabs>
        <w:spacing w:line="276" w:lineRule="auto"/>
        <w:ind w:left="360"/>
        <w:jc w:val="both"/>
      </w:pPr>
    </w:p>
    <w:p w14:paraId="780640CF" w14:textId="02F688A9" w:rsidR="002E132E" w:rsidRDefault="00EE2884" w:rsidP="00215459">
      <w:pPr>
        <w:tabs>
          <w:tab w:val="left" w:pos="7859"/>
        </w:tabs>
        <w:spacing w:line="276" w:lineRule="auto"/>
        <w:jc w:val="both"/>
      </w:pPr>
      <w:r>
        <w:t xml:space="preserve">Ha a Kedvezményezett a pénzügyi elszámolás részét képező kiadások után Áfa- visszaigénylésre jogosult, akkor az elszámolásban csak az Áfával csökkentett /nettó/ összegek vehetők figyelembe. Kedvezményezett </w:t>
      </w:r>
      <w:r w:rsidRPr="00432415">
        <w:t>Áfa-nyilatkozata a támogatási szerződés 3. mellékletét</w:t>
      </w:r>
      <w:r>
        <w:t xml:space="preserve"> képezi.</w:t>
      </w:r>
      <w:r w:rsidR="00B44EAC">
        <w:t xml:space="preserve"> </w:t>
      </w:r>
    </w:p>
    <w:p w14:paraId="22F14421" w14:textId="77777777" w:rsidR="00B44EAC" w:rsidRPr="004D371E" w:rsidRDefault="00B44EAC" w:rsidP="00B44EAC">
      <w:pPr>
        <w:tabs>
          <w:tab w:val="left" w:pos="7859"/>
        </w:tabs>
        <w:spacing w:line="276" w:lineRule="auto"/>
        <w:ind w:left="360"/>
        <w:jc w:val="both"/>
      </w:pPr>
    </w:p>
    <w:p w14:paraId="1CCF7471" w14:textId="70F1C553" w:rsidR="002E132E" w:rsidRPr="004D371E" w:rsidRDefault="002E132E" w:rsidP="002E132E">
      <w:pPr>
        <w:tabs>
          <w:tab w:val="left" w:pos="7859"/>
        </w:tabs>
        <w:spacing w:line="276" w:lineRule="auto"/>
        <w:jc w:val="both"/>
      </w:pPr>
      <w:r w:rsidRPr="004D371E">
        <w:t xml:space="preserve">13./ Amennyiben a támogatási összegnek vagy annak egy részének rendeltetés- és szerződésszerű felhasználása Kedvezményezettnek fel nem róható okból meghiúsul, arról Kedvezményezett köteles Támogatót „Budapest Főváros XIV. Kerület Zuglói Polgármesteri Hivatal, </w:t>
      </w:r>
      <w:r w:rsidR="00C34A21">
        <w:rPr>
          <w:lang w:bidi="hu-HU"/>
        </w:rPr>
        <w:t>Humánszolgáltatási Főosztály Intézményfelügyeleti Osztály</w:t>
      </w:r>
      <w:r w:rsidR="00E653A0">
        <w:rPr>
          <w:lang w:bidi="hu-HU"/>
        </w:rPr>
        <w:t>,</w:t>
      </w:r>
      <w:r w:rsidR="00E653A0" w:rsidRPr="00296248">
        <w:rPr>
          <w:lang w:bidi="hu-HU"/>
        </w:rPr>
        <w:t xml:space="preserve"> </w:t>
      </w:r>
      <w:r w:rsidRPr="004D371E">
        <w:t xml:space="preserve">1145 Budapest, Pétervárad utca </w:t>
      </w:r>
      <w:smartTag w:uri="urn:schemas-microsoft-com:office:smarttags" w:element="metricconverter">
        <w:smartTagPr>
          <w:attr w:name="ProductID" w:val="2.”"/>
        </w:smartTagPr>
        <w:r w:rsidRPr="004D371E">
          <w:t>2.”</w:t>
        </w:r>
      </w:smartTag>
      <w:r w:rsidRPr="004D371E">
        <w:t xml:space="preserve"> címen tértivevényes postai levélben értesíteni. Ugyanezen értesítésben Kedvezményezett Támogatóhoz felhasználási-, illetve határidő módosítási kérelmet nyújthat be. Amennyiben erre nem kerül sor, Kedvezményezett haladéktalanul köteles a támogatás összegét, illetve maradványát Támogató 11784009-15514004 számú számlaszámára befizetni.</w:t>
      </w:r>
    </w:p>
    <w:p w14:paraId="5DB2CD58" w14:textId="77777777" w:rsidR="002E132E" w:rsidRPr="004D371E" w:rsidRDefault="002E132E" w:rsidP="002E132E">
      <w:pPr>
        <w:tabs>
          <w:tab w:val="left" w:pos="7859"/>
        </w:tabs>
        <w:spacing w:line="276" w:lineRule="auto"/>
        <w:jc w:val="both"/>
      </w:pPr>
    </w:p>
    <w:p w14:paraId="2F7C8EF3" w14:textId="4D519C9E" w:rsidR="002E132E" w:rsidRPr="004D371E" w:rsidRDefault="002E132E" w:rsidP="002E132E">
      <w:pPr>
        <w:tabs>
          <w:tab w:val="left" w:pos="7859"/>
        </w:tabs>
        <w:spacing w:line="276" w:lineRule="auto"/>
        <w:jc w:val="both"/>
      </w:pPr>
      <w:r w:rsidRPr="004D371E">
        <w:t>14./ Kedvezményezett szerződésszegése esetén Támogató jogosult a szerződést azonnali hatállyal felmondani. Ebben az esetben Kedvezményezett köteles a jogtalanul igénybe vett támogatás összegét az átutalás napjától számított jegybanki alapkamat kétszeresének megfelelő mérté</w:t>
      </w:r>
      <w:r w:rsidR="00322977">
        <w:t>kű késedelmi kamattal terhelten</w:t>
      </w:r>
      <w:r w:rsidRPr="004D371E">
        <w:t xml:space="preserve"> Támogató 11784009-15514004 számú számlájára a f</w:t>
      </w:r>
      <w:r w:rsidR="00322977">
        <w:t>elmondást követően 15 napon belül</w:t>
      </w:r>
      <w:r w:rsidRPr="004D371E">
        <w:t xml:space="preserve"> visszafizetni. </w:t>
      </w:r>
    </w:p>
    <w:p w14:paraId="5884BBEB" w14:textId="77777777" w:rsidR="002E132E" w:rsidRPr="004D371E" w:rsidRDefault="002E132E" w:rsidP="002E132E">
      <w:pPr>
        <w:tabs>
          <w:tab w:val="left" w:pos="7859"/>
        </w:tabs>
        <w:spacing w:line="276" w:lineRule="auto"/>
        <w:jc w:val="both"/>
      </w:pPr>
      <w:r w:rsidRPr="004D371E">
        <w:t>Amennyiben a Támogató a szerződést azért mondja fel, mert a Kedvezményezett az elszámolási kötelezettségének részben vagy egészében nem tett eleget, az elutasított, vagy részben elutasított elszámolás el nem fogadott részére eső összegét kell visszafizetnie.</w:t>
      </w:r>
    </w:p>
    <w:p w14:paraId="772A16B0" w14:textId="77777777" w:rsidR="002E132E" w:rsidRPr="004D371E" w:rsidRDefault="002E132E" w:rsidP="002E132E">
      <w:pPr>
        <w:tabs>
          <w:tab w:val="left" w:pos="7859"/>
        </w:tabs>
        <w:spacing w:line="276" w:lineRule="auto"/>
        <w:jc w:val="both"/>
      </w:pPr>
    </w:p>
    <w:p w14:paraId="1308984D" w14:textId="21506DF1" w:rsidR="00F13F53" w:rsidRDefault="002E132E" w:rsidP="002E132E">
      <w:pPr>
        <w:tabs>
          <w:tab w:val="left" w:pos="7859"/>
        </w:tabs>
        <w:spacing w:line="276" w:lineRule="auto"/>
        <w:jc w:val="both"/>
      </w:pPr>
      <w:r w:rsidRPr="004D371E">
        <w:t xml:space="preserve">Szerződésszegésnek minősül – különösen – a támogatás összegének a szerződésben foglaltaktól eltérő felhasználása, </w:t>
      </w:r>
      <w:r w:rsidR="00A93C7D" w:rsidRPr="004D371E">
        <w:t>valótlan adatok, tények, körülmények közlése, az ellenőrzési kötelezettség akadályozása, illetőleg meghiúsítása, az elszámolási kötelezettség megszegése</w:t>
      </w:r>
      <w:r w:rsidR="00A93C7D">
        <w:t xml:space="preserve">, </w:t>
      </w:r>
      <w:r w:rsidR="00F13F53">
        <w:t>illetve</w:t>
      </w:r>
      <w:r w:rsidR="00A93C7D">
        <w:t xml:space="preserve"> </w:t>
      </w:r>
      <w:r w:rsidRPr="004D371E">
        <w:t xml:space="preserve">a </w:t>
      </w:r>
      <w:r w:rsidR="00A93C7D">
        <w:t>felnőtt háziorvosi/házi gyermekorvosi feladatok ellátására vonatkozó megállapodás megszűnése annak aláírásától számított 2 éven belül a megállapodás 4.4.1 pont 2., 3. és 4. bekezdése</w:t>
      </w:r>
      <w:r w:rsidR="00F13F53">
        <w:t xml:space="preserve">, valamint </w:t>
      </w:r>
      <w:r w:rsidR="00044219">
        <w:t xml:space="preserve">a </w:t>
      </w:r>
      <w:r w:rsidR="00F13F53">
        <w:t>4.4.2 pont 2., 3. és 4. bekezdése alapján.</w:t>
      </w:r>
    </w:p>
    <w:p w14:paraId="58C4AC9F" w14:textId="3FE01814" w:rsidR="002E132E" w:rsidRPr="004D371E" w:rsidRDefault="002E132E" w:rsidP="002E132E">
      <w:pPr>
        <w:tabs>
          <w:tab w:val="left" w:pos="7859"/>
        </w:tabs>
        <w:spacing w:line="276" w:lineRule="auto"/>
        <w:jc w:val="both"/>
      </w:pPr>
      <w:r w:rsidRPr="004D371E">
        <w:t xml:space="preserve"> </w:t>
      </w:r>
    </w:p>
    <w:p w14:paraId="0C1F293B" w14:textId="3FA7207E" w:rsidR="002E132E" w:rsidRPr="004D371E" w:rsidRDefault="002E132E" w:rsidP="002E132E">
      <w:pPr>
        <w:shd w:val="clear" w:color="auto" w:fill="FFFFFF"/>
        <w:spacing w:after="300" w:line="300" w:lineRule="atLeast"/>
        <w:jc w:val="both"/>
        <w:rPr>
          <w:rFonts w:ascii="Book Antiqua" w:hAnsi="Book Antiqua"/>
        </w:rPr>
      </w:pPr>
      <w:r w:rsidRPr="004D371E">
        <w:t>15.</w:t>
      </w:r>
      <w:r w:rsidR="00DA4C88">
        <w:t>/</w:t>
      </w:r>
      <w:r w:rsidRPr="004D371E">
        <w:t xml:space="preserve"> A </w:t>
      </w:r>
      <w:r w:rsidR="00B26396">
        <w:t>Szerződő F</w:t>
      </w:r>
      <w:r w:rsidRPr="004D371E">
        <w:t>eleknek a támogatáshoz kapcsolódó iratokat az odaítélést követő 10 évig meg kell őrizniük, és a támogatást nyújtó ilyen irányú felhívása esetén a támogatott köteles azokat bemutatni. A csekély összegű támogatási jogcímen nyújtott támogatásokról az Európai Bizottság kérésére 20 munkanapon belül információt kell szolgáltatni.</w:t>
      </w:r>
    </w:p>
    <w:p w14:paraId="078B25BA" w14:textId="535E3263" w:rsidR="009451E4" w:rsidRPr="009451E4" w:rsidRDefault="002E132E" w:rsidP="009451E4">
      <w:pPr>
        <w:shd w:val="clear" w:color="auto" w:fill="FFFFFF"/>
        <w:spacing w:after="300" w:line="300" w:lineRule="atLeast"/>
        <w:jc w:val="both"/>
      </w:pPr>
      <w:r w:rsidRPr="004D371E">
        <w:t xml:space="preserve">16./ </w:t>
      </w:r>
      <w:r w:rsidR="009451E4" w:rsidRPr="009451E4">
        <w:t>A</w:t>
      </w:r>
      <w:r w:rsidR="009451E4">
        <w:t xml:space="preserve"> Kedvezményezett</w:t>
      </w:r>
      <w:r w:rsidR="009451E4" w:rsidRPr="009451E4">
        <w:t xml:space="preserve"> jelen megállapodás aláírásával nyilatkozik, hogy a </w:t>
      </w:r>
      <w:r w:rsidR="009451E4">
        <w:t>támogatási szerződés</w:t>
      </w:r>
      <w:r w:rsidR="009451E4" w:rsidRPr="009451E4">
        <w:t xml:space="preserve"> fennállása alatt tudomására jutott állam-, szolgálati- és üzleti titkot, nem nyilvános információkat és személyes adatokat megőrzi. A tevékenysége során ismertté vált olyan adatokról, tényekről illetéktelen szervnek vagy személynek tájékoztatást nem ad, amelyek kiszolgáltatása az állam, Budapest Főváros XIV. Kerület Zugló Önkormányzata, valamint a Budapest Főváros XIV. Kerület Zuglói Polgármesteri Hivatal, annak munkatársa, vagy harmadik személy számára jogellenesen hátrányos, vagy jogellenesen előnyös következményekkel járna.</w:t>
      </w:r>
    </w:p>
    <w:p w14:paraId="755D3FDE" w14:textId="5E21316A" w:rsidR="00B35FF6" w:rsidRPr="00B35FF6" w:rsidRDefault="009451E4" w:rsidP="00B35FF6">
      <w:pPr>
        <w:pStyle w:val="Normal"/>
        <w:tabs>
          <w:tab w:val="left" w:pos="0"/>
        </w:tabs>
        <w:spacing w:line="276" w:lineRule="auto"/>
        <w:jc w:val="both"/>
        <w:rPr>
          <w:rFonts w:ascii="Times New Roman" w:hAnsi="Times New Roman" w:cs="Times New Roman"/>
        </w:rPr>
      </w:pPr>
      <w:r w:rsidRPr="00B35FF6">
        <w:rPr>
          <w:rFonts w:ascii="Times New Roman" w:hAnsi="Times New Roman" w:cs="Times New Roman"/>
        </w:rPr>
        <w:t xml:space="preserve">17./ </w:t>
      </w:r>
      <w:r w:rsidR="00B35FF6" w:rsidRPr="00B35FF6">
        <w:rPr>
          <w:rFonts w:ascii="Times New Roman" w:hAnsi="Times New Roman" w:cs="Times New Roman"/>
        </w:rPr>
        <w:t>A</w:t>
      </w:r>
      <w:r w:rsidR="00B35FF6">
        <w:rPr>
          <w:rFonts w:ascii="Times New Roman" w:hAnsi="Times New Roman" w:cs="Times New Roman"/>
        </w:rPr>
        <w:t xml:space="preserve"> Kedvezményezett</w:t>
      </w:r>
      <w:r w:rsidR="00B35FF6" w:rsidRPr="00B35FF6">
        <w:rPr>
          <w:rFonts w:ascii="Times New Roman" w:hAnsi="Times New Roman" w:cs="Times New Roman"/>
        </w:rPr>
        <w:t xml:space="preserve"> tudomásul veszi, hogy Budapest Főváros XIV. Kerület Zugló Önkormányzata Képviselő-testületének a közérdekű adatok közzétételéről és a közérdekű adatok megismerésére irányuló igények teljesítésének rendjéről szóló 28/2014. (XI. 18.) önkormányzati rendelete alapján Önkormányzat - a személyes adatnak minősülő adatok kivételével - a honlapján közzéteszi a </w:t>
      </w:r>
      <w:r w:rsidR="00B923B6">
        <w:rPr>
          <w:rFonts w:ascii="Times New Roman" w:hAnsi="Times New Roman" w:cs="Times New Roman"/>
        </w:rPr>
        <w:t>szerződés</w:t>
      </w:r>
      <w:r w:rsidR="00B35FF6" w:rsidRPr="00B35FF6">
        <w:rPr>
          <w:rFonts w:ascii="Times New Roman" w:hAnsi="Times New Roman" w:cs="Times New Roman"/>
        </w:rPr>
        <w:t xml:space="preserve"> egyes adatait, valamint a</w:t>
      </w:r>
      <w:r w:rsidR="00B923B6">
        <w:rPr>
          <w:rFonts w:ascii="Times New Roman" w:hAnsi="Times New Roman" w:cs="Times New Roman"/>
        </w:rPr>
        <w:t xml:space="preserve"> </w:t>
      </w:r>
      <w:r w:rsidR="00B923B6">
        <w:rPr>
          <w:rFonts w:ascii="Times New Roman" w:hAnsi="Times New Roman" w:cs="Times New Roman"/>
        </w:rPr>
        <w:lastRenderedPageBreak/>
        <w:t>Támogatási szerződést</w:t>
      </w:r>
      <w:r w:rsidR="00B35FF6" w:rsidRPr="00B35FF6">
        <w:rPr>
          <w:rFonts w:ascii="Times New Roman" w:hAnsi="Times New Roman" w:cs="Times New Roman"/>
        </w:rPr>
        <w:t xml:space="preserve"> teljes terjedelmében.</w:t>
      </w:r>
    </w:p>
    <w:p w14:paraId="48AAA7CF" w14:textId="77777777" w:rsidR="00B35FF6" w:rsidRDefault="00B35FF6" w:rsidP="002E132E">
      <w:pPr>
        <w:tabs>
          <w:tab w:val="left" w:pos="7859"/>
        </w:tabs>
        <w:spacing w:line="276" w:lineRule="auto"/>
        <w:jc w:val="both"/>
      </w:pPr>
    </w:p>
    <w:p w14:paraId="227D6B44" w14:textId="1599B5D9" w:rsidR="002E132E" w:rsidRDefault="00B35FF6" w:rsidP="002E132E">
      <w:pPr>
        <w:tabs>
          <w:tab w:val="left" w:pos="7859"/>
        </w:tabs>
        <w:spacing w:line="276" w:lineRule="auto"/>
        <w:jc w:val="both"/>
      </w:pPr>
      <w:r>
        <w:t xml:space="preserve">18./ </w:t>
      </w:r>
      <w:r w:rsidR="002E132E" w:rsidRPr="004D371E">
        <w:t xml:space="preserve">Jelen szerződésben nem szabályozott kérdésekben a Polgári Törvénykönyv rendelkezéseit, az államháztartás működéséről szóló jogszabályokat, és az 1407/2013/EU bizottsági rendelet, valamint a tárgyhoz kapcsolódó egyéb jogszabályok vonatkozó rendelkezéseit kell irányadónak tekinteni. </w:t>
      </w:r>
    </w:p>
    <w:p w14:paraId="4088D756" w14:textId="77777777" w:rsidR="00B44EAC" w:rsidRPr="004D371E" w:rsidRDefault="00B44EAC" w:rsidP="002E132E">
      <w:pPr>
        <w:tabs>
          <w:tab w:val="left" w:pos="7859"/>
        </w:tabs>
        <w:spacing w:line="276" w:lineRule="auto"/>
        <w:jc w:val="both"/>
      </w:pPr>
    </w:p>
    <w:p w14:paraId="5CB9CA98" w14:textId="77777777" w:rsidR="002E132E" w:rsidRPr="004D371E" w:rsidRDefault="002E132E" w:rsidP="002E132E">
      <w:pPr>
        <w:tabs>
          <w:tab w:val="left" w:pos="7859"/>
        </w:tabs>
        <w:spacing w:line="276" w:lineRule="auto"/>
        <w:jc w:val="both"/>
      </w:pPr>
    </w:p>
    <w:p w14:paraId="5E9E0694" w14:textId="360F635E" w:rsidR="002E132E" w:rsidRDefault="002E132E" w:rsidP="002E132E">
      <w:pPr>
        <w:spacing w:after="131" w:line="276" w:lineRule="auto"/>
        <w:jc w:val="both"/>
      </w:pPr>
      <w:r w:rsidRPr="004D371E">
        <w:t xml:space="preserve">A szerződést a </w:t>
      </w:r>
      <w:r w:rsidR="00B26396">
        <w:t xml:space="preserve">Szerződő </w:t>
      </w:r>
      <w:r w:rsidRPr="004D371E">
        <w:t>Felek elolvasták, értelmezték, és mint akaratukkal mindenben megegyezőt, jóváhagyólag írták alá.</w:t>
      </w:r>
    </w:p>
    <w:p w14:paraId="6F6F420A" w14:textId="77777777" w:rsidR="00B44EAC" w:rsidRDefault="00B44EAC" w:rsidP="002E132E">
      <w:pPr>
        <w:spacing w:after="131" w:line="276" w:lineRule="auto"/>
        <w:jc w:val="both"/>
      </w:pPr>
    </w:p>
    <w:p w14:paraId="1A457784" w14:textId="77777777" w:rsidR="00B44EAC" w:rsidRDefault="00B44EAC" w:rsidP="002E132E">
      <w:pPr>
        <w:spacing w:after="131" w:line="276" w:lineRule="auto"/>
        <w:jc w:val="both"/>
      </w:pPr>
    </w:p>
    <w:p w14:paraId="7606BC6C" w14:textId="77777777" w:rsidR="00B44EAC" w:rsidRPr="004D371E" w:rsidRDefault="00B44EAC" w:rsidP="002E132E">
      <w:pPr>
        <w:spacing w:after="131" w:line="276" w:lineRule="auto"/>
        <w:jc w:val="both"/>
      </w:pPr>
    </w:p>
    <w:p w14:paraId="7B776149" w14:textId="77777777" w:rsidR="002E132E" w:rsidRPr="004D371E" w:rsidRDefault="002E132E" w:rsidP="002E132E">
      <w:pPr>
        <w:tabs>
          <w:tab w:val="left" w:pos="7859"/>
        </w:tabs>
        <w:spacing w:line="276" w:lineRule="auto"/>
        <w:jc w:val="both"/>
      </w:pPr>
    </w:p>
    <w:tbl>
      <w:tblPr>
        <w:tblW w:w="0" w:type="auto"/>
        <w:tblLook w:val="01E0" w:firstRow="1" w:lastRow="1" w:firstColumn="1" w:lastColumn="1" w:noHBand="0" w:noVBand="0"/>
      </w:tblPr>
      <w:tblGrid>
        <w:gridCol w:w="4929"/>
        <w:gridCol w:w="4929"/>
      </w:tblGrid>
      <w:tr w:rsidR="002E132E" w:rsidRPr="004D371E" w14:paraId="72C881AC" w14:textId="77777777" w:rsidTr="000D6133">
        <w:trPr>
          <w:trHeight w:val="325"/>
        </w:trPr>
        <w:tc>
          <w:tcPr>
            <w:tcW w:w="4929" w:type="dxa"/>
          </w:tcPr>
          <w:p w14:paraId="2DDC16A5" w14:textId="1989277D" w:rsidR="002E132E" w:rsidRPr="004D371E" w:rsidRDefault="000B6EF4" w:rsidP="000D6133">
            <w:pPr>
              <w:spacing w:line="276" w:lineRule="auto"/>
            </w:pPr>
            <w:r>
              <w:t>Budapest,</w:t>
            </w:r>
          </w:p>
        </w:tc>
        <w:tc>
          <w:tcPr>
            <w:tcW w:w="4929" w:type="dxa"/>
          </w:tcPr>
          <w:p w14:paraId="6F5D8BC9" w14:textId="1C5A0CDC" w:rsidR="002E132E" w:rsidRPr="004D371E" w:rsidRDefault="00AE728B" w:rsidP="000B6EF4">
            <w:pPr>
              <w:spacing w:line="276" w:lineRule="auto"/>
            </w:pPr>
            <w:r>
              <w:t xml:space="preserve">  </w:t>
            </w:r>
            <w:r w:rsidR="002C6FB9">
              <w:t xml:space="preserve">Budapest, </w:t>
            </w:r>
          </w:p>
        </w:tc>
      </w:tr>
      <w:tr w:rsidR="002E132E" w:rsidRPr="004D371E" w14:paraId="60E4ECF1" w14:textId="77777777" w:rsidTr="000D6133">
        <w:trPr>
          <w:trHeight w:val="650"/>
        </w:trPr>
        <w:tc>
          <w:tcPr>
            <w:tcW w:w="4929" w:type="dxa"/>
          </w:tcPr>
          <w:p w14:paraId="112393CE" w14:textId="77777777" w:rsidR="002E132E" w:rsidRDefault="002E132E" w:rsidP="006954C8">
            <w:pPr>
              <w:spacing w:line="276" w:lineRule="auto"/>
              <w:jc w:val="center"/>
            </w:pPr>
          </w:p>
          <w:p w14:paraId="1CEA041B" w14:textId="77777777" w:rsidR="002E132E" w:rsidRPr="004D371E" w:rsidRDefault="002E132E" w:rsidP="006954C8">
            <w:pPr>
              <w:spacing w:line="276" w:lineRule="auto"/>
              <w:jc w:val="center"/>
            </w:pPr>
          </w:p>
        </w:tc>
        <w:tc>
          <w:tcPr>
            <w:tcW w:w="4929" w:type="dxa"/>
          </w:tcPr>
          <w:p w14:paraId="58AC311C" w14:textId="77777777" w:rsidR="002E132E" w:rsidRPr="004D371E" w:rsidRDefault="002E132E" w:rsidP="006954C8">
            <w:pPr>
              <w:spacing w:line="276" w:lineRule="auto"/>
              <w:jc w:val="center"/>
            </w:pPr>
          </w:p>
        </w:tc>
      </w:tr>
    </w:tbl>
    <w:p w14:paraId="4962B75C" w14:textId="77777777" w:rsidR="002E132E" w:rsidRPr="004D371E" w:rsidRDefault="002E132E" w:rsidP="002E132E">
      <w:pPr>
        <w:spacing w:line="276" w:lineRule="auto"/>
        <w:jc w:val="both"/>
      </w:pPr>
    </w:p>
    <w:p w14:paraId="6B212E25" w14:textId="77777777" w:rsidR="002E132E" w:rsidRPr="004D371E" w:rsidRDefault="002E132E" w:rsidP="002E132E">
      <w:pPr>
        <w:spacing w:line="276" w:lineRule="auto"/>
        <w:rPr>
          <w:sz w:val="22"/>
        </w:rPr>
      </w:pPr>
    </w:p>
    <w:tbl>
      <w:tblPr>
        <w:tblW w:w="0" w:type="auto"/>
        <w:tblLook w:val="01E0" w:firstRow="1" w:lastRow="1" w:firstColumn="1" w:lastColumn="1" w:noHBand="0" w:noVBand="0"/>
      </w:tblPr>
      <w:tblGrid>
        <w:gridCol w:w="4951"/>
        <w:gridCol w:w="4951"/>
      </w:tblGrid>
      <w:tr w:rsidR="002E132E" w:rsidRPr="004D371E" w14:paraId="1DE855B7" w14:textId="77777777" w:rsidTr="00062144">
        <w:trPr>
          <w:trHeight w:val="306"/>
        </w:trPr>
        <w:tc>
          <w:tcPr>
            <w:tcW w:w="4951" w:type="dxa"/>
          </w:tcPr>
          <w:p w14:paraId="72F42698" w14:textId="77777777" w:rsidR="002E132E" w:rsidRPr="004D371E" w:rsidRDefault="002E132E" w:rsidP="00062144">
            <w:pPr>
              <w:spacing w:line="276" w:lineRule="auto"/>
              <w:rPr>
                <w:b/>
              </w:rPr>
            </w:pPr>
            <w:r w:rsidRPr="004D371E">
              <w:rPr>
                <w:b/>
              </w:rPr>
              <w:t>………</w:t>
            </w:r>
            <w:r w:rsidR="00062144">
              <w:rPr>
                <w:b/>
              </w:rPr>
              <w:t>…</w:t>
            </w:r>
            <w:r w:rsidRPr="004D371E">
              <w:rPr>
                <w:b/>
              </w:rPr>
              <w:t>……………………………………</w:t>
            </w:r>
            <w:r w:rsidR="00062144">
              <w:rPr>
                <w:b/>
              </w:rPr>
              <w:t>….</w:t>
            </w:r>
          </w:p>
        </w:tc>
        <w:tc>
          <w:tcPr>
            <w:tcW w:w="4951" w:type="dxa"/>
          </w:tcPr>
          <w:p w14:paraId="1B797774" w14:textId="77777777" w:rsidR="002E132E" w:rsidRPr="004D371E" w:rsidRDefault="002E132E" w:rsidP="006954C8">
            <w:pPr>
              <w:spacing w:line="276" w:lineRule="auto"/>
              <w:jc w:val="center"/>
              <w:rPr>
                <w:b/>
              </w:rPr>
            </w:pPr>
            <w:r w:rsidRPr="004D371E">
              <w:rPr>
                <w:b/>
              </w:rPr>
              <w:t>…</w:t>
            </w:r>
            <w:r w:rsidR="00DA4C88">
              <w:rPr>
                <w:b/>
              </w:rPr>
              <w:t>……</w:t>
            </w:r>
            <w:r w:rsidRPr="004D371E">
              <w:rPr>
                <w:b/>
              </w:rPr>
              <w:t>……………………………………….</w:t>
            </w:r>
          </w:p>
        </w:tc>
      </w:tr>
      <w:tr w:rsidR="002E132E" w:rsidRPr="004D371E" w14:paraId="25318C8D" w14:textId="77777777" w:rsidTr="00062144">
        <w:trPr>
          <w:trHeight w:val="612"/>
        </w:trPr>
        <w:tc>
          <w:tcPr>
            <w:tcW w:w="4951" w:type="dxa"/>
          </w:tcPr>
          <w:p w14:paraId="752D0646" w14:textId="4E0E8EDC" w:rsidR="002E132E" w:rsidRPr="004D371E" w:rsidRDefault="002E132E" w:rsidP="00A76C96">
            <w:pPr>
              <w:spacing w:line="276" w:lineRule="auto"/>
              <w:jc w:val="center"/>
              <w:rPr>
                <w:b/>
              </w:rPr>
            </w:pPr>
          </w:p>
        </w:tc>
        <w:tc>
          <w:tcPr>
            <w:tcW w:w="4951" w:type="dxa"/>
          </w:tcPr>
          <w:p w14:paraId="5B569F7E" w14:textId="372ACCA4" w:rsidR="002E132E" w:rsidRPr="004D371E" w:rsidRDefault="00A76C96" w:rsidP="00A76C96">
            <w:pPr>
              <w:spacing w:line="276" w:lineRule="auto"/>
              <w:jc w:val="center"/>
              <w:rPr>
                <w:b/>
              </w:rPr>
            </w:pPr>
            <w:r w:rsidRPr="004D371E">
              <w:rPr>
                <w:b/>
              </w:rPr>
              <w:t>Budapest Főváros XIV. Kerület Zugló Önkormányzat</w:t>
            </w:r>
            <w:r w:rsidR="00C34A21">
              <w:rPr>
                <w:b/>
              </w:rPr>
              <w:t>a</w:t>
            </w:r>
          </w:p>
        </w:tc>
      </w:tr>
      <w:tr w:rsidR="002E132E" w:rsidRPr="004D371E" w14:paraId="57E8A274" w14:textId="77777777" w:rsidTr="00062144">
        <w:trPr>
          <w:trHeight w:val="320"/>
        </w:trPr>
        <w:tc>
          <w:tcPr>
            <w:tcW w:w="4951" w:type="dxa"/>
          </w:tcPr>
          <w:p w14:paraId="78E9C6A6" w14:textId="77777777" w:rsidR="002E132E" w:rsidRPr="004D371E" w:rsidRDefault="00A76C96" w:rsidP="006954C8">
            <w:pPr>
              <w:spacing w:line="276" w:lineRule="auto"/>
              <w:jc w:val="center"/>
              <w:rPr>
                <w:b/>
              </w:rPr>
            </w:pPr>
            <w:r w:rsidRPr="004D371E">
              <w:rPr>
                <w:b/>
              </w:rPr>
              <w:t>Kedvezményezett</w:t>
            </w:r>
          </w:p>
        </w:tc>
        <w:tc>
          <w:tcPr>
            <w:tcW w:w="4951" w:type="dxa"/>
          </w:tcPr>
          <w:p w14:paraId="3B76CECF" w14:textId="77777777" w:rsidR="002E132E" w:rsidRPr="004D371E" w:rsidRDefault="00A76C96" w:rsidP="00A76C96">
            <w:pPr>
              <w:spacing w:line="276" w:lineRule="auto"/>
              <w:jc w:val="center"/>
              <w:rPr>
                <w:b/>
              </w:rPr>
            </w:pPr>
            <w:r w:rsidRPr="004D371E">
              <w:rPr>
                <w:b/>
              </w:rPr>
              <w:t xml:space="preserve">Támogató </w:t>
            </w:r>
          </w:p>
        </w:tc>
      </w:tr>
      <w:tr w:rsidR="002E132E" w:rsidRPr="004D371E" w14:paraId="523C94A8" w14:textId="77777777" w:rsidTr="00062144">
        <w:trPr>
          <w:trHeight w:val="1850"/>
        </w:trPr>
        <w:tc>
          <w:tcPr>
            <w:tcW w:w="4951" w:type="dxa"/>
          </w:tcPr>
          <w:p w14:paraId="12AD3261" w14:textId="77777777" w:rsidR="002E132E" w:rsidRPr="004D371E" w:rsidRDefault="002E132E" w:rsidP="006954C8">
            <w:pPr>
              <w:spacing w:line="276" w:lineRule="auto"/>
              <w:jc w:val="center"/>
              <w:rPr>
                <w:b/>
              </w:rPr>
            </w:pPr>
            <w:r w:rsidRPr="004D371E">
              <w:rPr>
                <w:b/>
              </w:rPr>
              <w:t>Képviseletében</w:t>
            </w:r>
          </w:p>
          <w:p w14:paraId="19727ED8" w14:textId="1F8B6092" w:rsidR="002E132E" w:rsidRPr="002E132E" w:rsidRDefault="002E132E" w:rsidP="006954C8">
            <w:pPr>
              <w:spacing w:line="276" w:lineRule="auto"/>
              <w:jc w:val="center"/>
              <w:rPr>
                <w:b/>
              </w:rPr>
            </w:pPr>
          </w:p>
        </w:tc>
        <w:tc>
          <w:tcPr>
            <w:tcW w:w="4951" w:type="dxa"/>
          </w:tcPr>
          <w:p w14:paraId="5878E282" w14:textId="77777777" w:rsidR="002E132E" w:rsidRPr="004D371E" w:rsidRDefault="002E132E" w:rsidP="006954C8">
            <w:pPr>
              <w:spacing w:line="276" w:lineRule="auto"/>
              <w:jc w:val="center"/>
              <w:rPr>
                <w:b/>
              </w:rPr>
            </w:pPr>
            <w:r w:rsidRPr="004D371E">
              <w:rPr>
                <w:b/>
              </w:rPr>
              <w:t>Képviseletében</w:t>
            </w:r>
          </w:p>
          <w:p w14:paraId="30967E5A" w14:textId="77777777" w:rsidR="002E132E" w:rsidRDefault="00DE4FD7" w:rsidP="00A76C96">
            <w:pPr>
              <w:spacing w:line="276" w:lineRule="auto"/>
              <w:jc w:val="center"/>
              <w:rPr>
                <w:b/>
              </w:rPr>
            </w:pPr>
            <w:r>
              <w:rPr>
                <w:b/>
              </w:rPr>
              <w:t>Horváth Csaba</w:t>
            </w:r>
            <w:r w:rsidR="00B43739">
              <w:rPr>
                <w:b/>
              </w:rPr>
              <w:t xml:space="preserve"> </w:t>
            </w:r>
            <w:r w:rsidR="00A76C96" w:rsidRPr="002E132E">
              <w:rPr>
                <w:b/>
              </w:rPr>
              <w:t>polgármester</w:t>
            </w:r>
            <w:r w:rsidR="00846CEA">
              <w:rPr>
                <w:b/>
              </w:rPr>
              <w:t xml:space="preserve"> megbízásából</w:t>
            </w:r>
          </w:p>
          <w:p w14:paraId="187A1678" w14:textId="77777777" w:rsidR="00846CEA" w:rsidRPr="004D371E" w:rsidRDefault="00846CEA" w:rsidP="00A76C96">
            <w:pPr>
              <w:spacing w:line="276" w:lineRule="auto"/>
              <w:jc w:val="center"/>
              <w:rPr>
                <w:b/>
                <w:bCs/>
              </w:rPr>
            </w:pPr>
            <w:r>
              <w:rPr>
                <w:b/>
              </w:rPr>
              <w:t>Rózsa András alpolgármester</w:t>
            </w:r>
          </w:p>
          <w:p w14:paraId="1EBCAFEB" w14:textId="77777777" w:rsidR="002E132E" w:rsidRPr="004D371E" w:rsidRDefault="002E132E" w:rsidP="006954C8">
            <w:pPr>
              <w:spacing w:line="276" w:lineRule="auto"/>
              <w:jc w:val="center"/>
            </w:pPr>
          </w:p>
          <w:p w14:paraId="47B5984C" w14:textId="77777777" w:rsidR="002E132E" w:rsidRPr="004D371E" w:rsidRDefault="002E132E" w:rsidP="006954C8">
            <w:pPr>
              <w:spacing w:line="276" w:lineRule="auto"/>
              <w:jc w:val="center"/>
            </w:pPr>
          </w:p>
          <w:p w14:paraId="1CA071DB" w14:textId="77777777" w:rsidR="002E132E" w:rsidRPr="004D371E" w:rsidRDefault="002E132E" w:rsidP="006954C8">
            <w:pPr>
              <w:spacing w:line="276" w:lineRule="auto"/>
              <w:jc w:val="center"/>
            </w:pPr>
          </w:p>
        </w:tc>
      </w:tr>
    </w:tbl>
    <w:p w14:paraId="548B551D" w14:textId="77777777" w:rsidR="002E132E" w:rsidRPr="004D371E" w:rsidRDefault="002E132E" w:rsidP="002E132E">
      <w:pPr>
        <w:spacing w:line="276" w:lineRule="auto"/>
      </w:pPr>
      <w:r w:rsidRPr="004D371E">
        <w:t>Pénzügyi ellenjegyzés:</w:t>
      </w:r>
    </w:p>
    <w:p w14:paraId="004D14E1" w14:textId="77777777" w:rsidR="002E132E" w:rsidRPr="004D371E" w:rsidRDefault="002E132E" w:rsidP="002E132E">
      <w:pPr>
        <w:spacing w:line="276" w:lineRule="auto"/>
      </w:pPr>
    </w:p>
    <w:p w14:paraId="282698F6" w14:textId="4B6DCAEC" w:rsidR="002E132E" w:rsidRPr="004D371E" w:rsidRDefault="002C6FB9" w:rsidP="002E132E">
      <w:pPr>
        <w:spacing w:line="276" w:lineRule="auto"/>
      </w:pPr>
      <w:r>
        <w:t xml:space="preserve">Budapest, </w:t>
      </w:r>
    </w:p>
    <w:p w14:paraId="6BC6E910" w14:textId="77777777" w:rsidR="002E132E" w:rsidRPr="004D371E" w:rsidRDefault="002E132E" w:rsidP="002E132E">
      <w:pPr>
        <w:spacing w:line="276" w:lineRule="auto"/>
      </w:pPr>
    </w:p>
    <w:p w14:paraId="48E7EEEB" w14:textId="77777777" w:rsidR="002E132E" w:rsidRDefault="002E132E" w:rsidP="002E132E">
      <w:pPr>
        <w:spacing w:line="276" w:lineRule="auto"/>
      </w:pPr>
    </w:p>
    <w:p w14:paraId="7EBFE73A" w14:textId="77777777" w:rsidR="00234594" w:rsidRPr="004D371E" w:rsidRDefault="00234594" w:rsidP="002E132E">
      <w:pPr>
        <w:spacing w:line="276" w:lineRule="auto"/>
      </w:pPr>
    </w:p>
    <w:p w14:paraId="04C57AA0" w14:textId="77777777" w:rsidR="002E132E" w:rsidRDefault="00DA4C88" w:rsidP="002E132E">
      <w:pPr>
        <w:spacing w:line="276" w:lineRule="auto"/>
      </w:pPr>
      <w:r>
        <w:t>...</w:t>
      </w:r>
      <w:r w:rsidR="002E132E" w:rsidRPr="004D371E">
        <w:t>……………………………………</w:t>
      </w:r>
      <w:r w:rsidR="00B44EAC">
        <w:t>…….</w:t>
      </w:r>
    </w:p>
    <w:p w14:paraId="26FE0A05" w14:textId="77777777" w:rsidR="00B44EAC" w:rsidRDefault="00B44EAC" w:rsidP="002E132E">
      <w:pPr>
        <w:spacing w:line="276" w:lineRule="auto"/>
      </w:pPr>
    </w:p>
    <w:p w14:paraId="7AD316A3" w14:textId="77777777" w:rsidR="002E132E" w:rsidRPr="004D371E" w:rsidRDefault="002E132E" w:rsidP="002E132E">
      <w:pPr>
        <w:spacing w:line="276" w:lineRule="auto"/>
      </w:pPr>
    </w:p>
    <w:p w14:paraId="0F186D98" w14:textId="77777777" w:rsidR="00787FAC" w:rsidRDefault="00787FAC" w:rsidP="00787FAC">
      <w:pPr>
        <w:spacing w:line="276" w:lineRule="auto"/>
      </w:pPr>
      <w:r>
        <w:t>Mellékletek:</w:t>
      </w:r>
      <w:r>
        <w:tab/>
      </w:r>
    </w:p>
    <w:p w14:paraId="373115CB" w14:textId="77777777" w:rsidR="00787FAC" w:rsidRDefault="00787FAC" w:rsidP="00787FAC">
      <w:pPr>
        <w:spacing w:line="276" w:lineRule="auto"/>
      </w:pPr>
      <w:r>
        <w:tab/>
      </w:r>
      <w:r>
        <w:tab/>
        <w:t>1. melléklet: összeférhetetlenségi nyilatkozat</w:t>
      </w:r>
    </w:p>
    <w:p w14:paraId="711DE1B6" w14:textId="77777777" w:rsidR="00787FAC" w:rsidRDefault="00787FAC" w:rsidP="00787FAC">
      <w:pPr>
        <w:spacing w:line="276" w:lineRule="auto"/>
        <w:ind w:left="708" w:firstLine="708"/>
      </w:pPr>
      <w:r>
        <w:t>2. melléklet: banki felhatalmazó nyilatkozat</w:t>
      </w:r>
    </w:p>
    <w:p w14:paraId="22690293" w14:textId="77777777" w:rsidR="00787FAC" w:rsidRDefault="00787FAC" w:rsidP="00787FAC">
      <w:pPr>
        <w:spacing w:line="276" w:lineRule="auto"/>
        <w:ind w:left="708" w:firstLine="708"/>
      </w:pPr>
      <w:r>
        <w:t>3. melléklet: Áfa nyilatkozat</w:t>
      </w:r>
    </w:p>
    <w:p w14:paraId="319473D5" w14:textId="77777777" w:rsidR="00787FAC" w:rsidRDefault="00787FAC" w:rsidP="00787FAC">
      <w:pPr>
        <w:spacing w:line="276" w:lineRule="auto"/>
        <w:ind w:left="708" w:firstLine="708"/>
      </w:pPr>
      <w:r>
        <w:t>4. melléklet: költségvetési tervezet</w:t>
      </w:r>
    </w:p>
    <w:p w14:paraId="272C6F39" w14:textId="77777777" w:rsidR="00787FAC" w:rsidRDefault="00787FAC" w:rsidP="00787FAC">
      <w:pPr>
        <w:spacing w:line="276" w:lineRule="auto"/>
        <w:ind w:left="708" w:firstLine="708"/>
      </w:pPr>
      <w:r>
        <w:t xml:space="preserve">5. melléklet: TVI nyilatkozat </w:t>
      </w:r>
    </w:p>
    <w:p w14:paraId="6EB3A410" w14:textId="77777777" w:rsidR="001069AE" w:rsidRDefault="00787FAC" w:rsidP="00B44EAC">
      <w:pPr>
        <w:spacing w:line="276" w:lineRule="auto"/>
        <w:ind w:left="708" w:firstLine="708"/>
      </w:pPr>
      <w:r>
        <w:t xml:space="preserve">6. melléklet: </w:t>
      </w:r>
      <w:r w:rsidR="001069AE">
        <w:t>átláthatósági nyilatkozat</w:t>
      </w:r>
    </w:p>
    <w:p w14:paraId="7CA9E927" w14:textId="77777777" w:rsidR="005637F3" w:rsidRPr="004D371E" w:rsidRDefault="001069AE" w:rsidP="00B44EAC">
      <w:pPr>
        <w:spacing w:line="276" w:lineRule="auto"/>
        <w:ind w:left="708" w:firstLine="708"/>
      </w:pPr>
      <w:r>
        <w:t xml:space="preserve">7. </w:t>
      </w:r>
      <w:r w:rsidR="00776631">
        <w:t xml:space="preserve">melléklet: </w:t>
      </w:r>
      <w:r w:rsidR="00787FAC">
        <w:t>pénzügyi elszámolási összesítő nyilatkozat</w:t>
      </w:r>
    </w:p>
    <w:sectPr w:rsidR="005637F3" w:rsidRPr="004D371E" w:rsidSect="00B44EAC">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88BB2" w14:textId="77777777" w:rsidR="004D347E" w:rsidRDefault="004D347E" w:rsidP="00B44EAC">
      <w:r>
        <w:separator/>
      </w:r>
    </w:p>
  </w:endnote>
  <w:endnote w:type="continuationSeparator" w:id="0">
    <w:p w14:paraId="73D1B353" w14:textId="77777777" w:rsidR="004D347E" w:rsidRDefault="004D347E" w:rsidP="00B44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FD405" w14:textId="77777777" w:rsidR="00B44EAC" w:rsidRDefault="00B44EAC" w:rsidP="00B44EAC">
    <w:pPr>
      <w:pStyle w:val="ll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27A60" w14:textId="77777777" w:rsidR="004D347E" w:rsidRDefault="004D347E" w:rsidP="00B44EAC">
      <w:r>
        <w:separator/>
      </w:r>
    </w:p>
  </w:footnote>
  <w:footnote w:type="continuationSeparator" w:id="0">
    <w:p w14:paraId="489B73B5" w14:textId="77777777" w:rsidR="004D347E" w:rsidRDefault="004D347E" w:rsidP="00B44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1806E1"/>
    <w:multiLevelType w:val="hybridMultilevel"/>
    <w:tmpl w:val="697051E0"/>
    <w:lvl w:ilvl="0" w:tplc="929604C6">
      <w:start w:val="3"/>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8FA3C45"/>
    <w:multiLevelType w:val="hybridMultilevel"/>
    <w:tmpl w:val="EBB2AA12"/>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7F3"/>
    <w:rsid w:val="00044219"/>
    <w:rsid w:val="00062144"/>
    <w:rsid w:val="000B0097"/>
    <w:rsid w:val="000B6EF4"/>
    <w:rsid w:val="000D6133"/>
    <w:rsid w:val="000F2B7A"/>
    <w:rsid w:val="001003ED"/>
    <w:rsid w:val="00101099"/>
    <w:rsid w:val="001069AE"/>
    <w:rsid w:val="00135DB7"/>
    <w:rsid w:val="00145601"/>
    <w:rsid w:val="001457EA"/>
    <w:rsid w:val="00152FA0"/>
    <w:rsid w:val="00175FB3"/>
    <w:rsid w:val="001A214B"/>
    <w:rsid w:val="001C1171"/>
    <w:rsid w:val="00215459"/>
    <w:rsid w:val="00234594"/>
    <w:rsid w:val="00261B84"/>
    <w:rsid w:val="0029193F"/>
    <w:rsid w:val="002C6FB9"/>
    <w:rsid w:val="002E132E"/>
    <w:rsid w:val="003003E7"/>
    <w:rsid w:val="00321AFF"/>
    <w:rsid w:val="00322977"/>
    <w:rsid w:val="00331D9B"/>
    <w:rsid w:val="003D484F"/>
    <w:rsid w:val="00432415"/>
    <w:rsid w:val="004365AB"/>
    <w:rsid w:val="00462DF6"/>
    <w:rsid w:val="0046451C"/>
    <w:rsid w:val="004A4C14"/>
    <w:rsid w:val="004B3017"/>
    <w:rsid w:val="004B34A2"/>
    <w:rsid w:val="004D347E"/>
    <w:rsid w:val="005328E1"/>
    <w:rsid w:val="00537C49"/>
    <w:rsid w:val="005637F3"/>
    <w:rsid w:val="00566197"/>
    <w:rsid w:val="00566FF2"/>
    <w:rsid w:val="00573DE5"/>
    <w:rsid w:val="005D1B45"/>
    <w:rsid w:val="005E137C"/>
    <w:rsid w:val="005E324A"/>
    <w:rsid w:val="0061277A"/>
    <w:rsid w:val="00625CE0"/>
    <w:rsid w:val="0064681F"/>
    <w:rsid w:val="00661AFD"/>
    <w:rsid w:val="006E2A97"/>
    <w:rsid w:val="00772A6A"/>
    <w:rsid w:val="00776631"/>
    <w:rsid w:val="00787FAC"/>
    <w:rsid w:val="007F42CF"/>
    <w:rsid w:val="00833932"/>
    <w:rsid w:val="00840062"/>
    <w:rsid w:val="00846CEA"/>
    <w:rsid w:val="008967AE"/>
    <w:rsid w:val="008F3CBB"/>
    <w:rsid w:val="009451E4"/>
    <w:rsid w:val="0098531B"/>
    <w:rsid w:val="009F42DB"/>
    <w:rsid w:val="00A61601"/>
    <w:rsid w:val="00A63328"/>
    <w:rsid w:val="00A76C96"/>
    <w:rsid w:val="00A91ADA"/>
    <w:rsid w:val="00A93C7D"/>
    <w:rsid w:val="00AD39AF"/>
    <w:rsid w:val="00AE728B"/>
    <w:rsid w:val="00B26396"/>
    <w:rsid w:val="00B35FF6"/>
    <w:rsid w:val="00B43739"/>
    <w:rsid w:val="00B44EAC"/>
    <w:rsid w:val="00B923B6"/>
    <w:rsid w:val="00BA0661"/>
    <w:rsid w:val="00BA475F"/>
    <w:rsid w:val="00BC409A"/>
    <w:rsid w:val="00C34A21"/>
    <w:rsid w:val="00C614C3"/>
    <w:rsid w:val="00C61F9A"/>
    <w:rsid w:val="00C741AA"/>
    <w:rsid w:val="00C76567"/>
    <w:rsid w:val="00C908CA"/>
    <w:rsid w:val="00CA1622"/>
    <w:rsid w:val="00CA2C36"/>
    <w:rsid w:val="00CC30D0"/>
    <w:rsid w:val="00CD2D0D"/>
    <w:rsid w:val="00D10548"/>
    <w:rsid w:val="00D86C73"/>
    <w:rsid w:val="00DA4C88"/>
    <w:rsid w:val="00DD0B9C"/>
    <w:rsid w:val="00DE4FD7"/>
    <w:rsid w:val="00E15E02"/>
    <w:rsid w:val="00E2709C"/>
    <w:rsid w:val="00E653A0"/>
    <w:rsid w:val="00E71821"/>
    <w:rsid w:val="00E75867"/>
    <w:rsid w:val="00E976E9"/>
    <w:rsid w:val="00EE2884"/>
    <w:rsid w:val="00F10523"/>
    <w:rsid w:val="00F13F53"/>
    <w:rsid w:val="00F32BD6"/>
    <w:rsid w:val="00F87F4A"/>
    <w:rsid w:val="00F97C4B"/>
    <w:rsid w:val="00FA631E"/>
    <w:rsid w:val="00FC4263"/>
    <w:rsid w:val="00FD094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1"/>
    <o:shapelayout v:ext="edit">
      <o:idmap v:ext="edit" data="1"/>
    </o:shapelayout>
  </w:shapeDefaults>
  <w:decimalSymbol w:val=","/>
  <w:listSeparator w:val=";"/>
  <w14:docId w14:val="21F808D2"/>
  <w15:docId w15:val="{F95810C7-91EB-466A-AA1F-6F26C2F0A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637F3"/>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5637F3"/>
    <w:pPr>
      <w:jc w:val="both"/>
    </w:pPr>
    <w:rPr>
      <w:rFonts w:ascii="Arial" w:hAnsi="Arial" w:cs="Arial"/>
    </w:rPr>
  </w:style>
  <w:style w:type="character" w:customStyle="1" w:styleId="SzvegtrzsChar">
    <w:name w:val="Szövegtörzs Char"/>
    <w:basedOn w:val="Bekezdsalapbettpusa"/>
    <w:link w:val="Szvegtrzs"/>
    <w:rsid w:val="005637F3"/>
    <w:rPr>
      <w:rFonts w:ascii="Arial" w:eastAsia="Times New Roman" w:hAnsi="Arial" w:cs="Arial"/>
      <w:sz w:val="24"/>
      <w:szCs w:val="24"/>
      <w:lang w:eastAsia="hu-HU"/>
    </w:rPr>
  </w:style>
  <w:style w:type="paragraph" w:styleId="Cm">
    <w:name w:val="Title"/>
    <w:basedOn w:val="Norml"/>
    <w:link w:val="CmChar"/>
    <w:qFormat/>
    <w:rsid w:val="005637F3"/>
    <w:pPr>
      <w:jc w:val="center"/>
    </w:pPr>
    <w:rPr>
      <w:rFonts w:ascii="Arial" w:hAnsi="Arial" w:cs="Arial"/>
      <w:b/>
      <w:bCs/>
    </w:rPr>
  </w:style>
  <w:style w:type="character" w:customStyle="1" w:styleId="CmChar">
    <w:name w:val="Cím Char"/>
    <w:basedOn w:val="Bekezdsalapbettpusa"/>
    <w:link w:val="Cm"/>
    <w:rsid w:val="005637F3"/>
    <w:rPr>
      <w:rFonts w:ascii="Arial" w:eastAsia="Times New Roman" w:hAnsi="Arial" w:cs="Arial"/>
      <w:b/>
      <w:bCs/>
      <w:sz w:val="24"/>
      <w:szCs w:val="24"/>
      <w:lang w:eastAsia="hu-HU"/>
    </w:rPr>
  </w:style>
  <w:style w:type="character" w:customStyle="1" w:styleId="Tablecaption">
    <w:name w:val="Table caption"/>
    <w:basedOn w:val="Bekezdsalapbettpusa"/>
    <w:rsid w:val="00EE2884"/>
    <w:rPr>
      <w:rFonts w:ascii="Times New Roman" w:eastAsia="Times New Roman" w:hAnsi="Times New Roman" w:cs="Times New Roman" w:hint="default"/>
      <w:b w:val="0"/>
      <w:bCs w:val="0"/>
      <w:i w:val="0"/>
      <w:iCs w:val="0"/>
      <w:smallCaps w:val="0"/>
      <w:color w:val="000000"/>
      <w:spacing w:val="0"/>
      <w:w w:val="100"/>
      <w:position w:val="0"/>
      <w:sz w:val="24"/>
      <w:szCs w:val="24"/>
      <w:u w:val="single"/>
      <w:lang w:val="hu-HU" w:eastAsia="hu-HU" w:bidi="hu-HU"/>
    </w:rPr>
  </w:style>
  <w:style w:type="paragraph" w:styleId="lfej">
    <w:name w:val="header"/>
    <w:basedOn w:val="Norml"/>
    <w:link w:val="lfejChar"/>
    <w:uiPriority w:val="99"/>
    <w:semiHidden/>
    <w:unhideWhenUsed/>
    <w:rsid w:val="00B44EAC"/>
    <w:pPr>
      <w:tabs>
        <w:tab w:val="center" w:pos="4536"/>
        <w:tab w:val="right" w:pos="9072"/>
      </w:tabs>
    </w:pPr>
  </w:style>
  <w:style w:type="character" w:customStyle="1" w:styleId="lfejChar">
    <w:name w:val="Élőfej Char"/>
    <w:basedOn w:val="Bekezdsalapbettpusa"/>
    <w:link w:val="lfej"/>
    <w:uiPriority w:val="99"/>
    <w:semiHidden/>
    <w:rsid w:val="00B44EAC"/>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B44EAC"/>
    <w:pPr>
      <w:tabs>
        <w:tab w:val="center" w:pos="4536"/>
        <w:tab w:val="right" w:pos="9072"/>
      </w:tabs>
    </w:pPr>
  </w:style>
  <w:style w:type="character" w:customStyle="1" w:styleId="llbChar">
    <w:name w:val="Élőláb Char"/>
    <w:basedOn w:val="Bekezdsalapbettpusa"/>
    <w:link w:val="llb"/>
    <w:uiPriority w:val="99"/>
    <w:rsid w:val="00B44EAC"/>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9F42DB"/>
    <w:pPr>
      <w:ind w:left="720"/>
      <w:contextualSpacing/>
    </w:pPr>
  </w:style>
  <w:style w:type="paragraph" w:customStyle="1" w:styleId="Szvegtrzs31">
    <w:name w:val="Szövegtörzs 31"/>
    <w:basedOn w:val="Norml"/>
    <w:rsid w:val="004B34A2"/>
    <w:pPr>
      <w:overflowPunct w:val="0"/>
      <w:autoSpaceDE w:val="0"/>
      <w:autoSpaceDN w:val="0"/>
      <w:adjustRightInd w:val="0"/>
      <w:jc w:val="both"/>
      <w:textAlignment w:val="baseline"/>
    </w:pPr>
    <w:rPr>
      <w:bCs/>
      <w:i/>
      <w:szCs w:val="20"/>
    </w:rPr>
  </w:style>
  <w:style w:type="paragraph" w:customStyle="1" w:styleId="Normal">
    <w:name w:val="[Normal]"/>
    <w:basedOn w:val="Norml"/>
    <w:rsid w:val="009451E4"/>
    <w:pPr>
      <w:widowControl w:val="0"/>
      <w:autoSpaceDE w:val="0"/>
      <w:autoSpaceDN w:val="0"/>
      <w:adjustRightInd w:val="0"/>
    </w:pPr>
    <w:rPr>
      <w:rFonts w:ascii="Arial" w:hAnsi="Arial" w:cs="Arial"/>
    </w:rPr>
  </w:style>
  <w:style w:type="paragraph" w:styleId="Buborkszveg">
    <w:name w:val="Balloon Text"/>
    <w:basedOn w:val="Norml"/>
    <w:link w:val="BuborkszvegChar"/>
    <w:uiPriority w:val="99"/>
    <w:semiHidden/>
    <w:unhideWhenUsed/>
    <w:rsid w:val="00A91ADA"/>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A91ADA"/>
    <w:rPr>
      <w:rFonts w:ascii="Segoe UI" w:eastAsia="Times New Roman" w:hAnsi="Segoe UI" w:cs="Segoe UI"/>
      <w:sz w:val="18"/>
      <w:szCs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733616">
      <w:bodyDiv w:val="1"/>
      <w:marLeft w:val="0"/>
      <w:marRight w:val="0"/>
      <w:marTop w:val="0"/>
      <w:marBottom w:val="0"/>
      <w:divBdr>
        <w:top w:val="none" w:sz="0" w:space="0" w:color="auto"/>
        <w:left w:val="none" w:sz="0" w:space="0" w:color="auto"/>
        <w:bottom w:val="none" w:sz="0" w:space="0" w:color="auto"/>
        <w:right w:val="none" w:sz="0" w:space="0" w:color="auto"/>
      </w:divBdr>
    </w:div>
    <w:div w:id="629868082">
      <w:bodyDiv w:val="1"/>
      <w:marLeft w:val="0"/>
      <w:marRight w:val="0"/>
      <w:marTop w:val="0"/>
      <w:marBottom w:val="0"/>
      <w:divBdr>
        <w:top w:val="none" w:sz="0" w:space="0" w:color="auto"/>
        <w:left w:val="none" w:sz="0" w:space="0" w:color="auto"/>
        <w:bottom w:val="none" w:sz="0" w:space="0" w:color="auto"/>
        <w:right w:val="none" w:sz="0" w:space="0" w:color="auto"/>
      </w:divBdr>
    </w:div>
    <w:div w:id="1168060201">
      <w:bodyDiv w:val="1"/>
      <w:marLeft w:val="0"/>
      <w:marRight w:val="0"/>
      <w:marTop w:val="0"/>
      <w:marBottom w:val="0"/>
      <w:divBdr>
        <w:top w:val="none" w:sz="0" w:space="0" w:color="auto"/>
        <w:left w:val="none" w:sz="0" w:space="0" w:color="auto"/>
        <w:bottom w:val="none" w:sz="0" w:space="0" w:color="auto"/>
        <w:right w:val="none" w:sz="0" w:space="0" w:color="auto"/>
      </w:divBdr>
    </w:div>
    <w:div w:id="1332641256">
      <w:bodyDiv w:val="1"/>
      <w:marLeft w:val="0"/>
      <w:marRight w:val="0"/>
      <w:marTop w:val="0"/>
      <w:marBottom w:val="0"/>
      <w:divBdr>
        <w:top w:val="none" w:sz="0" w:space="0" w:color="auto"/>
        <w:left w:val="none" w:sz="0" w:space="0" w:color="auto"/>
        <w:bottom w:val="none" w:sz="0" w:space="0" w:color="auto"/>
        <w:right w:val="none" w:sz="0" w:space="0" w:color="auto"/>
      </w:divBdr>
    </w:div>
    <w:div w:id="145201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B5967F-2584-4710-B1DF-FFE20F073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5</Pages>
  <Words>1807</Words>
  <Characters>12475</Characters>
  <Application>Microsoft Office Word</Application>
  <DocSecurity>0</DocSecurity>
  <Lines>103</Lines>
  <Paragraphs>28</Paragraphs>
  <ScaleCrop>false</ScaleCrop>
  <HeadingPairs>
    <vt:vector size="2" baseType="variant">
      <vt:variant>
        <vt:lpstr>Cím</vt:lpstr>
      </vt:variant>
      <vt:variant>
        <vt:i4>1</vt:i4>
      </vt:variant>
    </vt:vector>
  </HeadingPairs>
  <TitlesOfParts>
    <vt:vector size="1" baseType="lpstr">
      <vt:lpstr/>
    </vt:vector>
  </TitlesOfParts>
  <Company>Zuglói Polgármesteri Hivatal</Company>
  <LinksUpToDate>false</LinksUpToDate>
  <CharactersWithSpaces>14254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Vincze</dc:creator>
  <cp:lastModifiedBy>Krisztina Szűcs</cp:lastModifiedBy>
  <cp:revision>22</cp:revision>
  <cp:lastPrinted>2022-05-06T08:45:00Z</cp:lastPrinted>
  <dcterms:created xsi:type="dcterms:W3CDTF">2020-05-06T12:25:00Z</dcterms:created>
  <dcterms:modified xsi:type="dcterms:W3CDTF">2022-06-14T12:05:00Z</dcterms:modified>
</cp:coreProperties>
</file>