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B07" w:rsidRPr="00692718" w:rsidRDefault="00E97B07" w:rsidP="00E97B07">
      <w:pPr>
        <w:pStyle w:val="lfej"/>
        <w:tabs>
          <w:tab w:val="left" w:pos="708"/>
        </w:tabs>
        <w:rPr>
          <w:b/>
        </w:rPr>
      </w:pPr>
      <w:r w:rsidRPr="00692718">
        <w:rPr>
          <w:b/>
        </w:rPr>
        <w:t>Budapest Főváros XIV. Kerület Zugló Önkormányzata</w:t>
      </w:r>
    </w:p>
    <w:p w:rsidR="00E97B07" w:rsidRPr="00692718" w:rsidRDefault="006A4BD9" w:rsidP="00E97B07">
      <w:pPr>
        <w:pStyle w:val="lfej"/>
        <w:tabs>
          <w:tab w:val="left" w:pos="708"/>
        </w:tabs>
        <w:rPr>
          <w:b/>
        </w:rPr>
      </w:pPr>
      <w:r>
        <w:rPr>
          <w:b/>
        </w:rPr>
        <w:t>P</w:t>
      </w:r>
      <w:r w:rsidR="00E97B07" w:rsidRPr="00692718">
        <w:rPr>
          <w:b/>
        </w:rPr>
        <w:t>olgármester</w:t>
      </w:r>
      <w:r>
        <w:rPr>
          <w:b/>
        </w:rPr>
        <w:t>e</w:t>
      </w:r>
    </w:p>
    <w:p w:rsidR="00E97B07" w:rsidRPr="00692718" w:rsidRDefault="00E97B07" w:rsidP="00E97B07">
      <w:pPr>
        <w:pStyle w:val="Szvegtrzs"/>
        <w:tabs>
          <w:tab w:val="left" w:pos="1260"/>
        </w:tabs>
      </w:pPr>
    </w:p>
    <w:p w:rsidR="00E97B07" w:rsidRPr="00692718" w:rsidRDefault="00E97B07" w:rsidP="00E97B07">
      <w:pPr>
        <w:pStyle w:val="Szvegtrzs"/>
        <w:tabs>
          <w:tab w:val="left" w:pos="1260"/>
        </w:tabs>
      </w:pPr>
      <w:r w:rsidRPr="00941627">
        <w:rPr>
          <w:b/>
        </w:rPr>
        <w:t>Szám:</w:t>
      </w:r>
      <w:r w:rsidRPr="00941627">
        <w:t>123-</w:t>
      </w:r>
      <w:r w:rsidR="00941627" w:rsidRPr="00941627">
        <w:t>528</w:t>
      </w:r>
      <w:r w:rsidR="00743DBC" w:rsidRPr="00941627">
        <w:t>/</w:t>
      </w:r>
      <w:r w:rsidRPr="00941627">
        <w:t>202</w:t>
      </w:r>
      <w:r w:rsidR="00EE3F75" w:rsidRPr="00941627">
        <w:t>4</w:t>
      </w:r>
      <w:r w:rsidRPr="00941627">
        <w:t>.</w:t>
      </w:r>
    </w:p>
    <w:p w:rsidR="00E97B07" w:rsidRPr="00692718" w:rsidRDefault="00E97B07" w:rsidP="00E97B07">
      <w:pPr>
        <w:pStyle w:val="Szvegtrzs"/>
        <w:tabs>
          <w:tab w:val="left" w:pos="1260"/>
        </w:tabs>
        <w:jc w:val="right"/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b/>
          <w:bCs/>
        </w:rPr>
      </w:pPr>
      <w:r w:rsidRPr="00692718">
        <w:tab/>
      </w:r>
      <w:r w:rsidRPr="00692718">
        <w:tab/>
      </w:r>
      <w:r w:rsidRPr="00692718">
        <w:tab/>
      </w:r>
      <w:r w:rsidRPr="00692718">
        <w:tab/>
      </w:r>
      <w:r w:rsidRPr="00692718">
        <w:tab/>
      </w:r>
      <w:r w:rsidRPr="00692718">
        <w:tab/>
      </w:r>
      <w:r w:rsidRPr="00692718">
        <w:tab/>
      </w:r>
      <w:r w:rsidRPr="00692718">
        <w:rPr>
          <w:b/>
          <w:bCs/>
        </w:rPr>
        <w:t>Nyilvános ülésen tárgyalandó!</w:t>
      </w:r>
    </w:p>
    <w:p w:rsidR="00E97B07" w:rsidRPr="00692718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  <w:r w:rsidRPr="00692718">
        <w:rPr>
          <w:b/>
          <w:bCs/>
        </w:rPr>
        <w:tab/>
      </w:r>
    </w:p>
    <w:p w:rsidR="00E97B07" w:rsidRPr="00692718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 w:rsidRPr="00692718">
        <w:rPr>
          <w:b/>
          <w:bCs/>
        </w:rPr>
        <w:t xml:space="preserve">Napirend </w:t>
      </w:r>
      <w:proofErr w:type="gramStart"/>
      <w:r w:rsidRPr="00692718">
        <w:rPr>
          <w:b/>
          <w:bCs/>
        </w:rPr>
        <w:t>száma:…</w:t>
      </w:r>
      <w:proofErr w:type="gramEnd"/>
      <w:r w:rsidRPr="00692718">
        <w:rPr>
          <w:b/>
          <w:bCs/>
        </w:rPr>
        <w:t>………..</w:t>
      </w:r>
    </w:p>
    <w:p w:rsidR="00E97B07" w:rsidRPr="00692718" w:rsidRDefault="00E97B07" w:rsidP="00E97B07">
      <w:pPr>
        <w:pStyle w:val="Szvegtrzs"/>
        <w:tabs>
          <w:tab w:val="left" w:pos="1260"/>
        </w:tabs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92718">
        <w:rPr>
          <w:b/>
          <w:bCs/>
        </w:rPr>
        <w:t>a Képviselő-testület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692718">
        <w:rPr>
          <w:b/>
          <w:bCs/>
        </w:rPr>
        <w:t xml:space="preserve"> 202</w:t>
      </w:r>
      <w:r w:rsidR="00EE3F75" w:rsidRPr="00692718">
        <w:rPr>
          <w:b/>
          <w:bCs/>
        </w:rPr>
        <w:t>4</w:t>
      </w:r>
      <w:r w:rsidRPr="00692718">
        <w:rPr>
          <w:b/>
          <w:bCs/>
        </w:rPr>
        <w:t xml:space="preserve">. </w:t>
      </w:r>
      <w:r w:rsidR="00E35EF0">
        <w:rPr>
          <w:b/>
          <w:bCs/>
        </w:rPr>
        <w:t>október 7</w:t>
      </w:r>
      <w:r w:rsidR="003C14D1" w:rsidRPr="00692718">
        <w:rPr>
          <w:b/>
          <w:bCs/>
        </w:rPr>
        <w:t>-i</w:t>
      </w:r>
      <w:r w:rsidR="00A45A02" w:rsidRPr="00692718">
        <w:rPr>
          <w:b/>
          <w:bCs/>
        </w:rPr>
        <w:t xml:space="preserve"> </w:t>
      </w:r>
      <w:r w:rsidRPr="00692718">
        <w:rPr>
          <w:b/>
          <w:bCs/>
        </w:rPr>
        <w:t>ülésére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E97B07" w:rsidRPr="00692718" w:rsidRDefault="00E97B07" w:rsidP="00E97B07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692718">
        <w:rPr>
          <w:rFonts w:ascii="Times New Roman" w:hAnsi="Times New Roman"/>
          <w:sz w:val="24"/>
          <w:szCs w:val="24"/>
        </w:rPr>
        <w:t>Tisztelt Képviselő-testület!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496AD5" w:rsidRPr="00692718" w:rsidRDefault="00E97B07" w:rsidP="00476AAA">
      <w:pPr>
        <w:jc w:val="both"/>
        <w:rPr>
          <w:b/>
        </w:rPr>
      </w:pPr>
      <w:r w:rsidRPr="00692718">
        <w:rPr>
          <w:b/>
          <w:bCs/>
          <w:u w:val="single"/>
        </w:rPr>
        <w:t>Tárgy</w:t>
      </w:r>
      <w:r w:rsidRPr="00692718">
        <w:rPr>
          <w:b/>
          <w:bCs/>
        </w:rPr>
        <w:t>:</w:t>
      </w:r>
      <w:r w:rsidRPr="00692718">
        <w:rPr>
          <w:b/>
        </w:rPr>
        <w:t xml:space="preserve"> </w:t>
      </w:r>
    </w:p>
    <w:p w:rsidR="00496AD5" w:rsidRPr="00692718" w:rsidRDefault="00496AD5" w:rsidP="00E97B07">
      <w:pPr>
        <w:jc w:val="center"/>
        <w:rPr>
          <w:b/>
        </w:rPr>
      </w:pPr>
    </w:p>
    <w:p w:rsidR="00E97B07" w:rsidRPr="00692718" w:rsidRDefault="00E97B07" w:rsidP="00E97B07">
      <w:pPr>
        <w:jc w:val="center"/>
        <w:rPr>
          <w:b/>
        </w:rPr>
      </w:pPr>
      <w:r w:rsidRPr="00692718">
        <w:rPr>
          <w:b/>
        </w:rPr>
        <w:t xml:space="preserve">A Zuglói </w:t>
      </w:r>
      <w:r w:rsidR="00A8387B" w:rsidRPr="00692718">
        <w:rPr>
          <w:b/>
        </w:rPr>
        <w:t>Városgazdálkodási Közszolgáltató Z</w:t>
      </w:r>
      <w:r w:rsidR="00496AD5" w:rsidRPr="00692718">
        <w:rPr>
          <w:b/>
        </w:rPr>
        <w:t>ártkörűen Működő Részvénytársaság</w:t>
      </w:r>
      <w:r w:rsidRPr="00692718">
        <w:rPr>
          <w:b/>
        </w:rPr>
        <w:t xml:space="preserve"> 202</w:t>
      </w:r>
      <w:r w:rsidR="00EE3F75" w:rsidRPr="00692718">
        <w:rPr>
          <w:b/>
        </w:rPr>
        <w:t>3</w:t>
      </w:r>
      <w:r w:rsidRPr="00692718">
        <w:rPr>
          <w:b/>
        </w:rPr>
        <w:t>. évi beszámolójának és szöveges szakmai beszámolójának jóváhagyása</w:t>
      </w:r>
    </w:p>
    <w:p w:rsidR="00E97B07" w:rsidRPr="00692718" w:rsidRDefault="00E97B07" w:rsidP="00E97B07">
      <w:pPr>
        <w:jc w:val="center"/>
        <w:rPr>
          <w:b/>
        </w:rPr>
      </w:pPr>
    </w:p>
    <w:p w:rsidR="00496AD5" w:rsidRPr="00692718" w:rsidRDefault="00496AD5" w:rsidP="00E97B07">
      <w:pPr>
        <w:jc w:val="center"/>
        <w:rPr>
          <w:b/>
        </w:rPr>
      </w:pPr>
    </w:p>
    <w:p w:rsidR="00E97B07" w:rsidRPr="00692718" w:rsidRDefault="00E97B07" w:rsidP="00E97B07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692718">
        <w:rPr>
          <w:rFonts w:ascii="Times New Roman" w:hAnsi="Times New Roman"/>
          <w:sz w:val="24"/>
          <w:szCs w:val="24"/>
        </w:rPr>
        <w:t>I. Előzmények</w:t>
      </w:r>
    </w:p>
    <w:p w:rsidR="00E97B07" w:rsidRPr="00692718" w:rsidRDefault="00E97B07" w:rsidP="00E97B07">
      <w:pPr>
        <w:pStyle w:val="Szvegtrzs"/>
        <w:tabs>
          <w:tab w:val="left" w:pos="709"/>
          <w:tab w:val="left" w:pos="1068"/>
          <w:tab w:val="left" w:pos="1440"/>
        </w:tabs>
      </w:pPr>
      <w:r w:rsidRPr="00692718">
        <w:t xml:space="preserve">Budapest Főváros XIV. Kerület Zugló Önkormányzata a karbantartási-, felújítási-, ingatlan- és vagyongazdálkodási feladatainak ellátására megalapította a Zuglói Városgazdálkodási Közszolgáltató Zártkörűen Működő Részvénytársaságot (a továbbiakban: Zuglói </w:t>
      </w:r>
      <w:proofErr w:type="spellStart"/>
      <w:r w:rsidRPr="00692718">
        <w:t>ZRt</w:t>
      </w:r>
      <w:proofErr w:type="spellEnd"/>
      <w:r w:rsidRPr="00692718">
        <w:t>.).</w:t>
      </w:r>
    </w:p>
    <w:p w:rsidR="00E97B07" w:rsidRPr="00692718" w:rsidRDefault="00E97B07" w:rsidP="00E97B07">
      <w:pPr>
        <w:pStyle w:val="Szvegtrzs"/>
        <w:tabs>
          <w:tab w:val="left" w:pos="709"/>
          <w:tab w:val="left" w:pos="1068"/>
          <w:tab w:val="left" w:pos="1440"/>
        </w:tabs>
      </w:pPr>
    </w:p>
    <w:p w:rsidR="00E97B07" w:rsidRPr="00692718" w:rsidRDefault="00E97B07" w:rsidP="00E97B07">
      <w:pPr>
        <w:jc w:val="both"/>
        <w:rPr>
          <w:bCs/>
        </w:rPr>
      </w:pPr>
      <w:r w:rsidRPr="00692718">
        <w:rPr>
          <w:bCs/>
        </w:rPr>
        <w:t xml:space="preserve">A Zuglói </w:t>
      </w:r>
      <w:proofErr w:type="spellStart"/>
      <w:r w:rsidRPr="00692718">
        <w:rPr>
          <w:bCs/>
        </w:rPr>
        <w:t>ZRt</w:t>
      </w:r>
      <w:proofErr w:type="spellEnd"/>
      <w:r w:rsidRPr="00692718">
        <w:rPr>
          <w:bCs/>
        </w:rPr>
        <w:t>. vezérigazgatója elkészítette a társaság számvitelről szóló 2000. évi C. t</w:t>
      </w:r>
      <w:r w:rsidR="00D7701B" w:rsidRPr="00692718">
        <w:rPr>
          <w:bCs/>
        </w:rPr>
        <w:t>örvény (a továbbiakban: Sztv.)</w:t>
      </w:r>
      <w:r w:rsidRPr="00692718">
        <w:rPr>
          <w:bCs/>
        </w:rPr>
        <w:t xml:space="preserve"> 8. § (2) bekezdés </w:t>
      </w:r>
      <w:r w:rsidR="00B46843" w:rsidRPr="00692718">
        <w:rPr>
          <w:bCs/>
        </w:rPr>
        <w:t>a</w:t>
      </w:r>
      <w:r w:rsidRPr="00692718">
        <w:rPr>
          <w:bCs/>
        </w:rPr>
        <w:t>) pontja szerinti 202</w:t>
      </w:r>
      <w:r w:rsidR="00EE3F75" w:rsidRPr="00692718">
        <w:rPr>
          <w:bCs/>
        </w:rPr>
        <w:t>3</w:t>
      </w:r>
      <w:r w:rsidRPr="00692718">
        <w:rPr>
          <w:bCs/>
        </w:rPr>
        <w:t>. évi éves beszámolóját.</w:t>
      </w:r>
    </w:p>
    <w:p w:rsidR="00D7701B" w:rsidRPr="00692718" w:rsidRDefault="00D7701B" w:rsidP="00E97B07">
      <w:pPr>
        <w:jc w:val="both"/>
        <w:rPr>
          <w:bCs/>
        </w:rPr>
      </w:pPr>
    </w:p>
    <w:p w:rsidR="00D7701B" w:rsidRPr="00692718" w:rsidRDefault="00D7701B" w:rsidP="00D7701B">
      <w:pPr>
        <w:jc w:val="both"/>
        <w:rPr>
          <w:bCs/>
        </w:rPr>
      </w:pPr>
      <w:r w:rsidRPr="00692718">
        <w:rPr>
          <w:bCs/>
        </w:rPr>
        <w:t>A beszámol</w:t>
      </w:r>
      <w:r w:rsidR="00B46843" w:rsidRPr="00692718">
        <w:rPr>
          <w:bCs/>
        </w:rPr>
        <w:t>ó</w:t>
      </w:r>
      <w:r w:rsidRPr="00692718">
        <w:rPr>
          <w:bCs/>
        </w:rPr>
        <w:t>t</w:t>
      </w:r>
      <w:r w:rsidR="00B46843" w:rsidRPr="00692718">
        <w:rPr>
          <w:bCs/>
        </w:rPr>
        <w:t xml:space="preserve"> az előterjesztő </w:t>
      </w:r>
      <w:r w:rsidR="00F51C85">
        <w:rPr>
          <w:bCs/>
        </w:rPr>
        <w:t>alpolgármester úr a Képvis</w:t>
      </w:r>
      <w:r w:rsidRPr="00692718">
        <w:rPr>
          <w:bCs/>
        </w:rPr>
        <w:t xml:space="preserve">elő-testület 2024. május 23-i, </w:t>
      </w:r>
      <w:r w:rsidR="00E35EF0">
        <w:rPr>
          <w:bCs/>
        </w:rPr>
        <w:t xml:space="preserve">a </w:t>
      </w:r>
      <w:r w:rsidR="00986B6B">
        <w:rPr>
          <w:bCs/>
        </w:rPr>
        <w:br/>
      </w:r>
      <w:r w:rsidR="00AA6739">
        <w:rPr>
          <w:bCs/>
        </w:rPr>
        <w:t xml:space="preserve">2024. június 27-i, továbbá a 2024. szeptember 5-i </w:t>
      </w:r>
      <w:r w:rsidRPr="00692718">
        <w:rPr>
          <w:bCs/>
        </w:rPr>
        <w:t>ülésére előterjesztett</w:t>
      </w:r>
      <w:r w:rsidR="00B46843" w:rsidRPr="00692718">
        <w:rPr>
          <w:bCs/>
        </w:rPr>
        <w:t>e, azonban</w:t>
      </w:r>
      <w:r w:rsidRPr="00692718">
        <w:rPr>
          <w:bCs/>
        </w:rPr>
        <w:t xml:space="preserve"> a beszámolót a Képviselő-testület egyik alkalommal sem fogadta el.</w:t>
      </w:r>
    </w:p>
    <w:p w:rsidR="00D7701B" w:rsidRPr="00692718" w:rsidRDefault="00D7701B" w:rsidP="00E97B07">
      <w:pPr>
        <w:jc w:val="both"/>
        <w:rPr>
          <w:bCs/>
        </w:rPr>
      </w:pPr>
    </w:p>
    <w:p w:rsidR="00E97B07" w:rsidRPr="00692718" w:rsidRDefault="00E97B07" w:rsidP="00E97B0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692718">
        <w:rPr>
          <w:rFonts w:ascii="Times New Roman" w:hAnsi="Times New Roman"/>
          <w:sz w:val="24"/>
          <w:szCs w:val="24"/>
        </w:rPr>
        <w:t>II. Vélemények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  <w:r w:rsidRPr="00692718">
        <w:t>A P</w:t>
      </w:r>
      <w:r w:rsidR="00496AD5" w:rsidRPr="00692718">
        <w:t>olgári Törvénykönyvről szóló 2013. évi V. törvény (a továbbiakban: P</w:t>
      </w:r>
      <w:r w:rsidRPr="00692718">
        <w:t>tk.</w:t>
      </w:r>
      <w:r w:rsidR="00496AD5" w:rsidRPr="00692718">
        <w:t>)</w:t>
      </w:r>
      <w:r w:rsidRPr="00692718">
        <w:t xml:space="preserve"> 3:109. § (2) bekezdése alapján a legfőbb szerv hatáskörébe tartozik a számviteli törvény szerinti beszámoló jóváhagyása.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  <w:r w:rsidRPr="00692718">
        <w:t>A Ptk. 3:120. § (2) bekezdés alapján a számviteli törvény szerinti beszámolóról a gazdasági társaság legfőbb szerve csak a Felügyelő Bizottság írásbeli jelentésének birtokában dönthet.</w:t>
      </w:r>
    </w:p>
    <w:p w:rsidR="00496AD5" w:rsidRPr="00692718" w:rsidRDefault="00496AD5" w:rsidP="00E97B07">
      <w:pPr>
        <w:overflowPunct w:val="0"/>
        <w:autoSpaceDE w:val="0"/>
        <w:autoSpaceDN w:val="0"/>
        <w:adjustRightInd w:val="0"/>
        <w:jc w:val="both"/>
      </w:pPr>
    </w:p>
    <w:p w:rsidR="00496AD5" w:rsidRPr="00692718" w:rsidRDefault="00496AD5" w:rsidP="00496AD5">
      <w:pPr>
        <w:pStyle w:val="Cmsor1"/>
        <w:shd w:val="clear" w:color="auto" w:fill="FFFFFF"/>
        <w:rPr>
          <w:rFonts w:ascii="Times New Roman" w:hAnsi="Times New Roman"/>
          <w:b w:val="0"/>
          <w:sz w:val="24"/>
          <w:szCs w:val="24"/>
        </w:rPr>
      </w:pPr>
      <w:r w:rsidRPr="00692718">
        <w:rPr>
          <w:rFonts w:ascii="Times New Roman" w:hAnsi="Times New Roman"/>
          <w:b w:val="0"/>
          <w:sz w:val="24"/>
          <w:szCs w:val="24"/>
        </w:rPr>
        <w:t>A</w:t>
      </w:r>
      <w:r w:rsidRPr="00692718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692718">
        <w:rPr>
          <w:rFonts w:ascii="Times New Roman" w:hAnsi="Times New Roman"/>
          <w:b w:val="0"/>
          <w:sz w:val="24"/>
          <w:szCs w:val="24"/>
        </w:rPr>
        <w:t xml:space="preserve">Zuglói </w:t>
      </w:r>
      <w:proofErr w:type="spellStart"/>
      <w:r w:rsidRPr="00692718">
        <w:rPr>
          <w:rFonts w:ascii="Times New Roman" w:hAnsi="Times New Roman"/>
          <w:b w:val="0"/>
          <w:sz w:val="24"/>
          <w:szCs w:val="24"/>
        </w:rPr>
        <w:t>ZRt</w:t>
      </w:r>
      <w:proofErr w:type="spellEnd"/>
      <w:r w:rsidRPr="00692718">
        <w:rPr>
          <w:rFonts w:ascii="Times New Roman" w:hAnsi="Times New Roman"/>
          <w:b w:val="0"/>
          <w:sz w:val="24"/>
          <w:szCs w:val="24"/>
        </w:rPr>
        <w:t>. Felügyelő Bizottsága az éves beszámolót a</w:t>
      </w:r>
      <w:r w:rsidR="004E02AF" w:rsidRPr="00692718">
        <w:rPr>
          <w:rFonts w:ascii="Times New Roman" w:hAnsi="Times New Roman"/>
          <w:b w:val="0"/>
          <w:sz w:val="24"/>
          <w:szCs w:val="24"/>
        </w:rPr>
        <w:t xml:space="preserve"> </w:t>
      </w:r>
      <w:r w:rsidR="00A133F4" w:rsidRPr="00692718">
        <w:rPr>
          <w:rFonts w:ascii="Times New Roman" w:hAnsi="Times New Roman"/>
          <w:b w:val="0"/>
          <w:sz w:val="24"/>
          <w:szCs w:val="24"/>
        </w:rPr>
        <w:t>7/2024 (05. 21) számú határozatával a tulajdonosnak elfogadásra javasolta</w:t>
      </w:r>
      <w:r w:rsidR="00A25C78" w:rsidRPr="00692718">
        <w:rPr>
          <w:rFonts w:ascii="Times New Roman" w:hAnsi="Times New Roman"/>
          <w:b w:val="0"/>
          <w:sz w:val="24"/>
          <w:szCs w:val="24"/>
        </w:rPr>
        <w:t>.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692718">
        <w:rPr>
          <w:bCs/>
        </w:rPr>
        <w:t>A független könyvvizsgálói jelentés szerint a</w:t>
      </w:r>
      <w:r w:rsidRPr="00692718">
        <w:t xml:space="preserve"> Zuglói </w:t>
      </w:r>
      <w:proofErr w:type="spellStart"/>
      <w:r w:rsidRPr="00692718">
        <w:t>ZRt</w:t>
      </w:r>
      <w:proofErr w:type="spellEnd"/>
      <w:r w:rsidRPr="00692718">
        <w:t>.</w:t>
      </w:r>
      <w:r w:rsidRPr="00692718">
        <w:rPr>
          <w:bCs/>
        </w:rPr>
        <w:t xml:space="preserve"> egyszerűsített éves beszámolója megbízható és valós képet ad a társaság 202</w:t>
      </w:r>
      <w:r w:rsidR="00EE3F75" w:rsidRPr="00692718">
        <w:rPr>
          <w:bCs/>
        </w:rPr>
        <w:t>3</w:t>
      </w:r>
      <w:r w:rsidRPr="00692718">
        <w:rPr>
          <w:bCs/>
        </w:rPr>
        <w:t>. december 31-én fennálló vagyoni és pénzügyi helyzetéről, valamint az ezen időponttal végződő évre vonatkozó jövedelmi helyzetéről, a számviteli törvényben foglaltakkal összhangban</w:t>
      </w:r>
      <w:r w:rsidR="00A25C78" w:rsidRPr="00692718">
        <w:rPr>
          <w:bCs/>
        </w:rPr>
        <w:t xml:space="preserve"> (8. melléklet).</w:t>
      </w:r>
      <w:r w:rsidR="00A95599" w:rsidRPr="00692718">
        <w:rPr>
          <w:bCs/>
        </w:rPr>
        <w:t xml:space="preserve"> </w:t>
      </w:r>
    </w:p>
    <w:p w:rsidR="00AA6739" w:rsidRDefault="00AA6739" w:rsidP="00E97B07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497FAD" w:rsidRDefault="00497FAD" w:rsidP="00497FAD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Bernula István Bertold vezérigazgató úr a 2024. szeptember 19-én kelt levelében a polgármester urat és a jegyző urat arról tájékoztatta, hogy a Nemzeti Adó- és Vámhivatal Kelet-budapesti Adó- és Vámigazgatósága (a továbbiakban: NAV) felhívta a Zuglói </w:t>
      </w:r>
      <w:proofErr w:type="spellStart"/>
      <w:r>
        <w:rPr>
          <w:bCs/>
        </w:rPr>
        <w:t>ZRt</w:t>
      </w:r>
      <w:proofErr w:type="spellEnd"/>
      <w:r>
        <w:rPr>
          <w:bCs/>
        </w:rPr>
        <w:t xml:space="preserve">-t, hogy a számviteli beszámolót a felhívás kézbesítését követő 30 napon belül elektronikusan helyezze letétbe, mivel a </w:t>
      </w:r>
      <w:proofErr w:type="spellStart"/>
      <w:r>
        <w:rPr>
          <w:bCs/>
        </w:rPr>
        <w:t>ZRt</w:t>
      </w:r>
      <w:proofErr w:type="spellEnd"/>
      <w:r>
        <w:rPr>
          <w:bCs/>
        </w:rPr>
        <w:t xml:space="preserve">. a 2023. 01. 01. – 2023. 12. 31. közötti időszakra vonatkozó beszámolási kötelezettségének nem tett eleget (a vezérigazgatói levél az előterjesztés 10. melléklete). </w:t>
      </w:r>
    </w:p>
    <w:p w:rsidR="00497FAD" w:rsidRDefault="00497FAD" w:rsidP="00497FAD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497FAD" w:rsidRDefault="00497FAD" w:rsidP="00497FAD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 NAV felhívás (11. melléklet) szerint, amennyiben a </w:t>
      </w:r>
      <w:proofErr w:type="spellStart"/>
      <w:r>
        <w:rPr>
          <w:bCs/>
        </w:rPr>
        <w:t>ZRt</w:t>
      </w:r>
      <w:proofErr w:type="spellEnd"/>
      <w:r>
        <w:rPr>
          <w:bCs/>
        </w:rPr>
        <w:t>. a beszámolási kötelezettségét határidőben nem pótolja, a NAV újabb 30 napos határidő kitűzésével, mulasztási bírság kiszabása mellett ismételten felhívja a kötelezettség teljesítésére.</w:t>
      </w:r>
    </w:p>
    <w:p w:rsidR="00497FAD" w:rsidRPr="00692718" w:rsidRDefault="00497FAD" w:rsidP="00E97B07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D506A2" w:rsidRPr="00692718" w:rsidRDefault="00E97B07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692718">
        <w:rPr>
          <w:b/>
          <w:bCs/>
          <w:u w:val="single"/>
        </w:rPr>
        <w:t>A Gazdasági Főosztály véleménye:</w:t>
      </w:r>
      <w:r w:rsidRPr="00692718">
        <w:rPr>
          <w:bCs/>
        </w:rPr>
        <w:t xml:space="preserve"> </w:t>
      </w:r>
      <w:r w:rsidR="00491275" w:rsidRPr="00692718">
        <w:rPr>
          <w:bCs/>
        </w:rPr>
        <w:t>Észrevételt nem tesz</w:t>
      </w:r>
    </w:p>
    <w:p w:rsidR="00E2236D" w:rsidRDefault="00E2236D" w:rsidP="00E2236D">
      <w:pPr>
        <w:pStyle w:val="Bekezds"/>
        <w:ind w:firstLine="204"/>
        <w:jc w:val="both"/>
        <w:rPr>
          <w:rFonts w:eastAsia="Times New Roman"/>
          <w:bCs/>
        </w:rPr>
      </w:pPr>
    </w:p>
    <w:p w:rsidR="00E2236D" w:rsidRPr="00475870" w:rsidRDefault="00E97B07" w:rsidP="00E2236D">
      <w:pPr>
        <w:pStyle w:val="Bekezds"/>
        <w:ind w:firstLine="0"/>
        <w:jc w:val="both"/>
      </w:pPr>
      <w:r w:rsidRPr="00475870">
        <w:rPr>
          <w:b/>
          <w:u w:val="single"/>
        </w:rPr>
        <w:t>A Jogi Főosztály véleménye</w:t>
      </w:r>
      <w:r w:rsidRPr="00475870">
        <w:rPr>
          <w:b/>
        </w:rPr>
        <w:t>:</w:t>
      </w:r>
      <w:r w:rsidR="0073754D" w:rsidRPr="00475870">
        <w:rPr>
          <w:bCs/>
        </w:rPr>
        <w:t xml:space="preserve"> </w:t>
      </w:r>
      <w:r w:rsidR="006B330A" w:rsidRPr="00475870">
        <w:t xml:space="preserve">A Ptk. 3:109. § (2) bekezdése </w:t>
      </w:r>
      <w:r w:rsidR="00E2236D" w:rsidRPr="00475870">
        <w:t>szerint „A gazdasági társaság legfőbb szervének feladata a társaság alapvető üzleti és személyi kérdéseiben való döntéshozatal. A legfőbb szerv hatáskörébe tartozik a számviteli törvény szerinti beszámoló (a továbbiakban: beszámoló) jóváhagyása és a nyer</w:t>
      </w:r>
      <w:r w:rsidR="00D60746" w:rsidRPr="00475870">
        <w:t>eség felosztásáról való döntés.”</w:t>
      </w:r>
    </w:p>
    <w:p w:rsidR="00D60746" w:rsidRPr="00475870" w:rsidRDefault="00D60746" w:rsidP="00E2236D">
      <w:pPr>
        <w:pStyle w:val="Bekezds"/>
        <w:ind w:firstLine="0"/>
        <w:jc w:val="both"/>
      </w:pPr>
    </w:p>
    <w:p w:rsidR="003373C4" w:rsidRPr="00475870" w:rsidRDefault="003373C4" w:rsidP="006D537F">
      <w:pPr>
        <w:jc w:val="both"/>
        <w:rPr>
          <w:i/>
          <w:iCs/>
          <w:color w:val="000000"/>
        </w:rPr>
      </w:pPr>
      <w:r w:rsidRPr="00475870">
        <w:rPr>
          <w:color w:val="000000"/>
        </w:rPr>
        <w:t xml:space="preserve">A Zuglói </w:t>
      </w:r>
      <w:proofErr w:type="spellStart"/>
      <w:r w:rsidRPr="00475870">
        <w:rPr>
          <w:color w:val="000000"/>
        </w:rPr>
        <w:t>ZRt</w:t>
      </w:r>
      <w:proofErr w:type="spellEnd"/>
      <w:r w:rsidRPr="00475870">
        <w:rPr>
          <w:color w:val="000000"/>
        </w:rPr>
        <w:t xml:space="preserve"> alapszabályának 12.) pontjának e.) pontja szerint „a közgyűlés hatáskörét gyakorló részvényes ki</w:t>
      </w:r>
      <w:r w:rsidR="006D537F" w:rsidRPr="00475870">
        <w:rPr>
          <w:color w:val="000000"/>
        </w:rPr>
        <w:t>zárólagos hatáskörébe tartozik a</w:t>
      </w:r>
      <w:r w:rsidRPr="00475870">
        <w:rPr>
          <w:color w:val="000000"/>
        </w:rPr>
        <w:t xml:space="preserve"> számviteli törvény szerinti, Felügyelő Bizottság által véleményezett beszámoló elfogadása, ideértve az adózott eredmény felhasználására vonatkozó döntést is.</w:t>
      </w:r>
      <w:r w:rsidR="006D537F" w:rsidRPr="00475870">
        <w:rPr>
          <w:color w:val="000000"/>
        </w:rPr>
        <w:t>”</w:t>
      </w:r>
      <w:r w:rsidRPr="00475870">
        <w:rPr>
          <w:i/>
          <w:iCs/>
          <w:color w:val="000000"/>
        </w:rPr>
        <w:t xml:space="preserve"> </w:t>
      </w:r>
    </w:p>
    <w:p w:rsidR="006B330A" w:rsidRPr="00475870" w:rsidRDefault="006B330A" w:rsidP="006B330A">
      <w:pPr>
        <w:overflowPunct w:val="0"/>
        <w:autoSpaceDE w:val="0"/>
        <w:autoSpaceDN w:val="0"/>
        <w:adjustRightInd w:val="0"/>
        <w:jc w:val="both"/>
      </w:pPr>
    </w:p>
    <w:p w:rsidR="006B330A" w:rsidRPr="00D209C2" w:rsidRDefault="006B330A" w:rsidP="006B330A">
      <w:pPr>
        <w:pStyle w:val="Cmsor1"/>
        <w:rPr>
          <w:rFonts w:ascii="Times New Roman" w:hAnsi="Times New Roman"/>
          <w:b w:val="0"/>
          <w:sz w:val="24"/>
          <w:szCs w:val="24"/>
          <w:u w:val="single"/>
        </w:rPr>
      </w:pPr>
      <w:r w:rsidRPr="00475870">
        <w:rPr>
          <w:rFonts w:ascii="Times New Roman" w:hAnsi="Times New Roman"/>
          <w:b w:val="0"/>
          <w:sz w:val="24"/>
          <w:szCs w:val="24"/>
          <w:u w:val="single"/>
        </w:rPr>
        <w:t>Az éves beszámoló cégbírósági letétbe helyezésének és közzétételének elmulasztása</w:t>
      </w:r>
      <w:r w:rsidRPr="00475870">
        <w:rPr>
          <w:rFonts w:ascii="Times New Roman" w:hAnsi="Times New Roman"/>
          <w:b w:val="0"/>
          <w:sz w:val="24"/>
          <w:szCs w:val="24"/>
        </w:rPr>
        <w:t xml:space="preserve"> </w:t>
      </w:r>
      <w:r w:rsidR="00B46843" w:rsidRPr="00475870">
        <w:rPr>
          <w:rFonts w:ascii="Times New Roman" w:hAnsi="Times New Roman"/>
          <w:b w:val="0"/>
          <w:sz w:val="24"/>
          <w:szCs w:val="24"/>
        </w:rPr>
        <w:t xml:space="preserve">– amint erre a Vezérigazgató úr az előterjesztés 9. </w:t>
      </w:r>
      <w:r w:rsidR="00F51C85" w:rsidRPr="00BC0BD2">
        <w:rPr>
          <w:rFonts w:ascii="Times New Roman" w:hAnsi="Times New Roman"/>
          <w:b w:val="0"/>
          <w:sz w:val="24"/>
          <w:szCs w:val="24"/>
        </w:rPr>
        <w:t>és 10.</w:t>
      </w:r>
      <w:r w:rsidR="00F51C85">
        <w:rPr>
          <w:rFonts w:ascii="Times New Roman" w:hAnsi="Times New Roman"/>
          <w:b w:val="0"/>
          <w:sz w:val="24"/>
          <w:szCs w:val="24"/>
        </w:rPr>
        <w:t xml:space="preserve"> </w:t>
      </w:r>
      <w:r w:rsidR="00B46843" w:rsidRPr="00475870">
        <w:rPr>
          <w:rFonts w:ascii="Times New Roman" w:hAnsi="Times New Roman"/>
          <w:b w:val="0"/>
          <w:sz w:val="24"/>
          <w:szCs w:val="24"/>
        </w:rPr>
        <w:t>mellékletét képező levelében felhívta a figyelmet –</w:t>
      </w:r>
      <w:r w:rsidR="00F51C85">
        <w:rPr>
          <w:rFonts w:ascii="Times New Roman" w:hAnsi="Times New Roman"/>
          <w:b w:val="0"/>
          <w:sz w:val="24"/>
          <w:szCs w:val="24"/>
        </w:rPr>
        <w:t xml:space="preserve"> </w:t>
      </w:r>
      <w:r w:rsidR="00BC0BD2" w:rsidRPr="00BC0BD2">
        <w:rPr>
          <w:rFonts w:ascii="Times New Roman" w:hAnsi="Times New Roman"/>
          <w:b w:val="0"/>
          <w:sz w:val="24"/>
          <w:szCs w:val="24"/>
        </w:rPr>
        <w:t>első</w:t>
      </w:r>
      <w:r w:rsidR="00F51C85" w:rsidRPr="00BC0BD2">
        <w:rPr>
          <w:rFonts w:ascii="Times New Roman" w:hAnsi="Times New Roman"/>
          <w:b w:val="0"/>
          <w:sz w:val="24"/>
          <w:szCs w:val="24"/>
        </w:rPr>
        <w:t xml:space="preserve">sorban </w:t>
      </w:r>
      <w:r w:rsidR="00F51C85" w:rsidRPr="00BC0BD2">
        <w:rPr>
          <w:rFonts w:ascii="Times New Roman" w:hAnsi="Times New Roman"/>
          <w:b w:val="0"/>
          <w:sz w:val="24"/>
          <w:szCs w:val="24"/>
          <w:u w:val="single"/>
        </w:rPr>
        <w:t>mulasztási bírság kiszabásával</w:t>
      </w:r>
      <w:r w:rsidR="00F51C85" w:rsidRPr="00BC0BD2">
        <w:rPr>
          <w:rFonts w:ascii="Times New Roman" w:hAnsi="Times New Roman"/>
          <w:b w:val="0"/>
          <w:sz w:val="24"/>
          <w:szCs w:val="24"/>
        </w:rPr>
        <w:t xml:space="preserve"> (11. melléklet), majd</w:t>
      </w:r>
      <w:r w:rsidR="00F51C85">
        <w:rPr>
          <w:rFonts w:ascii="Times New Roman" w:hAnsi="Times New Roman"/>
          <w:b w:val="0"/>
          <w:sz w:val="24"/>
          <w:szCs w:val="24"/>
        </w:rPr>
        <w:t xml:space="preserve"> </w:t>
      </w:r>
      <w:r w:rsidR="007A5FE9" w:rsidRPr="00475870">
        <w:rPr>
          <w:rFonts w:ascii="Times New Roman" w:hAnsi="Times New Roman"/>
          <w:b w:val="0"/>
          <w:sz w:val="24"/>
          <w:szCs w:val="24"/>
          <w:u w:val="single"/>
        </w:rPr>
        <w:t xml:space="preserve">súlyos </w:t>
      </w:r>
      <w:r w:rsidRPr="00475870">
        <w:rPr>
          <w:rFonts w:ascii="Times New Roman" w:hAnsi="Times New Roman"/>
          <w:b w:val="0"/>
          <w:sz w:val="24"/>
          <w:szCs w:val="24"/>
          <w:u w:val="single"/>
        </w:rPr>
        <w:t xml:space="preserve">adó- és cégjogi </w:t>
      </w:r>
      <w:r w:rsidR="00F85671" w:rsidRPr="00475870">
        <w:rPr>
          <w:rFonts w:ascii="Times New Roman" w:hAnsi="Times New Roman"/>
          <w:b w:val="0"/>
          <w:sz w:val="24"/>
          <w:szCs w:val="24"/>
          <w:u w:val="single"/>
        </w:rPr>
        <w:t xml:space="preserve">szankciókkal </w:t>
      </w:r>
      <w:r w:rsidR="00B46843" w:rsidRPr="00475870">
        <w:rPr>
          <w:rFonts w:ascii="Times New Roman" w:hAnsi="Times New Roman"/>
          <w:b w:val="0"/>
          <w:sz w:val="24"/>
          <w:szCs w:val="24"/>
          <w:u w:val="single"/>
        </w:rPr>
        <w:t>járhat</w:t>
      </w:r>
      <w:r w:rsidRPr="00475870">
        <w:rPr>
          <w:rFonts w:ascii="Times New Roman" w:hAnsi="Times New Roman"/>
          <w:b w:val="0"/>
          <w:sz w:val="24"/>
          <w:szCs w:val="24"/>
          <w:u w:val="single"/>
        </w:rPr>
        <w:t>, amelyek a jogszerű állapot helyreállításá</w:t>
      </w:r>
      <w:r w:rsidR="00F85671" w:rsidRPr="00475870">
        <w:rPr>
          <w:rFonts w:ascii="Times New Roman" w:hAnsi="Times New Roman"/>
          <w:b w:val="0"/>
          <w:sz w:val="24"/>
          <w:szCs w:val="24"/>
          <w:u w:val="single"/>
        </w:rPr>
        <w:t xml:space="preserve">val </w:t>
      </w:r>
      <w:r w:rsidR="00475870">
        <w:rPr>
          <w:rFonts w:ascii="Times New Roman" w:hAnsi="Times New Roman"/>
          <w:b w:val="0"/>
          <w:sz w:val="24"/>
          <w:szCs w:val="24"/>
          <w:u w:val="single"/>
        </w:rPr>
        <w:t xml:space="preserve">(tehát a számviteli beszámoló elfogadásával és közzétételével) </w:t>
      </w:r>
      <w:r w:rsidR="00F85671" w:rsidRPr="00475870">
        <w:rPr>
          <w:rFonts w:ascii="Times New Roman" w:hAnsi="Times New Roman"/>
          <w:b w:val="0"/>
          <w:sz w:val="24"/>
          <w:szCs w:val="24"/>
          <w:u w:val="single"/>
        </w:rPr>
        <w:t>háríthatók el.</w:t>
      </w:r>
    </w:p>
    <w:p w:rsidR="00BF1B19" w:rsidRPr="00D209C2" w:rsidRDefault="00BF1B19" w:rsidP="00E03EDD"/>
    <w:p w:rsidR="00E97B07" w:rsidRPr="00692718" w:rsidRDefault="00E97B07" w:rsidP="001F56C9">
      <w:pPr>
        <w:pStyle w:val="Cmsor1"/>
        <w:pBdr>
          <w:bottom w:val="single" w:sz="6" w:space="1" w:color="auto"/>
        </w:pBdr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692718">
        <w:rPr>
          <w:rFonts w:ascii="Times New Roman" w:hAnsi="Times New Roman"/>
          <w:sz w:val="24"/>
          <w:szCs w:val="24"/>
        </w:rPr>
        <w:t xml:space="preserve">III. </w:t>
      </w:r>
      <w:r w:rsidR="0061633F" w:rsidRPr="00692718">
        <w:rPr>
          <w:rFonts w:ascii="Times New Roman" w:hAnsi="Times New Roman"/>
          <w:sz w:val="24"/>
          <w:szCs w:val="24"/>
        </w:rPr>
        <w:t>Döntési javaslat</w:t>
      </w:r>
    </w:p>
    <w:p w:rsidR="00E97B07" w:rsidRPr="00692718" w:rsidRDefault="00E97B07" w:rsidP="00E97B0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</w:rPr>
      </w:pPr>
    </w:p>
    <w:p w:rsidR="00E97B07" w:rsidRPr="00692718" w:rsidRDefault="00E97B07" w:rsidP="00E97B07">
      <w:pPr>
        <w:pStyle w:val="BodyText32"/>
        <w:rPr>
          <w:i w:val="0"/>
          <w:iCs w:val="0"/>
        </w:rPr>
      </w:pPr>
      <w:r w:rsidRPr="00692718">
        <w:rPr>
          <w:i w:val="0"/>
          <w:iCs w:val="0"/>
        </w:rPr>
        <w:t xml:space="preserve">Budapest Főváros XIV. Kerület Zugló Önkormányzat Képviselő-testülete elfogadja az előterjesztés mellékletét képező 1. </w:t>
      </w:r>
      <w:r w:rsidR="00DB740E" w:rsidRPr="00692718">
        <w:rPr>
          <w:i w:val="0"/>
          <w:iCs w:val="0"/>
        </w:rPr>
        <w:t>-</w:t>
      </w:r>
      <w:r w:rsidRPr="00692718">
        <w:rPr>
          <w:i w:val="0"/>
          <w:iCs w:val="0"/>
        </w:rPr>
        <w:t xml:space="preserve"> 2. határozati javaslatokat.</w:t>
      </w:r>
    </w:p>
    <w:p w:rsidR="00E97B07" w:rsidRPr="00692718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Pr="00692718" w:rsidRDefault="00E97B07" w:rsidP="00E97B07">
      <w:pPr>
        <w:jc w:val="both"/>
      </w:pPr>
      <w:r w:rsidRPr="00692718">
        <w:t xml:space="preserve">A határozathozatal Magyarország helyi önkormányzatairól szóló 2011. évi CLXXXIX. törvény 47. § (1)-(2) bekezdése alapján </w:t>
      </w:r>
      <w:r w:rsidRPr="00692718">
        <w:rPr>
          <w:b/>
        </w:rPr>
        <w:t xml:space="preserve">egyszerű </w:t>
      </w:r>
      <w:r w:rsidRPr="00692718">
        <w:rPr>
          <w:b/>
          <w:bCs/>
        </w:rPr>
        <w:t>szótöbbséget</w:t>
      </w:r>
      <w:r w:rsidRPr="00692718">
        <w:t xml:space="preserve"> igényel.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>Budapest, 202</w:t>
      </w:r>
      <w:r w:rsidR="00DB740E" w:rsidRPr="00692718">
        <w:rPr>
          <w:i w:val="0"/>
          <w:iCs w:val="0"/>
        </w:rPr>
        <w:t>4</w:t>
      </w:r>
      <w:r w:rsidRPr="00692718">
        <w:rPr>
          <w:i w:val="0"/>
          <w:iCs w:val="0"/>
        </w:rPr>
        <w:t xml:space="preserve">. </w:t>
      </w:r>
      <w:r w:rsidR="00B05074">
        <w:rPr>
          <w:i w:val="0"/>
          <w:iCs w:val="0"/>
        </w:rPr>
        <w:t>október 1.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692718">
        <w:rPr>
          <w:b/>
          <w:bCs/>
          <w:i w:val="0"/>
          <w:iCs w:val="0"/>
        </w:rPr>
        <w:tab/>
      </w:r>
      <w:r w:rsidR="00BC1AC0">
        <w:rPr>
          <w:b/>
          <w:bCs/>
          <w:i w:val="0"/>
          <w:iCs w:val="0"/>
        </w:rPr>
        <w:t xml:space="preserve">Rózsa András </w:t>
      </w:r>
    </w:p>
    <w:p w:rsidR="00E97B07" w:rsidRPr="00692718" w:rsidRDefault="00BC1AC0" w:rsidP="00E97B0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</w:r>
      <w:r w:rsidR="00E97B07" w:rsidRPr="00692718">
        <w:rPr>
          <w:b/>
          <w:bCs/>
          <w:i w:val="0"/>
          <w:iCs w:val="0"/>
        </w:rPr>
        <w:t>polgármester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96AD5" w:rsidRPr="00692718" w:rsidRDefault="00496AD5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692718">
        <w:rPr>
          <w:i w:val="0"/>
          <w:iCs w:val="0"/>
          <w:u w:val="single"/>
        </w:rPr>
        <w:t xml:space="preserve">Mellékletek: 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1. – 2. </w:t>
      </w:r>
      <w:r w:rsidR="00496AD5" w:rsidRPr="00692718">
        <w:rPr>
          <w:i w:val="0"/>
          <w:iCs w:val="0"/>
        </w:rPr>
        <w:t>mellékletek: H</w:t>
      </w:r>
      <w:r w:rsidRPr="00692718">
        <w:rPr>
          <w:i w:val="0"/>
          <w:iCs w:val="0"/>
        </w:rPr>
        <w:t>atározati javaslatok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3. </w:t>
      </w:r>
      <w:r w:rsidR="00496AD5" w:rsidRPr="00692718">
        <w:rPr>
          <w:i w:val="0"/>
          <w:iCs w:val="0"/>
        </w:rPr>
        <w:t xml:space="preserve">melléklet: </w:t>
      </w:r>
      <w:r w:rsidRPr="00692718">
        <w:rPr>
          <w:i w:val="0"/>
          <w:iCs w:val="0"/>
        </w:rPr>
        <w:t>202</w:t>
      </w:r>
      <w:r w:rsidR="007A3752" w:rsidRPr="00692718">
        <w:rPr>
          <w:i w:val="0"/>
          <w:iCs w:val="0"/>
        </w:rPr>
        <w:t>3</w:t>
      </w:r>
      <w:r w:rsidRPr="00692718">
        <w:rPr>
          <w:i w:val="0"/>
          <w:iCs w:val="0"/>
        </w:rPr>
        <w:t>. évi mérleg és eredménykimutatás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4. </w:t>
      </w:r>
      <w:r w:rsidR="00496AD5" w:rsidRPr="00692718">
        <w:rPr>
          <w:i w:val="0"/>
          <w:iCs w:val="0"/>
        </w:rPr>
        <w:t xml:space="preserve">melléklet: </w:t>
      </w:r>
      <w:r w:rsidR="00103311" w:rsidRPr="00692718">
        <w:rPr>
          <w:i w:val="0"/>
          <w:iCs w:val="0"/>
        </w:rPr>
        <w:t>K</w:t>
      </w:r>
      <w:r w:rsidRPr="00692718">
        <w:rPr>
          <w:i w:val="0"/>
          <w:iCs w:val="0"/>
        </w:rPr>
        <w:t>iegészítő melléklet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5. </w:t>
      </w:r>
      <w:r w:rsidR="00496AD5" w:rsidRPr="00692718">
        <w:rPr>
          <w:i w:val="0"/>
          <w:iCs w:val="0"/>
        </w:rPr>
        <w:t xml:space="preserve">melléklet: </w:t>
      </w:r>
      <w:r w:rsidR="00103311" w:rsidRPr="00692718">
        <w:rPr>
          <w:i w:val="0"/>
          <w:iCs w:val="0"/>
        </w:rPr>
        <w:t>Ü</w:t>
      </w:r>
      <w:r w:rsidRPr="00692718">
        <w:rPr>
          <w:i w:val="0"/>
          <w:iCs w:val="0"/>
        </w:rPr>
        <w:t>zleti jelentés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lastRenderedPageBreak/>
        <w:t xml:space="preserve">6. </w:t>
      </w:r>
      <w:r w:rsidR="00496AD5" w:rsidRPr="00692718">
        <w:rPr>
          <w:i w:val="0"/>
          <w:iCs w:val="0"/>
        </w:rPr>
        <w:t xml:space="preserve">melléklet: </w:t>
      </w:r>
      <w:r w:rsidR="00A25C78" w:rsidRPr="00692718">
        <w:rPr>
          <w:i w:val="0"/>
          <w:iCs w:val="0"/>
        </w:rPr>
        <w:t xml:space="preserve">FEB határozat 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7. </w:t>
      </w:r>
      <w:r w:rsidR="00496AD5" w:rsidRPr="00692718">
        <w:rPr>
          <w:i w:val="0"/>
          <w:iCs w:val="0"/>
        </w:rPr>
        <w:t xml:space="preserve">melléklet: </w:t>
      </w:r>
      <w:r w:rsidR="004636A7" w:rsidRPr="00692718">
        <w:rPr>
          <w:i w:val="0"/>
          <w:iCs w:val="0"/>
        </w:rPr>
        <w:t>S</w:t>
      </w:r>
      <w:r w:rsidRPr="00692718">
        <w:rPr>
          <w:i w:val="0"/>
          <w:iCs w:val="0"/>
        </w:rPr>
        <w:t>zöveges szakmai beszámoló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8. </w:t>
      </w:r>
      <w:r w:rsidR="00496AD5" w:rsidRPr="00692718">
        <w:rPr>
          <w:i w:val="0"/>
          <w:iCs w:val="0"/>
        </w:rPr>
        <w:t xml:space="preserve">melléklet: </w:t>
      </w:r>
      <w:r w:rsidR="00A25C78" w:rsidRPr="00692718">
        <w:rPr>
          <w:i w:val="0"/>
          <w:iCs w:val="0"/>
        </w:rPr>
        <w:t xml:space="preserve">Független könyvvizsgálói jelentés </w:t>
      </w:r>
    </w:p>
    <w:p w:rsidR="00497FAD" w:rsidRDefault="00497FAD" w:rsidP="00497FAD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692718">
        <w:rPr>
          <w:i w:val="0"/>
          <w:iCs w:val="0"/>
        </w:rPr>
        <w:t xml:space="preserve">9. melléklet: Bernula István Bertold vezérigazgató úr </w:t>
      </w:r>
      <w:r>
        <w:rPr>
          <w:i w:val="0"/>
          <w:iCs w:val="0"/>
        </w:rPr>
        <w:t>VEZIG/73-3/2024 iktatószámú levele</w:t>
      </w:r>
    </w:p>
    <w:p w:rsidR="00497FAD" w:rsidRDefault="00497FAD" w:rsidP="00497FAD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10. melléklet: </w:t>
      </w:r>
      <w:r w:rsidRPr="00BC0BD2">
        <w:rPr>
          <w:i w:val="0"/>
          <w:iCs w:val="0"/>
        </w:rPr>
        <w:t>Bernula István Bertold vezérigazgató úr VEZIG/73-5/2024 iktatószámú levele</w:t>
      </w:r>
    </w:p>
    <w:p w:rsidR="00497FAD" w:rsidRPr="00692718" w:rsidRDefault="00497FAD" w:rsidP="00497FAD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11. melléklet: </w:t>
      </w:r>
      <w:r w:rsidRPr="00BC0BD2">
        <w:rPr>
          <w:i w:val="0"/>
          <w:iCs w:val="0"/>
        </w:rPr>
        <w:t>NAV felhívás</w:t>
      </w:r>
    </w:p>
    <w:p w:rsidR="00497FAD" w:rsidRPr="00692718" w:rsidRDefault="00497FAD" w:rsidP="00497FAD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Pr="00692718" w:rsidRDefault="00E97B07" w:rsidP="00E97B07">
      <w:r w:rsidRPr="00692718">
        <w:t xml:space="preserve">Az előterjesztést készítette: Jogi Főosztály </w:t>
      </w: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7FAD" w:rsidRDefault="00497FA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  <w:r w:rsidRPr="00941627">
        <w:rPr>
          <w:i/>
        </w:rPr>
        <w:t xml:space="preserve">1. melléklet </w:t>
      </w:r>
      <w:bookmarkStart w:id="0" w:name="_Hlk72395753"/>
      <w:r w:rsidRPr="00941627">
        <w:rPr>
          <w:i/>
        </w:rPr>
        <w:t>a 123-</w:t>
      </w:r>
      <w:r w:rsidR="00941627" w:rsidRPr="00941627">
        <w:rPr>
          <w:i/>
        </w:rPr>
        <w:t>528</w:t>
      </w:r>
      <w:r w:rsidRPr="00941627">
        <w:rPr>
          <w:i/>
        </w:rPr>
        <w:t>/202</w:t>
      </w:r>
      <w:r w:rsidR="00DB740E" w:rsidRPr="00941627">
        <w:rPr>
          <w:i/>
        </w:rPr>
        <w:t>4</w:t>
      </w:r>
      <w:r w:rsidRPr="00941627">
        <w:rPr>
          <w:i/>
        </w:rPr>
        <w:t>. előterjesztéshez</w:t>
      </w:r>
    </w:p>
    <w:bookmarkEnd w:id="0"/>
    <w:p w:rsidR="00E97B07" w:rsidRPr="00692718" w:rsidRDefault="00E97B07" w:rsidP="00E97B07">
      <w:pPr>
        <w:pStyle w:val="BodyText32"/>
        <w:numPr>
          <w:ilvl w:val="12"/>
          <w:numId w:val="0"/>
        </w:numPr>
        <w:ind w:left="7788"/>
        <w:jc w:val="center"/>
        <w:rPr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>Budapest Főváros XIV. Kerület Zugló Önkormányzata Képviselő-testülete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>…./202</w:t>
      </w:r>
      <w:r w:rsidR="00DB740E" w:rsidRPr="00692718">
        <w:rPr>
          <w:b/>
          <w:i w:val="0"/>
          <w:iCs w:val="0"/>
        </w:rPr>
        <w:t>4</w:t>
      </w:r>
      <w:r w:rsidRPr="00692718">
        <w:rPr>
          <w:b/>
          <w:i w:val="0"/>
          <w:iCs w:val="0"/>
        </w:rPr>
        <w:t>. (</w:t>
      </w:r>
      <w:r w:rsidR="00402B2C" w:rsidRPr="00692718">
        <w:rPr>
          <w:b/>
          <w:i w:val="0"/>
          <w:iCs w:val="0"/>
        </w:rPr>
        <w:t>X</w:t>
      </w:r>
      <w:r w:rsidRPr="00692718">
        <w:rPr>
          <w:b/>
          <w:i w:val="0"/>
          <w:iCs w:val="0"/>
        </w:rPr>
        <w:t xml:space="preserve">. </w:t>
      </w:r>
      <w:r w:rsidR="00527B27">
        <w:rPr>
          <w:b/>
          <w:i w:val="0"/>
          <w:iCs w:val="0"/>
        </w:rPr>
        <w:t>7</w:t>
      </w:r>
      <w:r w:rsidRPr="00692718">
        <w:rPr>
          <w:b/>
          <w:i w:val="0"/>
          <w:iCs w:val="0"/>
        </w:rPr>
        <w:t>.) önkormányzati határozata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 xml:space="preserve">a </w:t>
      </w:r>
      <w:r w:rsidRPr="00692718">
        <w:rPr>
          <w:b/>
          <w:i w:val="0"/>
        </w:rPr>
        <w:t>Zuglói Városgazdálkodási Közszolgáltató Zártkörűen Működő Részvénytársaság</w:t>
      </w:r>
      <w:r w:rsidRPr="00692718">
        <w:rPr>
          <w:b/>
          <w:i w:val="0"/>
          <w:iCs w:val="0"/>
        </w:rPr>
        <w:t xml:space="preserve"> 202</w:t>
      </w:r>
      <w:r w:rsidR="00DB740E" w:rsidRPr="00692718">
        <w:rPr>
          <w:b/>
          <w:i w:val="0"/>
          <w:iCs w:val="0"/>
        </w:rPr>
        <w:t>3</w:t>
      </w:r>
      <w:r w:rsidRPr="00692718">
        <w:rPr>
          <w:b/>
          <w:i w:val="0"/>
          <w:iCs w:val="0"/>
        </w:rPr>
        <w:t>. évi éves beszámolójának jóváhagyásáról</w:t>
      </w:r>
    </w:p>
    <w:p w:rsidR="00E97B07" w:rsidRPr="00692718" w:rsidRDefault="00E97B07" w:rsidP="00E97B07">
      <w:pPr>
        <w:pStyle w:val="BodyText32"/>
        <w:rPr>
          <w:i w:val="0"/>
          <w:iCs w:val="0"/>
        </w:rPr>
      </w:pPr>
    </w:p>
    <w:p w:rsidR="00E97B07" w:rsidRPr="00692718" w:rsidRDefault="00E97B07" w:rsidP="00E97B07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2718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Zártkörűen Működő Részvénytársaság 20</w:t>
      </w:r>
      <w:r w:rsidRPr="00692718">
        <w:rPr>
          <w:rFonts w:ascii="Times New Roman" w:hAnsi="Times New Roman" w:cs="Times New Roman"/>
          <w:iCs/>
          <w:sz w:val="24"/>
          <w:szCs w:val="24"/>
        </w:rPr>
        <w:t>2</w:t>
      </w:r>
      <w:r w:rsidR="00DB740E" w:rsidRPr="00692718">
        <w:rPr>
          <w:rFonts w:ascii="Times New Roman" w:hAnsi="Times New Roman" w:cs="Times New Roman"/>
          <w:iCs/>
          <w:sz w:val="24"/>
          <w:szCs w:val="24"/>
        </w:rPr>
        <w:t>3</w:t>
      </w:r>
      <w:r w:rsidRPr="00692718">
        <w:rPr>
          <w:rFonts w:ascii="Times New Roman" w:hAnsi="Times New Roman" w:cs="Times New Roman"/>
          <w:sz w:val="24"/>
          <w:szCs w:val="24"/>
        </w:rPr>
        <w:t>. évi éves beszámolóját jóváhagyja a 3. – 4. mellékletek szerint.</w:t>
      </w:r>
    </w:p>
    <w:p w:rsidR="00E97B07" w:rsidRPr="00692718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92718">
        <w:rPr>
          <w:b/>
          <w:bCs/>
        </w:rPr>
        <w:t xml:space="preserve">Határidő: azonnal 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92718">
        <w:rPr>
          <w:b/>
          <w:bCs/>
        </w:rPr>
        <w:t xml:space="preserve">Felelős: </w:t>
      </w:r>
      <w:r w:rsidR="00BC1AC0">
        <w:rPr>
          <w:b/>
          <w:bCs/>
        </w:rPr>
        <w:t>Rózsa András</w:t>
      </w:r>
      <w:r w:rsidRPr="00692718">
        <w:rPr>
          <w:b/>
          <w:bCs/>
        </w:rPr>
        <w:t xml:space="preserve"> polgármester</w:t>
      </w: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03EDD" w:rsidRPr="00692718" w:rsidRDefault="00E03EDD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362AE5" w:rsidRPr="00692718" w:rsidRDefault="00362AE5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/>
        </w:rPr>
      </w:pPr>
      <w:bookmarkStart w:id="1" w:name="_GoBack"/>
      <w:bookmarkEnd w:id="1"/>
    </w:p>
    <w:p w:rsidR="00E97B07" w:rsidRPr="00692718" w:rsidRDefault="00E97B07" w:rsidP="00E97B07">
      <w:pPr>
        <w:pStyle w:val="Szvegtrzs"/>
        <w:tabs>
          <w:tab w:val="left" w:pos="1260"/>
        </w:tabs>
        <w:jc w:val="right"/>
        <w:rPr>
          <w:iCs/>
        </w:rPr>
      </w:pPr>
      <w:r w:rsidRPr="00941627">
        <w:rPr>
          <w:i/>
        </w:rPr>
        <w:t>2. melléklet a 123-</w:t>
      </w:r>
      <w:r w:rsidR="00941627" w:rsidRPr="00941627">
        <w:rPr>
          <w:i/>
        </w:rPr>
        <w:t>528</w:t>
      </w:r>
      <w:r w:rsidRPr="00941627">
        <w:rPr>
          <w:i/>
        </w:rPr>
        <w:t>/202</w:t>
      </w:r>
      <w:r w:rsidR="005C2583" w:rsidRPr="00941627">
        <w:rPr>
          <w:i/>
        </w:rPr>
        <w:t>4</w:t>
      </w:r>
      <w:r w:rsidRPr="00941627">
        <w:rPr>
          <w:i/>
        </w:rPr>
        <w:t>. előterjesztéshez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6901B8" w:rsidRPr="00692718" w:rsidRDefault="006901B8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>Budapest Főváros XIV. Kerület Zugló Önkormányzata Képviselő-testülete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>…./202</w:t>
      </w:r>
      <w:r w:rsidR="005C2583" w:rsidRPr="00692718">
        <w:rPr>
          <w:b/>
          <w:i w:val="0"/>
          <w:iCs w:val="0"/>
        </w:rPr>
        <w:t>4</w:t>
      </w:r>
      <w:r w:rsidRPr="00692718">
        <w:rPr>
          <w:b/>
          <w:i w:val="0"/>
          <w:iCs w:val="0"/>
        </w:rPr>
        <w:t>. (</w:t>
      </w:r>
      <w:r w:rsidR="00E252A9" w:rsidRPr="00692718">
        <w:rPr>
          <w:b/>
          <w:i w:val="0"/>
          <w:iCs w:val="0"/>
        </w:rPr>
        <w:t>X</w:t>
      </w:r>
      <w:r w:rsidRPr="00692718">
        <w:rPr>
          <w:b/>
          <w:i w:val="0"/>
          <w:iCs w:val="0"/>
        </w:rPr>
        <w:t xml:space="preserve">. </w:t>
      </w:r>
      <w:r w:rsidR="00527B27">
        <w:rPr>
          <w:b/>
          <w:i w:val="0"/>
          <w:iCs w:val="0"/>
        </w:rPr>
        <w:t>7</w:t>
      </w:r>
      <w:r w:rsidRPr="00692718">
        <w:rPr>
          <w:b/>
          <w:i w:val="0"/>
          <w:iCs w:val="0"/>
        </w:rPr>
        <w:t>.) önkormányzati határozata</w:t>
      </w:r>
    </w:p>
    <w:p w:rsidR="00E97B07" w:rsidRPr="00692718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692718">
        <w:rPr>
          <w:b/>
          <w:i w:val="0"/>
          <w:iCs w:val="0"/>
        </w:rPr>
        <w:t xml:space="preserve">a </w:t>
      </w:r>
      <w:r w:rsidRPr="00692718">
        <w:rPr>
          <w:b/>
          <w:i w:val="0"/>
        </w:rPr>
        <w:t>Zuglói Városgazdálkodási Közszolgáltató Zártkörűen Működő Részvénytársaság</w:t>
      </w:r>
      <w:r w:rsidRPr="00692718">
        <w:rPr>
          <w:b/>
          <w:i w:val="0"/>
          <w:iCs w:val="0"/>
        </w:rPr>
        <w:t xml:space="preserve"> 202</w:t>
      </w:r>
      <w:r w:rsidR="005C2583" w:rsidRPr="00692718">
        <w:rPr>
          <w:b/>
          <w:i w:val="0"/>
          <w:iCs w:val="0"/>
        </w:rPr>
        <w:t>3</w:t>
      </w:r>
      <w:r w:rsidRPr="00692718">
        <w:rPr>
          <w:b/>
          <w:i w:val="0"/>
          <w:iCs w:val="0"/>
        </w:rPr>
        <w:t>. évi éves szöveges szakmai beszámolójának jóváhagyásáról</w:t>
      </w:r>
    </w:p>
    <w:p w:rsidR="00E97B07" w:rsidRPr="00692718" w:rsidRDefault="00E97B07" w:rsidP="00E97B07">
      <w:pPr>
        <w:pStyle w:val="BodyText32"/>
        <w:rPr>
          <w:i w:val="0"/>
          <w:iCs w:val="0"/>
        </w:rPr>
      </w:pPr>
    </w:p>
    <w:p w:rsidR="00E97B07" w:rsidRPr="00692718" w:rsidRDefault="00E97B07" w:rsidP="00E97B07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2718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Zártkörűen Működő Részvénytársaság 20</w:t>
      </w:r>
      <w:r w:rsidRPr="00692718">
        <w:rPr>
          <w:rFonts w:ascii="Times New Roman" w:hAnsi="Times New Roman" w:cs="Times New Roman"/>
          <w:iCs/>
          <w:sz w:val="24"/>
          <w:szCs w:val="24"/>
        </w:rPr>
        <w:t>2</w:t>
      </w:r>
      <w:r w:rsidR="005C2583" w:rsidRPr="00692718">
        <w:rPr>
          <w:rFonts w:ascii="Times New Roman" w:hAnsi="Times New Roman" w:cs="Times New Roman"/>
          <w:iCs/>
          <w:sz w:val="24"/>
          <w:szCs w:val="24"/>
        </w:rPr>
        <w:t>3</w:t>
      </w:r>
      <w:r w:rsidRPr="00692718">
        <w:rPr>
          <w:rFonts w:ascii="Times New Roman" w:hAnsi="Times New Roman" w:cs="Times New Roman"/>
          <w:sz w:val="24"/>
          <w:szCs w:val="24"/>
        </w:rPr>
        <w:t>. évi szöveges szakmai beszámolóját jóváhagyja a 7. melléklet szerint.</w:t>
      </w:r>
    </w:p>
    <w:p w:rsidR="00E97B07" w:rsidRPr="00692718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Pr="00692718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92718">
        <w:rPr>
          <w:b/>
          <w:bCs/>
        </w:rPr>
        <w:t xml:space="preserve">Határidő: azonnal 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692718">
        <w:rPr>
          <w:b/>
          <w:bCs/>
        </w:rPr>
        <w:t xml:space="preserve">Felelős: </w:t>
      </w:r>
      <w:r w:rsidR="00BC1AC0">
        <w:rPr>
          <w:b/>
          <w:bCs/>
        </w:rPr>
        <w:t xml:space="preserve">Rózsa András </w:t>
      </w:r>
      <w:r w:rsidRPr="00692718">
        <w:rPr>
          <w:b/>
          <w:bCs/>
        </w:rPr>
        <w:t>polgármester</w:t>
      </w:r>
    </w:p>
    <w:p w:rsidR="00E97B07" w:rsidRDefault="00E97B07" w:rsidP="00E97B07">
      <w:pPr>
        <w:spacing w:after="100" w:afterAutospacing="1"/>
      </w:pPr>
    </w:p>
    <w:p w:rsidR="00FB51AA" w:rsidRDefault="00FB51AA"/>
    <w:sectPr w:rsidR="00FB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20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07"/>
    <w:rsid w:val="0000341C"/>
    <w:rsid w:val="0004240A"/>
    <w:rsid w:val="00090666"/>
    <w:rsid w:val="000A0670"/>
    <w:rsid w:val="000A7CA4"/>
    <w:rsid w:val="000E124B"/>
    <w:rsid w:val="000E4EFD"/>
    <w:rsid w:val="00103311"/>
    <w:rsid w:val="00140EE4"/>
    <w:rsid w:val="00152A61"/>
    <w:rsid w:val="00156B8E"/>
    <w:rsid w:val="0016243B"/>
    <w:rsid w:val="001944A7"/>
    <w:rsid w:val="001C0836"/>
    <w:rsid w:val="001E2FF1"/>
    <w:rsid w:val="001F56C9"/>
    <w:rsid w:val="00293F99"/>
    <w:rsid w:val="003373C4"/>
    <w:rsid w:val="00362AE5"/>
    <w:rsid w:val="003B3874"/>
    <w:rsid w:val="003C14D1"/>
    <w:rsid w:val="00401148"/>
    <w:rsid w:val="00402B2C"/>
    <w:rsid w:val="004365D8"/>
    <w:rsid w:val="0044067D"/>
    <w:rsid w:val="004456CB"/>
    <w:rsid w:val="004636A7"/>
    <w:rsid w:val="00475870"/>
    <w:rsid w:val="00476AAA"/>
    <w:rsid w:val="00491275"/>
    <w:rsid w:val="00496AD5"/>
    <w:rsid w:val="00497FAD"/>
    <w:rsid w:val="004A76AB"/>
    <w:rsid w:val="004E02AF"/>
    <w:rsid w:val="00527B27"/>
    <w:rsid w:val="00570473"/>
    <w:rsid w:val="00580BB7"/>
    <w:rsid w:val="005961AC"/>
    <w:rsid w:val="005C2583"/>
    <w:rsid w:val="0060752E"/>
    <w:rsid w:val="0061633F"/>
    <w:rsid w:val="006901B8"/>
    <w:rsid w:val="00692718"/>
    <w:rsid w:val="006A4A5A"/>
    <w:rsid w:val="006A4BD9"/>
    <w:rsid w:val="006B330A"/>
    <w:rsid w:val="006D537F"/>
    <w:rsid w:val="0071281A"/>
    <w:rsid w:val="0073754D"/>
    <w:rsid w:val="00743DBC"/>
    <w:rsid w:val="007A3752"/>
    <w:rsid w:val="007A5FE9"/>
    <w:rsid w:val="007B102B"/>
    <w:rsid w:val="00815405"/>
    <w:rsid w:val="00817A0D"/>
    <w:rsid w:val="00941627"/>
    <w:rsid w:val="00974698"/>
    <w:rsid w:val="00983904"/>
    <w:rsid w:val="00986B6B"/>
    <w:rsid w:val="00991561"/>
    <w:rsid w:val="009E0F0E"/>
    <w:rsid w:val="00A133F4"/>
    <w:rsid w:val="00A25C78"/>
    <w:rsid w:val="00A45A02"/>
    <w:rsid w:val="00A8387B"/>
    <w:rsid w:val="00A95599"/>
    <w:rsid w:val="00AA6739"/>
    <w:rsid w:val="00AE3EA7"/>
    <w:rsid w:val="00B05074"/>
    <w:rsid w:val="00B46843"/>
    <w:rsid w:val="00BA190B"/>
    <w:rsid w:val="00BA3B2C"/>
    <w:rsid w:val="00BC0BD2"/>
    <w:rsid w:val="00BC1AC0"/>
    <w:rsid w:val="00BF1B19"/>
    <w:rsid w:val="00C1156B"/>
    <w:rsid w:val="00C72985"/>
    <w:rsid w:val="00CE285E"/>
    <w:rsid w:val="00D209C2"/>
    <w:rsid w:val="00D506A2"/>
    <w:rsid w:val="00D54041"/>
    <w:rsid w:val="00D60746"/>
    <w:rsid w:val="00D7701B"/>
    <w:rsid w:val="00DB740E"/>
    <w:rsid w:val="00E03EDD"/>
    <w:rsid w:val="00E2236D"/>
    <w:rsid w:val="00E252A9"/>
    <w:rsid w:val="00E35EF0"/>
    <w:rsid w:val="00E55096"/>
    <w:rsid w:val="00E97B07"/>
    <w:rsid w:val="00ED6F5E"/>
    <w:rsid w:val="00EE3F75"/>
    <w:rsid w:val="00F51C85"/>
    <w:rsid w:val="00F85671"/>
    <w:rsid w:val="00F960C4"/>
    <w:rsid w:val="00FB2C91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D8DB"/>
  <w15:chartTrackingRefBased/>
  <w15:docId w15:val="{A718951D-7FFE-4FB3-BE38-BC7FA239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7B07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97B07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7B0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E97B0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E97B07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97B07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97B07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E97B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E97B07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cikkoldaltextstyle">
    <w:name w:val="cikk_oldal_text_style"/>
    <w:basedOn w:val="Bekezdsalapbettpusa"/>
    <w:rsid w:val="00E97B07"/>
  </w:style>
  <w:style w:type="paragraph" w:styleId="Buborkszveg">
    <w:name w:val="Balloon Text"/>
    <w:basedOn w:val="Norml"/>
    <w:link w:val="BuborkszvegChar"/>
    <w:uiPriority w:val="99"/>
    <w:semiHidden/>
    <w:unhideWhenUsed/>
    <w:rsid w:val="00A25C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5C7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Bekezds">
    <w:name w:val="Bekezdés"/>
    <w:uiPriority w:val="99"/>
    <w:rsid w:val="00E2236D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eastAsiaTheme="minorEastAsia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7394-864C-42CC-97FC-641613A3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762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9</cp:revision>
  <cp:lastPrinted>2024-09-26T06:24:00Z</cp:lastPrinted>
  <dcterms:created xsi:type="dcterms:W3CDTF">2024-09-26T06:27:00Z</dcterms:created>
  <dcterms:modified xsi:type="dcterms:W3CDTF">2024-10-01T04:44:00Z</dcterms:modified>
</cp:coreProperties>
</file>