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485837" w14:textId="77777777" w:rsidR="008B32FD" w:rsidRPr="007A104B" w:rsidRDefault="008B32FD" w:rsidP="007327B0">
      <w:pPr>
        <w:widowControl w:val="0"/>
        <w:autoSpaceDE w:val="0"/>
        <w:autoSpaceDN w:val="0"/>
        <w:adjustRightInd w:val="0"/>
        <w:spacing w:line="264" w:lineRule="auto"/>
        <w:jc w:val="center"/>
        <w:rPr>
          <w:rFonts w:ascii="Times New Roman" w:hAnsi="Times New Roman"/>
          <w:b/>
          <w:bCs/>
          <w:sz w:val="24"/>
          <w:u w:val="single"/>
        </w:rPr>
      </w:pPr>
      <w:r w:rsidRPr="007A104B">
        <w:rPr>
          <w:rFonts w:ascii="Times New Roman" w:hAnsi="Times New Roman"/>
          <w:b/>
          <w:bCs/>
          <w:sz w:val="24"/>
          <w:u w:val="single"/>
        </w:rPr>
        <w:t>MEGÁLLAPODÁS</w:t>
      </w:r>
    </w:p>
    <w:p w14:paraId="28B58165" w14:textId="77777777" w:rsidR="0056737D" w:rsidRDefault="0056737D" w:rsidP="0056737D">
      <w:pPr>
        <w:pStyle w:val="Szvegtrzs"/>
        <w:spacing w:after="0" w:line="264" w:lineRule="auto"/>
        <w:jc w:val="center"/>
        <w:outlineLvl w:val="0"/>
        <w:rPr>
          <w:rFonts w:ascii="Times New Roman" w:hAnsi="Times New Roman"/>
          <w:i/>
          <w:iCs/>
          <w:szCs w:val="20"/>
        </w:rPr>
      </w:pPr>
    </w:p>
    <w:p w14:paraId="53FAE319" w14:textId="7214F2DA" w:rsidR="007A104B" w:rsidRPr="007A104B" w:rsidRDefault="007A104B" w:rsidP="007327B0">
      <w:pPr>
        <w:pStyle w:val="Szvegtrzs"/>
        <w:spacing w:after="0" w:line="264" w:lineRule="auto"/>
        <w:jc w:val="center"/>
        <w:outlineLvl w:val="0"/>
        <w:rPr>
          <w:rFonts w:ascii="Times New Roman" w:hAnsi="Times New Roman"/>
          <w:i/>
          <w:iCs/>
          <w:szCs w:val="20"/>
        </w:rPr>
      </w:pPr>
      <w:r w:rsidRPr="007A104B">
        <w:rPr>
          <w:rFonts w:ascii="Times New Roman" w:hAnsi="Times New Roman"/>
          <w:i/>
          <w:iCs/>
          <w:szCs w:val="20"/>
        </w:rPr>
        <w:t>közcélú fejlesztés megvalósításáról</w:t>
      </w:r>
    </w:p>
    <w:p w14:paraId="5AE71564" w14:textId="3F69DD17" w:rsidR="007A104B" w:rsidRPr="007A104B" w:rsidRDefault="007A104B" w:rsidP="007327B0">
      <w:pPr>
        <w:pStyle w:val="Szvegtrzs"/>
        <w:spacing w:after="0" w:line="264" w:lineRule="auto"/>
        <w:jc w:val="center"/>
        <w:outlineLvl w:val="0"/>
        <w:rPr>
          <w:rFonts w:ascii="Times New Roman" w:hAnsi="Times New Roman"/>
          <w:i/>
          <w:iCs/>
          <w:szCs w:val="20"/>
        </w:rPr>
      </w:pPr>
      <w:r w:rsidRPr="007A104B">
        <w:rPr>
          <w:rFonts w:ascii="Times New Roman" w:hAnsi="Times New Roman"/>
          <w:i/>
          <w:iCs/>
          <w:szCs w:val="20"/>
        </w:rPr>
        <w:t>és térítésmentes átvételéről</w:t>
      </w:r>
    </w:p>
    <w:p w14:paraId="6E2C8FF7" w14:textId="77777777" w:rsidR="007A104B" w:rsidRDefault="007A104B" w:rsidP="0056737D">
      <w:pPr>
        <w:pStyle w:val="Szvegtrzs"/>
        <w:spacing w:after="0" w:line="264" w:lineRule="auto"/>
        <w:jc w:val="center"/>
        <w:outlineLvl w:val="0"/>
        <w:rPr>
          <w:rFonts w:ascii="Times New Roman" w:hAnsi="Times New Roman"/>
          <w:i/>
          <w:iCs/>
          <w:szCs w:val="20"/>
        </w:rPr>
      </w:pPr>
      <w:r w:rsidRPr="007A104B">
        <w:rPr>
          <w:rFonts w:ascii="Times New Roman" w:hAnsi="Times New Roman"/>
          <w:i/>
          <w:iCs/>
          <w:szCs w:val="20"/>
        </w:rPr>
        <w:t>Dürer Park</w:t>
      </w:r>
    </w:p>
    <w:p w14:paraId="4824C2D0" w14:textId="77777777" w:rsidR="0056737D" w:rsidRPr="007A104B" w:rsidRDefault="0056737D" w:rsidP="007327B0">
      <w:pPr>
        <w:pStyle w:val="Szvegtrzs"/>
        <w:spacing w:after="0" w:line="264" w:lineRule="auto"/>
        <w:jc w:val="center"/>
        <w:outlineLvl w:val="0"/>
        <w:rPr>
          <w:rFonts w:ascii="Times New Roman" w:hAnsi="Times New Roman"/>
          <w:i/>
          <w:iCs/>
          <w:szCs w:val="20"/>
        </w:rPr>
      </w:pPr>
    </w:p>
    <w:p w14:paraId="095FE1CB" w14:textId="2D238D5F" w:rsidR="008B32FD" w:rsidRDefault="008B32FD" w:rsidP="0056737D">
      <w:pPr>
        <w:widowControl w:val="0"/>
        <w:autoSpaceDE w:val="0"/>
        <w:autoSpaceDN w:val="0"/>
        <w:adjustRightInd w:val="0"/>
        <w:spacing w:line="264" w:lineRule="auto"/>
        <w:jc w:val="both"/>
        <w:rPr>
          <w:rFonts w:ascii="Times New Roman" w:hAnsi="Times New Roman"/>
          <w:szCs w:val="20"/>
        </w:rPr>
      </w:pPr>
      <w:r w:rsidRPr="007A104B">
        <w:rPr>
          <w:rFonts w:ascii="Times New Roman" w:hAnsi="Times New Roman"/>
          <w:szCs w:val="20"/>
        </w:rPr>
        <w:t>a Budapest</w:t>
      </w:r>
      <w:r w:rsidR="004B2627">
        <w:rPr>
          <w:rFonts w:ascii="Times New Roman" w:hAnsi="Times New Roman"/>
          <w:bCs/>
          <w:color w:val="000000" w:themeColor="text1"/>
        </w:rPr>
        <w:t xml:space="preserve"> </w:t>
      </w:r>
      <w:r w:rsidR="004B2627" w:rsidRPr="00282147">
        <w:rPr>
          <w:rFonts w:ascii="Times New Roman" w:hAnsi="Times New Roman"/>
          <w:b/>
          <w:color w:val="000000" w:themeColor="text1"/>
        </w:rPr>
        <w:t>XIV. kerület, Ajtósi Dürer sor 32700/2 hrsz., Zichy Géza utca 32706 hrsz. és Abonyi utca 32733 hrsz.</w:t>
      </w:r>
      <w:r w:rsidR="004B2627" w:rsidRPr="007A104B">
        <w:rPr>
          <w:rFonts w:ascii="Times New Roman" w:hAnsi="Times New Roman"/>
          <w:bCs/>
          <w:color w:val="000000" w:themeColor="text1"/>
        </w:rPr>
        <w:t xml:space="preserve"> </w:t>
      </w:r>
      <w:r w:rsidR="00282147">
        <w:rPr>
          <w:rFonts w:ascii="Times New Roman" w:hAnsi="Times New Roman"/>
          <w:bCs/>
          <w:color w:val="000000" w:themeColor="text1"/>
        </w:rPr>
        <w:t xml:space="preserve">és </w:t>
      </w:r>
      <w:r w:rsidR="004B2627" w:rsidRPr="007A104B">
        <w:rPr>
          <w:rFonts w:ascii="Times New Roman" w:hAnsi="Times New Roman"/>
          <w:bCs/>
          <w:color w:val="000000" w:themeColor="text1"/>
        </w:rPr>
        <w:t>csatlakozó részei</w:t>
      </w:r>
      <w:r w:rsidR="00282147">
        <w:rPr>
          <w:rFonts w:ascii="Times New Roman" w:hAnsi="Times New Roman"/>
          <w:bCs/>
          <w:color w:val="000000" w:themeColor="text1"/>
        </w:rPr>
        <w:t xml:space="preserve">n </w:t>
      </w:r>
      <w:r w:rsidRPr="007A104B">
        <w:rPr>
          <w:rFonts w:ascii="Times New Roman" w:hAnsi="Times New Roman"/>
          <w:szCs w:val="20"/>
        </w:rPr>
        <w:t>végzett közterület felújítás</w:t>
      </w:r>
      <w:r w:rsidR="007A104B" w:rsidRPr="007A104B">
        <w:rPr>
          <w:rFonts w:ascii="Times New Roman" w:hAnsi="Times New Roman"/>
          <w:szCs w:val="20"/>
        </w:rPr>
        <w:t>, mint közcélú fejlesztés</w:t>
      </w:r>
      <w:r w:rsidR="003867B2">
        <w:rPr>
          <w:rFonts w:ascii="Times New Roman" w:hAnsi="Times New Roman"/>
          <w:szCs w:val="20"/>
        </w:rPr>
        <w:t>,</w:t>
      </w:r>
      <w:r w:rsidR="007A104B" w:rsidRPr="007A104B">
        <w:rPr>
          <w:rFonts w:ascii="Times New Roman" w:hAnsi="Times New Roman"/>
          <w:szCs w:val="20"/>
        </w:rPr>
        <w:t xml:space="preserve"> </w:t>
      </w:r>
      <w:r w:rsidRPr="007A104B">
        <w:rPr>
          <w:rFonts w:ascii="Times New Roman" w:hAnsi="Times New Roman"/>
          <w:szCs w:val="20"/>
        </w:rPr>
        <w:t>keretében megvalósult létesítmények térítésmentes átvételéről</w:t>
      </w:r>
    </w:p>
    <w:p w14:paraId="275B54AE" w14:textId="77777777" w:rsidR="0056737D" w:rsidRPr="007A104B" w:rsidRDefault="0056737D" w:rsidP="007327B0">
      <w:pPr>
        <w:widowControl w:val="0"/>
        <w:autoSpaceDE w:val="0"/>
        <w:autoSpaceDN w:val="0"/>
        <w:adjustRightInd w:val="0"/>
        <w:spacing w:line="264" w:lineRule="auto"/>
        <w:jc w:val="both"/>
        <w:rPr>
          <w:rFonts w:ascii="Times New Roman" w:hAnsi="Times New Roman"/>
          <w:szCs w:val="20"/>
        </w:rPr>
      </w:pPr>
    </w:p>
    <w:p w14:paraId="0278F3E9" w14:textId="76BCE799" w:rsidR="007A104B" w:rsidRPr="007A104B" w:rsidRDefault="007A104B" w:rsidP="007327B0">
      <w:pPr>
        <w:widowControl w:val="0"/>
        <w:autoSpaceDE w:val="0"/>
        <w:autoSpaceDN w:val="0"/>
        <w:adjustRightInd w:val="0"/>
        <w:spacing w:line="264" w:lineRule="auto"/>
        <w:jc w:val="both"/>
        <w:rPr>
          <w:rFonts w:ascii="Times New Roman" w:hAnsi="Times New Roman"/>
          <w:szCs w:val="20"/>
        </w:rPr>
      </w:pPr>
      <w:r w:rsidRPr="007A104B">
        <w:rPr>
          <w:rFonts w:ascii="Times New Roman" w:hAnsi="Times New Roman"/>
          <w:b/>
          <w:bCs/>
          <w:szCs w:val="20"/>
        </w:rPr>
        <w:t>Budapest Főváros XIV. Kerület Zugló Önkormányzata</w:t>
      </w:r>
      <w:r w:rsidRPr="007A104B">
        <w:rPr>
          <w:rFonts w:ascii="Times New Roman" w:hAnsi="Times New Roman"/>
          <w:szCs w:val="20"/>
        </w:rPr>
        <w:t xml:space="preserve"> (székhely: 1145 Budapest, Pétervárad utca 2., törzskönyvi azonosító száma: 735771; KSH </w:t>
      </w:r>
      <w:r w:rsidR="00CF56C0">
        <w:rPr>
          <w:rFonts w:ascii="Times New Roman" w:hAnsi="Times New Roman"/>
          <w:szCs w:val="20"/>
        </w:rPr>
        <w:t xml:space="preserve">statisztikai </w:t>
      </w:r>
      <w:r w:rsidRPr="007A104B">
        <w:rPr>
          <w:rFonts w:ascii="Times New Roman" w:hAnsi="Times New Roman"/>
          <w:szCs w:val="20"/>
        </w:rPr>
        <w:t>szám</w:t>
      </w:r>
      <w:r w:rsidR="00CF56C0">
        <w:rPr>
          <w:rFonts w:ascii="Times New Roman" w:hAnsi="Times New Roman"/>
          <w:szCs w:val="20"/>
        </w:rPr>
        <w:t>jel</w:t>
      </w:r>
      <w:r w:rsidRPr="007A104B">
        <w:rPr>
          <w:rFonts w:ascii="Times New Roman" w:hAnsi="Times New Roman"/>
          <w:szCs w:val="20"/>
        </w:rPr>
        <w:t>: 15735777 8411 321 01, adószáma: 15735777-2-42; képviseli: Rózsa András polgármester), mint átvevő (a továbbiakban az „</w:t>
      </w:r>
      <w:r w:rsidRPr="007A104B">
        <w:rPr>
          <w:rFonts w:ascii="Times New Roman" w:hAnsi="Times New Roman"/>
          <w:b/>
          <w:bCs/>
          <w:szCs w:val="20"/>
        </w:rPr>
        <w:t>Átvevő</w:t>
      </w:r>
      <w:r w:rsidRPr="007A104B">
        <w:rPr>
          <w:rFonts w:ascii="Times New Roman" w:hAnsi="Times New Roman"/>
          <w:szCs w:val="20"/>
        </w:rPr>
        <w:t>”)</w:t>
      </w:r>
    </w:p>
    <w:p w14:paraId="18578F1C" w14:textId="5D460E11" w:rsidR="007A104B" w:rsidRDefault="007A104B" w:rsidP="0056737D">
      <w:pPr>
        <w:widowControl w:val="0"/>
        <w:autoSpaceDE w:val="0"/>
        <w:autoSpaceDN w:val="0"/>
        <w:adjustRightInd w:val="0"/>
        <w:spacing w:line="264" w:lineRule="auto"/>
        <w:jc w:val="both"/>
        <w:rPr>
          <w:rFonts w:ascii="Times New Roman" w:hAnsi="Times New Roman"/>
          <w:szCs w:val="20"/>
        </w:rPr>
      </w:pPr>
      <w:r w:rsidRPr="007A104B">
        <w:rPr>
          <w:rFonts w:ascii="Times New Roman" w:hAnsi="Times New Roman"/>
          <w:szCs w:val="20"/>
        </w:rPr>
        <w:t>és a</w:t>
      </w:r>
    </w:p>
    <w:p w14:paraId="13578EAA" w14:textId="77777777" w:rsidR="0056737D" w:rsidRPr="007A104B" w:rsidRDefault="0056737D" w:rsidP="007327B0">
      <w:pPr>
        <w:widowControl w:val="0"/>
        <w:autoSpaceDE w:val="0"/>
        <w:autoSpaceDN w:val="0"/>
        <w:adjustRightInd w:val="0"/>
        <w:spacing w:line="264" w:lineRule="auto"/>
        <w:jc w:val="both"/>
        <w:rPr>
          <w:rFonts w:ascii="Times New Roman" w:hAnsi="Times New Roman"/>
          <w:szCs w:val="20"/>
        </w:rPr>
      </w:pPr>
    </w:p>
    <w:p w14:paraId="64656C4D" w14:textId="39FD3E6D" w:rsidR="007A104B" w:rsidRDefault="007A104B" w:rsidP="0056737D">
      <w:pPr>
        <w:widowControl w:val="0"/>
        <w:autoSpaceDE w:val="0"/>
        <w:autoSpaceDN w:val="0"/>
        <w:adjustRightInd w:val="0"/>
        <w:spacing w:line="264" w:lineRule="auto"/>
        <w:jc w:val="both"/>
        <w:rPr>
          <w:rFonts w:ascii="Times New Roman" w:hAnsi="Times New Roman"/>
          <w:szCs w:val="20"/>
        </w:rPr>
      </w:pPr>
      <w:r w:rsidRPr="007A104B">
        <w:rPr>
          <w:rFonts w:ascii="Times New Roman" w:hAnsi="Times New Roman"/>
          <w:b/>
          <w:bCs/>
          <w:szCs w:val="20"/>
        </w:rPr>
        <w:t>Dürer Befektetési Korlátolt Felelősségű Társaság</w:t>
      </w:r>
      <w:r w:rsidRPr="007A104B">
        <w:rPr>
          <w:rFonts w:ascii="Times New Roman" w:hAnsi="Times New Roman"/>
          <w:szCs w:val="20"/>
        </w:rPr>
        <w:t xml:space="preserve"> (székhely: 1146 Budapest, Ajtósi Dürer sor 19-21.; nyilvántartja a Fővárosi Törvényszék Cégbírósága a Cg 01-09-307020</w:t>
      </w:r>
      <w:r>
        <w:rPr>
          <w:rFonts w:ascii="Times New Roman" w:hAnsi="Times New Roman"/>
          <w:szCs w:val="20"/>
        </w:rPr>
        <w:t xml:space="preserve"> </w:t>
      </w:r>
      <w:r w:rsidRPr="007A104B">
        <w:rPr>
          <w:rFonts w:ascii="Times New Roman" w:hAnsi="Times New Roman"/>
          <w:szCs w:val="20"/>
        </w:rPr>
        <w:t xml:space="preserve">cégjegyzékszámon; adószáma: 26193575-2-42; </w:t>
      </w:r>
      <w:r w:rsidR="00477E0C">
        <w:rPr>
          <w:rFonts w:ascii="Times New Roman" w:hAnsi="Times New Roman"/>
          <w:szCs w:val="20"/>
        </w:rPr>
        <w:t>statisztikai számjel:</w:t>
      </w:r>
      <w:r w:rsidRPr="007A104B">
        <w:rPr>
          <w:rFonts w:ascii="Times New Roman" w:hAnsi="Times New Roman"/>
          <w:szCs w:val="20"/>
        </w:rPr>
        <w:t>: 26193575 6811 113 01; képviseli</w:t>
      </w:r>
      <w:r w:rsidR="008A3194">
        <w:rPr>
          <w:rFonts w:ascii="Times New Roman" w:hAnsi="Times New Roman"/>
          <w:szCs w:val="20"/>
        </w:rPr>
        <w:t>k</w:t>
      </w:r>
      <w:r w:rsidRPr="007A104B">
        <w:rPr>
          <w:rFonts w:ascii="Times New Roman" w:hAnsi="Times New Roman"/>
          <w:szCs w:val="20"/>
        </w:rPr>
        <w:t xml:space="preserve">: </w:t>
      </w:r>
      <w:r w:rsidR="008A3194">
        <w:rPr>
          <w:rFonts w:ascii="Times New Roman" w:hAnsi="Times New Roman"/>
          <w:szCs w:val="20"/>
        </w:rPr>
        <w:t xml:space="preserve">Makra Sándor és Nagy Zoltán Tamás </w:t>
      </w:r>
      <w:r w:rsidRPr="007A104B">
        <w:rPr>
          <w:rFonts w:ascii="Times New Roman" w:hAnsi="Times New Roman"/>
          <w:szCs w:val="20"/>
        </w:rPr>
        <w:t>cégjegyzési joggal rendelkező ügyvezető</w:t>
      </w:r>
      <w:r w:rsidR="009B6A1D">
        <w:rPr>
          <w:rFonts w:ascii="Times New Roman" w:hAnsi="Times New Roman"/>
          <w:szCs w:val="20"/>
        </w:rPr>
        <w:t xml:space="preserve">k, </w:t>
      </w:r>
      <w:r w:rsidRPr="007A104B">
        <w:rPr>
          <w:rFonts w:ascii="Times New Roman" w:hAnsi="Times New Roman"/>
          <w:szCs w:val="20"/>
        </w:rPr>
        <w:t>mint beruházó és átadó (továbbiakban az „</w:t>
      </w:r>
      <w:r w:rsidRPr="007A104B">
        <w:rPr>
          <w:rFonts w:ascii="Times New Roman" w:hAnsi="Times New Roman"/>
          <w:b/>
          <w:bCs/>
          <w:szCs w:val="20"/>
        </w:rPr>
        <w:t>Átadó” vagy „Beruházó</w:t>
      </w:r>
      <w:r w:rsidRPr="007A104B">
        <w:rPr>
          <w:rFonts w:ascii="Times New Roman" w:hAnsi="Times New Roman"/>
          <w:szCs w:val="20"/>
        </w:rPr>
        <w:t>”);</w:t>
      </w:r>
    </w:p>
    <w:p w14:paraId="7E33FFCA" w14:textId="77777777" w:rsidR="0056737D" w:rsidRPr="007A104B" w:rsidRDefault="0056737D" w:rsidP="007327B0">
      <w:pPr>
        <w:widowControl w:val="0"/>
        <w:autoSpaceDE w:val="0"/>
        <w:autoSpaceDN w:val="0"/>
        <w:adjustRightInd w:val="0"/>
        <w:spacing w:line="264" w:lineRule="auto"/>
        <w:jc w:val="both"/>
        <w:rPr>
          <w:rFonts w:ascii="Times New Roman" w:hAnsi="Times New Roman"/>
          <w:szCs w:val="20"/>
        </w:rPr>
      </w:pPr>
    </w:p>
    <w:p w14:paraId="778857B0" w14:textId="77777777" w:rsidR="007A104B" w:rsidRDefault="007A104B" w:rsidP="0056737D">
      <w:pPr>
        <w:widowControl w:val="0"/>
        <w:autoSpaceDE w:val="0"/>
        <w:autoSpaceDN w:val="0"/>
        <w:adjustRightInd w:val="0"/>
        <w:spacing w:line="264" w:lineRule="auto"/>
        <w:jc w:val="both"/>
        <w:rPr>
          <w:rFonts w:ascii="Times New Roman" w:hAnsi="Times New Roman"/>
          <w:szCs w:val="20"/>
        </w:rPr>
      </w:pPr>
      <w:r w:rsidRPr="007A104B">
        <w:rPr>
          <w:rFonts w:ascii="Times New Roman" w:hAnsi="Times New Roman"/>
          <w:szCs w:val="20"/>
        </w:rPr>
        <w:t>(Átvevő és Átadó együttesen a „Felek”) között az alulírott napon és helyen az alábbi feltételek szerint:</w:t>
      </w:r>
    </w:p>
    <w:p w14:paraId="1DD6B661" w14:textId="77777777" w:rsidR="0056737D" w:rsidRDefault="0056737D" w:rsidP="007327B0">
      <w:pPr>
        <w:widowControl w:val="0"/>
        <w:autoSpaceDE w:val="0"/>
        <w:autoSpaceDN w:val="0"/>
        <w:adjustRightInd w:val="0"/>
        <w:spacing w:line="264" w:lineRule="auto"/>
        <w:jc w:val="both"/>
        <w:rPr>
          <w:rFonts w:ascii="Times New Roman" w:hAnsi="Times New Roman"/>
          <w:szCs w:val="20"/>
        </w:rPr>
      </w:pPr>
      <w:bookmarkStart w:id="0" w:name="_GoBack"/>
      <w:bookmarkEnd w:id="0"/>
    </w:p>
    <w:p w14:paraId="0F4ACA39" w14:textId="15AA23D9" w:rsidR="008B32FD" w:rsidRDefault="007A104B" w:rsidP="0056737D">
      <w:pPr>
        <w:widowControl w:val="0"/>
        <w:autoSpaceDE w:val="0"/>
        <w:autoSpaceDN w:val="0"/>
        <w:adjustRightInd w:val="0"/>
        <w:spacing w:line="264" w:lineRule="auto"/>
        <w:jc w:val="both"/>
        <w:rPr>
          <w:rFonts w:ascii="Times New Roman" w:hAnsi="Times New Roman"/>
          <w:szCs w:val="20"/>
        </w:rPr>
      </w:pPr>
      <w:r>
        <w:rPr>
          <w:rFonts w:ascii="Times New Roman" w:hAnsi="Times New Roman"/>
          <w:szCs w:val="20"/>
        </w:rPr>
        <w:t>A</w:t>
      </w:r>
      <w:r w:rsidR="008B32FD" w:rsidRPr="007A104B">
        <w:rPr>
          <w:rFonts w:ascii="Times New Roman" w:hAnsi="Times New Roman"/>
          <w:szCs w:val="20"/>
        </w:rPr>
        <w:t xml:space="preserve">z Átvevő </w:t>
      </w:r>
      <w:r w:rsidR="00681CAD">
        <w:rPr>
          <w:rFonts w:ascii="Times New Roman" w:hAnsi="Times New Roman"/>
          <w:szCs w:val="20"/>
        </w:rPr>
        <w:t xml:space="preserve">Önkormányzat Képviselő-testületének …./2025. (…) önkormányzati </w:t>
      </w:r>
      <w:r w:rsidR="008B32FD" w:rsidRPr="007A104B">
        <w:rPr>
          <w:rFonts w:ascii="Times New Roman" w:hAnsi="Times New Roman"/>
          <w:szCs w:val="20"/>
        </w:rPr>
        <w:t xml:space="preserve"> határozata</w:t>
      </w:r>
      <w:r>
        <w:rPr>
          <w:rFonts w:ascii="Times New Roman" w:hAnsi="Times New Roman"/>
          <w:szCs w:val="20"/>
        </w:rPr>
        <w:t xml:space="preserve"> </w:t>
      </w:r>
      <w:r w:rsidR="008B32FD" w:rsidRPr="007A104B">
        <w:rPr>
          <w:rFonts w:ascii="Times New Roman" w:hAnsi="Times New Roman"/>
          <w:szCs w:val="20"/>
        </w:rPr>
        <w:t xml:space="preserve">alapján </w:t>
      </w:r>
      <w:r>
        <w:rPr>
          <w:rFonts w:ascii="Times New Roman" w:hAnsi="Times New Roman"/>
          <w:szCs w:val="20"/>
        </w:rPr>
        <w:t xml:space="preserve">fogadta el a jelen </w:t>
      </w:r>
      <w:r w:rsidR="00D75699">
        <w:rPr>
          <w:rFonts w:ascii="Times New Roman" w:hAnsi="Times New Roman"/>
          <w:szCs w:val="20"/>
        </w:rPr>
        <w:t>„</w:t>
      </w:r>
      <w:r w:rsidRPr="00D75699">
        <w:rPr>
          <w:rFonts w:ascii="Times New Roman" w:hAnsi="Times New Roman"/>
          <w:b/>
          <w:bCs/>
          <w:szCs w:val="20"/>
        </w:rPr>
        <w:t>Megállapodás</w:t>
      </w:r>
      <w:r w:rsidR="00D75699">
        <w:rPr>
          <w:rFonts w:ascii="Times New Roman" w:hAnsi="Times New Roman"/>
          <w:szCs w:val="20"/>
        </w:rPr>
        <w:t>”</w:t>
      </w:r>
      <w:r>
        <w:rPr>
          <w:rFonts w:ascii="Times New Roman" w:hAnsi="Times New Roman"/>
          <w:szCs w:val="20"/>
        </w:rPr>
        <w:t xml:space="preserve"> tartalmát.</w:t>
      </w:r>
    </w:p>
    <w:p w14:paraId="6185C765" w14:textId="77777777" w:rsidR="0056737D" w:rsidRPr="007A104B" w:rsidRDefault="0056737D" w:rsidP="007327B0">
      <w:pPr>
        <w:widowControl w:val="0"/>
        <w:autoSpaceDE w:val="0"/>
        <w:autoSpaceDN w:val="0"/>
        <w:adjustRightInd w:val="0"/>
        <w:spacing w:line="264" w:lineRule="auto"/>
        <w:jc w:val="both"/>
        <w:rPr>
          <w:rFonts w:ascii="Times New Roman" w:hAnsi="Times New Roman"/>
          <w:szCs w:val="20"/>
        </w:rPr>
      </w:pPr>
    </w:p>
    <w:p w14:paraId="4B145AD3" w14:textId="43753FD1" w:rsidR="008B32FD" w:rsidRPr="00184F96" w:rsidRDefault="008B32FD" w:rsidP="00184F96">
      <w:pPr>
        <w:pStyle w:val="Listaszerbekezds"/>
        <w:widowControl w:val="0"/>
        <w:numPr>
          <w:ilvl w:val="0"/>
          <w:numId w:val="5"/>
        </w:numPr>
        <w:autoSpaceDE w:val="0"/>
        <w:autoSpaceDN w:val="0"/>
        <w:adjustRightInd w:val="0"/>
        <w:spacing w:after="240" w:line="360" w:lineRule="auto"/>
        <w:jc w:val="both"/>
        <w:rPr>
          <w:rFonts w:ascii="Times New Roman" w:hAnsi="Times New Roman"/>
          <w:b/>
          <w:bCs/>
          <w:szCs w:val="20"/>
        </w:rPr>
      </w:pPr>
      <w:r w:rsidRPr="007A104B">
        <w:rPr>
          <w:rFonts w:ascii="Times New Roman" w:hAnsi="Times New Roman"/>
          <w:b/>
          <w:bCs/>
          <w:szCs w:val="20"/>
        </w:rPr>
        <w:t>ELŐZMÉNYEK</w:t>
      </w:r>
    </w:p>
    <w:p w14:paraId="78978035" w14:textId="74E94CF7" w:rsidR="007A104B" w:rsidRPr="00D75699" w:rsidRDefault="007A104B" w:rsidP="00D75699">
      <w:pPr>
        <w:pStyle w:val="Listaszerbekezds"/>
        <w:numPr>
          <w:ilvl w:val="1"/>
          <w:numId w:val="5"/>
        </w:numPr>
        <w:jc w:val="both"/>
        <w:rPr>
          <w:rFonts w:ascii="Times New Roman" w:hAnsi="Times New Roman"/>
          <w:bCs/>
          <w:color w:val="000000" w:themeColor="text1"/>
        </w:rPr>
      </w:pPr>
      <w:r w:rsidRPr="007A104B">
        <w:rPr>
          <w:rFonts w:ascii="Times New Roman" w:hAnsi="Times New Roman"/>
          <w:bCs/>
          <w:color w:val="000000" w:themeColor="text1"/>
        </w:rPr>
        <w:t>A Felek között 2022. december 08. napján városrendezési megállapodás jött létre, amely keretében az Átvevő elfogadta, hogy a Beruházó a Budapest, Budapest XIV. kerület, 32707/1,2,4-9 hrsz. ingatlanokon iroda és lakó funkciójú épületeket kíván építeni Dürer Park néven (a továbbiakban: „Beruházás”), amelyek megépítéséhez közterületek használata szükséges (Ajtósi Dürer sor (32700/2) hrsz.), Zichy Géza utca (32706) hrsz.) és Abonyi utca (32733) hrsz.) csatlakozó részei; a továbbiakban a együttesen: „</w:t>
      </w:r>
      <w:r w:rsidRPr="00184F96">
        <w:rPr>
          <w:rFonts w:ascii="Times New Roman" w:hAnsi="Times New Roman"/>
          <w:b/>
          <w:color w:val="000000" w:themeColor="text1"/>
        </w:rPr>
        <w:t>Közcélú Fejlesztés</w:t>
      </w:r>
      <w:r w:rsidRPr="007A104B">
        <w:rPr>
          <w:rFonts w:ascii="Times New Roman" w:hAnsi="Times New Roman"/>
          <w:bCs/>
          <w:color w:val="000000" w:themeColor="text1"/>
        </w:rPr>
        <w:t>”), annak érdekében, hogy a Városrendezési Megállapodás 1. melléklete szerinti kialakítása megvalósulhasson (továbbiakban „</w:t>
      </w:r>
      <w:r w:rsidRPr="00184F96">
        <w:rPr>
          <w:rFonts w:ascii="Times New Roman" w:hAnsi="Times New Roman"/>
          <w:b/>
          <w:color w:val="000000" w:themeColor="text1"/>
        </w:rPr>
        <w:t>VRM</w:t>
      </w:r>
      <w:r w:rsidRPr="007A104B">
        <w:rPr>
          <w:rFonts w:ascii="Times New Roman" w:hAnsi="Times New Roman"/>
          <w:bCs/>
          <w:color w:val="000000" w:themeColor="text1"/>
        </w:rPr>
        <w:t xml:space="preserve">”). </w:t>
      </w:r>
    </w:p>
    <w:p w14:paraId="15AB8A90" w14:textId="3F8590A5" w:rsidR="007A104B" w:rsidRPr="00D75699" w:rsidRDefault="007A104B" w:rsidP="00D75699">
      <w:pPr>
        <w:pStyle w:val="Listaszerbekezds"/>
        <w:numPr>
          <w:ilvl w:val="1"/>
          <w:numId w:val="5"/>
        </w:numPr>
        <w:jc w:val="both"/>
        <w:rPr>
          <w:rFonts w:ascii="Times New Roman" w:hAnsi="Times New Roman"/>
          <w:bCs/>
          <w:color w:val="000000" w:themeColor="text1"/>
        </w:rPr>
      </w:pPr>
      <w:r w:rsidRPr="007A104B">
        <w:rPr>
          <w:rFonts w:ascii="Times New Roman" w:hAnsi="Times New Roman"/>
          <w:bCs/>
          <w:color w:val="000000" w:themeColor="text1"/>
        </w:rPr>
        <w:t>Az Önkormányzat Képviselő­testülete a 377/2022. XI.24. számú határozat 2. pontjában az érintett közterületekre vonatkozó közterület-alakítási tervet elfogadta, valamint vállalta, hogy az Átadó által megvalósítandó komplex ingatlan-beruházási projekt és a kapcsolódó egyéb kötelezettségvállalások tekintetében együttműködik a VRM-ben meghatározott módon és esetekben a Beruházás és Közcélú Fejlesztés megvalósulása érdekében.</w:t>
      </w:r>
    </w:p>
    <w:p w14:paraId="2BF0D999" w14:textId="4D681B9F" w:rsidR="007A104B" w:rsidRPr="00D75699" w:rsidRDefault="007A104B" w:rsidP="00D75699">
      <w:pPr>
        <w:pStyle w:val="Listaszerbekezds"/>
        <w:numPr>
          <w:ilvl w:val="1"/>
          <w:numId w:val="5"/>
        </w:numPr>
        <w:jc w:val="both"/>
        <w:rPr>
          <w:rFonts w:ascii="Times New Roman" w:hAnsi="Times New Roman"/>
          <w:bCs/>
          <w:color w:val="000000" w:themeColor="text1"/>
        </w:rPr>
      </w:pPr>
      <w:r w:rsidRPr="007A104B">
        <w:rPr>
          <w:rFonts w:ascii="Times New Roman" w:hAnsi="Times New Roman"/>
          <w:bCs/>
          <w:color w:val="000000" w:themeColor="text1"/>
        </w:rPr>
        <w:t>A jelen Megállapodásban külön nem definiált, nagy kezdőbetűvel jelölt fogalmak a VRM-ben meghatározott jelentéssel és tartalommal bírnak.</w:t>
      </w:r>
    </w:p>
    <w:p w14:paraId="50E08483" w14:textId="0CF97DCF" w:rsidR="007A104B" w:rsidRPr="00884CC1" w:rsidRDefault="007A104B" w:rsidP="00D75699">
      <w:pPr>
        <w:pStyle w:val="Listaszerbekezds"/>
        <w:numPr>
          <w:ilvl w:val="1"/>
          <w:numId w:val="5"/>
        </w:numPr>
        <w:jc w:val="both"/>
        <w:rPr>
          <w:rFonts w:ascii="Times New Roman" w:hAnsi="Times New Roman"/>
          <w:bCs/>
          <w:color w:val="000000" w:themeColor="text1"/>
        </w:rPr>
      </w:pPr>
      <w:r w:rsidRPr="007A104B">
        <w:rPr>
          <w:rFonts w:ascii="Times New Roman" w:hAnsi="Times New Roman"/>
          <w:bCs/>
          <w:color w:val="000000" w:themeColor="text1"/>
        </w:rPr>
        <w:t xml:space="preserve">A jelen megállapodás tárgya, hogy a Felek </w:t>
      </w:r>
      <w:r w:rsidR="00D75699">
        <w:rPr>
          <w:rFonts w:ascii="Times New Roman" w:hAnsi="Times New Roman"/>
          <w:bCs/>
          <w:color w:val="000000" w:themeColor="text1"/>
        </w:rPr>
        <w:t>a</w:t>
      </w:r>
      <w:r w:rsidRPr="007A104B">
        <w:rPr>
          <w:rFonts w:ascii="Times New Roman" w:hAnsi="Times New Roman"/>
          <w:bCs/>
          <w:color w:val="000000" w:themeColor="text1"/>
        </w:rPr>
        <w:t xml:space="preserve"> </w:t>
      </w:r>
      <w:r w:rsidRPr="002D6265">
        <w:rPr>
          <w:rFonts w:ascii="Times New Roman" w:hAnsi="Times New Roman"/>
          <w:b/>
          <w:color w:val="000000" w:themeColor="text1"/>
        </w:rPr>
        <w:t>Közcélú Fejlesztés</w:t>
      </w:r>
      <w:r w:rsidR="00D75699" w:rsidRPr="002D6265">
        <w:rPr>
          <w:rFonts w:ascii="Times New Roman" w:hAnsi="Times New Roman"/>
          <w:b/>
          <w:color w:val="000000" w:themeColor="text1"/>
        </w:rPr>
        <w:t>ekbe tartozó és alább részletezett</w:t>
      </w:r>
      <w:r w:rsidR="00D75699">
        <w:rPr>
          <w:rFonts w:ascii="Times New Roman" w:hAnsi="Times New Roman"/>
          <w:bCs/>
          <w:color w:val="000000" w:themeColor="text1"/>
        </w:rPr>
        <w:t xml:space="preserve"> </w:t>
      </w:r>
      <w:r w:rsidR="00D75699" w:rsidRPr="00D75699">
        <w:rPr>
          <w:rFonts w:ascii="Times New Roman" w:hAnsi="Times New Roman"/>
          <w:b/>
          <w:color w:val="000000" w:themeColor="text1"/>
        </w:rPr>
        <w:t>Létesítmények</w:t>
      </w:r>
      <w:r w:rsidR="00D75699">
        <w:rPr>
          <w:rFonts w:ascii="Times New Roman" w:hAnsi="Times New Roman"/>
          <w:b/>
          <w:color w:val="000000" w:themeColor="text1"/>
        </w:rPr>
        <w:t xml:space="preserve"> </w:t>
      </w:r>
      <w:r w:rsidR="00D75699" w:rsidRPr="00D75699">
        <w:rPr>
          <w:rFonts w:ascii="Times New Roman" w:hAnsi="Times New Roman"/>
          <w:bCs/>
          <w:color w:val="000000" w:themeColor="text1"/>
        </w:rPr>
        <w:t>Átadó általi</w:t>
      </w:r>
      <w:r w:rsidRPr="007A104B">
        <w:rPr>
          <w:rFonts w:ascii="Times New Roman" w:hAnsi="Times New Roman"/>
          <w:bCs/>
          <w:color w:val="000000" w:themeColor="text1"/>
        </w:rPr>
        <w:t xml:space="preserve"> megvalósításával és ennek Átvevő részére történő átadás-átvételével összefüggésben, kölcsönös </w:t>
      </w:r>
      <w:r w:rsidRPr="00D4183C">
        <w:rPr>
          <w:rFonts w:ascii="Times New Roman" w:hAnsi="Times New Roman"/>
          <w:bCs/>
          <w:color w:val="000000" w:themeColor="text1"/>
        </w:rPr>
        <w:t>kötelezettségvállalásaik teljesítése érdekében megállapodjanak.</w:t>
      </w:r>
    </w:p>
    <w:p w14:paraId="79C82E97" w14:textId="0063946E" w:rsidR="008B32FD" w:rsidRPr="007327B0" w:rsidRDefault="007A104B" w:rsidP="00184F96">
      <w:pPr>
        <w:pStyle w:val="Listaszerbekezds"/>
        <w:numPr>
          <w:ilvl w:val="1"/>
          <w:numId w:val="5"/>
        </w:numPr>
        <w:jc w:val="both"/>
        <w:rPr>
          <w:rFonts w:ascii="Times New Roman" w:hAnsi="Times New Roman"/>
          <w:bCs/>
          <w:color w:val="000000" w:themeColor="text1"/>
        </w:rPr>
      </w:pPr>
      <w:r w:rsidRPr="007327B0">
        <w:rPr>
          <w:rFonts w:ascii="Times New Roman" w:hAnsi="Times New Roman"/>
          <w:bCs/>
          <w:color w:val="000000" w:themeColor="text1"/>
        </w:rPr>
        <w:t>Továbbá a Felek rögzítik, hogy a VRM 5. pontja szerinti Átadói kötelezettséget az Átadó teljesítette, Átvevő elfogadta és kijelenti, hogy e pont alapulvételével további igénnyel nem lép fel.</w:t>
      </w:r>
    </w:p>
    <w:p w14:paraId="0FB04767" w14:textId="05552418" w:rsidR="008B32FD" w:rsidRPr="007A104B" w:rsidRDefault="008B32FD" w:rsidP="007A104B">
      <w:pPr>
        <w:pStyle w:val="Listaszerbekezds"/>
        <w:numPr>
          <w:ilvl w:val="1"/>
          <w:numId w:val="5"/>
        </w:numPr>
        <w:jc w:val="both"/>
        <w:rPr>
          <w:rFonts w:ascii="Times New Roman" w:hAnsi="Times New Roman"/>
          <w:bCs/>
          <w:color w:val="000000" w:themeColor="text1"/>
        </w:rPr>
      </w:pPr>
      <w:r w:rsidRPr="007A104B">
        <w:rPr>
          <w:rFonts w:ascii="Times New Roman" w:hAnsi="Times New Roman"/>
          <w:bCs/>
          <w:color w:val="000000" w:themeColor="text1"/>
        </w:rPr>
        <w:t>Az érintett Ingatlanokon Átvevő - aki egyben tulajdonosa is az ingatlanoknak - Magyarország helyi önkormányzatairól szóló 2011. évi CLXXXIX. törvény 23. § (4) bekezdésének 1. pontjával összhangban - forgalomtechnikai kezelői és üzemeltetői-, forgalomszervezési közfeladatot lát el.</w:t>
      </w:r>
    </w:p>
    <w:p w14:paraId="5100F6F8" w14:textId="77777777" w:rsidR="008B32FD" w:rsidRPr="007A104B" w:rsidRDefault="008B32FD" w:rsidP="00133EF4">
      <w:pPr>
        <w:pStyle w:val="Listaszerbekezds"/>
        <w:ind w:left="0"/>
        <w:jc w:val="both"/>
        <w:rPr>
          <w:rFonts w:ascii="Times New Roman" w:hAnsi="Times New Roman"/>
          <w:bCs/>
        </w:rPr>
      </w:pPr>
    </w:p>
    <w:p w14:paraId="2D0F74F7" w14:textId="1B1BA7DB" w:rsidR="008B32FD" w:rsidRPr="007A104B" w:rsidRDefault="008B32FD" w:rsidP="007A104B">
      <w:pPr>
        <w:pStyle w:val="Listaszerbekezds"/>
        <w:numPr>
          <w:ilvl w:val="0"/>
          <w:numId w:val="5"/>
        </w:numPr>
        <w:jc w:val="both"/>
        <w:rPr>
          <w:rFonts w:ascii="Times New Roman" w:hAnsi="Times New Roman"/>
          <w:b/>
        </w:rPr>
      </w:pPr>
      <w:r w:rsidRPr="007A104B">
        <w:rPr>
          <w:rFonts w:ascii="Times New Roman" w:hAnsi="Times New Roman"/>
          <w:b/>
        </w:rPr>
        <w:t>A MEGÁLLAPODÁS TÁRGYA</w:t>
      </w:r>
    </w:p>
    <w:p w14:paraId="4506FEA6" w14:textId="77777777" w:rsidR="008B32FD" w:rsidRPr="007A104B" w:rsidRDefault="008B32FD" w:rsidP="00133EF4">
      <w:pPr>
        <w:jc w:val="both"/>
        <w:rPr>
          <w:rFonts w:ascii="Times New Roman" w:hAnsi="Times New Roman"/>
          <w:bCs/>
        </w:rPr>
      </w:pPr>
    </w:p>
    <w:p w14:paraId="4B01C6A6" w14:textId="3B2DEA70" w:rsidR="008B32FD" w:rsidRPr="00933BD9" w:rsidRDefault="008B32FD" w:rsidP="00D75699">
      <w:pPr>
        <w:pStyle w:val="Listaszerbekezds"/>
        <w:numPr>
          <w:ilvl w:val="1"/>
          <w:numId w:val="5"/>
        </w:numPr>
        <w:jc w:val="both"/>
        <w:rPr>
          <w:rFonts w:ascii="Times New Roman" w:hAnsi="Times New Roman"/>
          <w:b/>
          <w:bCs/>
          <w:color w:val="000000" w:themeColor="text1"/>
        </w:rPr>
      </w:pPr>
      <w:r w:rsidRPr="00D75699">
        <w:rPr>
          <w:rFonts w:ascii="Times New Roman" w:hAnsi="Times New Roman"/>
          <w:bCs/>
          <w:color w:val="000000" w:themeColor="text1"/>
        </w:rPr>
        <w:t xml:space="preserve">Felek rögzítik, hogy Átadó kizárólagos tulajdonát képezik a </w:t>
      </w:r>
      <w:r w:rsidR="00D75699">
        <w:rPr>
          <w:rFonts w:ascii="Times New Roman" w:hAnsi="Times New Roman"/>
          <w:bCs/>
          <w:color w:val="000000" w:themeColor="text1"/>
        </w:rPr>
        <w:t xml:space="preserve">jelen Megállapodás </w:t>
      </w:r>
      <w:r w:rsidR="00D75699" w:rsidRPr="00D75699">
        <w:rPr>
          <w:rFonts w:ascii="Times New Roman" w:hAnsi="Times New Roman"/>
          <w:b/>
          <w:color w:val="000000" w:themeColor="text1"/>
          <w:u w:val="single"/>
        </w:rPr>
        <w:t>1.sz.</w:t>
      </w:r>
      <w:r w:rsidRPr="00D75699">
        <w:rPr>
          <w:rFonts w:ascii="Times New Roman" w:hAnsi="Times New Roman"/>
          <w:b/>
          <w:color w:val="000000" w:themeColor="text1"/>
          <w:u w:val="single"/>
        </w:rPr>
        <w:t xml:space="preserve"> mellékletét</w:t>
      </w:r>
      <w:r w:rsidRPr="00D75699">
        <w:rPr>
          <w:rFonts w:ascii="Times New Roman" w:hAnsi="Times New Roman"/>
          <w:bCs/>
          <w:color w:val="000000" w:themeColor="text1"/>
        </w:rPr>
        <w:t xml:space="preserve"> képező Műszaki leltárakban és a kapcsolódó Műszaki átadás-átvételi jegyzőkönyvekben részletezett létesítmények (továbbiakban: </w:t>
      </w:r>
      <w:r w:rsidRPr="006466A9">
        <w:rPr>
          <w:rFonts w:ascii="Times New Roman" w:hAnsi="Times New Roman"/>
          <w:b/>
          <w:color w:val="000000" w:themeColor="text1"/>
        </w:rPr>
        <w:t>Létesítmények</w:t>
      </w:r>
      <w:r w:rsidRPr="00D75699">
        <w:rPr>
          <w:rFonts w:ascii="Times New Roman" w:hAnsi="Times New Roman"/>
          <w:bCs/>
          <w:color w:val="000000" w:themeColor="text1"/>
        </w:rPr>
        <w:t xml:space="preserve">), amelyek könyveiben befejezetlen beruházási állományként szerepelnek az alábbi nyilvántartási </w:t>
      </w:r>
      <w:r w:rsidR="00055386">
        <w:rPr>
          <w:rFonts w:ascii="Times New Roman" w:hAnsi="Times New Roman"/>
          <w:bCs/>
          <w:color w:val="000000" w:themeColor="text1"/>
        </w:rPr>
        <w:t xml:space="preserve">(könyv szerinti) </w:t>
      </w:r>
      <w:r w:rsidRPr="00D75699">
        <w:rPr>
          <w:rFonts w:ascii="Times New Roman" w:hAnsi="Times New Roman"/>
          <w:bCs/>
          <w:color w:val="000000" w:themeColor="text1"/>
        </w:rPr>
        <w:t>értékeken</w:t>
      </w:r>
      <w:r w:rsidRPr="004B2627">
        <w:rPr>
          <w:rFonts w:ascii="Times New Roman" w:hAnsi="Times New Roman"/>
          <w:bCs/>
          <w:color w:val="000000" w:themeColor="text1"/>
        </w:rPr>
        <w:t>:</w:t>
      </w:r>
      <w:r w:rsidR="004B2627" w:rsidRPr="004B2627">
        <w:rPr>
          <w:rFonts w:ascii="Times New Roman" w:hAnsi="Times New Roman"/>
          <w:bCs/>
          <w:color w:val="000000" w:themeColor="text1"/>
        </w:rPr>
        <w:t xml:space="preserve"> </w:t>
      </w:r>
      <w:r w:rsidR="004B2627" w:rsidRPr="00933BD9">
        <w:rPr>
          <w:rFonts w:ascii="Times New Roman" w:hAnsi="Times New Roman"/>
          <w:b/>
          <w:bCs/>
          <w:color w:val="000000" w:themeColor="text1"/>
        </w:rPr>
        <w:t>635 271 719 Ft, -.</w:t>
      </w:r>
    </w:p>
    <w:p w14:paraId="1E2EA526" w14:textId="58490F24" w:rsidR="008B32FD" w:rsidRPr="00541D10" w:rsidRDefault="008B32FD" w:rsidP="00D75699">
      <w:pPr>
        <w:pStyle w:val="Listaszerbekezds"/>
        <w:numPr>
          <w:ilvl w:val="1"/>
          <w:numId w:val="5"/>
        </w:numPr>
        <w:jc w:val="both"/>
        <w:rPr>
          <w:rFonts w:ascii="Times New Roman" w:hAnsi="Times New Roman"/>
          <w:bCs/>
          <w:color w:val="000000" w:themeColor="text1"/>
        </w:rPr>
      </w:pPr>
      <w:r w:rsidRPr="00D75699">
        <w:rPr>
          <w:rFonts w:ascii="Times New Roman" w:hAnsi="Times New Roman"/>
          <w:bCs/>
          <w:color w:val="000000" w:themeColor="text1"/>
        </w:rPr>
        <w:t xml:space="preserve">Átadó térítésmentesen átruházza az 1. pontban meghatározott Létesítmények tulajdonjogát Átvevőre, melyet Átvevő </w:t>
      </w:r>
      <w:r w:rsidRPr="00541D10">
        <w:rPr>
          <w:rFonts w:ascii="Times New Roman" w:hAnsi="Times New Roman"/>
          <w:bCs/>
          <w:color w:val="000000" w:themeColor="text1"/>
        </w:rPr>
        <w:t>elfogad és a Létesítményeket tulajdonába veszi.</w:t>
      </w:r>
    </w:p>
    <w:p w14:paraId="1013B118" w14:textId="7DA01BAA" w:rsidR="008B32FD" w:rsidRPr="007327B0" w:rsidRDefault="008B32FD" w:rsidP="00DE1B29">
      <w:pPr>
        <w:pStyle w:val="Listaszerbekezds"/>
        <w:numPr>
          <w:ilvl w:val="1"/>
          <w:numId w:val="5"/>
        </w:numPr>
        <w:jc w:val="both"/>
        <w:rPr>
          <w:rFonts w:ascii="Times New Roman" w:hAnsi="Times New Roman"/>
          <w:bCs/>
          <w:color w:val="000000" w:themeColor="text1"/>
        </w:rPr>
      </w:pPr>
      <w:r w:rsidRPr="00541D10">
        <w:rPr>
          <w:rFonts w:ascii="Times New Roman" w:hAnsi="Times New Roman"/>
          <w:bCs/>
          <w:color w:val="000000" w:themeColor="text1"/>
        </w:rPr>
        <w:t xml:space="preserve">A Létesítmények térítésmentes átadásáról az Átadó számlát állít ki a </w:t>
      </w:r>
      <w:r w:rsidR="00D75699" w:rsidRPr="00541D10">
        <w:rPr>
          <w:rFonts w:ascii="Times New Roman" w:hAnsi="Times New Roman"/>
          <w:bCs/>
          <w:color w:val="000000" w:themeColor="text1"/>
        </w:rPr>
        <w:t>jelen Megállapodás</w:t>
      </w:r>
      <w:r w:rsidRPr="00541D10">
        <w:rPr>
          <w:rFonts w:ascii="Times New Roman" w:hAnsi="Times New Roman"/>
          <w:bCs/>
          <w:color w:val="000000" w:themeColor="text1"/>
        </w:rPr>
        <w:t xml:space="preserve"> hatályba lépése napjával, mint teljesítési időponttal. A számlán feltüntetésre kerül az ingyenes átadás ténye</w:t>
      </w:r>
      <w:r w:rsidR="00DE1B29" w:rsidRPr="00541D10">
        <w:rPr>
          <w:rFonts w:ascii="Times New Roman" w:hAnsi="Times New Roman"/>
          <w:bCs/>
          <w:color w:val="000000" w:themeColor="text1"/>
        </w:rPr>
        <w:t>.</w:t>
      </w:r>
    </w:p>
    <w:p w14:paraId="5E7DA0C3" w14:textId="025234A9" w:rsidR="008B32FD" w:rsidRPr="00541D10" w:rsidRDefault="008B32FD" w:rsidP="00D75699">
      <w:pPr>
        <w:pStyle w:val="Listaszerbekezds"/>
        <w:numPr>
          <w:ilvl w:val="1"/>
          <w:numId w:val="5"/>
        </w:numPr>
        <w:jc w:val="both"/>
        <w:rPr>
          <w:rFonts w:ascii="Times New Roman" w:hAnsi="Times New Roman"/>
          <w:bCs/>
          <w:color w:val="000000" w:themeColor="text1"/>
        </w:rPr>
      </w:pPr>
      <w:r w:rsidRPr="00541D10">
        <w:rPr>
          <w:rFonts w:ascii="Times New Roman" w:hAnsi="Times New Roman"/>
          <w:bCs/>
          <w:color w:val="000000" w:themeColor="text1"/>
        </w:rPr>
        <w:lastRenderedPageBreak/>
        <w:t xml:space="preserve">Felek megállapodnak, hogy Átvevő a Létesítményeket a jelen Megállapodás </w:t>
      </w:r>
      <w:r w:rsidR="00282147" w:rsidRPr="00541D10">
        <w:rPr>
          <w:rFonts w:ascii="Times New Roman" w:hAnsi="Times New Roman"/>
          <w:b/>
          <w:color w:val="000000" w:themeColor="text1"/>
          <w:u w:val="single"/>
        </w:rPr>
        <w:t>1</w:t>
      </w:r>
      <w:r w:rsidR="004B2627" w:rsidRPr="00541D10">
        <w:rPr>
          <w:rFonts w:ascii="Times New Roman" w:hAnsi="Times New Roman"/>
          <w:b/>
          <w:color w:val="000000" w:themeColor="text1"/>
          <w:u w:val="single"/>
        </w:rPr>
        <w:t xml:space="preserve">. sz. </w:t>
      </w:r>
      <w:r w:rsidRPr="00541D10">
        <w:rPr>
          <w:rFonts w:ascii="Times New Roman" w:hAnsi="Times New Roman"/>
          <w:b/>
          <w:color w:val="000000" w:themeColor="text1"/>
          <w:u w:val="single"/>
        </w:rPr>
        <w:t>mellékletét</w:t>
      </w:r>
      <w:r w:rsidRPr="00541D10">
        <w:rPr>
          <w:rFonts w:ascii="Times New Roman" w:hAnsi="Times New Roman"/>
          <w:bCs/>
          <w:color w:val="000000" w:themeColor="text1"/>
        </w:rPr>
        <w:t xml:space="preserve"> képező Műszaki leltárokban és a kapcsolódó Műszaki Átadás-átvételi Jegyzőkönyvekben részletezett műszaki tartalommal, </w:t>
      </w:r>
      <w:r w:rsidR="004B2627" w:rsidRPr="00541D10">
        <w:rPr>
          <w:rFonts w:ascii="Times New Roman" w:hAnsi="Times New Roman"/>
          <w:bCs/>
          <w:color w:val="000000" w:themeColor="text1"/>
        </w:rPr>
        <w:t xml:space="preserve"> 635 271 719 Ft, -.</w:t>
      </w:r>
      <w:r w:rsidRPr="00541D10">
        <w:rPr>
          <w:rFonts w:ascii="Times New Roman" w:hAnsi="Times New Roman"/>
          <w:bCs/>
          <w:color w:val="000000" w:themeColor="text1"/>
        </w:rPr>
        <w:t xml:space="preserve"> </w:t>
      </w:r>
      <w:r w:rsidR="00055386" w:rsidRPr="00541D10">
        <w:rPr>
          <w:rFonts w:ascii="Times New Roman" w:hAnsi="Times New Roman"/>
          <w:bCs/>
          <w:color w:val="000000" w:themeColor="text1"/>
        </w:rPr>
        <w:t xml:space="preserve">könyv szerinti </w:t>
      </w:r>
      <w:r w:rsidRPr="00541D10">
        <w:rPr>
          <w:rFonts w:ascii="Times New Roman" w:hAnsi="Times New Roman"/>
          <w:bCs/>
          <w:color w:val="000000" w:themeColor="text1"/>
        </w:rPr>
        <w:t xml:space="preserve">értéken veszi tulajdonba. </w:t>
      </w:r>
    </w:p>
    <w:p w14:paraId="6B9B819A" w14:textId="26BADA17" w:rsidR="00992EEC" w:rsidRPr="00541D10" w:rsidRDefault="00992EEC" w:rsidP="00D75699">
      <w:pPr>
        <w:pStyle w:val="Listaszerbekezds"/>
        <w:numPr>
          <w:ilvl w:val="1"/>
          <w:numId w:val="5"/>
        </w:numPr>
        <w:jc w:val="both"/>
        <w:rPr>
          <w:rFonts w:ascii="Times New Roman" w:hAnsi="Times New Roman"/>
          <w:bCs/>
          <w:color w:val="000000" w:themeColor="text1"/>
        </w:rPr>
      </w:pPr>
      <w:r w:rsidRPr="00541D10">
        <w:rPr>
          <w:rFonts w:ascii="Times New Roman" w:hAnsi="Times New Roman"/>
          <w:bCs/>
          <w:color w:val="000000" w:themeColor="text1"/>
        </w:rPr>
        <w:t xml:space="preserve"> </w:t>
      </w:r>
      <w:r w:rsidR="00DE1B29" w:rsidRPr="00541D10">
        <w:rPr>
          <w:rFonts w:ascii="Times New Roman" w:hAnsi="Times New Roman"/>
          <w:bCs/>
          <w:color w:val="000000" w:themeColor="text1"/>
        </w:rPr>
        <w:t>A Felek rögzítik, hogy az</w:t>
      </w:r>
      <w:r w:rsidRPr="00541D10">
        <w:rPr>
          <w:rFonts w:ascii="Times New Roman" w:hAnsi="Times New Roman"/>
          <w:bCs/>
          <w:color w:val="000000" w:themeColor="text1"/>
        </w:rPr>
        <w:t xml:space="preserve"> NGM/7748-6/2025 iktatószámú határozat</w:t>
      </w:r>
      <w:r w:rsidR="007466BC" w:rsidRPr="00541D10">
        <w:rPr>
          <w:rFonts w:ascii="Times New Roman" w:hAnsi="Times New Roman"/>
          <w:bCs/>
          <w:color w:val="000000" w:themeColor="text1"/>
        </w:rPr>
        <w:t xml:space="preserve"> </w:t>
      </w:r>
      <w:r w:rsidRPr="00541D10">
        <w:rPr>
          <w:rFonts w:ascii="Times New Roman" w:hAnsi="Times New Roman"/>
          <w:bCs/>
          <w:color w:val="000000" w:themeColor="text1"/>
        </w:rPr>
        <w:t xml:space="preserve">alapján „az Átadó által végzett beruházások, infrastrukturális fejlesztések eredményeként létrejövő vagyonelemeknek az </w:t>
      </w:r>
      <w:r w:rsidR="00DE1B29" w:rsidRPr="00541D10">
        <w:rPr>
          <w:rFonts w:ascii="Times New Roman" w:hAnsi="Times New Roman"/>
          <w:bCs/>
          <w:color w:val="000000" w:themeColor="text1"/>
        </w:rPr>
        <w:t>Átvevő (</w:t>
      </w:r>
      <w:r w:rsidRPr="00541D10">
        <w:rPr>
          <w:rFonts w:ascii="Times New Roman" w:hAnsi="Times New Roman"/>
          <w:bCs/>
          <w:color w:val="000000" w:themeColor="text1"/>
        </w:rPr>
        <w:t>Önkormányzat</w:t>
      </w:r>
      <w:r w:rsidR="00DE1B29" w:rsidRPr="00541D10">
        <w:rPr>
          <w:rFonts w:ascii="Times New Roman" w:hAnsi="Times New Roman"/>
          <w:bCs/>
          <w:color w:val="000000" w:themeColor="text1"/>
        </w:rPr>
        <w:t>)</w:t>
      </w:r>
      <w:r w:rsidRPr="00541D10">
        <w:rPr>
          <w:rFonts w:ascii="Times New Roman" w:hAnsi="Times New Roman"/>
          <w:bCs/>
          <w:color w:val="000000" w:themeColor="text1"/>
        </w:rPr>
        <w:t xml:space="preserve"> részére történő ingyenes átadása kapcsán nem keletkezik az Átadónak általános forgalmi adó fizetési kötelezettsége”.</w:t>
      </w:r>
    </w:p>
    <w:p w14:paraId="6BA590EB" w14:textId="694D5BA7" w:rsidR="00992EEC" w:rsidRPr="007327B0" w:rsidRDefault="00992EEC" w:rsidP="007327B0">
      <w:pPr>
        <w:jc w:val="both"/>
        <w:rPr>
          <w:rFonts w:ascii="Times New Roman" w:hAnsi="Times New Roman"/>
          <w:bCs/>
          <w:color w:val="000000" w:themeColor="text1"/>
        </w:rPr>
      </w:pPr>
    </w:p>
    <w:p w14:paraId="08A18618" w14:textId="77777777" w:rsidR="008B32FD" w:rsidRPr="00541D10" w:rsidRDefault="008B32FD" w:rsidP="00133EF4">
      <w:pPr>
        <w:jc w:val="both"/>
        <w:rPr>
          <w:rFonts w:ascii="Times New Roman" w:hAnsi="Times New Roman"/>
          <w:bCs/>
        </w:rPr>
      </w:pPr>
    </w:p>
    <w:p w14:paraId="37A1EE0F" w14:textId="3B842798" w:rsidR="008B32FD" w:rsidRPr="00541D10" w:rsidRDefault="008B32FD" w:rsidP="00D75699">
      <w:pPr>
        <w:pStyle w:val="Listaszerbekezds"/>
        <w:numPr>
          <w:ilvl w:val="0"/>
          <w:numId w:val="5"/>
        </w:numPr>
        <w:jc w:val="both"/>
        <w:rPr>
          <w:rFonts w:ascii="Times New Roman" w:hAnsi="Times New Roman"/>
          <w:b/>
        </w:rPr>
      </w:pPr>
      <w:r w:rsidRPr="00541D10">
        <w:rPr>
          <w:rFonts w:ascii="Times New Roman" w:hAnsi="Times New Roman"/>
          <w:b/>
        </w:rPr>
        <w:t xml:space="preserve">A FELEK JOGAI ÉS KÖTELEZETTSÉGEI </w:t>
      </w:r>
    </w:p>
    <w:p w14:paraId="5A3676C9" w14:textId="77777777" w:rsidR="008B32FD" w:rsidRPr="00541D10" w:rsidRDefault="008B32FD" w:rsidP="00133EF4">
      <w:pPr>
        <w:jc w:val="both"/>
        <w:rPr>
          <w:rFonts w:ascii="Times New Roman" w:hAnsi="Times New Roman"/>
          <w:bCs/>
        </w:rPr>
      </w:pPr>
    </w:p>
    <w:p w14:paraId="70B96DBA" w14:textId="6FAD0443" w:rsidR="008B32FD" w:rsidRPr="00541D10" w:rsidRDefault="008B32FD" w:rsidP="00D75699">
      <w:pPr>
        <w:pStyle w:val="Listaszerbekezds"/>
        <w:numPr>
          <w:ilvl w:val="1"/>
          <w:numId w:val="5"/>
        </w:numPr>
        <w:jc w:val="both"/>
        <w:rPr>
          <w:rFonts w:ascii="Times New Roman" w:hAnsi="Times New Roman"/>
          <w:bCs/>
          <w:color w:val="000000" w:themeColor="text1"/>
        </w:rPr>
      </w:pPr>
      <w:r w:rsidRPr="00541D10">
        <w:rPr>
          <w:rFonts w:ascii="Times New Roman" w:hAnsi="Times New Roman"/>
          <w:bCs/>
          <w:color w:val="000000" w:themeColor="text1"/>
        </w:rPr>
        <w:t xml:space="preserve">Felek rögzítik a Létesítmények vonatkozásában, hogy jelen Megállapodás aláírásának napjától az Átvevőt illetik a tulajdonos jogai, illetve terhelik kötelezettségei, Átvevő szedi azok hasznait, viseli az azokkal járó terheket és kárveszélyt. </w:t>
      </w:r>
    </w:p>
    <w:p w14:paraId="4158B644" w14:textId="49CB54D5" w:rsidR="008B32FD" w:rsidRPr="007327B0" w:rsidRDefault="008B32FD" w:rsidP="00DE1B29">
      <w:pPr>
        <w:pStyle w:val="Listaszerbekezds"/>
        <w:numPr>
          <w:ilvl w:val="1"/>
          <w:numId w:val="5"/>
        </w:numPr>
        <w:jc w:val="both"/>
        <w:rPr>
          <w:rFonts w:ascii="Times New Roman" w:hAnsi="Times New Roman"/>
          <w:bCs/>
          <w:color w:val="000000" w:themeColor="text1"/>
        </w:rPr>
      </w:pPr>
      <w:r w:rsidRPr="00541D10">
        <w:rPr>
          <w:rFonts w:ascii="Times New Roman" w:hAnsi="Times New Roman"/>
          <w:bCs/>
          <w:color w:val="000000" w:themeColor="text1"/>
        </w:rPr>
        <w:t xml:space="preserve">Felek rögzítik, hogy a Létesítmények átadása térítésmentesen történik. Az Átadó kijelenti, hogy </w:t>
      </w:r>
      <w:r w:rsidR="00DE1B29" w:rsidRPr="00541D10">
        <w:rPr>
          <w:rFonts w:ascii="Times New Roman" w:hAnsi="Times New Roman"/>
          <w:bCs/>
          <w:color w:val="000000" w:themeColor="text1"/>
        </w:rPr>
        <w:t xml:space="preserve">– az NGM/7748-6/2025 iktatószámú határozat alapján - </w:t>
      </w:r>
      <w:r w:rsidRPr="00541D10">
        <w:rPr>
          <w:rFonts w:ascii="Times New Roman" w:hAnsi="Times New Roman"/>
          <w:bCs/>
          <w:color w:val="000000" w:themeColor="text1"/>
        </w:rPr>
        <w:t>az általános forgalmi adóról szóló 2007. évi CXXVII. törvény 11. §</w:t>
      </w:r>
      <w:r w:rsidR="00DE1B29" w:rsidRPr="007327B0">
        <w:rPr>
          <w:rFonts w:ascii="Times New Roman" w:hAnsi="Times New Roman"/>
          <w:bCs/>
          <w:color w:val="000000" w:themeColor="text1"/>
        </w:rPr>
        <w:t>-a szerinti ingyenes átadások kapcsán nem keletkezik a</w:t>
      </w:r>
      <w:r w:rsidR="00DE1B29" w:rsidRPr="00541D10">
        <w:rPr>
          <w:rFonts w:ascii="Times New Roman" w:hAnsi="Times New Roman"/>
          <w:bCs/>
          <w:color w:val="000000" w:themeColor="text1"/>
        </w:rPr>
        <w:t>z</w:t>
      </w:r>
      <w:r w:rsidR="00DE1B29" w:rsidRPr="007327B0">
        <w:rPr>
          <w:rFonts w:ascii="Times New Roman" w:hAnsi="Times New Roman"/>
          <w:bCs/>
          <w:color w:val="000000" w:themeColor="text1"/>
        </w:rPr>
        <w:t xml:space="preserve"> </w:t>
      </w:r>
      <w:r w:rsidR="00DE1B29" w:rsidRPr="00541D10">
        <w:rPr>
          <w:rFonts w:ascii="Times New Roman" w:hAnsi="Times New Roman"/>
          <w:bCs/>
          <w:color w:val="000000" w:themeColor="text1"/>
        </w:rPr>
        <w:t>Átadónak</w:t>
      </w:r>
      <w:r w:rsidR="00DE1B29" w:rsidRPr="007327B0">
        <w:rPr>
          <w:rFonts w:ascii="Times New Roman" w:hAnsi="Times New Roman"/>
          <w:bCs/>
          <w:color w:val="000000" w:themeColor="text1"/>
        </w:rPr>
        <w:t xml:space="preserve"> általános forgalmi adó fizetési kötelezettsége, tekintettel arra, hogy a</w:t>
      </w:r>
      <w:r w:rsidR="00DE1B29" w:rsidRPr="00541D10">
        <w:rPr>
          <w:rFonts w:ascii="Times New Roman" w:hAnsi="Times New Roman"/>
          <w:bCs/>
          <w:color w:val="000000" w:themeColor="text1"/>
        </w:rPr>
        <w:t>z</w:t>
      </w:r>
      <w:r w:rsidR="00DE1B29" w:rsidRPr="007327B0">
        <w:rPr>
          <w:rFonts w:ascii="Times New Roman" w:hAnsi="Times New Roman"/>
          <w:bCs/>
          <w:color w:val="000000" w:themeColor="text1"/>
        </w:rPr>
        <w:t xml:space="preserve"> </w:t>
      </w:r>
      <w:r w:rsidR="00DE1B29" w:rsidRPr="00541D10">
        <w:rPr>
          <w:rFonts w:ascii="Times New Roman" w:hAnsi="Times New Roman"/>
          <w:bCs/>
          <w:color w:val="000000" w:themeColor="text1"/>
        </w:rPr>
        <w:t>Átadó</w:t>
      </w:r>
      <w:r w:rsidR="00DE1B29" w:rsidRPr="007327B0">
        <w:rPr>
          <w:rFonts w:ascii="Times New Roman" w:hAnsi="Times New Roman"/>
          <w:bCs/>
          <w:color w:val="000000" w:themeColor="text1"/>
        </w:rPr>
        <w:t xml:space="preserve"> a beruházást nem vonja ki véglegesen a gazdasági tevékenysége köréből, és figyelemmel arra is, hogy a háttérben foglalt körülményekből fakadóan teljesül az Áfa tv. 11. §-ának azon feltétele, hogy </w:t>
      </w:r>
      <w:r w:rsidR="00DE1B29" w:rsidRPr="00541D10">
        <w:rPr>
          <w:rFonts w:ascii="Times New Roman" w:hAnsi="Times New Roman"/>
          <w:bCs/>
          <w:color w:val="000000" w:themeColor="text1"/>
        </w:rPr>
        <w:t>a Közcélú Fejlesztések (infrastrukturális beruházások)</w:t>
      </w:r>
      <w:r w:rsidR="00DE1B29" w:rsidRPr="007327B0">
        <w:rPr>
          <w:rFonts w:ascii="Times New Roman" w:hAnsi="Times New Roman"/>
          <w:bCs/>
          <w:color w:val="000000" w:themeColor="text1"/>
        </w:rPr>
        <w:t xml:space="preserve"> megvalósítása és átadása kapcsán az áthárított/megállapított előzetesen felszámított </w:t>
      </w:r>
      <w:r w:rsidR="00DE1B29" w:rsidRPr="00541D10">
        <w:rPr>
          <w:rFonts w:ascii="Times New Roman" w:hAnsi="Times New Roman"/>
          <w:bCs/>
          <w:color w:val="000000" w:themeColor="text1"/>
        </w:rPr>
        <w:t>ÁFA</w:t>
      </w:r>
      <w:r w:rsidR="00DE1B29" w:rsidRPr="007327B0">
        <w:rPr>
          <w:rFonts w:ascii="Times New Roman" w:hAnsi="Times New Roman"/>
          <w:bCs/>
          <w:color w:val="000000" w:themeColor="text1"/>
        </w:rPr>
        <w:t xml:space="preserve"> tekintetében a</w:t>
      </w:r>
      <w:r w:rsidR="00DE1B29" w:rsidRPr="00541D10">
        <w:rPr>
          <w:rFonts w:ascii="Times New Roman" w:hAnsi="Times New Roman"/>
          <w:bCs/>
          <w:color w:val="000000" w:themeColor="text1"/>
        </w:rPr>
        <w:t xml:space="preserve">z Átadót </w:t>
      </w:r>
      <w:r w:rsidR="00DE1B29" w:rsidRPr="007327B0">
        <w:rPr>
          <w:rFonts w:ascii="Times New Roman" w:hAnsi="Times New Roman"/>
          <w:bCs/>
          <w:color w:val="000000" w:themeColor="text1"/>
        </w:rPr>
        <w:t>megilleti az adólevonási jog.</w:t>
      </w:r>
    </w:p>
    <w:p w14:paraId="7662BE42" w14:textId="29CCDCDA" w:rsidR="008B32FD" w:rsidRPr="00541D10" w:rsidRDefault="008B32FD" w:rsidP="00D75699">
      <w:pPr>
        <w:pStyle w:val="Listaszerbekezds"/>
        <w:numPr>
          <w:ilvl w:val="1"/>
          <w:numId w:val="5"/>
        </w:numPr>
        <w:jc w:val="both"/>
        <w:rPr>
          <w:rFonts w:ascii="Times New Roman" w:hAnsi="Times New Roman"/>
          <w:bCs/>
          <w:color w:val="000000" w:themeColor="text1"/>
        </w:rPr>
      </w:pPr>
      <w:r w:rsidRPr="00541D10">
        <w:rPr>
          <w:rFonts w:ascii="Times New Roman" w:hAnsi="Times New Roman"/>
          <w:bCs/>
          <w:color w:val="000000" w:themeColor="text1"/>
        </w:rPr>
        <w:t xml:space="preserve">Átadó kijelenti, hogy Átvevő felé az átadásra kerülő Létesítményekkel kapcsolatban semmilyen igénye, követelése nincs, és igényt, követelést a jövőben sem támaszt. Átadó kijelenti továbbá, hogy az átadott Létesítmények per-, teher- és igénymentesek, illetve harmadik személynek nincs olyan joga, mely az Átvevő tulajdonszerzését, tulajdonosi joggyakorlását korlátozná vagy akadályozná. </w:t>
      </w:r>
    </w:p>
    <w:p w14:paraId="72BF3E55" w14:textId="419612BE" w:rsidR="008B32FD" w:rsidRPr="00541D10" w:rsidRDefault="008B32FD" w:rsidP="00D75699">
      <w:pPr>
        <w:pStyle w:val="Listaszerbekezds"/>
        <w:numPr>
          <w:ilvl w:val="1"/>
          <w:numId w:val="5"/>
        </w:numPr>
        <w:jc w:val="both"/>
        <w:rPr>
          <w:rFonts w:ascii="Times New Roman" w:hAnsi="Times New Roman"/>
          <w:bCs/>
          <w:color w:val="000000" w:themeColor="text1"/>
        </w:rPr>
      </w:pPr>
      <w:r w:rsidRPr="00541D10">
        <w:rPr>
          <w:rFonts w:ascii="Times New Roman" w:hAnsi="Times New Roman"/>
          <w:bCs/>
          <w:color w:val="000000" w:themeColor="text1"/>
        </w:rPr>
        <w:t xml:space="preserve">Felek kijelentik, hogy a Műszaki átadás-átvételi jegyzőkönyvek alapján az átadásra kerülő Létesítmények üzemeltetésre alkalmasak. </w:t>
      </w:r>
    </w:p>
    <w:p w14:paraId="4C4C1DA7" w14:textId="537A1F80" w:rsidR="008B32FD" w:rsidRPr="00541D10" w:rsidRDefault="008B32FD" w:rsidP="00D75699">
      <w:pPr>
        <w:pStyle w:val="Listaszerbekezds"/>
        <w:numPr>
          <w:ilvl w:val="1"/>
          <w:numId w:val="5"/>
        </w:numPr>
        <w:jc w:val="both"/>
        <w:rPr>
          <w:rFonts w:ascii="Times New Roman" w:hAnsi="Times New Roman"/>
          <w:bCs/>
          <w:color w:val="000000" w:themeColor="text1"/>
        </w:rPr>
      </w:pPr>
      <w:r w:rsidRPr="00541D10">
        <w:rPr>
          <w:rFonts w:ascii="Times New Roman" w:hAnsi="Times New Roman"/>
          <w:bCs/>
          <w:color w:val="000000" w:themeColor="text1"/>
        </w:rPr>
        <w:t xml:space="preserve">Felek rögzítik, hogy a Létesítmények vonatkozásában Felek nem folytatnak le külön helyszíni birtokbaadási eljárást, a birtokátruházást a Ptk. 5:3 § (2) bekezdése alapján a jelen Megállapodás megkötésével megtörténtnek tekintik. </w:t>
      </w:r>
    </w:p>
    <w:p w14:paraId="56876CC8" w14:textId="19BD74B3" w:rsidR="008B32FD" w:rsidRPr="00541D10" w:rsidRDefault="008B32FD" w:rsidP="00D75699">
      <w:pPr>
        <w:pStyle w:val="Listaszerbekezds"/>
        <w:numPr>
          <w:ilvl w:val="1"/>
          <w:numId w:val="5"/>
        </w:numPr>
        <w:jc w:val="both"/>
        <w:rPr>
          <w:rFonts w:ascii="Times New Roman" w:hAnsi="Times New Roman"/>
          <w:bCs/>
          <w:color w:val="000000" w:themeColor="text1"/>
        </w:rPr>
      </w:pPr>
      <w:r w:rsidRPr="00541D10">
        <w:rPr>
          <w:rFonts w:ascii="Times New Roman" w:hAnsi="Times New Roman"/>
          <w:bCs/>
          <w:color w:val="000000" w:themeColor="text1"/>
        </w:rPr>
        <w:t xml:space="preserve">Átadó kijelenti, hogy a Létesítmények létesítésével, műszaki paramétereivel, engedélyezésével és üzemeltetésével, valamint számviteli nyilvántartásával kapcsolatosan birtokában lévő okiratokat és dokumentumokat, legkésőbb a jelen Megállapodás aláírásától számított 20 munkanapon belül Átvevő rendelkezésére bocsátja. Átadó kijelenti, hogy a Létesítményekhez kapcsolódó garanciális jogait (szavatosság, jótállás stb.) jelen Megállapodás aláírásával Átvevőre engedményezi. </w:t>
      </w:r>
    </w:p>
    <w:p w14:paraId="54D2C555" w14:textId="0C060795" w:rsidR="008B32FD" w:rsidRPr="00541D10" w:rsidRDefault="008B32FD" w:rsidP="00D75699">
      <w:pPr>
        <w:pStyle w:val="Listaszerbekezds"/>
        <w:numPr>
          <w:ilvl w:val="1"/>
          <w:numId w:val="5"/>
        </w:numPr>
        <w:jc w:val="both"/>
        <w:rPr>
          <w:rFonts w:ascii="Times New Roman" w:hAnsi="Times New Roman"/>
          <w:bCs/>
          <w:color w:val="000000" w:themeColor="text1"/>
        </w:rPr>
      </w:pPr>
      <w:r w:rsidRPr="00541D10">
        <w:rPr>
          <w:rFonts w:ascii="Times New Roman" w:hAnsi="Times New Roman"/>
          <w:bCs/>
          <w:color w:val="000000" w:themeColor="text1"/>
        </w:rPr>
        <w:t xml:space="preserve">Átadó kötelezi magát, hogy az átadás-átvétel megvalósulása érdekében Átvevővel együttműködik, a szükséges hozzájárulásokat megadja, nyilatkozatokat, intézkedéseket megfelelő időben – saját döntéshozatali eljárásának megfelelően – megteszi, tájékoztatási és egyéb kötelezettségének eleget tesz. </w:t>
      </w:r>
    </w:p>
    <w:p w14:paraId="714C1C81" w14:textId="021573BF" w:rsidR="008B32FD" w:rsidRPr="00541D10" w:rsidRDefault="008B32FD" w:rsidP="00D75699">
      <w:pPr>
        <w:pStyle w:val="Listaszerbekezds"/>
        <w:numPr>
          <w:ilvl w:val="1"/>
          <w:numId w:val="5"/>
        </w:numPr>
        <w:jc w:val="both"/>
        <w:rPr>
          <w:rFonts w:ascii="Times New Roman" w:hAnsi="Times New Roman"/>
          <w:bCs/>
          <w:color w:val="000000" w:themeColor="text1"/>
        </w:rPr>
      </w:pPr>
      <w:r w:rsidRPr="00541D10">
        <w:rPr>
          <w:rFonts w:ascii="Times New Roman" w:hAnsi="Times New Roman"/>
          <w:bCs/>
          <w:color w:val="000000" w:themeColor="text1"/>
        </w:rPr>
        <w:t xml:space="preserve">Átadó tudomásul veszi, hogy Átvevő az átvett Létesítményeket jelen Megállapodás létrejöttének időpontjában aktiválja, mint aktivált vagyont a vagyonmérlegében megjeleníti. </w:t>
      </w:r>
    </w:p>
    <w:p w14:paraId="71D98CBD" w14:textId="1882518A" w:rsidR="00135F49" w:rsidRPr="00541D10" w:rsidRDefault="00135F49" w:rsidP="00135F49">
      <w:pPr>
        <w:pStyle w:val="Listaszerbekezds"/>
        <w:numPr>
          <w:ilvl w:val="1"/>
          <w:numId w:val="5"/>
        </w:numPr>
        <w:jc w:val="both"/>
        <w:rPr>
          <w:rFonts w:ascii="Times New Roman" w:hAnsi="Times New Roman"/>
          <w:b/>
          <w:color w:val="000000" w:themeColor="text1"/>
        </w:rPr>
      </w:pPr>
      <w:r w:rsidRPr="00541D10">
        <w:rPr>
          <w:rFonts w:ascii="Times New Roman" w:hAnsi="Times New Roman"/>
          <w:b/>
          <w:color w:val="000000" w:themeColor="text1"/>
        </w:rPr>
        <w:t xml:space="preserve">A Felek csatolják a jelen Megállapodáshoz a korábbi műszaki átadás-átvételi eljárásokat lezáró jegyzőkönyveket és valamennyi kapcsolódó dokumentumot </w:t>
      </w:r>
      <w:r w:rsidR="0056737D" w:rsidRPr="00541D10">
        <w:rPr>
          <w:rFonts w:ascii="Times New Roman" w:hAnsi="Times New Roman"/>
          <w:b/>
          <w:color w:val="000000" w:themeColor="text1"/>
          <w:u w:val="single"/>
        </w:rPr>
        <w:t>2</w:t>
      </w:r>
      <w:r w:rsidRPr="00541D10">
        <w:rPr>
          <w:rFonts w:ascii="Times New Roman" w:hAnsi="Times New Roman"/>
          <w:b/>
          <w:color w:val="000000" w:themeColor="text1"/>
          <w:u w:val="single"/>
        </w:rPr>
        <w:t>. sz. mellékletként.</w:t>
      </w:r>
    </w:p>
    <w:p w14:paraId="0FEE6246" w14:textId="5723D167" w:rsidR="008B32FD" w:rsidRPr="00541D10" w:rsidRDefault="00FC6633" w:rsidP="00133EF4">
      <w:pPr>
        <w:jc w:val="both"/>
        <w:rPr>
          <w:rFonts w:ascii="Times New Roman" w:hAnsi="Times New Roman"/>
          <w:bCs/>
        </w:rPr>
      </w:pPr>
      <w:r w:rsidRPr="007327B0">
        <w:rPr>
          <w:rFonts w:ascii="Times New Roman" w:hAnsi="Times New Roman"/>
          <w:bCs/>
          <w:color w:val="000000" w:themeColor="text1"/>
        </w:rPr>
        <w:t>.</w:t>
      </w:r>
    </w:p>
    <w:p w14:paraId="473CD000" w14:textId="27312C56" w:rsidR="008B32FD" w:rsidRPr="00541D10" w:rsidRDefault="008B32FD" w:rsidP="00D75699">
      <w:pPr>
        <w:pStyle w:val="Listaszerbekezds"/>
        <w:numPr>
          <w:ilvl w:val="0"/>
          <w:numId w:val="5"/>
        </w:numPr>
        <w:jc w:val="both"/>
        <w:rPr>
          <w:rFonts w:ascii="Times New Roman" w:hAnsi="Times New Roman"/>
          <w:b/>
        </w:rPr>
      </w:pPr>
      <w:r w:rsidRPr="00541D10">
        <w:rPr>
          <w:rFonts w:ascii="Times New Roman" w:hAnsi="Times New Roman"/>
          <w:b/>
        </w:rPr>
        <w:t xml:space="preserve">EGYÉB RENDELKEZÉSEK </w:t>
      </w:r>
    </w:p>
    <w:p w14:paraId="03046F2A" w14:textId="77777777" w:rsidR="008B32FD" w:rsidRPr="00541D10" w:rsidRDefault="008B32FD" w:rsidP="00133EF4">
      <w:pPr>
        <w:jc w:val="both"/>
        <w:rPr>
          <w:rFonts w:ascii="Times New Roman" w:hAnsi="Times New Roman"/>
          <w:bCs/>
        </w:rPr>
      </w:pPr>
    </w:p>
    <w:p w14:paraId="5C294598" w14:textId="076031CD" w:rsidR="008B32FD" w:rsidRPr="00541D10" w:rsidRDefault="008B32FD" w:rsidP="00D75699">
      <w:pPr>
        <w:pStyle w:val="Listaszerbekezds"/>
        <w:numPr>
          <w:ilvl w:val="1"/>
          <w:numId w:val="5"/>
        </w:numPr>
        <w:jc w:val="both"/>
        <w:rPr>
          <w:rFonts w:ascii="Times New Roman" w:hAnsi="Times New Roman"/>
          <w:bCs/>
          <w:color w:val="000000" w:themeColor="text1"/>
        </w:rPr>
      </w:pPr>
      <w:r w:rsidRPr="00541D10">
        <w:rPr>
          <w:rFonts w:ascii="Times New Roman" w:hAnsi="Times New Roman"/>
          <w:bCs/>
          <w:color w:val="000000" w:themeColor="text1"/>
        </w:rPr>
        <w:t xml:space="preserve">Felek részéről kapcsolattartásra kijelölt személyek: </w:t>
      </w:r>
    </w:p>
    <w:p w14:paraId="365FBFEC" w14:textId="77777777" w:rsidR="008B32FD" w:rsidRPr="007A104B" w:rsidRDefault="008B32FD" w:rsidP="00133EF4">
      <w:pPr>
        <w:jc w:val="both"/>
        <w:rPr>
          <w:rFonts w:ascii="Times New Roman" w:hAnsi="Times New Roman"/>
          <w:b/>
        </w:rPr>
      </w:pPr>
    </w:p>
    <w:p w14:paraId="12529A34" w14:textId="77777777" w:rsidR="008B32FD" w:rsidRPr="007A104B" w:rsidRDefault="008B32FD" w:rsidP="00133EF4">
      <w:pPr>
        <w:jc w:val="both"/>
        <w:rPr>
          <w:rFonts w:ascii="Times New Roman" w:hAnsi="Times New Roman"/>
          <w:b/>
        </w:rPr>
      </w:pPr>
      <w:r w:rsidRPr="007A104B">
        <w:rPr>
          <w:rFonts w:ascii="Times New Roman" w:hAnsi="Times New Roman"/>
          <w:b/>
        </w:rPr>
        <w:t>Átadó részéről:</w:t>
      </w:r>
    </w:p>
    <w:p w14:paraId="05F26BBA" w14:textId="14254CF7" w:rsidR="008B32FD" w:rsidRPr="007A104B" w:rsidRDefault="008B32FD" w:rsidP="00133EF4">
      <w:pPr>
        <w:jc w:val="both"/>
        <w:rPr>
          <w:rFonts w:ascii="Times New Roman" w:hAnsi="Times New Roman"/>
          <w:bCs/>
        </w:rPr>
      </w:pPr>
      <w:r w:rsidRPr="007A104B">
        <w:rPr>
          <w:rFonts w:ascii="Times New Roman" w:hAnsi="Times New Roman"/>
          <w:bCs/>
        </w:rPr>
        <w:t xml:space="preserve">név, beosztás: </w:t>
      </w:r>
      <w:r w:rsidR="00C4485F">
        <w:rPr>
          <w:rFonts w:ascii="Times New Roman" w:hAnsi="Times New Roman"/>
          <w:bCs/>
        </w:rPr>
        <w:tab/>
      </w:r>
      <w:r w:rsidR="004B2627">
        <w:rPr>
          <w:rFonts w:ascii="Times New Roman" w:hAnsi="Times New Roman"/>
          <w:bCs/>
        </w:rPr>
        <w:t>Kiss István, meghatalmazott K&amp;M Kft./Magyary Krisztina projekt</w:t>
      </w:r>
      <w:r w:rsidR="00571F7C">
        <w:rPr>
          <w:rFonts w:ascii="Times New Roman" w:hAnsi="Times New Roman"/>
          <w:bCs/>
        </w:rPr>
        <w:t>menedzser</w:t>
      </w:r>
      <w:r w:rsidR="004B2627">
        <w:rPr>
          <w:rFonts w:ascii="Times New Roman" w:hAnsi="Times New Roman"/>
          <w:bCs/>
        </w:rPr>
        <w:t>, Property Market</w:t>
      </w:r>
      <w:r w:rsidR="003A78A7">
        <w:rPr>
          <w:rFonts w:ascii="Times New Roman" w:hAnsi="Times New Roman"/>
          <w:bCs/>
        </w:rPr>
        <w:t xml:space="preserve"> Kft</w:t>
      </w:r>
      <w:r w:rsidR="00133EF4" w:rsidRPr="007A104B">
        <w:rPr>
          <w:rFonts w:ascii="Times New Roman" w:hAnsi="Times New Roman"/>
          <w:bCs/>
        </w:rPr>
        <w:t>.</w:t>
      </w:r>
    </w:p>
    <w:p w14:paraId="55D8D0C6" w14:textId="5DEA3458" w:rsidR="00C4485F" w:rsidRPr="00C4485F" w:rsidRDefault="008B32FD" w:rsidP="00C4485F">
      <w:pPr>
        <w:jc w:val="both"/>
        <w:rPr>
          <w:rFonts w:ascii="Times New Roman" w:hAnsi="Times New Roman"/>
          <w:bCs/>
        </w:rPr>
      </w:pPr>
      <w:r w:rsidRPr="007A104B">
        <w:rPr>
          <w:rFonts w:ascii="Times New Roman" w:hAnsi="Times New Roman"/>
          <w:bCs/>
        </w:rPr>
        <w:t xml:space="preserve">postacím: </w:t>
      </w:r>
      <w:r w:rsidR="00C4485F">
        <w:rPr>
          <w:rFonts w:ascii="Times New Roman" w:hAnsi="Times New Roman"/>
          <w:bCs/>
        </w:rPr>
        <w:tab/>
      </w:r>
      <w:r w:rsidR="00C4485F" w:rsidRPr="00C4485F">
        <w:rPr>
          <w:rFonts w:ascii="Times New Roman" w:hAnsi="Times New Roman"/>
          <w:bCs/>
        </w:rPr>
        <w:t>Property Market Ingatlanfejlesztő Kft.</w:t>
      </w:r>
    </w:p>
    <w:p w14:paraId="79CE1697" w14:textId="77777777" w:rsidR="00C4485F" w:rsidRPr="00C4485F" w:rsidRDefault="00C4485F" w:rsidP="00C4485F">
      <w:pPr>
        <w:ind w:left="720" w:firstLine="720"/>
        <w:jc w:val="both"/>
        <w:rPr>
          <w:rFonts w:ascii="Times New Roman" w:hAnsi="Times New Roman"/>
          <w:bCs/>
        </w:rPr>
      </w:pPr>
      <w:r w:rsidRPr="00C4485F">
        <w:rPr>
          <w:rFonts w:ascii="Times New Roman" w:hAnsi="Times New Roman"/>
          <w:bCs/>
        </w:rPr>
        <w:t>BudaPart GATE irodaház</w:t>
      </w:r>
    </w:p>
    <w:p w14:paraId="724596D0" w14:textId="77777777" w:rsidR="00C4485F" w:rsidRPr="00C4485F" w:rsidRDefault="00C4485F" w:rsidP="00C4485F">
      <w:pPr>
        <w:ind w:left="720" w:firstLine="720"/>
        <w:jc w:val="both"/>
        <w:rPr>
          <w:rFonts w:ascii="Times New Roman" w:hAnsi="Times New Roman"/>
          <w:bCs/>
        </w:rPr>
      </w:pPr>
      <w:r w:rsidRPr="00C4485F">
        <w:rPr>
          <w:rFonts w:ascii="Times New Roman" w:hAnsi="Times New Roman"/>
          <w:bCs/>
        </w:rPr>
        <w:t>1117 Budapest, Buda-part tér 2.</w:t>
      </w:r>
    </w:p>
    <w:p w14:paraId="401B5FD7" w14:textId="72B7A26B" w:rsidR="008B32FD" w:rsidRPr="007A104B" w:rsidRDefault="00C4485F" w:rsidP="00C4485F">
      <w:pPr>
        <w:ind w:left="720" w:firstLine="720"/>
        <w:jc w:val="both"/>
        <w:rPr>
          <w:rFonts w:ascii="Times New Roman" w:hAnsi="Times New Roman"/>
          <w:bCs/>
        </w:rPr>
      </w:pPr>
      <w:r w:rsidRPr="00C4485F">
        <w:rPr>
          <w:rFonts w:ascii="Times New Roman" w:hAnsi="Times New Roman"/>
          <w:bCs/>
        </w:rPr>
        <w:t>B lépcsőház, 7. emelet</w:t>
      </w:r>
    </w:p>
    <w:p w14:paraId="75388774" w14:textId="42D36925" w:rsidR="008B32FD" w:rsidRPr="007A104B" w:rsidRDefault="008B32FD" w:rsidP="00133EF4">
      <w:pPr>
        <w:jc w:val="both"/>
        <w:rPr>
          <w:rFonts w:ascii="Times New Roman" w:hAnsi="Times New Roman"/>
          <w:bCs/>
        </w:rPr>
      </w:pPr>
      <w:r w:rsidRPr="007A104B">
        <w:rPr>
          <w:rFonts w:ascii="Times New Roman" w:hAnsi="Times New Roman"/>
          <w:bCs/>
        </w:rPr>
        <w:t xml:space="preserve">telefon: </w:t>
      </w:r>
      <w:r w:rsidR="00C4485F">
        <w:rPr>
          <w:rFonts w:ascii="Times New Roman" w:hAnsi="Times New Roman"/>
          <w:bCs/>
        </w:rPr>
        <w:tab/>
      </w:r>
      <w:r w:rsidR="00C4485F">
        <w:rPr>
          <w:rFonts w:ascii="Times New Roman" w:hAnsi="Times New Roman"/>
          <w:bCs/>
        </w:rPr>
        <w:tab/>
        <w:t xml:space="preserve">+36 20 943 0612, </w:t>
      </w:r>
      <w:r w:rsidR="00C4485F" w:rsidRPr="00C4485F">
        <w:rPr>
          <w:rFonts w:ascii="Times New Roman" w:hAnsi="Times New Roman"/>
          <w:bCs/>
        </w:rPr>
        <w:t>+36</w:t>
      </w:r>
      <w:r w:rsidR="00C4485F">
        <w:rPr>
          <w:rFonts w:ascii="Times New Roman" w:hAnsi="Times New Roman"/>
          <w:bCs/>
        </w:rPr>
        <w:t xml:space="preserve"> </w:t>
      </w:r>
      <w:r w:rsidR="00C4485F" w:rsidRPr="00C4485F">
        <w:rPr>
          <w:rFonts w:ascii="Times New Roman" w:hAnsi="Times New Roman"/>
          <w:bCs/>
        </w:rPr>
        <w:t>30</w:t>
      </w:r>
      <w:r w:rsidR="00C4485F">
        <w:rPr>
          <w:rFonts w:ascii="Times New Roman" w:hAnsi="Times New Roman"/>
          <w:bCs/>
        </w:rPr>
        <w:t> </w:t>
      </w:r>
      <w:r w:rsidR="00C4485F" w:rsidRPr="00C4485F">
        <w:rPr>
          <w:rFonts w:ascii="Times New Roman" w:hAnsi="Times New Roman"/>
          <w:bCs/>
        </w:rPr>
        <w:t>111</w:t>
      </w:r>
      <w:r w:rsidR="00C4485F">
        <w:rPr>
          <w:rFonts w:ascii="Times New Roman" w:hAnsi="Times New Roman"/>
          <w:bCs/>
        </w:rPr>
        <w:t xml:space="preserve"> </w:t>
      </w:r>
      <w:r w:rsidR="00C4485F" w:rsidRPr="00C4485F">
        <w:rPr>
          <w:rFonts w:ascii="Times New Roman" w:hAnsi="Times New Roman"/>
          <w:bCs/>
        </w:rPr>
        <w:t>6974</w:t>
      </w:r>
    </w:p>
    <w:p w14:paraId="14B170DE" w14:textId="02DA5930" w:rsidR="008B32FD" w:rsidRPr="007A104B" w:rsidRDefault="008B32FD" w:rsidP="00133EF4">
      <w:pPr>
        <w:jc w:val="both"/>
        <w:rPr>
          <w:rFonts w:ascii="Times New Roman" w:hAnsi="Times New Roman"/>
          <w:bCs/>
        </w:rPr>
      </w:pPr>
      <w:r w:rsidRPr="007A104B">
        <w:rPr>
          <w:rFonts w:ascii="Times New Roman" w:hAnsi="Times New Roman"/>
          <w:bCs/>
        </w:rPr>
        <w:t>e-mail:</w:t>
      </w:r>
      <w:r w:rsidR="00C4485F">
        <w:rPr>
          <w:rFonts w:ascii="Times New Roman" w:hAnsi="Times New Roman"/>
          <w:bCs/>
        </w:rPr>
        <w:tab/>
      </w:r>
      <w:r w:rsidR="00C4485F">
        <w:rPr>
          <w:rFonts w:ascii="Times New Roman" w:hAnsi="Times New Roman"/>
          <w:bCs/>
        </w:rPr>
        <w:tab/>
      </w:r>
      <w:hyperlink r:id="rId10" w:history="1">
        <w:r w:rsidR="00C4485F" w:rsidRPr="007800E5">
          <w:rPr>
            <w:rStyle w:val="Hiperhivatkozs"/>
            <w:rFonts w:ascii="Times New Roman" w:hAnsi="Times New Roman"/>
            <w:bCs/>
          </w:rPr>
          <w:t>kiss.istvan@knm.hu</w:t>
        </w:r>
      </w:hyperlink>
      <w:r w:rsidR="00C4485F">
        <w:rPr>
          <w:rFonts w:ascii="Times New Roman" w:hAnsi="Times New Roman"/>
          <w:bCs/>
        </w:rPr>
        <w:t xml:space="preserve">, </w:t>
      </w:r>
      <w:hyperlink r:id="rId11" w:history="1">
        <w:r w:rsidR="00C4485F" w:rsidRPr="00C4485F">
          <w:rPr>
            <w:rStyle w:val="Hiperhivatkozs"/>
            <w:rFonts w:ascii="Times New Roman" w:hAnsi="Times New Roman"/>
            <w:bCs/>
          </w:rPr>
          <w:t>magyaryk@propertymarket.hu</w:t>
        </w:r>
      </w:hyperlink>
    </w:p>
    <w:p w14:paraId="7643B4B6" w14:textId="77777777" w:rsidR="008B32FD" w:rsidRPr="007A104B" w:rsidRDefault="008B32FD" w:rsidP="00133EF4">
      <w:pPr>
        <w:jc w:val="both"/>
        <w:rPr>
          <w:rFonts w:ascii="Times New Roman" w:hAnsi="Times New Roman"/>
          <w:bCs/>
        </w:rPr>
      </w:pPr>
    </w:p>
    <w:p w14:paraId="1E788F93" w14:textId="77777777" w:rsidR="008B32FD" w:rsidRPr="007A104B" w:rsidRDefault="008B32FD" w:rsidP="00133EF4">
      <w:pPr>
        <w:jc w:val="both"/>
        <w:rPr>
          <w:rFonts w:ascii="Times New Roman" w:hAnsi="Times New Roman"/>
          <w:b/>
        </w:rPr>
      </w:pPr>
      <w:r w:rsidRPr="007327B0">
        <w:rPr>
          <w:rFonts w:ascii="Times New Roman" w:hAnsi="Times New Roman"/>
          <w:b/>
        </w:rPr>
        <w:t>Átvevő részéről:</w:t>
      </w:r>
      <w:r w:rsidRPr="007A104B">
        <w:rPr>
          <w:rFonts w:ascii="Times New Roman" w:hAnsi="Times New Roman"/>
          <w:b/>
        </w:rPr>
        <w:t xml:space="preserve"> </w:t>
      </w:r>
    </w:p>
    <w:p w14:paraId="1228ABC9" w14:textId="40B6F5BE" w:rsidR="008B32FD" w:rsidRPr="007A104B" w:rsidRDefault="008B32FD" w:rsidP="00133EF4">
      <w:pPr>
        <w:jc w:val="both"/>
        <w:rPr>
          <w:rFonts w:ascii="Times New Roman" w:hAnsi="Times New Roman"/>
          <w:bCs/>
        </w:rPr>
      </w:pPr>
      <w:r w:rsidRPr="007A104B">
        <w:rPr>
          <w:rFonts w:ascii="Times New Roman" w:hAnsi="Times New Roman"/>
          <w:bCs/>
        </w:rPr>
        <w:t xml:space="preserve">név, beosztás: </w:t>
      </w:r>
      <w:r w:rsidR="0056737D">
        <w:rPr>
          <w:rFonts w:ascii="Times New Roman" w:hAnsi="Times New Roman"/>
          <w:bCs/>
        </w:rPr>
        <w:tab/>
      </w:r>
      <w:r w:rsidR="00933BD9">
        <w:rPr>
          <w:rFonts w:ascii="Times New Roman" w:hAnsi="Times New Roman"/>
          <w:bCs/>
        </w:rPr>
        <w:t>Léhmann Balázs főosztályvezető</w:t>
      </w:r>
    </w:p>
    <w:p w14:paraId="304F9A99" w14:textId="481BF476" w:rsidR="008B32FD" w:rsidRPr="007A104B" w:rsidRDefault="008B32FD" w:rsidP="00133EF4">
      <w:pPr>
        <w:jc w:val="both"/>
        <w:rPr>
          <w:rFonts w:ascii="Times New Roman" w:hAnsi="Times New Roman"/>
          <w:bCs/>
        </w:rPr>
      </w:pPr>
      <w:r w:rsidRPr="007A104B">
        <w:rPr>
          <w:rFonts w:ascii="Times New Roman" w:hAnsi="Times New Roman"/>
          <w:bCs/>
        </w:rPr>
        <w:t xml:space="preserve">postacím: </w:t>
      </w:r>
      <w:r w:rsidR="0056737D">
        <w:rPr>
          <w:rFonts w:ascii="Times New Roman" w:hAnsi="Times New Roman"/>
          <w:bCs/>
        </w:rPr>
        <w:tab/>
      </w:r>
      <w:r w:rsidR="00933BD9">
        <w:rPr>
          <w:rFonts w:ascii="Times New Roman" w:hAnsi="Times New Roman"/>
          <w:bCs/>
        </w:rPr>
        <w:t xml:space="preserve">1145 Budapest, Pétervárad utca 2. </w:t>
      </w:r>
    </w:p>
    <w:p w14:paraId="78EAA350" w14:textId="4F318E10" w:rsidR="008B32FD" w:rsidRPr="007A104B" w:rsidRDefault="008B32FD" w:rsidP="00133EF4">
      <w:pPr>
        <w:jc w:val="both"/>
        <w:rPr>
          <w:rFonts w:ascii="Times New Roman" w:hAnsi="Times New Roman"/>
          <w:bCs/>
        </w:rPr>
      </w:pPr>
      <w:r w:rsidRPr="007A104B">
        <w:rPr>
          <w:rFonts w:ascii="Times New Roman" w:hAnsi="Times New Roman"/>
          <w:bCs/>
        </w:rPr>
        <w:t xml:space="preserve">telefon: </w:t>
      </w:r>
      <w:r w:rsidR="0056737D">
        <w:rPr>
          <w:rFonts w:ascii="Times New Roman" w:hAnsi="Times New Roman"/>
          <w:bCs/>
        </w:rPr>
        <w:tab/>
      </w:r>
      <w:r w:rsidR="0056737D">
        <w:rPr>
          <w:rFonts w:ascii="Times New Roman" w:hAnsi="Times New Roman"/>
          <w:bCs/>
        </w:rPr>
        <w:tab/>
      </w:r>
      <w:r w:rsidR="00933BD9">
        <w:rPr>
          <w:rFonts w:ascii="Times New Roman" w:hAnsi="Times New Roman"/>
          <w:bCs/>
        </w:rPr>
        <w:t>06/1/872-9367</w:t>
      </w:r>
    </w:p>
    <w:p w14:paraId="5C883C0E" w14:textId="69A21D27" w:rsidR="008B32FD" w:rsidRPr="007A104B" w:rsidRDefault="008B32FD" w:rsidP="00133EF4">
      <w:pPr>
        <w:jc w:val="both"/>
        <w:rPr>
          <w:rFonts w:ascii="Times New Roman" w:hAnsi="Times New Roman"/>
          <w:bCs/>
        </w:rPr>
      </w:pPr>
      <w:r w:rsidRPr="007A104B">
        <w:rPr>
          <w:rFonts w:ascii="Times New Roman" w:hAnsi="Times New Roman"/>
          <w:bCs/>
        </w:rPr>
        <w:t>e-mail:</w:t>
      </w:r>
      <w:r w:rsidR="0056737D">
        <w:rPr>
          <w:rFonts w:ascii="Times New Roman" w:hAnsi="Times New Roman"/>
          <w:bCs/>
        </w:rPr>
        <w:t xml:space="preserve"> </w:t>
      </w:r>
      <w:r w:rsidR="0056737D">
        <w:rPr>
          <w:rFonts w:ascii="Times New Roman" w:hAnsi="Times New Roman"/>
          <w:bCs/>
        </w:rPr>
        <w:tab/>
      </w:r>
      <w:r w:rsidR="0056737D">
        <w:rPr>
          <w:rFonts w:ascii="Times New Roman" w:hAnsi="Times New Roman"/>
          <w:bCs/>
        </w:rPr>
        <w:tab/>
      </w:r>
      <w:r w:rsidR="00933BD9">
        <w:rPr>
          <w:rFonts w:ascii="Times New Roman" w:hAnsi="Times New Roman"/>
          <w:bCs/>
        </w:rPr>
        <w:t>lehmann.balazs@zuglo.hu</w:t>
      </w:r>
    </w:p>
    <w:p w14:paraId="7174D8FF" w14:textId="77777777" w:rsidR="008B32FD" w:rsidRPr="007A104B" w:rsidRDefault="008B32FD" w:rsidP="00133EF4">
      <w:pPr>
        <w:jc w:val="both"/>
        <w:rPr>
          <w:rFonts w:ascii="Times New Roman" w:hAnsi="Times New Roman"/>
          <w:bCs/>
        </w:rPr>
      </w:pPr>
    </w:p>
    <w:p w14:paraId="16FE600F" w14:textId="16181418" w:rsidR="008B32FD" w:rsidRPr="00D75699" w:rsidRDefault="008B32FD" w:rsidP="00D75699">
      <w:pPr>
        <w:pStyle w:val="Listaszerbekezds"/>
        <w:numPr>
          <w:ilvl w:val="1"/>
          <w:numId w:val="5"/>
        </w:numPr>
        <w:jc w:val="both"/>
        <w:rPr>
          <w:rFonts w:ascii="Times New Roman" w:hAnsi="Times New Roman"/>
          <w:bCs/>
          <w:color w:val="000000" w:themeColor="text1"/>
        </w:rPr>
      </w:pPr>
      <w:r w:rsidRPr="00D75699">
        <w:rPr>
          <w:rFonts w:ascii="Times New Roman" w:hAnsi="Times New Roman"/>
          <w:bCs/>
          <w:color w:val="000000" w:themeColor="text1"/>
        </w:rPr>
        <w:lastRenderedPageBreak/>
        <w:t xml:space="preserve">A Felek tudomásul veszik, hogy a jelen Megállapodás előkészítése során a kapcsolattartási adatok, mint személyes adatok megadására a másik féllel való szerződéskötés, valamint szerződés létrejötte esetén annak teljesítése érdekében van szükség. Az adatot közlő fél kijelenti, hogy a kapcsolattartás céljára megadott személyes adatok kezelésére és továbbítására az erre vonatkozó hozzájárulás vagy megfelelő jogszabályi felhatalmazás birtokában kerül sor. A szerződéses kapcsolattartás céljára a Felek által egymás részére személyes adatok a Felek által e célból tárolhatók, és a Felek közti üzleti kapcsolattartásra használhatók fel. Az adatot kapó fél tudomásul veszi, hogy a szerződéses kapcsolattartók adatait a szerződéses jogviszony időtartama alatt, avagy addig kezelheti, míg az adatok törlésére vagy módosítására vonatkozó értesítést nem kap. Az adatot közlő fél vállalja az érintettek ennek megfelelő tájékoztatását az adatkezelés módjával és feltételeivel kapcsolatban, s vállalja továbbá 2016/679/EU általános adatvédelmi rendelet (továbbiakban: GDPR Rendelet) 19. cikke szerinti értesítési kötelezettség teljesítését. </w:t>
      </w:r>
    </w:p>
    <w:p w14:paraId="24C72161" w14:textId="7A8E07F6" w:rsidR="008B32FD" w:rsidRPr="00D75699" w:rsidRDefault="008B32FD" w:rsidP="00D75699">
      <w:pPr>
        <w:pStyle w:val="Listaszerbekezds"/>
        <w:numPr>
          <w:ilvl w:val="1"/>
          <w:numId w:val="5"/>
        </w:numPr>
        <w:jc w:val="both"/>
        <w:rPr>
          <w:rFonts w:ascii="Times New Roman" w:hAnsi="Times New Roman"/>
          <w:bCs/>
          <w:color w:val="000000" w:themeColor="text1"/>
        </w:rPr>
      </w:pPr>
      <w:r w:rsidRPr="00D75699">
        <w:rPr>
          <w:rFonts w:ascii="Times New Roman" w:hAnsi="Times New Roman"/>
          <w:bCs/>
          <w:color w:val="000000" w:themeColor="text1"/>
        </w:rPr>
        <w:t xml:space="preserve">Felek kijelentik, hogy a személyes adatok feldolgozása során kötelesek megfelelő garanciákat biztosítani megfelelő technikai és szervezési intézkedések végrehajtásához oly módon, hogy az adatfeldolgozás megfeleljen GDPR rendelet követelményeinek és a hatályos nemzeti jognak, valamint biztosítsa az érintettek jogainak védelmét. Továbbá Felek kötelesek biztosítani, hogy az érintettek - ideértve a szerződésben rögzített kapcsolattartók és a Felek képviseletében eljáró személyeket, akiknek a személyes adata a másik Fél részére átadásra kerül - a GDPR Rendelet 13. és 14. cikke szerinti Adatvédelmi Tájékoztatót kapjanak. </w:t>
      </w:r>
    </w:p>
    <w:p w14:paraId="05F221E2" w14:textId="48FD9C62" w:rsidR="008B32FD" w:rsidRPr="00D75699" w:rsidRDefault="008B32FD" w:rsidP="00D75699">
      <w:pPr>
        <w:pStyle w:val="Listaszerbekezds"/>
        <w:numPr>
          <w:ilvl w:val="1"/>
          <w:numId w:val="5"/>
        </w:numPr>
        <w:jc w:val="both"/>
        <w:rPr>
          <w:rFonts w:ascii="Times New Roman" w:hAnsi="Times New Roman"/>
          <w:bCs/>
          <w:color w:val="000000" w:themeColor="text1"/>
        </w:rPr>
      </w:pPr>
      <w:r w:rsidRPr="00D75699">
        <w:rPr>
          <w:rFonts w:ascii="Times New Roman" w:hAnsi="Times New Roman"/>
          <w:bCs/>
          <w:color w:val="000000" w:themeColor="text1"/>
        </w:rPr>
        <w:t xml:space="preserve">Átadó kijelenti, hogy jelen Megállapodásban foglalt minden rá vonatkozó, illetve általa közölt adat és tény a valóságnak megfelel. </w:t>
      </w:r>
    </w:p>
    <w:p w14:paraId="7165B16D" w14:textId="32610B03" w:rsidR="008B32FD" w:rsidRPr="00D75699" w:rsidRDefault="008B32FD" w:rsidP="00D75699">
      <w:pPr>
        <w:pStyle w:val="Listaszerbekezds"/>
        <w:numPr>
          <w:ilvl w:val="1"/>
          <w:numId w:val="5"/>
        </w:numPr>
        <w:jc w:val="both"/>
        <w:rPr>
          <w:rFonts w:ascii="Times New Roman" w:hAnsi="Times New Roman"/>
          <w:bCs/>
          <w:color w:val="000000" w:themeColor="text1"/>
        </w:rPr>
      </w:pPr>
      <w:r w:rsidRPr="00D75699">
        <w:rPr>
          <w:rFonts w:ascii="Times New Roman" w:hAnsi="Times New Roman"/>
          <w:bCs/>
          <w:color w:val="000000" w:themeColor="text1"/>
        </w:rPr>
        <w:t xml:space="preserve">Felek a jelen Megállapodásból eredő és az azzal kapcsolatos valamennyi vitás kérdést elsősorban békés úton kísérelnek meg rendezni. Felek megállapodnak, hogy amennyiben valamely vitás kérdést annak felmerülésétől számított 30 (harminc) napon belül nem tudnak tárgyalásos úton rendezni, úgy bármelyik Fél az illetékességgel és hatáskörrel rendelkező bírósághoz fordulhat, Felek külön illetékességet nem kötnek ki. </w:t>
      </w:r>
    </w:p>
    <w:p w14:paraId="78FF5AC6" w14:textId="57FEB16F" w:rsidR="008B32FD" w:rsidRPr="00D75699" w:rsidRDefault="008B32FD" w:rsidP="00D75699">
      <w:pPr>
        <w:pStyle w:val="Listaszerbekezds"/>
        <w:numPr>
          <w:ilvl w:val="1"/>
          <w:numId w:val="5"/>
        </w:numPr>
        <w:jc w:val="both"/>
        <w:rPr>
          <w:rFonts w:ascii="Times New Roman" w:hAnsi="Times New Roman"/>
          <w:bCs/>
          <w:color w:val="000000" w:themeColor="text1"/>
        </w:rPr>
      </w:pPr>
      <w:r w:rsidRPr="00D75699">
        <w:rPr>
          <w:rFonts w:ascii="Times New Roman" w:hAnsi="Times New Roman"/>
          <w:bCs/>
          <w:color w:val="000000" w:themeColor="text1"/>
        </w:rPr>
        <w:t xml:space="preserve">Amennyiben jelen Megállapodás egyes rendelkezései teljesen vagy részben hatálytalanok, semmisek vagy megtámadhatók lennének, az nem érinti a fennmaradó rendelkezések érvényességét, hatályosságát. A Felek jelen pont szerinti esetre kötelezettséget vállalnak a Megállapodás 2. pontjában foglalt, szándékolt jogi cél elérésére alkalmas módosítására. </w:t>
      </w:r>
    </w:p>
    <w:p w14:paraId="79D0BE44" w14:textId="3AE2A2FD" w:rsidR="008B32FD" w:rsidRPr="00D75699" w:rsidRDefault="008B32FD" w:rsidP="00D75699">
      <w:pPr>
        <w:pStyle w:val="Listaszerbekezds"/>
        <w:numPr>
          <w:ilvl w:val="1"/>
          <w:numId w:val="5"/>
        </w:numPr>
        <w:jc w:val="both"/>
        <w:rPr>
          <w:rFonts w:ascii="Times New Roman" w:hAnsi="Times New Roman"/>
          <w:bCs/>
          <w:color w:val="000000" w:themeColor="text1"/>
        </w:rPr>
      </w:pPr>
      <w:r w:rsidRPr="00D75699">
        <w:rPr>
          <w:rFonts w:ascii="Times New Roman" w:hAnsi="Times New Roman"/>
          <w:bCs/>
          <w:color w:val="000000" w:themeColor="text1"/>
        </w:rPr>
        <w:t xml:space="preserve">Jelen Megállapodás kizárólag írásban módosítható. A jelen Megállapodásban nem szabályozott kérdésekben elsősorban a mindenkor hatályos, a nemzeti vagyonról szóló 2011. évi CXCVI. törvény rendelkezései az irányadóak. </w:t>
      </w:r>
    </w:p>
    <w:p w14:paraId="2643ADAF" w14:textId="77777777" w:rsidR="00F33114" w:rsidRDefault="008B32FD" w:rsidP="00D75699">
      <w:pPr>
        <w:pStyle w:val="Listaszerbekezds"/>
        <w:numPr>
          <w:ilvl w:val="1"/>
          <w:numId w:val="5"/>
        </w:numPr>
        <w:jc w:val="both"/>
        <w:rPr>
          <w:rFonts w:ascii="Times New Roman" w:hAnsi="Times New Roman"/>
          <w:bCs/>
          <w:color w:val="000000" w:themeColor="text1"/>
        </w:rPr>
      </w:pPr>
      <w:r w:rsidRPr="00D75699">
        <w:rPr>
          <w:rFonts w:ascii="Times New Roman" w:hAnsi="Times New Roman"/>
          <w:bCs/>
          <w:color w:val="000000" w:themeColor="text1"/>
        </w:rPr>
        <w:t>A Megállapodás megkötésével kapcsolatban felmerült költségeit mindkét Fél maga viseli.</w:t>
      </w:r>
    </w:p>
    <w:p w14:paraId="67432FE3" w14:textId="6AB03590" w:rsidR="008B32FD" w:rsidRPr="007327B0" w:rsidRDefault="00F33114" w:rsidP="0056737D">
      <w:pPr>
        <w:pStyle w:val="Listaszerbekezds"/>
        <w:numPr>
          <w:ilvl w:val="1"/>
          <w:numId w:val="5"/>
        </w:numPr>
        <w:jc w:val="both"/>
        <w:rPr>
          <w:rFonts w:ascii="Times New Roman" w:hAnsi="Times New Roman"/>
          <w:bCs/>
          <w:color w:val="000000" w:themeColor="text1"/>
        </w:rPr>
      </w:pPr>
      <w:r w:rsidRPr="007327B0">
        <w:rPr>
          <w:rFonts w:ascii="Times New Roman" w:hAnsi="Times New Roman"/>
          <w:bCs/>
          <w:color w:val="000000" w:themeColor="text1"/>
        </w:rPr>
        <w:t>Átadó tudomásul veszi, hogy Budapest Főváros XIV. Kerület Zugló Önkormányzata Képviselő-testületének a közérdekű adatok közzétételéről és a közérdekű adatok megismerésére irányuló igények teljesítésének rendjéről szóló 28/2014. (XI.18.) önkormányzati rendelete alapján Átvevő — az esetlegesen személyes adatnak minősülő adatok kivételével — a honlapján közzéteszi a megállapodást teljes terjedelmében.</w:t>
      </w:r>
    </w:p>
    <w:p w14:paraId="6393B771" w14:textId="77777777" w:rsidR="00D75699" w:rsidRDefault="008B32FD" w:rsidP="00D75699">
      <w:pPr>
        <w:pStyle w:val="Listaszerbekezds"/>
        <w:numPr>
          <w:ilvl w:val="1"/>
          <w:numId w:val="5"/>
        </w:numPr>
        <w:jc w:val="both"/>
        <w:rPr>
          <w:rFonts w:ascii="Times New Roman" w:hAnsi="Times New Roman"/>
          <w:bCs/>
          <w:color w:val="000000" w:themeColor="text1"/>
        </w:rPr>
      </w:pPr>
      <w:r w:rsidRPr="00D75699">
        <w:rPr>
          <w:rFonts w:ascii="Times New Roman" w:hAnsi="Times New Roman"/>
          <w:bCs/>
          <w:color w:val="000000" w:themeColor="text1"/>
        </w:rPr>
        <w:t xml:space="preserve">Jelen Megállapodás a mindkét Fél általi aláírás napján lép hatályba, amennyiben Felek nem egyidőben írják azt alá, a hatályba lépés napja a későbbi aláírás napja. </w:t>
      </w:r>
    </w:p>
    <w:p w14:paraId="7A987599" w14:textId="77777777" w:rsidR="00D75699" w:rsidRDefault="00D75699" w:rsidP="00D75699">
      <w:pPr>
        <w:jc w:val="both"/>
        <w:rPr>
          <w:rFonts w:ascii="Times New Roman" w:hAnsi="Times New Roman"/>
          <w:bCs/>
          <w:color w:val="000000" w:themeColor="text1"/>
        </w:rPr>
      </w:pPr>
    </w:p>
    <w:p w14:paraId="689A5E29" w14:textId="7896F7EE" w:rsidR="008B32FD" w:rsidRPr="00541D10" w:rsidRDefault="008B32FD" w:rsidP="00D75699">
      <w:pPr>
        <w:jc w:val="both"/>
        <w:rPr>
          <w:rFonts w:ascii="Times New Roman" w:hAnsi="Times New Roman"/>
          <w:bCs/>
          <w:color w:val="000000" w:themeColor="text1"/>
        </w:rPr>
      </w:pPr>
      <w:r w:rsidRPr="00541D10">
        <w:rPr>
          <w:rFonts w:ascii="Times New Roman" w:hAnsi="Times New Roman"/>
          <w:bCs/>
          <w:color w:val="000000" w:themeColor="text1"/>
        </w:rPr>
        <w:t>Jelen Megállapodás</w:t>
      </w:r>
      <w:r w:rsidR="00C4485F" w:rsidRPr="00541D10">
        <w:rPr>
          <w:rFonts w:ascii="Times New Roman" w:hAnsi="Times New Roman"/>
          <w:bCs/>
          <w:color w:val="000000" w:themeColor="text1"/>
        </w:rPr>
        <w:t xml:space="preserve"> </w:t>
      </w:r>
      <w:r w:rsidR="00C4485F" w:rsidRPr="007327B0">
        <w:rPr>
          <w:rFonts w:ascii="Times New Roman" w:hAnsi="Times New Roman"/>
          <w:bCs/>
          <w:color w:val="000000" w:themeColor="text1"/>
        </w:rPr>
        <w:t>8, azaz nyolc,</w:t>
      </w:r>
      <w:r w:rsidRPr="00541D10">
        <w:rPr>
          <w:rFonts w:ascii="Times New Roman" w:hAnsi="Times New Roman"/>
          <w:bCs/>
          <w:color w:val="000000" w:themeColor="text1"/>
        </w:rPr>
        <w:t xml:space="preserve"> egymással mindenben megegyező eredeti példányban készült, amelyből </w:t>
      </w:r>
      <w:r w:rsidR="00C4485F" w:rsidRPr="007327B0">
        <w:rPr>
          <w:rFonts w:ascii="Times New Roman" w:hAnsi="Times New Roman"/>
          <w:bCs/>
          <w:color w:val="000000" w:themeColor="text1"/>
        </w:rPr>
        <w:t>4</w:t>
      </w:r>
      <w:r w:rsidR="00C4485F" w:rsidRPr="00541D10">
        <w:rPr>
          <w:rFonts w:ascii="Times New Roman" w:hAnsi="Times New Roman"/>
          <w:bCs/>
          <w:color w:val="000000" w:themeColor="text1"/>
        </w:rPr>
        <w:t xml:space="preserve"> </w:t>
      </w:r>
      <w:r w:rsidRPr="00541D10">
        <w:rPr>
          <w:rFonts w:ascii="Times New Roman" w:hAnsi="Times New Roman"/>
          <w:bCs/>
          <w:color w:val="000000" w:themeColor="text1"/>
        </w:rPr>
        <w:t xml:space="preserve">példány az Átadót, </w:t>
      </w:r>
      <w:r w:rsidR="00C4485F" w:rsidRPr="007327B0">
        <w:rPr>
          <w:rFonts w:ascii="Times New Roman" w:hAnsi="Times New Roman"/>
          <w:bCs/>
          <w:color w:val="000000" w:themeColor="text1"/>
        </w:rPr>
        <w:t>4</w:t>
      </w:r>
      <w:r w:rsidR="00C4485F" w:rsidRPr="00541D10">
        <w:rPr>
          <w:rFonts w:ascii="Times New Roman" w:hAnsi="Times New Roman"/>
          <w:bCs/>
          <w:color w:val="000000" w:themeColor="text1"/>
        </w:rPr>
        <w:t xml:space="preserve"> </w:t>
      </w:r>
      <w:r w:rsidRPr="00541D10">
        <w:rPr>
          <w:rFonts w:ascii="Times New Roman" w:hAnsi="Times New Roman"/>
          <w:bCs/>
          <w:color w:val="000000" w:themeColor="text1"/>
        </w:rPr>
        <w:t xml:space="preserve">példány az Átvevőt illet. </w:t>
      </w:r>
    </w:p>
    <w:p w14:paraId="02112089" w14:textId="77777777" w:rsidR="00D75699" w:rsidRPr="00541D10" w:rsidRDefault="00D75699" w:rsidP="00D75699">
      <w:pPr>
        <w:jc w:val="both"/>
        <w:rPr>
          <w:rFonts w:ascii="Times New Roman" w:hAnsi="Times New Roman"/>
          <w:bCs/>
          <w:color w:val="000000" w:themeColor="text1"/>
        </w:rPr>
      </w:pPr>
    </w:p>
    <w:p w14:paraId="7E9383FF" w14:textId="22F688EC" w:rsidR="008B32FD" w:rsidRPr="00541D10" w:rsidRDefault="008B32FD" w:rsidP="00133EF4">
      <w:pPr>
        <w:jc w:val="both"/>
        <w:rPr>
          <w:rFonts w:ascii="Times New Roman" w:hAnsi="Times New Roman"/>
          <w:bCs/>
          <w:color w:val="000000" w:themeColor="text1"/>
        </w:rPr>
      </w:pPr>
      <w:r w:rsidRPr="00541D10">
        <w:rPr>
          <w:rFonts w:ascii="Times New Roman" w:hAnsi="Times New Roman"/>
          <w:bCs/>
          <w:color w:val="000000" w:themeColor="text1"/>
        </w:rPr>
        <w:t>Felek jelen Megállapodás minden oldalát elolvasták, és mint ügyleti akaratukkal mindenben egyezőt jóváhagyólag írták alá.</w:t>
      </w:r>
    </w:p>
    <w:p w14:paraId="32597846" w14:textId="77777777" w:rsidR="0056737D" w:rsidRPr="00541D10" w:rsidRDefault="0056737D" w:rsidP="00133EF4">
      <w:pPr>
        <w:jc w:val="both"/>
        <w:rPr>
          <w:rFonts w:ascii="Times New Roman" w:hAnsi="Times New Roman"/>
          <w:bCs/>
          <w:color w:val="000000" w:themeColor="text1"/>
        </w:rPr>
      </w:pPr>
    </w:p>
    <w:p w14:paraId="3002C42B" w14:textId="682D023F" w:rsidR="0056737D" w:rsidRPr="00541D10" w:rsidRDefault="0056737D" w:rsidP="00133EF4">
      <w:pPr>
        <w:jc w:val="both"/>
        <w:rPr>
          <w:rFonts w:ascii="Times New Roman" w:hAnsi="Times New Roman"/>
          <w:bCs/>
          <w:color w:val="000000" w:themeColor="text1"/>
        </w:rPr>
      </w:pPr>
      <w:r w:rsidRPr="00541D10">
        <w:rPr>
          <w:rFonts w:ascii="Times New Roman" w:hAnsi="Times New Roman"/>
          <w:bCs/>
          <w:color w:val="000000" w:themeColor="text1"/>
        </w:rPr>
        <w:t>Kelt: ……………………………</w:t>
      </w:r>
    </w:p>
    <w:p w14:paraId="7C3BDCAC" w14:textId="77777777" w:rsidR="008B32FD" w:rsidRPr="00541D10" w:rsidRDefault="008B32FD" w:rsidP="00133EF4">
      <w:pPr>
        <w:jc w:val="both"/>
        <w:rPr>
          <w:rFonts w:ascii="Times New Roman" w:hAnsi="Times New Roman"/>
          <w:bCs/>
        </w:rPr>
      </w:pPr>
    </w:p>
    <w:p w14:paraId="08D909FA" w14:textId="7FBF99EE" w:rsidR="0056737D" w:rsidRPr="007327B0" w:rsidRDefault="0056737D" w:rsidP="00133EF4">
      <w:pPr>
        <w:jc w:val="both"/>
        <w:rPr>
          <w:rFonts w:ascii="Times New Roman" w:hAnsi="Times New Roman"/>
          <w:b/>
        </w:rPr>
      </w:pPr>
      <w:r w:rsidRPr="007327B0">
        <w:rPr>
          <w:rFonts w:ascii="Times New Roman" w:hAnsi="Times New Roman"/>
          <w:b/>
        </w:rPr>
        <w:t>Mellékletek:</w:t>
      </w:r>
    </w:p>
    <w:p w14:paraId="6E596DDD" w14:textId="46831FFC" w:rsidR="0056737D" w:rsidRPr="00541D10" w:rsidRDefault="0056737D" w:rsidP="0056737D">
      <w:pPr>
        <w:jc w:val="both"/>
        <w:rPr>
          <w:rFonts w:ascii="Times New Roman" w:hAnsi="Times New Roman"/>
          <w:bCs/>
        </w:rPr>
      </w:pPr>
      <w:r w:rsidRPr="00541D10">
        <w:rPr>
          <w:rFonts w:ascii="Times New Roman" w:hAnsi="Times New Roman"/>
          <w:bCs/>
        </w:rPr>
        <w:t xml:space="preserve">1. </w:t>
      </w:r>
      <w:r w:rsidRPr="007327B0">
        <w:rPr>
          <w:rFonts w:ascii="Times New Roman" w:hAnsi="Times New Roman"/>
          <w:bCs/>
        </w:rPr>
        <w:t xml:space="preserve">sz. </w:t>
      </w:r>
      <w:r w:rsidRPr="00541D10">
        <w:rPr>
          <w:rFonts w:ascii="Times New Roman" w:hAnsi="Times New Roman"/>
          <w:bCs/>
        </w:rPr>
        <w:t>melléklet</w:t>
      </w:r>
      <w:r w:rsidRPr="00541D10">
        <w:rPr>
          <w:rFonts w:ascii="Times New Roman" w:hAnsi="Times New Roman"/>
          <w:bCs/>
        </w:rPr>
        <w:tab/>
        <w:t>Műszaki leltár</w:t>
      </w:r>
    </w:p>
    <w:p w14:paraId="753A291A" w14:textId="02BA1FCB" w:rsidR="0056737D" w:rsidRDefault="0056737D" w:rsidP="0056737D">
      <w:pPr>
        <w:jc w:val="both"/>
        <w:rPr>
          <w:rFonts w:ascii="Times New Roman" w:hAnsi="Times New Roman"/>
          <w:bCs/>
        </w:rPr>
      </w:pPr>
      <w:r w:rsidRPr="00541D10">
        <w:rPr>
          <w:rFonts w:ascii="Times New Roman" w:hAnsi="Times New Roman"/>
          <w:bCs/>
        </w:rPr>
        <w:t>2. sz. melléklet</w:t>
      </w:r>
      <w:r w:rsidRPr="00541D10">
        <w:rPr>
          <w:rFonts w:ascii="Times New Roman" w:hAnsi="Times New Roman"/>
          <w:bCs/>
        </w:rPr>
        <w:tab/>
        <w:t>Műszaki átadás-átvételi eljáráshoz kapcsolódó dokumentumok</w:t>
      </w:r>
    </w:p>
    <w:p w14:paraId="07CDAAD2" w14:textId="77777777" w:rsidR="0056737D" w:rsidRDefault="0056737D" w:rsidP="0056737D">
      <w:pPr>
        <w:jc w:val="both"/>
        <w:rPr>
          <w:rFonts w:ascii="Times New Roman" w:hAnsi="Times New Roman"/>
          <w:bCs/>
        </w:rPr>
      </w:pPr>
    </w:p>
    <w:p w14:paraId="6C258187" w14:textId="77777777" w:rsidR="0056737D" w:rsidRDefault="0056737D" w:rsidP="0056737D">
      <w:pPr>
        <w:jc w:val="both"/>
        <w:rPr>
          <w:rFonts w:ascii="Times New Roman" w:hAnsi="Times New Roman"/>
          <w:bCs/>
        </w:rPr>
      </w:pPr>
    </w:p>
    <w:p w14:paraId="24E1128A" w14:textId="77777777" w:rsidR="0056737D" w:rsidRPr="007327B0" w:rsidRDefault="0056737D" w:rsidP="0056737D">
      <w:pPr>
        <w:jc w:val="both"/>
        <w:rPr>
          <w:rFonts w:ascii="Times New Roman" w:hAnsi="Times New Roman"/>
          <w:bCs/>
        </w:rPr>
      </w:pPr>
    </w:p>
    <w:p w14:paraId="33AC8AB6" w14:textId="77777777" w:rsidR="008B32FD" w:rsidRPr="007A104B" w:rsidRDefault="008B32FD" w:rsidP="00133EF4">
      <w:pPr>
        <w:pStyle w:val="Szvegtrzsbehzssal"/>
        <w:spacing w:after="0"/>
        <w:ind w:left="0"/>
        <w:jc w:val="both"/>
        <w:rPr>
          <w:rFonts w:cs="Times New Roman"/>
          <w:bCs/>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6"/>
        <w:gridCol w:w="4816"/>
      </w:tblGrid>
      <w:tr w:rsidR="008B32FD" w:rsidRPr="0019664D" w14:paraId="2AAF8B40" w14:textId="77777777" w:rsidTr="008575BB">
        <w:tc>
          <w:tcPr>
            <w:tcW w:w="5031" w:type="dxa"/>
          </w:tcPr>
          <w:p w14:paraId="7D522960" w14:textId="607E80C6" w:rsidR="008B32FD" w:rsidRPr="0019664D" w:rsidRDefault="008B32FD" w:rsidP="0019664D">
            <w:pPr>
              <w:jc w:val="both"/>
              <w:rPr>
                <w:rFonts w:ascii="Times New Roman" w:eastAsia="MS Mincho" w:hAnsi="Times New Roman"/>
                <w:bCs/>
                <w:color w:val="000000" w:themeColor="text1"/>
              </w:rPr>
            </w:pPr>
            <w:r w:rsidRPr="0019664D">
              <w:rPr>
                <w:rFonts w:ascii="Times New Roman" w:eastAsia="MS Mincho" w:hAnsi="Times New Roman"/>
                <w:bCs/>
                <w:color w:val="000000" w:themeColor="text1"/>
              </w:rPr>
              <w:t>……………………………</w:t>
            </w:r>
          </w:p>
        </w:tc>
        <w:tc>
          <w:tcPr>
            <w:tcW w:w="5032" w:type="dxa"/>
          </w:tcPr>
          <w:p w14:paraId="540A5018" w14:textId="77777777" w:rsidR="008B32FD" w:rsidRPr="0019664D" w:rsidRDefault="008B32FD" w:rsidP="0019664D">
            <w:pPr>
              <w:jc w:val="both"/>
              <w:rPr>
                <w:rFonts w:ascii="Times New Roman" w:eastAsia="MS Mincho" w:hAnsi="Times New Roman"/>
                <w:bCs/>
                <w:color w:val="000000" w:themeColor="text1"/>
              </w:rPr>
            </w:pPr>
            <w:r w:rsidRPr="0019664D">
              <w:rPr>
                <w:rFonts w:ascii="Times New Roman" w:eastAsia="MS Mincho" w:hAnsi="Times New Roman"/>
                <w:bCs/>
                <w:color w:val="000000" w:themeColor="text1"/>
              </w:rPr>
              <w:t>……………………………</w:t>
            </w:r>
          </w:p>
        </w:tc>
      </w:tr>
      <w:tr w:rsidR="008B32FD" w:rsidRPr="0019664D" w14:paraId="78B9E933" w14:textId="77777777" w:rsidTr="008575BB">
        <w:tc>
          <w:tcPr>
            <w:tcW w:w="5031" w:type="dxa"/>
          </w:tcPr>
          <w:p w14:paraId="2B7DEA9F" w14:textId="77777777" w:rsidR="008B32FD" w:rsidRDefault="008B32FD" w:rsidP="0019664D">
            <w:pPr>
              <w:jc w:val="both"/>
              <w:rPr>
                <w:rFonts w:ascii="Times New Roman" w:eastAsia="MS Mincho" w:hAnsi="Times New Roman"/>
                <w:bCs/>
                <w:color w:val="000000" w:themeColor="text1"/>
              </w:rPr>
            </w:pPr>
            <w:r w:rsidRPr="0019664D">
              <w:rPr>
                <w:rFonts w:ascii="Times New Roman" w:eastAsia="MS Mincho" w:hAnsi="Times New Roman"/>
                <w:bCs/>
                <w:color w:val="000000" w:themeColor="text1"/>
              </w:rPr>
              <w:t>Átadó</w:t>
            </w:r>
          </w:p>
          <w:p w14:paraId="442B16A9" w14:textId="5C178A20" w:rsidR="00FC6633" w:rsidRPr="0019664D" w:rsidRDefault="00FC6633" w:rsidP="0019664D">
            <w:pPr>
              <w:jc w:val="both"/>
              <w:rPr>
                <w:rFonts w:ascii="Times New Roman" w:eastAsia="MS Mincho" w:hAnsi="Times New Roman"/>
                <w:bCs/>
                <w:color w:val="000000" w:themeColor="text1"/>
              </w:rPr>
            </w:pPr>
            <w:r>
              <w:rPr>
                <w:rFonts w:ascii="Times New Roman" w:eastAsia="MS Mincho" w:hAnsi="Times New Roman"/>
                <w:bCs/>
                <w:color w:val="000000" w:themeColor="text1"/>
              </w:rPr>
              <w:t xml:space="preserve">Makra Sándor és Nagy Zoltán </w:t>
            </w:r>
            <w:r w:rsidR="00EB5B31">
              <w:rPr>
                <w:rFonts w:ascii="Times New Roman" w:eastAsia="MS Mincho" w:hAnsi="Times New Roman"/>
                <w:bCs/>
                <w:color w:val="000000" w:themeColor="text1"/>
              </w:rPr>
              <w:t xml:space="preserve">Tamás </w:t>
            </w:r>
            <w:r>
              <w:rPr>
                <w:rFonts w:ascii="Times New Roman" w:eastAsia="MS Mincho" w:hAnsi="Times New Roman"/>
                <w:bCs/>
                <w:color w:val="000000" w:themeColor="text1"/>
              </w:rPr>
              <w:t>ügyvezetők</w:t>
            </w:r>
          </w:p>
          <w:p w14:paraId="437FAE68" w14:textId="119129E0" w:rsidR="0019664D" w:rsidRPr="0019664D" w:rsidRDefault="0019664D" w:rsidP="0019664D">
            <w:pPr>
              <w:jc w:val="both"/>
              <w:rPr>
                <w:rFonts w:ascii="Times New Roman" w:eastAsia="MS Mincho" w:hAnsi="Times New Roman"/>
                <w:b/>
                <w:color w:val="000000" w:themeColor="text1"/>
              </w:rPr>
            </w:pPr>
            <w:r w:rsidRPr="0019664D">
              <w:rPr>
                <w:rFonts w:ascii="Times New Roman" w:eastAsia="MS Mincho" w:hAnsi="Times New Roman"/>
                <w:b/>
                <w:color w:val="000000" w:themeColor="text1"/>
              </w:rPr>
              <w:t>Dürer Befektetési Korlátolt Felelősségű Társaság</w:t>
            </w:r>
          </w:p>
          <w:p w14:paraId="180BD7EB" w14:textId="7BB6D791" w:rsidR="008B32FD" w:rsidRPr="0019664D" w:rsidRDefault="008B32FD" w:rsidP="0019664D">
            <w:pPr>
              <w:jc w:val="both"/>
              <w:rPr>
                <w:rFonts w:ascii="Times New Roman" w:eastAsia="MS Mincho" w:hAnsi="Times New Roman"/>
                <w:bCs/>
                <w:color w:val="000000" w:themeColor="text1"/>
              </w:rPr>
            </w:pPr>
          </w:p>
        </w:tc>
        <w:tc>
          <w:tcPr>
            <w:tcW w:w="5032" w:type="dxa"/>
          </w:tcPr>
          <w:p w14:paraId="19670540" w14:textId="77777777" w:rsidR="008B32FD" w:rsidRDefault="008B32FD" w:rsidP="0019664D">
            <w:pPr>
              <w:jc w:val="both"/>
              <w:rPr>
                <w:rFonts w:ascii="Times New Roman" w:eastAsia="MS Mincho" w:hAnsi="Times New Roman"/>
                <w:bCs/>
                <w:color w:val="000000" w:themeColor="text1"/>
              </w:rPr>
            </w:pPr>
            <w:r w:rsidRPr="0019664D">
              <w:rPr>
                <w:rFonts w:ascii="Times New Roman" w:eastAsia="MS Mincho" w:hAnsi="Times New Roman"/>
                <w:bCs/>
                <w:color w:val="000000" w:themeColor="text1"/>
              </w:rPr>
              <w:t>Átvevő</w:t>
            </w:r>
          </w:p>
          <w:p w14:paraId="02BD3A67" w14:textId="32DD6864" w:rsidR="00293E16" w:rsidRDefault="00293E16" w:rsidP="0019664D">
            <w:pPr>
              <w:jc w:val="both"/>
              <w:rPr>
                <w:rFonts w:ascii="Times New Roman" w:hAnsi="Times New Roman"/>
                <w:b/>
                <w:bCs/>
                <w:szCs w:val="20"/>
              </w:rPr>
            </w:pPr>
            <w:r>
              <w:rPr>
                <w:rFonts w:ascii="Times New Roman" w:hAnsi="Times New Roman"/>
                <w:b/>
                <w:bCs/>
                <w:szCs w:val="20"/>
              </w:rPr>
              <w:t>Rózsa András polgármester</w:t>
            </w:r>
          </w:p>
          <w:p w14:paraId="46C8FEE4" w14:textId="27E74965" w:rsidR="0019664D" w:rsidRPr="0019664D" w:rsidRDefault="0019664D" w:rsidP="0019664D">
            <w:pPr>
              <w:jc w:val="both"/>
              <w:rPr>
                <w:rFonts w:ascii="Times New Roman" w:eastAsia="MS Mincho" w:hAnsi="Times New Roman"/>
                <w:bCs/>
                <w:color w:val="000000" w:themeColor="text1"/>
              </w:rPr>
            </w:pPr>
            <w:r w:rsidRPr="007A104B">
              <w:rPr>
                <w:rFonts w:ascii="Times New Roman" w:hAnsi="Times New Roman"/>
                <w:b/>
                <w:bCs/>
                <w:szCs w:val="20"/>
              </w:rPr>
              <w:t>Budapest Főváros XIV. Kerület Zugló Önkormányzata</w:t>
            </w:r>
          </w:p>
          <w:p w14:paraId="2041288A" w14:textId="18170AB0" w:rsidR="00D75699" w:rsidRPr="0019664D" w:rsidRDefault="008B32FD" w:rsidP="0019664D">
            <w:pPr>
              <w:jc w:val="both"/>
              <w:rPr>
                <w:rFonts w:ascii="Times New Roman" w:eastAsia="MS Mincho" w:hAnsi="Times New Roman"/>
                <w:bCs/>
                <w:color w:val="000000" w:themeColor="text1"/>
              </w:rPr>
            </w:pPr>
            <w:r w:rsidRPr="0019664D">
              <w:rPr>
                <w:rFonts w:ascii="Times New Roman" w:eastAsia="MS Mincho" w:hAnsi="Times New Roman"/>
                <w:bCs/>
                <w:color w:val="000000" w:themeColor="text1"/>
              </w:rPr>
              <w:t xml:space="preserve">   </w:t>
            </w:r>
          </w:p>
          <w:p w14:paraId="5953A3A5" w14:textId="3078DA86" w:rsidR="008B32FD" w:rsidRPr="0019664D" w:rsidRDefault="008B32FD" w:rsidP="0019664D">
            <w:pPr>
              <w:jc w:val="both"/>
              <w:rPr>
                <w:rFonts w:ascii="Times New Roman" w:eastAsia="MS Mincho" w:hAnsi="Times New Roman"/>
                <w:bCs/>
                <w:color w:val="000000" w:themeColor="text1"/>
              </w:rPr>
            </w:pPr>
          </w:p>
        </w:tc>
      </w:tr>
    </w:tbl>
    <w:p w14:paraId="0F3437D3" w14:textId="77777777" w:rsidR="008B32FD" w:rsidRPr="0019664D" w:rsidRDefault="008B32FD" w:rsidP="0019664D">
      <w:pPr>
        <w:jc w:val="both"/>
        <w:rPr>
          <w:rFonts w:ascii="Times New Roman" w:hAnsi="Times New Roman"/>
          <w:bCs/>
          <w:color w:val="000000" w:themeColor="text1"/>
        </w:rPr>
      </w:pPr>
    </w:p>
    <w:p w14:paraId="6AC921C3" w14:textId="1107B2EF" w:rsidR="008B32FD" w:rsidRPr="007A104B" w:rsidRDefault="008B32FD" w:rsidP="007327B0">
      <w:pPr>
        <w:jc w:val="both"/>
        <w:rPr>
          <w:rFonts w:ascii="Times New Roman" w:hAnsi="Times New Roman"/>
          <w:szCs w:val="20"/>
        </w:rPr>
      </w:pPr>
      <w:r w:rsidRPr="0019664D">
        <w:rPr>
          <w:rFonts w:ascii="Times New Roman" w:hAnsi="Times New Roman"/>
          <w:bCs/>
          <w:color w:val="000000" w:themeColor="text1"/>
        </w:rPr>
        <w:tab/>
      </w:r>
      <w:r w:rsidRPr="0019664D">
        <w:rPr>
          <w:rFonts w:ascii="Times New Roman" w:hAnsi="Times New Roman"/>
          <w:bCs/>
          <w:color w:val="000000" w:themeColor="text1"/>
        </w:rPr>
        <w:tab/>
      </w:r>
      <w:r w:rsidRPr="0019664D">
        <w:rPr>
          <w:rFonts w:ascii="Times New Roman" w:hAnsi="Times New Roman"/>
          <w:bCs/>
          <w:color w:val="000000" w:themeColor="text1"/>
        </w:rPr>
        <w:tab/>
      </w:r>
      <w:r w:rsidRPr="0019664D">
        <w:rPr>
          <w:rFonts w:ascii="Times New Roman" w:hAnsi="Times New Roman"/>
          <w:bCs/>
          <w:color w:val="000000" w:themeColor="text1"/>
        </w:rPr>
        <w:tab/>
      </w:r>
      <w:r w:rsidRPr="0019664D">
        <w:rPr>
          <w:rFonts w:ascii="Times New Roman" w:hAnsi="Times New Roman"/>
          <w:bCs/>
          <w:color w:val="000000" w:themeColor="text1"/>
        </w:rPr>
        <w:tab/>
      </w:r>
      <w:r w:rsidRPr="0019664D">
        <w:rPr>
          <w:rFonts w:ascii="Times New Roman" w:hAnsi="Times New Roman"/>
          <w:bCs/>
          <w:color w:val="000000" w:themeColor="text1"/>
        </w:rPr>
        <w:tab/>
      </w:r>
      <w:r w:rsidRPr="0019664D">
        <w:rPr>
          <w:rFonts w:ascii="Times New Roman" w:hAnsi="Times New Roman"/>
          <w:bCs/>
          <w:color w:val="000000" w:themeColor="text1"/>
        </w:rPr>
        <w:tab/>
      </w:r>
    </w:p>
    <w:sectPr w:rsidR="008B32FD" w:rsidRPr="007A104B" w:rsidSect="003D13A7">
      <w:footerReference w:type="default" r:id="rId12"/>
      <w:headerReference w:type="first" r:id="rId13"/>
      <w:footerReference w:type="first" r:id="rId14"/>
      <w:pgSz w:w="11900" w:h="16840"/>
      <w:pgMar w:top="1361" w:right="964" w:bottom="1361" w:left="1304" w:header="612"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BA4C5E" w14:textId="77777777" w:rsidR="00807A67" w:rsidRDefault="00807A67" w:rsidP="008A7FCD">
      <w:r>
        <w:separator/>
      </w:r>
    </w:p>
  </w:endnote>
  <w:endnote w:type="continuationSeparator" w:id="0">
    <w:p w14:paraId="3EAC4808" w14:textId="77777777" w:rsidR="00807A67" w:rsidRDefault="00807A67" w:rsidP="008A7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ucida Grande">
    <w:altName w:val="Times New Roman"/>
    <w:charset w:val="00"/>
    <w:family w:val="auto"/>
    <w:pitch w:val="variable"/>
    <w:sig w:usb0="E1000AEF" w:usb1="5000A1FF" w:usb2="00000000" w:usb3="00000000" w:csb0="000001B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93B2FF" w14:textId="77777777" w:rsidR="005B794E" w:rsidRDefault="005B794E" w:rsidP="0000534C">
    <w:pPr>
      <w:pStyle w:val="llb"/>
      <w:jc w:val="right"/>
    </w:pPr>
    <w:r w:rsidRPr="003B670E">
      <w:rPr>
        <w:rFonts w:cs="Arial"/>
        <w:bCs/>
        <w:sz w:val="16"/>
        <w:szCs w:val="16"/>
      </w:rPr>
      <w:fldChar w:fldCharType="begin"/>
    </w:r>
    <w:r w:rsidRPr="003B670E">
      <w:rPr>
        <w:rFonts w:cs="Arial"/>
        <w:bCs/>
        <w:sz w:val="16"/>
        <w:szCs w:val="16"/>
      </w:rPr>
      <w:instrText>PAGE</w:instrText>
    </w:r>
    <w:r w:rsidRPr="003B670E">
      <w:rPr>
        <w:rFonts w:cs="Arial"/>
        <w:bCs/>
        <w:sz w:val="16"/>
        <w:szCs w:val="16"/>
      </w:rPr>
      <w:fldChar w:fldCharType="separate"/>
    </w:r>
    <w:r w:rsidR="00E520B1">
      <w:rPr>
        <w:rFonts w:cs="Arial"/>
        <w:bCs/>
        <w:noProof/>
        <w:sz w:val="16"/>
        <w:szCs w:val="16"/>
      </w:rPr>
      <w:t>3</w:t>
    </w:r>
    <w:r w:rsidRPr="003B670E">
      <w:rPr>
        <w:rFonts w:cs="Arial"/>
        <w:bCs/>
        <w:sz w:val="16"/>
        <w:szCs w:val="16"/>
      </w:rPr>
      <w:fldChar w:fldCharType="end"/>
    </w:r>
    <w:r w:rsidRPr="003B670E">
      <w:rPr>
        <w:rFonts w:cs="Arial"/>
        <w:sz w:val="16"/>
        <w:szCs w:val="16"/>
      </w:rPr>
      <w:t xml:space="preserve"> / </w:t>
    </w:r>
    <w:r w:rsidRPr="003B670E">
      <w:rPr>
        <w:rFonts w:cs="Arial"/>
        <w:bCs/>
        <w:sz w:val="16"/>
        <w:szCs w:val="16"/>
      </w:rPr>
      <w:fldChar w:fldCharType="begin"/>
    </w:r>
    <w:r w:rsidRPr="003B670E">
      <w:rPr>
        <w:rFonts w:cs="Arial"/>
        <w:bCs/>
        <w:sz w:val="16"/>
        <w:szCs w:val="16"/>
      </w:rPr>
      <w:instrText>NUMPAGES</w:instrText>
    </w:r>
    <w:r w:rsidRPr="003B670E">
      <w:rPr>
        <w:rFonts w:cs="Arial"/>
        <w:bCs/>
        <w:sz w:val="16"/>
        <w:szCs w:val="16"/>
      </w:rPr>
      <w:fldChar w:fldCharType="separate"/>
    </w:r>
    <w:r w:rsidR="00E520B1">
      <w:rPr>
        <w:rFonts w:cs="Arial"/>
        <w:bCs/>
        <w:noProof/>
        <w:sz w:val="16"/>
        <w:szCs w:val="16"/>
      </w:rPr>
      <w:t>3</w:t>
    </w:r>
    <w:r w:rsidRPr="003B670E">
      <w:rPr>
        <w:rFonts w:cs="Arial"/>
        <w:bCs/>
        <w:sz w:val="16"/>
        <w:szCs w:val="16"/>
      </w:rPr>
      <w:fldChar w:fldCharType="end"/>
    </w:r>
    <w:r w:rsidRPr="003B670E">
      <w:rPr>
        <w:rFonts w:cs="Arial"/>
        <w:sz w:val="16"/>
        <w:szCs w:val="16"/>
      </w:rPr>
      <w:t xml:space="preserve"> o</w:t>
    </w:r>
    <w:r w:rsidRPr="007D3752">
      <w:rPr>
        <w:rFonts w:cs="Arial"/>
        <w:sz w:val="16"/>
        <w:szCs w:val="16"/>
      </w:rPr>
      <w:t>ldal</w:t>
    </w:r>
  </w:p>
  <w:p w14:paraId="0093B300" w14:textId="77777777" w:rsidR="005B794E" w:rsidRDefault="005B794E" w:rsidP="0000534C">
    <w:pPr>
      <w:pStyle w:val="llb"/>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93B31D" w14:textId="68E2F250" w:rsidR="005B794E" w:rsidRPr="003D13A7" w:rsidRDefault="005B794E" w:rsidP="003D13A7">
    <w:pPr>
      <w:pStyle w:val="llb"/>
      <w:jc w:val="right"/>
    </w:pPr>
    <w:r>
      <w:rPr>
        <w:rFonts w:cs="Arial"/>
        <w:sz w:val="16"/>
        <w:szCs w:val="16"/>
      </w:rPr>
      <w:tab/>
    </w:r>
    <w:r w:rsidRPr="003B670E">
      <w:rPr>
        <w:rFonts w:cs="Arial"/>
        <w:bCs/>
        <w:sz w:val="16"/>
        <w:szCs w:val="16"/>
      </w:rPr>
      <w:fldChar w:fldCharType="begin"/>
    </w:r>
    <w:r w:rsidRPr="003B670E">
      <w:rPr>
        <w:rFonts w:cs="Arial"/>
        <w:bCs/>
        <w:sz w:val="16"/>
        <w:szCs w:val="16"/>
      </w:rPr>
      <w:instrText>PAGE</w:instrText>
    </w:r>
    <w:r w:rsidRPr="003B670E">
      <w:rPr>
        <w:rFonts w:cs="Arial"/>
        <w:bCs/>
        <w:sz w:val="16"/>
        <w:szCs w:val="16"/>
      </w:rPr>
      <w:fldChar w:fldCharType="separate"/>
    </w:r>
    <w:r w:rsidR="00E520B1">
      <w:rPr>
        <w:rFonts w:cs="Arial"/>
        <w:bCs/>
        <w:noProof/>
        <w:sz w:val="16"/>
        <w:szCs w:val="16"/>
      </w:rPr>
      <w:t>1</w:t>
    </w:r>
    <w:r w:rsidRPr="003B670E">
      <w:rPr>
        <w:rFonts w:cs="Arial"/>
        <w:bCs/>
        <w:sz w:val="16"/>
        <w:szCs w:val="16"/>
      </w:rPr>
      <w:fldChar w:fldCharType="end"/>
    </w:r>
    <w:r w:rsidRPr="003B670E">
      <w:rPr>
        <w:rFonts w:cs="Arial"/>
        <w:sz w:val="16"/>
        <w:szCs w:val="16"/>
      </w:rPr>
      <w:t xml:space="preserve"> / </w:t>
    </w:r>
    <w:r w:rsidRPr="003B670E">
      <w:rPr>
        <w:rFonts w:cs="Arial"/>
        <w:bCs/>
        <w:sz w:val="16"/>
        <w:szCs w:val="16"/>
      </w:rPr>
      <w:fldChar w:fldCharType="begin"/>
    </w:r>
    <w:r w:rsidRPr="003B670E">
      <w:rPr>
        <w:rFonts w:cs="Arial"/>
        <w:bCs/>
        <w:sz w:val="16"/>
        <w:szCs w:val="16"/>
      </w:rPr>
      <w:instrText>NUMPAGES</w:instrText>
    </w:r>
    <w:r w:rsidRPr="003B670E">
      <w:rPr>
        <w:rFonts w:cs="Arial"/>
        <w:bCs/>
        <w:sz w:val="16"/>
        <w:szCs w:val="16"/>
      </w:rPr>
      <w:fldChar w:fldCharType="separate"/>
    </w:r>
    <w:r w:rsidR="00E520B1">
      <w:rPr>
        <w:rFonts w:cs="Arial"/>
        <w:bCs/>
        <w:noProof/>
        <w:sz w:val="16"/>
        <w:szCs w:val="16"/>
      </w:rPr>
      <w:t>3</w:t>
    </w:r>
    <w:r w:rsidRPr="003B670E">
      <w:rPr>
        <w:rFonts w:cs="Arial"/>
        <w:bCs/>
        <w:sz w:val="16"/>
        <w:szCs w:val="16"/>
      </w:rPr>
      <w:fldChar w:fldCharType="end"/>
    </w:r>
    <w:r w:rsidRPr="003B670E">
      <w:rPr>
        <w:rFonts w:cs="Arial"/>
        <w:sz w:val="16"/>
        <w:szCs w:val="16"/>
      </w:rPr>
      <w:t xml:space="preserve"> o</w:t>
    </w:r>
    <w:r w:rsidRPr="007D3752">
      <w:rPr>
        <w:rFonts w:cs="Arial"/>
        <w:sz w:val="16"/>
        <w:szCs w:val="16"/>
      </w:rPr>
      <w:t>ldal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72AF14" w14:textId="77777777" w:rsidR="00807A67" w:rsidRDefault="00807A67" w:rsidP="008A7FCD">
      <w:r>
        <w:separator/>
      </w:r>
    </w:p>
  </w:footnote>
  <w:footnote w:type="continuationSeparator" w:id="0">
    <w:p w14:paraId="0FC0D91D" w14:textId="77777777" w:rsidR="00807A67" w:rsidRDefault="00807A67" w:rsidP="008A7F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93B31B" w14:textId="77777777" w:rsidR="00456591" w:rsidRDefault="00456591">
    <w:pPr>
      <w:pStyle w:val="lfej"/>
    </w:pPr>
  </w:p>
  <w:p w14:paraId="0093B31C" w14:textId="77777777" w:rsidR="005B794E" w:rsidRDefault="009D0400">
    <w:pPr>
      <w:pStyle w:val="lfej"/>
    </w:pPr>
    <w:r>
      <w:rPr>
        <w:noProof/>
        <w:lang w:eastAsia="hu-HU"/>
      </w:rPr>
      <mc:AlternateContent>
        <mc:Choice Requires="wps">
          <w:drawing>
            <wp:anchor distT="0" distB="0" distL="114300" distR="114300" simplePos="0" relativeHeight="251662336" behindDoc="0" locked="1" layoutInCell="1" allowOverlap="1" wp14:anchorId="0093B326" wp14:editId="0093B327">
              <wp:simplePos x="0" y="0"/>
              <wp:positionH relativeFrom="column">
                <wp:posOffset>-504190</wp:posOffset>
              </wp:positionH>
              <wp:positionV relativeFrom="page">
                <wp:posOffset>3600450</wp:posOffset>
              </wp:positionV>
              <wp:extent cx="360000" cy="0"/>
              <wp:effectExtent l="0" t="0" r="21590" b="19050"/>
              <wp:wrapNone/>
              <wp:docPr id="5" name="Egyenes összekötő 5"/>
              <wp:cNvGraphicFramePr/>
              <a:graphic xmlns:a="http://schemas.openxmlformats.org/drawingml/2006/main">
                <a:graphicData uri="http://schemas.microsoft.com/office/word/2010/wordprocessingShape">
                  <wps:wsp>
                    <wps:cNvCnPr/>
                    <wps:spPr>
                      <a:xfrm>
                        <a:off x="0" y="0"/>
                        <a:ext cx="360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214D992" id="Egyenes összekötő 5"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39.7pt,283.5pt" to="-11.3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" strokecolor="black [3213]" strokeweight="1pt">
              <v:stroke joinstyle="miter"/>
              <w10:wrap anchory="page"/>
              <w10:anchorlock/>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A00351"/>
    <w:multiLevelType w:val="hybridMultilevel"/>
    <w:tmpl w:val="FB6E65C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21CF482A"/>
    <w:multiLevelType w:val="multilevel"/>
    <w:tmpl w:val="4BD2452E"/>
    <w:lvl w:ilvl="0">
      <w:start w:val="1"/>
      <w:numFmt w:val="upperRoman"/>
      <w:lvlText w:val="%1."/>
      <w:lvlJc w:val="left"/>
      <w:pPr>
        <w:ind w:left="720" w:hanging="720"/>
      </w:pPr>
      <w:rPr>
        <w:rFonts w:hint="default"/>
      </w:rPr>
    </w:lvl>
    <w:lvl w:ilvl="1">
      <w:start w:val="7"/>
      <w:numFmt w:val="decimal"/>
      <w:isLgl/>
      <w:lvlText w:val="%1.%2."/>
      <w:lvlJc w:val="left"/>
      <w:pPr>
        <w:ind w:left="360" w:hanging="360"/>
      </w:pPr>
      <w:rPr>
        <w:rFonts w:hint="default"/>
        <w:color w:val="000000" w:themeColor="text1"/>
      </w:rPr>
    </w:lvl>
    <w:lvl w:ilvl="2">
      <w:start w:val="1"/>
      <w:numFmt w:val="decimal"/>
      <w:isLgl/>
      <w:lvlText w:val="%1.%2.%3."/>
      <w:lvlJc w:val="left"/>
      <w:pPr>
        <w:ind w:left="720" w:hanging="720"/>
      </w:pPr>
      <w:rPr>
        <w:rFonts w:hint="default"/>
        <w:color w:val="000000" w:themeColor="text1"/>
      </w:rPr>
    </w:lvl>
    <w:lvl w:ilvl="3">
      <w:start w:val="1"/>
      <w:numFmt w:val="decimal"/>
      <w:isLgl/>
      <w:lvlText w:val="%1.%2.%3.%4."/>
      <w:lvlJc w:val="left"/>
      <w:pPr>
        <w:ind w:left="720" w:hanging="720"/>
      </w:pPr>
      <w:rPr>
        <w:rFonts w:hint="default"/>
        <w:color w:val="000000" w:themeColor="text1"/>
      </w:rPr>
    </w:lvl>
    <w:lvl w:ilvl="4">
      <w:start w:val="1"/>
      <w:numFmt w:val="decimal"/>
      <w:isLgl/>
      <w:lvlText w:val="%1.%2.%3.%4.%5."/>
      <w:lvlJc w:val="left"/>
      <w:pPr>
        <w:ind w:left="1080" w:hanging="1080"/>
      </w:pPr>
      <w:rPr>
        <w:rFonts w:hint="default"/>
        <w:color w:val="000000" w:themeColor="text1"/>
      </w:rPr>
    </w:lvl>
    <w:lvl w:ilvl="5">
      <w:start w:val="1"/>
      <w:numFmt w:val="decimal"/>
      <w:isLgl/>
      <w:lvlText w:val="%1.%2.%3.%4.%5.%6."/>
      <w:lvlJc w:val="left"/>
      <w:pPr>
        <w:ind w:left="1080" w:hanging="1080"/>
      </w:pPr>
      <w:rPr>
        <w:rFonts w:hint="default"/>
        <w:color w:val="000000" w:themeColor="text1"/>
      </w:rPr>
    </w:lvl>
    <w:lvl w:ilvl="6">
      <w:start w:val="1"/>
      <w:numFmt w:val="decimal"/>
      <w:isLgl/>
      <w:lvlText w:val="%1.%2.%3.%4.%5.%6.%7."/>
      <w:lvlJc w:val="left"/>
      <w:pPr>
        <w:ind w:left="1080" w:hanging="1080"/>
      </w:pPr>
      <w:rPr>
        <w:rFonts w:hint="default"/>
        <w:color w:val="000000" w:themeColor="text1"/>
      </w:rPr>
    </w:lvl>
    <w:lvl w:ilvl="7">
      <w:start w:val="1"/>
      <w:numFmt w:val="decimal"/>
      <w:isLgl/>
      <w:lvlText w:val="%1.%2.%3.%4.%5.%6.%7.%8."/>
      <w:lvlJc w:val="left"/>
      <w:pPr>
        <w:ind w:left="1440" w:hanging="1440"/>
      </w:pPr>
      <w:rPr>
        <w:rFonts w:hint="default"/>
        <w:color w:val="000000" w:themeColor="text1"/>
      </w:rPr>
    </w:lvl>
    <w:lvl w:ilvl="8">
      <w:start w:val="1"/>
      <w:numFmt w:val="decimal"/>
      <w:isLgl/>
      <w:lvlText w:val="%1.%2.%3.%4.%5.%6.%7.%8.%9."/>
      <w:lvlJc w:val="left"/>
      <w:pPr>
        <w:ind w:left="1440" w:hanging="1440"/>
      </w:pPr>
      <w:rPr>
        <w:rFonts w:hint="default"/>
        <w:color w:val="000000" w:themeColor="text1"/>
      </w:rPr>
    </w:lvl>
  </w:abstractNum>
  <w:abstractNum w:abstractNumId="2" w15:restartNumberingAfterBreak="0">
    <w:nsid w:val="3E45144D"/>
    <w:multiLevelType w:val="hybridMultilevel"/>
    <w:tmpl w:val="FDCE89B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6F170B5D"/>
    <w:multiLevelType w:val="hybridMultilevel"/>
    <w:tmpl w:val="A7D88DA4"/>
    <w:lvl w:ilvl="0" w:tplc="2FE25704">
      <w:start w:val="1"/>
      <w:numFmt w:val="upperRoman"/>
      <w:lvlText w:val="%1."/>
      <w:lvlJc w:val="left"/>
      <w:pPr>
        <w:ind w:left="1080" w:hanging="720"/>
      </w:pPr>
      <w:rPr>
        <w:rFonts w:cs="Times New Roman" w:hint="default"/>
        <w:sz w:val="22"/>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701C30F1"/>
    <w:multiLevelType w:val="multilevel"/>
    <w:tmpl w:val="959AAF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77595D6F"/>
    <w:multiLevelType w:val="hybridMultilevel"/>
    <w:tmpl w:val="842C0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1"/>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FCD"/>
    <w:rsid w:val="0000534C"/>
    <w:rsid w:val="00025440"/>
    <w:rsid w:val="00035B24"/>
    <w:rsid w:val="00055386"/>
    <w:rsid w:val="000A391E"/>
    <w:rsid w:val="000B7E2A"/>
    <w:rsid w:val="000E25E9"/>
    <w:rsid w:val="000F389F"/>
    <w:rsid w:val="00133EF4"/>
    <w:rsid w:val="00134EBA"/>
    <w:rsid w:val="00135220"/>
    <w:rsid w:val="00135F49"/>
    <w:rsid w:val="00143D5A"/>
    <w:rsid w:val="00156FEC"/>
    <w:rsid w:val="00183386"/>
    <w:rsid w:val="00184F96"/>
    <w:rsid w:val="0019664D"/>
    <w:rsid w:val="001B6D58"/>
    <w:rsid w:val="001E3707"/>
    <w:rsid w:val="001F05F5"/>
    <w:rsid w:val="001F26EC"/>
    <w:rsid w:val="00217895"/>
    <w:rsid w:val="00236A93"/>
    <w:rsid w:val="00282147"/>
    <w:rsid w:val="00293E16"/>
    <w:rsid w:val="002A1BF4"/>
    <w:rsid w:val="002D6265"/>
    <w:rsid w:val="002E6588"/>
    <w:rsid w:val="00323960"/>
    <w:rsid w:val="003433EB"/>
    <w:rsid w:val="00357406"/>
    <w:rsid w:val="00365E62"/>
    <w:rsid w:val="003867B2"/>
    <w:rsid w:val="003A78A7"/>
    <w:rsid w:val="003D13A7"/>
    <w:rsid w:val="003D5484"/>
    <w:rsid w:val="004038AD"/>
    <w:rsid w:val="00450B1E"/>
    <w:rsid w:val="00456591"/>
    <w:rsid w:val="00477040"/>
    <w:rsid w:val="00477E0C"/>
    <w:rsid w:val="004B2627"/>
    <w:rsid w:val="004B58C5"/>
    <w:rsid w:val="004C0399"/>
    <w:rsid w:val="00541043"/>
    <w:rsid w:val="00541D10"/>
    <w:rsid w:val="0056737D"/>
    <w:rsid w:val="00571F7C"/>
    <w:rsid w:val="00573242"/>
    <w:rsid w:val="005808B1"/>
    <w:rsid w:val="00586A63"/>
    <w:rsid w:val="005B794E"/>
    <w:rsid w:val="005C195A"/>
    <w:rsid w:val="00604767"/>
    <w:rsid w:val="00621CDA"/>
    <w:rsid w:val="00625A08"/>
    <w:rsid w:val="00640239"/>
    <w:rsid w:val="006466A9"/>
    <w:rsid w:val="00657DD5"/>
    <w:rsid w:val="00662196"/>
    <w:rsid w:val="00681CAD"/>
    <w:rsid w:val="006B02C2"/>
    <w:rsid w:val="007327B0"/>
    <w:rsid w:val="007466BC"/>
    <w:rsid w:val="00755A9A"/>
    <w:rsid w:val="007714D7"/>
    <w:rsid w:val="0078457D"/>
    <w:rsid w:val="007A104B"/>
    <w:rsid w:val="007A3F23"/>
    <w:rsid w:val="007A5D4D"/>
    <w:rsid w:val="007A6577"/>
    <w:rsid w:val="00807A67"/>
    <w:rsid w:val="00816600"/>
    <w:rsid w:val="00823B2B"/>
    <w:rsid w:val="00824C8D"/>
    <w:rsid w:val="00884CC1"/>
    <w:rsid w:val="008922D5"/>
    <w:rsid w:val="008A3194"/>
    <w:rsid w:val="008A76B4"/>
    <w:rsid w:val="008A7FCD"/>
    <w:rsid w:val="008B32FD"/>
    <w:rsid w:val="008D4B3D"/>
    <w:rsid w:val="008E0A34"/>
    <w:rsid w:val="008F10EC"/>
    <w:rsid w:val="00915BF4"/>
    <w:rsid w:val="00933BD9"/>
    <w:rsid w:val="009341D1"/>
    <w:rsid w:val="00945159"/>
    <w:rsid w:val="00983060"/>
    <w:rsid w:val="00992EEC"/>
    <w:rsid w:val="009A01D5"/>
    <w:rsid w:val="009B6A1D"/>
    <w:rsid w:val="009C20E4"/>
    <w:rsid w:val="009D0400"/>
    <w:rsid w:val="009F7E26"/>
    <w:rsid w:val="00A54453"/>
    <w:rsid w:val="00A77833"/>
    <w:rsid w:val="00A7785B"/>
    <w:rsid w:val="00AE6610"/>
    <w:rsid w:val="00B25B77"/>
    <w:rsid w:val="00B648D1"/>
    <w:rsid w:val="00B97AED"/>
    <w:rsid w:val="00BD1A5A"/>
    <w:rsid w:val="00BF1F7D"/>
    <w:rsid w:val="00C13245"/>
    <w:rsid w:val="00C4485F"/>
    <w:rsid w:val="00C56B53"/>
    <w:rsid w:val="00C70E9A"/>
    <w:rsid w:val="00CD76B5"/>
    <w:rsid w:val="00CF56C0"/>
    <w:rsid w:val="00D11FC4"/>
    <w:rsid w:val="00D1220E"/>
    <w:rsid w:val="00D129DC"/>
    <w:rsid w:val="00D144C3"/>
    <w:rsid w:val="00D33DB7"/>
    <w:rsid w:val="00D4183C"/>
    <w:rsid w:val="00D601FC"/>
    <w:rsid w:val="00D60796"/>
    <w:rsid w:val="00D75699"/>
    <w:rsid w:val="00DB1EFD"/>
    <w:rsid w:val="00DE1B29"/>
    <w:rsid w:val="00DF0B02"/>
    <w:rsid w:val="00DF402F"/>
    <w:rsid w:val="00E41309"/>
    <w:rsid w:val="00E45085"/>
    <w:rsid w:val="00E520B1"/>
    <w:rsid w:val="00E72233"/>
    <w:rsid w:val="00E75374"/>
    <w:rsid w:val="00EB5B31"/>
    <w:rsid w:val="00ED4C29"/>
    <w:rsid w:val="00EF3149"/>
    <w:rsid w:val="00F01365"/>
    <w:rsid w:val="00F17912"/>
    <w:rsid w:val="00F238BC"/>
    <w:rsid w:val="00F31FAB"/>
    <w:rsid w:val="00F33114"/>
    <w:rsid w:val="00F34515"/>
    <w:rsid w:val="00F36AFD"/>
    <w:rsid w:val="00F37592"/>
    <w:rsid w:val="00F50F4F"/>
    <w:rsid w:val="00F51BDB"/>
    <w:rsid w:val="00F540DD"/>
    <w:rsid w:val="00F5579B"/>
    <w:rsid w:val="00F816AF"/>
    <w:rsid w:val="00F85F1D"/>
    <w:rsid w:val="00FC0109"/>
    <w:rsid w:val="00FC663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093B2F0"/>
  <w14:defaultImageDpi w14:val="300"/>
  <w15:chartTrackingRefBased/>
  <w15:docId w15:val="{4BDF5D6F-AF78-413E-BE2F-9AA38B57C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Times New Roman"/>
        <w:lang w:val="hu-HU" w:eastAsia="hu-H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8E0A34"/>
    <w:rPr>
      <w:rFonts w:ascii="Arial" w:hAnsi="Arial"/>
      <w:szCs w:val="24"/>
      <w:lang w:eastAsia="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8A7FCD"/>
    <w:pPr>
      <w:tabs>
        <w:tab w:val="center" w:pos="4153"/>
        <w:tab w:val="right" w:pos="8306"/>
      </w:tabs>
    </w:pPr>
  </w:style>
  <w:style w:type="character" w:customStyle="1" w:styleId="lfejChar">
    <w:name w:val="Élőfej Char"/>
    <w:basedOn w:val="Bekezdsalapbettpusa"/>
    <w:link w:val="lfej"/>
    <w:uiPriority w:val="99"/>
    <w:rsid w:val="008A7FCD"/>
  </w:style>
  <w:style w:type="paragraph" w:styleId="llb">
    <w:name w:val="footer"/>
    <w:basedOn w:val="Norml"/>
    <w:link w:val="llbChar"/>
    <w:uiPriority w:val="99"/>
    <w:unhideWhenUsed/>
    <w:rsid w:val="008A7FCD"/>
    <w:pPr>
      <w:tabs>
        <w:tab w:val="center" w:pos="4153"/>
        <w:tab w:val="right" w:pos="8306"/>
      </w:tabs>
    </w:pPr>
  </w:style>
  <w:style w:type="character" w:customStyle="1" w:styleId="llbChar">
    <w:name w:val="Élőláb Char"/>
    <w:basedOn w:val="Bekezdsalapbettpusa"/>
    <w:link w:val="llb"/>
    <w:uiPriority w:val="99"/>
    <w:rsid w:val="008A7FCD"/>
  </w:style>
  <w:style w:type="character" w:customStyle="1" w:styleId="fejlctitulusChar">
    <w:name w:val="fejléc titulus Char"/>
    <w:link w:val="fejlctitulus"/>
    <w:rsid w:val="008A7FCD"/>
    <w:rPr>
      <w:rFonts w:ascii="ArialMT" w:hAnsi="ArialMT" w:cs="ArialMT"/>
      <w:lang w:val="hu-HU" w:eastAsia="hu-HU"/>
    </w:rPr>
  </w:style>
  <w:style w:type="paragraph" w:customStyle="1" w:styleId="adatok">
    <w:name w:val="adatok"/>
    <w:basedOn w:val="Norml"/>
    <w:link w:val="adatokChar"/>
    <w:autoRedefine/>
    <w:rsid w:val="008A7FCD"/>
    <w:pPr>
      <w:autoSpaceDE w:val="0"/>
      <w:autoSpaceDN w:val="0"/>
      <w:adjustRightInd w:val="0"/>
      <w:spacing w:after="200" w:line="276" w:lineRule="auto"/>
    </w:pPr>
    <w:rPr>
      <w:rFonts w:eastAsia="Times New Roman" w:cs="ArialMT"/>
      <w:szCs w:val="20"/>
      <w:lang w:eastAsia="hu-HU"/>
    </w:rPr>
  </w:style>
  <w:style w:type="character" w:customStyle="1" w:styleId="adatokChar">
    <w:name w:val="adatok Char"/>
    <w:link w:val="adatok"/>
    <w:rsid w:val="008A7FCD"/>
    <w:rPr>
      <w:rFonts w:ascii="Arial" w:eastAsia="Times New Roman" w:hAnsi="Arial" w:cs="ArialMT"/>
      <w:sz w:val="20"/>
      <w:szCs w:val="20"/>
      <w:lang w:val="hu-HU" w:eastAsia="hu-HU"/>
    </w:rPr>
  </w:style>
  <w:style w:type="paragraph" w:customStyle="1" w:styleId="fejlctitulus">
    <w:name w:val="fejléc titulus"/>
    <w:basedOn w:val="Norml"/>
    <w:link w:val="fejlctitulusChar"/>
    <w:rsid w:val="008A7FCD"/>
    <w:pPr>
      <w:autoSpaceDE w:val="0"/>
      <w:autoSpaceDN w:val="0"/>
      <w:adjustRightInd w:val="0"/>
      <w:spacing w:after="200" w:line="276" w:lineRule="auto"/>
    </w:pPr>
    <w:rPr>
      <w:rFonts w:ascii="ArialMT" w:hAnsi="ArialMT" w:cs="ArialMT"/>
      <w:lang w:eastAsia="hu-HU"/>
    </w:rPr>
  </w:style>
  <w:style w:type="paragraph" w:customStyle="1" w:styleId="BPiktatcm">
    <w:name w:val="BP_iktató_cím"/>
    <w:basedOn w:val="Norml"/>
    <w:link w:val="BPiktatcmChar"/>
    <w:qFormat/>
    <w:rsid w:val="008A7FCD"/>
    <w:pPr>
      <w:spacing w:before="40" w:after="60"/>
    </w:pPr>
    <w:rPr>
      <w:rFonts w:eastAsia="Calibri" w:cs="Arial"/>
      <w:sz w:val="16"/>
      <w:szCs w:val="16"/>
    </w:rPr>
  </w:style>
  <w:style w:type="character" w:customStyle="1" w:styleId="BPiktatcmChar">
    <w:name w:val="BP_iktató_cím Char"/>
    <w:link w:val="BPiktatcm"/>
    <w:rsid w:val="008A7FCD"/>
    <w:rPr>
      <w:rFonts w:ascii="Arial" w:eastAsia="Calibri" w:hAnsi="Arial" w:cs="Arial"/>
      <w:sz w:val="16"/>
      <w:szCs w:val="16"/>
      <w:lang w:val="hu-HU"/>
    </w:rPr>
  </w:style>
  <w:style w:type="paragraph" w:customStyle="1" w:styleId="BPhivatal">
    <w:name w:val="BP_hivatal"/>
    <w:basedOn w:val="Norml"/>
    <w:qFormat/>
    <w:rsid w:val="008A7FCD"/>
    <w:pPr>
      <w:spacing w:line="240" w:lineRule="exact"/>
    </w:pPr>
    <w:rPr>
      <w:rFonts w:ascii="Arial Narrow" w:eastAsia="Calibri" w:hAnsi="Arial Narrow" w:cs="Arial"/>
      <w:spacing w:val="10"/>
      <w:sz w:val="19"/>
      <w:szCs w:val="22"/>
    </w:rPr>
  </w:style>
  <w:style w:type="paragraph" w:customStyle="1" w:styleId="BPcmzett">
    <w:name w:val="BP_címzett"/>
    <w:basedOn w:val="Norml"/>
    <w:link w:val="BPcmzettChar"/>
    <w:qFormat/>
    <w:rsid w:val="008A7FCD"/>
    <w:rPr>
      <w:rFonts w:eastAsia="Calibri" w:cs="Arial"/>
      <w:b/>
      <w:sz w:val="22"/>
      <w:szCs w:val="20"/>
    </w:rPr>
  </w:style>
  <w:style w:type="paragraph" w:customStyle="1" w:styleId="BPcmzs">
    <w:name w:val="BP_címzés"/>
    <w:basedOn w:val="fejlctitulus"/>
    <w:link w:val="BPcmzsChar"/>
    <w:qFormat/>
    <w:rsid w:val="008A7FCD"/>
    <w:pPr>
      <w:spacing w:after="50" w:line="240" w:lineRule="auto"/>
    </w:pPr>
    <w:rPr>
      <w:rFonts w:ascii="Arial" w:hAnsi="Arial" w:cs="Arial"/>
      <w:sz w:val="22"/>
    </w:rPr>
  </w:style>
  <w:style w:type="paragraph" w:customStyle="1" w:styleId="BPbarcode">
    <w:name w:val="BP_barcode"/>
    <w:basedOn w:val="Norml"/>
    <w:link w:val="BPbarcodeChar"/>
    <w:qFormat/>
    <w:rsid w:val="008A7FCD"/>
    <w:pPr>
      <w:spacing w:after="60"/>
    </w:pPr>
    <w:rPr>
      <w:rFonts w:eastAsia="Calibri" w:cs="Arial"/>
      <w:noProof/>
      <w:sz w:val="16"/>
      <w:szCs w:val="22"/>
      <w:lang w:eastAsia="hu-HU"/>
    </w:rPr>
  </w:style>
  <w:style w:type="paragraph" w:customStyle="1" w:styleId="BPiktatadat">
    <w:name w:val="BP_iktató_adat"/>
    <w:basedOn w:val="Norml"/>
    <w:link w:val="BPiktatadatChar"/>
    <w:autoRedefine/>
    <w:qFormat/>
    <w:rsid w:val="00E72233"/>
    <w:pPr>
      <w:spacing w:line="240" w:lineRule="exact"/>
    </w:pPr>
    <w:rPr>
      <w:rFonts w:eastAsia="Calibri" w:cs="Arial"/>
      <w:spacing w:val="10"/>
      <w:sz w:val="19"/>
      <w:szCs w:val="19"/>
    </w:rPr>
  </w:style>
  <w:style w:type="character" w:customStyle="1" w:styleId="Kzepesrcs11">
    <w:name w:val="Közepes rács 11"/>
    <w:uiPriority w:val="99"/>
    <w:semiHidden/>
    <w:rsid w:val="008A7FCD"/>
    <w:rPr>
      <w:color w:val="808080"/>
    </w:rPr>
  </w:style>
  <w:style w:type="character" w:customStyle="1" w:styleId="BPiktatadatChar">
    <w:name w:val="BP_iktató_adat Char"/>
    <w:link w:val="BPiktatadat"/>
    <w:rsid w:val="00E72233"/>
    <w:rPr>
      <w:rFonts w:ascii="Arial" w:eastAsia="Calibri" w:hAnsi="Arial" w:cs="Arial"/>
      <w:spacing w:val="10"/>
      <w:sz w:val="19"/>
      <w:szCs w:val="19"/>
      <w:lang w:val="hu-HU"/>
    </w:rPr>
  </w:style>
  <w:style w:type="character" w:customStyle="1" w:styleId="BPcmzsChar">
    <w:name w:val="BP_címzés Char"/>
    <w:link w:val="BPcmzs"/>
    <w:rsid w:val="008A7FCD"/>
    <w:rPr>
      <w:rFonts w:ascii="Arial" w:hAnsi="Arial" w:cs="Arial"/>
      <w:sz w:val="22"/>
      <w:lang w:val="hu-HU" w:eastAsia="hu-HU"/>
    </w:rPr>
  </w:style>
  <w:style w:type="character" w:customStyle="1" w:styleId="BPcmzettChar">
    <w:name w:val="BP_címzett Char"/>
    <w:link w:val="BPcmzett"/>
    <w:rsid w:val="008A7FCD"/>
    <w:rPr>
      <w:rFonts w:ascii="Arial" w:eastAsia="Calibri" w:hAnsi="Arial" w:cs="Arial"/>
      <w:b/>
      <w:sz w:val="22"/>
      <w:szCs w:val="20"/>
      <w:lang w:val="hu-HU"/>
    </w:rPr>
  </w:style>
  <w:style w:type="character" w:customStyle="1" w:styleId="BPbarcodeChar">
    <w:name w:val="BP_barcode Char"/>
    <w:link w:val="BPbarcode"/>
    <w:rsid w:val="008A7FCD"/>
    <w:rPr>
      <w:rFonts w:ascii="Arial" w:eastAsia="Calibri" w:hAnsi="Arial" w:cs="Arial"/>
      <w:noProof/>
      <w:sz w:val="16"/>
      <w:szCs w:val="22"/>
      <w:lang w:val="hu-HU" w:eastAsia="hu-HU"/>
    </w:rPr>
  </w:style>
  <w:style w:type="paragraph" w:styleId="Buborkszveg">
    <w:name w:val="Balloon Text"/>
    <w:basedOn w:val="Norml"/>
    <w:link w:val="BuborkszvegChar"/>
    <w:uiPriority w:val="99"/>
    <w:semiHidden/>
    <w:unhideWhenUsed/>
    <w:rsid w:val="00BF1F7D"/>
    <w:rPr>
      <w:rFonts w:ascii="Lucida Grande" w:hAnsi="Lucida Grande" w:cs="Lucida Grande"/>
      <w:sz w:val="18"/>
      <w:szCs w:val="18"/>
    </w:rPr>
  </w:style>
  <w:style w:type="character" w:customStyle="1" w:styleId="BuborkszvegChar">
    <w:name w:val="Buborékszöveg Char"/>
    <w:link w:val="Buborkszveg"/>
    <w:uiPriority w:val="99"/>
    <w:semiHidden/>
    <w:rsid w:val="00BF1F7D"/>
    <w:rPr>
      <w:rFonts w:ascii="Lucida Grande" w:hAnsi="Lucida Grande" w:cs="Lucida Grande"/>
      <w:sz w:val="18"/>
      <w:szCs w:val="18"/>
    </w:rPr>
  </w:style>
  <w:style w:type="paragraph" w:customStyle="1" w:styleId="Szneslista1jellszn1">
    <w:name w:val="Színes lista – 1. jelölőszín1"/>
    <w:basedOn w:val="Norml"/>
    <w:uiPriority w:val="34"/>
    <w:qFormat/>
    <w:rsid w:val="00F17912"/>
    <w:pPr>
      <w:ind w:left="720"/>
      <w:contextualSpacing/>
    </w:pPr>
  </w:style>
  <w:style w:type="character" w:styleId="Oldalszm">
    <w:name w:val="page number"/>
    <w:uiPriority w:val="99"/>
    <w:semiHidden/>
    <w:unhideWhenUsed/>
    <w:rsid w:val="00F17912"/>
  </w:style>
  <w:style w:type="character" w:styleId="Helyrzszveg">
    <w:name w:val="Placeholder Text"/>
    <w:basedOn w:val="Bekezdsalapbettpusa"/>
    <w:uiPriority w:val="99"/>
    <w:unhideWhenUsed/>
    <w:rsid w:val="00035B24"/>
    <w:rPr>
      <w:color w:val="808080"/>
    </w:rPr>
  </w:style>
  <w:style w:type="character" w:customStyle="1" w:styleId="Iktatoszam">
    <w:name w:val="Iktatoszam"/>
    <w:basedOn w:val="Bekezdsalapbettpusa"/>
    <w:uiPriority w:val="1"/>
    <w:rsid w:val="00035B24"/>
    <w:rPr>
      <w:rFonts w:ascii="Arial" w:hAnsi="Arial"/>
      <w:sz w:val="20"/>
    </w:rPr>
  </w:style>
  <w:style w:type="paragraph" w:styleId="Listaszerbekezds">
    <w:name w:val="List Paragraph"/>
    <w:basedOn w:val="Norml"/>
    <w:uiPriority w:val="99"/>
    <w:qFormat/>
    <w:rsid w:val="008B32FD"/>
    <w:pPr>
      <w:ind w:left="720"/>
      <w:contextualSpacing/>
    </w:pPr>
  </w:style>
  <w:style w:type="table" w:styleId="Rcsostblzat">
    <w:name w:val="Table Grid"/>
    <w:basedOn w:val="Normltblzat"/>
    <w:uiPriority w:val="59"/>
    <w:rsid w:val="008B32F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Jegyzethivatkozs">
    <w:name w:val="annotation reference"/>
    <w:basedOn w:val="Bekezdsalapbettpusa"/>
    <w:uiPriority w:val="99"/>
    <w:rsid w:val="008B32FD"/>
    <w:rPr>
      <w:rFonts w:cs="Times New Roman"/>
      <w:sz w:val="16"/>
      <w:szCs w:val="16"/>
    </w:rPr>
  </w:style>
  <w:style w:type="paragraph" w:styleId="Jegyzetszveg">
    <w:name w:val="annotation text"/>
    <w:basedOn w:val="Norml"/>
    <w:link w:val="JegyzetszvegChar"/>
    <w:uiPriority w:val="99"/>
    <w:rsid w:val="008B32FD"/>
    <w:rPr>
      <w:rFonts w:ascii="Times New Roman" w:eastAsia="Times New Roman" w:hAnsi="Times New Roman" w:cs="Tahoma"/>
      <w:szCs w:val="20"/>
      <w:lang w:eastAsia="hu-HU"/>
    </w:rPr>
  </w:style>
  <w:style w:type="character" w:customStyle="1" w:styleId="JegyzetszvegChar">
    <w:name w:val="Jegyzetszöveg Char"/>
    <w:basedOn w:val="Bekezdsalapbettpusa"/>
    <w:link w:val="Jegyzetszveg"/>
    <w:uiPriority w:val="99"/>
    <w:rsid w:val="008B32FD"/>
    <w:rPr>
      <w:rFonts w:ascii="Times New Roman" w:eastAsia="Times New Roman" w:hAnsi="Times New Roman" w:cs="Tahoma"/>
    </w:rPr>
  </w:style>
  <w:style w:type="paragraph" w:styleId="Szvegtrzsbehzssal">
    <w:name w:val="Body Text Indent"/>
    <w:basedOn w:val="Norml"/>
    <w:link w:val="SzvegtrzsbehzssalChar"/>
    <w:uiPriority w:val="99"/>
    <w:unhideWhenUsed/>
    <w:rsid w:val="008B32FD"/>
    <w:pPr>
      <w:spacing w:after="120"/>
      <w:ind w:left="283"/>
    </w:pPr>
    <w:rPr>
      <w:rFonts w:ascii="Times New Roman" w:eastAsia="Times New Roman" w:hAnsi="Times New Roman" w:cs="Tahoma"/>
      <w:sz w:val="24"/>
      <w:lang w:eastAsia="hu-HU"/>
    </w:rPr>
  </w:style>
  <w:style w:type="character" w:customStyle="1" w:styleId="SzvegtrzsbehzssalChar">
    <w:name w:val="Szövegtörzs behúzással Char"/>
    <w:basedOn w:val="Bekezdsalapbettpusa"/>
    <w:link w:val="Szvegtrzsbehzssal"/>
    <w:uiPriority w:val="99"/>
    <w:rsid w:val="008B32FD"/>
    <w:rPr>
      <w:rFonts w:ascii="Times New Roman" w:eastAsia="Times New Roman" w:hAnsi="Times New Roman" w:cs="Tahoma"/>
      <w:sz w:val="24"/>
      <w:szCs w:val="24"/>
    </w:rPr>
  </w:style>
  <w:style w:type="paragraph" w:styleId="Szvegtrzs">
    <w:name w:val="Body Text"/>
    <w:basedOn w:val="Norml"/>
    <w:link w:val="SzvegtrzsChar"/>
    <w:uiPriority w:val="99"/>
    <w:semiHidden/>
    <w:unhideWhenUsed/>
    <w:rsid w:val="007A104B"/>
    <w:pPr>
      <w:spacing w:after="120"/>
    </w:pPr>
  </w:style>
  <w:style w:type="character" w:customStyle="1" w:styleId="SzvegtrzsChar">
    <w:name w:val="Szövegtörzs Char"/>
    <w:basedOn w:val="Bekezdsalapbettpusa"/>
    <w:link w:val="Szvegtrzs"/>
    <w:uiPriority w:val="99"/>
    <w:semiHidden/>
    <w:rsid w:val="007A104B"/>
    <w:rPr>
      <w:rFonts w:ascii="Arial" w:hAnsi="Arial"/>
      <w:szCs w:val="24"/>
      <w:lang w:eastAsia="en-US"/>
    </w:rPr>
  </w:style>
  <w:style w:type="character" w:styleId="Hiperhivatkozs">
    <w:name w:val="Hyperlink"/>
    <w:basedOn w:val="Bekezdsalapbettpusa"/>
    <w:uiPriority w:val="99"/>
    <w:unhideWhenUsed/>
    <w:rsid w:val="00C4485F"/>
    <w:rPr>
      <w:color w:val="0563C1" w:themeColor="hyperlink"/>
      <w:u w:val="single"/>
    </w:rPr>
  </w:style>
  <w:style w:type="character" w:customStyle="1" w:styleId="Feloldatlanmegemlts1">
    <w:name w:val="Feloldatlan megemlítés1"/>
    <w:basedOn w:val="Bekezdsalapbettpusa"/>
    <w:uiPriority w:val="99"/>
    <w:semiHidden/>
    <w:unhideWhenUsed/>
    <w:rsid w:val="00C4485F"/>
    <w:rPr>
      <w:color w:val="605E5C"/>
      <w:shd w:val="clear" w:color="auto" w:fill="E1DFDD"/>
    </w:rPr>
  </w:style>
  <w:style w:type="paragraph" w:styleId="Megjegyzstrgya">
    <w:name w:val="annotation subject"/>
    <w:basedOn w:val="Jegyzetszveg"/>
    <w:next w:val="Jegyzetszveg"/>
    <w:link w:val="MegjegyzstrgyaChar"/>
    <w:uiPriority w:val="99"/>
    <w:semiHidden/>
    <w:unhideWhenUsed/>
    <w:rsid w:val="00884CC1"/>
    <w:rPr>
      <w:rFonts w:ascii="Arial" w:eastAsia="MS Mincho" w:hAnsi="Arial" w:cs="Times New Roman"/>
      <w:b/>
      <w:bCs/>
      <w:lang w:eastAsia="en-US"/>
    </w:rPr>
  </w:style>
  <w:style w:type="character" w:customStyle="1" w:styleId="MegjegyzstrgyaChar">
    <w:name w:val="Megjegyzés tárgya Char"/>
    <w:basedOn w:val="JegyzetszvegChar"/>
    <w:link w:val="Megjegyzstrgya"/>
    <w:uiPriority w:val="99"/>
    <w:semiHidden/>
    <w:rsid w:val="00884CC1"/>
    <w:rPr>
      <w:rFonts w:ascii="Arial" w:eastAsia="Times New Roman" w:hAnsi="Arial" w:cs="Tahoma"/>
      <w:b/>
      <w:bCs/>
      <w:lang w:eastAsia="en-US"/>
    </w:rPr>
  </w:style>
  <w:style w:type="paragraph" w:styleId="Vltozat">
    <w:name w:val="Revision"/>
    <w:hidden/>
    <w:uiPriority w:val="71"/>
    <w:semiHidden/>
    <w:rsid w:val="009F7E26"/>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7432535">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gyaryk@propertymarket.hu"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kiss.istvan@knm.h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edok_w_workflow_id xmlns="http://schemas.microsoft.com/sharepoint/v3" xsi:nil="true"/>
    <edok_w_alairosz_2 xmlns="http://schemas.microsoft.com/sharepoint/v3" xsi:nil="true"/>
    <edok_w_alairo1_faxszam xmlns="http://schemas.microsoft.com/sharepoint/v3" xsi:nil="true"/>
    <edok_w_dokumentum_id xmlns="http://schemas.microsoft.com/sharepoint/v3" xsi:nil="true"/>
    <edok_w_workflow_nev xmlns="http://schemas.microsoft.com/sharepoint/v3" xsi:nil="true"/>
    <edok_w_alairosz_3 xmlns="http://schemas.microsoft.com/sharepoint/v3" xsi:nil="true"/>
    <edok_w_workflow_kod xmlns="http://schemas.microsoft.com/sharepoint/v3" xsi:nil="true"/>
    <edok_w_alairobeo_2 xmlns="http://schemas.microsoft.com/sharepoint/v3" xsi:nil="true"/>
    <edok_w_ugyintezoemail xmlns="http://schemas.microsoft.com/sharepoint/v3" xsi:nil="true"/>
    <edok_w_hivatkozasiszam xmlns="http://schemas.microsoft.com/sharepoint/v3" xsi:nil="true"/>
    <edok_w_alairosz_1 xmlns="http://schemas.microsoft.com/sharepoint/v3" xsi:nil="true"/>
    <edok_w_vegrehajto_nev xmlns="http://schemas.microsoft.com/sharepoint/v3" xsi:nil="true"/>
    <edok_w_url_rootdoktar xmlns="http://schemas.microsoft.com/sharepoint/v3" xsi:nil="true"/>
    <edok_w_irat_id xmlns="http://schemas.microsoft.com/sharepoint/v3" xsi:nil="true"/>
    <edok_w_alairo_1 xmlns="http://schemas.microsoft.com/sharepoint/v3" xsi:nil="true"/>
    <edok_w_sablonazonosito xmlns="http://schemas.microsoft.com/sharepoint/v3" xsi:nil="true"/>
    <edok_w_ujirat xmlns="http://schemas.microsoft.com/sharepoint/v3" xsi:nil="true"/>
    <edok_w_alairobeo_1 xmlns="http://schemas.microsoft.com/sharepoint/v3" xsi:nil="true"/>
    <edok_w_alairo_2 xmlns="http://schemas.microsoft.com/sharepoint/v3" xsi:nil="true"/>
    <edok_w_alairobeo_4 xmlns="http://schemas.microsoft.com/sharepoint/v3" xsi:nil="true"/>
    <edok_w_alairosz_4 xmlns="http://schemas.microsoft.com/sharepoint/v3" xsi:nil="true"/>
    <edok_w_url_site xmlns="http://schemas.microsoft.com/sharepoint/v3" xsi:nil="true"/>
    <edok_w_alairo_3 xmlns="http://schemas.microsoft.com/sharepoint/v3" xsi:nil="true"/>
    <edok_w_alairo_4 xmlns="http://schemas.microsoft.com/sharepoint/v3" xsi:nil="true"/>
    <edok_w_targy xmlns="http://schemas.microsoft.com/sharepoint/v3" xsi:nil="true"/>
    <edok_w_verziokiindulo xmlns="http://schemas.microsoft.com/sharepoint/v3" xsi:nil="true"/>
    <edok_w_url_doknev xmlns="http://schemas.microsoft.com/sharepoint/v3" xsi:nil="true"/>
    <edok_w_alairo1_telszam xmlns="http://schemas.microsoft.com/sharepoint/v3" xsi:nil="true"/>
    <edok_w_vegrehajto_uid xmlns="http://schemas.microsoft.com/sharepoint/v3" xsi:nil="true"/>
    <edok_w_alairo1_emailcime xmlns="http://schemas.microsoft.com/sharepoint/v3" xsi:nil="true"/>
    <edok_w_ugyintezo xmlns="http://schemas.microsoft.com/sharepoint/v3" xsi:nil="true"/>
    <edok_w_ugyintezotel xmlns="http://schemas.microsoft.com/sharepoint/v3" xsi:nil="true"/>
    <edok_w_fodokumentum xmlns="http://schemas.microsoft.com/sharepoint/v3" xsi:nil="true"/>
    <edok_w_cimzettcime xmlns="http://schemas.microsoft.com/sharepoint/v3" xsi:nil="true"/>
    <edok_w_cimzett_beosztasa xmlns="http://schemas.microsoft.com/sharepoint/v3" xsi:nil="true"/>
    <edok_w_kulhivazn xmlns="http://schemas.microsoft.com/sharepoint/v3" xsi:nil="true"/>
    <edok_w_belhivazn xmlns="http://schemas.microsoft.com/sharepoint/v3" xsi:nil="true"/>
    <edok_w_ellenorzesiszam xmlns="http://schemas.microsoft.com/sharepoint/v3" xsi:nil="true"/>
    <edok_w_iktatoszam xmlns="http://schemas.microsoft.com/sharepoint/v3" xsi:nil="true"/>
    <edok_w_eloado xmlns="http://schemas.microsoft.com/sharepoint/v3" xsi:nil="true"/>
    <edok_w_cimzett xmlns="http://schemas.microsoft.com/sharepoint/v3" xsi:nil="true"/>
    <edok_w_eloadotel xmlns="http://schemas.microsoft.com/sharepoint/v3" xsi:nil="true"/>
    <edok_w_verzio xmlns="http://schemas.microsoft.com/sharepoint/v3" xsi:nil="true"/>
    <edok_w_url_gep xmlns="http://schemas.microsoft.com/sharepoint/v3" xsi:nil="true"/>
    <edok_w_alairobeo_3 xmlns="http://schemas.microsoft.com/sharepoint/v3" xsi:nil="true"/>
    <edok_w_vonalkod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ALAPIKT" ma:contentTypeID="0x0101003685BE14D0DA486792C1E617240A972201004D024C7271B15A4690752BD5ADC8AA97" ma:contentTypeVersion="2" ma:contentTypeDescription="Új dokumentum létrehozása." ma:contentTypeScope="" ma:versionID="5230c7b1d49111751dc4c6bb149ae0d2">
  <xsd:schema xmlns:xsd="http://www.w3.org/2001/XMLSchema" xmlns:xs="http://www.w3.org/2001/XMLSchema" xmlns:p="http://schemas.microsoft.com/office/2006/metadata/properties" xmlns:ns1="http://schemas.microsoft.com/sharepoint/v3" targetNamespace="http://schemas.microsoft.com/office/2006/metadata/properties" ma:root="true" ma:fieldsID="abdbb115c2e0bb631e2d5b1606e5514f" ns1:_="">
    <xsd:import namespace="http://schemas.microsoft.com/sharepoint/v3"/>
    <xsd:element name="properties">
      <xsd:complexType>
        <xsd:sequence>
          <xsd:element name="documentManagement">
            <xsd:complexType>
              <xsd:all>
                <xsd:element ref="ns1:edok_w_sablonazonosito" minOccurs="0"/>
                <xsd:element ref="ns1:edok_w_vonalkod" minOccurs="0"/>
                <xsd:element ref="ns1:edok_w_verzio" minOccurs="0"/>
                <xsd:element ref="ns1:edok_w_verziokiindulo" minOccurs="0"/>
                <xsd:element ref="ns1:edok_w_vegrehajto_uid" minOccurs="0"/>
                <xsd:element ref="ns1:edok_w_vegrehajto_nev" minOccurs="0"/>
                <xsd:element ref="ns1:edok_w_dokumentum_id" minOccurs="0"/>
                <xsd:element ref="ns1:edok_w_workflow_id" minOccurs="0"/>
                <xsd:element ref="ns1:edok_w_workflow_kod" minOccurs="0"/>
                <xsd:element ref="ns1:edok_w_workflow_nev" minOccurs="0"/>
                <xsd:element ref="ns1:edok_w_url_gep" minOccurs="0"/>
                <xsd:element ref="ns1:edok_w_url_rootdoktar" minOccurs="0"/>
                <xsd:element ref="ns1:edok_w_url_site" minOccurs="0"/>
                <xsd:element ref="ns1:edok_w_url_doknev" minOccurs="0"/>
                <xsd:element ref="ns1:edok_w_fodokumentum" minOccurs="0"/>
                <xsd:element ref="ns1:edok_w_ujirat" minOccurs="0"/>
                <xsd:element ref="ns1:edok_w_irat_id" minOccurs="0"/>
                <xsd:element ref="ns1:edok_w_alairo_1" minOccurs="0"/>
                <xsd:element ref="ns1:edok_w_alairobeo_1" minOccurs="0"/>
                <xsd:element ref="ns1:edok_w_alairosz_1" minOccurs="0"/>
                <xsd:element ref="ns1:edok_w_alairo_2" minOccurs="0"/>
                <xsd:element ref="ns1:edok_w_alairobeo_2" minOccurs="0"/>
                <xsd:element ref="ns1:edok_w_alairosz_2" minOccurs="0"/>
                <xsd:element ref="ns1:edok_w_alairo_3" minOccurs="0"/>
                <xsd:element ref="ns1:edok_w_alairobeo_3" minOccurs="0"/>
                <xsd:element ref="ns1:edok_w_alairosz_3" minOccurs="0"/>
                <xsd:element ref="ns1:edok_w_alairo_4" minOccurs="0"/>
                <xsd:element ref="ns1:edok_w_alairobeo_4" minOccurs="0"/>
                <xsd:element ref="ns1:edok_w_alairosz_4" minOccurs="0"/>
                <xsd:element ref="ns1:edok_w_cimzett" minOccurs="0"/>
                <xsd:element ref="ns1:edok_w_cimzettcime" minOccurs="0"/>
                <xsd:element ref="ns1:edok_w_cimzett_beosztasa" minOccurs="0"/>
                <xsd:element ref="ns1:edok_w_targy" minOccurs="0"/>
                <xsd:element ref="ns1:edok_w_iktatoszam" minOccurs="0"/>
                <xsd:element ref="ns1:edok_w_ugyintezo" minOccurs="0"/>
                <xsd:element ref="ns1:edok_w_ugyintezotel" minOccurs="0"/>
                <xsd:element ref="ns1:edok_w_ugyintezoemail" minOccurs="0"/>
                <xsd:element ref="ns1:edok_w_kulhivazn" minOccurs="0"/>
                <xsd:element ref="ns1:edok_w_belhivazn" minOccurs="0"/>
                <xsd:element ref="ns1:edok_w_eloado" minOccurs="0"/>
                <xsd:element ref="ns1:edok_w_eloadotel" minOccurs="0"/>
                <xsd:element ref="ns1:edok_w_hivatkozasiszam" minOccurs="0"/>
                <xsd:element ref="ns1:edok_w_ellenorzesiszam" minOccurs="0"/>
                <xsd:element ref="ns1:edok_w_alairo1_telszam" minOccurs="0"/>
                <xsd:element ref="ns1:edok_w_alairo1_faxszam" minOccurs="0"/>
                <xsd:element ref="ns1:edok_w_alairo1_emailc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dok_w_sablonazonosito" ma:index="8" nillable="true" ma:displayName="Sablon azonosító" ma:description="Rövid, egyedi sablon azonosító, ékezetek nélkül, konvenciók alapján." ma:internalName="edok_w_sablonazonosito">
      <xsd:simpleType>
        <xsd:restriction base="dms:Text">
          <xsd:maxLength value="100"/>
        </xsd:restriction>
      </xsd:simpleType>
    </xsd:element>
    <xsd:element name="edok_w_vonalkod" ma:index="9" nillable="true" ma:displayName="Vonalkód" ma:description="Vonalkód" ma:internalName="edok_w_vonalkod">
      <xsd:simpleType>
        <xsd:restriction base="dms:Text">
          <xsd:maxLength value="50"/>
        </xsd:restriction>
      </xsd:simpleType>
    </xsd:element>
    <xsd:element name="edok_w_verzio" ma:index="10" nillable="true" ma:displayName="Verzió" ma:description="SPS verzió" ma:internalName="edok_w_verzio">
      <xsd:simpleType>
        <xsd:restriction base="dms:Text">
          <xsd:maxLength value="10"/>
        </xsd:restriction>
      </xsd:simpleType>
    </xsd:element>
    <xsd:element name="edok_w_verziokiindulo" ma:index="11" nillable="true" ma:displayName="Kiinduló dokumentum verzió" ma:description="Kiinduló dokumentum  verzió" ma:internalName="edok_w_verziokiindulo">
      <xsd:simpleType>
        <xsd:restriction base="dms:Text">
          <xsd:maxLength value="10"/>
        </xsd:restriction>
      </xsd:simpleType>
    </xsd:element>
    <xsd:element name="edok_w_vegrehajto_uid" ma:index="12" nillable="true" ma:displayName="A feltöltést végrehajtó felhasználó azonosítója" ma:description="A feltöltést végrehajtó felhasználó azonosítója" ma:internalName="edok_w_vegrehajto_uid">
      <xsd:simpleType>
        <xsd:restriction base="dms:Text">
          <xsd:maxLength value="50"/>
        </xsd:restriction>
      </xsd:simpleType>
    </xsd:element>
    <xsd:element name="edok_w_vegrehajto_nev" ma:index="13" nillable="true" ma:displayName="A feltöltést végrehajtó felhasználó neve" ma:description="A feltöltést végrehajtó felhasználó neve" ma:internalName="edok_w_vegrehajto_nev">
      <xsd:simpleType>
        <xsd:restriction base="dms:Text">
          <xsd:maxLength value="255"/>
        </xsd:restriction>
      </xsd:simpleType>
    </xsd:element>
    <xsd:element name="edok_w_dokumentum_id" ma:index="14" nillable="true" ma:displayName="Dokumentum Id" ma:description="Dokumentum Id" ma:internalName="edok_w_dokumentum_id">
      <xsd:simpleType>
        <xsd:restriction base="dms:Text">
          <xsd:maxLength value="50"/>
        </xsd:restriction>
      </xsd:simpleType>
    </xsd:element>
    <xsd:element name="edok_w_workflow_id" ma:index="15" nillable="true" ma:displayName="Workflow Id" ma:description="Workflow Id" ma:internalName="edok_w_workflow_id">
      <xsd:simpleType>
        <xsd:restriction base="dms:Text">
          <xsd:maxLength value="50"/>
        </xsd:restriction>
      </xsd:simpleType>
    </xsd:element>
    <xsd:element name="edok_w_workflow_kod" ma:index="16" nillable="true" ma:displayName="Workflow kód" ma:description="Workflow Kod" ma:internalName="edok_w_workflow_kod">
      <xsd:simpleType>
        <xsd:restriction base="dms:Text">
          <xsd:maxLength value="50"/>
        </xsd:restriction>
      </xsd:simpleType>
    </xsd:element>
    <xsd:element name="edok_w_workflow_nev" ma:index="17" nillable="true" ma:displayName="Workflow név" ma:description="Workflow Nev" ma:internalName="edok_w_workflow_nev">
      <xsd:simpleType>
        <xsd:restriction base="dms:Text">
          <xsd:maxLength value="250"/>
        </xsd:restriction>
      </xsd:simpleType>
    </xsd:element>
    <xsd:element name="edok_w_url_gep" ma:index="18" nillable="true" ma:displayName="Dokumentum elérési útja: gépnév" ma:description="Dokumentum elérési útja: gépnév" ma:internalName="edok_w_url_gep">
      <xsd:simpleType>
        <xsd:restriction base="dms:Text">
          <xsd:maxLength value="255"/>
        </xsd:restriction>
      </xsd:simpleType>
    </xsd:element>
    <xsd:element name="edok_w_url_rootdoktar" ma:index="19" nillable="true" ma:displayName="Dokumentum elérési útja: dokumentumtár gyökere" ma:description="Dokumentum elérési útja: dokumentumtár gyökere" ma:internalName="edok_w_url_rootdoktar">
      <xsd:simpleType>
        <xsd:restriction base="dms:Text">
          <xsd:maxLength value="255"/>
        </xsd:restriction>
      </xsd:simpleType>
    </xsd:element>
    <xsd:element name="edok_w_url_site" ma:index="20" nillable="true" ma:displayName="Dokumentum elérési útja: site path" ma:description="Dokumentum elérési útja: site path" ma:internalName="edok_w_url_site">
      <xsd:simpleType>
        <xsd:restriction base="dms:Text">
          <xsd:maxLength value="255"/>
        </xsd:restriction>
      </xsd:simpleType>
    </xsd:element>
    <xsd:element name="edok_w_url_doknev" ma:index="21" nillable="true" ma:displayName="Dokumentum elérési útja: név" ma:description="Dokumentum elérési útja: név" ma:internalName="edok_w_url_doknev">
      <xsd:simpleType>
        <xsd:restriction base="dms:Text">
          <xsd:maxLength value="255"/>
        </xsd:restriction>
      </xsd:simpleType>
    </xsd:element>
    <xsd:element name="edok_w_fodokumentum" ma:index="22" nillable="true" ma:displayName="Fődokumentum" ma:description="Fődokumentum jelző flag 0/1" ma:internalName="edok_w_fodokumentum">
      <xsd:simpleType>
        <xsd:restriction base="dms:Text">
          <xsd:maxLength value="50"/>
        </xsd:restriction>
      </xsd:simpleType>
    </xsd:element>
    <xsd:element name="edok_w_ujirat" ma:index="23" nillable="true" ma:displayName="Új irat flag" ma:description="Új iratot jelző flag. 0/1/üres lehet" ma:internalName="edok_w_ujirat">
      <xsd:simpleType>
        <xsd:restriction base="dms:Text">
          <xsd:maxLength value="10"/>
        </xsd:restriction>
      </xsd:simpleType>
    </xsd:element>
    <xsd:element name="edok_w_irat_id" ma:index="24" nillable="true" ma:displayName="Irat Id" ma:description="Irat Id" ma:internalName="edok_w_irat_id">
      <xsd:simpleType>
        <xsd:restriction base="dms:Text">
          <xsd:maxLength value="50"/>
        </xsd:restriction>
      </xsd:simpleType>
    </xsd:element>
    <xsd:element name="edok_w_alairo_1" ma:index="25" nillable="true" ma:displayName="Aláíró1" ma:description="Aláíró1" ma:internalName="edok_w_alairo_1">
      <xsd:simpleType>
        <xsd:restriction base="dms:Text">
          <xsd:maxLength value="50"/>
        </xsd:restriction>
      </xsd:simpleType>
    </xsd:element>
    <xsd:element name="edok_w_alairobeo_1" ma:index="26" nillable="true" ma:displayName="Aláíró1 beosztása" ma:description="Aláíró1 beosztása" ma:internalName="edok_w_alairobeo_1">
      <xsd:simpleType>
        <xsd:restriction base="dms:Text">
          <xsd:maxLength value="50"/>
        </xsd:restriction>
      </xsd:simpleType>
    </xsd:element>
    <xsd:element name="edok_w_alairosz_1" ma:index="27" nillable="true" ma:displayName="Aláíró1 szerepkör" ma:description="Aláíró1 szerepkör" ma:internalName="edok_w_alairosz_1">
      <xsd:simpleType>
        <xsd:restriction base="dms:Text">
          <xsd:maxLength value="50"/>
        </xsd:restriction>
      </xsd:simpleType>
    </xsd:element>
    <xsd:element name="edok_w_alairo_2" ma:index="28" nillable="true" ma:displayName="Aláíró2" ma:description="Aláíró2" ma:internalName="edok_w_alairo_2">
      <xsd:simpleType>
        <xsd:restriction base="dms:Text">
          <xsd:maxLength value="50"/>
        </xsd:restriction>
      </xsd:simpleType>
    </xsd:element>
    <xsd:element name="edok_w_alairobeo_2" ma:index="29" nillable="true" ma:displayName="Aláíró2 beosztása" ma:description="Aláíró2 beosztása" ma:internalName="edok_w_alairobeo_2">
      <xsd:simpleType>
        <xsd:restriction base="dms:Text">
          <xsd:maxLength value="50"/>
        </xsd:restriction>
      </xsd:simpleType>
    </xsd:element>
    <xsd:element name="edok_w_alairosz_2" ma:index="30" nillable="true" ma:displayName="Aláíró2 szerepkör" ma:description="Aláíró2 szerepkör" ma:internalName="edok_w_alairosz_2">
      <xsd:simpleType>
        <xsd:restriction base="dms:Text">
          <xsd:maxLength value="50"/>
        </xsd:restriction>
      </xsd:simpleType>
    </xsd:element>
    <xsd:element name="edok_w_alairo_3" ma:index="31" nillable="true" ma:displayName="Aláíró3" ma:description="Aláíró3" ma:internalName="edok_w_alairo_3">
      <xsd:simpleType>
        <xsd:restriction base="dms:Text">
          <xsd:maxLength value="50"/>
        </xsd:restriction>
      </xsd:simpleType>
    </xsd:element>
    <xsd:element name="edok_w_alairobeo_3" ma:index="32" nillable="true" ma:displayName="Aláíró3 beosztása" ma:description="Aláíró3 beosztása" ma:internalName="edok_w_alairobeo_3">
      <xsd:simpleType>
        <xsd:restriction base="dms:Text">
          <xsd:maxLength value="50"/>
        </xsd:restriction>
      </xsd:simpleType>
    </xsd:element>
    <xsd:element name="edok_w_alairosz_3" ma:index="33" nillable="true" ma:displayName="Aláíró3 szerepkör" ma:description="Aláíró3 szerepkör" ma:internalName="edok_w_alairosz_3">
      <xsd:simpleType>
        <xsd:restriction base="dms:Text">
          <xsd:maxLength value="50"/>
        </xsd:restriction>
      </xsd:simpleType>
    </xsd:element>
    <xsd:element name="edok_w_alairo_4" ma:index="34" nillable="true" ma:displayName="Aláíró4" ma:description="Aláíró4" ma:internalName="edok_w_alairo_4">
      <xsd:simpleType>
        <xsd:restriction base="dms:Text">
          <xsd:maxLength value="50"/>
        </xsd:restriction>
      </xsd:simpleType>
    </xsd:element>
    <xsd:element name="edok_w_alairobeo_4" ma:index="35" nillable="true" ma:displayName="Aláíró4 beosztása" ma:description="Aláíró4 beosztása" ma:internalName="edok_w_alairobeo_4">
      <xsd:simpleType>
        <xsd:restriction base="dms:Text">
          <xsd:maxLength value="50"/>
        </xsd:restriction>
      </xsd:simpleType>
    </xsd:element>
    <xsd:element name="edok_w_alairosz_4" ma:index="36" nillable="true" ma:displayName="Aláíró4 szerepkör" ma:description="Aláíró4 szerepkör" ma:internalName="edok_w_alairosz_4">
      <xsd:simpleType>
        <xsd:restriction base="dms:Text">
          <xsd:maxLength value="50"/>
        </xsd:restriction>
      </xsd:simpleType>
    </xsd:element>
    <xsd:element name="edok_w_cimzett" ma:index="37" nillable="true" ma:displayName="Címzett" ma:description="Címzett" ma:internalName="edok_w_cimzett">
      <xsd:simpleType>
        <xsd:restriction base="dms:Note">
          <xsd:maxLength value="255"/>
        </xsd:restriction>
      </xsd:simpleType>
    </xsd:element>
    <xsd:element name="edok_w_cimzettcime" ma:index="38" nillable="true" ma:displayName="Címzett címe" ma:description="Címzett címe" ma:internalName="edok_w_cimzettcime">
      <xsd:simpleType>
        <xsd:restriction base="dms:Note">
          <xsd:maxLength value="255"/>
        </xsd:restriction>
      </xsd:simpleType>
    </xsd:element>
    <xsd:element name="edok_w_cimzett_beosztasa" ma:index="39" nillable="true" ma:displayName="Címzett beosztása" ma:description="Címzett beosztása" ma:internalName="edok_w_cimzett_beosztasa">
      <xsd:simpleType>
        <xsd:restriction base="dms:Text">
          <xsd:maxLength value="255"/>
        </xsd:restriction>
      </xsd:simpleType>
    </xsd:element>
    <xsd:element name="edok_w_targy" ma:index="40" nillable="true" ma:displayName="Tárgy (eDok)" ma:description="Tárgy (eDok)" ma:internalName="edok_w_targy">
      <xsd:simpleType>
        <xsd:restriction base="dms:Note">
          <xsd:maxLength value="255"/>
        </xsd:restriction>
      </xsd:simpleType>
    </xsd:element>
    <xsd:element name="edok_w_iktatoszam" ma:index="41" nillable="true" ma:displayName="Iktatószám" ma:description="Iktatószám" ma:internalName="edok_w_iktatoszam">
      <xsd:simpleType>
        <xsd:restriction base="dms:Text">
          <xsd:maxLength value="100"/>
        </xsd:restriction>
      </xsd:simpleType>
    </xsd:element>
    <xsd:element name="edok_w_ugyintezo" ma:index="42" nillable="true" ma:displayName="Ügyintéző" ma:description="Ügyintéző" ma:internalName="edok_w_ugyintezo">
      <xsd:simpleType>
        <xsd:restriction base="dms:Text">
          <xsd:maxLength value="50"/>
        </xsd:restriction>
      </xsd:simpleType>
    </xsd:element>
    <xsd:element name="edok_w_ugyintezotel" ma:index="43" nillable="true" ma:displayName="Ügyintéző telefonszáma" ma:description="Ügyintéző telefonszáma" ma:internalName="edok_w_ugyintezotel">
      <xsd:simpleType>
        <xsd:restriction base="dms:Text">
          <xsd:maxLength value="20"/>
        </xsd:restriction>
      </xsd:simpleType>
    </xsd:element>
    <xsd:element name="edok_w_ugyintezoemail" ma:index="44" nillable="true" ma:displayName="Ügyintéző email" ma:description="Ügyintéző email címe" ma:internalName="edok_w_ugyintezoemail">
      <xsd:simpleType>
        <xsd:restriction base="dms:Text">
          <xsd:maxLength value="20"/>
        </xsd:restriction>
      </xsd:simpleType>
    </xsd:element>
    <xsd:element name="edok_w_kulhivazn" ma:index="45" nillable="true" ma:displayName="Külső hivatkozás azonosító" ma:description="Külső hivatkozás azonosító" ma:internalName="edok_w_kulhivazn">
      <xsd:simpleType>
        <xsd:restriction base="dms:Text">
          <xsd:maxLength value="50"/>
        </xsd:restriction>
      </xsd:simpleType>
    </xsd:element>
    <xsd:element name="edok_w_belhivazn" ma:index="46" nillable="true" ma:displayName="Belső hivatkozás azonosító" ma:description="Belső hivatkozás azonosító" ma:internalName="edok_w_belhivazn">
      <xsd:simpleType>
        <xsd:restriction base="dms:Text">
          <xsd:maxLength value="50"/>
        </xsd:restriction>
      </xsd:simpleType>
    </xsd:element>
    <xsd:element name="edok_w_eloado" ma:index="47" nillable="true" ma:displayName="Előadó" ma:description="Előadó" ma:internalName="edok_w_eloado">
      <xsd:simpleType>
        <xsd:restriction base="dms:Text">
          <xsd:maxLength value="50"/>
        </xsd:restriction>
      </xsd:simpleType>
    </xsd:element>
    <xsd:element name="edok_w_eloadotel" ma:index="48" nillable="true" ma:displayName="Előadó telefonszáma" ma:description="Eladó telefonszáma" ma:internalName="edok_w_eloadotel">
      <xsd:simpleType>
        <xsd:restriction base="dms:Text">
          <xsd:maxLength value="20"/>
        </xsd:restriction>
      </xsd:simpleType>
    </xsd:element>
    <xsd:element name="edok_w_hivatkozasiszam" ma:index="49" nillable="true" ma:displayName="Hivatkozási szám" ma:description="Hivatkozási szám" ma:internalName="edok_w_hivatkozasiszam">
      <xsd:simpleType>
        <xsd:restriction base="dms:Text">
          <xsd:maxLength value="20"/>
        </xsd:restriction>
      </xsd:simpleType>
    </xsd:element>
    <xsd:element name="edok_w_ellenorzesiszam" ma:index="50" nillable="true" ma:displayName="Ellenőrzési szám" ma:description="Ellenőrzési szám" ma:internalName="edok_w_ellenorzesiszam">
      <xsd:simpleType>
        <xsd:restriction base="dms:Text">
          <xsd:maxLength value="20"/>
        </xsd:restriction>
      </xsd:simpleType>
    </xsd:element>
    <xsd:element name="edok_w_alairo1_telszam" ma:index="51" nillable="true" ma:displayName="Aláíró 1 telefonszáma" ma:description="Aláíró 1 telefonszáma" ma:internalName="edok_w_alairo1_telszam">
      <xsd:simpleType>
        <xsd:restriction base="dms:Text">
          <xsd:maxLength value="100"/>
        </xsd:restriction>
      </xsd:simpleType>
    </xsd:element>
    <xsd:element name="edok_w_alairo1_faxszam" ma:index="52" nillable="true" ma:displayName="Aláíró 1 fax száma" ma:description="Aláíró 1 fax száma" ma:internalName="edok_w_alairo1_faxszam">
      <xsd:simpleType>
        <xsd:restriction base="dms:Text">
          <xsd:maxLength value="100"/>
        </xsd:restriction>
      </xsd:simpleType>
    </xsd:element>
    <xsd:element name="edok_w_alairo1_emailcime" ma:index="53" nillable="true" ma:displayName="Aláíró 1 email címe" ma:description="Aláíró 1 email címe" ma:internalName="edok_w_alairo1_emailcime">
      <xsd:simpleType>
        <xsd:restriction base="dms:Text">
          <xsd:maxLength value="10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1CF8F7-6424-46F2-AC81-E8918F4B2F3B}">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B20B55E1-C01B-4A48-B12C-C76BDEC462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A1BAB1-59B2-4453-89E2-C55E2DA3D6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1566</Words>
  <Characters>10809</Characters>
  <Application>Microsoft Office Word</Application>
  <DocSecurity>0</DocSecurity>
  <Lines>90</Lines>
  <Paragraphs>24</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Kozi</dc:creator>
  <cp:keywords/>
  <dc:description/>
  <cp:lastModifiedBy>Nemzecskiné Bacskai Katalin</cp:lastModifiedBy>
  <cp:revision>4</cp:revision>
  <dcterms:created xsi:type="dcterms:W3CDTF">2025-11-14T11:13:00Z</dcterms:created>
  <dcterms:modified xsi:type="dcterms:W3CDTF">2025-11-17T14:10:00Z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0x0101003685BE14D0DA486792C1E617240A972201004D024C7271B15A4690752BD5ADC8AA97</vt:lpwstr>
  </property>
</Properties>
</file>