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1B3" w:rsidRPr="000A6630" w:rsidRDefault="007661B3">
      <w:pPr>
        <w:pStyle w:val="Szvegtrzs31"/>
        <w:numPr>
          <w:ilvl w:val="12"/>
          <w:numId w:val="0"/>
        </w:numPr>
        <w:ind w:right="-648"/>
        <w:jc w:val="left"/>
        <w:rPr>
          <w:b/>
          <w:bCs/>
          <w:i w:val="0"/>
        </w:rPr>
      </w:pPr>
      <w:r w:rsidRPr="000A6630">
        <w:rPr>
          <w:b/>
          <w:bCs/>
          <w:i w:val="0"/>
        </w:rPr>
        <w:t>Budapest Főváros</w:t>
      </w:r>
      <w:r w:rsidR="00603C24">
        <w:rPr>
          <w:b/>
          <w:bCs/>
          <w:i w:val="0"/>
        </w:rPr>
        <w:t xml:space="preserve"> XIV. Kerület Zugló</w:t>
      </w:r>
    </w:p>
    <w:p w:rsidR="007661B3" w:rsidRDefault="00E66CD2">
      <w:pPr>
        <w:pStyle w:val="Cmsor4"/>
        <w:ind w:right="-648"/>
        <w:rPr>
          <w:b/>
          <w:bCs/>
          <w:color w:val="auto"/>
          <w:sz w:val="24"/>
        </w:rPr>
      </w:pPr>
      <w:r>
        <w:rPr>
          <w:b/>
          <w:bCs/>
          <w:color w:val="auto"/>
          <w:sz w:val="24"/>
        </w:rPr>
        <w:t>Polgármestere</w:t>
      </w:r>
    </w:p>
    <w:p w:rsidR="00425938" w:rsidRPr="00425938" w:rsidRDefault="00425938" w:rsidP="00425938">
      <w:pPr>
        <w:rPr>
          <w:b/>
          <w:bCs/>
          <w:sz w:val="24"/>
        </w:rPr>
      </w:pPr>
      <w:r w:rsidRPr="00425938">
        <w:rPr>
          <w:b/>
          <w:bCs/>
          <w:sz w:val="24"/>
        </w:rPr>
        <w:t>Önkormányzati képviselők</w:t>
      </w:r>
    </w:p>
    <w:p w:rsidR="00603C24" w:rsidRPr="00603C24" w:rsidRDefault="00603C24" w:rsidP="00603C24"/>
    <w:p w:rsidR="00AB5B53" w:rsidRPr="00EF04AB" w:rsidRDefault="00AB5B53" w:rsidP="00AB5B53">
      <w:pPr>
        <w:rPr>
          <w:bCs/>
          <w:sz w:val="24"/>
          <w:szCs w:val="24"/>
        </w:rPr>
      </w:pPr>
      <w:r w:rsidRPr="005D2383">
        <w:rPr>
          <w:b/>
          <w:sz w:val="24"/>
          <w:szCs w:val="24"/>
        </w:rPr>
        <w:t>Szám:</w:t>
      </w:r>
      <w:r w:rsidRPr="00EF04AB">
        <w:rPr>
          <w:sz w:val="24"/>
          <w:szCs w:val="24"/>
        </w:rPr>
        <w:t xml:space="preserve"> </w:t>
      </w:r>
      <w:proofErr w:type="gramStart"/>
      <w:r w:rsidRPr="00EF04AB">
        <w:rPr>
          <w:bCs/>
          <w:sz w:val="24"/>
          <w:szCs w:val="24"/>
        </w:rPr>
        <w:t>123-</w:t>
      </w:r>
      <w:r>
        <w:rPr>
          <w:bCs/>
          <w:sz w:val="24"/>
          <w:szCs w:val="24"/>
        </w:rPr>
        <w:t xml:space="preserve">            /</w:t>
      </w:r>
      <w:proofErr w:type="gramEnd"/>
      <w:r w:rsidRPr="00EF04AB">
        <w:rPr>
          <w:bCs/>
          <w:sz w:val="24"/>
          <w:szCs w:val="24"/>
        </w:rPr>
        <w:t>201</w:t>
      </w:r>
      <w:r>
        <w:rPr>
          <w:bCs/>
          <w:sz w:val="24"/>
          <w:szCs w:val="24"/>
        </w:rPr>
        <w:t>9</w:t>
      </w:r>
    </w:p>
    <w:p w:rsidR="007661B3" w:rsidRPr="00603C24" w:rsidRDefault="007661B3" w:rsidP="00603C24">
      <w:pPr>
        <w:ind w:right="23"/>
        <w:jc w:val="right"/>
        <w:rPr>
          <w:bCs/>
          <w:sz w:val="24"/>
        </w:rPr>
      </w:pPr>
      <w:r w:rsidRPr="00603C24">
        <w:rPr>
          <w:bCs/>
          <w:sz w:val="24"/>
        </w:rPr>
        <w:t>Nyilvános ülésen tárgyalandó</w:t>
      </w:r>
    </w:p>
    <w:p w:rsidR="007661B3" w:rsidRPr="000A6630" w:rsidRDefault="007661B3" w:rsidP="00603C24">
      <w:pPr>
        <w:rPr>
          <w:sz w:val="24"/>
        </w:rPr>
      </w:pPr>
    </w:p>
    <w:p w:rsidR="007661B3" w:rsidRPr="000A6630" w:rsidRDefault="007661B3">
      <w:pPr>
        <w:jc w:val="center"/>
        <w:rPr>
          <w:b/>
          <w:sz w:val="24"/>
        </w:rPr>
      </w:pPr>
      <w:r w:rsidRPr="000A6630">
        <w:rPr>
          <w:b/>
          <w:sz w:val="24"/>
        </w:rPr>
        <w:t>.</w:t>
      </w:r>
      <w:proofErr w:type="gramStart"/>
      <w:r w:rsidRPr="000A6630">
        <w:rPr>
          <w:b/>
          <w:sz w:val="24"/>
        </w:rPr>
        <w:t>...</w:t>
      </w:r>
      <w:proofErr w:type="gramEnd"/>
      <w:r w:rsidRPr="000A6630">
        <w:rPr>
          <w:b/>
          <w:sz w:val="24"/>
        </w:rPr>
        <w:t xml:space="preserve"> </w:t>
      </w:r>
      <w:proofErr w:type="gramStart"/>
      <w:r w:rsidRPr="000A6630">
        <w:rPr>
          <w:b/>
          <w:sz w:val="24"/>
        </w:rPr>
        <w:t>számú</w:t>
      </w:r>
      <w:proofErr w:type="gramEnd"/>
      <w:r w:rsidRPr="000A6630">
        <w:rPr>
          <w:b/>
          <w:sz w:val="24"/>
        </w:rPr>
        <w:t xml:space="preserve"> napirend</w:t>
      </w:r>
    </w:p>
    <w:p w:rsidR="007661B3" w:rsidRPr="00627829" w:rsidRDefault="007661B3">
      <w:pPr>
        <w:jc w:val="center"/>
        <w:rPr>
          <w:b/>
          <w:color w:val="FF0000"/>
          <w:sz w:val="24"/>
        </w:rPr>
      </w:pPr>
    </w:p>
    <w:p w:rsidR="00146420" w:rsidRDefault="007661B3">
      <w:pPr>
        <w:jc w:val="center"/>
        <w:rPr>
          <w:b/>
          <w:sz w:val="24"/>
        </w:rPr>
      </w:pPr>
      <w:proofErr w:type="gramStart"/>
      <w:r w:rsidRPr="00CD1C20">
        <w:rPr>
          <w:b/>
          <w:sz w:val="24"/>
        </w:rPr>
        <w:t>a</w:t>
      </w:r>
      <w:proofErr w:type="gramEnd"/>
      <w:r w:rsidRPr="00CD1C20">
        <w:rPr>
          <w:b/>
          <w:sz w:val="24"/>
        </w:rPr>
        <w:t xml:space="preserve"> Képviselő-testület </w:t>
      </w:r>
    </w:p>
    <w:p w:rsidR="007661B3" w:rsidRPr="00CD1C20" w:rsidRDefault="00410730">
      <w:pPr>
        <w:jc w:val="center"/>
        <w:rPr>
          <w:sz w:val="24"/>
        </w:rPr>
      </w:pPr>
      <w:r w:rsidRPr="00CD1C20">
        <w:rPr>
          <w:b/>
          <w:sz w:val="24"/>
        </w:rPr>
        <w:t>201</w:t>
      </w:r>
      <w:r w:rsidR="00D2029B">
        <w:rPr>
          <w:b/>
          <w:sz w:val="24"/>
        </w:rPr>
        <w:t>9</w:t>
      </w:r>
      <w:r w:rsidR="00177E46">
        <w:rPr>
          <w:b/>
          <w:sz w:val="24"/>
        </w:rPr>
        <w:t>.</w:t>
      </w:r>
      <w:r w:rsidR="00B027E9">
        <w:rPr>
          <w:b/>
          <w:sz w:val="24"/>
        </w:rPr>
        <w:t xml:space="preserve"> </w:t>
      </w:r>
      <w:proofErr w:type="gramStart"/>
      <w:r w:rsidR="00D2029B">
        <w:rPr>
          <w:b/>
          <w:sz w:val="24"/>
        </w:rPr>
        <w:t>…</w:t>
      </w:r>
      <w:proofErr w:type="spellStart"/>
      <w:proofErr w:type="gramEnd"/>
      <w:r w:rsidR="007661B3" w:rsidRPr="00CD1C20">
        <w:rPr>
          <w:b/>
          <w:sz w:val="24"/>
        </w:rPr>
        <w:t>-i</w:t>
      </w:r>
      <w:proofErr w:type="spellEnd"/>
      <w:r w:rsidR="007661B3" w:rsidRPr="00CD1C20">
        <w:rPr>
          <w:b/>
          <w:sz w:val="24"/>
        </w:rPr>
        <w:t xml:space="preserve"> ülésére</w:t>
      </w:r>
    </w:p>
    <w:p w:rsidR="007661B3" w:rsidRPr="000A6630" w:rsidRDefault="007661B3">
      <w:pPr>
        <w:rPr>
          <w:sz w:val="24"/>
          <w:szCs w:val="24"/>
        </w:rPr>
      </w:pPr>
    </w:p>
    <w:p w:rsidR="00146420" w:rsidRDefault="00BD46C0" w:rsidP="0040473B">
      <w:pPr>
        <w:overflowPunct/>
        <w:ind w:left="1416" w:hanging="1416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Tárgy:</w:t>
      </w:r>
      <w:r>
        <w:rPr>
          <w:sz w:val="24"/>
          <w:szCs w:val="24"/>
        </w:rPr>
        <w:tab/>
      </w:r>
      <w:r w:rsidR="00F175FF">
        <w:rPr>
          <w:b/>
          <w:sz w:val="24"/>
          <w:szCs w:val="24"/>
        </w:rPr>
        <w:t>a Képviselő-testület szervezeti és működési szabály</w:t>
      </w:r>
      <w:r w:rsidR="00DD760B">
        <w:rPr>
          <w:b/>
          <w:sz w:val="24"/>
          <w:szCs w:val="24"/>
        </w:rPr>
        <w:t>ainak a kialakítása</w:t>
      </w:r>
    </w:p>
    <w:p w:rsidR="00177E46" w:rsidRDefault="00177E46">
      <w:pPr>
        <w:rPr>
          <w:b/>
          <w:bCs/>
          <w:sz w:val="24"/>
          <w:szCs w:val="24"/>
        </w:rPr>
      </w:pPr>
    </w:p>
    <w:p w:rsidR="007661B3" w:rsidRPr="000A6630" w:rsidRDefault="0059353B">
      <w:pPr>
        <w:rPr>
          <w:sz w:val="24"/>
        </w:rPr>
      </w:pPr>
      <w:r>
        <w:rPr>
          <w:b/>
          <w:sz w:val="24"/>
        </w:rPr>
        <w:t>Tisztelt Képviselő-testület</w:t>
      </w:r>
      <w:r w:rsidR="007661B3" w:rsidRPr="000A6630">
        <w:rPr>
          <w:b/>
          <w:sz w:val="24"/>
        </w:rPr>
        <w:t>!</w:t>
      </w:r>
    </w:p>
    <w:p w:rsidR="007661B3" w:rsidRPr="000A6630" w:rsidRDefault="007661B3">
      <w:pPr>
        <w:rPr>
          <w:sz w:val="24"/>
        </w:rPr>
      </w:pPr>
    </w:p>
    <w:p w:rsidR="007661B3" w:rsidRPr="000A6630" w:rsidRDefault="007661B3" w:rsidP="00467A66">
      <w:pPr>
        <w:pBdr>
          <w:bottom w:val="single" w:sz="12" w:space="1" w:color="auto"/>
        </w:pBdr>
        <w:rPr>
          <w:b/>
          <w:sz w:val="24"/>
        </w:rPr>
      </w:pPr>
      <w:r w:rsidRPr="000A6630">
        <w:rPr>
          <w:b/>
          <w:sz w:val="24"/>
        </w:rPr>
        <w:t>I. Előzmények</w:t>
      </w:r>
    </w:p>
    <w:p w:rsidR="00B07CF6" w:rsidRDefault="00B07CF6" w:rsidP="00B07CF6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Magyarország helyi önkormányzatairól szóló 2011. évi CXXXIX. törvény (a továbbiakban: </w:t>
      </w:r>
      <w:proofErr w:type="spellStart"/>
      <w:r>
        <w:rPr>
          <w:sz w:val="24"/>
          <w:szCs w:val="24"/>
        </w:rPr>
        <w:t>Mötv</w:t>
      </w:r>
      <w:proofErr w:type="spellEnd"/>
      <w:r>
        <w:rPr>
          <w:sz w:val="24"/>
          <w:szCs w:val="24"/>
        </w:rPr>
        <w:t xml:space="preserve">.) 43. § </w:t>
      </w:r>
      <w:r w:rsidRPr="008E2EAF">
        <w:rPr>
          <w:sz w:val="24"/>
          <w:szCs w:val="24"/>
        </w:rPr>
        <w:t xml:space="preserve">(3) </w:t>
      </w:r>
      <w:r>
        <w:rPr>
          <w:sz w:val="24"/>
          <w:szCs w:val="24"/>
        </w:rPr>
        <w:t>bekezdése szerint „[a]</w:t>
      </w:r>
      <w:r w:rsidRPr="008E2EAF">
        <w:rPr>
          <w:sz w:val="24"/>
          <w:szCs w:val="24"/>
        </w:rPr>
        <w:t xml:space="preserve"> képviselő-testület az alakuló vagy az azt követő ülésen e törvény szabályai szerint megalkotja vagy felülvizsgálja szervezeti és működési szabályzatáról szóló rendeletét, a polgármester előterjesztése alapján megválasztja a bizottság vagy bizottságok tagjait, az alpolgármestert, alpolgármestereket, dönt illetményükről, tiszteletdíjukról</w:t>
      </w:r>
      <w:r>
        <w:rPr>
          <w:sz w:val="24"/>
          <w:szCs w:val="24"/>
        </w:rPr>
        <w:t>”</w:t>
      </w:r>
      <w:r w:rsidRPr="008E2EAF">
        <w:rPr>
          <w:sz w:val="24"/>
          <w:szCs w:val="24"/>
        </w:rPr>
        <w:t>.</w:t>
      </w:r>
    </w:p>
    <w:p w:rsidR="00B07CF6" w:rsidRDefault="00B07CF6" w:rsidP="00B07CF6">
      <w:pPr>
        <w:shd w:val="clear" w:color="auto" w:fill="FFFFFF"/>
        <w:spacing w:before="120" w:after="120" w:line="276" w:lineRule="auto"/>
        <w:ind w:left="-22"/>
        <w:jc w:val="both"/>
        <w:rPr>
          <w:sz w:val="24"/>
          <w:szCs w:val="24"/>
        </w:rPr>
      </w:pPr>
      <w:r w:rsidRPr="000A3A02">
        <w:rPr>
          <w:sz w:val="24"/>
          <w:szCs w:val="24"/>
        </w:rPr>
        <w:t xml:space="preserve">A képviselő-testület a működésének részletes szabályait a szervezeti és működési szabályzatról szóló rendeletében határozza meg. </w:t>
      </w:r>
      <w:r>
        <w:rPr>
          <w:sz w:val="24"/>
          <w:szCs w:val="24"/>
        </w:rPr>
        <w:t xml:space="preserve">A szervezetalakítási szabadság gyakorlása és a működés rendjének a megállapítása az önkormányzati rendeletnél magasabb szintű jogszabályok adta kereteken belül lehetséges. </w:t>
      </w:r>
    </w:p>
    <w:p w:rsidR="00B07CF6" w:rsidRDefault="00B07CF6" w:rsidP="00D14737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képviselő-testület szervezetét és működését jelenleg a Képviselő-testület szervezeti és működési szabályzatáról szóló 27/2014. (XI. 14.) önkormányzati rendelet határozza meg. A hatályos rendelet módosítására számos alkalommal sor került. E módosítások jelentős részben a hatásköri változások következtében merültek fel, valódi tartalmi változásokra alig került sor, ha mégis, az esetenként ink</w:t>
      </w:r>
      <w:r w:rsidR="00D14737">
        <w:rPr>
          <w:sz w:val="24"/>
          <w:szCs w:val="24"/>
        </w:rPr>
        <w:t>á</w:t>
      </w:r>
      <w:r>
        <w:rPr>
          <w:sz w:val="24"/>
          <w:szCs w:val="24"/>
        </w:rPr>
        <w:t xml:space="preserve">bb nehezítette, mint könnyítette a jogalkalmazást. </w:t>
      </w:r>
      <w:r w:rsidR="0057490E">
        <w:rPr>
          <w:sz w:val="24"/>
          <w:szCs w:val="24"/>
        </w:rPr>
        <w:t xml:space="preserve">A hatályos rendelet több helyen 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Mötv</w:t>
      </w:r>
      <w:r w:rsidR="00283A23">
        <w:rPr>
          <w:sz w:val="24"/>
          <w:szCs w:val="24"/>
        </w:rPr>
        <w:t>.</w:t>
      </w:r>
      <w:r>
        <w:rPr>
          <w:sz w:val="24"/>
          <w:szCs w:val="24"/>
        </w:rPr>
        <w:t>-vel</w:t>
      </w:r>
      <w:proofErr w:type="spellEnd"/>
      <w:r>
        <w:rPr>
          <w:sz w:val="24"/>
          <w:szCs w:val="24"/>
        </w:rPr>
        <w:t xml:space="preserve"> ellentétes rendelkezéseket tartalmaz, más helyen pedig feleslegesen vagy pontatlanul ismétli a törvényi szabályokat. Több területen </w:t>
      </w:r>
      <w:proofErr w:type="spellStart"/>
      <w:r>
        <w:rPr>
          <w:sz w:val="24"/>
          <w:szCs w:val="24"/>
        </w:rPr>
        <w:t>egyértelműbb</w:t>
      </w:r>
      <w:proofErr w:type="spellEnd"/>
      <w:r>
        <w:rPr>
          <w:sz w:val="24"/>
          <w:szCs w:val="24"/>
        </w:rPr>
        <w:t>, más helyütt sokkal részletesebb megfogalmazásra van szükség.</w:t>
      </w:r>
    </w:p>
    <w:p w:rsidR="00B07CF6" w:rsidRPr="000A3A02" w:rsidRDefault="00B07CF6" w:rsidP="00D14737">
      <w:pPr>
        <w:shd w:val="clear" w:color="auto" w:fill="FFFFFF"/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felülvizsgálat szigorú megközelítése: a törvényesség, valamint a jogszabályszerkesztés jogszabályi követelményeinek a betartása. Fontos szempont az alkalmazhatóság megkönnyítése és a képviselői jogok teljes és minél egyszerűbb érvényesíthetőségének a biztosítása.</w:t>
      </w:r>
    </w:p>
    <w:p w:rsidR="002E1F57" w:rsidRPr="002E1F57" w:rsidRDefault="002E1F57" w:rsidP="002E1F57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A</w:t>
      </w:r>
      <w:r w:rsidR="007C22EC" w:rsidRPr="002E1F57">
        <w:rPr>
          <w:sz w:val="24"/>
          <w:szCs w:val="24"/>
        </w:rPr>
        <w:t xml:space="preserve">z előterjesztés </w:t>
      </w:r>
      <w:r w:rsidRPr="002E1F57">
        <w:rPr>
          <w:sz w:val="24"/>
          <w:szCs w:val="24"/>
        </w:rPr>
        <w:t>1.</w:t>
      </w:r>
      <w:r w:rsidR="00463D9B" w:rsidRPr="002E1F57">
        <w:rPr>
          <w:sz w:val="24"/>
          <w:szCs w:val="24"/>
        </w:rPr>
        <w:t xml:space="preserve"> mellékletében foglalt rendelet</w:t>
      </w:r>
      <w:r w:rsidR="007C22EC" w:rsidRPr="002E1F57">
        <w:rPr>
          <w:sz w:val="24"/>
          <w:szCs w:val="24"/>
        </w:rPr>
        <w:t xml:space="preserve">tervezet </w:t>
      </w:r>
      <w:r w:rsidR="0057490E">
        <w:rPr>
          <w:sz w:val="24"/>
          <w:szCs w:val="24"/>
        </w:rPr>
        <w:t>tartalmazza a képviselő-testület új szervezeti és működési szabályait.</w:t>
      </w:r>
    </w:p>
    <w:p w:rsidR="00FF4EA0" w:rsidRDefault="007C22EC" w:rsidP="00DD760B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lastRenderedPageBreak/>
        <w:t>A</w:t>
      </w:r>
      <w:r w:rsidR="002E1F57" w:rsidRPr="002E1F57">
        <w:rPr>
          <w:sz w:val="24"/>
          <w:szCs w:val="24"/>
        </w:rPr>
        <w:t xml:space="preserve">z előterjesztés 2. melléklete </w:t>
      </w:r>
      <w:r w:rsidR="00FF4EA0">
        <w:rPr>
          <w:sz w:val="24"/>
          <w:szCs w:val="24"/>
        </w:rPr>
        <w:t xml:space="preserve">a rendelettervezettől elválasztva, önállóan tartalmazza </w:t>
      </w:r>
      <w:r w:rsidR="00A85321">
        <w:rPr>
          <w:sz w:val="24"/>
          <w:szCs w:val="24"/>
        </w:rPr>
        <w:t xml:space="preserve">az önkormányzati rendelet indokolását. A jogalkotásról szóló 2010. CXXX. törvény </w:t>
      </w:r>
      <w:r w:rsidR="00FF4EA0">
        <w:rPr>
          <w:sz w:val="24"/>
          <w:szCs w:val="24"/>
        </w:rPr>
        <w:t xml:space="preserve">2019. március 15-től </w:t>
      </w:r>
      <w:r w:rsidR="00A85321">
        <w:rPr>
          <w:sz w:val="24"/>
          <w:szCs w:val="24"/>
        </w:rPr>
        <w:t>valamennyi jogszabály indokolásának a nyilvánosságáról rendelkez</w:t>
      </w:r>
      <w:r w:rsidR="00FF4EA0">
        <w:rPr>
          <w:sz w:val="24"/>
          <w:szCs w:val="24"/>
        </w:rPr>
        <w:t>ik, ezek között kötelezettségként jelenik meg, hogy</w:t>
      </w:r>
      <w:r w:rsidR="00A85321" w:rsidRPr="00A85321">
        <w:rPr>
          <w:sz w:val="24"/>
          <w:szCs w:val="24"/>
        </w:rPr>
        <w:t xml:space="preserve"> </w:t>
      </w:r>
      <w:r w:rsidR="00A85321">
        <w:rPr>
          <w:sz w:val="24"/>
          <w:szCs w:val="24"/>
        </w:rPr>
        <w:t>közzé kell tenni az önkormányzati rendelet</w:t>
      </w:r>
      <w:r w:rsidR="00FF4EA0">
        <w:rPr>
          <w:sz w:val="24"/>
          <w:szCs w:val="24"/>
        </w:rPr>
        <w:t>ek</w:t>
      </w:r>
      <w:r w:rsidR="00A85321">
        <w:rPr>
          <w:sz w:val="24"/>
          <w:szCs w:val="24"/>
        </w:rPr>
        <w:t xml:space="preserve"> indokolását is. A</w:t>
      </w:r>
      <w:r w:rsidR="00A85321" w:rsidRPr="00A85321">
        <w:rPr>
          <w:sz w:val="24"/>
          <w:szCs w:val="24"/>
        </w:rPr>
        <w:t xml:space="preserve"> Magyar Közlöny kiadásáról, valamint a jogszabály kihirdetése során történő és a közjogi szervezetszabályozó eszköz közzététele során történő megjelöléséről</w:t>
      </w:r>
      <w:r w:rsidR="00A85321" w:rsidRPr="002E1F57">
        <w:rPr>
          <w:sz w:val="24"/>
          <w:szCs w:val="24"/>
        </w:rPr>
        <w:t xml:space="preserve"> </w:t>
      </w:r>
      <w:r w:rsidR="00A85321">
        <w:rPr>
          <w:sz w:val="24"/>
          <w:szCs w:val="24"/>
        </w:rPr>
        <w:t xml:space="preserve">szóló </w:t>
      </w:r>
      <w:r w:rsidR="00A85321" w:rsidRPr="00A85321">
        <w:rPr>
          <w:sz w:val="24"/>
          <w:szCs w:val="24"/>
        </w:rPr>
        <w:t>5/2019. (III. 13.) IM rendelet</w:t>
      </w:r>
      <w:r w:rsidR="00A85321">
        <w:rPr>
          <w:sz w:val="24"/>
          <w:szCs w:val="24"/>
        </w:rPr>
        <w:t xml:space="preserve"> rendelkezik arról, hogy a</w:t>
      </w:r>
      <w:r w:rsidR="00A85321" w:rsidRPr="00A85321">
        <w:rPr>
          <w:sz w:val="24"/>
          <w:szCs w:val="24"/>
        </w:rPr>
        <w:t xml:space="preserve">z önkormányzati rendelet tervezetéhez tartozó, a megalkotását megelőzően rendelkezésre álló, végső előterjesztői indokolást a </w:t>
      </w:r>
      <w:r w:rsidR="00A85321">
        <w:rPr>
          <w:sz w:val="24"/>
          <w:szCs w:val="24"/>
        </w:rPr>
        <w:t xml:space="preserve">rendelet megalkotását követően a </w:t>
      </w:r>
      <w:r w:rsidR="00A85321" w:rsidRPr="00A85321">
        <w:rPr>
          <w:sz w:val="24"/>
          <w:szCs w:val="24"/>
        </w:rPr>
        <w:t>Nemzeti Jogszabálytárban kell közzétenni.</w:t>
      </w:r>
      <w:r w:rsidR="00A85321">
        <w:rPr>
          <w:sz w:val="24"/>
          <w:szCs w:val="24"/>
        </w:rPr>
        <w:t xml:space="preserve"> </w:t>
      </w:r>
      <w:r w:rsidR="00FF4EA0">
        <w:rPr>
          <w:sz w:val="24"/>
          <w:szCs w:val="24"/>
        </w:rPr>
        <w:t>Erre tekintettel az indokolás az előterjesztés önálló mellékletében szerepel.</w:t>
      </w:r>
    </w:p>
    <w:p w:rsidR="00DD760B" w:rsidRPr="00DD760B" w:rsidRDefault="00DD760B" w:rsidP="00DD760B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előterjesztés 3. melléklete </w:t>
      </w:r>
      <w:r w:rsidRPr="00DD760B">
        <w:rPr>
          <w:sz w:val="24"/>
          <w:szCs w:val="24"/>
        </w:rPr>
        <w:t xml:space="preserve">a </w:t>
      </w:r>
      <w:r>
        <w:rPr>
          <w:sz w:val="24"/>
          <w:szCs w:val="24"/>
        </w:rPr>
        <w:t>K</w:t>
      </w:r>
      <w:r w:rsidRPr="00DD760B">
        <w:rPr>
          <w:sz w:val="24"/>
          <w:szCs w:val="24"/>
        </w:rPr>
        <w:t>épviselő-testület szervezeti és működési szabályai</w:t>
      </w:r>
      <w:r>
        <w:rPr>
          <w:sz w:val="24"/>
          <w:szCs w:val="24"/>
        </w:rPr>
        <w:t>nak az</w:t>
      </w:r>
      <w:r w:rsidRPr="00DD760B">
        <w:rPr>
          <w:sz w:val="24"/>
          <w:szCs w:val="24"/>
        </w:rPr>
        <w:t xml:space="preserve"> átalakításával összefügg</w:t>
      </w:r>
      <w:r>
        <w:rPr>
          <w:sz w:val="24"/>
          <w:szCs w:val="24"/>
        </w:rPr>
        <w:t xml:space="preserve">ő rendeletmódosításokat tartalmazza. </w:t>
      </w:r>
    </w:p>
    <w:p w:rsidR="002A7568" w:rsidRDefault="00DD760B" w:rsidP="00DD760B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Mivel az új szervezeti és működési szabályzatban a Képviselő-testület a képviselő-testületi hatáskörök bizottságokra történő átruházásának a visszavonásáról rendelkezett, és egyidejűleg új állandó bizottsági struktúrát hozott létre, a változásokat valamennyi hatály</w:t>
      </w:r>
      <w:r w:rsidR="006F4902">
        <w:rPr>
          <w:sz w:val="24"/>
          <w:szCs w:val="24"/>
        </w:rPr>
        <w:t>os</w:t>
      </w:r>
      <w:r>
        <w:rPr>
          <w:sz w:val="24"/>
          <w:szCs w:val="24"/>
        </w:rPr>
        <w:t xml:space="preserve"> önkormányzati rendeleten át kell vezetni. </w:t>
      </w:r>
    </w:p>
    <w:p w:rsidR="00DD760B" w:rsidRDefault="006F4902" w:rsidP="00DD760B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</w:t>
      </w:r>
      <w:r w:rsidRPr="00DD760B">
        <w:rPr>
          <w:sz w:val="24"/>
          <w:szCs w:val="24"/>
        </w:rPr>
        <w:t>épviselő-testület szervezeti és működési szabályai</w:t>
      </w:r>
      <w:r>
        <w:rPr>
          <w:sz w:val="24"/>
          <w:szCs w:val="24"/>
        </w:rPr>
        <w:t>nak az</w:t>
      </w:r>
      <w:r w:rsidRPr="00DD760B">
        <w:rPr>
          <w:sz w:val="24"/>
          <w:szCs w:val="24"/>
        </w:rPr>
        <w:t xml:space="preserve"> átalakításával összefügg</w:t>
      </w:r>
      <w:r>
        <w:rPr>
          <w:sz w:val="24"/>
          <w:szCs w:val="24"/>
        </w:rPr>
        <w:t xml:space="preserve">ő módosítások önálló rendeletben kaptak helyet, az indokolást </w:t>
      </w:r>
      <w:r w:rsidR="00DC09F9">
        <w:rPr>
          <w:sz w:val="24"/>
          <w:szCs w:val="24"/>
        </w:rPr>
        <w:t>az előterjesztés 4. melléklete tartalmazza.</w:t>
      </w:r>
    </w:p>
    <w:p w:rsidR="002A7568" w:rsidRDefault="002A7568" w:rsidP="002A7568">
      <w:pPr>
        <w:spacing w:before="120"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 rendeleteknek az összefüggés okán azonos időpontban kell hatályba lépniük.</w:t>
      </w:r>
    </w:p>
    <w:p w:rsidR="00F175FF" w:rsidRPr="00267471" w:rsidRDefault="00F175FF" w:rsidP="00F17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3"/>
        <w:jc w:val="both"/>
        <w:rPr>
          <w:b/>
          <w:bCs/>
          <w:sz w:val="24"/>
          <w:szCs w:val="24"/>
        </w:rPr>
      </w:pPr>
      <w:r w:rsidRPr="00267471">
        <w:rPr>
          <w:b/>
          <w:bCs/>
          <w:sz w:val="24"/>
          <w:szCs w:val="24"/>
        </w:rPr>
        <w:t>A jogalkotásról szóló 2010. évi CXXX. törvény 17. §</w:t>
      </w:r>
      <w:proofErr w:type="spellStart"/>
      <w:r w:rsidRPr="00267471">
        <w:rPr>
          <w:b/>
          <w:bCs/>
          <w:sz w:val="24"/>
          <w:szCs w:val="24"/>
        </w:rPr>
        <w:t>-</w:t>
      </w:r>
      <w:proofErr w:type="gramStart"/>
      <w:r w:rsidRPr="00267471">
        <w:rPr>
          <w:b/>
          <w:bCs/>
          <w:sz w:val="24"/>
          <w:szCs w:val="24"/>
        </w:rPr>
        <w:t>a</w:t>
      </w:r>
      <w:proofErr w:type="spellEnd"/>
      <w:proofErr w:type="gramEnd"/>
      <w:r w:rsidRPr="00267471">
        <w:rPr>
          <w:b/>
          <w:bCs/>
          <w:sz w:val="24"/>
          <w:szCs w:val="24"/>
        </w:rPr>
        <w:t xml:space="preserve"> alapján a rendeletalkotás várható hatásai a következők: </w:t>
      </w:r>
    </w:p>
    <w:p w:rsidR="00F175FF" w:rsidRPr="00267471" w:rsidRDefault="00F175FF" w:rsidP="00F175FF">
      <w:pPr>
        <w:pStyle w:val="Szvegtrzs2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textAlignment w:val="auto"/>
        <w:rPr>
          <w:bCs/>
          <w:iCs/>
          <w:szCs w:val="24"/>
        </w:rPr>
      </w:pPr>
      <w:r w:rsidRPr="00BA7B20">
        <w:rPr>
          <w:iCs/>
        </w:rPr>
        <w:t xml:space="preserve">- </w:t>
      </w:r>
      <w:r w:rsidRPr="00267471">
        <w:rPr>
          <w:bCs/>
          <w:i/>
          <w:iCs/>
          <w:szCs w:val="24"/>
        </w:rPr>
        <w:t>A rendelet</w:t>
      </w:r>
      <w:r w:rsidR="00283A23">
        <w:rPr>
          <w:bCs/>
          <w:i/>
          <w:iCs/>
          <w:szCs w:val="24"/>
        </w:rPr>
        <w:t>alkotás</w:t>
      </w:r>
      <w:r w:rsidRPr="00267471">
        <w:rPr>
          <w:bCs/>
          <w:i/>
          <w:iCs/>
          <w:szCs w:val="24"/>
        </w:rPr>
        <w:t xml:space="preserve"> társadalmi, gazdasági, költségvetési kihatása:</w:t>
      </w:r>
      <w:r w:rsidRPr="00267471">
        <w:rPr>
          <w:bCs/>
          <w:iCs/>
          <w:szCs w:val="24"/>
        </w:rPr>
        <w:t xml:space="preserve"> az önkormányzat költségvetésében a döntés</w:t>
      </w:r>
      <w:r>
        <w:rPr>
          <w:bCs/>
          <w:iCs/>
          <w:szCs w:val="24"/>
        </w:rPr>
        <w:t xml:space="preserve"> nem eredményez többletkiadást</w:t>
      </w:r>
      <w:r w:rsidRPr="00267471">
        <w:rPr>
          <w:bCs/>
          <w:iCs/>
          <w:szCs w:val="24"/>
        </w:rPr>
        <w:t xml:space="preserve">. </w:t>
      </w:r>
    </w:p>
    <w:p w:rsidR="00F175FF" w:rsidRPr="00267471" w:rsidRDefault="00F175FF" w:rsidP="00F175FF">
      <w:pPr>
        <w:pStyle w:val="Szvegtrzs21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spacing w:line="276" w:lineRule="auto"/>
        <w:textAlignment w:val="auto"/>
        <w:rPr>
          <w:szCs w:val="24"/>
        </w:rPr>
      </w:pPr>
      <w:r w:rsidRPr="00267471">
        <w:rPr>
          <w:szCs w:val="24"/>
        </w:rPr>
        <w:t xml:space="preserve"> - </w:t>
      </w:r>
      <w:r w:rsidRPr="00267471">
        <w:rPr>
          <w:i/>
          <w:szCs w:val="24"/>
        </w:rPr>
        <w:t>Környezeti és egészségi következmények:</w:t>
      </w:r>
      <w:r w:rsidRPr="00267471">
        <w:rPr>
          <w:szCs w:val="24"/>
        </w:rPr>
        <w:t xml:space="preserve"> az önkormányzati rendelet m</w:t>
      </w:r>
      <w:r>
        <w:rPr>
          <w:szCs w:val="24"/>
        </w:rPr>
        <w:t>egalkotásának</w:t>
      </w:r>
      <w:r w:rsidRPr="00267471">
        <w:rPr>
          <w:szCs w:val="24"/>
        </w:rPr>
        <w:t xml:space="preserve"> környezeti és egészségügyi hatása: nincs.</w:t>
      </w:r>
    </w:p>
    <w:p w:rsidR="00F175FF" w:rsidRPr="00267471" w:rsidRDefault="00F175FF" w:rsidP="00F175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267471">
        <w:rPr>
          <w:sz w:val="24"/>
          <w:szCs w:val="24"/>
        </w:rPr>
        <w:t xml:space="preserve">- </w:t>
      </w:r>
      <w:r w:rsidRPr="00267471">
        <w:rPr>
          <w:i/>
          <w:sz w:val="24"/>
          <w:szCs w:val="24"/>
        </w:rPr>
        <w:t>Az önkormányzati rendelet m</w:t>
      </w:r>
      <w:r>
        <w:rPr>
          <w:i/>
          <w:sz w:val="24"/>
          <w:szCs w:val="24"/>
        </w:rPr>
        <w:t>egalkotásának</w:t>
      </w:r>
      <w:r w:rsidRPr="00267471">
        <w:rPr>
          <w:i/>
          <w:sz w:val="24"/>
          <w:szCs w:val="24"/>
        </w:rPr>
        <w:t xml:space="preserve"> adminisztratív terhe:</w:t>
      </w:r>
      <w:r w:rsidRPr="00267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az </w:t>
      </w:r>
      <w:r w:rsidRPr="00267471">
        <w:rPr>
          <w:sz w:val="24"/>
          <w:szCs w:val="24"/>
        </w:rPr>
        <w:t>adminisztrációs</w:t>
      </w:r>
      <w:r>
        <w:rPr>
          <w:sz w:val="24"/>
          <w:szCs w:val="24"/>
        </w:rPr>
        <w:t xml:space="preserve"> </w:t>
      </w:r>
      <w:r w:rsidRPr="00267471">
        <w:rPr>
          <w:sz w:val="24"/>
          <w:szCs w:val="24"/>
        </w:rPr>
        <w:t>teher</w:t>
      </w:r>
      <w:r>
        <w:rPr>
          <w:sz w:val="24"/>
          <w:szCs w:val="24"/>
        </w:rPr>
        <w:t xml:space="preserve"> csökken.</w:t>
      </w:r>
    </w:p>
    <w:p w:rsidR="00F175FF" w:rsidRPr="00267471" w:rsidRDefault="00F175FF" w:rsidP="00F175FF">
      <w:pPr>
        <w:pStyle w:val="Nincstrkz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sz w:val="24"/>
          <w:szCs w:val="24"/>
        </w:rPr>
      </w:pPr>
      <w:r w:rsidRPr="00267471">
        <w:rPr>
          <w:sz w:val="24"/>
          <w:szCs w:val="24"/>
        </w:rPr>
        <w:t xml:space="preserve">- </w:t>
      </w:r>
      <w:r w:rsidRPr="006535D2">
        <w:rPr>
          <w:i/>
          <w:sz w:val="24"/>
          <w:szCs w:val="24"/>
        </w:rPr>
        <w:t>Az önkormányzati rendelet végrehajtásához személyi, tárgyi többletfeltétel:</w:t>
      </w:r>
      <w:r w:rsidRPr="002674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nem </w:t>
      </w:r>
      <w:r w:rsidRPr="00267471">
        <w:rPr>
          <w:sz w:val="24"/>
          <w:szCs w:val="24"/>
        </w:rPr>
        <w:t>szükséges</w:t>
      </w:r>
      <w:r>
        <w:rPr>
          <w:sz w:val="24"/>
          <w:szCs w:val="24"/>
        </w:rPr>
        <w:t>.</w:t>
      </w:r>
    </w:p>
    <w:p w:rsidR="00F175FF" w:rsidRDefault="00F175FF" w:rsidP="002E1F57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</w:p>
    <w:p w:rsidR="007661B3" w:rsidRPr="002E1F57" w:rsidRDefault="007661B3" w:rsidP="002E1F57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 w:rsidRPr="002E1F57">
        <w:rPr>
          <w:b/>
          <w:sz w:val="24"/>
          <w:szCs w:val="24"/>
        </w:rPr>
        <w:t>II. Vélemények</w:t>
      </w:r>
    </w:p>
    <w:p w:rsidR="00F175FF" w:rsidRDefault="00F175FF" w:rsidP="00F175FF">
      <w:pPr>
        <w:ind w:left="360"/>
        <w:jc w:val="both"/>
        <w:rPr>
          <w:b/>
          <w:sz w:val="24"/>
          <w:szCs w:val="24"/>
        </w:rPr>
      </w:pPr>
    </w:p>
    <w:p w:rsidR="0057490E" w:rsidRPr="0057490E" w:rsidRDefault="0057490E" w:rsidP="0057490E">
      <w:pPr>
        <w:numPr>
          <w:ilvl w:val="0"/>
          <w:numId w:val="14"/>
        </w:numPr>
        <w:jc w:val="both"/>
        <w:rPr>
          <w:b/>
          <w:sz w:val="24"/>
          <w:szCs w:val="24"/>
        </w:rPr>
      </w:pPr>
      <w:r w:rsidRPr="0057490E">
        <w:rPr>
          <w:b/>
          <w:sz w:val="24"/>
          <w:szCs w:val="24"/>
        </w:rPr>
        <w:t>A jegyző törvényességi véleménye:</w:t>
      </w:r>
    </w:p>
    <w:p w:rsidR="0057490E" w:rsidRDefault="0057490E" w:rsidP="0057490E">
      <w:pPr>
        <w:jc w:val="both"/>
        <w:rPr>
          <w:sz w:val="24"/>
          <w:szCs w:val="24"/>
        </w:rPr>
      </w:pPr>
    </w:p>
    <w:p w:rsidR="0057490E" w:rsidRDefault="0057490E" w:rsidP="0057490E">
      <w:pPr>
        <w:jc w:val="both"/>
        <w:rPr>
          <w:sz w:val="24"/>
          <w:szCs w:val="24"/>
        </w:rPr>
      </w:pPr>
      <w:r>
        <w:rPr>
          <w:sz w:val="24"/>
          <w:szCs w:val="24"/>
        </w:rPr>
        <w:t>A rendelettervezet a törvényességi szempontoknak és a jogszabályszerkesztés követelményeinek megfelel.</w:t>
      </w:r>
    </w:p>
    <w:p w:rsidR="001F40FC" w:rsidRPr="00F175FF" w:rsidRDefault="00727194" w:rsidP="00823F63">
      <w:pPr>
        <w:numPr>
          <w:ilvl w:val="0"/>
          <w:numId w:val="14"/>
        </w:numPr>
        <w:tabs>
          <w:tab w:val="left" w:pos="709"/>
        </w:tabs>
        <w:overflowPunct/>
        <w:spacing w:before="120" w:after="120" w:line="276" w:lineRule="auto"/>
        <w:ind w:left="0" w:firstLine="360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</w:t>
      </w:r>
      <w:r w:rsidR="001F40FC" w:rsidRPr="00467A66">
        <w:rPr>
          <w:b/>
          <w:sz w:val="24"/>
          <w:szCs w:val="24"/>
        </w:rPr>
        <w:t>Jogi Osztály</w:t>
      </w:r>
      <w:r w:rsidR="001F40FC" w:rsidRPr="00467A66">
        <w:rPr>
          <w:sz w:val="24"/>
          <w:szCs w:val="24"/>
        </w:rPr>
        <w:t xml:space="preserve"> </w:t>
      </w:r>
      <w:r w:rsidR="001F40FC" w:rsidRPr="00F175FF">
        <w:rPr>
          <w:b/>
          <w:sz w:val="24"/>
          <w:szCs w:val="24"/>
        </w:rPr>
        <w:t>véleménye:</w:t>
      </w:r>
    </w:p>
    <w:p w:rsidR="009D3F4B" w:rsidRDefault="0018251A" w:rsidP="002E1F57">
      <w:pPr>
        <w:spacing w:before="120" w:after="120" w:line="276" w:lineRule="auto"/>
        <w:jc w:val="both"/>
        <w:rPr>
          <w:sz w:val="24"/>
          <w:szCs w:val="24"/>
        </w:rPr>
      </w:pPr>
      <w:r w:rsidRPr="00727194">
        <w:rPr>
          <w:sz w:val="24"/>
          <w:szCs w:val="24"/>
        </w:rPr>
        <w:t>Az előterjesztésben foglaltakkal egyetért.</w:t>
      </w:r>
    </w:p>
    <w:p w:rsidR="009D3F4B" w:rsidRPr="002E1F57" w:rsidRDefault="009D3F4B" w:rsidP="009D3F4B">
      <w:pPr>
        <w:pBdr>
          <w:bottom w:val="single" w:sz="12" w:space="1" w:color="auto"/>
        </w:pBdr>
        <w:tabs>
          <w:tab w:val="left" w:pos="4395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9805A7">
        <w:rPr>
          <w:b/>
          <w:sz w:val="24"/>
          <w:szCs w:val="24"/>
        </w:rPr>
        <w:lastRenderedPageBreak/>
        <w:t>I</w:t>
      </w:r>
      <w:r w:rsidRPr="002E1F57">
        <w:rPr>
          <w:b/>
          <w:sz w:val="24"/>
          <w:szCs w:val="24"/>
        </w:rPr>
        <w:t xml:space="preserve">II. </w:t>
      </w:r>
      <w:r w:rsidRPr="009D3F4B">
        <w:rPr>
          <w:b/>
          <w:sz w:val="24"/>
          <w:szCs w:val="24"/>
        </w:rPr>
        <w:t>Rendeletalkotási javaslat</w:t>
      </w:r>
    </w:p>
    <w:p w:rsidR="001F40FC" w:rsidRPr="00467A66" w:rsidRDefault="001F40FC" w:rsidP="002E1F57">
      <w:pPr>
        <w:pStyle w:val="Szvegtrzs21"/>
        <w:spacing w:before="120" w:after="120" w:line="276" w:lineRule="auto"/>
        <w:rPr>
          <w:szCs w:val="24"/>
        </w:rPr>
      </w:pPr>
      <w:r w:rsidRPr="00467A66">
        <w:rPr>
          <w:szCs w:val="24"/>
        </w:rPr>
        <w:t>Kérem a Tisztelt Képviselő-testületet az előterjesztés megtárgyalására és a rendelettervezet elfogadására!</w:t>
      </w:r>
    </w:p>
    <w:p w:rsidR="007661B3" w:rsidRDefault="00DC09F9" w:rsidP="00220480">
      <w:pPr>
        <w:spacing w:line="259" w:lineRule="auto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661B3" w:rsidRPr="00DA5841">
        <w:rPr>
          <w:sz w:val="24"/>
          <w:szCs w:val="24"/>
        </w:rPr>
        <w:t xml:space="preserve">Budapest Főváros XIV. Kerület Zugló Önkormányzat Képviselő-testülete megalkotja </w:t>
      </w:r>
      <w:r w:rsidR="0057490E">
        <w:rPr>
          <w:b/>
          <w:sz w:val="24"/>
          <w:szCs w:val="24"/>
        </w:rPr>
        <w:t xml:space="preserve">a Képviselő-testület szervezeti és működési szabályzatáról </w:t>
      </w:r>
      <w:proofErr w:type="gramStart"/>
      <w:r w:rsidR="00DA5841" w:rsidRPr="00DA5841">
        <w:rPr>
          <w:sz w:val="24"/>
          <w:szCs w:val="24"/>
        </w:rPr>
        <w:t>szóló .</w:t>
      </w:r>
      <w:proofErr w:type="gramEnd"/>
      <w:r w:rsidR="00DA5841" w:rsidRPr="00DA5841">
        <w:rPr>
          <w:sz w:val="24"/>
          <w:szCs w:val="24"/>
        </w:rPr>
        <w:t>…/2019. (…</w:t>
      </w:r>
      <w:r w:rsidR="00727194">
        <w:rPr>
          <w:sz w:val="24"/>
          <w:szCs w:val="24"/>
        </w:rPr>
        <w:t xml:space="preserve"> </w:t>
      </w:r>
      <w:r w:rsidR="00DA5841" w:rsidRPr="00DA5841">
        <w:rPr>
          <w:sz w:val="24"/>
          <w:szCs w:val="24"/>
        </w:rPr>
        <w:t xml:space="preserve">…) önkormányzati rendeletet, az </w:t>
      </w:r>
      <w:r w:rsidR="007661B3" w:rsidRPr="00DA5841">
        <w:rPr>
          <w:sz w:val="24"/>
          <w:szCs w:val="24"/>
        </w:rPr>
        <w:t xml:space="preserve">előterjesztés </w:t>
      </w:r>
      <w:r w:rsidR="002E1F57" w:rsidRPr="00DA5841">
        <w:rPr>
          <w:sz w:val="24"/>
          <w:szCs w:val="24"/>
        </w:rPr>
        <w:t xml:space="preserve">1. </w:t>
      </w:r>
      <w:r w:rsidR="007661B3" w:rsidRPr="00DA5841">
        <w:rPr>
          <w:sz w:val="24"/>
          <w:szCs w:val="24"/>
        </w:rPr>
        <w:t>melléklete szerint.</w:t>
      </w:r>
    </w:p>
    <w:p w:rsidR="00DC09F9" w:rsidRDefault="00DC09F9" w:rsidP="0057490E">
      <w:pPr>
        <w:spacing w:line="259" w:lineRule="auto"/>
        <w:jc w:val="both"/>
        <w:rPr>
          <w:sz w:val="24"/>
          <w:szCs w:val="24"/>
        </w:rPr>
      </w:pPr>
    </w:p>
    <w:p w:rsidR="00DC09F9" w:rsidRPr="00DA5841" w:rsidRDefault="00DC09F9" w:rsidP="00220480">
      <w:pPr>
        <w:spacing w:before="120" w:after="12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A5841">
        <w:rPr>
          <w:sz w:val="24"/>
          <w:szCs w:val="24"/>
        </w:rPr>
        <w:t xml:space="preserve">Budapest Főváros XIV. Kerület Zugló Önkormányzat Képviselő-testülete megalkotja </w:t>
      </w:r>
      <w:r>
        <w:rPr>
          <w:b/>
          <w:szCs w:val="24"/>
        </w:rPr>
        <w:t xml:space="preserve">a </w:t>
      </w:r>
      <w:r w:rsidRPr="00DC09F9">
        <w:rPr>
          <w:b/>
          <w:sz w:val="24"/>
          <w:szCs w:val="24"/>
        </w:rPr>
        <w:t>Képviselő-testület szervezeti és működési szabályai átalakításával összefüggésben egyes önkormányzati rendeletek módosításáról</w:t>
      </w:r>
      <w:r>
        <w:rPr>
          <w:b/>
          <w:sz w:val="24"/>
          <w:szCs w:val="24"/>
        </w:rPr>
        <w:t xml:space="preserve"> </w:t>
      </w:r>
      <w:proofErr w:type="gramStart"/>
      <w:r w:rsidRPr="00DA5841">
        <w:rPr>
          <w:sz w:val="24"/>
          <w:szCs w:val="24"/>
        </w:rPr>
        <w:t>szóló .</w:t>
      </w:r>
      <w:proofErr w:type="gramEnd"/>
      <w:r w:rsidRPr="00DA5841">
        <w:rPr>
          <w:sz w:val="24"/>
          <w:szCs w:val="24"/>
        </w:rPr>
        <w:t>…/2019. (…</w:t>
      </w:r>
      <w:r>
        <w:rPr>
          <w:sz w:val="24"/>
          <w:szCs w:val="24"/>
        </w:rPr>
        <w:t xml:space="preserve"> </w:t>
      </w:r>
      <w:r w:rsidRPr="00DA5841">
        <w:rPr>
          <w:sz w:val="24"/>
          <w:szCs w:val="24"/>
        </w:rPr>
        <w:t xml:space="preserve">…) önkormányzati rendeletet, az előterjesztés </w:t>
      </w:r>
      <w:r>
        <w:rPr>
          <w:sz w:val="24"/>
          <w:szCs w:val="24"/>
        </w:rPr>
        <w:t>3</w:t>
      </w:r>
      <w:r w:rsidRPr="00DA5841">
        <w:rPr>
          <w:sz w:val="24"/>
          <w:szCs w:val="24"/>
        </w:rPr>
        <w:t>. melléklete szerint.</w:t>
      </w:r>
    </w:p>
    <w:p w:rsidR="00F83881" w:rsidRPr="002E1F57" w:rsidRDefault="00F83881" w:rsidP="002E1F57">
      <w:pPr>
        <w:pStyle w:val="Cmsor6"/>
        <w:spacing w:before="120" w:after="120" w:line="276" w:lineRule="auto"/>
        <w:jc w:val="both"/>
        <w:rPr>
          <w:b w:val="0"/>
          <w:bCs/>
          <w:szCs w:val="24"/>
        </w:rPr>
      </w:pPr>
      <w:r w:rsidRPr="00DA5841">
        <w:rPr>
          <w:b w:val="0"/>
          <w:szCs w:val="24"/>
        </w:rPr>
        <w:t xml:space="preserve">A </w:t>
      </w:r>
      <w:r w:rsidRPr="00DA5841">
        <w:rPr>
          <w:szCs w:val="24"/>
        </w:rPr>
        <w:t>rendeletalkotás</w:t>
      </w:r>
      <w:r w:rsidRPr="00DA5841">
        <w:rPr>
          <w:b w:val="0"/>
          <w:szCs w:val="24"/>
        </w:rPr>
        <w:t xml:space="preserve"> a Magyarország helyi önkormányzatairól</w:t>
      </w:r>
      <w:r w:rsidRPr="002E1F57">
        <w:rPr>
          <w:b w:val="0"/>
          <w:bCs/>
          <w:szCs w:val="24"/>
        </w:rPr>
        <w:t xml:space="preserve"> szóló 2011. évi CLXXXIX</w:t>
      </w:r>
      <w:r w:rsidR="0009274A" w:rsidRPr="002E1F57">
        <w:rPr>
          <w:b w:val="0"/>
          <w:bCs/>
          <w:szCs w:val="24"/>
        </w:rPr>
        <w:t>. törvény 50. §</w:t>
      </w:r>
      <w:proofErr w:type="spellStart"/>
      <w:r w:rsidR="0009274A" w:rsidRPr="002E1F57">
        <w:rPr>
          <w:b w:val="0"/>
          <w:bCs/>
          <w:szCs w:val="24"/>
        </w:rPr>
        <w:t>-</w:t>
      </w:r>
      <w:proofErr w:type="gramStart"/>
      <w:r w:rsidR="0009274A" w:rsidRPr="002E1F57">
        <w:rPr>
          <w:b w:val="0"/>
          <w:bCs/>
          <w:szCs w:val="24"/>
        </w:rPr>
        <w:t>a</w:t>
      </w:r>
      <w:proofErr w:type="spellEnd"/>
      <w:proofErr w:type="gramEnd"/>
      <w:r w:rsidR="0009274A" w:rsidRPr="002E1F57">
        <w:rPr>
          <w:b w:val="0"/>
          <w:bCs/>
          <w:szCs w:val="24"/>
        </w:rPr>
        <w:t xml:space="preserve"> és a 42. § 1.</w:t>
      </w:r>
      <w:r w:rsidRPr="002E1F57">
        <w:rPr>
          <w:b w:val="0"/>
          <w:bCs/>
          <w:szCs w:val="24"/>
        </w:rPr>
        <w:t xml:space="preserve"> pontja alapján </w:t>
      </w:r>
      <w:r w:rsidR="002E1F57">
        <w:rPr>
          <w:bCs/>
          <w:szCs w:val="24"/>
        </w:rPr>
        <w:t xml:space="preserve">minősített </w:t>
      </w:r>
      <w:r w:rsidRPr="002E1F57">
        <w:rPr>
          <w:bCs/>
          <w:szCs w:val="24"/>
        </w:rPr>
        <w:t>többséget</w:t>
      </w:r>
      <w:r w:rsidRPr="002E1F57">
        <w:rPr>
          <w:b w:val="0"/>
          <w:bCs/>
          <w:szCs w:val="24"/>
        </w:rPr>
        <w:t xml:space="preserve"> igényel.</w:t>
      </w:r>
    </w:p>
    <w:p w:rsidR="00467A66" w:rsidRDefault="007661B3" w:rsidP="00467A66">
      <w:pPr>
        <w:spacing w:before="120" w:after="120" w:line="276" w:lineRule="auto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Budapest, 201</w:t>
      </w:r>
      <w:r w:rsidR="00D2029B" w:rsidRPr="002E1F57">
        <w:rPr>
          <w:sz w:val="24"/>
          <w:szCs w:val="24"/>
        </w:rPr>
        <w:t>9</w:t>
      </w:r>
      <w:r w:rsidRPr="002E1F57">
        <w:rPr>
          <w:sz w:val="24"/>
          <w:szCs w:val="24"/>
        </w:rPr>
        <w:t>.</w:t>
      </w:r>
      <w:r w:rsidR="00F957C5" w:rsidRPr="002E1F57">
        <w:rPr>
          <w:sz w:val="24"/>
          <w:szCs w:val="24"/>
        </w:rPr>
        <w:t xml:space="preserve"> </w:t>
      </w:r>
      <w:r w:rsidR="004A6513">
        <w:rPr>
          <w:sz w:val="24"/>
          <w:szCs w:val="24"/>
        </w:rPr>
        <w:t>november 4.</w:t>
      </w:r>
    </w:p>
    <w:p w:rsidR="00425938" w:rsidRDefault="00425938" w:rsidP="00467A66">
      <w:pPr>
        <w:spacing w:before="120" w:after="120" w:line="276" w:lineRule="auto"/>
        <w:jc w:val="both"/>
        <w:rPr>
          <w:sz w:val="24"/>
          <w:szCs w:val="24"/>
        </w:rPr>
      </w:pPr>
    </w:p>
    <w:p w:rsidR="00425938" w:rsidRDefault="00425938" w:rsidP="00467A66">
      <w:pPr>
        <w:spacing w:before="120" w:after="120" w:line="276" w:lineRule="auto"/>
        <w:jc w:val="both"/>
        <w:rPr>
          <w:sz w:val="24"/>
          <w:szCs w:val="24"/>
        </w:rPr>
      </w:pPr>
    </w:p>
    <w:p w:rsidR="006456EF" w:rsidRDefault="0057490E" w:rsidP="006456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Horváth Csaba</w:t>
      </w:r>
    </w:p>
    <w:p w:rsidR="0057490E" w:rsidRDefault="0057490E" w:rsidP="006456E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proofErr w:type="gramStart"/>
      <w:r>
        <w:rPr>
          <w:b/>
          <w:sz w:val="24"/>
          <w:szCs w:val="24"/>
        </w:rPr>
        <w:t>polgármester</w:t>
      </w:r>
      <w:proofErr w:type="gramEnd"/>
    </w:p>
    <w:p w:rsidR="0057490E" w:rsidRDefault="0057490E" w:rsidP="006456EF">
      <w:pPr>
        <w:jc w:val="both"/>
        <w:rPr>
          <w:b/>
          <w:sz w:val="24"/>
          <w:szCs w:val="24"/>
        </w:rPr>
      </w:pPr>
    </w:p>
    <w:p w:rsidR="005D4D45" w:rsidRDefault="005D4D45" w:rsidP="006456EF">
      <w:pPr>
        <w:jc w:val="both"/>
        <w:rPr>
          <w:b/>
          <w:sz w:val="24"/>
          <w:szCs w:val="24"/>
        </w:rPr>
      </w:pPr>
    </w:p>
    <w:p w:rsidR="005D4D45" w:rsidRDefault="005D4D45" w:rsidP="006456EF">
      <w:pPr>
        <w:jc w:val="both"/>
        <w:rPr>
          <w:b/>
          <w:sz w:val="24"/>
          <w:szCs w:val="24"/>
        </w:rPr>
      </w:pPr>
    </w:p>
    <w:p w:rsidR="005D4D45" w:rsidRDefault="005D4D45" w:rsidP="006456EF">
      <w:pPr>
        <w:jc w:val="both"/>
        <w:rPr>
          <w:b/>
          <w:sz w:val="24"/>
          <w:szCs w:val="24"/>
        </w:rPr>
      </w:pPr>
    </w:p>
    <w:p w:rsidR="005D4D45" w:rsidRDefault="005D4D45" w:rsidP="006456EF">
      <w:pPr>
        <w:jc w:val="both"/>
        <w:rPr>
          <w:b/>
          <w:sz w:val="24"/>
          <w:szCs w:val="24"/>
        </w:rPr>
      </w:pPr>
    </w:p>
    <w:p w:rsidR="005D4D45" w:rsidRDefault="005D4D45" w:rsidP="006456EF">
      <w:pPr>
        <w:jc w:val="both"/>
        <w:rPr>
          <w:b/>
          <w:sz w:val="24"/>
          <w:szCs w:val="24"/>
        </w:rPr>
      </w:pPr>
    </w:p>
    <w:tbl>
      <w:tblPr>
        <w:tblStyle w:val="Rcsostblzat"/>
        <w:tblW w:w="5135" w:type="pct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8"/>
        <w:gridCol w:w="1779"/>
        <w:gridCol w:w="1779"/>
        <w:gridCol w:w="1779"/>
        <w:gridCol w:w="1969"/>
      </w:tblGrid>
      <w:tr w:rsidR="005D4D45" w:rsidTr="005D4D45">
        <w:tc>
          <w:tcPr>
            <w:tcW w:w="979" w:type="pct"/>
            <w:vMerge w:val="restart"/>
            <w:hideMark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Hajdu Flórián</w:t>
            </w:r>
          </w:p>
          <w:p w:rsidR="005D4D45" w:rsidRDefault="005D4D45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önkormányzati képviselő (MSZP)</w:t>
            </w:r>
          </w:p>
        </w:tc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hideMark/>
          </w:tcPr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Horváth Zsolt</w:t>
            </w:r>
          </w:p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önkormányzati képviselő</w:t>
            </w:r>
          </w:p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(DK)</w:t>
            </w:r>
          </w:p>
        </w:tc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4" w:type="pct"/>
            <w:vMerge w:val="restart"/>
            <w:hideMark/>
          </w:tcPr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Rózsa András</w:t>
            </w:r>
          </w:p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önkormányzati képviselő</w:t>
            </w:r>
            <w:r>
              <w:rPr>
                <w:b/>
                <w:sz w:val="24"/>
                <w:szCs w:val="24"/>
              </w:rPr>
              <w:br/>
              <w:t>(MM)</w:t>
            </w:r>
          </w:p>
        </w:tc>
      </w:tr>
      <w:tr w:rsidR="005D4D45" w:rsidTr="005D4D45">
        <w:tc>
          <w:tcPr>
            <w:tcW w:w="0" w:type="auto"/>
            <w:vMerge/>
            <w:vAlign w:val="center"/>
            <w:hideMark/>
          </w:tcPr>
          <w:p w:rsidR="005D4D45" w:rsidRDefault="005D4D4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4D45" w:rsidRDefault="005D4D4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4D45" w:rsidRDefault="005D4D45">
            <w:pPr>
              <w:rPr>
                <w:b/>
                <w:sz w:val="24"/>
                <w:szCs w:val="24"/>
                <w:lang w:eastAsia="en-US"/>
              </w:rPr>
            </w:pPr>
          </w:p>
        </w:tc>
      </w:tr>
      <w:tr w:rsidR="005D4D45" w:rsidTr="005D4D45"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4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4D45" w:rsidTr="005D4D45"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hideMark/>
          </w:tcPr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Szabó Rebeka</w:t>
            </w:r>
          </w:p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önkormányzati képviselő</w:t>
            </w:r>
          </w:p>
          <w:p w:rsidR="005D4D45" w:rsidRDefault="005D4D45" w:rsidP="007F3F2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(P</w:t>
            </w:r>
            <w:r w:rsidR="007F3F22">
              <w:rPr>
                <w:b/>
                <w:sz w:val="24"/>
                <w:szCs w:val="24"/>
              </w:rPr>
              <w:t>árbeszéd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979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  <w:hideMark/>
          </w:tcPr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Vida Attila</w:t>
            </w:r>
          </w:p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önkormányzati képviselő</w:t>
            </w:r>
          </w:p>
          <w:p w:rsidR="005D4D45" w:rsidRDefault="005D4D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(LMP)</w:t>
            </w:r>
          </w:p>
        </w:tc>
        <w:tc>
          <w:tcPr>
            <w:tcW w:w="1084" w:type="pct"/>
          </w:tcPr>
          <w:p w:rsidR="005D4D45" w:rsidRDefault="005D4D45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5D4D45" w:rsidTr="005D4D45">
        <w:tc>
          <w:tcPr>
            <w:tcW w:w="979" w:type="pct"/>
          </w:tcPr>
          <w:p w:rsidR="005D4D45" w:rsidRDefault="005D4D45">
            <w:pPr>
              <w:spacing w:line="360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4D45" w:rsidRDefault="005D4D4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79" w:type="pct"/>
          </w:tcPr>
          <w:p w:rsidR="005D4D45" w:rsidRDefault="005D4D4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D4D45" w:rsidRDefault="005D4D45">
            <w:pPr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4" w:type="pct"/>
          </w:tcPr>
          <w:p w:rsidR="005D4D45" w:rsidRDefault="005D4D45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425938" w:rsidTr="005D4D45">
        <w:tc>
          <w:tcPr>
            <w:tcW w:w="979" w:type="pct"/>
            <w:vMerge w:val="restart"/>
          </w:tcPr>
          <w:p w:rsidR="00425938" w:rsidRDefault="00425938" w:rsidP="004259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:rsidR="00425938" w:rsidRDefault="00425938" w:rsidP="004259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  <w:vMerge w:val="restart"/>
          </w:tcPr>
          <w:p w:rsidR="00425938" w:rsidRDefault="00425938" w:rsidP="004259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:rsidR="00425938" w:rsidRDefault="00425938" w:rsidP="004259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4" w:type="pct"/>
            <w:vMerge w:val="restart"/>
          </w:tcPr>
          <w:p w:rsidR="00425938" w:rsidRDefault="00425938" w:rsidP="0042593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25938" w:rsidTr="005D4D45">
        <w:tc>
          <w:tcPr>
            <w:tcW w:w="979" w:type="pct"/>
            <w:vMerge/>
          </w:tcPr>
          <w:p w:rsidR="00425938" w:rsidRDefault="00425938" w:rsidP="0042593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:rsidR="00425938" w:rsidRDefault="00425938" w:rsidP="004259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  <w:vMerge/>
          </w:tcPr>
          <w:p w:rsidR="00425938" w:rsidRDefault="00425938" w:rsidP="004259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79" w:type="pct"/>
          </w:tcPr>
          <w:p w:rsidR="00425938" w:rsidRDefault="00425938" w:rsidP="004259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425938" w:rsidRDefault="00425938" w:rsidP="0042593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7661B3" w:rsidRPr="002E1F57" w:rsidRDefault="007661B3" w:rsidP="002E1F57">
      <w:pPr>
        <w:spacing w:before="120" w:after="120" w:line="276" w:lineRule="auto"/>
        <w:ind w:left="2832" w:hanging="2832"/>
        <w:jc w:val="both"/>
        <w:rPr>
          <w:sz w:val="24"/>
          <w:szCs w:val="24"/>
        </w:rPr>
      </w:pPr>
      <w:r w:rsidRPr="002E1F57">
        <w:rPr>
          <w:sz w:val="24"/>
          <w:szCs w:val="24"/>
        </w:rPr>
        <w:t>Mellékletek felsorolása:</w:t>
      </w:r>
      <w:r w:rsidRPr="002E1F57">
        <w:rPr>
          <w:sz w:val="24"/>
          <w:szCs w:val="24"/>
        </w:rPr>
        <w:tab/>
      </w:r>
    </w:p>
    <w:p w:rsidR="001F40FC" w:rsidRPr="006456EF" w:rsidRDefault="007661B3" w:rsidP="00467A66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2E1F57">
        <w:rPr>
          <w:sz w:val="24"/>
          <w:szCs w:val="24"/>
        </w:rPr>
        <w:t xml:space="preserve">melléklet: </w:t>
      </w:r>
      <w:r w:rsidR="00467A66">
        <w:rPr>
          <w:sz w:val="24"/>
          <w:szCs w:val="24"/>
        </w:rPr>
        <w:t>ö</w:t>
      </w:r>
      <w:r w:rsidR="00177E46" w:rsidRPr="002E1F57">
        <w:rPr>
          <w:sz w:val="24"/>
          <w:szCs w:val="24"/>
        </w:rPr>
        <w:t>nkormányzati rendelet</w:t>
      </w:r>
      <w:r w:rsidR="001F40FC" w:rsidRPr="002E1F57">
        <w:rPr>
          <w:sz w:val="24"/>
          <w:szCs w:val="24"/>
        </w:rPr>
        <w:t xml:space="preserve"> tervezete</w:t>
      </w:r>
      <w:r w:rsidR="00177E46" w:rsidRPr="002E1F57">
        <w:rPr>
          <w:sz w:val="24"/>
          <w:szCs w:val="24"/>
        </w:rPr>
        <w:t xml:space="preserve"> </w:t>
      </w:r>
    </w:p>
    <w:p w:rsidR="006456EF" w:rsidRPr="002E1F57" w:rsidRDefault="006456EF" w:rsidP="00467A66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melléklet: indokolás</w:t>
      </w:r>
    </w:p>
    <w:p w:rsidR="00DC09F9" w:rsidRPr="006456EF" w:rsidRDefault="00DC09F9" w:rsidP="00DC09F9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 w:rsidRPr="002E1F57">
        <w:rPr>
          <w:sz w:val="24"/>
          <w:szCs w:val="24"/>
        </w:rPr>
        <w:t xml:space="preserve">melléklet: </w:t>
      </w:r>
      <w:r>
        <w:rPr>
          <w:sz w:val="24"/>
          <w:szCs w:val="24"/>
        </w:rPr>
        <w:t>ö</w:t>
      </w:r>
      <w:r w:rsidRPr="002E1F57">
        <w:rPr>
          <w:sz w:val="24"/>
          <w:szCs w:val="24"/>
        </w:rPr>
        <w:t xml:space="preserve">nkormányzati rendelet tervezete </w:t>
      </w:r>
    </w:p>
    <w:p w:rsidR="00DC09F9" w:rsidRPr="002E1F57" w:rsidRDefault="00DC09F9" w:rsidP="00DC09F9">
      <w:pPr>
        <w:numPr>
          <w:ilvl w:val="0"/>
          <w:numId w:val="12"/>
        </w:numPr>
        <w:jc w:val="both"/>
        <w:rPr>
          <w:bCs/>
          <w:sz w:val="24"/>
          <w:szCs w:val="24"/>
        </w:rPr>
      </w:pPr>
      <w:r>
        <w:rPr>
          <w:sz w:val="24"/>
          <w:szCs w:val="24"/>
        </w:rPr>
        <w:t>melléklet: indokolás</w:t>
      </w:r>
    </w:p>
    <w:p w:rsidR="0057490E" w:rsidRPr="0057490E" w:rsidRDefault="0057490E" w:rsidP="00467A66">
      <w:pPr>
        <w:jc w:val="both"/>
        <w:rPr>
          <w:sz w:val="24"/>
          <w:szCs w:val="24"/>
        </w:rPr>
      </w:pPr>
    </w:p>
    <w:sectPr w:rsidR="0057490E" w:rsidRPr="0057490E">
      <w:headerReference w:type="default" r:id="rId7"/>
      <w:footerReference w:type="even" r:id="rId8"/>
      <w:footerReference w:type="default" r:id="rId9"/>
      <w:footerReference w:type="first" r:id="rId10"/>
      <w:pgSz w:w="11907" w:h="16840"/>
      <w:pgMar w:top="1418" w:right="1531" w:bottom="1418" w:left="1531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25B" w:rsidRDefault="00BE025B">
      <w:r>
        <w:separator/>
      </w:r>
    </w:p>
  </w:endnote>
  <w:endnote w:type="continuationSeparator" w:id="0">
    <w:p w:rsidR="00BE025B" w:rsidRDefault="00BE0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C7" w:rsidRDefault="00BD1FC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BD1FC7" w:rsidRDefault="00BD1FC7">
    <w:pPr>
      <w:pStyle w:val="llb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C7" w:rsidRDefault="00BD1FC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F3F22">
      <w:rPr>
        <w:rStyle w:val="Oldalszm"/>
        <w:noProof/>
      </w:rPr>
      <w:t>2</w:t>
    </w:r>
    <w:r>
      <w:rPr>
        <w:rStyle w:val="Oldalszm"/>
      </w:rPr>
      <w:fldChar w:fldCharType="end"/>
    </w:r>
  </w:p>
  <w:p w:rsidR="00BD1FC7" w:rsidRDefault="00BD1FC7">
    <w:pPr>
      <w:pStyle w:val="llb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FB7" w:rsidRDefault="00550FB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7F3F22">
      <w:rPr>
        <w:noProof/>
      </w:rPr>
      <w:t>1</w:t>
    </w:r>
    <w:r>
      <w:fldChar w:fldCharType="end"/>
    </w:r>
  </w:p>
  <w:p w:rsidR="00CD6838" w:rsidRDefault="00CD683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25B" w:rsidRDefault="00BE025B">
      <w:r>
        <w:separator/>
      </w:r>
    </w:p>
  </w:footnote>
  <w:footnote w:type="continuationSeparator" w:id="0">
    <w:p w:rsidR="00BE025B" w:rsidRDefault="00BE0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FC7" w:rsidRDefault="00BD1FC7">
    <w:pPr>
      <w:pStyle w:val="lfej"/>
      <w:framePr w:wrap="auto" w:vAnchor="text" w:hAnchor="margin" w:xAlign="center" w:y="1"/>
      <w:rPr>
        <w:rStyle w:val="Oldalszm"/>
      </w:rPr>
    </w:pPr>
  </w:p>
  <w:p w:rsidR="00BD1FC7" w:rsidRDefault="00BD1FC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E153C"/>
    <w:multiLevelType w:val="hybridMultilevel"/>
    <w:tmpl w:val="8C2288A6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0B0597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C757281"/>
    <w:multiLevelType w:val="hybridMultilevel"/>
    <w:tmpl w:val="F320C41A"/>
    <w:lvl w:ilvl="0" w:tplc="D908CA4A">
      <w:start w:val="2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230371B4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23D84430"/>
    <w:multiLevelType w:val="hybridMultilevel"/>
    <w:tmpl w:val="7B225AC8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DB0850"/>
    <w:multiLevelType w:val="singleLevel"/>
    <w:tmpl w:val="373428EC"/>
    <w:lvl w:ilvl="0">
      <w:start w:val="1"/>
      <w:numFmt w:val="decimal"/>
      <w:lvlText w:val="(%1)"/>
      <w:legacy w:legacy="1" w:legacySpace="0" w:legacyIndent="660"/>
      <w:lvlJc w:val="left"/>
      <w:pPr>
        <w:ind w:left="660" w:hanging="660"/>
      </w:pPr>
    </w:lvl>
  </w:abstractNum>
  <w:abstractNum w:abstractNumId="6" w15:restartNumberingAfterBreak="0">
    <w:nsid w:val="5D124CFA"/>
    <w:multiLevelType w:val="hybridMultilevel"/>
    <w:tmpl w:val="1A741D2E"/>
    <w:lvl w:ilvl="0" w:tplc="C0368FE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5" w:hanging="360"/>
      </w:pPr>
    </w:lvl>
    <w:lvl w:ilvl="2" w:tplc="040E001B" w:tentative="1">
      <w:start w:val="1"/>
      <w:numFmt w:val="lowerRoman"/>
      <w:lvlText w:val="%3."/>
      <w:lvlJc w:val="right"/>
      <w:pPr>
        <w:ind w:left="2655" w:hanging="180"/>
      </w:pPr>
    </w:lvl>
    <w:lvl w:ilvl="3" w:tplc="040E000F" w:tentative="1">
      <w:start w:val="1"/>
      <w:numFmt w:val="decimal"/>
      <w:lvlText w:val="%4."/>
      <w:lvlJc w:val="left"/>
      <w:pPr>
        <w:ind w:left="3375" w:hanging="360"/>
      </w:pPr>
    </w:lvl>
    <w:lvl w:ilvl="4" w:tplc="040E0019" w:tentative="1">
      <w:start w:val="1"/>
      <w:numFmt w:val="lowerLetter"/>
      <w:lvlText w:val="%5."/>
      <w:lvlJc w:val="left"/>
      <w:pPr>
        <w:ind w:left="4095" w:hanging="360"/>
      </w:pPr>
    </w:lvl>
    <w:lvl w:ilvl="5" w:tplc="040E001B" w:tentative="1">
      <w:start w:val="1"/>
      <w:numFmt w:val="lowerRoman"/>
      <w:lvlText w:val="%6."/>
      <w:lvlJc w:val="right"/>
      <w:pPr>
        <w:ind w:left="4815" w:hanging="180"/>
      </w:pPr>
    </w:lvl>
    <w:lvl w:ilvl="6" w:tplc="040E000F" w:tentative="1">
      <w:start w:val="1"/>
      <w:numFmt w:val="decimal"/>
      <w:lvlText w:val="%7."/>
      <w:lvlJc w:val="left"/>
      <w:pPr>
        <w:ind w:left="5535" w:hanging="360"/>
      </w:pPr>
    </w:lvl>
    <w:lvl w:ilvl="7" w:tplc="040E0019" w:tentative="1">
      <w:start w:val="1"/>
      <w:numFmt w:val="lowerLetter"/>
      <w:lvlText w:val="%8."/>
      <w:lvlJc w:val="left"/>
      <w:pPr>
        <w:ind w:left="6255" w:hanging="360"/>
      </w:pPr>
    </w:lvl>
    <w:lvl w:ilvl="8" w:tplc="040E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5F0E7976"/>
    <w:multiLevelType w:val="hybridMultilevel"/>
    <w:tmpl w:val="0CC2BF4A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A947B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66CA1D4B"/>
    <w:multiLevelType w:val="hybridMultilevel"/>
    <w:tmpl w:val="EB4A1F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8592B"/>
    <w:multiLevelType w:val="hybridMultilevel"/>
    <w:tmpl w:val="2FBCC9FE"/>
    <w:lvl w:ilvl="0" w:tplc="7B225AC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E45095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7CB57F32"/>
    <w:multiLevelType w:val="multilevel"/>
    <w:tmpl w:val="EE46A07E"/>
    <w:lvl w:ilvl="0">
      <w:start w:val="1"/>
      <w:numFmt w:val="decimal"/>
      <w:lvlText w:val="(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 w15:restartNumberingAfterBreak="0">
    <w:nsid w:val="7E2C341A"/>
    <w:multiLevelType w:val="hybridMultilevel"/>
    <w:tmpl w:val="4186066E"/>
    <w:lvl w:ilvl="0" w:tplc="62A855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2"/>
  </w:num>
  <w:num w:numId="11">
    <w:abstractNumId w:val="10"/>
  </w:num>
  <w:num w:numId="12">
    <w:abstractNumId w:val="6"/>
  </w:num>
  <w:num w:numId="13">
    <w:abstractNumId w:val="9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CA0"/>
    <w:rsid w:val="00006ED1"/>
    <w:rsid w:val="00012907"/>
    <w:rsid w:val="000166B6"/>
    <w:rsid w:val="00017883"/>
    <w:rsid w:val="000273E3"/>
    <w:rsid w:val="000317C1"/>
    <w:rsid w:val="000335DB"/>
    <w:rsid w:val="00043645"/>
    <w:rsid w:val="00076171"/>
    <w:rsid w:val="0008171C"/>
    <w:rsid w:val="00085EA3"/>
    <w:rsid w:val="0008627C"/>
    <w:rsid w:val="0009274A"/>
    <w:rsid w:val="000A1A7D"/>
    <w:rsid w:val="000A3110"/>
    <w:rsid w:val="000A6630"/>
    <w:rsid w:val="000C43C3"/>
    <w:rsid w:val="000D0B52"/>
    <w:rsid w:val="000E121C"/>
    <w:rsid w:val="000F1E08"/>
    <w:rsid w:val="000F450B"/>
    <w:rsid w:val="001015E9"/>
    <w:rsid w:val="001362BE"/>
    <w:rsid w:val="00142BF0"/>
    <w:rsid w:val="001448BD"/>
    <w:rsid w:val="00146420"/>
    <w:rsid w:val="00177E46"/>
    <w:rsid w:val="001802CA"/>
    <w:rsid w:val="0018251A"/>
    <w:rsid w:val="00191B43"/>
    <w:rsid w:val="001A54B6"/>
    <w:rsid w:val="001C6BA6"/>
    <w:rsid w:val="001D1BC8"/>
    <w:rsid w:val="001E0F95"/>
    <w:rsid w:val="001F114D"/>
    <w:rsid w:val="001F40FC"/>
    <w:rsid w:val="0021288E"/>
    <w:rsid w:val="00220480"/>
    <w:rsid w:val="00221B7E"/>
    <w:rsid w:val="0022695A"/>
    <w:rsid w:val="002313AD"/>
    <w:rsid w:val="00232EA3"/>
    <w:rsid w:val="002362B8"/>
    <w:rsid w:val="00261263"/>
    <w:rsid w:val="00262AD5"/>
    <w:rsid w:val="0026714F"/>
    <w:rsid w:val="00283A23"/>
    <w:rsid w:val="00283CA2"/>
    <w:rsid w:val="0028774F"/>
    <w:rsid w:val="002915E2"/>
    <w:rsid w:val="0029219B"/>
    <w:rsid w:val="002A4F0D"/>
    <w:rsid w:val="002A5EDB"/>
    <w:rsid w:val="002A7568"/>
    <w:rsid w:val="002B3DC5"/>
    <w:rsid w:val="002C096E"/>
    <w:rsid w:val="002C5D4B"/>
    <w:rsid w:val="002E1F57"/>
    <w:rsid w:val="002E245F"/>
    <w:rsid w:val="002F2C1E"/>
    <w:rsid w:val="002F48A5"/>
    <w:rsid w:val="002F7E30"/>
    <w:rsid w:val="0031371F"/>
    <w:rsid w:val="003162E9"/>
    <w:rsid w:val="0033338D"/>
    <w:rsid w:val="003443A3"/>
    <w:rsid w:val="003461EA"/>
    <w:rsid w:val="00372627"/>
    <w:rsid w:val="00376F0A"/>
    <w:rsid w:val="0037778E"/>
    <w:rsid w:val="0038640A"/>
    <w:rsid w:val="003932F2"/>
    <w:rsid w:val="003B157B"/>
    <w:rsid w:val="003B5496"/>
    <w:rsid w:val="003C1C06"/>
    <w:rsid w:val="003E3650"/>
    <w:rsid w:val="003E75A4"/>
    <w:rsid w:val="00403DB5"/>
    <w:rsid w:val="0040473B"/>
    <w:rsid w:val="00410730"/>
    <w:rsid w:val="00421261"/>
    <w:rsid w:val="00425938"/>
    <w:rsid w:val="0042624F"/>
    <w:rsid w:val="004358AA"/>
    <w:rsid w:val="00445302"/>
    <w:rsid w:val="00447A45"/>
    <w:rsid w:val="00460EBA"/>
    <w:rsid w:val="00463D9B"/>
    <w:rsid w:val="0046402D"/>
    <w:rsid w:val="00467A66"/>
    <w:rsid w:val="0047402F"/>
    <w:rsid w:val="004A17C7"/>
    <w:rsid w:val="004A2A96"/>
    <w:rsid w:val="004A5124"/>
    <w:rsid w:val="004A6513"/>
    <w:rsid w:val="004D26E7"/>
    <w:rsid w:val="004D3CA0"/>
    <w:rsid w:val="004D6709"/>
    <w:rsid w:val="004E5EEA"/>
    <w:rsid w:val="00500ED8"/>
    <w:rsid w:val="00501093"/>
    <w:rsid w:val="00522253"/>
    <w:rsid w:val="005450B3"/>
    <w:rsid w:val="00550FB7"/>
    <w:rsid w:val="0056433F"/>
    <w:rsid w:val="0056447D"/>
    <w:rsid w:val="00571F53"/>
    <w:rsid w:val="0057336B"/>
    <w:rsid w:val="0057490E"/>
    <w:rsid w:val="0059353B"/>
    <w:rsid w:val="00597430"/>
    <w:rsid w:val="00597E29"/>
    <w:rsid w:val="005D4D45"/>
    <w:rsid w:val="005E6F0E"/>
    <w:rsid w:val="005F1D7B"/>
    <w:rsid w:val="00601B79"/>
    <w:rsid w:val="00603C24"/>
    <w:rsid w:val="006056D9"/>
    <w:rsid w:val="00605CC0"/>
    <w:rsid w:val="00627829"/>
    <w:rsid w:val="006319F0"/>
    <w:rsid w:val="00632FF7"/>
    <w:rsid w:val="006456EF"/>
    <w:rsid w:val="00681356"/>
    <w:rsid w:val="00695C53"/>
    <w:rsid w:val="006A2227"/>
    <w:rsid w:val="006B0F4A"/>
    <w:rsid w:val="006B6525"/>
    <w:rsid w:val="006D5B62"/>
    <w:rsid w:val="006E1CF8"/>
    <w:rsid w:val="006E2130"/>
    <w:rsid w:val="006E2A33"/>
    <w:rsid w:val="006E4974"/>
    <w:rsid w:val="006F4902"/>
    <w:rsid w:val="006F5725"/>
    <w:rsid w:val="00700DFC"/>
    <w:rsid w:val="007035CD"/>
    <w:rsid w:val="0070639D"/>
    <w:rsid w:val="00706C00"/>
    <w:rsid w:val="007126F0"/>
    <w:rsid w:val="00713A49"/>
    <w:rsid w:val="00727194"/>
    <w:rsid w:val="00735B1B"/>
    <w:rsid w:val="007520F3"/>
    <w:rsid w:val="00756CAA"/>
    <w:rsid w:val="00757B39"/>
    <w:rsid w:val="007661B3"/>
    <w:rsid w:val="00772E1A"/>
    <w:rsid w:val="00780C65"/>
    <w:rsid w:val="00781276"/>
    <w:rsid w:val="007855B5"/>
    <w:rsid w:val="0079052E"/>
    <w:rsid w:val="007A21D7"/>
    <w:rsid w:val="007B1FB1"/>
    <w:rsid w:val="007C22EC"/>
    <w:rsid w:val="007D12F0"/>
    <w:rsid w:val="007F3F22"/>
    <w:rsid w:val="007F7A59"/>
    <w:rsid w:val="007F7B41"/>
    <w:rsid w:val="008034C7"/>
    <w:rsid w:val="00823F63"/>
    <w:rsid w:val="008325F4"/>
    <w:rsid w:val="00840D73"/>
    <w:rsid w:val="00882AFB"/>
    <w:rsid w:val="008A7961"/>
    <w:rsid w:val="008B366E"/>
    <w:rsid w:val="008D0D79"/>
    <w:rsid w:val="008D11EB"/>
    <w:rsid w:val="008D7630"/>
    <w:rsid w:val="008F139A"/>
    <w:rsid w:val="00900699"/>
    <w:rsid w:val="00903869"/>
    <w:rsid w:val="00906046"/>
    <w:rsid w:val="009229DC"/>
    <w:rsid w:val="00927CEB"/>
    <w:rsid w:val="00933720"/>
    <w:rsid w:val="00952191"/>
    <w:rsid w:val="00965757"/>
    <w:rsid w:val="00972A91"/>
    <w:rsid w:val="00975A39"/>
    <w:rsid w:val="009805A7"/>
    <w:rsid w:val="00983962"/>
    <w:rsid w:val="00984B4C"/>
    <w:rsid w:val="009969DB"/>
    <w:rsid w:val="009A28CB"/>
    <w:rsid w:val="009B76AE"/>
    <w:rsid w:val="009D3F4B"/>
    <w:rsid w:val="00A07071"/>
    <w:rsid w:val="00A1656A"/>
    <w:rsid w:val="00A32361"/>
    <w:rsid w:val="00A33399"/>
    <w:rsid w:val="00A43A4B"/>
    <w:rsid w:val="00A45B1D"/>
    <w:rsid w:val="00A610CA"/>
    <w:rsid w:val="00A71BA9"/>
    <w:rsid w:val="00A85321"/>
    <w:rsid w:val="00A91105"/>
    <w:rsid w:val="00AB5B53"/>
    <w:rsid w:val="00AF42DE"/>
    <w:rsid w:val="00AF66B6"/>
    <w:rsid w:val="00B01FB3"/>
    <w:rsid w:val="00B027E9"/>
    <w:rsid w:val="00B07CF6"/>
    <w:rsid w:val="00B120B6"/>
    <w:rsid w:val="00B126D9"/>
    <w:rsid w:val="00B1354D"/>
    <w:rsid w:val="00B14E83"/>
    <w:rsid w:val="00B40625"/>
    <w:rsid w:val="00B64027"/>
    <w:rsid w:val="00B71413"/>
    <w:rsid w:val="00B8253E"/>
    <w:rsid w:val="00B90965"/>
    <w:rsid w:val="00BA407B"/>
    <w:rsid w:val="00BB0C5B"/>
    <w:rsid w:val="00BB45CE"/>
    <w:rsid w:val="00BB744E"/>
    <w:rsid w:val="00BD1FC7"/>
    <w:rsid w:val="00BD3CC4"/>
    <w:rsid w:val="00BD46C0"/>
    <w:rsid w:val="00BE025B"/>
    <w:rsid w:val="00C210D8"/>
    <w:rsid w:val="00C23F02"/>
    <w:rsid w:val="00C256CB"/>
    <w:rsid w:val="00C50899"/>
    <w:rsid w:val="00C50FC8"/>
    <w:rsid w:val="00C85946"/>
    <w:rsid w:val="00C85FFF"/>
    <w:rsid w:val="00CA4A62"/>
    <w:rsid w:val="00CB22E8"/>
    <w:rsid w:val="00CB4A23"/>
    <w:rsid w:val="00CB775F"/>
    <w:rsid w:val="00CC119B"/>
    <w:rsid w:val="00CD1C20"/>
    <w:rsid w:val="00CD33EE"/>
    <w:rsid w:val="00CD6838"/>
    <w:rsid w:val="00CE6654"/>
    <w:rsid w:val="00D0588F"/>
    <w:rsid w:val="00D14737"/>
    <w:rsid w:val="00D2029B"/>
    <w:rsid w:val="00D2217B"/>
    <w:rsid w:val="00D263ED"/>
    <w:rsid w:val="00D30C6E"/>
    <w:rsid w:val="00D377C9"/>
    <w:rsid w:val="00D440FB"/>
    <w:rsid w:val="00D45FD6"/>
    <w:rsid w:val="00D468CA"/>
    <w:rsid w:val="00D47F96"/>
    <w:rsid w:val="00D91637"/>
    <w:rsid w:val="00DA5841"/>
    <w:rsid w:val="00DA5C83"/>
    <w:rsid w:val="00DA6BCE"/>
    <w:rsid w:val="00DC09F9"/>
    <w:rsid w:val="00DC3D2A"/>
    <w:rsid w:val="00DD0A84"/>
    <w:rsid w:val="00DD1BA3"/>
    <w:rsid w:val="00DD266F"/>
    <w:rsid w:val="00DD760B"/>
    <w:rsid w:val="00DF2E42"/>
    <w:rsid w:val="00DF453E"/>
    <w:rsid w:val="00E00E22"/>
    <w:rsid w:val="00E04FA5"/>
    <w:rsid w:val="00E1474C"/>
    <w:rsid w:val="00E17FAE"/>
    <w:rsid w:val="00E27896"/>
    <w:rsid w:val="00E46024"/>
    <w:rsid w:val="00E47087"/>
    <w:rsid w:val="00E66CD2"/>
    <w:rsid w:val="00E9386E"/>
    <w:rsid w:val="00EA6153"/>
    <w:rsid w:val="00EB4708"/>
    <w:rsid w:val="00EB662B"/>
    <w:rsid w:val="00EC2D6D"/>
    <w:rsid w:val="00EC4C28"/>
    <w:rsid w:val="00ED45DA"/>
    <w:rsid w:val="00F175FF"/>
    <w:rsid w:val="00F20215"/>
    <w:rsid w:val="00F33F27"/>
    <w:rsid w:val="00F34DA7"/>
    <w:rsid w:val="00F41BDA"/>
    <w:rsid w:val="00F50430"/>
    <w:rsid w:val="00F56D6D"/>
    <w:rsid w:val="00F61D03"/>
    <w:rsid w:val="00F8156A"/>
    <w:rsid w:val="00F83881"/>
    <w:rsid w:val="00F956C8"/>
    <w:rsid w:val="00F957C5"/>
    <w:rsid w:val="00FA3297"/>
    <w:rsid w:val="00FA50EB"/>
    <w:rsid w:val="00FD023E"/>
    <w:rsid w:val="00FD7B2D"/>
    <w:rsid w:val="00FF0E61"/>
    <w:rsid w:val="00FF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815B4-3D48-4461-9199-97FD769A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Cmsor1">
    <w:name w:val="heading 1"/>
    <w:basedOn w:val="Norml"/>
    <w:next w:val="Norml"/>
    <w:qFormat/>
    <w:pPr>
      <w:keepNext/>
      <w:tabs>
        <w:tab w:val="left" w:pos="360"/>
      </w:tabs>
      <w:jc w:val="center"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ind w:left="60"/>
      <w:jc w:val="both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ind w:left="283" w:hanging="283"/>
      <w:jc w:val="center"/>
      <w:outlineLvl w:val="2"/>
    </w:pPr>
    <w:rPr>
      <w:b/>
      <w:sz w:val="24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color w:val="0000FF"/>
      <w:sz w:val="28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sz w:val="24"/>
    </w:rPr>
  </w:style>
  <w:style w:type="paragraph" w:styleId="Cmsor7">
    <w:name w:val="heading 7"/>
    <w:basedOn w:val="Norml"/>
    <w:next w:val="Norml"/>
    <w:qFormat/>
    <w:pPr>
      <w:keepNext/>
      <w:jc w:val="center"/>
      <w:outlineLvl w:val="6"/>
    </w:pPr>
    <w:rPr>
      <w:b/>
      <w:sz w:val="24"/>
    </w:rPr>
  </w:style>
  <w:style w:type="paragraph" w:styleId="Cmsor8">
    <w:name w:val="heading 8"/>
    <w:basedOn w:val="Norml"/>
    <w:next w:val="Norml"/>
    <w:qFormat/>
    <w:pPr>
      <w:keepNext/>
      <w:outlineLvl w:val="7"/>
    </w:pPr>
    <w:rPr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">
    <w:name w:val="Body Text"/>
    <w:basedOn w:val="Norml"/>
    <w:pPr>
      <w:shd w:val="pct10" w:color="auto" w:fill="auto"/>
      <w:jc w:val="center"/>
    </w:pPr>
    <w:rPr>
      <w:b/>
      <w:sz w:val="28"/>
    </w:rPr>
  </w:style>
  <w:style w:type="paragraph" w:customStyle="1" w:styleId="Szvegtrzs21">
    <w:name w:val="Szövegtörzs 21"/>
    <w:basedOn w:val="Norml"/>
    <w:pPr>
      <w:jc w:val="both"/>
    </w:pPr>
    <w:rPr>
      <w:sz w:val="24"/>
    </w:rPr>
  </w:style>
  <w:style w:type="paragraph" w:customStyle="1" w:styleId="Szvegtrzs22">
    <w:name w:val="Szövegtörzs 22"/>
    <w:basedOn w:val="Norml"/>
    <w:pPr>
      <w:ind w:left="284"/>
      <w:jc w:val="both"/>
    </w:pPr>
    <w:rPr>
      <w:sz w:val="24"/>
    </w:rPr>
  </w:style>
  <w:style w:type="paragraph" w:customStyle="1" w:styleId="Szvegtrzs23">
    <w:name w:val="Szövegtörzs 23"/>
    <w:basedOn w:val="Norml"/>
    <w:pPr>
      <w:ind w:left="426" w:hanging="426"/>
      <w:jc w:val="both"/>
    </w:pPr>
    <w:rPr>
      <w:sz w:val="24"/>
    </w:rPr>
  </w:style>
  <w:style w:type="paragraph" w:styleId="Lbjegyzetszveg">
    <w:name w:val="footnote text"/>
    <w:basedOn w:val="Norml"/>
    <w:semiHidden/>
  </w:style>
  <w:style w:type="character" w:styleId="Lbjegyzet-hivatkozs">
    <w:name w:val="footnote reference"/>
    <w:semiHidden/>
    <w:rPr>
      <w:vertAlign w:val="superscript"/>
    </w:rPr>
  </w:style>
  <w:style w:type="paragraph" w:customStyle="1" w:styleId="Szvegtrzsbehzssal21">
    <w:name w:val="Szövegtörzs behúzással 21"/>
    <w:basedOn w:val="Norml"/>
    <w:pPr>
      <w:ind w:left="1800" w:firstLine="324"/>
      <w:jc w:val="both"/>
    </w:pPr>
  </w:style>
  <w:style w:type="paragraph" w:customStyle="1" w:styleId="Szvegtrzs24">
    <w:name w:val="Szövegtörzs 24"/>
    <w:basedOn w:val="Norml"/>
    <w:pPr>
      <w:ind w:left="708" w:hanging="708"/>
      <w:jc w:val="both"/>
    </w:pPr>
    <w:rPr>
      <w:rFonts w:ascii="Arial" w:hAnsi="Arial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pPr>
      <w:jc w:val="both"/>
    </w:pPr>
    <w:rPr>
      <w:i/>
      <w:sz w:val="24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Szveg">
    <w:name w:val="Szöveg"/>
    <w:basedOn w:val="Norml"/>
    <w:pPr>
      <w:spacing w:after="240"/>
      <w:jc w:val="both"/>
    </w:pPr>
    <w:rPr>
      <w:sz w:val="24"/>
    </w:rPr>
  </w:style>
  <w:style w:type="paragraph" w:styleId="Szvegtrzs2">
    <w:name w:val="Body Text 2"/>
    <w:basedOn w:val="Norml"/>
    <w:pPr>
      <w:overflowPunct/>
      <w:jc w:val="both"/>
      <w:textAlignment w:val="auto"/>
    </w:pPr>
    <w:rPr>
      <w:bCs/>
      <w:color w:val="000000"/>
      <w:sz w:val="24"/>
    </w:rPr>
  </w:style>
  <w:style w:type="character" w:customStyle="1" w:styleId="llbChar">
    <w:name w:val="Élőláb Char"/>
    <w:link w:val="llb"/>
    <w:uiPriority w:val="99"/>
    <w:rsid w:val="00CD6838"/>
  </w:style>
  <w:style w:type="character" w:styleId="Jegyzethivatkozs">
    <w:name w:val="annotation reference"/>
    <w:rsid w:val="002313A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313AD"/>
  </w:style>
  <w:style w:type="character" w:customStyle="1" w:styleId="JegyzetszvegChar">
    <w:name w:val="Jegyzetszöveg Char"/>
    <w:basedOn w:val="Bekezdsalapbettpusa"/>
    <w:link w:val="Jegyzetszveg"/>
    <w:rsid w:val="002313AD"/>
  </w:style>
  <w:style w:type="paragraph" w:styleId="Megjegyzstrgya">
    <w:name w:val="annotation subject"/>
    <w:basedOn w:val="Jegyzetszveg"/>
    <w:next w:val="Jegyzetszveg"/>
    <w:link w:val="MegjegyzstrgyaChar"/>
    <w:rsid w:val="002313AD"/>
    <w:rPr>
      <w:b/>
      <w:bCs/>
    </w:rPr>
  </w:style>
  <w:style w:type="character" w:customStyle="1" w:styleId="MegjegyzstrgyaChar">
    <w:name w:val="Megjegyzés tárgya Char"/>
    <w:link w:val="Megjegyzstrgya"/>
    <w:rsid w:val="002313AD"/>
    <w:rPr>
      <w:b/>
      <w:bCs/>
    </w:rPr>
  </w:style>
  <w:style w:type="paragraph" w:styleId="Vltozat">
    <w:name w:val="Revision"/>
    <w:hidden/>
    <w:uiPriority w:val="99"/>
    <w:semiHidden/>
    <w:rsid w:val="00713A49"/>
  </w:style>
  <w:style w:type="character" w:styleId="Hiperhivatkozs">
    <w:name w:val="Hyperlink"/>
    <w:rsid w:val="00177E46"/>
    <w:rPr>
      <w:color w:val="0563C1"/>
      <w:u w:val="single"/>
    </w:rPr>
  </w:style>
  <w:style w:type="paragraph" w:customStyle="1" w:styleId="Nincstrkz1">
    <w:name w:val="Nincs térköz1"/>
    <w:basedOn w:val="Norml"/>
    <w:uiPriority w:val="99"/>
    <w:rsid w:val="002E1F57"/>
    <w:pPr>
      <w:overflowPunct/>
      <w:autoSpaceDE/>
      <w:autoSpaceDN/>
      <w:adjustRightInd/>
      <w:textAlignment w:val="auto"/>
    </w:pPr>
  </w:style>
  <w:style w:type="paragraph" w:customStyle="1" w:styleId="Szvegtrzs210">
    <w:name w:val="Szövegtörzs 21"/>
    <w:basedOn w:val="Norml"/>
    <w:uiPriority w:val="99"/>
    <w:rsid w:val="002E1F57"/>
    <w:pPr>
      <w:jc w:val="both"/>
    </w:pPr>
    <w:rPr>
      <w:sz w:val="24"/>
    </w:rPr>
  </w:style>
  <w:style w:type="table" w:styleId="Rcsostblzat">
    <w:name w:val="Table Grid"/>
    <w:basedOn w:val="Normltblzat"/>
    <w:rsid w:val="00425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4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746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- Zugló Önkormányzat</vt:lpstr>
    </vt:vector>
  </TitlesOfParts>
  <Company>Zuglói Polgármesteri Hivatal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- Zugló Önkormányzat</dc:title>
  <dc:subject/>
  <dc:creator>Számítástechnikai Iroda</dc:creator>
  <cp:keywords/>
  <cp:lastModifiedBy>Balogh Éva dr.</cp:lastModifiedBy>
  <cp:revision>3</cp:revision>
  <cp:lastPrinted>2019-11-04T06:03:00Z</cp:lastPrinted>
  <dcterms:created xsi:type="dcterms:W3CDTF">2019-11-04T06:05:00Z</dcterms:created>
  <dcterms:modified xsi:type="dcterms:W3CDTF">2019-11-04T06:09:00Z</dcterms:modified>
</cp:coreProperties>
</file>