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C28" w:rsidRDefault="00C1252F" w:rsidP="007E7C28">
      <w:pPr>
        <w:pStyle w:val="Szvegtrzs31"/>
        <w:numPr>
          <w:ilvl w:val="12"/>
          <w:numId w:val="0"/>
        </w:numPr>
        <w:jc w:val="left"/>
        <w:outlineLvl w:val="0"/>
        <w:rPr>
          <w:b/>
          <w:i w:val="0"/>
          <w:szCs w:val="24"/>
        </w:rPr>
      </w:pPr>
      <w:r w:rsidRPr="00655C39">
        <w:rPr>
          <w:b/>
          <w:i w:val="0"/>
          <w:szCs w:val="24"/>
        </w:rPr>
        <w:t xml:space="preserve">Budapest Főváros XIV. Kerület </w:t>
      </w:r>
      <w:r>
        <w:rPr>
          <w:b/>
          <w:i w:val="0"/>
          <w:szCs w:val="24"/>
        </w:rPr>
        <w:t xml:space="preserve">Zugló </w:t>
      </w:r>
    </w:p>
    <w:p w:rsidR="00C1252F" w:rsidRPr="00655C39" w:rsidRDefault="00FC3467" w:rsidP="007E7C28">
      <w:pPr>
        <w:pStyle w:val="Szvegtrzs31"/>
        <w:numPr>
          <w:ilvl w:val="12"/>
          <w:numId w:val="0"/>
        </w:numPr>
        <w:jc w:val="left"/>
        <w:outlineLvl w:val="0"/>
        <w:rPr>
          <w:b/>
          <w:i w:val="0"/>
          <w:szCs w:val="24"/>
        </w:rPr>
      </w:pPr>
      <w:r w:rsidRPr="00FC3467">
        <w:rPr>
          <w:b/>
          <w:i w:val="0"/>
          <w:szCs w:val="24"/>
        </w:rPr>
        <w:t>Alp</w:t>
      </w:r>
      <w:r w:rsidR="00C1252F" w:rsidRPr="00FC3467">
        <w:rPr>
          <w:b/>
          <w:i w:val="0"/>
          <w:szCs w:val="24"/>
        </w:rPr>
        <w:t>olgármestere</w:t>
      </w:r>
    </w:p>
    <w:p w:rsidR="00C1252F" w:rsidRDefault="00C1252F" w:rsidP="00C1252F">
      <w:pPr>
        <w:pStyle w:val="Szvegtrzs31"/>
        <w:numPr>
          <w:ilvl w:val="12"/>
          <w:numId w:val="0"/>
        </w:numPr>
        <w:jc w:val="left"/>
        <w:rPr>
          <w:b/>
          <w:i w:val="0"/>
          <w:szCs w:val="24"/>
        </w:rPr>
      </w:pPr>
    </w:p>
    <w:p w:rsidR="00C1252F" w:rsidRDefault="00C1252F" w:rsidP="00C1252F">
      <w:pPr>
        <w:pStyle w:val="Szvegtrzs31"/>
        <w:numPr>
          <w:ilvl w:val="12"/>
          <w:numId w:val="0"/>
        </w:numPr>
        <w:jc w:val="left"/>
        <w:rPr>
          <w:i w:val="0"/>
          <w:szCs w:val="24"/>
        </w:rPr>
      </w:pPr>
      <w:r w:rsidRPr="00415382">
        <w:rPr>
          <w:b/>
          <w:i w:val="0"/>
          <w:szCs w:val="24"/>
        </w:rPr>
        <w:t>Szám:</w:t>
      </w:r>
      <w:r w:rsidRPr="00415382">
        <w:rPr>
          <w:i w:val="0"/>
          <w:szCs w:val="24"/>
        </w:rPr>
        <w:t xml:space="preserve"> </w:t>
      </w:r>
      <w:r w:rsidRPr="006B32DC">
        <w:rPr>
          <w:i w:val="0"/>
          <w:szCs w:val="24"/>
        </w:rPr>
        <w:t>12</w:t>
      </w:r>
      <w:r w:rsidR="001A5F15" w:rsidRPr="006B32DC">
        <w:rPr>
          <w:i w:val="0"/>
          <w:szCs w:val="24"/>
        </w:rPr>
        <w:t>3</w:t>
      </w:r>
      <w:r w:rsidR="00216AFC" w:rsidRPr="006B32DC">
        <w:rPr>
          <w:i w:val="0"/>
          <w:szCs w:val="24"/>
        </w:rPr>
        <w:t>-</w:t>
      </w:r>
      <w:r w:rsidR="005F03E4">
        <w:rPr>
          <w:i w:val="0"/>
          <w:szCs w:val="24"/>
        </w:rPr>
        <w:t>93</w:t>
      </w:r>
      <w:bookmarkStart w:id="0" w:name="_GoBack"/>
      <w:bookmarkEnd w:id="0"/>
      <w:r w:rsidRPr="006B32DC">
        <w:rPr>
          <w:i w:val="0"/>
          <w:szCs w:val="24"/>
        </w:rPr>
        <w:t>/20</w:t>
      </w:r>
      <w:r w:rsidR="001233A4" w:rsidRPr="006B32DC">
        <w:rPr>
          <w:i w:val="0"/>
          <w:szCs w:val="24"/>
        </w:rPr>
        <w:t>20</w:t>
      </w:r>
    </w:p>
    <w:p w:rsidR="00C1252F" w:rsidRPr="007A2623" w:rsidRDefault="00C1252F" w:rsidP="00C1252F">
      <w:pPr>
        <w:pStyle w:val="Szvegtrzs31"/>
        <w:numPr>
          <w:ilvl w:val="12"/>
          <w:numId w:val="0"/>
        </w:numPr>
        <w:jc w:val="right"/>
        <w:rPr>
          <w:i w:val="0"/>
          <w:szCs w:val="24"/>
        </w:rPr>
      </w:pPr>
      <w:r>
        <w:rPr>
          <w:i w:val="0"/>
          <w:szCs w:val="24"/>
        </w:rPr>
        <w:t>Nyilvános ülésen tárgyalandó!</w:t>
      </w:r>
      <w:r w:rsidRPr="007A2623">
        <w:rPr>
          <w:i w:val="0"/>
          <w:szCs w:val="24"/>
        </w:rPr>
        <w:t xml:space="preserve">  </w:t>
      </w:r>
    </w:p>
    <w:p w:rsidR="00C1252F" w:rsidRPr="007A2623" w:rsidRDefault="00C1252F" w:rsidP="00C1252F">
      <w:pPr>
        <w:pStyle w:val="Szvegtrzs31"/>
        <w:numPr>
          <w:ilvl w:val="12"/>
          <w:numId w:val="0"/>
        </w:numPr>
        <w:jc w:val="center"/>
        <w:rPr>
          <w:bCs w:val="0"/>
          <w:i w:val="0"/>
          <w:szCs w:val="24"/>
        </w:rPr>
      </w:pPr>
    </w:p>
    <w:p w:rsidR="00C1252F" w:rsidRPr="007A2623" w:rsidRDefault="00C1252F" w:rsidP="00C1252F">
      <w:pPr>
        <w:pStyle w:val="Szvegtrzs31"/>
        <w:numPr>
          <w:ilvl w:val="12"/>
          <w:numId w:val="0"/>
        </w:numPr>
        <w:rPr>
          <w:bCs w:val="0"/>
          <w:i w:val="0"/>
          <w:szCs w:val="24"/>
        </w:rPr>
      </w:pPr>
    </w:p>
    <w:p w:rsidR="001D3673" w:rsidRPr="001F10F5" w:rsidRDefault="001D3673" w:rsidP="001D3673">
      <w:pPr>
        <w:pStyle w:val="BodyText32"/>
        <w:numPr>
          <w:ilvl w:val="12"/>
          <w:numId w:val="0"/>
        </w:numPr>
        <w:jc w:val="center"/>
        <w:rPr>
          <w:b/>
          <w:i w:val="0"/>
          <w:szCs w:val="24"/>
        </w:rPr>
      </w:pPr>
      <w:r w:rsidRPr="006B32DC">
        <w:rPr>
          <w:b/>
          <w:i w:val="0"/>
          <w:szCs w:val="24"/>
        </w:rPr>
        <w:t>…</w:t>
      </w:r>
      <w:proofErr w:type="gramStart"/>
      <w:r w:rsidRPr="006B32DC">
        <w:rPr>
          <w:b/>
          <w:i w:val="0"/>
          <w:szCs w:val="24"/>
        </w:rPr>
        <w:t>….</w:t>
      </w:r>
      <w:r w:rsidRPr="001F10F5">
        <w:rPr>
          <w:b/>
          <w:i w:val="0"/>
          <w:szCs w:val="24"/>
        </w:rPr>
        <w:t>számú</w:t>
      </w:r>
      <w:proofErr w:type="gramEnd"/>
      <w:r w:rsidRPr="001F10F5">
        <w:rPr>
          <w:b/>
          <w:i w:val="0"/>
          <w:szCs w:val="24"/>
        </w:rPr>
        <w:t xml:space="preserve"> napirend</w:t>
      </w:r>
    </w:p>
    <w:p w:rsidR="001D3673" w:rsidRPr="001F10F5" w:rsidRDefault="001D3673" w:rsidP="001D3673">
      <w:pPr>
        <w:pStyle w:val="BodyText32"/>
        <w:numPr>
          <w:ilvl w:val="12"/>
          <w:numId w:val="0"/>
        </w:numPr>
        <w:rPr>
          <w:b/>
          <w:i w:val="0"/>
          <w:szCs w:val="24"/>
        </w:rPr>
      </w:pPr>
    </w:p>
    <w:p w:rsidR="001D3673" w:rsidRPr="001F10F5" w:rsidRDefault="001D3673" w:rsidP="001D3673">
      <w:pPr>
        <w:pStyle w:val="BodyText32"/>
        <w:numPr>
          <w:ilvl w:val="12"/>
          <w:numId w:val="0"/>
        </w:numPr>
        <w:jc w:val="center"/>
        <w:rPr>
          <w:b/>
          <w:i w:val="0"/>
          <w:szCs w:val="24"/>
        </w:rPr>
      </w:pPr>
      <w:proofErr w:type="gramStart"/>
      <w:r w:rsidRPr="00CC264D">
        <w:rPr>
          <w:b/>
          <w:i w:val="0"/>
          <w:szCs w:val="24"/>
        </w:rPr>
        <w:t>a</w:t>
      </w:r>
      <w:proofErr w:type="gramEnd"/>
      <w:r w:rsidRPr="00CC264D">
        <w:rPr>
          <w:b/>
          <w:i w:val="0"/>
          <w:szCs w:val="24"/>
        </w:rPr>
        <w:t xml:space="preserve"> Képviselő-testület </w:t>
      </w:r>
      <w:r w:rsidRPr="00AE4672">
        <w:rPr>
          <w:b/>
          <w:i w:val="0"/>
          <w:szCs w:val="24"/>
        </w:rPr>
        <w:t>20</w:t>
      </w:r>
      <w:r w:rsidR="001233A4">
        <w:rPr>
          <w:b/>
          <w:i w:val="0"/>
          <w:szCs w:val="24"/>
        </w:rPr>
        <w:t>20</w:t>
      </w:r>
      <w:r w:rsidRPr="00AE4672">
        <w:rPr>
          <w:b/>
          <w:i w:val="0"/>
          <w:szCs w:val="24"/>
        </w:rPr>
        <w:t xml:space="preserve">. </w:t>
      </w:r>
      <w:r w:rsidR="006B32DC">
        <w:rPr>
          <w:b/>
          <w:i w:val="0"/>
          <w:szCs w:val="24"/>
        </w:rPr>
        <w:t>február</w:t>
      </w:r>
      <w:r w:rsidRPr="00761BE9">
        <w:rPr>
          <w:b/>
          <w:i w:val="0"/>
          <w:szCs w:val="24"/>
        </w:rPr>
        <w:t xml:space="preserve"> </w:t>
      </w:r>
      <w:r w:rsidR="006B32DC">
        <w:rPr>
          <w:b/>
          <w:i w:val="0"/>
          <w:szCs w:val="24"/>
        </w:rPr>
        <w:t>27.</w:t>
      </w:r>
      <w:r w:rsidRPr="00AE4672">
        <w:rPr>
          <w:b/>
          <w:i w:val="0"/>
          <w:szCs w:val="24"/>
        </w:rPr>
        <w:t xml:space="preserve"> ülésére</w:t>
      </w:r>
    </w:p>
    <w:p w:rsidR="00C1252F" w:rsidRDefault="00C1252F" w:rsidP="00C1252F">
      <w:pPr>
        <w:pStyle w:val="Szvegtrzs31"/>
        <w:numPr>
          <w:ilvl w:val="12"/>
          <w:numId w:val="0"/>
        </w:numPr>
        <w:jc w:val="center"/>
        <w:rPr>
          <w:b/>
          <w:i w:val="0"/>
          <w:szCs w:val="24"/>
        </w:rPr>
      </w:pPr>
    </w:p>
    <w:p w:rsidR="00C1252F" w:rsidRPr="007A2623" w:rsidRDefault="00C1252F" w:rsidP="00C1252F">
      <w:pPr>
        <w:pStyle w:val="Szvegtrzs31"/>
        <w:numPr>
          <w:ilvl w:val="12"/>
          <w:numId w:val="0"/>
        </w:numPr>
        <w:jc w:val="center"/>
        <w:outlineLvl w:val="0"/>
        <w:rPr>
          <w:b/>
          <w:i w:val="0"/>
          <w:szCs w:val="24"/>
        </w:rPr>
      </w:pPr>
      <w:r w:rsidRPr="007A2623">
        <w:rPr>
          <w:b/>
          <w:i w:val="0"/>
          <w:szCs w:val="24"/>
        </w:rPr>
        <w:t>Tisztelt Képviselő-testület!</w:t>
      </w:r>
    </w:p>
    <w:p w:rsidR="00A20D52" w:rsidRPr="007A2623" w:rsidRDefault="00A20D52" w:rsidP="00C1252F">
      <w:pPr>
        <w:pStyle w:val="Szvegtrzs31"/>
        <w:numPr>
          <w:ilvl w:val="12"/>
          <w:numId w:val="0"/>
        </w:numPr>
        <w:jc w:val="center"/>
        <w:outlineLvl w:val="0"/>
        <w:rPr>
          <w:b/>
          <w:i w:val="0"/>
          <w:szCs w:val="24"/>
        </w:rPr>
      </w:pPr>
    </w:p>
    <w:p w:rsidR="00C1252F" w:rsidRPr="007A2623" w:rsidRDefault="00C1252F" w:rsidP="00C1252F">
      <w:pPr>
        <w:pStyle w:val="Szvegtrzs31"/>
        <w:numPr>
          <w:ilvl w:val="12"/>
          <w:numId w:val="0"/>
        </w:numPr>
        <w:ind w:hanging="720"/>
        <w:rPr>
          <w:b/>
          <w:i w:val="0"/>
          <w:iCs/>
          <w:szCs w:val="24"/>
        </w:rPr>
      </w:pPr>
    </w:p>
    <w:p w:rsidR="00C1252F" w:rsidRPr="00DB0361" w:rsidRDefault="00C1252F" w:rsidP="00C1252F">
      <w:pPr>
        <w:pStyle w:val="Szvegtrzs31"/>
        <w:numPr>
          <w:ilvl w:val="12"/>
          <w:numId w:val="0"/>
        </w:numPr>
        <w:rPr>
          <w:rFonts w:asciiTheme="minorHAnsi" w:hAnsiTheme="minorHAnsi" w:cstheme="minorHAnsi"/>
          <w:b/>
          <w:bCs w:val="0"/>
          <w:szCs w:val="24"/>
        </w:rPr>
      </w:pPr>
      <w:r w:rsidRPr="00DB0361">
        <w:rPr>
          <w:rFonts w:asciiTheme="minorHAnsi" w:hAnsiTheme="minorHAnsi" w:cstheme="minorHAnsi"/>
          <w:b/>
          <w:i w:val="0"/>
          <w:iCs/>
          <w:szCs w:val="24"/>
        </w:rPr>
        <w:t>Tárgy:</w:t>
      </w:r>
      <w:r w:rsidRPr="00DB0361">
        <w:rPr>
          <w:rFonts w:asciiTheme="minorHAnsi" w:hAnsiTheme="minorHAnsi" w:cstheme="minorHAnsi"/>
          <w:bCs w:val="0"/>
          <w:szCs w:val="24"/>
        </w:rPr>
        <w:tab/>
      </w:r>
      <w:r w:rsidR="00FC3467" w:rsidRPr="00DB0361">
        <w:rPr>
          <w:rFonts w:asciiTheme="minorHAnsi" w:hAnsiTheme="minorHAnsi" w:cstheme="minorHAnsi"/>
          <w:bCs w:val="0"/>
          <w:szCs w:val="24"/>
        </w:rPr>
        <w:t xml:space="preserve"> </w:t>
      </w:r>
      <w:r w:rsidR="00FC3467" w:rsidRPr="00DB0361">
        <w:rPr>
          <w:rFonts w:asciiTheme="minorHAnsi" w:hAnsiTheme="minorHAnsi" w:cstheme="minorHAnsi"/>
          <w:b/>
          <w:bCs w:val="0"/>
          <w:szCs w:val="24"/>
        </w:rPr>
        <w:t>Zugló 2020-</w:t>
      </w:r>
      <w:r w:rsidR="003D5016" w:rsidRPr="00DB0361">
        <w:rPr>
          <w:rFonts w:asciiTheme="minorHAnsi" w:hAnsiTheme="minorHAnsi" w:cstheme="minorHAnsi"/>
          <w:b/>
          <w:bCs w:val="0"/>
          <w:szCs w:val="24"/>
        </w:rPr>
        <w:t>a</w:t>
      </w:r>
      <w:r w:rsidR="00FC3467" w:rsidRPr="00DB0361">
        <w:rPr>
          <w:rFonts w:asciiTheme="minorHAnsi" w:hAnsiTheme="minorHAnsi" w:cstheme="minorHAnsi"/>
          <w:b/>
          <w:bCs w:val="0"/>
          <w:szCs w:val="24"/>
        </w:rPr>
        <w:t>s környezetvédelmi akciótervéről</w:t>
      </w:r>
    </w:p>
    <w:p w:rsidR="00A20D52" w:rsidRPr="00DB0361" w:rsidRDefault="00A20D52" w:rsidP="001233A4">
      <w:pPr>
        <w:pStyle w:val="Szvegtrzs31"/>
        <w:numPr>
          <w:ilvl w:val="12"/>
          <w:numId w:val="0"/>
        </w:numPr>
        <w:jc w:val="center"/>
        <w:rPr>
          <w:rFonts w:asciiTheme="minorHAnsi" w:hAnsiTheme="minorHAnsi" w:cstheme="minorHAnsi"/>
          <w:b/>
          <w:bCs w:val="0"/>
          <w:i w:val="0"/>
          <w:szCs w:val="24"/>
        </w:rPr>
      </w:pPr>
    </w:p>
    <w:p w:rsidR="00C1252F" w:rsidRPr="00DB0361" w:rsidRDefault="00C1252F" w:rsidP="00C1252F">
      <w:pPr>
        <w:pStyle w:val="Szvegtrzs31"/>
        <w:numPr>
          <w:ilvl w:val="12"/>
          <w:numId w:val="0"/>
        </w:numPr>
        <w:pBdr>
          <w:bottom w:val="single" w:sz="12" w:space="1" w:color="auto"/>
        </w:pBdr>
        <w:jc w:val="left"/>
        <w:outlineLvl w:val="0"/>
        <w:rPr>
          <w:rFonts w:asciiTheme="minorHAnsi" w:hAnsiTheme="minorHAnsi" w:cstheme="minorHAnsi"/>
          <w:b/>
          <w:bCs w:val="0"/>
          <w:i w:val="0"/>
          <w:szCs w:val="24"/>
        </w:rPr>
      </w:pPr>
    </w:p>
    <w:p w:rsidR="00C1252F" w:rsidRPr="00DB0361" w:rsidRDefault="00C1252F" w:rsidP="00C1252F">
      <w:pPr>
        <w:pStyle w:val="Szvegtrzs31"/>
        <w:numPr>
          <w:ilvl w:val="12"/>
          <w:numId w:val="0"/>
        </w:numPr>
        <w:pBdr>
          <w:bottom w:val="single" w:sz="12" w:space="1" w:color="auto"/>
        </w:pBdr>
        <w:jc w:val="left"/>
        <w:outlineLvl w:val="0"/>
        <w:rPr>
          <w:rFonts w:asciiTheme="minorHAnsi" w:hAnsiTheme="minorHAnsi" w:cstheme="minorHAnsi"/>
          <w:b/>
          <w:bCs w:val="0"/>
          <w:i w:val="0"/>
          <w:szCs w:val="24"/>
        </w:rPr>
      </w:pPr>
      <w:r w:rsidRPr="00DB0361">
        <w:rPr>
          <w:rFonts w:asciiTheme="minorHAnsi" w:hAnsiTheme="minorHAnsi" w:cstheme="minorHAnsi"/>
          <w:b/>
          <w:bCs w:val="0"/>
          <w:i w:val="0"/>
          <w:szCs w:val="24"/>
        </w:rPr>
        <w:t>I. Előzmények</w:t>
      </w:r>
    </w:p>
    <w:p w:rsidR="002063B9" w:rsidRPr="00DB0361" w:rsidRDefault="002063B9" w:rsidP="007C4502">
      <w:pPr>
        <w:pStyle w:val="Szvegtrzs"/>
        <w:rPr>
          <w:rFonts w:asciiTheme="minorHAnsi" w:hAnsiTheme="minorHAnsi" w:cstheme="minorHAnsi"/>
        </w:rPr>
      </w:pPr>
    </w:p>
    <w:p w:rsidR="00FC3467" w:rsidRPr="00DB0361" w:rsidRDefault="00FC3467" w:rsidP="00FC3467">
      <w:pPr>
        <w:pStyle w:val="Szvegtrzs31"/>
        <w:numPr>
          <w:ilvl w:val="12"/>
          <w:numId w:val="0"/>
        </w:numPr>
        <w:outlineLvl w:val="0"/>
        <w:rPr>
          <w:rFonts w:asciiTheme="minorHAnsi" w:hAnsiTheme="minorHAnsi" w:cstheme="minorHAnsi"/>
          <w:bCs w:val="0"/>
          <w:i w:val="0"/>
          <w:szCs w:val="24"/>
        </w:rPr>
      </w:pPr>
      <w:r w:rsidRPr="00DB0361">
        <w:rPr>
          <w:rFonts w:asciiTheme="minorHAnsi" w:hAnsiTheme="minorHAnsi" w:cstheme="minorHAnsi"/>
          <w:bCs w:val="0"/>
          <w:i w:val="0"/>
          <w:szCs w:val="24"/>
        </w:rPr>
        <w:t xml:space="preserve">Budapest Főváros XIV. Kerület Zugló Önkormányzat Képviselő-testülete </w:t>
      </w:r>
      <w:r w:rsidRPr="00DB0361">
        <w:rPr>
          <w:rFonts w:asciiTheme="minorHAnsi" w:hAnsiTheme="minorHAnsi" w:cstheme="minorHAnsi"/>
          <w:b/>
          <w:bCs w:val="0"/>
          <w:i w:val="0"/>
          <w:szCs w:val="24"/>
        </w:rPr>
        <w:t xml:space="preserve">180/2019. (IV. 29.) </w:t>
      </w:r>
      <w:proofErr w:type="spellStart"/>
      <w:r w:rsidRPr="00DB0361">
        <w:rPr>
          <w:rFonts w:asciiTheme="minorHAnsi" w:hAnsiTheme="minorHAnsi" w:cstheme="minorHAnsi"/>
          <w:b/>
          <w:bCs w:val="0"/>
          <w:i w:val="0"/>
          <w:szCs w:val="24"/>
        </w:rPr>
        <w:t>Öh</w:t>
      </w:r>
      <w:proofErr w:type="spellEnd"/>
      <w:r w:rsidRPr="00DB0361">
        <w:rPr>
          <w:rFonts w:asciiTheme="minorHAnsi" w:hAnsiTheme="minorHAnsi" w:cstheme="minorHAnsi"/>
          <w:b/>
          <w:bCs w:val="0"/>
          <w:i w:val="0"/>
          <w:szCs w:val="24"/>
        </w:rPr>
        <w:t>. számú</w:t>
      </w:r>
      <w:r w:rsidRPr="00DB0361">
        <w:rPr>
          <w:rFonts w:asciiTheme="minorHAnsi" w:hAnsiTheme="minorHAnsi" w:cstheme="minorHAnsi"/>
          <w:bCs w:val="0"/>
          <w:i w:val="0"/>
          <w:szCs w:val="24"/>
        </w:rPr>
        <w:t xml:space="preserve"> határozatában az alábbiakról döntött:</w:t>
      </w:r>
    </w:p>
    <w:p w:rsidR="00FC3467" w:rsidRPr="00DB0361" w:rsidRDefault="00FC3467" w:rsidP="00FC3467">
      <w:pPr>
        <w:pStyle w:val="Szvegtrzs31"/>
        <w:numPr>
          <w:ilvl w:val="0"/>
          <w:numId w:val="9"/>
        </w:numPr>
        <w:outlineLvl w:val="0"/>
        <w:rPr>
          <w:rFonts w:asciiTheme="minorHAnsi" w:hAnsiTheme="minorHAnsi" w:cstheme="minorHAnsi"/>
          <w:b/>
          <w:bCs w:val="0"/>
          <w:i w:val="0"/>
          <w:szCs w:val="24"/>
        </w:rPr>
      </w:pPr>
      <w:r w:rsidRPr="00DB0361">
        <w:rPr>
          <w:rFonts w:asciiTheme="minorHAnsi" w:hAnsiTheme="minorHAnsi" w:cstheme="minorHAnsi"/>
          <w:b/>
          <w:bCs w:val="0"/>
          <w:i w:val="0"/>
          <w:szCs w:val="24"/>
        </w:rPr>
        <w:t>Elfogadja Zugló Környezetvédelmi Programját 2019-2024. időszakra vonatkozóan</w:t>
      </w:r>
    </w:p>
    <w:p w:rsidR="00FC3467" w:rsidRPr="00DB0361" w:rsidRDefault="00FC3467" w:rsidP="00FC3467">
      <w:pPr>
        <w:pStyle w:val="Szvegtrzs31"/>
        <w:numPr>
          <w:ilvl w:val="0"/>
          <w:numId w:val="9"/>
        </w:numPr>
        <w:outlineLvl w:val="0"/>
        <w:rPr>
          <w:rFonts w:asciiTheme="minorHAnsi" w:hAnsiTheme="minorHAnsi" w:cstheme="minorHAnsi"/>
          <w:b/>
          <w:bCs w:val="0"/>
          <w:i w:val="0"/>
          <w:szCs w:val="24"/>
        </w:rPr>
      </w:pPr>
      <w:r w:rsidRPr="00DB0361">
        <w:rPr>
          <w:rFonts w:asciiTheme="minorHAnsi" w:hAnsiTheme="minorHAnsi" w:cstheme="minorHAnsi"/>
          <w:bCs w:val="0"/>
          <w:i w:val="0"/>
          <w:szCs w:val="24"/>
        </w:rPr>
        <w:t xml:space="preserve">A program alapján a környezetvédelemért felelős alpolgármester </w:t>
      </w:r>
      <w:r w:rsidRPr="00DB0361">
        <w:rPr>
          <w:rFonts w:asciiTheme="minorHAnsi" w:hAnsiTheme="minorHAnsi" w:cstheme="minorHAnsi"/>
          <w:b/>
          <w:bCs w:val="0"/>
          <w:i w:val="0"/>
          <w:szCs w:val="24"/>
        </w:rPr>
        <w:t>évente akciótervet készít</w:t>
      </w:r>
    </w:p>
    <w:p w:rsidR="003C2AC7" w:rsidRPr="00DB0361" w:rsidRDefault="00FC3467" w:rsidP="00FC3467">
      <w:pPr>
        <w:pStyle w:val="Szvegtrzs31"/>
        <w:numPr>
          <w:ilvl w:val="0"/>
          <w:numId w:val="9"/>
        </w:numPr>
        <w:outlineLvl w:val="0"/>
        <w:rPr>
          <w:rFonts w:asciiTheme="minorHAnsi" w:hAnsiTheme="minorHAnsi" w:cstheme="minorHAnsi"/>
          <w:bCs w:val="0"/>
          <w:i w:val="0"/>
          <w:szCs w:val="24"/>
        </w:rPr>
      </w:pPr>
      <w:r w:rsidRPr="00DB0361">
        <w:rPr>
          <w:rFonts w:asciiTheme="minorHAnsi" w:hAnsiTheme="minorHAnsi" w:cstheme="minorHAnsi"/>
          <w:bCs w:val="0"/>
          <w:i w:val="0"/>
          <w:szCs w:val="24"/>
        </w:rPr>
        <w:t>A 2019-2024. évre szóló Környezetvédelmi Program feladatainak megvalósításához szükséges pénzügyi forrásokat az Önkormányzat a tárgyévet követő évek költségvetéseiben, a prioritások és a költségvetésben rendelkezésre álló források figyelembevételével biztosítja.</w:t>
      </w:r>
    </w:p>
    <w:p w:rsidR="002063B9" w:rsidRPr="00DB0361" w:rsidRDefault="002063B9" w:rsidP="00FC3467">
      <w:pPr>
        <w:pStyle w:val="Szvegtrzs31"/>
        <w:numPr>
          <w:ilvl w:val="12"/>
          <w:numId w:val="0"/>
        </w:numPr>
        <w:outlineLvl w:val="0"/>
        <w:rPr>
          <w:rFonts w:asciiTheme="minorHAnsi" w:hAnsiTheme="minorHAnsi" w:cstheme="minorHAnsi"/>
          <w:bCs w:val="0"/>
          <w:i w:val="0"/>
          <w:szCs w:val="24"/>
        </w:rPr>
      </w:pPr>
    </w:p>
    <w:p w:rsidR="00FC3467" w:rsidRPr="00DB0361" w:rsidRDefault="00FC3467" w:rsidP="00FC3467">
      <w:pPr>
        <w:pStyle w:val="Szvegtrzs31"/>
        <w:numPr>
          <w:ilvl w:val="12"/>
          <w:numId w:val="0"/>
        </w:numPr>
        <w:outlineLvl w:val="0"/>
        <w:rPr>
          <w:rFonts w:asciiTheme="minorHAnsi" w:hAnsiTheme="minorHAnsi" w:cstheme="minorHAnsi"/>
          <w:bCs w:val="0"/>
          <w:i w:val="0"/>
          <w:szCs w:val="24"/>
        </w:rPr>
      </w:pPr>
      <w:r w:rsidRPr="00DB0361">
        <w:rPr>
          <w:rFonts w:asciiTheme="minorHAnsi" w:hAnsiTheme="minorHAnsi" w:cstheme="minorHAnsi"/>
          <w:bCs w:val="0"/>
          <w:i w:val="0"/>
          <w:szCs w:val="24"/>
        </w:rPr>
        <w:t xml:space="preserve">Budapest Főváros XIV. Kerület Zugló Önkormányzat Képviselő-testülete </w:t>
      </w:r>
      <w:r w:rsidRPr="00DB0361">
        <w:rPr>
          <w:rFonts w:asciiTheme="minorHAnsi" w:hAnsiTheme="minorHAnsi" w:cstheme="minorHAnsi"/>
          <w:b/>
          <w:bCs w:val="0"/>
          <w:i w:val="0"/>
          <w:szCs w:val="24"/>
        </w:rPr>
        <w:t xml:space="preserve">264/2019. (VI. 13.) </w:t>
      </w:r>
      <w:proofErr w:type="spellStart"/>
      <w:r w:rsidRPr="00DB0361">
        <w:rPr>
          <w:rFonts w:asciiTheme="minorHAnsi" w:hAnsiTheme="minorHAnsi" w:cstheme="minorHAnsi"/>
          <w:b/>
          <w:bCs w:val="0"/>
          <w:i w:val="0"/>
          <w:szCs w:val="24"/>
        </w:rPr>
        <w:t>Öh</w:t>
      </w:r>
      <w:proofErr w:type="spellEnd"/>
      <w:r w:rsidRPr="00DB0361">
        <w:rPr>
          <w:rFonts w:asciiTheme="minorHAnsi" w:hAnsiTheme="minorHAnsi" w:cstheme="minorHAnsi"/>
          <w:b/>
          <w:bCs w:val="0"/>
          <w:i w:val="0"/>
          <w:szCs w:val="24"/>
        </w:rPr>
        <w:t>. számú</w:t>
      </w:r>
      <w:r w:rsidRPr="00DB0361">
        <w:rPr>
          <w:rFonts w:asciiTheme="minorHAnsi" w:hAnsiTheme="minorHAnsi" w:cstheme="minorHAnsi"/>
          <w:bCs w:val="0"/>
          <w:i w:val="0"/>
          <w:szCs w:val="24"/>
        </w:rPr>
        <w:t xml:space="preserve"> határozatában az alábbiak szerint döntött:</w:t>
      </w:r>
    </w:p>
    <w:p w:rsidR="00FC3467" w:rsidRPr="00DB0361" w:rsidRDefault="00FC3467" w:rsidP="00FC3467">
      <w:pPr>
        <w:pStyle w:val="Szvegtrzs31"/>
        <w:numPr>
          <w:ilvl w:val="0"/>
          <w:numId w:val="10"/>
        </w:numPr>
        <w:outlineLvl w:val="0"/>
        <w:rPr>
          <w:rFonts w:asciiTheme="minorHAnsi" w:hAnsiTheme="minorHAnsi" w:cstheme="minorHAnsi"/>
          <w:b/>
          <w:bCs w:val="0"/>
          <w:i w:val="0"/>
          <w:szCs w:val="24"/>
        </w:rPr>
      </w:pPr>
      <w:r w:rsidRPr="00DB0361">
        <w:rPr>
          <w:rFonts w:asciiTheme="minorHAnsi" w:hAnsiTheme="minorHAnsi" w:cstheme="minorHAnsi"/>
          <w:b/>
          <w:bCs w:val="0"/>
          <w:i w:val="0"/>
          <w:szCs w:val="24"/>
        </w:rPr>
        <w:t>Elfogadja Zugló Fenntartható Energia és Klíma Akciótervét (SECAP) és a Kibocsátási Alapjegyzéket (BEI)</w:t>
      </w:r>
    </w:p>
    <w:p w:rsidR="00FC3467" w:rsidRPr="00DB0361" w:rsidRDefault="00FC3467" w:rsidP="00FC3467">
      <w:pPr>
        <w:pStyle w:val="Szvegtrzs31"/>
        <w:numPr>
          <w:ilvl w:val="0"/>
          <w:numId w:val="10"/>
        </w:numPr>
        <w:outlineLvl w:val="0"/>
        <w:rPr>
          <w:rFonts w:asciiTheme="minorHAnsi" w:hAnsiTheme="minorHAnsi" w:cstheme="minorHAnsi"/>
          <w:bCs w:val="0"/>
          <w:i w:val="0"/>
          <w:szCs w:val="24"/>
        </w:rPr>
      </w:pPr>
      <w:r w:rsidRPr="00DB0361">
        <w:rPr>
          <w:rFonts w:asciiTheme="minorHAnsi" w:hAnsiTheme="minorHAnsi" w:cstheme="minorHAnsi"/>
          <w:bCs w:val="0"/>
          <w:i w:val="0"/>
          <w:szCs w:val="24"/>
        </w:rPr>
        <w:t>A program alapján a polgármester gondoskodik a SECAP programban meghatározott adaptációs intézkedések megvalósításáról</w:t>
      </w:r>
    </w:p>
    <w:p w:rsidR="00FC3467" w:rsidRPr="00DB0361" w:rsidRDefault="00FC3467" w:rsidP="00FC3467">
      <w:pPr>
        <w:pStyle w:val="Szvegtrzs31"/>
        <w:numPr>
          <w:ilvl w:val="0"/>
          <w:numId w:val="10"/>
        </w:numPr>
        <w:outlineLvl w:val="0"/>
        <w:rPr>
          <w:rFonts w:asciiTheme="minorHAnsi" w:hAnsiTheme="minorHAnsi" w:cstheme="minorHAnsi"/>
          <w:bCs w:val="0"/>
          <w:i w:val="0"/>
          <w:szCs w:val="24"/>
        </w:rPr>
      </w:pPr>
      <w:r w:rsidRPr="00DB0361">
        <w:rPr>
          <w:rFonts w:asciiTheme="minorHAnsi" w:hAnsiTheme="minorHAnsi" w:cstheme="minorHAnsi"/>
          <w:bCs w:val="0"/>
          <w:i w:val="0"/>
          <w:szCs w:val="24"/>
        </w:rPr>
        <w:t>A Zugló Fenntartható Energia és Klíma Akciótervét (SECAP) és a Kibocsátási Alapjegyzék (BEI) megvalósításához szükséges pénzügyi forrásokat az Önkormányzat a tárgyévet követő évek költségvetéseiben, a prioritások és a költségvetésben rendelkezésre álló források figyelembevételével biztosítja.</w:t>
      </w:r>
    </w:p>
    <w:p w:rsidR="00FC3467" w:rsidRPr="00DB0361" w:rsidRDefault="00FC3467" w:rsidP="00FC3467">
      <w:pPr>
        <w:pStyle w:val="Szvegtrzs31"/>
        <w:numPr>
          <w:ilvl w:val="0"/>
          <w:numId w:val="10"/>
        </w:numPr>
        <w:outlineLvl w:val="0"/>
        <w:rPr>
          <w:rFonts w:asciiTheme="minorHAnsi" w:hAnsiTheme="minorHAnsi" w:cstheme="minorHAnsi"/>
          <w:bCs w:val="0"/>
          <w:i w:val="0"/>
          <w:szCs w:val="24"/>
        </w:rPr>
      </w:pPr>
      <w:r w:rsidRPr="00DB0361">
        <w:rPr>
          <w:rFonts w:asciiTheme="minorHAnsi" w:hAnsiTheme="minorHAnsi" w:cstheme="minorHAnsi"/>
          <w:bCs w:val="0"/>
          <w:i w:val="0"/>
          <w:szCs w:val="24"/>
        </w:rPr>
        <w:t>Gondoskodik Zugló Fenntartható Energia és Klíma Akciótervének (SECAP) és a Kibocsátási Alapjegyzékének (BEI) feltöltéséről a Polgármesterek Szövetsége (</w:t>
      </w:r>
      <w:proofErr w:type="spellStart"/>
      <w:r w:rsidRPr="00DB0361">
        <w:rPr>
          <w:rFonts w:asciiTheme="minorHAnsi" w:hAnsiTheme="minorHAnsi" w:cstheme="minorHAnsi"/>
          <w:bCs w:val="0"/>
          <w:i w:val="0"/>
          <w:szCs w:val="24"/>
        </w:rPr>
        <w:t>Covenant</w:t>
      </w:r>
      <w:proofErr w:type="spellEnd"/>
      <w:r w:rsidRPr="00DB0361">
        <w:rPr>
          <w:rFonts w:asciiTheme="minorHAnsi" w:hAnsiTheme="minorHAnsi" w:cstheme="minorHAnsi"/>
          <w:bCs w:val="0"/>
          <w:i w:val="0"/>
          <w:szCs w:val="24"/>
        </w:rPr>
        <w:t xml:space="preserve"> of </w:t>
      </w:r>
      <w:proofErr w:type="spellStart"/>
      <w:r w:rsidRPr="00DB0361">
        <w:rPr>
          <w:rFonts w:asciiTheme="minorHAnsi" w:hAnsiTheme="minorHAnsi" w:cstheme="minorHAnsi"/>
          <w:bCs w:val="0"/>
          <w:i w:val="0"/>
          <w:szCs w:val="24"/>
        </w:rPr>
        <w:t>Mayors</w:t>
      </w:r>
      <w:proofErr w:type="spellEnd"/>
      <w:r w:rsidRPr="00DB0361">
        <w:rPr>
          <w:rFonts w:asciiTheme="minorHAnsi" w:hAnsiTheme="minorHAnsi" w:cstheme="minorHAnsi"/>
          <w:bCs w:val="0"/>
          <w:i w:val="0"/>
          <w:szCs w:val="24"/>
        </w:rPr>
        <w:t>) honlapjára</w:t>
      </w:r>
    </w:p>
    <w:p w:rsidR="00FC3467" w:rsidRPr="00DB0361" w:rsidRDefault="00FC3467" w:rsidP="00FC3467">
      <w:pPr>
        <w:pStyle w:val="Szvegtrzs31"/>
        <w:numPr>
          <w:ilvl w:val="0"/>
          <w:numId w:val="10"/>
        </w:numPr>
        <w:outlineLvl w:val="0"/>
        <w:rPr>
          <w:rFonts w:asciiTheme="minorHAnsi" w:hAnsiTheme="minorHAnsi" w:cstheme="minorHAnsi"/>
          <w:bCs w:val="0"/>
          <w:i w:val="0"/>
          <w:szCs w:val="24"/>
        </w:rPr>
      </w:pPr>
      <w:r w:rsidRPr="00DB0361">
        <w:rPr>
          <w:rFonts w:asciiTheme="minorHAnsi" w:hAnsiTheme="minorHAnsi" w:cstheme="minorHAnsi"/>
          <w:bCs w:val="0"/>
          <w:i w:val="0"/>
          <w:szCs w:val="24"/>
        </w:rPr>
        <w:t>Képviselő-testületet tájékoztatja a Polgármesterek Szövetsége (</w:t>
      </w:r>
      <w:proofErr w:type="spellStart"/>
      <w:r w:rsidRPr="00DB0361">
        <w:rPr>
          <w:rFonts w:asciiTheme="minorHAnsi" w:hAnsiTheme="minorHAnsi" w:cstheme="minorHAnsi"/>
          <w:bCs w:val="0"/>
          <w:i w:val="0"/>
          <w:szCs w:val="24"/>
        </w:rPr>
        <w:t>Covenant</w:t>
      </w:r>
      <w:proofErr w:type="spellEnd"/>
      <w:r w:rsidRPr="00DB0361">
        <w:rPr>
          <w:rFonts w:asciiTheme="minorHAnsi" w:hAnsiTheme="minorHAnsi" w:cstheme="minorHAnsi"/>
          <w:bCs w:val="0"/>
          <w:i w:val="0"/>
          <w:szCs w:val="24"/>
        </w:rPr>
        <w:t xml:space="preserve"> of </w:t>
      </w:r>
      <w:proofErr w:type="spellStart"/>
      <w:r w:rsidRPr="00DB0361">
        <w:rPr>
          <w:rFonts w:asciiTheme="minorHAnsi" w:hAnsiTheme="minorHAnsi" w:cstheme="minorHAnsi"/>
          <w:bCs w:val="0"/>
          <w:i w:val="0"/>
          <w:szCs w:val="24"/>
        </w:rPr>
        <w:t>Mayors</w:t>
      </w:r>
      <w:proofErr w:type="spellEnd"/>
      <w:r w:rsidRPr="00DB0361">
        <w:rPr>
          <w:rFonts w:asciiTheme="minorHAnsi" w:hAnsiTheme="minorHAnsi" w:cstheme="minorHAnsi"/>
          <w:bCs w:val="0"/>
          <w:i w:val="0"/>
          <w:szCs w:val="24"/>
        </w:rPr>
        <w:t>) végleges döntéséről</w:t>
      </w:r>
    </w:p>
    <w:p w:rsidR="00FC3467" w:rsidRPr="00DB0361" w:rsidRDefault="00FC3467" w:rsidP="00FC3467">
      <w:pPr>
        <w:pStyle w:val="Szvegtrzs31"/>
        <w:numPr>
          <w:ilvl w:val="12"/>
          <w:numId w:val="0"/>
        </w:numPr>
        <w:outlineLvl w:val="0"/>
        <w:rPr>
          <w:rFonts w:asciiTheme="minorHAnsi" w:hAnsiTheme="minorHAnsi" w:cstheme="minorHAnsi"/>
          <w:bCs w:val="0"/>
          <w:i w:val="0"/>
          <w:szCs w:val="24"/>
        </w:rPr>
      </w:pPr>
    </w:p>
    <w:p w:rsidR="00FC3467" w:rsidRPr="00DB0361" w:rsidRDefault="00FC3467" w:rsidP="00FC3467">
      <w:pPr>
        <w:pStyle w:val="Szvegtrzs31"/>
        <w:numPr>
          <w:ilvl w:val="12"/>
          <w:numId w:val="0"/>
        </w:numPr>
        <w:outlineLvl w:val="0"/>
        <w:rPr>
          <w:rFonts w:asciiTheme="minorHAnsi" w:hAnsiTheme="minorHAnsi" w:cstheme="minorHAnsi"/>
          <w:bCs w:val="0"/>
          <w:i w:val="0"/>
          <w:szCs w:val="24"/>
        </w:rPr>
      </w:pPr>
      <w:r w:rsidRPr="00DB0361">
        <w:rPr>
          <w:rFonts w:asciiTheme="minorHAnsi" w:hAnsiTheme="minorHAnsi" w:cstheme="minorHAnsi"/>
          <w:bCs w:val="0"/>
          <w:i w:val="0"/>
          <w:szCs w:val="24"/>
        </w:rPr>
        <w:t xml:space="preserve">Budapest Főváros XIV. Kerület Zugló Önkormányzat Képviselő-testülete </w:t>
      </w:r>
      <w:r w:rsidRPr="00DB0361">
        <w:rPr>
          <w:rFonts w:asciiTheme="minorHAnsi" w:hAnsiTheme="minorHAnsi" w:cstheme="minorHAnsi"/>
          <w:b/>
          <w:bCs w:val="0"/>
          <w:i w:val="0"/>
          <w:szCs w:val="24"/>
        </w:rPr>
        <w:t xml:space="preserve">471/2019. (XII. 12.) </w:t>
      </w:r>
      <w:proofErr w:type="spellStart"/>
      <w:r w:rsidRPr="00DB0361">
        <w:rPr>
          <w:rFonts w:asciiTheme="minorHAnsi" w:hAnsiTheme="minorHAnsi" w:cstheme="minorHAnsi"/>
          <w:b/>
          <w:bCs w:val="0"/>
          <w:i w:val="0"/>
          <w:szCs w:val="24"/>
        </w:rPr>
        <w:t>Öh</w:t>
      </w:r>
      <w:proofErr w:type="spellEnd"/>
      <w:r w:rsidRPr="00DB0361">
        <w:rPr>
          <w:rFonts w:asciiTheme="minorHAnsi" w:hAnsiTheme="minorHAnsi" w:cstheme="minorHAnsi"/>
          <w:b/>
          <w:bCs w:val="0"/>
          <w:i w:val="0"/>
          <w:szCs w:val="24"/>
        </w:rPr>
        <w:t>. számú</w:t>
      </w:r>
      <w:r w:rsidRPr="00DB0361">
        <w:rPr>
          <w:rFonts w:asciiTheme="minorHAnsi" w:hAnsiTheme="minorHAnsi" w:cstheme="minorHAnsi"/>
          <w:bCs w:val="0"/>
          <w:i w:val="0"/>
          <w:szCs w:val="24"/>
        </w:rPr>
        <w:t xml:space="preserve"> határozatában az alábbiak szerint döntött:</w:t>
      </w:r>
    </w:p>
    <w:p w:rsidR="00FC3467" w:rsidRPr="00DB0361" w:rsidRDefault="003D5016" w:rsidP="00FC3467">
      <w:pPr>
        <w:pStyle w:val="Szvegtrzs31"/>
        <w:numPr>
          <w:ilvl w:val="0"/>
          <w:numId w:val="11"/>
        </w:numPr>
        <w:outlineLvl w:val="0"/>
        <w:rPr>
          <w:rFonts w:asciiTheme="minorHAnsi" w:hAnsiTheme="minorHAnsi" w:cstheme="minorHAnsi"/>
          <w:bCs w:val="0"/>
          <w:i w:val="0"/>
          <w:szCs w:val="24"/>
        </w:rPr>
      </w:pPr>
      <w:proofErr w:type="gramStart"/>
      <w:r w:rsidRPr="00DB0361">
        <w:rPr>
          <w:rFonts w:asciiTheme="minorHAnsi" w:hAnsiTheme="minorHAnsi" w:cstheme="minorHAnsi"/>
          <w:bCs w:val="0"/>
          <w:i w:val="0"/>
          <w:szCs w:val="24"/>
        </w:rPr>
        <w:t>…</w:t>
      </w:r>
      <w:proofErr w:type="gramEnd"/>
      <w:r w:rsidRPr="00DB0361">
        <w:rPr>
          <w:rFonts w:asciiTheme="minorHAnsi" w:hAnsiTheme="minorHAnsi" w:cstheme="minorHAnsi"/>
          <w:bCs w:val="0"/>
          <w:i w:val="0"/>
          <w:szCs w:val="24"/>
        </w:rPr>
        <w:t xml:space="preserve"> </w:t>
      </w:r>
      <w:r w:rsidR="00FC3467" w:rsidRPr="00DB0361">
        <w:rPr>
          <w:rFonts w:asciiTheme="minorHAnsi" w:hAnsiTheme="minorHAnsi" w:cstheme="minorHAnsi"/>
          <w:b/>
          <w:bCs w:val="0"/>
          <w:i w:val="0"/>
          <w:szCs w:val="24"/>
        </w:rPr>
        <w:t xml:space="preserve">megállapítja, hogy </w:t>
      </w:r>
      <w:proofErr w:type="spellStart"/>
      <w:r w:rsidR="00FC3467" w:rsidRPr="00DB0361">
        <w:rPr>
          <w:rFonts w:asciiTheme="minorHAnsi" w:hAnsiTheme="minorHAnsi" w:cstheme="minorHAnsi"/>
          <w:b/>
          <w:bCs w:val="0"/>
          <w:i w:val="0"/>
          <w:szCs w:val="24"/>
        </w:rPr>
        <w:t>klímavészhelyzet</w:t>
      </w:r>
      <w:proofErr w:type="spellEnd"/>
      <w:r w:rsidR="00FC3467" w:rsidRPr="00DB0361">
        <w:rPr>
          <w:rFonts w:asciiTheme="minorHAnsi" w:hAnsiTheme="minorHAnsi" w:cstheme="minorHAnsi"/>
          <w:b/>
          <w:bCs w:val="0"/>
          <w:i w:val="0"/>
          <w:szCs w:val="24"/>
        </w:rPr>
        <w:t xml:space="preserve"> áll fenn</w:t>
      </w:r>
      <w:r w:rsidR="00FC3467" w:rsidRPr="00DB0361">
        <w:rPr>
          <w:rFonts w:asciiTheme="minorHAnsi" w:hAnsiTheme="minorHAnsi" w:cstheme="minorHAnsi"/>
          <w:bCs w:val="0"/>
          <w:i w:val="0"/>
          <w:szCs w:val="24"/>
        </w:rPr>
        <w:t xml:space="preserve"> és kinyilvánítja, hogy az éghajlatváltozás elleni fellépés előmozdítását az Alaptörvény P) cikk (1) bekezdéséből fakadóan céljának tekinti.</w:t>
      </w:r>
    </w:p>
    <w:p w:rsidR="00FC3467" w:rsidRPr="00DB0361" w:rsidRDefault="003D5016" w:rsidP="00FC3467">
      <w:pPr>
        <w:pStyle w:val="Szvegtrzs31"/>
        <w:numPr>
          <w:ilvl w:val="0"/>
          <w:numId w:val="11"/>
        </w:numPr>
        <w:outlineLvl w:val="0"/>
        <w:rPr>
          <w:rFonts w:asciiTheme="minorHAnsi" w:hAnsiTheme="minorHAnsi" w:cstheme="minorHAnsi"/>
          <w:bCs w:val="0"/>
          <w:i w:val="0"/>
          <w:szCs w:val="24"/>
        </w:rPr>
      </w:pPr>
      <w:proofErr w:type="gramStart"/>
      <w:r w:rsidRPr="00DB0361">
        <w:rPr>
          <w:rFonts w:asciiTheme="minorHAnsi" w:hAnsiTheme="minorHAnsi" w:cstheme="minorHAnsi"/>
          <w:bCs w:val="0"/>
          <w:i w:val="0"/>
          <w:szCs w:val="24"/>
        </w:rPr>
        <w:t>…</w:t>
      </w:r>
      <w:proofErr w:type="gramEnd"/>
      <w:r w:rsidRPr="00DB0361">
        <w:rPr>
          <w:rFonts w:asciiTheme="minorHAnsi" w:hAnsiTheme="minorHAnsi" w:cstheme="minorHAnsi"/>
          <w:bCs w:val="0"/>
          <w:i w:val="0"/>
          <w:szCs w:val="24"/>
        </w:rPr>
        <w:t xml:space="preserve"> </w:t>
      </w:r>
      <w:r w:rsidR="00FC3467" w:rsidRPr="00DB0361">
        <w:rPr>
          <w:rFonts w:asciiTheme="minorHAnsi" w:hAnsiTheme="minorHAnsi" w:cstheme="minorHAnsi"/>
          <w:bCs w:val="0"/>
          <w:i w:val="0"/>
          <w:szCs w:val="24"/>
        </w:rPr>
        <w:t xml:space="preserve">elhatározza, hogy az éghajlatváltozást befolyásoló kibocsátásokra és az éghajlatváltozáshoz való alkalmazkodásra közvetlenül vagy közvetve kiható minden </w:t>
      </w:r>
      <w:r w:rsidR="00FC3467" w:rsidRPr="00DB0361">
        <w:rPr>
          <w:rFonts w:asciiTheme="minorHAnsi" w:hAnsiTheme="minorHAnsi" w:cstheme="minorHAnsi"/>
          <w:bCs w:val="0"/>
          <w:i w:val="0"/>
          <w:szCs w:val="24"/>
        </w:rPr>
        <w:lastRenderedPageBreak/>
        <w:t>beavatkozásról a környezeti hatások vizsgálatának ismeretében, az éghajlatváltozás elleni fellépés szempontjainak a lehetőségek, illetve az ésszerűség keretei között elsőbbséget biztosítva dönt.</w:t>
      </w:r>
    </w:p>
    <w:p w:rsidR="00FC3467" w:rsidRPr="00DB0361" w:rsidRDefault="003D5016" w:rsidP="00FC3467">
      <w:pPr>
        <w:pStyle w:val="Szvegtrzs31"/>
        <w:numPr>
          <w:ilvl w:val="0"/>
          <w:numId w:val="11"/>
        </w:numPr>
        <w:outlineLvl w:val="0"/>
        <w:rPr>
          <w:rFonts w:asciiTheme="minorHAnsi" w:hAnsiTheme="minorHAnsi" w:cstheme="minorHAnsi"/>
          <w:bCs w:val="0"/>
          <w:i w:val="0"/>
          <w:szCs w:val="24"/>
        </w:rPr>
      </w:pPr>
      <w:proofErr w:type="gramStart"/>
      <w:r w:rsidRPr="00DB0361">
        <w:rPr>
          <w:rFonts w:asciiTheme="minorHAnsi" w:hAnsiTheme="minorHAnsi" w:cstheme="minorHAnsi"/>
          <w:bCs w:val="0"/>
          <w:i w:val="0"/>
          <w:szCs w:val="24"/>
        </w:rPr>
        <w:t>…</w:t>
      </w:r>
      <w:proofErr w:type="gramEnd"/>
      <w:r w:rsidRPr="00DB0361">
        <w:rPr>
          <w:rFonts w:asciiTheme="minorHAnsi" w:hAnsiTheme="minorHAnsi" w:cstheme="minorHAnsi"/>
          <w:bCs w:val="0"/>
          <w:i w:val="0"/>
          <w:szCs w:val="24"/>
        </w:rPr>
        <w:t xml:space="preserve"> </w:t>
      </w:r>
      <w:r w:rsidR="00FC3467" w:rsidRPr="00DB0361">
        <w:rPr>
          <w:rFonts w:asciiTheme="minorHAnsi" w:hAnsiTheme="minorHAnsi" w:cstheme="minorHAnsi"/>
          <w:bCs w:val="0"/>
          <w:i w:val="0"/>
          <w:szCs w:val="24"/>
        </w:rPr>
        <w:t xml:space="preserve">elhatározza, hogy a klímavédelem és adaptáció szempontjait érvényesíti a Képviselő-testület 180/2019. (IV. 29.) </w:t>
      </w:r>
      <w:proofErr w:type="spellStart"/>
      <w:r w:rsidR="00FC3467" w:rsidRPr="00DB0361">
        <w:rPr>
          <w:rFonts w:asciiTheme="minorHAnsi" w:hAnsiTheme="minorHAnsi" w:cstheme="minorHAnsi"/>
          <w:bCs w:val="0"/>
          <w:i w:val="0"/>
          <w:szCs w:val="24"/>
        </w:rPr>
        <w:t>Öh</w:t>
      </w:r>
      <w:proofErr w:type="spellEnd"/>
      <w:r w:rsidR="00FC3467" w:rsidRPr="00DB0361">
        <w:rPr>
          <w:rFonts w:asciiTheme="minorHAnsi" w:hAnsiTheme="minorHAnsi" w:cstheme="minorHAnsi"/>
          <w:bCs w:val="0"/>
          <w:i w:val="0"/>
          <w:szCs w:val="24"/>
        </w:rPr>
        <w:t>. számú határozatában előírt évenként kidolgozandó akciótervben és a szükséges pénzügyi forrásokat az Önkormányzat a tárgyévet követő évek költségvetéseiben, a prioritások és a költségvetésben rendelkezésre álló források figyelembevételével biztosítani törekszik.</w:t>
      </w:r>
    </w:p>
    <w:p w:rsidR="00FC3467" w:rsidRPr="00DB0361" w:rsidRDefault="003D5016" w:rsidP="00FC3467">
      <w:pPr>
        <w:pStyle w:val="Szvegtrzs31"/>
        <w:numPr>
          <w:ilvl w:val="0"/>
          <w:numId w:val="11"/>
        </w:numPr>
        <w:outlineLvl w:val="0"/>
        <w:rPr>
          <w:rFonts w:asciiTheme="minorHAnsi" w:hAnsiTheme="minorHAnsi" w:cstheme="minorHAnsi"/>
          <w:bCs w:val="0"/>
          <w:i w:val="0"/>
          <w:szCs w:val="24"/>
        </w:rPr>
      </w:pPr>
      <w:proofErr w:type="gramStart"/>
      <w:r w:rsidRPr="00DB0361">
        <w:rPr>
          <w:rFonts w:asciiTheme="minorHAnsi" w:hAnsiTheme="minorHAnsi" w:cstheme="minorHAnsi"/>
          <w:bCs w:val="0"/>
          <w:i w:val="0"/>
          <w:szCs w:val="24"/>
        </w:rPr>
        <w:t>…</w:t>
      </w:r>
      <w:proofErr w:type="gramEnd"/>
      <w:r w:rsidRPr="00DB0361">
        <w:rPr>
          <w:rFonts w:asciiTheme="minorHAnsi" w:hAnsiTheme="minorHAnsi" w:cstheme="minorHAnsi"/>
          <w:bCs w:val="0"/>
          <w:i w:val="0"/>
          <w:szCs w:val="24"/>
        </w:rPr>
        <w:t xml:space="preserve"> </w:t>
      </w:r>
      <w:r w:rsidR="00FC3467" w:rsidRPr="00DB0361">
        <w:rPr>
          <w:rFonts w:asciiTheme="minorHAnsi" w:hAnsiTheme="minorHAnsi" w:cstheme="minorHAnsi"/>
          <w:bCs w:val="0"/>
          <w:i w:val="0"/>
          <w:szCs w:val="24"/>
        </w:rPr>
        <w:t xml:space="preserve">elhatározza, hogy a környezeti ügyekben az információhoz való hozzáférésről, a nyilvánosságnak a döntéshozatalban történő részvételéről és az igazságszolgáltatáshoz való jog biztosításáról szóló, </w:t>
      </w:r>
      <w:proofErr w:type="spellStart"/>
      <w:r w:rsidR="00FC3467" w:rsidRPr="00DB0361">
        <w:rPr>
          <w:rFonts w:asciiTheme="minorHAnsi" w:hAnsiTheme="minorHAnsi" w:cstheme="minorHAnsi"/>
          <w:bCs w:val="0"/>
          <w:i w:val="0"/>
          <w:szCs w:val="24"/>
        </w:rPr>
        <w:t>Aarhusban</w:t>
      </w:r>
      <w:proofErr w:type="spellEnd"/>
      <w:r w:rsidR="00FC3467" w:rsidRPr="00DB0361">
        <w:rPr>
          <w:rFonts w:asciiTheme="minorHAnsi" w:hAnsiTheme="minorHAnsi" w:cstheme="minorHAnsi"/>
          <w:bCs w:val="0"/>
          <w:i w:val="0"/>
          <w:szCs w:val="24"/>
        </w:rPr>
        <w:t>, 1998. június 25-én elfogadott Egyezménnyel összhangban az önkormányzat és a tulajdonában álló gazdasági társaságok működésében biztosítja az éghajlatváltozásra vonatkozó környezeti információk teljes nyilvánosságát és a nyilvánosság részvételét a döntési folyamatokban.</w:t>
      </w:r>
    </w:p>
    <w:p w:rsidR="00FC3467" w:rsidRDefault="003D5016" w:rsidP="00FC3467">
      <w:pPr>
        <w:pStyle w:val="Szvegtrzs31"/>
        <w:numPr>
          <w:ilvl w:val="0"/>
          <w:numId w:val="11"/>
        </w:numPr>
        <w:outlineLvl w:val="0"/>
        <w:rPr>
          <w:rFonts w:asciiTheme="minorHAnsi" w:hAnsiTheme="minorHAnsi" w:cstheme="minorHAnsi"/>
          <w:bCs w:val="0"/>
          <w:i w:val="0"/>
          <w:szCs w:val="24"/>
        </w:rPr>
      </w:pPr>
      <w:proofErr w:type="gramStart"/>
      <w:r w:rsidRPr="00DB0361">
        <w:rPr>
          <w:rFonts w:asciiTheme="minorHAnsi" w:hAnsiTheme="minorHAnsi" w:cstheme="minorHAnsi"/>
          <w:bCs w:val="0"/>
          <w:i w:val="0"/>
          <w:szCs w:val="24"/>
        </w:rPr>
        <w:t>…</w:t>
      </w:r>
      <w:proofErr w:type="gramEnd"/>
      <w:r w:rsidR="00FC3467" w:rsidRPr="00DB0361">
        <w:rPr>
          <w:rFonts w:asciiTheme="minorHAnsi" w:hAnsiTheme="minorHAnsi" w:cstheme="minorHAnsi"/>
          <w:bCs w:val="0"/>
          <w:i w:val="0"/>
          <w:szCs w:val="24"/>
        </w:rPr>
        <w:t xml:space="preserve"> felkéri Szabó Rebeka alpolgármestert, hogy dolgozza ki Zugló Klímavédelmi Tervét, és jóváhagyásra terjessze a Képviselő-testület elé.</w:t>
      </w:r>
    </w:p>
    <w:p w:rsidR="00956831" w:rsidRPr="00DB0361" w:rsidRDefault="00956831" w:rsidP="00956831">
      <w:pPr>
        <w:pStyle w:val="Szvegtrzs31"/>
        <w:outlineLvl w:val="0"/>
        <w:rPr>
          <w:rFonts w:asciiTheme="minorHAnsi" w:hAnsiTheme="minorHAnsi" w:cstheme="minorHAnsi"/>
          <w:bCs w:val="0"/>
          <w:i w:val="0"/>
          <w:szCs w:val="24"/>
        </w:rPr>
      </w:pPr>
    </w:p>
    <w:p w:rsidR="00FC3467" w:rsidRPr="00DB0361" w:rsidRDefault="00FC3467" w:rsidP="00FC3467">
      <w:pPr>
        <w:pStyle w:val="Szvegtrzs31"/>
        <w:numPr>
          <w:ilvl w:val="12"/>
          <w:numId w:val="0"/>
        </w:numPr>
        <w:outlineLvl w:val="0"/>
        <w:rPr>
          <w:rFonts w:asciiTheme="minorHAnsi" w:hAnsiTheme="minorHAnsi" w:cstheme="minorHAnsi"/>
          <w:bCs w:val="0"/>
          <w:i w:val="0"/>
          <w:szCs w:val="24"/>
        </w:rPr>
      </w:pPr>
    </w:p>
    <w:p w:rsidR="00C1252F" w:rsidRPr="00DB0361" w:rsidRDefault="00C1252F" w:rsidP="00FC3467">
      <w:pPr>
        <w:pStyle w:val="Szvegtrzs31"/>
        <w:numPr>
          <w:ilvl w:val="12"/>
          <w:numId w:val="0"/>
        </w:numPr>
        <w:outlineLvl w:val="0"/>
        <w:rPr>
          <w:rFonts w:asciiTheme="minorHAnsi" w:hAnsiTheme="minorHAnsi" w:cstheme="minorHAnsi"/>
          <w:b/>
          <w:bCs w:val="0"/>
          <w:i w:val="0"/>
          <w:szCs w:val="24"/>
        </w:rPr>
      </w:pPr>
      <w:r w:rsidRPr="00DB0361">
        <w:rPr>
          <w:rFonts w:asciiTheme="minorHAnsi" w:hAnsiTheme="minorHAnsi" w:cstheme="minorHAnsi"/>
          <w:b/>
          <w:bCs w:val="0"/>
          <w:i w:val="0"/>
          <w:szCs w:val="24"/>
        </w:rPr>
        <w:t>II. Vélemények</w:t>
      </w:r>
    </w:p>
    <w:p w:rsidR="00DB0361" w:rsidRPr="00DB0361" w:rsidRDefault="00DB0361" w:rsidP="00FC3467">
      <w:pPr>
        <w:pStyle w:val="Szvegtrzs31"/>
        <w:numPr>
          <w:ilvl w:val="12"/>
          <w:numId w:val="0"/>
        </w:numPr>
        <w:outlineLvl w:val="0"/>
        <w:rPr>
          <w:rFonts w:asciiTheme="minorHAnsi" w:hAnsiTheme="minorHAnsi" w:cstheme="minorHAnsi"/>
          <w:b/>
          <w:bCs w:val="0"/>
          <w:i w:val="0"/>
          <w:szCs w:val="24"/>
        </w:rPr>
      </w:pPr>
    </w:p>
    <w:p w:rsidR="005E41ED" w:rsidRDefault="00DB0361" w:rsidP="00FC3467">
      <w:pPr>
        <w:pStyle w:val="Szvegtrzs31"/>
        <w:numPr>
          <w:ilvl w:val="12"/>
          <w:numId w:val="0"/>
        </w:numPr>
        <w:outlineLvl w:val="0"/>
        <w:rPr>
          <w:rFonts w:asciiTheme="minorHAnsi" w:hAnsiTheme="minorHAnsi" w:cstheme="minorHAnsi"/>
          <w:i w:val="0"/>
          <w:iCs/>
          <w:szCs w:val="24"/>
        </w:rPr>
      </w:pPr>
      <w:r w:rsidRPr="00DB0361">
        <w:rPr>
          <w:rFonts w:asciiTheme="minorHAnsi" w:hAnsiTheme="minorHAnsi" w:cstheme="minorHAnsi"/>
          <w:i w:val="0"/>
          <w:iCs/>
          <w:szCs w:val="24"/>
        </w:rPr>
        <w:t>Az éghajlatváltozás, globális felmelegedés már jelenleg is komoly hatást gyakorol a mindennapi életünkre. A hőhullámok egyre gyakoribbak, sok idős és gyermek szervezetét téve ki extra terhelésnek.</w:t>
      </w:r>
      <w:r w:rsidRPr="00DB0361">
        <w:rPr>
          <w:rFonts w:asciiTheme="minorHAnsi" w:hAnsiTheme="minorHAnsi" w:cstheme="minorHAnsi"/>
          <w:szCs w:val="24"/>
        </w:rPr>
        <w:t xml:space="preserve"> </w:t>
      </w:r>
      <w:r w:rsidRPr="00DB0361">
        <w:rPr>
          <w:rFonts w:asciiTheme="minorHAnsi" w:hAnsiTheme="minorHAnsi" w:cstheme="minorHAnsi"/>
          <w:i w:val="0"/>
          <w:iCs/>
          <w:szCs w:val="24"/>
        </w:rPr>
        <w:t xml:space="preserve">A légszennyezettség káros hatással van a kerületben élők egészségére. </w:t>
      </w:r>
      <w:r w:rsidRPr="00956831">
        <w:rPr>
          <w:rFonts w:asciiTheme="minorHAnsi" w:hAnsiTheme="minorHAnsi" w:cstheme="minorHAnsi"/>
          <w:i w:val="0"/>
          <w:iCs/>
          <w:szCs w:val="24"/>
        </w:rPr>
        <w:t>Az évente elkészített környezetvédelmi akcióterv fontos szerepet játszik abban, hogy a Képviselő-</w:t>
      </w:r>
      <w:r w:rsidR="00BB495C" w:rsidRPr="00956831">
        <w:rPr>
          <w:rFonts w:asciiTheme="minorHAnsi" w:hAnsiTheme="minorHAnsi" w:cstheme="minorHAnsi"/>
          <w:i w:val="0"/>
          <w:iCs/>
          <w:szCs w:val="24"/>
        </w:rPr>
        <w:t>t</w:t>
      </w:r>
      <w:r w:rsidRPr="00956831">
        <w:rPr>
          <w:rFonts w:asciiTheme="minorHAnsi" w:hAnsiTheme="minorHAnsi" w:cstheme="minorHAnsi"/>
          <w:i w:val="0"/>
          <w:iCs/>
          <w:szCs w:val="24"/>
        </w:rPr>
        <w:t>estület a környezeti problémá</w:t>
      </w:r>
      <w:r w:rsidR="00BB495C" w:rsidRPr="00956831">
        <w:rPr>
          <w:rFonts w:asciiTheme="minorHAnsi" w:hAnsiTheme="minorHAnsi" w:cstheme="minorHAnsi"/>
          <w:i w:val="0"/>
          <w:iCs/>
          <w:szCs w:val="24"/>
        </w:rPr>
        <w:t>k</w:t>
      </w:r>
      <w:r w:rsidRPr="00956831">
        <w:rPr>
          <w:rFonts w:asciiTheme="minorHAnsi" w:hAnsiTheme="minorHAnsi" w:cstheme="minorHAnsi"/>
          <w:i w:val="0"/>
          <w:iCs/>
          <w:szCs w:val="24"/>
        </w:rPr>
        <w:t>kal kapcsolatos tennivalóit összegyűjtse, és meg is valósítsa.</w:t>
      </w:r>
      <w:r w:rsidR="00956831">
        <w:rPr>
          <w:rFonts w:asciiTheme="minorHAnsi" w:hAnsiTheme="minorHAnsi" w:cstheme="minorHAnsi"/>
          <w:i w:val="0"/>
          <w:iCs/>
          <w:szCs w:val="24"/>
        </w:rPr>
        <w:t xml:space="preserve"> </w:t>
      </w:r>
    </w:p>
    <w:p w:rsidR="00DB0361" w:rsidRPr="00956831" w:rsidRDefault="00956831" w:rsidP="00FC3467">
      <w:pPr>
        <w:pStyle w:val="Szvegtrzs31"/>
        <w:numPr>
          <w:ilvl w:val="12"/>
          <w:numId w:val="0"/>
        </w:numPr>
        <w:outlineLvl w:val="0"/>
        <w:rPr>
          <w:rFonts w:asciiTheme="minorHAnsi" w:hAnsiTheme="minorHAnsi" w:cstheme="minorHAnsi"/>
          <w:b/>
          <w:bCs w:val="0"/>
          <w:i w:val="0"/>
          <w:iCs/>
          <w:szCs w:val="24"/>
        </w:rPr>
      </w:pPr>
      <w:r>
        <w:rPr>
          <w:rFonts w:asciiTheme="minorHAnsi" w:hAnsiTheme="minorHAnsi" w:cstheme="minorHAnsi"/>
          <w:i w:val="0"/>
          <w:iCs/>
          <w:szCs w:val="24"/>
        </w:rPr>
        <w:t>A</w:t>
      </w:r>
      <w:r w:rsidR="005E41ED">
        <w:rPr>
          <w:rFonts w:asciiTheme="minorHAnsi" w:hAnsiTheme="minorHAnsi" w:cstheme="minorHAnsi"/>
          <w:i w:val="0"/>
          <w:iCs/>
          <w:szCs w:val="24"/>
        </w:rPr>
        <w:t xml:space="preserve"> jelen</w:t>
      </w:r>
      <w:r>
        <w:rPr>
          <w:rFonts w:asciiTheme="minorHAnsi" w:hAnsiTheme="minorHAnsi" w:cstheme="minorHAnsi"/>
          <w:i w:val="0"/>
          <w:iCs/>
          <w:szCs w:val="24"/>
        </w:rPr>
        <w:t xml:space="preserve"> akcióterv figyelembe veszi a költségvetésbe egyébként is betervezett </w:t>
      </w:r>
      <w:r w:rsidR="00012F0C">
        <w:rPr>
          <w:rFonts w:asciiTheme="minorHAnsi" w:hAnsiTheme="minorHAnsi" w:cstheme="minorHAnsi"/>
          <w:i w:val="0"/>
          <w:iCs/>
          <w:szCs w:val="24"/>
        </w:rPr>
        <w:t xml:space="preserve">felújításokat és beruházásokat, illetve a már meglévő döntésekre és </w:t>
      </w:r>
      <w:r w:rsidR="005E41ED">
        <w:rPr>
          <w:rFonts w:asciiTheme="minorHAnsi" w:hAnsiTheme="minorHAnsi" w:cstheme="minorHAnsi"/>
          <w:i w:val="0"/>
          <w:iCs/>
          <w:szCs w:val="24"/>
        </w:rPr>
        <w:t>folyamatban lévő,</w:t>
      </w:r>
      <w:r w:rsidR="00012F0C">
        <w:rPr>
          <w:rFonts w:asciiTheme="minorHAnsi" w:hAnsiTheme="minorHAnsi" w:cstheme="minorHAnsi"/>
          <w:i w:val="0"/>
          <w:iCs/>
          <w:szCs w:val="24"/>
        </w:rPr>
        <w:t xml:space="preserve"> környezetvédelem</w:t>
      </w:r>
      <w:r w:rsidR="0022213D">
        <w:rPr>
          <w:rFonts w:asciiTheme="minorHAnsi" w:hAnsiTheme="minorHAnsi" w:cstheme="minorHAnsi"/>
          <w:i w:val="0"/>
          <w:iCs/>
          <w:szCs w:val="24"/>
        </w:rPr>
        <w:t>mel foglalkozó uniós projektekre épít. Az akcióterv elfogadása és a klímatudatos szemlélet elsajátítása jó alapot teremt arra</w:t>
      </w:r>
      <w:r w:rsidR="005D24DD">
        <w:rPr>
          <w:rFonts w:asciiTheme="minorHAnsi" w:hAnsiTheme="minorHAnsi" w:cstheme="minorHAnsi"/>
          <w:i w:val="0"/>
          <w:iCs/>
          <w:szCs w:val="24"/>
        </w:rPr>
        <w:t xml:space="preserve">, hogy a következő években már </w:t>
      </w:r>
      <w:r w:rsidR="0022213D">
        <w:rPr>
          <w:rFonts w:asciiTheme="minorHAnsi" w:hAnsiTheme="minorHAnsi" w:cstheme="minorHAnsi"/>
          <w:i w:val="0"/>
          <w:iCs/>
          <w:szCs w:val="24"/>
        </w:rPr>
        <w:t>a</w:t>
      </w:r>
      <w:r w:rsidR="005D24DD">
        <w:rPr>
          <w:rFonts w:asciiTheme="minorHAnsi" w:hAnsiTheme="minorHAnsi" w:cstheme="minorHAnsi"/>
          <w:i w:val="0"/>
          <w:iCs/>
          <w:szCs w:val="24"/>
        </w:rPr>
        <w:t xml:space="preserve"> </w:t>
      </w:r>
      <w:r w:rsidR="0022213D">
        <w:rPr>
          <w:rFonts w:asciiTheme="minorHAnsi" w:hAnsiTheme="minorHAnsi" w:cstheme="minorHAnsi"/>
          <w:i w:val="0"/>
          <w:iCs/>
          <w:szCs w:val="24"/>
        </w:rPr>
        <w:t xml:space="preserve">költségvetés tervezésekor </w:t>
      </w:r>
      <w:r w:rsidR="005D24DD">
        <w:rPr>
          <w:rFonts w:asciiTheme="minorHAnsi" w:hAnsiTheme="minorHAnsi" w:cstheme="minorHAnsi"/>
          <w:i w:val="0"/>
          <w:iCs/>
          <w:szCs w:val="24"/>
        </w:rPr>
        <w:t>hatékonyabban érvényesíteni tudjuk a környezetvédelmi szempontokat.</w:t>
      </w:r>
    </w:p>
    <w:p w:rsidR="002063B9" w:rsidRPr="00DB0361" w:rsidRDefault="002063B9" w:rsidP="00E508A3">
      <w:pPr>
        <w:jc w:val="both"/>
        <w:rPr>
          <w:rFonts w:asciiTheme="minorHAnsi" w:hAnsiTheme="minorHAnsi" w:cstheme="minorHAnsi"/>
        </w:rPr>
      </w:pPr>
    </w:p>
    <w:p w:rsidR="00AD0E2A" w:rsidRPr="00DB0361" w:rsidRDefault="00AD0E2A" w:rsidP="008F07C9">
      <w:pPr>
        <w:jc w:val="both"/>
        <w:rPr>
          <w:rFonts w:asciiTheme="minorHAnsi" w:hAnsiTheme="minorHAnsi" w:cstheme="minorHAnsi"/>
        </w:rPr>
      </w:pPr>
    </w:p>
    <w:p w:rsidR="00874396" w:rsidRPr="00956831" w:rsidRDefault="00830092" w:rsidP="00874396">
      <w:pPr>
        <w:jc w:val="both"/>
        <w:rPr>
          <w:rFonts w:asciiTheme="minorHAnsi" w:hAnsiTheme="minorHAnsi" w:cstheme="minorHAnsi"/>
        </w:rPr>
      </w:pPr>
      <w:r w:rsidRPr="00DB0361">
        <w:rPr>
          <w:rFonts w:asciiTheme="minorHAnsi" w:hAnsiTheme="minorHAnsi" w:cstheme="minorHAnsi"/>
          <w:b/>
        </w:rPr>
        <w:t>J</w:t>
      </w:r>
      <w:r w:rsidR="00184031" w:rsidRPr="00DB0361">
        <w:rPr>
          <w:rFonts w:asciiTheme="minorHAnsi" w:hAnsiTheme="minorHAnsi" w:cstheme="minorHAnsi"/>
          <w:b/>
        </w:rPr>
        <w:t xml:space="preserve">ogi </w:t>
      </w:r>
      <w:r w:rsidRPr="00DB0361">
        <w:rPr>
          <w:rFonts w:asciiTheme="minorHAnsi" w:hAnsiTheme="minorHAnsi" w:cstheme="minorHAnsi"/>
          <w:b/>
        </w:rPr>
        <w:t>O</w:t>
      </w:r>
      <w:r w:rsidR="00C1252F" w:rsidRPr="00DB0361">
        <w:rPr>
          <w:rFonts w:asciiTheme="minorHAnsi" w:hAnsiTheme="minorHAnsi" w:cstheme="minorHAnsi"/>
          <w:b/>
        </w:rPr>
        <w:t>sztály véleménye:</w:t>
      </w:r>
      <w:r w:rsidR="008A7B14" w:rsidRPr="00DB0361">
        <w:rPr>
          <w:rFonts w:asciiTheme="minorHAnsi" w:hAnsiTheme="minorHAnsi" w:cstheme="minorHAnsi"/>
        </w:rPr>
        <w:t xml:space="preserve"> </w:t>
      </w:r>
      <w:r w:rsidR="00BB495C" w:rsidRPr="00956831">
        <w:rPr>
          <w:rFonts w:asciiTheme="minorHAnsi" w:hAnsiTheme="minorHAnsi" w:cstheme="minorHAnsi"/>
        </w:rPr>
        <w:t>az előterjesztésben közölt adatok, egyéb információk alapján észrevételt nem tesz.</w:t>
      </w:r>
    </w:p>
    <w:p w:rsidR="0084484E" w:rsidRPr="00DB0361" w:rsidRDefault="0084484E" w:rsidP="0084484E">
      <w:pPr>
        <w:jc w:val="both"/>
        <w:rPr>
          <w:rFonts w:asciiTheme="minorHAnsi" w:hAnsiTheme="minorHAnsi" w:cstheme="minorHAnsi"/>
        </w:rPr>
      </w:pPr>
    </w:p>
    <w:p w:rsidR="005E41ED" w:rsidRDefault="00DB0361" w:rsidP="005E41ED">
      <w:pPr>
        <w:pStyle w:val="NormlWeb"/>
        <w:jc w:val="both"/>
        <w:rPr>
          <w:rFonts w:ascii="Arial" w:hAnsi="Arial" w:cs="Arial"/>
        </w:rPr>
      </w:pPr>
      <w:r w:rsidRPr="00DB0361">
        <w:rPr>
          <w:rFonts w:asciiTheme="minorHAnsi" w:hAnsiTheme="minorHAnsi" w:cstheme="minorHAnsi"/>
          <w:b/>
          <w:lang w:eastAsia="en-US"/>
        </w:rPr>
        <w:t xml:space="preserve">Környezetvédelmi tanácsnok véleménye: </w:t>
      </w:r>
      <w:r w:rsidR="005E41ED" w:rsidRPr="005E41ED">
        <w:rPr>
          <w:rFonts w:asciiTheme="minorHAnsi" w:hAnsiTheme="minorHAnsi" w:cstheme="minorHAnsi"/>
        </w:rPr>
        <w:t>Az akcióterv figyelmen kívül hagyja az önkormányzat pénzügyi, gazdasági és humán erőforrásait. A kidolgozott pontok ideális helyzetben tökéletes alternatívák, de az érintett alpolgármesterekkel, bizottságokkal, osztályokkal és önkormányzati cégekkel történő szakértői egyeztetések nélkül megvalósíthatatlan víziók. Kezdeményezem munkacsoport felállítását az akcióterv fentiek alapján történő kidolgozása érdekében.</w:t>
      </w:r>
    </w:p>
    <w:p w:rsidR="00DB0361" w:rsidRDefault="00DB0361" w:rsidP="001233A4">
      <w:pPr>
        <w:jc w:val="both"/>
        <w:rPr>
          <w:rFonts w:asciiTheme="minorHAnsi" w:hAnsiTheme="minorHAnsi" w:cstheme="minorHAnsi"/>
          <w:b/>
          <w:lang w:eastAsia="en-US"/>
        </w:rPr>
      </w:pPr>
    </w:p>
    <w:p w:rsidR="00956831" w:rsidRDefault="00956831" w:rsidP="001233A4">
      <w:pPr>
        <w:jc w:val="both"/>
        <w:rPr>
          <w:rFonts w:asciiTheme="minorHAnsi" w:hAnsiTheme="minorHAnsi" w:cstheme="minorHAnsi"/>
          <w:b/>
          <w:lang w:eastAsia="en-US"/>
        </w:rPr>
      </w:pPr>
    </w:p>
    <w:p w:rsidR="005E41ED" w:rsidRDefault="005E41ED" w:rsidP="001233A4">
      <w:pPr>
        <w:jc w:val="both"/>
        <w:rPr>
          <w:rFonts w:asciiTheme="minorHAnsi" w:hAnsiTheme="minorHAnsi" w:cstheme="minorHAnsi"/>
          <w:b/>
          <w:lang w:eastAsia="en-US"/>
        </w:rPr>
      </w:pPr>
    </w:p>
    <w:p w:rsidR="005E41ED" w:rsidRDefault="005E41ED" w:rsidP="001233A4">
      <w:pPr>
        <w:jc w:val="both"/>
        <w:rPr>
          <w:rFonts w:asciiTheme="minorHAnsi" w:hAnsiTheme="minorHAnsi" w:cstheme="minorHAnsi"/>
          <w:b/>
          <w:lang w:eastAsia="en-US"/>
        </w:rPr>
      </w:pPr>
    </w:p>
    <w:p w:rsidR="005E41ED" w:rsidRPr="00DB0361" w:rsidRDefault="005E41ED" w:rsidP="001233A4">
      <w:pPr>
        <w:jc w:val="both"/>
        <w:rPr>
          <w:rFonts w:asciiTheme="minorHAnsi" w:hAnsiTheme="minorHAnsi" w:cstheme="minorHAnsi"/>
          <w:b/>
          <w:lang w:eastAsia="en-US"/>
        </w:rPr>
      </w:pPr>
    </w:p>
    <w:p w:rsidR="001233A4" w:rsidRDefault="001233A4" w:rsidP="001233A4">
      <w:pPr>
        <w:jc w:val="both"/>
        <w:rPr>
          <w:bCs/>
          <w:i/>
        </w:rPr>
      </w:pPr>
    </w:p>
    <w:p w:rsidR="00C80AB8" w:rsidRDefault="00C80AB8" w:rsidP="00C1252F">
      <w:pPr>
        <w:pStyle w:val="Szvegtrzs31"/>
        <w:numPr>
          <w:ilvl w:val="12"/>
          <w:numId w:val="0"/>
        </w:numPr>
        <w:pBdr>
          <w:bottom w:val="single" w:sz="12" w:space="1" w:color="auto"/>
        </w:pBdr>
        <w:jc w:val="left"/>
        <w:outlineLvl w:val="0"/>
        <w:rPr>
          <w:bCs w:val="0"/>
          <w:i w:val="0"/>
          <w:szCs w:val="24"/>
        </w:rPr>
      </w:pPr>
    </w:p>
    <w:p w:rsidR="00C1252F" w:rsidRPr="007A2623" w:rsidRDefault="00C1252F" w:rsidP="00C1252F">
      <w:pPr>
        <w:pStyle w:val="Szvegtrzs31"/>
        <w:numPr>
          <w:ilvl w:val="12"/>
          <w:numId w:val="0"/>
        </w:numPr>
        <w:pBdr>
          <w:bottom w:val="single" w:sz="12" w:space="1" w:color="auto"/>
        </w:pBdr>
        <w:jc w:val="left"/>
        <w:outlineLvl w:val="0"/>
        <w:rPr>
          <w:b/>
          <w:bCs w:val="0"/>
          <w:i w:val="0"/>
          <w:szCs w:val="24"/>
        </w:rPr>
      </w:pPr>
      <w:r w:rsidRPr="007A2623">
        <w:rPr>
          <w:b/>
          <w:bCs w:val="0"/>
          <w:i w:val="0"/>
          <w:szCs w:val="24"/>
        </w:rPr>
        <w:lastRenderedPageBreak/>
        <w:t>III. Bizottsági vélemények</w:t>
      </w:r>
    </w:p>
    <w:p w:rsidR="00C1252F" w:rsidRDefault="00C1252F" w:rsidP="00C1252F">
      <w:pPr>
        <w:jc w:val="both"/>
        <w:rPr>
          <w:bCs/>
        </w:rPr>
      </w:pPr>
    </w:p>
    <w:p w:rsidR="00A20D52" w:rsidRPr="00F67140" w:rsidRDefault="00A20D52" w:rsidP="00A20D52">
      <w:pPr>
        <w:pStyle w:val="Cmsor2"/>
        <w:shd w:val="clear" w:color="auto" w:fill="FFFFFF"/>
        <w:spacing w:before="120" w:after="0"/>
        <w:jc w:val="both"/>
        <w:rPr>
          <w:rFonts w:ascii="Times New Roman" w:hAnsi="Times New Roman"/>
          <w:b w:val="0"/>
          <w:bCs w:val="0"/>
          <w:i w:val="0"/>
          <w:iCs w:val="0"/>
          <w:sz w:val="22"/>
          <w:szCs w:val="22"/>
        </w:rPr>
      </w:pPr>
      <w:r w:rsidRPr="00F67140">
        <w:rPr>
          <w:rFonts w:ascii="Times New Roman" w:hAnsi="Times New Roman"/>
          <w:b w:val="0"/>
          <w:bCs w:val="0"/>
          <w:i w:val="0"/>
          <w:iCs w:val="0"/>
          <w:sz w:val="22"/>
          <w:szCs w:val="22"/>
        </w:rPr>
        <w:t>Az előterjesztést a Jogi és Ügyrendi</w:t>
      </w:r>
      <w:r w:rsidR="00E81C85" w:rsidRPr="00F67140">
        <w:rPr>
          <w:rFonts w:ascii="Times New Roman" w:hAnsi="Times New Roman"/>
          <w:b w:val="0"/>
          <w:bCs w:val="0"/>
          <w:i w:val="0"/>
          <w:iCs w:val="0"/>
          <w:sz w:val="22"/>
          <w:szCs w:val="22"/>
        </w:rPr>
        <w:t xml:space="preserve"> Bizottság </w:t>
      </w:r>
      <w:r w:rsidR="003D5016" w:rsidRPr="00F67140">
        <w:rPr>
          <w:rFonts w:ascii="Times New Roman" w:hAnsi="Times New Roman"/>
          <w:b w:val="0"/>
          <w:bCs w:val="0"/>
          <w:i w:val="0"/>
          <w:iCs w:val="0"/>
          <w:sz w:val="22"/>
          <w:szCs w:val="22"/>
        </w:rPr>
        <w:t xml:space="preserve">és a </w:t>
      </w:r>
      <w:r w:rsidR="00403670">
        <w:rPr>
          <w:rFonts w:ascii="Times New Roman" w:hAnsi="Times New Roman"/>
          <w:b w:val="0"/>
          <w:bCs w:val="0"/>
          <w:i w:val="0"/>
          <w:iCs w:val="0"/>
          <w:sz w:val="22"/>
          <w:szCs w:val="22"/>
        </w:rPr>
        <w:t>Városfejlesztési Bizottság</w:t>
      </w:r>
      <w:r w:rsidR="003D5016" w:rsidRPr="00F67140">
        <w:rPr>
          <w:rFonts w:ascii="Times New Roman" w:hAnsi="Times New Roman"/>
          <w:b w:val="0"/>
          <w:bCs w:val="0"/>
          <w:i w:val="0"/>
          <w:iCs w:val="0"/>
          <w:sz w:val="22"/>
          <w:szCs w:val="22"/>
        </w:rPr>
        <w:t xml:space="preserve"> </w:t>
      </w:r>
      <w:r w:rsidRPr="00F67140">
        <w:rPr>
          <w:rFonts w:ascii="Times New Roman" w:hAnsi="Times New Roman"/>
          <w:b w:val="0"/>
          <w:bCs w:val="0"/>
          <w:i w:val="0"/>
          <w:iCs w:val="0"/>
          <w:sz w:val="22"/>
          <w:szCs w:val="22"/>
        </w:rPr>
        <w:t>tárgyalja. A Bizottság</w:t>
      </w:r>
      <w:r w:rsidR="00661197" w:rsidRPr="00F67140">
        <w:rPr>
          <w:rFonts w:ascii="Times New Roman" w:hAnsi="Times New Roman"/>
          <w:b w:val="0"/>
          <w:bCs w:val="0"/>
          <w:i w:val="0"/>
          <w:iCs w:val="0"/>
          <w:sz w:val="22"/>
          <w:szCs w:val="22"/>
        </w:rPr>
        <w:t xml:space="preserve"> véleménye</w:t>
      </w:r>
      <w:r w:rsidRPr="00F67140">
        <w:rPr>
          <w:rFonts w:ascii="Times New Roman" w:hAnsi="Times New Roman"/>
          <w:b w:val="0"/>
          <w:bCs w:val="0"/>
          <w:i w:val="0"/>
          <w:iCs w:val="0"/>
          <w:sz w:val="22"/>
          <w:szCs w:val="22"/>
        </w:rPr>
        <w:t xml:space="preserve"> a Kép</w:t>
      </w:r>
      <w:r w:rsidR="00661197" w:rsidRPr="00F67140">
        <w:rPr>
          <w:rFonts w:ascii="Times New Roman" w:hAnsi="Times New Roman"/>
          <w:b w:val="0"/>
          <w:bCs w:val="0"/>
          <w:i w:val="0"/>
          <w:iCs w:val="0"/>
          <w:sz w:val="22"/>
          <w:szCs w:val="22"/>
        </w:rPr>
        <w:t>viselő-testület ülésén ismertetésre kerül</w:t>
      </w:r>
      <w:r w:rsidRPr="00F67140">
        <w:rPr>
          <w:rFonts w:ascii="Times New Roman" w:hAnsi="Times New Roman"/>
          <w:b w:val="0"/>
          <w:bCs w:val="0"/>
          <w:i w:val="0"/>
          <w:iCs w:val="0"/>
          <w:sz w:val="22"/>
          <w:szCs w:val="22"/>
        </w:rPr>
        <w:t>.</w:t>
      </w:r>
    </w:p>
    <w:p w:rsidR="002063B9" w:rsidRDefault="002063B9" w:rsidP="00C1252F">
      <w:pPr>
        <w:pStyle w:val="Szvegtrzs31"/>
        <w:numPr>
          <w:ilvl w:val="12"/>
          <w:numId w:val="0"/>
        </w:numPr>
        <w:pBdr>
          <w:bottom w:val="single" w:sz="12" w:space="1" w:color="auto"/>
        </w:pBdr>
        <w:jc w:val="left"/>
        <w:outlineLvl w:val="0"/>
        <w:rPr>
          <w:bCs w:val="0"/>
          <w:i w:val="0"/>
          <w:szCs w:val="24"/>
        </w:rPr>
      </w:pPr>
    </w:p>
    <w:p w:rsidR="002063B9" w:rsidRDefault="002063B9" w:rsidP="00C1252F">
      <w:pPr>
        <w:pStyle w:val="Szvegtrzs31"/>
        <w:numPr>
          <w:ilvl w:val="12"/>
          <w:numId w:val="0"/>
        </w:numPr>
        <w:pBdr>
          <w:bottom w:val="single" w:sz="12" w:space="1" w:color="auto"/>
        </w:pBdr>
        <w:jc w:val="left"/>
        <w:outlineLvl w:val="0"/>
        <w:rPr>
          <w:bCs w:val="0"/>
          <w:i w:val="0"/>
          <w:szCs w:val="24"/>
        </w:rPr>
      </w:pPr>
    </w:p>
    <w:p w:rsidR="00C1252F" w:rsidRPr="007A2623" w:rsidRDefault="00C1252F" w:rsidP="00C1252F">
      <w:pPr>
        <w:pStyle w:val="Szvegtrzs31"/>
        <w:numPr>
          <w:ilvl w:val="12"/>
          <w:numId w:val="0"/>
        </w:numPr>
        <w:pBdr>
          <w:bottom w:val="single" w:sz="12" w:space="1" w:color="auto"/>
        </w:pBdr>
        <w:jc w:val="left"/>
        <w:outlineLvl w:val="0"/>
        <w:rPr>
          <w:b/>
          <w:bCs w:val="0"/>
          <w:i w:val="0"/>
          <w:szCs w:val="24"/>
        </w:rPr>
      </w:pPr>
      <w:r w:rsidRPr="007A2623">
        <w:rPr>
          <w:b/>
          <w:bCs w:val="0"/>
          <w:i w:val="0"/>
          <w:szCs w:val="24"/>
        </w:rPr>
        <w:t>IV.</w:t>
      </w:r>
      <w:r w:rsidR="00064AC4">
        <w:rPr>
          <w:b/>
          <w:bCs w:val="0"/>
          <w:i w:val="0"/>
          <w:szCs w:val="24"/>
        </w:rPr>
        <w:t xml:space="preserve"> Döntés</w:t>
      </w:r>
      <w:r w:rsidR="0059674A">
        <w:rPr>
          <w:b/>
          <w:bCs w:val="0"/>
          <w:i w:val="0"/>
          <w:szCs w:val="24"/>
        </w:rPr>
        <w:t>i</w:t>
      </w:r>
      <w:r w:rsidRPr="007A2623">
        <w:rPr>
          <w:b/>
          <w:bCs w:val="0"/>
          <w:i w:val="0"/>
          <w:szCs w:val="24"/>
        </w:rPr>
        <w:t xml:space="preserve"> javaslat </w:t>
      </w:r>
    </w:p>
    <w:p w:rsidR="00162ADF" w:rsidRDefault="00162ADF" w:rsidP="00064AC4">
      <w:pPr>
        <w:pStyle w:val="Szvegtrzs"/>
        <w:tabs>
          <w:tab w:val="left" w:pos="0"/>
        </w:tabs>
        <w:spacing w:line="276" w:lineRule="auto"/>
      </w:pPr>
    </w:p>
    <w:p w:rsidR="00064AC4" w:rsidRPr="00064AC4" w:rsidRDefault="00064AC4" w:rsidP="003D5016">
      <w:pPr>
        <w:pStyle w:val="Szvegtrzs31"/>
        <w:numPr>
          <w:ilvl w:val="12"/>
          <w:numId w:val="0"/>
        </w:numPr>
        <w:rPr>
          <w:iCs/>
        </w:rPr>
      </w:pPr>
      <w:r w:rsidRPr="00064AC4">
        <w:t>Budapest Főváros XIV. Kerület Zugló Önkormányzat Képviselő-testülete elfogadja az előterjesztés 1. mellékletét képező, a „</w:t>
      </w:r>
      <w:r w:rsidR="003D5016" w:rsidRPr="00FC3467">
        <w:rPr>
          <w:b/>
          <w:bCs w:val="0"/>
          <w:szCs w:val="24"/>
        </w:rPr>
        <w:t>Zugló 2020-</w:t>
      </w:r>
      <w:r w:rsidR="003D5016">
        <w:rPr>
          <w:b/>
          <w:bCs w:val="0"/>
          <w:szCs w:val="24"/>
        </w:rPr>
        <w:t>a</w:t>
      </w:r>
      <w:r w:rsidR="003D5016" w:rsidRPr="00FC3467">
        <w:rPr>
          <w:b/>
          <w:bCs w:val="0"/>
          <w:szCs w:val="24"/>
        </w:rPr>
        <w:t>s környezetvédelmi akciótervéről</w:t>
      </w:r>
      <w:r w:rsidR="003D5016">
        <w:rPr>
          <w:b/>
          <w:bCs w:val="0"/>
          <w:szCs w:val="24"/>
        </w:rPr>
        <w:t>”</w:t>
      </w:r>
      <w:r w:rsidRPr="00064AC4">
        <w:t xml:space="preserve"> </w:t>
      </w:r>
      <w:proofErr w:type="gramStart"/>
      <w:r w:rsidRPr="00064AC4">
        <w:t xml:space="preserve">szóló </w:t>
      </w:r>
      <w:r w:rsidRPr="00DB7EE6">
        <w:rPr>
          <w:iCs/>
        </w:rPr>
        <w:t>….</w:t>
      </w:r>
      <w:proofErr w:type="gramEnd"/>
      <w:r w:rsidRPr="00DB7EE6">
        <w:rPr>
          <w:iCs/>
        </w:rPr>
        <w:t>./20</w:t>
      </w:r>
      <w:r w:rsidR="001233A4" w:rsidRPr="00DB7EE6">
        <w:rPr>
          <w:iCs/>
        </w:rPr>
        <w:t>20</w:t>
      </w:r>
      <w:r w:rsidRPr="00DB7EE6">
        <w:rPr>
          <w:iCs/>
        </w:rPr>
        <w:t>. (… …)</w:t>
      </w:r>
      <w:r w:rsidRPr="00064AC4">
        <w:rPr>
          <w:iCs/>
        </w:rPr>
        <w:t xml:space="preserve"> önkormányzati határozati javaslatot.</w:t>
      </w:r>
    </w:p>
    <w:p w:rsidR="008A7B14" w:rsidRDefault="008A7B14" w:rsidP="00FA2629">
      <w:pPr>
        <w:rPr>
          <w:b/>
        </w:rPr>
      </w:pPr>
    </w:p>
    <w:p w:rsidR="00A20D52" w:rsidRPr="001F10F5" w:rsidRDefault="00A20D52" w:rsidP="002063B9">
      <w:pPr>
        <w:pStyle w:val="BodyText32"/>
        <w:numPr>
          <w:ilvl w:val="12"/>
          <w:numId w:val="0"/>
        </w:numPr>
        <w:rPr>
          <w:i w:val="0"/>
          <w:szCs w:val="24"/>
        </w:rPr>
      </w:pPr>
      <w:r w:rsidRPr="001F10F5">
        <w:rPr>
          <w:i w:val="0"/>
          <w:szCs w:val="24"/>
        </w:rPr>
        <w:t>A</w:t>
      </w:r>
      <w:r w:rsidR="00064AC4">
        <w:rPr>
          <w:i w:val="0"/>
          <w:szCs w:val="24"/>
        </w:rPr>
        <w:t>z</w:t>
      </w:r>
      <w:r w:rsidRPr="001F10F5">
        <w:rPr>
          <w:i w:val="0"/>
          <w:szCs w:val="24"/>
        </w:rPr>
        <w:t xml:space="preserve"> </w:t>
      </w:r>
      <w:r w:rsidR="00064AC4">
        <w:rPr>
          <w:i w:val="0"/>
          <w:szCs w:val="24"/>
        </w:rPr>
        <w:t xml:space="preserve">1. számú melléklet szerinti </w:t>
      </w:r>
      <w:r w:rsidRPr="001D507D">
        <w:rPr>
          <w:b/>
          <w:i w:val="0"/>
          <w:szCs w:val="24"/>
        </w:rPr>
        <w:t>határozathozatal</w:t>
      </w:r>
      <w:r w:rsidRPr="001F10F5">
        <w:rPr>
          <w:i w:val="0"/>
          <w:szCs w:val="24"/>
        </w:rPr>
        <w:t xml:space="preserve"> Magyarország helyi önkormányzatairól szóló 2011. évi CLXXXIX. törvény 47.§ (1) és (2) bekezdése alapján </w:t>
      </w:r>
      <w:r w:rsidRPr="001D507D">
        <w:rPr>
          <w:b/>
          <w:i w:val="0"/>
          <w:szCs w:val="24"/>
        </w:rPr>
        <w:t>egyszerű szótöbbséget</w:t>
      </w:r>
      <w:r w:rsidRPr="001F10F5">
        <w:rPr>
          <w:i w:val="0"/>
          <w:szCs w:val="24"/>
        </w:rPr>
        <w:t xml:space="preserve"> igényel.</w:t>
      </w:r>
    </w:p>
    <w:p w:rsidR="00A20D52" w:rsidRDefault="00A20D52" w:rsidP="00A20D52">
      <w:pPr>
        <w:pStyle w:val="BodyText32"/>
        <w:numPr>
          <w:ilvl w:val="12"/>
          <w:numId w:val="0"/>
        </w:numPr>
        <w:rPr>
          <w:szCs w:val="24"/>
        </w:rPr>
      </w:pPr>
    </w:p>
    <w:p w:rsidR="00E93C01" w:rsidRDefault="00A20D52" w:rsidP="00C1252F">
      <w:pPr>
        <w:jc w:val="both"/>
      </w:pPr>
      <w:r w:rsidRPr="00CC264D">
        <w:t xml:space="preserve">Budapest, </w:t>
      </w:r>
      <w:r w:rsidR="005A14A7">
        <w:t>20</w:t>
      </w:r>
      <w:r w:rsidR="001233A4">
        <w:t>20</w:t>
      </w:r>
      <w:r w:rsidR="005A14A7" w:rsidRPr="00F67140">
        <w:t>.</w:t>
      </w:r>
      <w:r w:rsidR="00F67140">
        <w:t xml:space="preserve"> </w:t>
      </w:r>
      <w:r w:rsidR="00DB7EE6">
        <w:t>02. 17.</w:t>
      </w:r>
    </w:p>
    <w:p w:rsidR="004B46F5" w:rsidRDefault="00243CB3" w:rsidP="00E93C01">
      <w:pPr>
        <w:tabs>
          <w:tab w:val="center" w:pos="6804"/>
        </w:tabs>
        <w:jc w:val="both"/>
      </w:pPr>
      <w:r>
        <w:tab/>
      </w:r>
    </w:p>
    <w:p w:rsidR="004B46F5" w:rsidRDefault="004B46F5" w:rsidP="00E93C01">
      <w:pPr>
        <w:tabs>
          <w:tab w:val="center" w:pos="6804"/>
        </w:tabs>
        <w:jc w:val="both"/>
      </w:pPr>
    </w:p>
    <w:p w:rsidR="004B46F5" w:rsidRDefault="004B46F5" w:rsidP="00E93C01">
      <w:pPr>
        <w:tabs>
          <w:tab w:val="center" w:pos="6804"/>
        </w:tabs>
        <w:jc w:val="both"/>
      </w:pPr>
    </w:p>
    <w:p w:rsidR="00E93C01" w:rsidRPr="003D5016" w:rsidRDefault="004B46F5" w:rsidP="00E93C01">
      <w:pPr>
        <w:tabs>
          <w:tab w:val="center" w:pos="6804"/>
        </w:tabs>
        <w:jc w:val="both"/>
      </w:pPr>
      <w:r>
        <w:tab/>
      </w:r>
      <w:r w:rsidR="003D5016" w:rsidRPr="003D5016">
        <w:t>Szabó Rebeka</w:t>
      </w:r>
    </w:p>
    <w:p w:rsidR="00A20D52" w:rsidRDefault="00E93C01" w:rsidP="00E93C01">
      <w:pPr>
        <w:tabs>
          <w:tab w:val="center" w:pos="6804"/>
        </w:tabs>
        <w:jc w:val="both"/>
      </w:pPr>
      <w:r w:rsidRPr="003D5016">
        <w:tab/>
      </w:r>
      <w:proofErr w:type="gramStart"/>
      <w:r w:rsidR="003D5016" w:rsidRPr="003D5016">
        <w:t>al</w:t>
      </w:r>
      <w:r w:rsidRPr="003D5016">
        <w:t>polgármester</w:t>
      </w:r>
      <w:proofErr w:type="gramEnd"/>
    </w:p>
    <w:p w:rsidR="00A20D52" w:rsidRPr="00A20D52" w:rsidRDefault="00A20D52" w:rsidP="00A20D52">
      <w:pPr>
        <w:pStyle w:val="BodyText32"/>
        <w:numPr>
          <w:ilvl w:val="12"/>
          <w:numId w:val="0"/>
        </w:numPr>
        <w:ind w:left="2124" w:hanging="2124"/>
        <w:rPr>
          <w:i w:val="0"/>
          <w:szCs w:val="24"/>
        </w:rPr>
      </w:pPr>
      <w:r w:rsidRPr="00A20D52">
        <w:rPr>
          <w:i w:val="0"/>
          <w:szCs w:val="24"/>
        </w:rPr>
        <w:t>Mellékletek:</w:t>
      </w:r>
    </w:p>
    <w:p w:rsidR="002063B9" w:rsidRDefault="002063B9" w:rsidP="00A20D52">
      <w:pPr>
        <w:pStyle w:val="BodyText32"/>
        <w:numPr>
          <w:ilvl w:val="0"/>
          <w:numId w:val="2"/>
        </w:numPr>
        <w:rPr>
          <w:i w:val="0"/>
          <w:szCs w:val="24"/>
        </w:rPr>
      </w:pPr>
      <w:r>
        <w:rPr>
          <w:i w:val="0"/>
          <w:szCs w:val="24"/>
        </w:rPr>
        <w:t>számú melléklet: Határozati javaslat</w:t>
      </w:r>
    </w:p>
    <w:p w:rsidR="00A20D52" w:rsidRDefault="00A20D52" w:rsidP="00A20D52">
      <w:pPr>
        <w:pStyle w:val="BodyText32"/>
        <w:numPr>
          <w:ilvl w:val="0"/>
          <w:numId w:val="2"/>
        </w:numPr>
        <w:rPr>
          <w:i w:val="0"/>
          <w:szCs w:val="24"/>
        </w:rPr>
      </w:pPr>
      <w:r w:rsidRPr="00A20D52">
        <w:rPr>
          <w:i w:val="0"/>
          <w:szCs w:val="24"/>
        </w:rPr>
        <w:t xml:space="preserve">számú melléklet: </w:t>
      </w:r>
      <w:r w:rsidR="003D5016" w:rsidRPr="003D5016">
        <w:rPr>
          <w:i w:val="0"/>
          <w:szCs w:val="24"/>
        </w:rPr>
        <w:t>Zugló környezetvédelmi akcióterve, 2020</w:t>
      </w:r>
    </w:p>
    <w:p w:rsidR="005A14A7" w:rsidRPr="00A20D52" w:rsidRDefault="005A14A7" w:rsidP="00C80AB8">
      <w:pPr>
        <w:pStyle w:val="BodyText32"/>
        <w:ind w:left="360"/>
        <w:rPr>
          <w:i w:val="0"/>
          <w:szCs w:val="24"/>
        </w:rPr>
      </w:pPr>
    </w:p>
    <w:p w:rsidR="00064AC4" w:rsidRDefault="00A20D52" w:rsidP="003D5016">
      <w:pPr>
        <w:pStyle w:val="BodyText32"/>
        <w:numPr>
          <w:ilvl w:val="12"/>
          <w:numId w:val="0"/>
        </w:numPr>
        <w:ind w:left="2124" w:hanging="2124"/>
        <w:rPr>
          <w:i w:val="0"/>
          <w:szCs w:val="24"/>
        </w:rPr>
      </w:pPr>
      <w:r w:rsidRPr="00A20D52">
        <w:rPr>
          <w:i w:val="0"/>
          <w:szCs w:val="24"/>
        </w:rPr>
        <w:t>Az előterjesztést készítette:</w:t>
      </w:r>
      <w:r w:rsidR="003D5016">
        <w:rPr>
          <w:i w:val="0"/>
          <w:szCs w:val="24"/>
        </w:rPr>
        <w:t xml:space="preserve"> Szilágyi László</w:t>
      </w:r>
    </w:p>
    <w:p w:rsidR="00064AC4" w:rsidRDefault="00064AC4"/>
    <w:sectPr w:rsidR="00064AC4" w:rsidSect="00F9640F">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21CBA"/>
    <w:multiLevelType w:val="hybridMultilevel"/>
    <w:tmpl w:val="62887CD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1123B78"/>
    <w:multiLevelType w:val="hybridMultilevel"/>
    <w:tmpl w:val="3DFC375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34A5EC6"/>
    <w:multiLevelType w:val="hybridMultilevel"/>
    <w:tmpl w:val="2AF689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F703CB1"/>
    <w:multiLevelType w:val="hybridMultilevel"/>
    <w:tmpl w:val="37146B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FA10E0B"/>
    <w:multiLevelType w:val="hybridMultilevel"/>
    <w:tmpl w:val="CC2EADAC"/>
    <w:lvl w:ilvl="0" w:tplc="2D9E71DE">
      <w:numFmt w:val="bullet"/>
      <w:lvlText w:val="-"/>
      <w:lvlJc w:val="left"/>
      <w:pPr>
        <w:ind w:left="720" w:hanging="360"/>
      </w:pPr>
      <w:rPr>
        <w:rFonts w:ascii="Calibri" w:eastAsia="Times New Roman" w:hAnsi="Calibri"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5" w15:restartNumberingAfterBreak="0">
    <w:nsid w:val="5FF212DC"/>
    <w:multiLevelType w:val="hybridMultilevel"/>
    <w:tmpl w:val="8B2EF24A"/>
    <w:lvl w:ilvl="0" w:tplc="169A9B3A">
      <w:start w:val="1"/>
      <w:numFmt w:val="decimal"/>
      <w:lvlText w:val="%1.)"/>
      <w:lvlJc w:val="left"/>
      <w:pPr>
        <w:ind w:left="405" w:hanging="360"/>
      </w:pPr>
      <w:rPr>
        <w:rFonts w:hint="default"/>
        <w:b w:val="0"/>
      </w:rPr>
    </w:lvl>
    <w:lvl w:ilvl="1" w:tplc="040E0019" w:tentative="1">
      <w:start w:val="1"/>
      <w:numFmt w:val="lowerLetter"/>
      <w:lvlText w:val="%2."/>
      <w:lvlJc w:val="left"/>
      <w:pPr>
        <w:ind w:left="1125" w:hanging="360"/>
      </w:pPr>
    </w:lvl>
    <w:lvl w:ilvl="2" w:tplc="040E001B" w:tentative="1">
      <w:start w:val="1"/>
      <w:numFmt w:val="lowerRoman"/>
      <w:lvlText w:val="%3."/>
      <w:lvlJc w:val="right"/>
      <w:pPr>
        <w:ind w:left="1845" w:hanging="180"/>
      </w:pPr>
    </w:lvl>
    <w:lvl w:ilvl="3" w:tplc="040E000F" w:tentative="1">
      <w:start w:val="1"/>
      <w:numFmt w:val="decimal"/>
      <w:lvlText w:val="%4."/>
      <w:lvlJc w:val="left"/>
      <w:pPr>
        <w:ind w:left="2565" w:hanging="360"/>
      </w:pPr>
    </w:lvl>
    <w:lvl w:ilvl="4" w:tplc="040E0019" w:tentative="1">
      <w:start w:val="1"/>
      <w:numFmt w:val="lowerLetter"/>
      <w:lvlText w:val="%5."/>
      <w:lvlJc w:val="left"/>
      <w:pPr>
        <w:ind w:left="3285" w:hanging="360"/>
      </w:pPr>
    </w:lvl>
    <w:lvl w:ilvl="5" w:tplc="040E001B" w:tentative="1">
      <w:start w:val="1"/>
      <w:numFmt w:val="lowerRoman"/>
      <w:lvlText w:val="%6."/>
      <w:lvlJc w:val="right"/>
      <w:pPr>
        <w:ind w:left="4005" w:hanging="180"/>
      </w:pPr>
    </w:lvl>
    <w:lvl w:ilvl="6" w:tplc="040E000F" w:tentative="1">
      <w:start w:val="1"/>
      <w:numFmt w:val="decimal"/>
      <w:lvlText w:val="%7."/>
      <w:lvlJc w:val="left"/>
      <w:pPr>
        <w:ind w:left="4725" w:hanging="360"/>
      </w:pPr>
    </w:lvl>
    <w:lvl w:ilvl="7" w:tplc="040E0019" w:tentative="1">
      <w:start w:val="1"/>
      <w:numFmt w:val="lowerLetter"/>
      <w:lvlText w:val="%8."/>
      <w:lvlJc w:val="left"/>
      <w:pPr>
        <w:ind w:left="5445" w:hanging="360"/>
      </w:pPr>
    </w:lvl>
    <w:lvl w:ilvl="8" w:tplc="040E001B" w:tentative="1">
      <w:start w:val="1"/>
      <w:numFmt w:val="lowerRoman"/>
      <w:lvlText w:val="%9."/>
      <w:lvlJc w:val="right"/>
      <w:pPr>
        <w:ind w:left="6165" w:hanging="180"/>
      </w:pPr>
    </w:lvl>
  </w:abstractNum>
  <w:abstractNum w:abstractNumId="6" w15:restartNumberingAfterBreak="0">
    <w:nsid w:val="702B74D7"/>
    <w:multiLevelType w:val="multilevel"/>
    <w:tmpl w:val="6FF4788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71034994"/>
    <w:multiLevelType w:val="hybridMultilevel"/>
    <w:tmpl w:val="04A0CC9C"/>
    <w:lvl w:ilvl="0" w:tplc="35008A76">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75E77133"/>
    <w:multiLevelType w:val="hybridMultilevel"/>
    <w:tmpl w:val="02C6D8A4"/>
    <w:lvl w:ilvl="0" w:tplc="881AC734">
      <w:start w:val="1"/>
      <w:numFmt w:val="decimal"/>
      <w:lvlText w:val="%1.)"/>
      <w:lvlJc w:val="left"/>
      <w:pPr>
        <w:ind w:left="720" w:hanging="360"/>
      </w:pPr>
      <w:rPr>
        <w:rFonts w:ascii="Times New Roman" w:eastAsia="Times New Roman" w:hAnsi="Times New Roman" w:cs="Times New Roman"/>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69E6B74"/>
    <w:multiLevelType w:val="hybridMultilevel"/>
    <w:tmpl w:val="A46C3D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7E445AB"/>
    <w:multiLevelType w:val="hybridMultilevel"/>
    <w:tmpl w:val="FD3C7D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81D46D8"/>
    <w:multiLevelType w:val="hybridMultilevel"/>
    <w:tmpl w:val="CBD438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5"/>
  </w:num>
  <w:num w:numId="5">
    <w:abstractNumId w:val="7"/>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0"/>
  </w:num>
  <w:num w:numId="11">
    <w:abstractNumId w:val="1"/>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2F"/>
    <w:rsid w:val="00012F0C"/>
    <w:rsid w:val="0003520F"/>
    <w:rsid w:val="00044748"/>
    <w:rsid w:val="00051CD7"/>
    <w:rsid w:val="00064AC4"/>
    <w:rsid w:val="0007150A"/>
    <w:rsid w:val="00095275"/>
    <w:rsid w:val="000B3872"/>
    <w:rsid w:val="000B3C7F"/>
    <w:rsid w:val="000C6033"/>
    <w:rsid w:val="000D3523"/>
    <w:rsid w:val="001218FD"/>
    <w:rsid w:val="001233A4"/>
    <w:rsid w:val="00142077"/>
    <w:rsid w:val="00142B2E"/>
    <w:rsid w:val="00162031"/>
    <w:rsid w:val="00162176"/>
    <w:rsid w:val="00162ADF"/>
    <w:rsid w:val="00171BF4"/>
    <w:rsid w:val="0017614F"/>
    <w:rsid w:val="00181FCB"/>
    <w:rsid w:val="00184031"/>
    <w:rsid w:val="00195A0A"/>
    <w:rsid w:val="001A5F15"/>
    <w:rsid w:val="001C4077"/>
    <w:rsid w:val="001D3673"/>
    <w:rsid w:val="001D646B"/>
    <w:rsid w:val="001F4817"/>
    <w:rsid w:val="001F57C9"/>
    <w:rsid w:val="001F723D"/>
    <w:rsid w:val="002063B9"/>
    <w:rsid w:val="00216AFC"/>
    <w:rsid w:val="0022213D"/>
    <w:rsid w:val="002439BE"/>
    <w:rsid w:val="00243CB3"/>
    <w:rsid w:val="002518FB"/>
    <w:rsid w:val="0026749D"/>
    <w:rsid w:val="0027536F"/>
    <w:rsid w:val="00282BFE"/>
    <w:rsid w:val="00284400"/>
    <w:rsid w:val="002910C9"/>
    <w:rsid w:val="002A14F3"/>
    <w:rsid w:val="002C26A3"/>
    <w:rsid w:val="002F0D18"/>
    <w:rsid w:val="002F29B9"/>
    <w:rsid w:val="003002D5"/>
    <w:rsid w:val="003059C3"/>
    <w:rsid w:val="00343427"/>
    <w:rsid w:val="00343DD4"/>
    <w:rsid w:val="00346A47"/>
    <w:rsid w:val="00352058"/>
    <w:rsid w:val="00353E93"/>
    <w:rsid w:val="003859FD"/>
    <w:rsid w:val="00386C13"/>
    <w:rsid w:val="003C2AC7"/>
    <w:rsid w:val="003D0529"/>
    <w:rsid w:val="003D1BEA"/>
    <w:rsid w:val="003D5016"/>
    <w:rsid w:val="003F68BC"/>
    <w:rsid w:val="003F700B"/>
    <w:rsid w:val="00403670"/>
    <w:rsid w:val="004122D5"/>
    <w:rsid w:val="00415382"/>
    <w:rsid w:val="004208F7"/>
    <w:rsid w:val="004238AA"/>
    <w:rsid w:val="00451F4D"/>
    <w:rsid w:val="004756C3"/>
    <w:rsid w:val="00482DD3"/>
    <w:rsid w:val="004923E7"/>
    <w:rsid w:val="004B46F5"/>
    <w:rsid w:val="004C12AB"/>
    <w:rsid w:val="004D705E"/>
    <w:rsid w:val="004E1B37"/>
    <w:rsid w:val="004E522A"/>
    <w:rsid w:val="004F25B1"/>
    <w:rsid w:val="004F4AB9"/>
    <w:rsid w:val="005153EB"/>
    <w:rsid w:val="00525DAB"/>
    <w:rsid w:val="0053536B"/>
    <w:rsid w:val="005469E5"/>
    <w:rsid w:val="005543CB"/>
    <w:rsid w:val="00562C82"/>
    <w:rsid w:val="00563E47"/>
    <w:rsid w:val="00575CE1"/>
    <w:rsid w:val="00577D72"/>
    <w:rsid w:val="00582208"/>
    <w:rsid w:val="00584313"/>
    <w:rsid w:val="00595B81"/>
    <w:rsid w:val="0059674A"/>
    <w:rsid w:val="005A14A7"/>
    <w:rsid w:val="005A2FFB"/>
    <w:rsid w:val="005D24DD"/>
    <w:rsid w:val="005E41ED"/>
    <w:rsid w:val="005F03E4"/>
    <w:rsid w:val="00610E1E"/>
    <w:rsid w:val="0061202B"/>
    <w:rsid w:val="0064753F"/>
    <w:rsid w:val="00654B05"/>
    <w:rsid w:val="00661197"/>
    <w:rsid w:val="00671C00"/>
    <w:rsid w:val="006765C0"/>
    <w:rsid w:val="00682D94"/>
    <w:rsid w:val="00682FE2"/>
    <w:rsid w:val="006A163A"/>
    <w:rsid w:val="006A6BF9"/>
    <w:rsid w:val="006B32DC"/>
    <w:rsid w:val="006D0C48"/>
    <w:rsid w:val="006E5B01"/>
    <w:rsid w:val="006E5D32"/>
    <w:rsid w:val="006F6732"/>
    <w:rsid w:val="006F71E3"/>
    <w:rsid w:val="007055E6"/>
    <w:rsid w:val="007061B4"/>
    <w:rsid w:val="00752CA8"/>
    <w:rsid w:val="007535DD"/>
    <w:rsid w:val="007536A9"/>
    <w:rsid w:val="00761BE9"/>
    <w:rsid w:val="00767428"/>
    <w:rsid w:val="00770DD0"/>
    <w:rsid w:val="007A5A03"/>
    <w:rsid w:val="007A7A60"/>
    <w:rsid w:val="007C4502"/>
    <w:rsid w:val="007E553E"/>
    <w:rsid w:val="007E7C28"/>
    <w:rsid w:val="00816D94"/>
    <w:rsid w:val="00826A58"/>
    <w:rsid w:val="00830092"/>
    <w:rsid w:val="0084484E"/>
    <w:rsid w:val="00853256"/>
    <w:rsid w:val="00861EE5"/>
    <w:rsid w:val="00874396"/>
    <w:rsid w:val="00897A49"/>
    <w:rsid w:val="008A0B53"/>
    <w:rsid w:val="008A656C"/>
    <w:rsid w:val="008A7B14"/>
    <w:rsid w:val="008B54D8"/>
    <w:rsid w:val="008C2305"/>
    <w:rsid w:val="008F07C9"/>
    <w:rsid w:val="0090408D"/>
    <w:rsid w:val="00912239"/>
    <w:rsid w:val="00912F76"/>
    <w:rsid w:val="00942202"/>
    <w:rsid w:val="009507A0"/>
    <w:rsid w:val="00956831"/>
    <w:rsid w:val="00971E75"/>
    <w:rsid w:val="0097607B"/>
    <w:rsid w:val="009B7C66"/>
    <w:rsid w:val="009C52D1"/>
    <w:rsid w:val="009C5B0B"/>
    <w:rsid w:val="00A168CE"/>
    <w:rsid w:val="00A20D52"/>
    <w:rsid w:val="00A3059E"/>
    <w:rsid w:val="00A64576"/>
    <w:rsid w:val="00A64E07"/>
    <w:rsid w:val="00A67191"/>
    <w:rsid w:val="00A800F1"/>
    <w:rsid w:val="00A827F8"/>
    <w:rsid w:val="00AB4363"/>
    <w:rsid w:val="00AC3523"/>
    <w:rsid w:val="00AC56EF"/>
    <w:rsid w:val="00AD0E2A"/>
    <w:rsid w:val="00AD5A9E"/>
    <w:rsid w:val="00AE45CD"/>
    <w:rsid w:val="00AE6361"/>
    <w:rsid w:val="00AE7356"/>
    <w:rsid w:val="00B15FD1"/>
    <w:rsid w:val="00B178CB"/>
    <w:rsid w:val="00B265EE"/>
    <w:rsid w:val="00B53CBE"/>
    <w:rsid w:val="00B5475F"/>
    <w:rsid w:val="00B64A38"/>
    <w:rsid w:val="00B77D75"/>
    <w:rsid w:val="00BB06CA"/>
    <w:rsid w:val="00BB495C"/>
    <w:rsid w:val="00BB7C11"/>
    <w:rsid w:val="00BC13AF"/>
    <w:rsid w:val="00C039C1"/>
    <w:rsid w:val="00C1252F"/>
    <w:rsid w:val="00C3095D"/>
    <w:rsid w:val="00C363CE"/>
    <w:rsid w:val="00C37127"/>
    <w:rsid w:val="00C4468B"/>
    <w:rsid w:val="00C729C1"/>
    <w:rsid w:val="00C77523"/>
    <w:rsid w:val="00C7758A"/>
    <w:rsid w:val="00C80AB8"/>
    <w:rsid w:val="00C84C7A"/>
    <w:rsid w:val="00C87051"/>
    <w:rsid w:val="00C94F77"/>
    <w:rsid w:val="00CC298F"/>
    <w:rsid w:val="00CC2FC5"/>
    <w:rsid w:val="00CC3A21"/>
    <w:rsid w:val="00CD4E78"/>
    <w:rsid w:val="00CE393E"/>
    <w:rsid w:val="00CF68CA"/>
    <w:rsid w:val="00CF6A2D"/>
    <w:rsid w:val="00D10396"/>
    <w:rsid w:val="00D17119"/>
    <w:rsid w:val="00D23301"/>
    <w:rsid w:val="00D238B6"/>
    <w:rsid w:val="00D31968"/>
    <w:rsid w:val="00D46695"/>
    <w:rsid w:val="00D76480"/>
    <w:rsid w:val="00DB0361"/>
    <w:rsid w:val="00DB7CE5"/>
    <w:rsid w:val="00DB7EE6"/>
    <w:rsid w:val="00DD1929"/>
    <w:rsid w:val="00DF03EE"/>
    <w:rsid w:val="00DF5474"/>
    <w:rsid w:val="00E306EF"/>
    <w:rsid w:val="00E508A3"/>
    <w:rsid w:val="00E5512B"/>
    <w:rsid w:val="00E6301A"/>
    <w:rsid w:val="00E660D5"/>
    <w:rsid w:val="00E81C85"/>
    <w:rsid w:val="00E86540"/>
    <w:rsid w:val="00E93C01"/>
    <w:rsid w:val="00EB1E02"/>
    <w:rsid w:val="00EC397D"/>
    <w:rsid w:val="00EF43D6"/>
    <w:rsid w:val="00F065B2"/>
    <w:rsid w:val="00F123FA"/>
    <w:rsid w:val="00F517DE"/>
    <w:rsid w:val="00F548A8"/>
    <w:rsid w:val="00F54ECF"/>
    <w:rsid w:val="00F67140"/>
    <w:rsid w:val="00F86564"/>
    <w:rsid w:val="00F9640F"/>
    <w:rsid w:val="00FA1618"/>
    <w:rsid w:val="00FA2629"/>
    <w:rsid w:val="00FB5028"/>
    <w:rsid w:val="00FB628F"/>
    <w:rsid w:val="00FC1FFE"/>
    <w:rsid w:val="00FC25F6"/>
    <w:rsid w:val="00FC3467"/>
    <w:rsid w:val="00FD6C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AA6582-96D6-4568-9CAC-D0847CEF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1252F"/>
    <w:rPr>
      <w:rFonts w:ascii="Times New Roman" w:eastAsia="Times New Roman" w:hAnsi="Times New Roman"/>
      <w:sz w:val="24"/>
      <w:szCs w:val="24"/>
    </w:rPr>
  </w:style>
  <w:style w:type="paragraph" w:styleId="Cmsor2">
    <w:name w:val="heading 2"/>
    <w:basedOn w:val="Norml"/>
    <w:next w:val="Norml"/>
    <w:link w:val="Cmsor2Char"/>
    <w:qFormat/>
    <w:rsid w:val="00A20D52"/>
    <w:pPr>
      <w:keepNext/>
      <w:overflowPunct w:val="0"/>
      <w:autoSpaceDE w:val="0"/>
      <w:autoSpaceDN w:val="0"/>
      <w:adjustRightInd w:val="0"/>
      <w:spacing w:before="240" w:after="60"/>
      <w:textAlignment w:val="baseline"/>
      <w:outlineLvl w:val="1"/>
    </w:pPr>
    <w:rPr>
      <w:rFonts w:ascii="Cambria" w:hAnsi="Cambria"/>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353E93"/>
    <w:pPr>
      <w:jc w:val="both"/>
    </w:pPr>
    <w:rPr>
      <w:rFonts w:ascii="Verdana" w:hAnsi="Verdana"/>
      <w:szCs w:val="22"/>
      <w:lang w:eastAsia="en-US"/>
    </w:rPr>
  </w:style>
  <w:style w:type="paragraph" w:customStyle="1" w:styleId="Szvegtrzs31">
    <w:name w:val="Szövegtörzs 31"/>
    <w:basedOn w:val="Norml"/>
    <w:rsid w:val="00C1252F"/>
    <w:pPr>
      <w:overflowPunct w:val="0"/>
      <w:autoSpaceDE w:val="0"/>
      <w:autoSpaceDN w:val="0"/>
      <w:adjustRightInd w:val="0"/>
      <w:jc w:val="both"/>
      <w:textAlignment w:val="baseline"/>
    </w:pPr>
    <w:rPr>
      <w:bCs/>
      <w:i/>
      <w:szCs w:val="20"/>
    </w:rPr>
  </w:style>
  <w:style w:type="paragraph" w:styleId="Listaszerbekezds">
    <w:name w:val="List Paragraph"/>
    <w:basedOn w:val="Norml"/>
    <w:uiPriority w:val="34"/>
    <w:qFormat/>
    <w:rsid w:val="00C1252F"/>
    <w:pPr>
      <w:ind w:left="720"/>
      <w:contextualSpacing/>
    </w:pPr>
  </w:style>
  <w:style w:type="character" w:styleId="Jegyzethivatkozs">
    <w:name w:val="annotation reference"/>
    <w:basedOn w:val="Bekezdsalapbettpusa"/>
    <w:uiPriority w:val="99"/>
    <w:semiHidden/>
    <w:unhideWhenUsed/>
    <w:rsid w:val="00971E75"/>
    <w:rPr>
      <w:sz w:val="16"/>
      <w:szCs w:val="16"/>
    </w:rPr>
  </w:style>
  <w:style w:type="paragraph" w:styleId="Jegyzetszveg">
    <w:name w:val="annotation text"/>
    <w:basedOn w:val="Norml"/>
    <w:link w:val="JegyzetszvegChar"/>
    <w:uiPriority w:val="99"/>
    <w:semiHidden/>
    <w:unhideWhenUsed/>
    <w:rsid w:val="00971E75"/>
    <w:rPr>
      <w:sz w:val="20"/>
      <w:szCs w:val="20"/>
    </w:rPr>
  </w:style>
  <w:style w:type="character" w:customStyle="1" w:styleId="JegyzetszvegChar">
    <w:name w:val="Jegyzetszöveg Char"/>
    <w:basedOn w:val="Bekezdsalapbettpusa"/>
    <w:link w:val="Jegyzetszveg"/>
    <w:uiPriority w:val="99"/>
    <w:semiHidden/>
    <w:rsid w:val="00971E75"/>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971E75"/>
    <w:rPr>
      <w:b/>
      <w:bCs/>
    </w:rPr>
  </w:style>
  <w:style w:type="character" w:customStyle="1" w:styleId="MegjegyzstrgyaChar">
    <w:name w:val="Megjegyzés tárgya Char"/>
    <w:basedOn w:val="JegyzetszvegChar"/>
    <w:link w:val="Megjegyzstrgya"/>
    <w:uiPriority w:val="99"/>
    <w:semiHidden/>
    <w:rsid w:val="00971E75"/>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971E75"/>
    <w:rPr>
      <w:rFonts w:ascii="Tahoma" w:hAnsi="Tahoma" w:cs="Tahoma"/>
      <w:sz w:val="16"/>
      <w:szCs w:val="16"/>
    </w:rPr>
  </w:style>
  <w:style w:type="character" w:customStyle="1" w:styleId="BuborkszvegChar">
    <w:name w:val="Buborékszöveg Char"/>
    <w:basedOn w:val="Bekezdsalapbettpusa"/>
    <w:link w:val="Buborkszveg"/>
    <w:uiPriority w:val="99"/>
    <w:semiHidden/>
    <w:rsid w:val="00971E75"/>
    <w:rPr>
      <w:rFonts w:ascii="Tahoma" w:eastAsia="Times New Roman" w:hAnsi="Tahoma" w:cs="Tahoma"/>
      <w:sz w:val="16"/>
      <w:szCs w:val="16"/>
      <w:lang w:eastAsia="hu-HU"/>
    </w:rPr>
  </w:style>
  <w:style w:type="character" w:customStyle="1" w:styleId="Cmsor2Char">
    <w:name w:val="Címsor 2 Char"/>
    <w:basedOn w:val="Bekezdsalapbettpusa"/>
    <w:link w:val="Cmsor2"/>
    <w:rsid w:val="00A20D52"/>
    <w:rPr>
      <w:rFonts w:ascii="Cambria" w:eastAsia="Times New Roman" w:hAnsi="Cambria" w:cs="Times New Roman"/>
      <w:b/>
      <w:bCs/>
      <w:i/>
      <w:iCs/>
      <w:sz w:val="28"/>
      <w:szCs w:val="28"/>
    </w:rPr>
  </w:style>
  <w:style w:type="paragraph" w:customStyle="1" w:styleId="BodyText32">
    <w:name w:val="Body Text 32"/>
    <w:basedOn w:val="Norml"/>
    <w:rsid w:val="00A20D52"/>
    <w:pPr>
      <w:overflowPunct w:val="0"/>
      <w:autoSpaceDE w:val="0"/>
      <w:autoSpaceDN w:val="0"/>
      <w:adjustRightInd w:val="0"/>
      <w:jc w:val="both"/>
      <w:textAlignment w:val="baseline"/>
    </w:pPr>
    <w:rPr>
      <w:i/>
      <w:szCs w:val="20"/>
    </w:rPr>
  </w:style>
  <w:style w:type="paragraph" w:styleId="Szvegtrzs">
    <w:name w:val="Body Text"/>
    <w:basedOn w:val="Norml"/>
    <w:link w:val="SzvegtrzsChar"/>
    <w:rsid w:val="00912239"/>
    <w:pPr>
      <w:jc w:val="both"/>
    </w:pPr>
  </w:style>
  <w:style w:type="character" w:customStyle="1" w:styleId="SzvegtrzsChar">
    <w:name w:val="Szövegtörzs Char"/>
    <w:basedOn w:val="Bekezdsalapbettpusa"/>
    <w:link w:val="Szvegtrzs"/>
    <w:rsid w:val="00912239"/>
    <w:rPr>
      <w:rFonts w:ascii="Times New Roman" w:eastAsia="Times New Roman" w:hAnsi="Times New Roman" w:cs="Times New Roman"/>
      <w:sz w:val="24"/>
      <w:szCs w:val="24"/>
      <w:lang w:eastAsia="hu-HU"/>
    </w:rPr>
  </w:style>
  <w:style w:type="paragraph" w:styleId="Szvegblokk">
    <w:name w:val="Block Text"/>
    <w:basedOn w:val="Norml"/>
    <w:rsid w:val="00912239"/>
    <w:pPr>
      <w:ind w:left="1134" w:right="1134"/>
      <w:jc w:val="both"/>
    </w:pPr>
    <w:rPr>
      <w:rFonts w:ascii="Arial Narrow" w:hAnsi="Arial Narrow"/>
      <w:b/>
      <w:szCs w:val="20"/>
    </w:rPr>
  </w:style>
  <w:style w:type="paragraph" w:styleId="llb">
    <w:name w:val="footer"/>
    <w:basedOn w:val="Norml"/>
    <w:link w:val="llbChar"/>
    <w:uiPriority w:val="99"/>
    <w:rsid w:val="00064AC4"/>
    <w:pPr>
      <w:tabs>
        <w:tab w:val="center" w:pos="4536"/>
        <w:tab w:val="right" w:pos="9072"/>
      </w:tabs>
    </w:pPr>
  </w:style>
  <w:style w:type="character" w:customStyle="1" w:styleId="llbChar">
    <w:name w:val="Élőláb Char"/>
    <w:basedOn w:val="Bekezdsalapbettpusa"/>
    <w:link w:val="llb"/>
    <w:uiPriority w:val="99"/>
    <w:rsid w:val="00064AC4"/>
    <w:rPr>
      <w:rFonts w:ascii="Times New Roman" w:eastAsia="Times New Roman" w:hAnsi="Times New Roman"/>
      <w:sz w:val="24"/>
      <w:szCs w:val="24"/>
    </w:rPr>
  </w:style>
  <w:style w:type="paragraph" w:customStyle="1" w:styleId="Listaszerbekezds1">
    <w:name w:val="Listaszerű bekezdés1"/>
    <w:basedOn w:val="Norml"/>
    <w:rsid w:val="00C77523"/>
    <w:pPr>
      <w:spacing w:after="200" w:line="276" w:lineRule="auto"/>
      <w:ind w:left="720"/>
      <w:contextualSpacing/>
    </w:pPr>
    <w:rPr>
      <w:rFonts w:ascii="Calibri" w:hAnsi="Calibri"/>
      <w:sz w:val="22"/>
      <w:szCs w:val="22"/>
      <w:lang w:eastAsia="en-US"/>
    </w:rPr>
  </w:style>
  <w:style w:type="paragraph" w:customStyle="1" w:styleId="BPszvegtest">
    <w:name w:val="BP_szövegtest"/>
    <w:basedOn w:val="Norml"/>
    <w:rsid w:val="00C77523"/>
    <w:pPr>
      <w:tabs>
        <w:tab w:val="left" w:pos="3740"/>
        <w:tab w:val="left" w:pos="5720"/>
      </w:tabs>
      <w:spacing w:after="200" w:line="276" w:lineRule="auto"/>
      <w:jc w:val="both"/>
    </w:pPr>
    <w:rPr>
      <w:rFonts w:ascii="Arial" w:hAnsi="Arial" w:cs="Arial"/>
      <w:sz w:val="22"/>
      <w:szCs w:val="22"/>
      <w:lang w:eastAsia="en-US"/>
    </w:rPr>
  </w:style>
  <w:style w:type="paragraph" w:styleId="Cm">
    <w:name w:val="Title"/>
    <w:basedOn w:val="Norml"/>
    <w:link w:val="CmChar"/>
    <w:qFormat/>
    <w:rsid w:val="003F68BC"/>
    <w:pPr>
      <w:jc w:val="center"/>
    </w:pPr>
    <w:rPr>
      <w:rFonts w:ascii="Tahoma" w:hAnsi="Tahoma"/>
      <w:color w:val="000000"/>
      <w:szCs w:val="20"/>
    </w:rPr>
  </w:style>
  <w:style w:type="character" w:customStyle="1" w:styleId="CmChar">
    <w:name w:val="Cím Char"/>
    <w:basedOn w:val="Bekezdsalapbettpusa"/>
    <w:link w:val="Cm"/>
    <w:rsid w:val="003F68BC"/>
    <w:rPr>
      <w:rFonts w:ascii="Tahoma" w:eastAsia="Times New Roman" w:hAnsi="Tahoma"/>
      <w:color w:val="000000"/>
      <w:sz w:val="24"/>
    </w:rPr>
  </w:style>
  <w:style w:type="paragraph" w:customStyle="1" w:styleId="Listaszerbekezds2">
    <w:name w:val="Listaszerű bekezdés2"/>
    <w:basedOn w:val="Norml"/>
    <w:rsid w:val="003F68BC"/>
    <w:pPr>
      <w:spacing w:after="200" w:line="276" w:lineRule="auto"/>
      <w:ind w:left="720"/>
      <w:contextualSpacing/>
    </w:pPr>
    <w:rPr>
      <w:rFonts w:ascii="Calibri" w:hAnsi="Calibri"/>
      <w:sz w:val="22"/>
      <w:szCs w:val="22"/>
      <w:lang w:eastAsia="en-US"/>
    </w:rPr>
  </w:style>
  <w:style w:type="paragraph" w:customStyle="1" w:styleId="Default">
    <w:name w:val="Default"/>
    <w:rsid w:val="003F68BC"/>
    <w:pPr>
      <w:autoSpaceDE w:val="0"/>
      <w:autoSpaceDN w:val="0"/>
      <w:adjustRightInd w:val="0"/>
    </w:pPr>
    <w:rPr>
      <w:rFonts w:ascii="Arial" w:eastAsia="Times New Roman" w:hAnsi="Arial" w:cs="Arial"/>
      <w:color w:val="000000"/>
      <w:sz w:val="24"/>
      <w:szCs w:val="24"/>
      <w:lang w:eastAsia="en-US"/>
    </w:rPr>
  </w:style>
  <w:style w:type="paragraph" w:styleId="NormlWeb">
    <w:name w:val="Normal (Web)"/>
    <w:basedOn w:val="Norml"/>
    <w:uiPriority w:val="99"/>
    <w:semiHidden/>
    <w:unhideWhenUsed/>
    <w:rsid w:val="005E41ED"/>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3426">
      <w:bodyDiv w:val="1"/>
      <w:marLeft w:val="0"/>
      <w:marRight w:val="0"/>
      <w:marTop w:val="0"/>
      <w:marBottom w:val="0"/>
      <w:divBdr>
        <w:top w:val="none" w:sz="0" w:space="0" w:color="auto"/>
        <w:left w:val="none" w:sz="0" w:space="0" w:color="auto"/>
        <w:bottom w:val="none" w:sz="0" w:space="0" w:color="auto"/>
        <w:right w:val="none" w:sz="0" w:space="0" w:color="auto"/>
      </w:divBdr>
    </w:div>
    <w:div w:id="177160991">
      <w:bodyDiv w:val="1"/>
      <w:marLeft w:val="0"/>
      <w:marRight w:val="0"/>
      <w:marTop w:val="0"/>
      <w:marBottom w:val="0"/>
      <w:divBdr>
        <w:top w:val="none" w:sz="0" w:space="0" w:color="auto"/>
        <w:left w:val="none" w:sz="0" w:space="0" w:color="auto"/>
        <w:bottom w:val="none" w:sz="0" w:space="0" w:color="auto"/>
        <w:right w:val="none" w:sz="0" w:space="0" w:color="auto"/>
      </w:divBdr>
    </w:div>
    <w:div w:id="192311397">
      <w:bodyDiv w:val="1"/>
      <w:marLeft w:val="0"/>
      <w:marRight w:val="0"/>
      <w:marTop w:val="0"/>
      <w:marBottom w:val="0"/>
      <w:divBdr>
        <w:top w:val="none" w:sz="0" w:space="0" w:color="auto"/>
        <w:left w:val="none" w:sz="0" w:space="0" w:color="auto"/>
        <w:bottom w:val="none" w:sz="0" w:space="0" w:color="auto"/>
        <w:right w:val="none" w:sz="0" w:space="0" w:color="auto"/>
      </w:divBdr>
    </w:div>
    <w:div w:id="270402366">
      <w:bodyDiv w:val="1"/>
      <w:marLeft w:val="0"/>
      <w:marRight w:val="0"/>
      <w:marTop w:val="0"/>
      <w:marBottom w:val="0"/>
      <w:divBdr>
        <w:top w:val="none" w:sz="0" w:space="0" w:color="auto"/>
        <w:left w:val="none" w:sz="0" w:space="0" w:color="auto"/>
        <w:bottom w:val="none" w:sz="0" w:space="0" w:color="auto"/>
        <w:right w:val="none" w:sz="0" w:space="0" w:color="auto"/>
      </w:divBdr>
    </w:div>
    <w:div w:id="1073968069">
      <w:bodyDiv w:val="1"/>
      <w:marLeft w:val="0"/>
      <w:marRight w:val="0"/>
      <w:marTop w:val="0"/>
      <w:marBottom w:val="0"/>
      <w:divBdr>
        <w:top w:val="none" w:sz="0" w:space="0" w:color="auto"/>
        <w:left w:val="none" w:sz="0" w:space="0" w:color="auto"/>
        <w:bottom w:val="none" w:sz="0" w:space="0" w:color="auto"/>
        <w:right w:val="none" w:sz="0" w:space="0" w:color="auto"/>
      </w:divBdr>
    </w:div>
    <w:div w:id="1178424941">
      <w:bodyDiv w:val="1"/>
      <w:marLeft w:val="0"/>
      <w:marRight w:val="0"/>
      <w:marTop w:val="0"/>
      <w:marBottom w:val="0"/>
      <w:divBdr>
        <w:top w:val="none" w:sz="0" w:space="0" w:color="auto"/>
        <w:left w:val="none" w:sz="0" w:space="0" w:color="auto"/>
        <w:bottom w:val="none" w:sz="0" w:space="0" w:color="auto"/>
        <w:right w:val="none" w:sz="0" w:space="0" w:color="auto"/>
      </w:divBdr>
    </w:div>
    <w:div w:id="1501239797">
      <w:bodyDiv w:val="1"/>
      <w:marLeft w:val="0"/>
      <w:marRight w:val="0"/>
      <w:marTop w:val="0"/>
      <w:marBottom w:val="0"/>
      <w:divBdr>
        <w:top w:val="none" w:sz="0" w:space="0" w:color="auto"/>
        <w:left w:val="none" w:sz="0" w:space="0" w:color="auto"/>
        <w:bottom w:val="none" w:sz="0" w:space="0" w:color="auto"/>
        <w:right w:val="none" w:sz="0" w:space="0" w:color="auto"/>
      </w:divBdr>
    </w:div>
    <w:div w:id="174282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8C910-22FC-471C-A14B-F69D2624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5046</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Kéri András</dc:creator>
  <cp:lastModifiedBy>Sziráczki Anett Piroska</cp:lastModifiedBy>
  <cp:revision>3</cp:revision>
  <cp:lastPrinted>2020-02-17T08:45:00Z</cp:lastPrinted>
  <dcterms:created xsi:type="dcterms:W3CDTF">2020-02-18T13:30:00Z</dcterms:created>
  <dcterms:modified xsi:type="dcterms:W3CDTF">2020-02-18T13:46:00Z</dcterms:modified>
</cp:coreProperties>
</file>